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1D" w:rsidRPr="00DA4DAE" w:rsidRDefault="00774E79">
      <w:pPr>
        <w:pStyle w:val="Tekstpodstawowy"/>
        <w:spacing w:before="6"/>
        <w:jc w:val="left"/>
        <w:rPr>
          <w:rFonts w:ascii="Times New Roman" w:hAnsi="Times New Roman" w:cs="Times New Roman"/>
          <w:b/>
          <w:sz w:val="21"/>
          <w:szCs w:val="21"/>
        </w:rPr>
      </w:pPr>
      <w:r>
        <w:rPr>
          <w:noProof/>
          <w:lang w:eastAsia="pl-PL"/>
        </w:rPr>
        <w:drawing>
          <wp:inline distT="0" distB="0" distL="0" distR="0" wp14:anchorId="3A40596E" wp14:editId="51B39B24">
            <wp:extent cx="2932430" cy="1478915"/>
            <wp:effectExtent l="0" t="0" r="1270" b="6985"/>
            <wp:docPr id="2116442419" name="Obraz 2116442419"/>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384000" w:rsidRDefault="00A15047">
      <w:pPr>
        <w:pStyle w:val="Nagwek1"/>
        <w:spacing w:before="101"/>
        <w:ind w:right="2230"/>
        <w:rPr>
          <w:rFonts w:ascii="Times New Roman" w:hAnsi="Times New Roman" w:cs="Times New Roman"/>
          <w:sz w:val="32"/>
          <w:szCs w:val="32"/>
        </w:rPr>
      </w:pPr>
      <w:r w:rsidRPr="00384000">
        <w:rPr>
          <w:rFonts w:ascii="Times New Roman" w:hAnsi="Times New Roman" w:cs="Times New Roman"/>
          <w:sz w:val="32"/>
          <w:szCs w:val="32"/>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0C09BF" w:rsidP="00D26E27">
      <w:pPr>
        <w:pStyle w:val="Akapitzlist"/>
        <w:tabs>
          <w:tab w:val="left" w:pos="709"/>
        </w:tabs>
        <w:spacing w:line="273" w:lineRule="auto"/>
        <w:ind w:left="709" w:right="347" w:firstLine="0"/>
        <w:jc w:val="center"/>
        <w:rPr>
          <w:rFonts w:ascii="Times New Roman" w:hAnsi="Times New Roman" w:cs="Times New Roman"/>
          <w:sz w:val="24"/>
          <w:szCs w:val="24"/>
        </w:rPr>
      </w:pPr>
      <w:r>
        <w:rPr>
          <w:rFonts w:ascii="Times New Roman" w:hAnsi="Times New Roman" w:cs="Times New Roman"/>
          <w:b/>
          <w:sz w:val="24"/>
          <w:szCs w:val="24"/>
        </w:rPr>
        <w:t>Uniwersytecki</w:t>
      </w:r>
      <w:r w:rsidR="00D26E27" w:rsidRPr="00FE3279">
        <w:rPr>
          <w:rFonts w:ascii="Times New Roman" w:hAnsi="Times New Roman" w:cs="Times New Roman"/>
          <w:b/>
          <w:sz w:val="24"/>
          <w:szCs w:val="24"/>
        </w:rPr>
        <w:t xml:space="preserve"> Szpital Kliniczny nr 2 PUM w Szczecinie</w:t>
      </w:r>
      <w:r w:rsidR="00D26E27" w:rsidRPr="00FE3279">
        <w:rPr>
          <w:rFonts w:ascii="Times New Roman" w:hAnsi="Times New Roman" w:cs="Times New Roman"/>
          <w:sz w:val="24"/>
          <w:szCs w:val="24"/>
        </w:rPr>
        <w:t>,</w:t>
      </w:r>
    </w:p>
    <w:p w:rsidR="00D26E27" w:rsidRPr="00E56829" w:rsidRDefault="00D26E27" w:rsidP="00D26E27">
      <w:pPr>
        <w:pStyle w:val="Akapitzlist"/>
        <w:tabs>
          <w:tab w:val="left" w:pos="709"/>
        </w:tabs>
        <w:spacing w:line="273" w:lineRule="auto"/>
        <w:ind w:left="1134" w:right="347" w:hanging="425"/>
        <w:jc w:val="center"/>
        <w:rPr>
          <w:rFonts w:ascii="Times New Roman" w:hAnsi="Times New Roman" w:cs="Times New Roman"/>
          <w:sz w:val="24"/>
          <w:szCs w:val="24"/>
        </w:rPr>
      </w:pPr>
      <w:r w:rsidRPr="00E56829">
        <w:rPr>
          <w:rFonts w:ascii="Times New Roman" w:hAnsi="Times New Roman" w:cs="Times New Roman"/>
          <w:sz w:val="24"/>
          <w:szCs w:val="24"/>
        </w:rPr>
        <w:t>Adres:</w:t>
      </w:r>
      <w:r w:rsidRPr="00E56829">
        <w:rPr>
          <w:rFonts w:ascii="Times New Roman" w:hAnsi="Times New Roman" w:cs="Times New Roman"/>
          <w:spacing w:val="39"/>
          <w:sz w:val="24"/>
          <w:szCs w:val="24"/>
        </w:rPr>
        <w:t xml:space="preserve"> </w:t>
      </w:r>
      <w:r w:rsidRPr="00E56829">
        <w:rPr>
          <w:rFonts w:ascii="Times New Roman" w:hAnsi="Times New Roman" w:cs="Times New Roman"/>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351020" w:rsidRDefault="00A15047" w:rsidP="004B6641">
      <w:pPr>
        <w:pStyle w:val="Tekstpodstawowy"/>
        <w:spacing w:line="271" w:lineRule="auto"/>
        <w:ind w:left="336" w:right="368"/>
        <w:rPr>
          <w:b/>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Pr="00DA4DAE">
        <w:rPr>
          <w:rFonts w:ascii="Times New Roman" w:hAnsi="Times New Roman" w:cs="Times New Roman"/>
          <w:spacing w:val="1"/>
          <w:sz w:val="21"/>
          <w:szCs w:val="21"/>
        </w:rPr>
        <w:t xml:space="preserve"> </w:t>
      </w:r>
      <w:r w:rsidRPr="00DA4DAE">
        <w:rPr>
          <w:rFonts w:ascii="Times New Roman" w:hAnsi="Times New Roman" w:cs="Times New Roman"/>
          <w:b/>
          <w:sz w:val="21"/>
          <w:szCs w:val="21"/>
        </w:rPr>
        <w:t>na</w:t>
      </w:r>
      <w:r w:rsidRPr="00DA4DAE">
        <w:rPr>
          <w:rFonts w:ascii="Times New Roman" w:hAnsi="Times New Roman" w:cs="Times New Roman"/>
          <w:b/>
          <w:spacing w:val="38"/>
          <w:sz w:val="21"/>
          <w:szCs w:val="21"/>
        </w:rPr>
        <w:t xml:space="preserve"> </w:t>
      </w:r>
      <w:r w:rsidR="0052579B" w:rsidRPr="00110356">
        <w:rPr>
          <w:rFonts w:ascii="Times New Roman" w:hAnsi="Times New Roman" w:cs="Times New Roman"/>
          <w:b/>
          <w:sz w:val="21"/>
          <w:szCs w:val="21"/>
        </w:rPr>
        <w:t xml:space="preserve">dostawę </w:t>
      </w:r>
      <w:r w:rsidR="00D545DB" w:rsidRPr="00D545DB">
        <w:rPr>
          <w:b/>
          <w:sz w:val="21"/>
          <w:szCs w:val="21"/>
        </w:rPr>
        <w:t>produktów leczniczych w tym leków stosowanych w programach lekowych i chemioterapii oraz środków kontrastowych i immunoglobulin na potrzeby Klinik USK-2 PUM w Szczecinie.</w:t>
      </w:r>
    </w:p>
    <w:p w:rsidR="00D545DB" w:rsidRDefault="00D545DB" w:rsidP="004B6641">
      <w:pPr>
        <w:pStyle w:val="Tekstpodstawowy"/>
        <w:spacing w:line="271" w:lineRule="auto"/>
        <w:ind w:left="336" w:right="368"/>
        <w:rPr>
          <w:b/>
          <w:sz w:val="21"/>
          <w:szCs w:val="21"/>
        </w:rPr>
      </w:pPr>
    </w:p>
    <w:p w:rsidR="00524CE6" w:rsidRDefault="00524CE6" w:rsidP="004B6641">
      <w:pPr>
        <w:pStyle w:val="Tekstpodstawowy"/>
        <w:spacing w:line="271" w:lineRule="auto"/>
        <w:ind w:left="336" w:right="368"/>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w:t>
      </w:r>
      <w:r w:rsidR="001D0ACC">
        <w:rPr>
          <w:rFonts w:ascii="Times New Roman" w:eastAsia="Times New Roman" w:hAnsi="Times New Roman" w:cs="Times New Roman"/>
          <w:b/>
          <w:bCs/>
          <w:sz w:val="21"/>
          <w:szCs w:val="21"/>
        </w:rPr>
        <w:t>.220.</w:t>
      </w:r>
      <w:r w:rsidR="00D545DB">
        <w:rPr>
          <w:rFonts w:ascii="Times New Roman" w:eastAsia="Times New Roman" w:hAnsi="Times New Roman" w:cs="Times New Roman"/>
          <w:b/>
          <w:bCs/>
          <w:sz w:val="21"/>
          <w:szCs w:val="21"/>
        </w:rPr>
        <w:t>27.25</w:t>
      </w:r>
    </w:p>
    <w:p w:rsidR="00211DA2" w:rsidRPr="00DA4DAE" w:rsidRDefault="00211DA2" w:rsidP="00211DA2">
      <w:pPr>
        <w:pStyle w:val="Tekstpodstawowy"/>
        <w:spacing w:line="271" w:lineRule="auto"/>
        <w:ind w:left="336" w:right="368"/>
        <w:jc w:val="center"/>
        <w:rPr>
          <w:rFonts w:ascii="Times New Roman" w:eastAsia="Times New Roman" w:hAnsi="Times New Roman" w:cs="Times New Roman"/>
          <w:b/>
          <w:bCs/>
          <w:sz w:val="21"/>
          <w:szCs w:val="21"/>
        </w:rPr>
      </w:pPr>
    </w:p>
    <w:tbl>
      <w:tblPr>
        <w:tblW w:w="3575" w:type="pct"/>
        <w:tblInd w:w="1124" w:type="dxa"/>
        <w:tblCellMar>
          <w:top w:w="15" w:type="dxa"/>
          <w:left w:w="15" w:type="dxa"/>
          <w:bottom w:w="15" w:type="dxa"/>
          <w:right w:w="15" w:type="dxa"/>
        </w:tblCellMar>
        <w:tblLook w:val="04A0" w:firstRow="1" w:lastRow="0" w:firstColumn="1" w:lastColumn="0" w:noHBand="0" w:noVBand="1"/>
      </w:tblPr>
      <w:tblGrid>
        <w:gridCol w:w="1815"/>
        <w:gridCol w:w="5557"/>
      </w:tblGrid>
      <w:tr w:rsidR="00524CE6" w:rsidRPr="00DA4DAE" w:rsidTr="0012391D">
        <w:trPr>
          <w:trHeight w:val="585"/>
        </w:trPr>
        <w:tc>
          <w:tcPr>
            <w:tcW w:w="123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76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4014D9" w:rsidP="00537ABF">
            <w:pPr>
              <w:spacing w:line="360" w:lineRule="auto"/>
              <w:rPr>
                <w:rFonts w:ascii="Times New Roman" w:hAnsi="Times New Roman" w:cs="Times New Roman"/>
                <w:sz w:val="21"/>
                <w:szCs w:val="21"/>
              </w:rPr>
            </w:pPr>
            <w:r w:rsidRPr="004014D9">
              <w:rPr>
                <w:rFonts w:ascii="Times New Roman" w:hAnsi="Times New Roman" w:cs="Times New Roman"/>
                <w:sz w:val="21"/>
                <w:szCs w:val="21"/>
              </w:rPr>
              <w:t>33690000-3 Różne produkty lecznicze</w:t>
            </w:r>
          </w:p>
        </w:tc>
      </w:tr>
      <w:tr w:rsidR="00211DA2" w:rsidRPr="00DA4DAE" w:rsidTr="0012391D">
        <w:trPr>
          <w:trHeight w:val="585"/>
        </w:trPr>
        <w:tc>
          <w:tcPr>
            <w:tcW w:w="123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211DA2" w:rsidRPr="00DA4DAE" w:rsidRDefault="00211DA2" w:rsidP="00211DA2">
            <w:pPr>
              <w:spacing w:line="360" w:lineRule="auto"/>
              <w:rPr>
                <w:rFonts w:ascii="Times New Roman" w:hAnsi="Times New Roman" w:cs="Times New Roman"/>
                <w:color w:val="000000"/>
                <w:sz w:val="21"/>
                <w:szCs w:val="21"/>
              </w:rPr>
            </w:pPr>
            <w:r w:rsidRPr="00211DA2">
              <w:rPr>
                <w:rFonts w:ascii="Times New Roman" w:hAnsi="Times New Roman" w:cs="Times New Roman"/>
                <w:color w:val="000000"/>
                <w:sz w:val="21"/>
                <w:szCs w:val="21"/>
              </w:rPr>
              <w:t>CPV:</w:t>
            </w:r>
            <w:r w:rsidR="00273F44">
              <w:rPr>
                <w:rFonts w:ascii="Times New Roman" w:hAnsi="Times New Roman" w:cs="Times New Roman"/>
                <w:color w:val="000000"/>
                <w:sz w:val="21"/>
                <w:szCs w:val="21"/>
              </w:rPr>
              <w:t xml:space="preserve"> </w:t>
            </w:r>
            <w:r>
              <w:rPr>
                <w:rFonts w:ascii="Times New Roman" w:hAnsi="Times New Roman" w:cs="Times New Roman"/>
                <w:color w:val="000000"/>
                <w:sz w:val="21"/>
                <w:szCs w:val="21"/>
              </w:rPr>
              <w:t>dodatkowy</w:t>
            </w:r>
            <w:r w:rsidRPr="00211DA2">
              <w:rPr>
                <w:rFonts w:ascii="Times New Roman" w:hAnsi="Times New Roman" w:cs="Times New Roman"/>
                <w:color w:val="000000"/>
                <w:sz w:val="21"/>
                <w:szCs w:val="21"/>
              </w:rPr>
              <w:t xml:space="preserve"> przedmiot</w:t>
            </w:r>
          </w:p>
        </w:tc>
        <w:tc>
          <w:tcPr>
            <w:tcW w:w="376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05EFE" w:rsidRDefault="004B6641" w:rsidP="0012391D">
            <w:pPr>
              <w:rPr>
                <w:sz w:val="21"/>
                <w:szCs w:val="21"/>
              </w:rPr>
            </w:pPr>
            <w:r>
              <w:rPr>
                <w:sz w:val="21"/>
                <w:szCs w:val="21"/>
              </w:rPr>
              <w:t>wskazane przy poszczególnych zadaniach</w:t>
            </w:r>
            <w:r w:rsidR="00AF595D">
              <w:rPr>
                <w:sz w:val="21"/>
                <w:szCs w:val="21"/>
              </w:rPr>
              <w:t xml:space="preserve"> </w:t>
            </w:r>
          </w:p>
          <w:p w:rsidR="00C33D31" w:rsidRDefault="00AF595D" w:rsidP="0012391D">
            <w:pPr>
              <w:rPr>
                <w:sz w:val="21"/>
                <w:szCs w:val="21"/>
              </w:rPr>
            </w:pPr>
            <w:r>
              <w:rPr>
                <w:sz w:val="21"/>
                <w:szCs w:val="21"/>
              </w:rPr>
              <w:t>w F</w:t>
            </w:r>
            <w:r w:rsidR="00905EFE">
              <w:rPr>
                <w:sz w:val="21"/>
                <w:szCs w:val="21"/>
              </w:rPr>
              <w:t>ormularzu cen jedn.</w:t>
            </w:r>
            <w:r w:rsidR="006B1063">
              <w:rPr>
                <w:sz w:val="21"/>
                <w:szCs w:val="21"/>
              </w:rPr>
              <w:t xml:space="preserve"> Oraz w Rozdziale I</w:t>
            </w:r>
            <w:r w:rsidR="00421A0F">
              <w:rPr>
                <w:sz w:val="21"/>
                <w:szCs w:val="21"/>
              </w:rPr>
              <w:t>I</w:t>
            </w:r>
            <w:r w:rsidR="006B1063">
              <w:rPr>
                <w:sz w:val="21"/>
                <w:szCs w:val="21"/>
              </w:rPr>
              <w:t>I</w:t>
            </w:r>
          </w:p>
          <w:p w:rsidR="00C33D31" w:rsidRPr="00211DA2" w:rsidRDefault="00C33D31" w:rsidP="0012391D">
            <w:pPr>
              <w:rPr>
                <w:sz w:val="21"/>
                <w:szCs w:val="21"/>
              </w:rPr>
            </w:pP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Pr="00DA4DAE" w:rsidRDefault="00E93CE4">
      <w:pPr>
        <w:pStyle w:val="Tekstpodstawowy"/>
        <w:jc w:val="left"/>
        <w:rPr>
          <w:rFonts w:ascii="Times New Roman" w:hAnsi="Times New Roman" w:cs="Times New Roman"/>
          <w:b/>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351020" w:rsidRDefault="00351020" w:rsidP="00524CE6">
      <w:pPr>
        <w:spacing w:line="360" w:lineRule="auto"/>
        <w:jc w:val="both"/>
        <w:rPr>
          <w:rFonts w:ascii="Times New Roman" w:hAnsi="Times New Roman" w:cs="Times New Roman"/>
          <w:b/>
          <w:color w:val="000000"/>
          <w:sz w:val="21"/>
          <w:szCs w:val="21"/>
        </w:rPr>
      </w:pP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lastRenderedPageBreak/>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CD56D0">
      <w:pPr>
        <w:pStyle w:val="Akapitzlist"/>
        <w:numPr>
          <w:ilvl w:val="0"/>
          <w:numId w:val="14"/>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465BB5">
        <w:rPr>
          <w:rFonts w:ascii="Times New Roman" w:hAnsi="Times New Roman" w:cs="Times New Roman"/>
          <w:b/>
          <w:sz w:val="21"/>
          <w:szCs w:val="21"/>
        </w:rPr>
        <w:t xml:space="preserve">Uniwersytecki </w:t>
      </w:r>
      <w:r w:rsidR="00524CE6" w:rsidRPr="00D4250A">
        <w:rPr>
          <w:rFonts w:ascii="Times New Roman" w:hAnsi="Times New Roman" w:cs="Times New Roman"/>
          <w:b/>
          <w:sz w:val="21"/>
          <w:szCs w:val="21"/>
        </w:rPr>
        <w:t xml:space="preserve">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CD56D0">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CD56D0">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12365C" w:rsidRPr="001F77C5">
          <w:rPr>
            <w:rStyle w:val="Hipercze"/>
            <w:rFonts w:ascii="Times New Roman" w:eastAsia="Times New Roman" w:hAnsi="Times New Roman"/>
            <w:bCs/>
            <w:sz w:val="21"/>
            <w:szCs w:val="21"/>
            <w:lang w:val="en-US"/>
          </w:rPr>
          <w:t>w.sybal@usk2.szczecin.pl</w:t>
        </w:r>
      </w:hyperlink>
    </w:p>
    <w:p w:rsidR="0036691D" w:rsidRPr="00D4250A" w:rsidRDefault="00A15047" w:rsidP="00CD56D0">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465BB5" w:rsidRPr="001F77C5">
          <w:rPr>
            <w:rStyle w:val="Hipercze"/>
            <w:rFonts w:ascii="Times New Roman" w:hAnsi="Times New Roman"/>
            <w:bCs/>
            <w:sz w:val="21"/>
            <w:szCs w:val="21"/>
          </w:rPr>
          <w:t>http://zamowienia.usk2.szczecin.pl/</w:t>
        </w:r>
      </w:hyperlink>
    </w:p>
    <w:p w:rsidR="00524CE6" w:rsidRDefault="00A15047" w:rsidP="00CD56D0">
      <w:pPr>
        <w:pStyle w:val="Akapitzlist"/>
        <w:numPr>
          <w:ilvl w:val="0"/>
          <w:numId w:val="14"/>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Default="0036691D" w:rsidP="002D7842">
      <w:pPr>
        <w:ind w:right="124"/>
        <w:rPr>
          <w:rFonts w:ascii="Times New Roman" w:hAnsi="Times New Roman" w:cs="Times New Roman"/>
          <w:sz w:val="21"/>
          <w:szCs w:val="21"/>
        </w:rPr>
      </w:pPr>
    </w:p>
    <w:p w:rsidR="00DC3075" w:rsidRPr="00DA4DAE" w:rsidRDefault="00DC3075" w:rsidP="00CD56D0">
      <w:pPr>
        <w:pStyle w:val="Akapitzlist"/>
        <w:numPr>
          <w:ilvl w:val="1"/>
          <w:numId w:val="13"/>
        </w:numPr>
        <w:tabs>
          <w:tab w:val="left" w:pos="764"/>
        </w:tabs>
        <w:spacing w:before="5"/>
        <w:ind w:right="124"/>
        <w:rPr>
          <w:rFonts w:ascii="Times New Roman" w:hAnsi="Times New Roman" w:cs="Times New Roman"/>
          <w:sz w:val="21"/>
          <w:szCs w:val="21"/>
        </w:rPr>
      </w:pPr>
      <w:r w:rsidRPr="00DA4DAE">
        <w:rPr>
          <w:rFonts w:ascii="Times New Roman" w:hAnsi="Times New Roman" w:cs="Times New Roman"/>
          <w:sz w:val="21"/>
          <w:szCs w:val="21"/>
        </w:rPr>
        <w:t>Postępowanie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powyżej progu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unijnego.</w:t>
      </w:r>
    </w:p>
    <w:p w:rsidR="00DC3075" w:rsidRPr="00DA4DAE" w:rsidRDefault="00DC3075" w:rsidP="00CD56D0">
      <w:pPr>
        <w:pStyle w:val="Akapitzlist"/>
        <w:numPr>
          <w:ilvl w:val="1"/>
          <w:numId w:val="13"/>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Podstawa prawna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 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132 i nast.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 2019</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 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publicznych.</w:t>
      </w:r>
    </w:p>
    <w:p w:rsidR="00DC3075" w:rsidRPr="00DA4DAE" w:rsidRDefault="00DC3075" w:rsidP="00CD56D0">
      <w:pPr>
        <w:pStyle w:val="Akapitzlist"/>
        <w:numPr>
          <w:ilvl w:val="1"/>
          <w:numId w:val="12"/>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Podstawa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prawna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opracowania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Zamówienia:</w:t>
      </w:r>
    </w:p>
    <w:p w:rsidR="00DC3075" w:rsidRPr="00DA4DAE" w:rsidRDefault="00DC3075" w:rsidP="00CD56D0">
      <w:pPr>
        <w:pStyle w:val="Akapitzlist"/>
        <w:numPr>
          <w:ilvl w:val="2"/>
          <w:numId w:val="12"/>
        </w:numPr>
        <w:tabs>
          <w:tab w:val="left" w:pos="1189"/>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publicznych</w:t>
      </w:r>
      <w:r>
        <w:rPr>
          <w:rFonts w:ascii="Times New Roman" w:hAnsi="Times New Roman" w:cs="Times New Roman"/>
          <w:sz w:val="21"/>
          <w:szCs w:val="21"/>
        </w:rPr>
        <w:t xml:space="preserve"> (Dz.U.2023.1605 z </w:t>
      </w:r>
      <w:proofErr w:type="spellStart"/>
      <w:r>
        <w:rPr>
          <w:rFonts w:ascii="Times New Roman" w:hAnsi="Times New Roman" w:cs="Times New Roman"/>
          <w:sz w:val="21"/>
          <w:szCs w:val="21"/>
        </w:rPr>
        <w:t>póź</w:t>
      </w:r>
      <w:proofErr w:type="spellEnd"/>
      <w:r>
        <w:rPr>
          <w:rFonts w:ascii="Times New Roman" w:hAnsi="Times New Roman" w:cs="Times New Roman"/>
          <w:sz w:val="21"/>
          <w:szCs w:val="21"/>
        </w:rPr>
        <w:t>. zm.)</w:t>
      </w:r>
      <w:r>
        <w:rPr>
          <w:rFonts w:ascii="Times New Roman" w:hAnsi="Times New Roman" w:cs="Times New Roman"/>
          <w:spacing w:val="-3"/>
          <w:sz w:val="21"/>
          <w:szCs w:val="21"/>
        </w:rPr>
        <w:t>.</w:t>
      </w:r>
    </w:p>
    <w:p w:rsidR="00DC3075" w:rsidRPr="00DA4DAE" w:rsidRDefault="00DC3075" w:rsidP="00CD56D0">
      <w:pPr>
        <w:pStyle w:val="Akapitzlist"/>
        <w:numPr>
          <w:ilvl w:val="2"/>
          <w:numId w:val="12"/>
        </w:numPr>
        <w:tabs>
          <w:tab w:val="left" w:pos="1189"/>
        </w:tabs>
        <w:ind w:right="124"/>
        <w:rPr>
          <w:rFonts w:ascii="Times New Roman" w:hAnsi="Times New Roman" w:cs="Times New Roman"/>
          <w:sz w:val="21"/>
          <w:szCs w:val="21"/>
        </w:rPr>
      </w:pPr>
      <w:r w:rsidRPr="00DA4DAE">
        <w:rPr>
          <w:rFonts w:ascii="Times New Roman" w:hAnsi="Times New Roman" w:cs="Times New Roman"/>
          <w:sz w:val="21"/>
          <w:szCs w:val="21"/>
        </w:rPr>
        <w:t>Rozporządzenie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Prezesa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Rady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Ministrów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przekazywania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postępowaniu o udzielenie zamówienia publicznego lub konkursie z dnia 30 grudnia 2020 r. </w:t>
      </w:r>
      <w:hyperlink r:id="rId12">
        <w:r w:rsidRPr="00DA4DAE">
          <w:rPr>
            <w:rFonts w:ascii="Times New Roman" w:hAnsi="Times New Roman" w:cs="Times New Roman"/>
            <w:sz w:val="21"/>
            <w:szCs w:val="21"/>
          </w:rPr>
          <w:t>(Dz.U.2020.</w:t>
        </w:r>
      </w:hyperlink>
      <w:hyperlink r:id="rId13">
        <w:r w:rsidRPr="00DA4DAE">
          <w:rPr>
            <w:rFonts w:ascii="Times New Roman" w:hAnsi="Times New Roman" w:cs="Times New Roman"/>
            <w:sz w:val="21"/>
            <w:szCs w:val="21"/>
          </w:rPr>
          <w:t>2452</w:t>
        </w:r>
        <w:r>
          <w:rPr>
            <w:rFonts w:ascii="Times New Roman" w:hAnsi="Times New Roman" w:cs="Times New Roman"/>
            <w:sz w:val="21"/>
            <w:szCs w:val="21"/>
          </w:rPr>
          <w:t xml:space="preserve"> z </w:t>
        </w:r>
        <w:proofErr w:type="spellStart"/>
        <w:r>
          <w:rPr>
            <w:rFonts w:ascii="Times New Roman" w:hAnsi="Times New Roman" w:cs="Times New Roman"/>
            <w:sz w:val="21"/>
            <w:szCs w:val="21"/>
          </w:rPr>
          <w:t>póź</w:t>
        </w:r>
        <w:proofErr w:type="spellEnd"/>
        <w:r>
          <w:rPr>
            <w:rFonts w:ascii="Times New Roman" w:hAnsi="Times New Roman" w:cs="Times New Roman"/>
            <w:sz w:val="21"/>
            <w:szCs w:val="21"/>
          </w:rPr>
          <w:t>. zm.</w:t>
        </w:r>
        <w:r w:rsidRPr="00DA4DAE">
          <w:rPr>
            <w:rFonts w:ascii="Times New Roman" w:hAnsi="Times New Roman" w:cs="Times New Roman"/>
            <w:sz w:val="21"/>
            <w:szCs w:val="21"/>
          </w:rPr>
          <w:t>)</w:t>
        </w:r>
      </w:hyperlink>
    </w:p>
    <w:p w:rsidR="00DC3075" w:rsidRPr="00DA4DAE" w:rsidRDefault="00DC3075" w:rsidP="00CD56D0">
      <w:pPr>
        <w:pStyle w:val="Akapitzlist"/>
        <w:numPr>
          <w:ilvl w:val="2"/>
          <w:numId w:val="12"/>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Rozporządzenie Ministra Rozwoju, Pracy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Technologii w sprawie podmiotowych środków dowodowych 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jakich</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żądać</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0"/>
          <w:sz w:val="21"/>
          <w:szCs w:val="21"/>
        </w:rPr>
        <w:t xml:space="preserve"> </w:t>
      </w:r>
      <w:r w:rsidRPr="00DA4DAE">
        <w:rPr>
          <w:rFonts w:ascii="Times New Roman" w:hAnsi="Times New Roman" w:cs="Times New Roman"/>
          <w:sz w:val="21"/>
          <w:szCs w:val="21"/>
        </w:rPr>
        <w:t>23</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grudnia</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hyperlink r:id="rId14">
        <w:r w:rsidRPr="00DA4DAE">
          <w:rPr>
            <w:rFonts w:ascii="Times New Roman" w:hAnsi="Times New Roman" w:cs="Times New Roman"/>
            <w:sz w:val="21"/>
            <w:szCs w:val="21"/>
          </w:rPr>
          <w:t>(Dz.U.2020</w:t>
        </w:r>
        <w:r>
          <w:rPr>
            <w:rFonts w:ascii="Times New Roman" w:hAnsi="Times New Roman" w:cs="Times New Roman"/>
            <w:spacing w:val="-2"/>
            <w:sz w:val="21"/>
            <w:szCs w:val="21"/>
          </w:rPr>
          <w:t>.</w:t>
        </w:r>
        <w:r w:rsidRPr="00DA4DAE">
          <w:rPr>
            <w:rFonts w:ascii="Times New Roman" w:hAnsi="Times New Roman" w:cs="Times New Roman"/>
            <w:sz w:val="21"/>
            <w:szCs w:val="21"/>
          </w:rPr>
          <w:t>2415</w:t>
        </w:r>
        <w:r>
          <w:rPr>
            <w:rFonts w:ascii="Times New Roman" w:hAnsi="Times New Roman" w:cs="Times New Roman"/>
            <w:sz w:val="21"/>
            <w:szCs w:val="21"/>
          </w:rPr>
          <w:t xml:space="preserve"> </w:t>
        </w:r>
        <w:r w:rsidRPr="00624D25">
          <w:rPr>
            <w:rFonts w:ascii="Times New Roman" w:hAnsi="Times New Roman" w:cs="Times New Roman"/>
            <w:sz w:val="21"/>
            <w:szCs w:val="21"/>
          </w:rPr>
          <w:t xml:space="preserve">z </w:t>
        </w:r>
        <w:proofErr w:type="spellStart"/>
        <w:r w:rsidRPr="00624D25">
          <w:rPr>
            <w:rFonts w:ascii="Times New Roman" w:hAnsi="Times New Roman" w:cs="Times New Roman"/>
            <w:sz w:val="21"/>
            <w:szCs w:val="21"/>
          </w:rPr>
          <w:t>póź</w:t>
        </w:r>
        <w:proofErr w:type="spellEnd"/>
        <w:r w:rsidRPr="00624D25">
          <w:rPr>
            <w:rFonts w:ascii="Times New Roman" w:hAnsi="Times New Roman" w:cs="Times New Roman"/>
            <w:sz w:val="21"/>
            <w:szCs w:val="21"/>
          </w:rPr>
          <w:t>. zm.</w:t>
        </w:r>
        <w:r w:rsidRPr="00DA4DAE">
          <w:rPr>
            <w:rFonts w:ascii="Times New Roman" w:hAnsi="Times New Roman" w:cs="Times New Roman"/>
            <w:sz w:val="21"/>
            <w:szCs w:val="21"/>
          </w:rPr>
          <w:t>)</w:t>
        </w:r>
      </w:hyperlink>
    </w:p>
    <w:p w:rsidR="00DC3075" w:rsidRPr="00DA4DAE" w:rsidRDefault="00DC3075" w:rsidP="00CD56D0">
      <w:pPr>
        <w:pStyle w:val="Akapitzlist"/>
        <w:numPr>
          <w:ilvl w:val="2"/>
          <w:numId w:val="12"/>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Obwieszczenie Prezesa Urzędu Zamówień Publicznych z dnia 1 stycznia 2021 r. w sprawie aktualnych progów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unijnych, ich równowartości w złotych, równowartości w złotych kwot wyrażonych w euro oraz średniego kursu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złotego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stosunku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euro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podstawę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przeliczania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konkursów,</w:t>
      </w:r>
    </w:p>
    <w:p w:rsidR="00DC3075" w:rsidRPr="00DA4DAE" w:rsidRDefault="00DC3075" w:rsidP="00CD56D0">
      <w:pPr>
        <w:pStyle w:val="Akapitzlist"/>
        <w:numPr>
          <w:ilvl w:val="2"/>
          <w:numId w:val="11"/>
        </w:numPr>
        <w:tabs>
          <w:tab w:val="left" w:pos="1148"/>
        </w:tabs>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września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2001r. –</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farmaceutyczne</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t>
      </w:r>
      <w:r>
        <w:rPr>
          <w:rFonts w:ascii="Times New Roman" w:hAnsi="Times New Roman" w:cs="Times New Roman"/>
          <w:sz w:val="21"/>
          <w:szCs w:val="21"/>
        </w:rPr>
        <w:t xml:space="preserve">tj. </w:t>
      </w:r>
      <w:r w:rsidRPr="00DA4DAE">
        <w:rPr>
          <w:rFonts w:ascii="Times New Roman" w:hAnsi="Times New Roman" w:cs="Times New Roman"/>
          <w:sz w:val="21"/>
          <w:szCs w:val="21"/>
        </w:rPr>
        <w:t>Dz.</w:t>
      </w:r>
      <w:r>
        <w:rPr>
          <w:rFonts w:ascii="Times New Roman" w:hAnsi="Times New Roman" w:cs="Times New Roman"/>
          <w:spacing w:val="-2"/>
          <w:sz w:val="21"/>
          <w:szCs w:val="21"/>
        </w:rPr>
        <w:t xml:space="preserve">U.2024.686 </w:t>
      </w:r>
      <w:r w:rsidRPr="00624D25">
        <w:rPr>
          <w:rFonts w:ascii="Times New Roman" w:hAnsi="Times New Roman" w:cs="Times New Roman"/>
          <w:spacing w:val="-2"/>
          <w:sz w:val="21"/>
          <w:szCs w:val="21"/>
        </w:rPr>
        <w:t xml:space="preserve">z </w:t>
      </w:r>
      <w:proofErr w:type="spellStart"/>
      <w:r w:rsidRPr="00624D25">
        <w:rPr>
          <w:rFonts w:ascii="Times New Roman" w:hAnsi="Times New Roman" w:cs="Times New Roman"/>
          <w:spacing w:val="-2"/>
          <w:sz w:val="21"/>
          <w:szCs w:val="21"/>
        </w:rPr>
        <w:t>póź</w:t>
      </w:r>
      <w:proofErr w:type="spellEnd"/>
      <w:r w:rsidRPr="00624D25">
        <w:rPr>
          <w:rFonts w:ascii="Times New Roman" w:hAnsi="Times New Roman" w:cs="Times New Roman"/>
          <w:spacing w:val="-2"/>
          <w:sz w:val="21"/>
          <w:szCs w:val="21"/>
        </w:rPr>
        <w:t>. zm.</w:t>
      </w:r>
      <w:r w:rsidRPr="00DA4DAE">
        <w:rPr>
          <w:rFonts w:ascii="Times New Roman" w:hAnsi="Times New Roman" w:cs="Times New Roman"/>
          <w:sz w:val="21"/>
          <w:szCs w:val="21"/>
        </w:rPr>
        <w:t>),</w:t>
      </w:r>
    </w:p>
    <w:p w:rsidR="00DC3075" w:rsidRPr="00DA4DAE" w:rsidRDefault="00DC3075" w:rsidP="00CD56D0">
      <w:pPr>
        <w:pStyle w:val="Akapitzlist"/>
        <w:numPr>
          <w:ilvl w:val="2"/>
          <w:numId w:val="11"/>
        </w:numPr>
        <w:tabs>
          <w:tab w:val="left" w:pos="1189"/>
        </w:tabs>
        <w:spacing w:before="1" w:line="210" w:lineRule="exact"/>
        <w:ind w:right="124"/>
        <w:rPr>
          <w:rFonts w:ascii="Times New Roman" w:hAnsi="Times New Roman" w:cs="Times New Roman"/>
          <w:sz w:val="21"/>
          <w:szCs w:val="21"/>
        </w:rPr>
      </w:pPr>
      <w:r>
        <w:rPr>
          <w:rFonts w:ascii="Times New Roman" w:hAnsi="Times New Roman" w:cs="Times New Roman"/>
          <w:noProof/>
          <w:sz w:val="21"/>
          <w:szCs w:val="21"/>
          <w:lang w:eastAsia="pl-PL"/>
        </w:rPr>
        <mc:AlternateContent>
          <mc:Choice Requires="wpg">
            <w:drawing>
              <wp:anchor distT="0" distB="0" distL="114300" distR="114300" simplePos="0" relativeHeight="251659264" behindDoc="1" locked="0" layoutInCell="1" allowOverlap="1" wp14:anchorId="75BA38C0" wp14:editId="04201317">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2835D" id="Group 3" o:spid="_x0000_s1026" style="position:absolute;margin-left:510.95pt;margin-top:.1pt;width:3.4pt;height:10.6pt;z-index:-251657216;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Pr="00DA4DAE">
        <w:rPr>
          <w:rFonts w:ascii="Times New Roman" w:hAnsi="Times New Roman" w:cs="Times New Roman"/>
          <w:sz w:val="21"/>
          <w:szCs w:val="21"/>
        </w:rPr>
        <w:t>ustawa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16</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kwietnia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1993</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zwalczaniu</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nieuczciwej</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konkurencji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t>
      </w:r>
      <w:hyperlink r:id="rId15">
        <w:r w:rsidRPr="00DA4DAE">
          <w:rPr>
            <w:rFonts w:ascii="Times New Roman" w:hAnsi="Times New Roman" w:cs="Times New Roman"/>
            <w:sz w:val="21"/>
            <w:szCs w:val="21"/>
          </w:rPr>
          <w:t>Dz.U.</w:t>
        </w:r>
        <w:r>
          <w:rPr>
            <w:rFonts w:ascii="Times New Roman" w:hAnsi="Times New Roman" w:cs="Times New Roman"/>
            <w:sz w:val="21"/>
            <w:szCs w:val="21"/>
          </w:rPr>
          <w:t xml:space="preserve">2022.1233 </w:t>
        </w:r>
        <w:r w:rsidRPr="00624D25">
          <w:rPr>
            <w:rFonts w:ascii="Times New Roman" w:hAnsi="Times New Roman" w:cs="Times New Roman"/>
            <w:sz w:val="21"/>
            <w:szCs w:val="21"/>
          </w:rPr>
          <w:t xml:space="preserve">z </w:t>
        </w:r>
        <w:proofErr w:type="spellStart"/>
        <w:r w:rsidRPr="00624D25">
          <w:rPr>
            <w:rFonts w:ascii="Times New Roman" w:hAnsi="Times New Roman" w:cs="Times New Roman"/>
            <w:sz w:val="21"/>
            <w:szCs w:val="21"/>
          </w:rPr>
          <w:t>póź</w:t>
        </w:r>
        <w:proofErr w:type="spellEnd"/>
        <w:r w:rsidRPr="00624D25">
          <w:rPr>
            <w:rFonts w:ascii="Times New Roman" w:hAnsi="Times New Roman" w:cs="Times New Roman"/>
            <w:sz w:val="21"/>
            <w:szCs w:val="21"/>
          </w:rPr>
          <w:t>. zm.</w:t>
        </w:r>
        <w:r w:rsidRPr="00DA4DAE">
          <w:rPr>
            <w:rFonts w:ascii="Times New Roman" w:hAnsi="Times New Roman" w:cs="Times New Roman"/>
            <w:sz w:val="21"/>
            <w:szCs w:val="21"/>
          </w:rPr>
          <w:t>)</w:t>
        </w:r>
      </w:hyperlink>
    </w:p>
    <w:p w:rsidR="00DC3075" w:rsidRPr="00DA4DAE" w:rsidRDefault="00DC3075" w:rsidP="00CD56D0">
      <w:pPr>
        <w:pStyle w:val="Akapitzlist"/>
        <w:numPr>
          <w:ilvl w:val="2"/>
          <w:numId w:val="11"/>
        </w:numPr>
        <w:tabs>
          <w:tab w:val="left" w:pos="1148"/>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Pr>
          <w:rFonts w:ascii="Times New Roman" w:hAnsi="Times New Roman" w:cs="Times New Roman"/>
          <w:spacing w:val="37"/>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1"/>
          <w:sz w:val="21"/>
          <w:szCs w:val="21"/>
        </w:rPr>
        <w:t xml:space="preserve"> </w:t>
      </w:r>
      <w:r>
        <w:rPr>
          <w:rFonts w:ascii="Times New Roman" w:hAnsi="Times New Roman" w:cs="Times New Roman"/>
          <w:sz w:val="21"/>
          <w:szCs w:val="21"/>
        </w:rPr>
        <w:t>wrześ</w:t>
      </w:r>
      <w:r w:rsidRPr="00DA4DAE">
        <w:rPr>
          <w:rFonts w:ascii="Times New Roman" w:hAnsi="Times New Roman" w:cs="Times New Roman"/>
          <w:sz w:val="21"/>
          <w:szCs w:val="21"/>
        </w:rPr>
        <w:t>nia</w:t>
      </w:r>
      <w:r w:rsidRPr="00DA4DAE">
        <w:rPr>
          <w:rFonts w:ascii="Times New Roman" w:hAnsi="Times New Roman" w:cs="Times New Roman"/>
          <w:spacing w:val="-3"/>
          <w:sz w:val="21"/>
          <w:szCs w:val="21"/>
        </w:rPr>
        <w:t xml:space="preserve"> </w:t>
      </w:r>
      <w:r>
        <w:rPr>
          <w:rFonts w:ascii="Times New Roman" w:hAnsi="Times New Roman" w:cs="Times New Roman"/>
          <w:sz w:val="21"/>
          <w:szCs w:val="21"/>
        </w:rPr>
        <w:t>2001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Pr>
          <w:rFonts w:ascii="Times New Roman" w:hAnsi="Times New Roman" w:cs="Times New Roman"/>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dostępie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  informacji</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publicznej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(Dz.U.</w:t>
      </w:r>
      <w:r>
        <w:rPr>
          <w:rFonts w:ascii="Times New Roman" w:hAnsi="Times New Roman" w:cs="Times New Roman"/>
          <w:spacing w:val="-4"/>
          <w:sz w:val="21"/>
          <w:szCs w:val="21"/>
        </w:rPr>
        <w:t xml:space="preserve">2022.902 </w:t>
      </w:r>
      <w:r w:rsidRPr="00624D25">
        <w:rPr>
          <w:rFonts w:ascii="Times New Roman" w:hAnsi="Times New Roman" w:cs="Times New Roman"/>
          <w:spacing w:val="-4"/>
          <w:sz w:val="21"/>
          <w:szCs w:val="21"/>
        </w:rPr>
        <w:t xml:space="preserve">z </w:t>
      </w:r>
      <w:proofErr w:type="spellStart"/>
      <w:r w:rsidRPr="00624D25">
        <w:rPr>
          <w:rFonts w:ascii="Times New Roman" w:hAnsi="Times New Roman" w:cs="Times New Roman"/>
          <w:spacing w:val="-4"/>
          <w:sz w:val="21"/>
          <w:szCs w:val="21"/>
        </w:rPr>
        <w:t>póź</w:t>
      </w:r>
      <w:proofErr w:type="spellEnd"/>
      <w:r w:rsidRPr="00624D25">
        <w:rPr>
          <w:rFonts w:ascii="Times New Roman" w:hAnsi="Times New Roman" w:cs="Times New Roman"/>
          <w:spacing w:val="-4"/>
          <w:sz w:val="21"/>
          <w:szCs w:val="21"/>
        </w:rPr>
        <w:t>. zm.</w:t>
      </w:r>
      <w:r>
        <w:rPr>
          <w:rFonts w:ascii="Times New Roman" w:hAnsi="Times New Roman" w:cs="Times New Roman"/>
          <w:spacing w:val="-4"/>
          <w:sz w:val="21"/>
          <w:szCs w:val="21"/>
        </w:rPr>
        <w:t>)</w:t>
      </w:r>
    </w:p>
    <w:p w:rsidR="00DC3075" w:rsidRPr="00DA4DAE" w:rsidRDefault="00DC3075" w:rsidP="00CD56D0">
      <w:pPr>
        <w:pStyle w:val="Akapitzlist"/>
        <w:numPr>
          <w:ilvl w:val="2"/>
          <w:numId w:val="11"/>
        </w:numPr>
        <w:tabs>
          <w:tab w:val="left" w:pos="1150"/>
        </w:tabs>
        <w:ind w:left="1150"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23 kwietnia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1964</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Kodeks</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cywilny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(Dz.U.</w:t>
      </w:r>
      <w:r>
        <w:rPr>
          <w:rFonts w:ascii="Times New Roman" w:hAnsi="Times New Roman" w:cs="Times New Roman"/>
          <w:sz w:val="21"/>
          <w:szCs w:val="21"/>
        </w:rPr>
        <w:t xml:space="preserve">2024.1061 z </w:t>
      </w:r>
      <w:proofErr w:type="spellStart"/>
      <w:r>
        <w:rPr>
          <w:rFonts w:ascii="Times New Roman" w:hAnsi="Times New Roman" w:cs="Times New Roman"/>
          <w:sz w:val="21"/>
          <w:szCs w:val="21"/>
        </w:rPr>
        <w:t>póź</w:t>
      </w:r>
      <w:proofErr w:type="spellEnd"/>
      <w:r>
        <w:rPr>
          <w:rFonts w:ascii="Times New Roman" w:hAnsi="Times New Roman" w:cs="Times New Roman"/>
          <w:sz w:val="21"/>
          <w:szCs w:val="21"/>
        </w:rPr>
        <w:t>. zm.</w:t>
      </w:r>
      <w:r w:rsidRPr="00DA4DAE">
        <w:rPr>
          <w:rFonts w:ascii="Times New Roman" w:hAnsi="Times New Roman" w:cs="Times New Roman"/>
          <w:sz w:val="21"/>
          <w:szCs w:val="21"/>
        </w:rPr>
        <w:t>)</w:t>
      </w:r>
    </w:p>
    <w:p w:rsidR="00DC3075" w:rsidRDefault="00DC3075" w:rsidP="00DC3075">
      <w:pPr>
        <w:pStyle w:val="Tekstpodstawowy"/>
        <w:ind w:right="124"/>
        <w:jc w:val="left"/>
        <w:rPr>
          <w:rFonts w:ascii="Times New Roman" w:hAnsi="Times New Roman" w:cs="Times New Roman"/>
          <w:sz w:val="21"/>
          <w:szCs w:val="21"/>
        </w:rPr>
      </w:pPr>
    </w:p>
    <w:p w:rsidR="0036691D" w:rsidRPr="00DA4DAE" w:rsidRDefault="0036691D" w:rsidP="002D7842">
      <w:pPr>
        <w:pStyle w:val="Tekstpodstawowy"/>
        <w:ind w:right="124"/>
        <w:jc w:val="left"/>
        <w:rPr>
          <w:rFonts w:ascii="Times New Roman" w:hAnsi="Times New Roman" w:cs="Times New Roman"/>
          <w:sz w:val="21"/>
          <w:szCs w:val="21"/>
        </w:rPr>
      </w:pPr>
    </w:p>
    <w:p w:rsidR="0036691D" w:rsidRPr="00A53F69" w:rsidRDefault="00A15047" w:rsidP="00CD56D0">
      <w:pPr>
        <w:pStyle w:val="Akapitzlist"/>
        <w:numPr>
          <w:ilvl w:val="0"/>
          <w:numId w:val="13"/>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Oznaczenie</w:t>
      </w:r>
      <w:r w:rsidRPr="00A53F69">
        <w:rPr>
          <w:rFonts w:ascii="Times New Roman" w:hAnsi="Times New Roman" w:cs="Times New Roman"/>
          <w:color w:val="000000" w:themeColor="text1"/>
          <w:spacing w:val="33"/>
          <w:sz w:val="21"/>
          <w:szCs w:val="21"/>
        </w:rPr>
        <w:t xml:space="preserve"> </w:t>
      </w:r>
      <w:r w:rsidRPr="00A53F69">
        <w:rPr>
          <w:rFonts w:ascii="Times New Roman" w:hAnsi="Times New Roman" w:cs="Times New Roman"/>
          <w:color w:val="000000" w:themeColor="text1"/>
          <w:sz w:val="21"/>
          <w:szCs w:val="21"/>
        </w:rPr>
        <w:t>postępowania</w:t>
      </w:r>
    </w:p>
    <w:p w:rsidR="0036691D" w:rsidRPr="00A53F69" w:rsidRDefault="00A15047" w:rsidP="002D7842">
      <w:pPr>
        <w:pStyle w:val="Tekstpodstawowy"/>
        <w:spacing w:before="29" w:line="273" w:lineRule="auto"/>
        <w:ind w:left="696"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Postępowanie oznaczone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 xml:space="preserve">jako: </w:t>
      </w:r>
      <w:r w:rsidR="00413835" w:rsidRPr="00A53F69">
        <w:rPr>
          <w:rFonts w:ascii="Times New Roman" w:hAnsi="Times New Roman" w:cs="Times New Roman"/>
          <w:b/>
          <w:color w:val="000000" w:themeColor="text1"/>
          <w:sz w:val="21"/>
          <w:szCs w:val="21"/>
          <w:highlight w:val="yellow"/>
          <w:u w:val="single"/>
        </w:rPr>
        <w:t>ZP</w:t>
      </w:r>
      <w:r w:rsidR="00D545DB">
        <w:rPr>
          <w:rFonts w:ascii="Times New Roman" w:hAnsi="Times New Roman" w:cs="Times New Roman"/>
          <w:b/>
          <w:color w:val="000000" w:themeColor="text1"/>
          <w:sz w:val="21"/>
          <w:szCs w:val="21"/>
          <w:highlight w:val="yellow"/>
          <w:u w:val="single"/>
        </w:rPr>
        <w:t>.</w:t>
      </w:r>
      <w:r w:rsidR="00413835" w:rsidRPr="00D545DB">
        <w:rPr>
          <w:rFonts w:ascii="Times New Roman" w:hAnsi="Times New Roman" w:cs="Times New Roman"/>
          <w:b/>
          <w:color w:val="000000" w:themeColor="text1"/>
          <w:sz w:val="21"/>
          <w:szCs w:val="21"/>
          <w:highlight w:val="yellow"/>
          <w:u w:val="single"/>
        </w:rPr>
        <w:t>220</w:t>
      </w:r>
      <w:r w:rsidR="00D545DB" w:rsidRPr="00D545DB">
        <w:rPr>
          <w:rFonts w:ascii="Times New Roman" w:hAnsi="Times New Roman" w:cs="Times New Roman"/>
          <w:b/>
          <w:color w:val="000000" w:themeColor="text1"/>
          <w:sz w:val="21"/>
          <w:szCs w:val="21"/>
          <w:highlight w:val="yellow"/>
          <w:u w:val="single"/>
        </w:rPr>
        <w:t>.27.25</w:t>
      </w:r>
      <w:r w:rsidRPr="00A53F69">
        <w:rPr>
          <w:rFonts w:ascii="Times New Roman" w:hAnsi="Times New Roman" w:cs="Times New Roman"/>
          <w:b/>
          <w:color w:val="000000" w:themeColor="text1"/>
          <w:sz w:val="21"/>
          <w:szCs w:val="21"/>
        </w:rPr>
        <w:t xml:space="preserve"> </w:t>
      </w:r>
      <w:r w:rsidRPr="00A53F69">
        <w:rPr>
          <w:rFonts w:ascii="Times New Roman" w:hAnsi="Times New Roman" w:cs="Times New Roman"/>
          <w:color w:val="000000" w:themeColor="text1"/>
          <w:sz w:val="21"/>
          <w:szCs w:val="21"/>
        </w:rPr>
        <w:t>Wszelka korespondencja oraz dokumentacja 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tej</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sprawie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będzie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powoływać</w:t>
      </w:r>
      <w:r w:rsidRPr="00A53F69">
        <w:rPr>
          <w:rFonts w:ascii="Times New Roman" w:hAnsi="Times New Roman" w:cs="Times New Roman"/>
          <w:color w:val="000000" w:themeColor="text1"/>
          <w:spacing w:val="38"/>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na  powyższe  oznaczenie.</w:t>
      </w:r>
    </w:p>
    <w:p w:rsidR="0036691D" w:rsidRPr="00A53F69" w:rsidRDefault="00A15047" w:rsidP="00CD56D0">
      <w:pPr>
        <w:pStyle w:val="Akapitzlist"/>
        <w:numPr>
          <w:ilvl w:val="0"/>
          <w:numId w:val="13"/>
        </w:numPr>
        <w:tabs>
          <w:tab w:val="left" w:pos="697"/>
        </w:tabs>
        <w:spacing w:line="186" w:lineRule="exact"/>
        <w:ind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Ilekroć w Specyfikacji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Warunków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zastosowane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pojęcie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"ustawa" bez bliższego określenia, o</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jaką</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ustawę</w:t>
      </w:r>
      <w:r w:rsidR="00413835" w:rsidRPr="00A53F69">
        <w:rPr>
          <w:rFonts w:ascii="Times New Roman" w:hAnsi="Times New Roman" w:cs="Times New Roman"/>
          <w:color w:val="000000" w:themeColor="text1"/>
          <w:sz w:val="21"/>
          <w:szCs w:val="21"/>
        </w:rPr>
        <w:t xml:space="preserve"> </w:t>
      </w:r>
      <w:r w:rsidRPr="00A53F69">
        <w:rPr>
          <w:rFonts w:ascii="Times New Roman" w:hAnsi="Times New Roman" w:cs="Times New Roman"/>
          <w:color w:val="000000" w:themeColor="text1"/>
          <w:sz w:val="21"/>
          <w:szCs w:val="21"/>
        </w:rPr>
        <w:t>chodzi, dotyczy ono ustawy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 dnia 11 września 2019 r. -</w:t>
      </w:r>
      <w:r w:rsidRPr="00A53F69">
        <w:rPr>
          <w:rFonts w:ascii="Times New Roman" w:hAnsi="Times New Roman" w:cs="Times New Roman"/>
          <w:color w:val="000000" w:themeColor="text1"/>
          <w:spacing w:val="39"/>
          <w:sz w:val="21"/>
          <w:szCs w:val="21"/>
        </w:rPr>
        <w:t xml:space="preserve"> </w:t>
      </w:r>
      <w:r w:rsidRPr="00A53F69">
        <w:rPr>
          <w:rFonts w:ascii="Times New Roman" w:hAnsi="Times New Roman" w:cs="Times New Roman"/>
          <w:color w:val="000000" w:themeColor="text1"/>
          <w:sz w:val="21"/>
          <w:szCs w:val="21"/>
        </w:rPr>
        <w:t xml:space="preserve">Prawo zamówień publicznych </w:t>
      </w:r>
    </w:p>
    <w:p w:rsidR="0036691D" w:rsidRPr="00A53F69" w:rsidRDefault="00A15047" w:rsidP="00CD56D0">
      <w:pPr>
        <w:pStyle w:val="Akapitzlist"/>
        <w:numPr>
          <w:ilvl w:val="0"/>
          <w:numId w:val="13"/>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Integralną</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część</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SWZ</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stanowią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załączniki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wskazane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5"/>
          <w:sz w:val="21"/>
          <w:szCs w:val="21"/>
        </w:rPr>
        <w:t xml:space="preserve"> </w:t>
      </w:r>
      <w:r w:rsidRPr="00A53F69">
        <w:rPr>
          <w:rFonts w:ascii="Times New Roman" w:hAnsi="Times New Roman" w:cs="Times New Roman"/>
          <w:color w:val="000000" w:themeColor="text1"/>
          <w:sz w:val="21"/>
          <w:szCs w:val="21"/>
        </w:rPr>
        <w:t>Rozdziale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XVIII,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które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składają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na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całość</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SWZ.</w:t>
      </w:r>
    </w:p>
    <w:p w:rsidR="0036691D" w:rsidRPr="00A53F69" w:rsidRDefault="00A15047" w:rsidP="00CD56D0">
      <w:pPr>
        <w:pStyle w:val="Akapitzlist"/>
        <w:numPr>
          <w:ilvl w:val="0"/>
          <w:numId w:val="13"/>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udzielenie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komunikacja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między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zamawiającym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wykonawcami,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szczególności składanie ofert oraz oświadczeń, w tym oświadczenia składanego na formularzu jednolitego europejskiego</w:t>
      </w:r>
      <w:r w:rsidRPr="00A53F69">
        <w:rPr>
          <w:rFonts w:ascii="Times New Roman" w:hAnsi="Times New Roman" w:cs="Times New Roman"/>
          <w:color w:val="000000" w:themeColor="text1"/>
          <w:spacing w:val="-37"/>
          <w:sz w:val="21"/>
          <w:szCs w:val="21"/>
        </w:rPr>
        <w:t xml:space="preserve"> </w:t>
      </w:r>
      <w:r w:rsidRPr="00A53F69">
        <w:rPr>
          <w:rFonts w:ascii="Times New Roman" w:hAnsi="Times New Roman" w:cs="Times New Roman"/>
          <w:color w:val="000000" w:themeColor="text1"/>
          <w:sz w:val="21"/>
          <w:szCs w:val="21"/>
        </w:rPr>
        <w:t>dokumentu</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odbywa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przy</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użyciu środków komunikacji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elektronicznej.</w:t>
      </w:r>
    </w:p>
    <w:p w:rsidR="0036691D" w:rsidRPr="00A53F69" w:rsidRDefault="00A15047" w:rsidP="00CD56D0">
      <w:pPr>
        <w:pStyle w:val="Akapitzlist"/>
        <w:numPr>
          <w:ilvl w:val="0"/>
          <w:numId w:val="13"/>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wszelkie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oświadczenia,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wnioski,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zawiadomienia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oraz</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informacje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przekazuje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pośrednictwem</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Platformy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Zakupowej.</w:t>
      </w:r>
    </w:p>
    <w:p w:rsidR="0036691D" w:rsidRPr="00DA4DAE" w:rsidRDefault="00A15047" w:rsidP="00CD56D0">
      <w:pPr>
        <w:pStyle w:val="Akapitzlist"/>
        <w:numPr>
          <w:ilvl w:val="0"/>
          <w:numId w:val="13"/>
        </w:numPr>
        <w:tabs>
          <w:tab w:val="left" w:pos="697"/>
        </w:tabs>
        <w:spacing w:before="1"/>
        <w:ind w:right="124"/>
        <w:rPr>
          <w:rFonts w:ascii="Times New Roman" w:hAnsi="Times New Roman" w:cs="Times New Roman"/>
          <w:sz w:val="21"/>
          <w:szCs w:val="21"/>
        </w:rPr>
      </w:pPr>
      <w:r w:rsidRPr="00DA4DAE">
        <w:rPr>
          <w:rFonts w:ascii="Times New Roman" w:hAnsi="Times New Roman" w:cs="Times New Roman"/>
          <w:sz w:val="21"/>
          <w:szCs w:val="21"/>
        </w:rPr>
        <w:t>Wszelkie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publikacją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przebiegiem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zamieszczone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Platformie Zakupowej pod adresem</w:t>
      </w:r>
      <w:r w:rsidRPr="00DA4DAE">
        <w:rPr>
          <w:rFonts w:ascii="Times New Roman" w:hAnsi="Times New Roman" w:cs="Times New Roman"/>
          <w:color w:val="0000FF"/>
          <w:spacing w:val="1"/>
          <w:sz w:val="21"/>
          <w:szCs w:val="21"/>
        </w:rPr>
        <w:t xml:space="preserve"> </w:t>
      </w:r>
      <w:r w:rsidR="004D4D6F" w:rsidRPr="00DA4DAE">
        <w:rPr>
          <w:rFonts w:ascii="Times New Roman" w:hAnsi="Times New Roman" w:cs="Times New Roman"/>
          <w:color w:val="0000FF"/>
          <w:sz w:val="21"/>
          <w:szCs w:val="21"/>
          <w:u w:val="single" w:color="0000FF"/>
        </w:rPr>
        <w:t>https://platformazakupowa.pl/pn/spsk2_szczecin</w:t>
      </w:r>
      <w:r w:rsidRPr="00DA4DAE">
        <w:rPr>
          <w:rFonts w:ascii="Times New Roman" w:hAnsi="Times New Roman" w:cs="Times New Roman"/>
          <w:sz w:val="21"/>
          <w:szCs w:val="21"/>
        </w:rPr>
        <w:t>.</w:t>
      </w:r>
    </w:p>
    <w:p w:rsidR="0036691D" w:rsidRPr="00DA4DAE" w:rsidRDefault="00A15047" w:rsidP="00CD56D0">
      <w:pPr>
        <w:pStyle w:val="Akapitzlist"/>
        <w:numPr>
          <w:ilvl w:val="0"/>
          <w:numId w:val="13"/>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wskazuje w specyfikacji warunków zamówienia informacje o środkach komunikacji elektronicznej, 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 których będzie komunikował się z wykonawcami w postępowaniu o udzielenie zamówienia, wraz z wymaganiami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organizacyjnymi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wysyłania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odbierania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korespondencji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Szczegółowe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zawarte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Rozdziale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VII</w:t>
      </w:r>
      <w:r w:rsidR="00D22EAD">
        <w:rPr>
          <w:rFonts w:ascii="Times New Roman" w:hAnsi="Times New Roman" w:cs="Times New Roman"/>
          <w:sz w:val="21"/>
          <w:szCs w:val="21"/>
        </w:rPr>
        <w:t>I</w:t>
      </w:r>
      <w:r w:rsidRPr="00DA4DAE">
        <w:rPr>
          <w:rFonts w:ascii="Times New Roman" w:hAnsi="Times New Roman" w:cs="Times New Roman"/>
          <w:sz w:val="21"/>
          <w:szCs w:val="21"/>
        </w:rPr>
        <w:t xml:space="preserve"> SWZ.</w:t>
      </w:r>
    </w:p>
    <w:p w:rsidR="0036691D" w:rsidRPr="00DA4DAE" w:rsidRDefault="00A15047" w:rsidP="00CD56D0">
      <w:pPr>
        <w:pStyle w:val="Akapitzlist"/>
        <w:numPr>
          <w:ilvl w:val="0"/>
          <w:numId w:val="13"/>
        </w:numPr>
        <w:tabs>
          <w:tab w:val="left" w:pos="697"/>
        </w:tabs>
        <w:spacing w:before="1"/>
        <w:ind w:left="696" w:right="124" w:hanging="360"/>
        <w:rPr>
          <w:rFonts w:ascii="Times New Roman" w:hAnsi="Times New Roman" w:cs="Times New Roman"/>
          <w:sz w:val="21"/>
          <w:szCs w:val="21"/>
        </w:rPr>
      </w:pPr>
      <w:r w:rsidRPr="00DA4DAE">
        <w:rPr>
          <w:rFonts w:ascii="Times New Roman" w:hAnsi="Times New Roman" w:cs="Times New Roman"/>
          <w:sz w:val="21"/>
          <w:szCs w:val="21"/>
        </w:rPr>
        <w:t>Użycie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kontaktu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równoznaczne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akceptacją</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 regulaminu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korzystania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serwisu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p>
    <w:p w:rsidR="0036691D" w:rsidRPr="005D716B" w:rsidRDefault="00A15047" w:rsidP="00CD56D0">
      <w:pPr>
        <w:pStyle w:val="Akapitzlist"/>
        <w:numPr>
          <w:ilvl w:val="0"/>
          <w:numId w:val="13"/>
        </w:numPr>
        <w:tabs>
          <w:tab w:val="left" w:pos="697"/>
        </w:tabs>
        <w:ind w:left="696" w:right="124" w:hanging="360"/>
        <w:rPr>
          <w:rFonts w:ascii="Times New Roman" w:hAnsi="Times New Roman" w:cs="Times New Roman"/>
          <w:sz w:val="21"/>
          <w:szCs w:val="21"/>
        </w:rPr>
      </w:pPr>
      <w:r w:rsidRPr="0004573A">
        <w:rPr>
          <w:rFonts w:ascii="Times New Roman" w:hAnsi="Times New Roman" w:cs="Times New Roman"/>
          <w:sz w:val="21"/>
          <w:szCs w:val="21"/>
        </w:rPr>
        <w:t>Regulamin korzystania z Platformy Zakupowej oraz instrukcje znajdują się na stronie internetowej Platformy Zakupowej</w:t>
      </w:r>
      <w:r w:rsidRPr="0004573A">
        <w:rPr>
          <w:rFonts w:ascii="Times New Roman" w:hAnsi="Times New Roman" w:cs="Times New Roman"/>
          <w:spacing w:val="-37"/>
          <w:sz w:val="21"/>
          <w:szCs w:val="21"/>
        </w:rPr>
        <w:t xml:space="preserve"> </w:t>
      </w:r>
      <w:r w:rsidRPr="0004573A">
        <w:rPr>
          <w:rFonts w:ascii="Times New Roman" w:hAnsi="Times New Roman" w:cs="Times New Roman"/>
          <w:sz w:val="21"/>
          <w:szCs w:val="21"/>
        </w:rPr>
        <w:t>pod</w:t>
      </w:r>
      <w:r w:rsidRPr="0004573A">
        <w:rPr>
          <w:rFonts w:ascii="Times New Roman" w:hAnsi="Times New Roman" w:cs="Times New Roman"/>
          <w:spacing w:val="-2"/>
          <w:sz w:val="21"/>
          <w:szCs w:val="21"/>
        </w:rPr>
        <w:t xml:space="preserve"> </w:t>
      </w:r>
      <w:r w:rsidRPr="0004573A">
        <w:rPr>
          <w:rFonts w:ascii="Times New Roman" w:hAnsi="Times New Roman" w:cs="Times New Roman"/>
          <w:sz w:val="21"/>
          <w:szCs w:val="21"/>
        </w:rPr>
        <w:t>adresem:</w:t>
      </w:r>
      <w:r w:rsidRPr="0004573A">
        <w:rPr>
          <w:rFonts w:ascii="Times New Roman" w:hAnsi="Times New Roman" w:cs="Times New Roman"/>
          <w:color w:val="0000FF"/>
          <w:spacing w:val="2"/>
          <w:sz w:val="21"/>
          <w:szCs w:val="21"/>
        </w:rPr>
        <w:t xml:space="preserve"> </w:t>
      </w:r>
      <w:hyperlink r:id="rId16">
        <w:r w:rsidRPr="0004573A">
          <w:rPr>
            <w:rFonts w:ascii="Times New Roman" w:hAnsi="Times New Roman" w:cs="Times New Roman"/>
            <w:color w:val="0000FF"/>
            <w:sz w:val="21"/>
            <w:szCs w:val="21"/>
            <w:u w:val="single" w:color="0000FF"/>
          </w:rPr>
          <w:t>https://platformazakupowa.pl/</w:t>
        </w:r>
      </w:hyperlink>
      <w:r w:rsidR="0004573A" w:rsidRPr="0004573A">
        <w:rPr>
          <w:rFonts w:ascii="Times New Roman" w:hAnsi="Times New Roman" w:cs="Times New Roman"/>
          <w:color w:val="0000FF"/>
          <w:sz w:val="21"/>
          <w:szCs w:val="21"/>
          <w:u w:val="single" w:color="0000FF"/>
        </w:rPr>
        <w:t>.</w:t>
      </w:r>
    </w:p>
    <w:p w:rsidR="005D716B" w:rsidRPr="0004573A" w:rsidRDefault="005D716B" w:rsidP="005D716B">
      <w:pPr>
        <w:pStyle w:val="Akapitzlist"/>
        <w:tabs>
          <w:tab w:val="left" w:pos="697"/>
        </w:tabs>
        <w:ind w:right="124" w:firstLine="0"/>
        <w:rPr>
          <w:rFonts w:ascii="Times New Roman" w:hAnsi="Times New Roman" w:cs="Times New Roman"/>
          <w:sz w:val="21"/>
          <w:szCs w:val="21"/>
        </w:rPr>
      </w:pPr>
    </w:p>
    <w:p w:rsidR="0036691D" w:rsidRPr="00DA4DAE" w:rsidRDefault="004D4D6F" w:rsidP="005F453E">
      <w:pPr>
        <w:pStyle w:val="Nagwek1"/>
        <w:tabs>
          <w:tab w:val="left" w:pos="4345"/>
          <w:tab w:val="center" w:pos="5159"/>
        </w:tabs>
        <w:spacing w:before="100"/>
        <w:ind w:right="124"/>
        <w:jc w:val="left"/>
        <w:rPr>
          <w:rFonts w:ascii="Times New Roman" w:hAnsi="Times New Roman" w:cs="Times New Roman"/>
          <w:sz w:val="21"/>
          <w:szCs w:val="21"/>
        </w:rPr>
      </w:pPr>
      <w:r w:rsidRPr="00DA4DAE">
        <w:rPr>
          <w:rFonts w:ascii="Times New Roman" w:hAnsi="Times New Roman" w:cs="Times New Roman"/>
          <w:sz w:val="21"/>
          <w:szCs w:val="21"/>
        </w:rPr>
        <w:tab/>
      </w:r>
      <w:r w:rsidR="005F453E">
        <w:rPr>
          <w:rFonts w:ascii="Times New Roman" w:hAnsi="Times New Roman" w:cs="Times New Roman"/>
          <w:sz w:val="21"/>
          <w:szCs w:val="21"/>
        </w:rPr>
        <w:t xml:space="preserve">        </w:t>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205FDA" w:rsidRDefault="00A15047" w:rsidP="00CD56D0">
      <w:pPr>
        <w:pStyle w:val="Nagwek1"/>
        <w:numPr>
          <w:ilvl w:val="0"/>
          <w:numId w:val="10"/>
        </w:numPr>
        <w:tabs>
          <w:tab w:val="left" w:pos="725"/>
          <w:tab w:val="left" w:pos="726"/>
        </w:tabs>
        <w:spacing w:before="1"/>
        <w:ind w:right="124" w:hanging="390"/>
        <w:jc w:val="left"/>
        <w:rPr>
          <w:rFonts w:ascii="Times New Roman" w:hAnsi="Times New Roman" w:cs="Times New Roman"/>
          <w:sz w:val="21"/>
          <w:szCs w:val="21"/>
        </w:rPr>
      </w:pPr>
      <w:r w:rsidRPr="00DA4DAE">
        <w:rPr>
          <w:rFonts w:ascii="Times New Roman" w:hAnsi="Times New Roman" w:cs="Times New Roman"/>
          <w:sz w:val="21"/>
          <w:szCs w:val="21"/>
        </w:rPr>
        <w:t>Przedmiot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zamówienia</w:t>
      </w:r>
    </w:p>
    <w:p w:rsidR="00205FDA" w:rsidRPr="00205FDA" w:rsidRDefault="00A15047" w:rsidP="00F47D35">
      <w:pPr>
        <w:pStyle w:val="Nagwek1"/>
        <w:numPr>
          <w:ilvl w:val="1"/>
          <w:numId w:val="45"/>
        </w:numPr>
        <w:tabs>
          <w:tab w:val="left" w:pos="725"/>
          <w:tab w:val="left" w:pos="726"/>
        </w:tabs>
        <w:spacing w:before="1"/>
        <w:ind w:right="124"/>
        <w:jc w:val="left"/>
        <w:rPr>
          <w:rFonts w:ascii="Times New Roman" w:hAnsi="Times New Roman" w:cs="Times New Roman"/>
          <w:sz w:val="21"/>
          <w:szCs w:val="21"/>
        </w:rPr>
      </w:pPr>
      <w:r w:rsidRPr="00205FDA">
        <w:rPr>
          <w:rFonts w:ascii="Times New Roman" w:hAnsi="Times New Roman" w:cs="Times New Roman"/>
          <w:sz w:val="21"/>
          <w:szCs w:val="21"/>
        </w:rPr>
        <w:t>Przedmiotem</w:t>
      </w:r>
      <w:r w:rsidRPr="00205FDA">
        <w:rPr>
          <w:rFonts w:ascii="Times New Roman" w:hAnsi="Times New Roman" w:cs="Times New Roman"/>
          <w:spacing w:val="33"/>
          <w:sz w:val="21"/>
          <w:szCs w:val="21"/>
        </w:rPr>
        <w:t xml:space="preserve"> </w:t>
      </w:r>
      <w:r w:rsidRPr="00205FDA">
        <w:rPr>
          <w:rFonts w:ascii="Times New Roman" w:hAnsi="Times New Roman" w:cs="Times New Roman"/>
          <w:sz w:val="21"/>
          <w:szCs w:val="21"/>
        </w:rPr>
        <w:t>zamówienia</w:t>
      </w:r>
      <w:r w:rsidRPr="00205FDA">
        <w:rPr>
          <w:rFonts w:ascii="Times New Roman" w:hAnsi="Times New Roman" w:cs="Times New Roman"/>
          <w:spacing w:val="-1"/>
          <w:sz w:val="21"/>
          <w:szCs w:val="21"/>
        </w:rPr>
        <w:t xml:space="preserve"> </w:t>
      </w:r>
      <w:r w:rsidRPr="00205FDA">
        <w:rPr>
          <w:rFonts w:ascii="Times New Roman" w:hAnsi="Times New Roman" w:cs="Times New Roman"/>
          <w:sz w:val="21"/>
          <w:szCs w:val="21"/>
        </w:rPr>
        <w:t>jest</w:t>
      </w:r>
      <w:r w:rsidRPr="00205FDA">
        <w:rPr>
          <w:rFonts w:ascii="Times New Roman" w:hAnsi="Times New Roman" w:cs="Times New Roman"/>
          <w:spacing w:val="-6"/>
          <w:sz w:val="21"/>
          <w:szCs w:val="21"/>
        </w:rPr>
        <w:t xml:space="preserve"> </w:t>
      </w:r>
      <w:r w:rsidRPr="00205FDA">
        <w:rPr>
          <w:rFonts w:asciiTheme="majorHAnsi" w:hAnsiTheme="majorHAnsi" w:cstheme="minorHAnsi"/>
          <w:sz w:val="21"/>
          <w:szCs w:val="21"/>
        </w:rPr>
        <w:t>dostawa</w:t>
      </w:r>
      <w:r w:rsidRPr="00205FDA">
        <w:rPr>
          <w:rFonts w:ascii="Times New Roman" w:hAnsi="Times New Roman" w:cs="Times New Roman"/>
          <w:sz w:val="21"/>
          <w:szCs w:val="21"/>
        </w:rPr>
        <w:t xml:space="preserve"> </w:t>
      </w:r>
      <w:r w:rsidR="00F47D35" w:rsidRPr="00F47D35">
        <w:t xml:space="preserve">leków stosowanych w programach lekowych i chemioterapii </w:t>
      </w:r>
      <w:r w:rsidR="008E7D0F">
        <w:t>nowotworów na potrzeby realizacji programów lekowych MZ  w Klinikach USK-2</w:t>
      </w:r>
      <w:r w:rsidR="00F47D35" w:rsidRPr="00F47D35">
        <w:t>.</w:t>
      </w:r>
    </w:p>
    <w:p w:rsidR="00D22EAD" w:rsidRPr="00205FDA" w:rsidRDefault="00A15047" w:rsidP="00917978">
      <w:pPr>
        <w:pStyle w:val="Nagwek1"/>
        <w:numPr>
          <w:ilvl w:val="1"/>
          <w:numId w:val="45"/>
        </w:numPr>
        <w:tabs>
          <w:tab w:val="left" w:pos="725"/>
          <w:tab w:val="left" w:pos="726"/>
        </w:tabs>
        <w:spacing w:before="1"/>
        <w:ind w:right="124"/>
        <w:jc w:val="left"/>
        <w:rPr>
          <w:rFonts w:ascii="Times New Roman" w:hAnsi="Times New Roman" w:cs="Times New Roman"/>
          <w:sz w:val="21"/>
          <w:szCs w:val="21"/>
        </w:rPr>
      </w:pPr>
      <w:r w:rsidRPr="00205FDA">
        <w:rPr>
          <w:rFonts w:ascii="Times New Roman" w:hAnsi="Times New Roman" w:cs="Times New Roman"/>
          <w:color w:val="0070C0"/>
          <w:sz w:val="21"/>
          <w:szCs w:val="21"/>
          <w:u w:val="single"/>
        </w:rPr>
        <w:t>Przedmiot</w:t>
      </w:r>
      <w:r w:rsidRPr="00205FDA">
        <w:rPr>
          <w:rFonts w:ascii="Times New Roman" w:hAnsi="Times New Roman" w:cs="Times New Roman"/>
          <w:color w:val="0070C0"/>
          <w:spacing w:val="8"/>
          <w:sz w:val="21"/>
          <w:szCs w:val="21"/>
          <w:u w:val="single"/>
        </w:rPr>
        <w:t xml:space="preserve"> </w:t>
      </w:r>
      <w:r w:rsidRPr="00205FDA">
        <w:rPr>
          <w:rFonts w:ascii="Times New Roman" w:hAnsi="Times New Roman" w:cs="Times New Roman"/>
          <w:color w:val="0070C0"/>
          <w:sz w:val="21"/>
          <w:szCs w:val="21"/>
          <w:u w:val="single"/>
        </w:rPr>
        <w:t>zamówienia</w:t>
      </w:r>
      <w:r w:rsidRPr="00205FDA">
        <w:rPr>
          <w:rFonts w:ascii="Times New Roman" w:hAnsi="Times New Roman" w:cs="Times New Roman"/>
          <w:color w:val="0070C0"/>
          <w:spacing w:val="10"/>
          <w:sz w:val="21"/>
          <w:szCs w:val="21"/>
          <w:u w:val="single"/>
        </w:rPr>
        <w:t xml:space="preserve"> </w:t>
      </w:r>
      <w:r w:rsidRPr="00205FDA">
        <w:rPr>
          <w:rFonts w:ascii="Times New Roman" w:hAnsi="Times New Roman" w:cs="Times New Roman"/>
          <w:color w:val="0070C0"/>
          <w:sz w:val="21"/>
          <w:szCs w:val="21"/>
          <w:u w:val="single"/>
        </w:rPr>
        <w:t>został</w:t>
      </w:r>
      <w:r w:rsidRPr="00205FDA">
        <w:rPr>
          <w:rFonts w:ascii="Times New Roman" w:hAnsi="Times New Roman" w:cs="Times New Roman"/>
          <w:color w:val="0070C0"/>
          <w:spacing w:val="7"/>
          <w:sz w:val="21"/>
          <w:szCs w:val="21"/>
          <w:u w:val="single"/>
        </w:rPr>
        <w:t xml:space="preserve"> </w:t>
      </w:r>
      <w:r w:rsidRPr="00205FDA">
        <w:rPr>
          <w:rFonts w:ascii="Times New Roman" w:hAnsi="Times New Roman" w:cs="Times New Roman"/>
          <w:color w:val="0070C0"/>
          <w:sz w:val="21"/>
          <w:szCs w:val="21"/>
          <w:u w:val="single"/>
        </w:rPr>
        <w:t>podzielony</w:t>
      </w:r>
      <w:r w:rsidRPr="00205FDA">
        <w:rPr>
          <w:rFonts w:ascii="Times New Roman" w:hAnsi="Times New Roman" w:cs="Times New Roman"/>
          <w:color w:val="0070C0"/>
          <w:spacing w:val="10"/>
          <w:sz w:val="21"/>
          <w:szCs w:val="21"/>
          <w:u w:val="single"/>
        </w:rPr>
        <w:t xml:space="preserve"> </w:t>
      </w:r>
      <w:r w:rsidRPr="00205FDA">
        <w:rPr>
          <w:rFonts w:ascii="Times New Roman" w:hAnsi="Times New Roman" w:cs="Times New Roman"/>
          <w:color w:val="0070C0"/>
          <w:sz w:val="21"/>
          <w:szCs w:val="21"/>
          <w:u w:val="single"/>
        </w:rPr>
        <w:t>na</w:t>
      </w:r>
      <w:r w:rsidRPr="00205FDA">
        <w:rPr>
          <w:rFonts w:ascii="Times New Roman" w:hAnsi="Times New Roman" w:cs="Times New Roman"/>
          <w:color w:val="0070C0"/>
          <w:spacing w:val="11"/>
          <w:sz w:val="21"/>
          <w:szCs w:val="21"/>
          <w:u w:val="single"/>
        </w:rPr>
        <w:t xml:space="preserve"> </w:t>
      </w:r>
      <w:r w:rsidR="00205FDA">
        <w:rPr>
          <w:rFonts w:ascii="Times New Roman" w:hAnsi="Times New Roman" w:cs="Times New Roman"/>
          <w:color w:val="0070C0"/>
          <w:spacing w:val="11"/>
          <w:sz w:val="21"/>
          <w:szCs w:val="21"/>
          <w:u w:val="single"/>
        </w:rPr>
        <w:t>1</w:t>
      </w:r>
      <w:r w:rsidR="00D545DB">
        <w:rPr>
          <w:rFonts w:ascii="Times New Roman" w:hAnsi="Times New Roman" w:cs="Times New Roman"/>
          <w:color w:val="0070C0"/>
          <w:spacing w:val="11"/>
          <w:sz w:val="21"/>
          <w:szCs w:val="21"/>
          <w:u w:val="single"/>
        </w:rPr>
        <w:t>5</w:t>
      </w:r>
      <w:r w:rsidR="005F78FC" w:rsidRPr="00205FDA">
        <w:rPr>
          <w:rFonts w:ascii="Times New Roman" w:hAnsi="Times New Roman" w:cs="Times New Roman"/>
          <w:color w:val="0070C0"/>
          <w:spacing w:val="11"/>
          <w:sz w:val="21"/>
          <w:szCs w:val="21"/>
          <w:u w:val="single"/>
        </w:rPr>
        <w:t xml:space="preserve"> </w:t>
      </w:r>
      <w:r w:rsidRPr="00205FDA">
        <w:rPr>
          <w:rFonts w:ascii="Times New Roman" w:hAnsi="Times New Roman" w:cs="Times New Roman"/>
          <w:color w:val="0070C0"/>
          <w:sz w:val="21"/>
          <w:szCs w:val="21"/>
          <w:u w:val="single"/>
        </w:rPr>
        <w:t>części</w:t>
      </w:r>
      <w:r w:rsidR="000C2CD3" w:rsidRPr="00205FDA">
        <w:rPr>
          <w:rFonts w:ascii="Times New Roman" w:hAnsi="Times New Roman" w:cs="Times New Roman"/>
          <w:color w:val="0070C0"/>
          <w:sz w:val="21"/>
          <w:szCs w:val="21"/>
          <w:u w:val="single"/>
        </w:rPr>
        <w:t>- szczegółowe informacje zawiera</w:t>
      </w:r>
      <w:r w:rsidR="009D1D5B">
        <w:rPr>
          <w:rFonts w:ascii="Times New Roman" w:hAnsi="Times New Roman" w:cs="Times New Roman"/>
          <w:color w:val="0070C0"/>
          <w:sz w:val="21"/>
          <w:szCs w:val="21"/>
          <w:u w:val="single"/>
        </w:rPr>
        <w:t>ją</w:t>
      </w:r>
      <w:r w:rsidR="000C2CD3" w:rsidRPr="00205FDA">
        <w:rPr>
          <w:rFonts w:ascii="Times New Roman" w:hAnsi="Times New Roman" w:cs="Times New Roman"/>
          <w:color w:val="0070C0"/>
          <w:sz w:val="21"/>
          <w:szCs w:val="21"/>
          <w:u w:val="single"/>
        </w:rPr>
        <w:t xml:space="preserve"> FCJ</w:t>
      </w:r>
    </w:p>
    <w:p w:rsidR="004744C5" w:rsidRDefault="004744C5" w:rsidP="004744C5">
      <w:pPr>
        <w:pStyle w:val="Akapitzlist"/>
        <w:spacing w:before="5"/>
        <w:ind w:left="1044" w:right="124" w:firstLine="0"/>
        <w:jc w:val="left"/>
        <w:rPr>
          <w:rFonts w:ascii="Times New Roman" w:hAnsi="Times New Roman" w:cs="Times New Roman"/>
          <w:b/>
          <w:color w:val="0070C0"/>
          <w:sz w:val="21"/>
          <w:szCs w:val="21"/>
          <w:u w:val="single"/>
        </w:rPr>
      </w:pPr>
    </w:p>
    <w:p w:rsidR="004744C5" w:rsidRDefault="004744C5" w:rsidP="004744C5">
      <w:pPr>
        <w:ind w:left="897" w:hanging="283"/>
        <w:jc w:val="both"/>
        <w:rPr>
          <w:b/>
          <w:sz w:val="21"/>
          <w:szCs w:val="21"/>
        </w:rPr>
      </w:pPr>
      <w:r>
        <w:rPr>
          <w:b/>
          <w:sz w:val="21"/>
          <w:szCs w:val="21"/>
        </w:rPr>
        <w:t xml:space="preserve">-    Zadanie nr 1 – </w:t>
      </w:r>
      <w:r w:rsidR="00ED0008" w:rsidRPr="00ED0008">
        <w:rPr>
          <w:b/>
          <w:color w:val="0070C0"/>
          <w:sz w:val="21"/>
          <w:szCs w:val="21"/>
        </w:rPr>
        <w:t>Leki stosowane w chemioterapii nowotworów (zak</w:t>
      </w:r>
      <w:r w:rsidR="00ED0008">
        <w:rPr>
          <w:b/>
          <w:color w:val="0070C0"/>
          <w:sz w:val="21"/>
          <w:szCs w:val="21"/>
        </w:rPr>
        <w:t>res refundacji: C.24)</w:t>
      </w:r>
      <w:r w:rsidR="00ED0008">
        <w:rPr>
          <w:b/>
          <w:color w:val="0070C0"/>
          <w:sz w:val="21"/>
          <w:szCs w:val="21"/>
        </w:rPr>
        <w:tab/>
      </w:r>
      <w:r>
        <w:rPr>
          <w:b/>
          <w:color w:val="0070C0"/>
          <w:sz w:val="21"/>
          <w:szCs w:val="21"/>
        </w:rPr>
        <w:tab/>
      </w:r>
    </w:p>
    <w:p w:rsidR="004744C5" w:rsidRDefault="004744C5" w:rsidP="004744C5">
      <w:pPr>
        <w:ind w:left="1039" w:hanging="142"/>
        <w:jc w:val="both"/>
        <w:rPr>
          <w:sz w:val="21"/>
          <w:szCs w:val="21"/>
        </w:rPr>
      </w:pPr>
      <w:r w:rsidRPr="004744C5">
        <w:rPr>
          <w:sz w:val="21"/>
          <w:szCs w:val="21"/>
        </w:rPr>
        <w:t xml:space="preserve">CPV: </w:t>
      </w:r>
      <w:r w:rsidR="00ED0008" w:rsidRPr="00ED0008">
        <w:rPr>
          <w:sz w:val="21"/>
          <w:szCs w:val="21"/>
        </w:rPr>
        <w:t>CPV: 33 65 21 00-6 Środki przeciwnowotworowe</w:t>
      </w:r>
      <w:r w:rsidR="00ED0008" w:rsidRPr="00ED0008">
        <w:rPr>
          <w:sz w:val="21"/>
          <w:szCs w:val="21"/>
        </w:rPr>
        <w:tab/>
      </w:r>
      <w:r w:rsidR="00ED0008" w:rsidRPr="00ED0008">
        <w:rPr>
          <w:sz w:val="21"/>
          <w:szCs w:val="21"/>
        </w:rPr>
        <w:tab/>
      </w:r>
      <w:r w:rsidR="00ED0008" w:rsidRPr="00ED0008">
        <w:rPr>
          <w:sz w:val="21"/>
          <w:szCs w:val="21"/>
        </w:rPr>
        <w:tab/>
      </w:r>
    </w:p>
    <w:p w:rsidR="004744C5" w:rsidRPr="00E74B70" w:rsidRDefault="004744C5" w:rsidP="00E74B70">
      <w:pPr>
        <w:ind w:left="1039" w:hanging="142"/>
        <w:jc w:val="both"/>
        <w:rPr>
          <w:sz w:val="21"/>
          <w:szCs w:val="21"/>
        </w:rPr>
      </w:pPr>
      <w:r>
        <w:rPr>
          <w:sz w:val="21"/>
          <w:szCs w:val="21"/>
        </w:rPr>
        <w:t xml:space="preserve">Wartość - </w:t>
      </w:r>
      <w:r w:rsidRPr="004744C5">
        <w:rPr>
          <w:sz w:val="21"/>
          <w:szCs w:val="21"/>
        </w:rPr>
        <w:t xml:space="preserve"> </w:t>
      </w:r>
      <w:r w:rsidR="00ED0008" w:rsidRPr="00ED0008">
        <w:rPr>
          <w:sz w:val="21"/>
          <w:szCs w:val="21"/>
        </w:rPr>
        <w:t xml:space="preserve">7 110,00 zł </w:t>
      </w:r>
      <w:proofErr w:type="spellStart"/>
      <w:r w:rsidRPr="004744C5">
        <w:rPr>
          <w:sz w:val="21"/>
          <w:szCs w:val="21"/>
        </w:rPr>
        <w:t>zł</w:t>
      </w:r>
      <w:proofErr w:type="spellEnd"/>
      <w:r w:rsidRPr="004744C5">
        <w:rPr>
          <w:sz w:val="21"/>
          <w:szCs w:val="21"/>
        </w:rPr>
        <w:t xml:space="preserve"> </w:t>
      </w:r>
      <w:r>
        <w:rPr>
          <w:sz w:val="21"/>
          <w:szCs w:val="21"/>
        </w:rPr>
        <w:t xml:space="preserve">netto, co daje równowartość  </w:t>
      </w:r>
      <w:r w:rsidR="00E74B70" w:rsidRPr="00E74B70">
        <w:rPr>
          <w:sz w:val="21"/>
          <w:szCs w:val="21"/>
        </w:rPr>
        <w:t>1 533,29 €</w:t>
      </w:r>
      <w:r w:rsidRPr="00E74B70">
        <w:rPr>
          <w:sz w:val="21"/>
          <w:szCs w:val="21"/>
        </w:rPr>
        <w:t>;</w:t>
      </w:r>
    </w:p>
    <w:p w:rsidR="00ED0008" w:rsidRDefault="004744C5" w:rsidP="00ED0008">
      <w:pPr>
        <w:ind w:left="614"/>
        <w:jc w:val="both"/>
        <w:rPr>
          <w:b/>
          <w:color w:val="0070C0"/>
          <w:sz w:val="21"/>
          <w:szCs w:val="21"/>
        </w:rPr>
      </w:pPr>
      <w:r>
        <w:rPr>
          <w:b/>
          <w:sz w:val="21"/>
          <w:szCs w:val="21"/>
        </w:rPr>
        <w:t xml:space="preserve">-     Zadanie nr 2 – </w:t>
      </w:r>
      <w:r w:rsidR="00ED0008" w:rsidRPr="00ED0008">
        <w:rPr>
          <w:b/>
          <w:color w:val="0070C0"/>
          <w:sz w:val="21"/>
          <w:szCs w:val="21"/>
        </w:rPr>
        <w:t xml:space="preserve">Program lekowy leczenia niedokrwistości u chorych z przewlekłą niewydolnością </w:t>
      </w:r>
    </w:p>
    <w:p w:rsidR="004744C5" w:rsidRDefault="00ED0008" w:rsidP="00ED0008">
      <w:pPr>
        <w:ind w:left="614"/>
        <w:jc w:val="both"/>
        <w:rPr>
          <w:b/>
          <w:color w:val="0070C0"/>
          <w:sz w:val="21"/>
          <w:szCs w:val="21"/>
        </w:rPr>
      </w:pPr>
      <w:r>
        <w:rPr>
          <w:b/>
          <w:sz w:val="21"/>
          <w:szCs w:val="21"/>
        </w:rPr>
        <w:t xml:space="preserve">       </w:t>
      </w:r>
      <w:r w:rsidRPr="00ED0008">
        <w:rPr>
          <w:b/>
          <w:color w:val="0070C0"/>
          <w:sz w:val="21"/>
          <w:szCs w:val="21"/>
        </w:rPr>
        <w:t>nerek B.37</w:t>
      </w:r>
      <w:r w:rsidRPr="00ED0008">
        <w:rPr>
          <w:b/>
          <w:color w:val="0070C0"/>
          <w:sz w:val="21"/>
          <w:szCs w:val="21"/>
        </w:rPr>
        <w:tab/>
      </w:r>
      <w:r w:rsidRPr="00ED0008">
        <w:rPr>
          <w:b/>
          <w:color w:val="0070C0"/>
          <w:sz w:val="21"/>
          <w:szCs w:val="21"/>
        </w:rPr>
        <w:tab/>
      </w:r>
      <w:r w:rsidRPr="00ED0008">
        <w:rPr>
          <w:b/>
          <w:color w:val="0070C0"/>
          <w:sz w:val="21"/>
          <w:szCs w:val="21"/>
        </w:rPr>
        <w:tab/>
      </w:r>
      <w:r w:rsidRPr="00ED0008">
        <w:rPr>
          <w:b/>
          <w:color w:val="0070C0"/>
          <w:sz w:val="21"/>
          <w:szCs w:val="21"/>
        </w:rPr>
        <w:tab/>
      </w:r>
      <w:r w:rsidRPr="00ED0008">
        <w:rPr>
          <w:b/>
          <w:color w:val="0070C0"/>
          <w:sz w:val="21"/>
          <w:szCs w:val="21"/>
        </w:rPr>
        <w:tab/>
      </w:r>
      <w:r w:rsidRPr="00ED0008">
        <w:rPr>
          <w:b/>
          <w:color w:val="0070C0"/>
          <w:sz w:val="21"/>
          <w:szCs w:val="21"/>
        </w:rPr>
        <w:tab/>
      </w:r>
      <w:r w:rsidRPr="00ED0008">
        <w:rPr>
          <w:b/>
          <w:color w:val="0070C0"/>
          <w:sz w:val="21"/>
          <w:szCs w:val="21"/>
        </w:rPr>
        <w:tab/>
      </w:r>
      <w:r w:rsidRPr="00ED0008">
        <w:rPr>
          <w:b/>
          <w:color w:val="0070C0"/>
          <w:sz w:val="21"/>
          <w:szCs w:val="21"/>
        </w:rPr>
        <w:tab/>
      </w:r>
      <w:r w:rsidRPr="00ED0008">
        <w:rPr>
          <w:b/>
          <w:color w:val="0070C0"/>
          <w:sz w:val="21"/>
          <w:szCs w:val="21"/>
        </w:rPr>
        <w:tab/>
      </w:r>
      <w:r w:rsidRPr="00ED0008">
        <w:rPr>
          <w:b/>
          <w:color w:val="0070C0"/>
          <w:sz w:val="21"/>
          <w:szCs w:val="21"/>
        </w:rPr>
        <w:tab/>
      </w:r>
      <w:r w:rsidRPr="00ED0008">
        <w:rPr>
          <w:b/>
          <w:color w:val="0070C0"/>
          <w:sz w:val="21"/>
          <w:szCs w:val="21"/>
        </w:rPr>
        <w:tab/>
      </w:r>
      <w:r>
        <w:rPr>
          <w:b/>
          <w:color w:val="0070C0"/>
          <w:sz w:val="21"/>
          <w:szCs w:val="21"/>
        </w:rPr>
        <w:tab/>
      </w:r>
    </w:p>
    <w:p w:rsidR="004744C5" w:rsidRDefault="00BE71AB" w:rsidP="004744C5">
      <w:pPr>
        <w:ind w:left="908"/>
        <w:jc w:val="both"/>
        <w:rPr>
          <w:sz w:val="21"/>
          <w:szCs w:val="21"/>
        </w:rPr>
      </w:pPr>
      <w:r w:rsidRPr="00BE71AB">
        <w:rPr>
          <w:sz w:val="21"/>
          <w:szCs w:val="21"/>
        </w:rPr>
        <w:t xml:space="preserve">CPV: </w:t>
      </w:r>
      <w:r w:rsidR="00ED0008" w:rsidRPr="00ED0008">
        <w:rPr>
          <w:sz w:val="21"/>
          <w:szCs w:val="21"/>
        </w:rPr>
        <w:t>CPV: 33 62 13 00-2 Preparaty przeciw anemii</w:t>
      </w:r>
      <w:r w:rsidR="00ED0008" w:rsidRPr="00ED0008">
        <w:rPr>
          <w:sz w:val="21"/>
          <w:szCs w:val="21"/>
        </w:rPr>
        <w:tab/>
      </w:r>
      <w:r w:rsidR="00ED0008" w:rsidRPr="00ED0008">
        <w:rPr>
          <w:sz w:val="21"/>
          <w:szCs w:val="21"/>
        </w:rPr>
        <w:tab/>
      </w:r>
      <w:r w:rsidR="00ED0008" w:rsidRPr="00ED0008">
        <w:rPr>
          <w:sz w:val="21"/>
          <w:szCs w:val="21"/>
        </w:rPr>
        <w:tab/>
      </w:r>
      <w:r w:rsidR="004744C5">
        <w:rPr>
          <w:sz w:val="21"/>
          <w:szCs w:val="21"/>
        </w:rPr>
        <w:tab/>
      </w:r>
      <w:r w:rsidR="004744C5">
        <w:rPr>
          <w:sz w:val="21"/>
          <w:szCs w:val="21"/>
        </w:rPr>
        <w:tab/>
      </w:r>
    </w:p>
    <w:p w:rsidR="004744C5" w:rsidRPr="00E74B70" w:rsidRDefault="004744C5" w:rsidP="00E74B70">
      <w:pPr>
        <w:ind w:left="908"/>
        <w:jc w:val="both"/>
        <w:rPr>
          <w:sz w:val="21"/>
          <w:szCs w:val="21"/>
        </w:rPr>
      </w:pPr>
      <w:r>
        <w:rPr>
          <w:sz w:val="21"/>
          <w:szCs w:val="21"/>
        </w:rPr>
        <w:t xml:space="preserve">Wartość - </w:t>
      </w:r>
      <w:r w:rsidR="00BE71AB" w:rsidRPr="00BE71AB">
        <w:rPr>
          <w:sz w:val="21"/>
          <w:szCs w:val="21"/>
        </w:rPr>
        <w:t xml:space="preserve"> </w:t>
      </w:r>
      <w:r w:rsidR="00ED0008" w:rsidRPr="00ED0008">
        <w:rPr>
          <w:sz w:val="21"/>
          <w:szCs w:val="21"/>
        </w:rPr>
        <w:t>966 941,02 zł</w:t>
      </w:r>
      <w:r w:rsidR="00BE71AB" w:rsidRPr="00BE71AB">
        <w:rPr>
          <w:sz w:val="21"/>
          <w:szCs w:val="21"/>
        </w:rPr>
        <w:t xml:space="preserve"> </w:t>
      </w:r>
      <w:proofErr w:type="spellStart"/>
      <w:r w:rsidR="00BE71AB" w:rsidRPr="00BE71AB">
        <w:rPr>
          <w:sz w:val="21"/>
          <w:szCs w:val="21"/>
        </w:rPr>
        <w:t>zł</w:t>
      </w:r>
      <w:proofErr w:type="spellEnd"/>
      <w:r w:rsidR="00BE71AB" w:rsidRPr="00BE71AB">
        <w:rPr>
          <w:sz w:val="21"/>
          <w:szCs w:val="21"/>
        </w:rPr>
        <w:t xml:space="preserve"> </w:t>
      </w:r>
      <w:r>
        <w:rPr>
          <w:sz w:val="21"/>
          <w:szCs w:val="21"/>
        </w:rPr>
        <w:t xml:space="preserve">netto, co daje równowartość </w:t>
      </w:r>
      <w:r w:rsidR="00BE71AB">
        <w:rPr>
          <w:sz w:val="21"/>
          <w:szCs w:val="21"/>
        </w:rPr>
        <w:t xml:space="preserve"> </w:t>
      </w:r>
      <w:r w:rsidR="00E74B70" w:rsidRPr="00E74B70">
        <w:rPr>
          <w:sz w:val="21"/>
          <w:szCs w:val="21"/>
        </w:rPr>
        <w:t>208 522,79 €</w:t>
      </w:r>
      <w:r w:rsidRPr="00E74B70">
        <w:rPr>
          <w:sz w:val="21"/>
          <w:szCs w:val="21"/>
        </w:rPr>
        <w:t>;</w:t>
      </w:r>
    </w:p>
    <w:p w:rsidR="004744C5" w:rsidRDefault="004744C5" w:rsidP="004744C5">
      <w:pPr>
        <w:ind w:left="614"/>
        <w:jc w:val="both"/>
        <w:rPr>
          <w:b/>
          <w:color w:val="0070C0"/>
          <w:sz w:val="21"/>
          <w:szCs w:val="21"/>
        </w:rPr>
      </w:pPr>
      <w:r>
        <w:rPr>
          <w:b/>
          <w:sz w:val="21"/>
          <w:szCs w:val="21"/>
        </w:rPr>
        <w:t xml:space="preserve">-    Zadanie nr 3 – </w:t>
      </w:r>
      <w:r w:rsidR="00C65E8B" w:rsidRPr="00C65E8B">
        <w:rPr>
          <w:b/>
          <w:color w:val="0070C0"/>
          <w:sz w:val="21"/>
          <w:szCs w:val="21"/>
        </w:rPr>
        <w:t>Leki stosowane w chemioterapii nowotworów (zak</w:t>
      </w:r>
      <w:r w:rsidR="00C65E8B">
        <w:rPr>
          <w:b/>
          <w:color w:val="0070C0"/>
          <w:sz w:val="21"/>
          <w:szCs w:val="21"/>
        </w:rPr>
        <w:t>res refundacji: C.98)</w:t>
      </w:r>
      <w:r w:rsidR="00C65E8B">
        <w:rPr>
          <w:b/>
          <w:color w:val="0070C0"/>
          <w:sz w:val="21"/>
          <w:szCs w:val="21"/>
        </w:rPr>
        <w:tab/>
      </w:r>
      <w:r>
        <w:rPr>
          <w:b/>
          <w:color w:val="0070C0"/>
          <w:sz w:val="21"/>
          <w:szCs w:val="21"/>
        </w:rPr>
        <w:tab/>
        <w:t xml:space="preserve"> </w:t>
      </w:r>
    </w:p>
    <w:p w:rsidR="004744C5" w:rsidRDefault="004744C5" w:rsidP="004744C5">
      <w:pPr>
        <w:ind w:left="614"/>
        <w:jc w:val="both"/>
        <w:rPr>
          <w:sz w:val="21"/>
          <w:szCs w:val="21"/>
        </w:rPr>
      </w:pPr>
      <w:r>
        <w:rPr>
          <w:b/>
          <w:color w:val="0070C0"/>
          <w:sz w:val="21"/>
          <w:szCs w:val="21"/>
        </w:rPr>
        <w:t xml:space="preserve">      </w:t>
      </w:r>
      <w:r w:rsidR="00BE71AB" w:rsidRPr="00BE71AB">
        <w:rPr>
          <w:sz w:val="21"/>
          <w:szCs w:val="21"/>
        </w:rPr>
        <w:t xml:space="preserve">CPV: </w:t>
      </w:r>
      <w:r w:rsidR="00C65E8B" w:rsidRPr="00C65E8B">
        <w:rPr>
          <w:sz w:val="21"/>
          <w:szCs w:val="21"/>
        </w:rPr>
        <w:t>CPV: 33 65 21 00-6 Środki przeciwnowotworowe</w:t>
      </w:r>
      <w:r w:rsidR="00C65E8B" w:rsidRPr="00C65E8B">
        <w:rPr>
          <w:sz w:val="21"/>
          <w:szCs w:val="21"/>
        </w:rPr>
        <w:tab/>
      </w:r>
      <w:r w:rsidR="00C65E8B" w:rsidRPr="00C65E8B">
        <w:rPr>
          <w:sz w:val="21"/>
          <w:szCs w:val="21"/>
        </w:rPr>
        <w:tab/>
      </w:r>
      <w:r w:rsidR="00C65E8B" w:rsidRPr="00C65E8B">
        <w:rPr>
          <w:sz w:val="21"/>
          <w:szCs w:val="21"/>
        </w:rPr>
        <w:tab/>
      </w:r>
      <w:r>
        <w:rPr>
          <w:sz w:val="21"/>
          <w:szCs w:val="21"/>
        </w:rPr>
        <w:tab/>
      </w:r>
      <w:r>
        <w:rPr>
          <w:sz w:val="21"/>
          <w:szCs w:val="21"/>
        </w:rPr>
        <w:tab/>
      </w:r>
    </w:p>
    <w:p w:rsidR="004744C5" w:rsidRDefault="004744C5" w:rsidP="004744C5">
      <w:pPr>
        <w:ind w:left="614"/>
        <w:jc w:val="both"/>
        <w:rPr>
          <w:sz w:val="21"/>
          <w:szCs w:val="21"/>
        </w:rPr>
      </w:pPr>
      <w:r>
        <w:rPr>
          <w:sz w:val="21"/>
          <w:szCs w:val="21"/>
        </w:rPr>
        <w:t xml:space="preserve">      Wartość - </w:t>
      </w:r>
      <w:r w:rsidR="00C65E8B" w:rsidRPr="00C65E8B">
        <w:rPr>
          <w:sz w:val="21"/>
          <w:szCs w:val="21"/>
        </w:rPr>
        <w:t xml:space="preserve">1 044 057,78 zł </w:t>
      </w:r>
      <w:r>
        <w:rPr>
          <w:sz w:val="21"/>
          <w:szCs w:val="21"/>
        </w:rPr>
        <w:t xml:space="preserve">netto, co daje równowartość </w:t>
      </w:r>
      <w:r w:rsidR="00BE71AB">
        <w:rPr>
          <w:sz w:val="21"/>
          <w:szCs w:val="21"/>
        </w:rPr>
        <w:t xml:space="preserve"> </w:t>
      </w:r>
      <w:r w:rsidR="00E74B70" w:rsidRPr="00E74B70">
        <w:rPr>
          <w:sz w:val="21"/>
          <w:szCs w:val="21"/>
        </w:rPr>
        <w:t>225 153,17 €</w:t>
      </w:r>
      <w:r w:rsidRPr="00E74B70">
        <w:rPr>
          <w:sz w:val="21"/>
          <w:szCs w:val="21"/>
        </w:rPr>
        <w:t xml:space="preserve">; </w:t>
      </w:r>
      <w:r>
        <w:rPr>
          <w:sz w:val="21"/>
          <w:szCs w:val="21"/>
        </w:rPr>
        <w:t xml:space="preserve"> </w:t>
      </w:r>
    </w:p>
    <w:p w:rsidR="004744C5" w:rsidRDefault="004744C5" w:rsidP="00D55020">
      <w:pPr>
        <w:ind w:left="614"/>
        <w:jc w:val="both"/>
        <w:rPr>
          <w:b/>
          <w:color w:val="0070C0"/>
          <w:sz w:val="21"/>
          <w:szCs w:val="21"/>
        </w:rPr>
      </w:pPr>
      <w:r>
        <w:rPr>
          <w:b/>
          <w:sz w:val="21"/>
          <w:szCs w:val="21"/>
        </w:rPr>
        <w:t xml:space="preserve">-     Zadanie nr 4 – </w:t>
      </w:r>
      <w:r w:rsidR="00D55020" w:rsidRPr="00D55020">
        <w:rPr>
          <w:b/>
          <w:color w:val="0070C0"/>
          <w:sz w:val="21"/>
          <w:szCs w:val="21"/>
        </w:rPr>
        <w:t>Immunoglobuli</w:t>
      </w:r>
      <w:r w:rsidR="00D55020">
        <w:rPr>
          <w:b/>
          <w:color w:val="0070C0"/>
          <w:sz w:val="21"/>
          <w:szCs w:val="21"/>
        </w:rPr>
        <w:t xml:space="preserve">na ludzka normalna </w:t>
      </w:r>
      <w:proofErr w:type="spellStart"/>
      <w:r w:rsidR="00D55020">
        <w:rPr>
          <w:b/>
          <w:color w:val="0070C0"/>
          <w:sz w:val="21"/>
          <w:szCs w:val="21"/>
        </w:rPr>
        <w:t>IVIg</w:t>
      </w:r>
      <w:proofErr w:type="spellEnd"/>
      <w:r w:rsidR="00D55020">
        <w:rPr>
          <w:b/>
          <w:color w:val="0070C0"/>
          <w:sz w:val="21"/>
          <w:szCs w:val="21"/>
        </w:rPr>
        <w:tab/>
      </w:r>
      <w:r w:rsidR="00D55020">
        <w:rPr>
          <w:b/>
          <w:color w:val="0070C0"/>
          <w:sz w:val="21"/>
          <w:szCs w:val="21"/>
        </w:rPr>
        <w:tab/>
      </w:r>
      <w:r w:rsidR="00D55020">
        <w:rPr>
          <w:b/>
          <w:color w:val="0070C0"/>
          <w:sz w:val="21"/>
          <w:szCs w:val="21"/>
        </w:rPr>
        <w:tab/>
      </w:r>
      <w:r w:rsidR="00D55020">
        <w:rPr>
          <w:b/>
          <w:color w:val="0070C0"/>
          <w:sz w:val="21"/>
          <w:szCs w:val="21"/>
        </w:rPr>
        <w:tab/>
      </w:r>
      <w:r>
        <w:rPr>
          <w:b/>
          <w:color w:val="0070C0"/>
          <w:sz w:val="21"/>
          <w:szCs w:val="21"/>
        </w:rPr>
        <w:tab/>
      </w:r>
      <w:r>
        <w:rPr>
          <w:b/>
          <w:color w:val="0070C0"/>
          <w:sz w:val="21"/>
          <w:szCs w:val="21"/>
        </w:rPr>
        <w:tab/>
        <w:t xml:space="preserve">   </w:t>
      </w:r>
    </w:p>
    <w:p w:rsidR="00D55020" w:rsidRDefault="004744C5" w:rsidP="004744C5">
      <w:pPr>
        <w:ind w:left="614"/>
        <w:jc w:val="both"/>
        <w:rPr>
          <w:sz w:val="21"/>
          <w:szCs w:val="21"/>
        </w:rPr>
      </w:pPr>
      <w:r>
        <w:rPr>
          <w:b/>
          <w:sz w:val="21"/>
          <w:szCs w:val="21"/>
        </w:rPr>
        <w:t xml:space="preserve">      </w:t>
      </w:r>
      <w:r w:rsidR="00D26648" w:rsidRPr="00D26648">
        <w:rPr>
          <w:sz w:val="21"/>
          <w:szCs w:val="21"/>
        </w:rPr>
        <w:t xml:space="preserve">CPV: </w:t>
      </w:r>
      <w:r w:rsidR="00D55020" w:rsidRPr="00D55020">
        <w:rPr>
          <w:sz w:val="21"/>
          <w:szCs w:val="21"/>
        </w:rPr>
        <w:t>33 65 15 20-9 Immunoglobuliny</w:t>
      </w:r>
      <w:r w:rsidR="00D55020" w:rsidRPr="00D55020">
        <w:rPr>
          <w:sz w:val="21"/>
          <w:szCs w:val="21"/>
        </w:rPr>
        <w:tab/>
      </w:r>
      <w:r w:rsidR="00D55020" w:rsidRPr="00D55020">
        <w:rPr>
          <w:sz w:val="21"/>
          <w:szCs w:val="21"/>
        </w:rPr>
        <w:tab/>
      </w:r>
      <w:r w:rsidR="00D55020" w:rsidRPr="00D55020">
        <w:rPr>
          <w:sz w:val="21"/>
          <w:szCs w:val="21"/>
        </w:rPr>
        <w:tab/>
      </w:r>
    </w:p>
    <w:p w:rsidR="004744C5" w:rsidRDefault="004744C5" w:rsidP="004744C5">
      <w:pPr>
        <w:ind w:left="614"/>
        <w:jc w:val="both"/>
        <w:rPr>
          <w:sz w:val="21"/>
          <w:szCs w:val="21"/>
        </w:rPr>
      </w:pPr>
      <w:r>
        <w:rPr>
          <w:b/>
          <w:sz w:val="21"/>
          <w:szCs w:val="21"/>
        </w:rPr>
        <w:t xml:space="preserve">      </w:t>
      </w:r>
      <w:r>
        <w:rPr>
          <w:sz w:val="21"/>
          <w:szCs w:val="21"/>
        </w:rPr>
        <w:t xml:space="preserve">Wartość </w:t>
      </w:r>
      <w:r w:rsidR="00D55020" w:rsidRPr="00D55020">
        <w:rPr>
          <w:sz w:val="21"/>
          <w:szCs w:val="21"/>
        </w:rPr>
        <w:t xml:space="preserve">425 231,48 zł </w:t>
      </w:r>
      <w:r>
        <w:rPr>
          <w:sz w:val="21"/>
          <w:szCs w:val="21"/>
        </w:rPr>
        <w:t xml:space="preserve">netto, co daje równowartość </w:t>
      </w:r>
      <w:r w:rsidR="00E74B70" w:rsidRPr="00E74B70">
        <w:rPr>
          <w:sz w:val="21"/>
          <w:szCs w:val="21"/>
        </w:rPr>
        <w:t>91 702,03 €</w:t>
      </w:r>
      <w:r w:rsidRPr="00E74B70">
        <w:rPr>
          <w:sz w:val="21"/>
          <w:szCs w:val="21"/>
        </w:rPr>
        <w:t xml:space="preserve">; </w:t>
      </w:r>
      <w:r>
        <w:rPr>
          <w:sz w:val="21"/>
          <w:szCs w:val="21"/>
        </w:rPr>
        <w:t xml:space="preserve"> </w:t>
      </w:r>
    </w:p>
    <w:p w:rsidR="00AD6ABC" w:rsidRDefault="004744C5" w:rsidP="00AD6ABC">
      <w:pPr>
        <w:ind w:left="897" w:hanging="283"/>
        <w:jc w:val="both"/>
        <w:rPr>
          <w:b/>
          <w:color w:val="0070C0"/>
          <w:sz w:val="21"/>
          <w:szCs w:val="21"/>
        </w:rPr>
      </w:pPr>
      <w:r>
        <w:rPr>
          <w:b/>
          <w:sz w:val="21"/>
          <w:szCs w:val="21"/>
        </w:rPr>
        <w:t xml:space="preserve">- </w:t>
      </w:r>
      <w:r w:rsidR="00580C11">
        <w:rPr>
          <w:b/>
          <w:sz w:val="21"/>
          <w:szCs w:val="21"/>
        </w:rPr>
        <w:t xml:space="preserve">  </w:t>
      </w:r>
      <w:r>
        <w:rPr>
          <w:b/>
          <w:sz w:val="21"/>
          <w:szCs w:val="21"/>
        </w:rPr>
        <w:t xml:space="preserve"> Zadanie nr 5 – </w:t>
      </w:r>
      <w:r w:rsidR="00AD6ABC" w:rsidRPr="00AD6ABC">
        <w:rPr>
          <w:b/>
          <w:color w:val="0070C0"/>
          <w:sz w:val="21"/>
          <w:szCs w:val="21"/>
        </w:rPr>
        <w:t>Immunogl</w:t>
      </w:r>
      <w:r w:rsidR="00AD6ABC">
        <w:rPr>
          <w:b/>
          <w:color w:val="0070C0"/>
          <w:sz w:val="21"/>
          <w:szCs w:val="21"/>
        </w:rPr>
        <w:t>obulina ludzka anty-D</w:t>
      </w:r>
      <w:r w:rsidR="00AD6ABC">
        <w:rPr>
          <w:b/>
          <w:color w:val="0070C0"/>
          <w:sz w:val="21"/>
          <w:szCs w:val="21"/>
        </w:rPr>
        <w:tab/>
      </w:r>
      <w:r w:rsidR="00AD6ABC">
        <w:rPr>
          <w:b/>
          <w:color w:val="0070C0"/>
          <w:sz w:val="21"/>
          <w:szCs w:val="21"/>
        </w:rPr>
        <w:tab/>
      </w:r>
      <w:r w:rsidR="00AD6ABC">
        <w:rPr>
          <w:b/>
          <w:color w:val="0070C0"/>
          <w:sz w:val="21"/>
          <w:szCs w:val="21"/>
        </w:rPr>
        <w:tab/>
      </w:r>
      <w:r w:rsidR="00AD6ABC">
        <w:rPr>
          <w:b/>
          <w:color w:val="0070C0"/>
          <w:sz w:val="21"/>
          <w:szCs w:val="21"/>
        </w:rPr>
        <w:tab/>
      </w:r>
      <w:r w:rsidR="00AD6ABC">
        <w:rPr>
          <w:b/>
          <w:color w:val="0070C0"/>
          <w:sz w:val="21"/>
          <w:szCs w:val="21"/>
        </w:rPr>
        <w:tab/>
      </w:r>
      <w:r w:rsidR="00AD6ABC">
        <w:rPr>
          <w:b/>
          <w:color w:val="0070C0"/>
          <w:sz w:val="21"/>
          <w:szCs w:val="21"/>
        </w:rPr>
        <w:tab/>
      </w:r>
    </w:p>
    <w:p w:rsidR="00AD6ABC" w:rsidRDefault="00AD6ABC" w:rsidP="00AD6ABC">
      <w:pPr>
        <w:ind w:left="897" w:hanging="283"/>
        <w:jc w:val="both"/>
        <w:rPr>
          <w:sz w:val="21"/>
          <w:szCs w:val="21"/>
        </w:rPr>
      </w:pPr>
      <w:r>
        <w:rPr>
          <w:b/>
          <w:sz w:val="21"/>
          <w:szCs w:val="21"/>
        </w:rPr>
        <w:t xml:space="preserve">      </w:t>
      </w:r>
      <w:r w:rsidR="00EE1460" w:rsidRPr="00EE1460">
        <w:rPr>
          <w:sz w:val="21"/>
          <w:szCs w:val="21"/>
        </w:rPr>
        <w:t xml:space="preserve">CPV: </w:t>
      </w:r>
      <w:r w:rsidR="002542FB">
        <w:rPr>
          <w:sz w:val="21"/>
          <w:szCs w:val="21"/>
        </w:rPr>
        <w:t>33</w:t>
      </w:r>
      <w:r w:rsidRPr="00AD6ABC">
        <w:rPr>
          <w:sz w:val="21"/>
          <w:szCs w:val="21"/>
        </w:rPr>
        <w:t xml:space="preserve"> 65 15 20-9 Immunoglobuliny</w:t>
      </w:r>
      <w:r w:rsidRPr="00AD6ABC">
        <w:rPr>
          <w:sz w:val="21"/>
          <w:szCs w:val="21"/>
        </w:rPr>
        <w:tab/>
      </w:r>
      <w:r w:rsidRPr="00AD6ABC">
        <w:rPr>
          <w:sz w:val="21"/>
          <w:szCs w:val="21"/>
        </w:rPr>
        <w:tab/>
      </w:r>
      <w:r w:rsidRPr="00AD6ABC">
        <w:rPr>
          <w:sz w:val="21"/>
          <w:szCs w:val="21"/>
        </w:rPr>
        <w:tab/>
        <w:t xml:space="preserve"> </w:t>
      </w:r>
    </w:p>
    <w:p w:rsidR="004744C5" w:rsidRDefault="00AD6ABC" w:rsidP="00AD6ABC">
      <w:pPr>
        <w:ind w:left="897" w:hanging="283"/>
        <w:jc w:val="both"/>
        <w:rPr>
          <w:sz w:val="21"/>
          <w:szCs w:val="21"/>
        </w:rPr>
      </w:pPr>
      <w:r>
        <w:rPr>
          <w:sz w:val="21"/>
          <w:szCs w:val="21"/>
        </w:rPr>
        <w:t xml:space="preserve">       </w:t>
      </w:r>
      <w:r w:rsidR="004744C5">
        <w:rPr>
          <w:sz w:val="21"/>
          <w:szCs w:val="21"/>
        </w:rPr>
        <w:t xml:space="preserve">Wartość - </w:t>
      </w:r>
      <w:r w:rsidRPr="00AD6ABC">
        <w:rPr>
          <w:sz w:val="21"/>
          <w:szCs w:val="21"/>
        </w:rPr>
        <w:t>163 888,89 zł</w:t>
      </w:r>
      <w:r w:rsidR="004744C5">
        <w:rPr>
          <w:sz w:val="21"/>
          <w:szCs w:val="21"/>
        </w:rPr>
        <w:t xml:space="preserve"> netto, co daje równowartość </w:t>
      </w:r>
      <w:r w:rsidR="00E91B6D">
        <w:rPr>
          <w:sz w:val="21"/>
          <w:szCs w:val="21"/>
        </w:rPr>
        <w:t xml:space="preserve"> </w:t>
      </w:r>
      <w:r w:rsidR="00E74B70" w:rsidRPr="00E74B70">
        <w:rPr>
          <w:sz w:val="21"/>
          <w:szCs w:val="21"/>
        </w:rPr>
        <w:t>35 342,97 €</w:t>
      </w:r>
      <w:r w:rsidR="004744C5" w:rsidRPr="00E74B70">
        <w:rPr>
          <w:sz w:val="21"/>
          <w:szCs w:val="21"/>
        </w:rPr>
        <w:t xml:space="preserve">; </w:t>
      </w:r>
      <w:r w:rsidR="004744C5">
        <w:rPr>
          <w:sz w:val="21"/>
          <w:szCs w:val="21"/>
        </w:rPr>
        <w:t xml:space="preserve"> </w:t>
      </w:r>
    </w:p>
    <w:p w:rsidR="004744C5" w:rsidRDefault="004744C5" w:rsidP="00AD6ABC">
      <w:pPr>
        <w:ind w:left="614"/>
        <w:jc w:val="both"/>
        <w:rPr>
          <w:b/>
          <w:color w:val="0070C0"/>
          <w:sz w:val="21"/>
          <w:szCs w:val="21"/>
        </w:rPr>
      </w:pPr>
      <w:r>
        <w:rPr>
          <w:b/>
          <w:sz w:val="21"/>
          <w:szCs w:val="21"/>
        </w:rPr>
        <w:t xml:space="preserve">-     Zadanie nr 6 – </w:t>
      </w:r>
      <w:r w:rsidR="00AD6ABC" w:rsidRPr="00AD6ABC">
        <w:rPr>
          <w:b/>
          <w:color w:val="0070C0"/>
          <w:sz w:val="21"/>
          <w:szCs w:val="21"/>
        </w:rPr>
        <w:t xml:space="preserve">Dożylne leki o </w:t>
      </w:r>
      <w:r w:rsidR="00AD6ABC">
        <w:rPr>
          <w:b/>
          <w:color w:val="0070C0"/>
          <w:sz w:val="21"/>
          <w:szCs w:val="21"/>
        </w:rPr>
        <w:t>działaniu moczopędnym</w:t>
      </w:r>
      <w:r w:rsidR="00AD6ABC">
        <w:rPr>
          <w:b/>
          <w:color w:val="0070C0"/>
          <w:sz w:val="21"/>
          <w:szCs w:val="21"/>
        </w:rPr>
        <w:tab/>
      </w:r>
      <w:r w:rsidR="00AD6ABC">
        <w:rPr>
          <w:b/>
          <w:color w:val="0070C0"/>
          <w:sz w:val="21"/>
          <w:szCs w:val="21"/>
        </w:rPr>
        <w:tab/>
      </w:r>
      <w:r w:rsidR="00AD6ABC">
        <w:rPr>
          <w:b/>
          <w:color w:val="0070C0"/>
          <w:sz w:val="21"/>
          <w:szCs w:val="21"/>
        </w:rPr>
        <w:tab/>
      </w:r>
      <w:r w:rsidR="00AD6ABC">
        <w:rPr>
          <w:b/>
          <w:color w:val="0070C0"/>
          <w:sz w:val="21"/>
          <w:szCs w:val="21"/>
        </w:rPr>
        <w:tab/>
      </w:r>
      <w:r w:rsidR="00AD6ABC">
        <w:rPr>
          <w:b/>
          <w:color w:val="0070C0"/>
          <w:sz w:val="21"/>
          <w:szCs w:val="21"/>
        </w:rPr>
        <w:tab/>
      </w:r>
      <w:r w:rsidR="00AD6ABC">
        <w:rPr>
          <w:b/>
          <w:color w:val="0070C0"/>
          <w:sz w:val="21"/>
          <w:szCs w:val="21"/>
        </w:rPr>
        <w:tab/>
      </w:r>
    </w:p>
    <w:p w:rsidR="004744C5" w:rsidRDefault="002542FB" w:rsidP="004744C5">
      <w:pPr>
        <w:ind w:left="908"/>
        <w:jc w:val="both"/>
        <w:rPr>
          <w:sz w:val="21"/>
          <w:szCs w:val="21"/>
        </w:rPr>
      </w:pPr>
      <w:r w:rsidRPr="002542FB">
        <w:rPr>
          <w:sz w:val="21"/>
          <w:szCs w:val="21"/>
        </w:rPr>
        <w:t>CPV: 33 62 23 00-9 Środki moczopędne</w:t>
      </w:r>
      <w:r w:rsidRPr="002542FB">
        <w:rPr>
          <w:sz w:val="21"/>
          <w:szCs w:val="21"/>
        </w:rPr>
        <w:tab/>
      </w:r>
      <w:r w:rsidRPr="002542FB">
        <w:rPr>
          <w:sz w:val="21"/>
          <w:szCs w:val="21"/>
        </w:rPr>
        <w:tab/>
      </w:r>
      <w:r w:rsidRPr="002542FB">
        <w:rPr>
          <w:sz w:val="21"/>
          <w:szCs w:val="21"/>
        </w:rPr>
        <w:tab/>
      </w:r>
      <w:r w:rsidRPr="002542FB">
        <w:rPr>
          <w:sz w:val="21"/>
          <w:szCs w:val="21"/>
        </w:rPr>
        <w:tab/>
      </w:r>
      <w:r w:rsidRPr="002542FB">
        <w:rPr>
          <w:sz w:val="21"/>
          <w:szCs w:val="21"/>
        </w:rPr>
        <w:tab/>
      </w:r>
      <w:r w:rsidRPr="002542FB">
        <w:rPr>
          <w:sz w:val="21"/>
          <w:szCs w:val="21"/>
        </w:rPr>
        <w:tab/>
      </w:r>
      <w:r w:rsidR="004744C5">
        <w:rPr>
          <w:sz w:val="21"/>
          <w:szCs w:val="21"/>
        </w:rPr>
        <w:tab/>
      </w:r>
    </w:p>
    <w:p w:rsidR="004744C5" w:rsidRDefault="004744C5" w:rsidP="004744C5">
      <w:pPr>
        <w:ind w:left="908"/>
        <w:jc w:val="both"/>
        <w:rPr>
          <w:sz w:val="21"/>
          <w:szCs w:val="21"/>
        </w:rPr>
      </w:pPr>
      <w:r>
        <w:rPr>
          <w:sz w:val="21"/>
          <w:szCs w:val="21"/>
        </w:rPr>
        <w:t xml:space="preserve">Wartość - </w:t>
      </w:r>
      <w:r w:rsidR="003764E9" w:rsidRPr="003764E9">
        <w:rPr>
          <w:sz w:val="21"/>
          <w:szCs w:val="21"/>
        </w:rPr>
        <w:t xml:space="preserve"> </w:t>
      </w:r>
      <w:r w:rsidR="002542FB" w:rsidRPr="002542FB">
        <w:rPr>
          <w:sz w:val="21"/>
          <w:szCs w:val="21"/>
        </w:rPr>
        <w:t xml:space="preserve">210 648,15 zł </w:t>
      </w:r>
      <w:r>
        <w:rPr>
          <w:sz w:val="21"/>
          <w:szCs w:val="21"/>
        </w:rPr>
        <w:t xml:space="preserve">netto, co daje równowartość </w:t>
      </w:r>
      <w:r w:rsidR="003764E9">
        <w:rPr>
          <w:sz w:val="21"/>
          <w:szCs w:val="21"/>
        </w:rPr>
        <w:t xml:space="preserve"> </w:t>
      </w:r>
      <w:r w:rsidR="00E74B70" w:rsidRPr="00E74B70">
        <w:rPr>
          <w:sz w:val="21"/>
          <w:szCs w:val="21"/>
        </w:rPr>
        <w:t>45 426,70 €</w:t>
      </w:r>
      <w:r w:rsidRPr="00E74B70">
        <w:rPr>
          <w:sz w:val="21"/>
          <w:szCs w:val="21"/>
        </w:rPr>
        <w:t xml:space="preserve">; </w:t>
      </w:r>
      <w:r>
        <w:rPr>
          <w:sz w:val="21"/>
          <w:szCs w:val="21"/>
        </w:rPr>
        <w:t xml:space="preserve"> </w:t>
      </w:r>
    </w:p>
    <w:p w:rsidR="004744C5" w:rsidRDefault="004744C5" w:rsidP="002542FB">
      <w:pPr>
        <w:ind w:firstLine="614"/>
        <w:jc w:val="both"/>
        <w:rPr>
          <w:b/>
          <w:color w:val="0070C0"/>
          <w:sz w:val="21"/>
          <w:szCs w:val="21"/>
        </w:rPr>
      </w:pPr>
      <w:r>
        <w:rPr>
          <w:b/>
          <w:sz w:val="21"/>
          <w:szCs w:val="21"/>
        </w:rPr>
        <w:t xml:space="preserve">-    Zadanie nr 7 – </w:t>
      </w:r>
      <w:r w:rsidR="002542FB" w:rsidRPr="002542FB">
        <w:rPr>
          <w:b/>
          <w:color w:val="0070C0"/>
          <w:sz w:val="21"/>
          <w:szCs w:val="21"/>
        </w:rPr>
        <w:t>Dożylne leki o działaniu przeciwgrzybicz</w:t>
      </w:r>
      <w:r w:rsidR="002542FB">
        <w:rPr>
          <w:b/>
          <w:color w:val="0070C0"/>
          <w:sz w:val="21"/>
          <w:szCs w:val="21"/>
        </w:rPr>
        <w:t>ym</w:t>
      </w:r>
      <w:r w:rsidR="002542FB">
        <w:rPr>
          <w:b/>
          <w:color w:val="0070C0"/>
          <w:sz w:val="21"/>
          <w:szCs w:val="21"/>
        </w:rPr>
        <w:tab/>
      </w:r>
      <w:r w:rsidR="002542FB">
        <w:rPr>
          <w:b/>
          <w:color w:val="0070C0"/>
          <w:sz w:val="21"/>
          <w:szCs w:val="21"/>
        </w:rPr>
        <w:tab/>
      </w:r>
      <w:r w:rsidR="002542FB">
        <w:rPr>
          <w:b/>
          <w:color w:val="0070C0"/>
          <w:sz w:val="21"/>
          <w:szCs w:val="21"/>
        </w:rPr>
        <w:tab/>
      </w:r>
      <w:r w:rsidR="002542FB">
        <w:rPr>
          <w:b/>
          <w:color w:val="0070C0"/>
          <w:sz w:val="21"/>
          <w:szCs w:val="21"/>
        </w:rPr>
        <w:tab/>
      </w:r>
      <w:r w:rsidR="00EE1460">
        <w:rPr>
          <w:b/>
          <w:color w:val="0070C0"/>
          <w:sz w:val="21"/>
          <w:szCs w:val="21"/>
        </w:rPr>
        <w:tab/>
      </w:r>
    </w:p>
    <w:p w:rsidR="004744C5" w:rsidRDefault="004744C5" w:rsidP="004744C5">
      <w:pPr>
        <w:ind w:left="614"/>
        <w:jc w:val="both"/>
        <w:rPr>
          <w:sz w:val="21"/>
          <w:szCs w:val="21"/>
        </w:rPr>
      </w:pPr>
      <w:r>
        <w:rPr>
          <w:b/>
          <w:color w:val="0070C0"/>
          <w:sz w:val="21"/>
          <w:szCs w:val="21"/>
        </w:rPr>
        <w:t xml:space="preserve">      </w:t>
      </w:r>
      <w:r w:rsidR="002542FB" w:rsidRPr="002542FB">
        <w:rPr>
          <w:sz w:val="21"/>
          <w:szCs w:val="21"/>
        </w:rPr>
        <w:t>CPV: 33 65 12 00-0 Środki przeciwgrzybiczne do użytku ogólnoustrojowego</w:t>
      </w:r>
      <w:r w:rsidR="002542FB" w:rsidRPr="002542FB">
        <w:rPr>
          <w:sz w:val="21"/>
          <w:szCs w:val="21"/>
        </w:rPr>
        <w:tab/>
      </w:r>
      <w:r w:rsidR="002542FB" w:rsidRPr="002542FB">
        <w:rPr>
          <w:sz w:val="21"/>
          <w:szCs w:val="21"/>
        </w:rPr>
        <w:tab/>
      </w:r>
      <w:r w:rsidR="002542FB" w:rsidRPr="002542FB">
        <w:rPr>
          <w:sz w:val="21"/>
          <w:szCs w:val="21"/>
        </w:rPr>
        <w:tab/>
      </w:r>
      <w:r>
        <w:rPr>
          <w:sz w:val="21"/>
          <w:szCs w:val="21"/>
        </w:rPr>
        <w:tab/>
      </w:r>
    </w:p>
    <w:p w:rsidR="004744C5" w:rsidRDefault="004744C5" w:rsidP="004744C5">
      <w:pPr>
        <w:ind w:left="614"/>
        <w:jc w:val="both"/>
        <w:rPr>
          <w:sz w:val="21"/>
          <w:szCs w:val="21"/>
        </w:rPr>
      </w:pPr>
      <w:r>
        <w:rPr>
          <w:sz w:val="21"/>
          <w:szCs w:val="21"/>
        </w:rPr>
        <w:t xml:space="preserve">      Wartość - </w:t>
      </w:r>
      <w:r w:rsidR="003764E9" w:rsidRPr="003764E9">
        <w:rPr>
          <w:sz w:val="21"/>
          <w:szCs w:val="21"/>
        </w:rPr>
        <w:t xml:space="preserve"> </w:t>
      </w:r>
      <w:r w:rsidR="002542FB" w:rsidRPr="002542FB">
        <w:rPr>
          <w:sz w:val="21"/>
          <w:szCs w:val="21"/>
        </w:rPr>
        <w:t xml:space="preserve">54 907,40 zł </w:t>
      </w:r>
      <w:r>
        <w:rPr>
          <w:sz w:val="21"/>
          <w:szCs w:val="21"/>
        </w:rPr>
        <w:t xml:space="preserve">netto, co daje równowartość </w:t>
      </w:r>
      <w:r w:rsidR="003764E9">
        <w:rPr>
          <w:sz w:val="21"/>
          <w:szCs w:val="21"/>
        </w:rPr>
        <w:t xml:space="preserve"> </w:t>
      </w:r>
      <w:r w:rsidR="00E74B70" w:rsidRPr="00E74B70">
        <w:rPr>
          <w:sz w:val="21"/>
          <w:szCs w:val="21"/>
        </w:rPr>
        <w:t>11 840,89 €</w:t>
      </w:r>
      <w:r w:rsidRPr="00E74B70">
        <w:rPr>
          <w:sz w:val="21"/>
          <w:szCs w:val="21"/>
        </w:rPr>
        <w:t xml:space="preserve">; </w:t>
      </w:r>
      <w:r>
        <w:rPr>
          <w:sz w:val="21"/>
          <w:szCs w:val="21"/>
        </w:rPr>
        <w:t xml:space="preserve"> </w:t>
      </w:r>
    </w:p>
    <w:p w:rsidR="006C3A7F" w:rsidRDefault="004744C5" w:rsidP="004744C5">
      <w:pPr>
        <w:ind w:left="614"/>
        <w:jc w:val="both"/>
        <w:rPr>
          <w:sz w:val="21"/>
          <w:szCs w:val="21"/>
        </w:rPr>
      </w:pPr>
      <w:r>
        <w:rPr>
          <w:b/>
          <w:sz w:val="21"/>
          <w:szCs w:val="21"/>
        </w:rPr>
        <w:t xml:space="preserve">-     Zadanie nr 8 – </w:t>
      </w:r>
      <w:r w:rsidR="006C3A7F" w:rsidRPr="006C3A7F">
        <w:rPr>
          <w:b/>
          <w:color w:val="0070C0"/>
          <w:sz w:val="21"/>
          <w:szCs w:val="21"/>
        </w:rPr>
        <w:t>Dożylne środki kontrastowe</w:t>
      </w:r>
      <w:r w:rsidR="006C3A7F" w:rsidRPr="006C3A7F">
        <w:rPr>
          <w:b/>
          <w:color w:val="0070C0"/>
          <w:sz w:val="21"/>
          <w:szCs w:val="21"/>
        </w:rPr>
        <w:tab/>
      </w:r>
      <w:r w:rsidR="006C3A7F" w:rsidRPr="006C3A7F">
        <w:rPr>
          <w:b/>
          <w:color w:val="0070C0"/>
          <w:sz w:val="21"/>
          <w:szCs w:val="21"/>
        </w:rPr>
        <w:tab/>
      </w:r>
      <w:r w:rsidR="006C3A7F" w:rsidRPr="006C3A7F">
        <w:rPr>
          <w:b/>
          <w:color w:val="0070C0"/>
          <w:sz w:val="21"/>
          <w:szCs w:val="21"/>
        </w:rPr>
        <w:tab/>
      </w:r>
      <w:r w:rsidR="006C3A7F" w:rsidRPr="006C3A7F">
        <w:rPr>
          <w:b/>
          <w:color w:val="0070C0"/>
          <w:sz w:val="21"/>
          <w:szCs w:val="21"/>
        </w:rPr>
        <w:tab/>
      </w:r>
      <w:r w:rsidR="006C3A7F" w:rsidRPr="006C3A7F">
        <w:rPr>
          <w:b/>
          <w:color w:val="0070C0"/>
          <w:sz w:val="21"/>
          <w:szCs w:val="21"/>
        </w:rPr>
        <w:tab/>
      </w:r>
      <w:r w:rsidR="006C3A7F" w:rsidRPr="006C3A7F">
        <w:rPr>
          <w:b/>
          <w:color w:val="0070C0"/>
          <w:sz w:val="21"/>
          <w:szCs w:val="21"/>
        </w:rPr>
        <w:tab/>
      </w:r>
      <w:r w:rsidR="006C3A7F" w:rsidRPr="006C3A7F">
        <w:rPr>
          <w:b/>
          <w:color w:val="0070C0"/>
          <w:sz w:val="21"/>
          <w:szCs w:val="21"/>
        </w:rPr>
        <w:tab/>
      </w:r>
      <w:r w:rsidR="006C3A7F" w:rsidRPr="006C3A7F">
        <w:rPr>
          <w:b/>
          <w:color w:val="0070C0"/>
          <w:sz w:val="21"/>
          <w:szCs w:val="21"/>
        </w:rPr>
        <w:tab/>
      </w:r>
      <w:r w:rsidR="006C3A7F">
        <w:rPr>
          <w:b/>
          <w:color w:val="0070C0"/>
          <w:sz w:val="21"/>
          <w:szCs w:val="21"/>
        </w:rPr>
        <w:t xml:space="preserve">    </w:t>
      </w:r>
      <w:r w:rsidR="006C3A7F" w:rsidRPr="006C3A7F">
        <w:rPr>
          <w:sz w:val="21"/>
          <w:szCs w:val="21"/>
        </w:rPr>
        <w:t>CPV:  33 69 68 00-3 Nośniki kontrastu rentgenowskiego</w:t>
      </w:r>
      <w:r w:rsidR="006C3A7F" w:rsidRPr="006C3A7F">
        <w:rPr>
          <w:sz w:val="21"/>
          <w:szCs w:val="21"/>
        </w:rPr>
        <w:tab/>
      </w:r>
      <w:r w:rsidR="006C3A7F" w:rsidRPr="006C3A7F">
        <w:rPr>
          <w:sz w:val="21"/>
          <w:szCs w:val="21"/>
        </w:rPr>
        <w:tab/>
      </w:r>
      <w:r w:rsidR="006C3A7F" w:rsidRPr="006C3A7F">
        <w:rPr>
          <w:sz w:val="21"/>
          <w:szCs w:val="21"/>
        </w:rPr>
        <w:tab/>
      </w:r>
    </w:p>
    <w:p w:rsidR="004744C5" w:rsidRDefault="004744C5" w:rsidP="004744C5">
      <w:pPr>
        <w:ind w:left="614"/>
        <w:jc w:val="both"/>
        <w:rPr>
          <w:sz w:val="21"/>
          <w:szCs w:val="21"/>
        </w:rPr>
      </w:pPr>
      <w:r>
        <w:rPr>
          <w:b/>
          <w:sz w:val="21"/>
          <w:szCs w:val="21"/>
        </w:rPr>
        <w:t xml:space="preserve">      </w:t>
      </w:r>
      <w:r>
        <w:rPr>
          <w:sz w:val="21"/>
          <w:szCs w:val="21"/>
        </w:rPr>
        <w:t xml:space="preserve">Wartość - </w:t>
      </w:r>
      <w:r w:rsidR="003764E9" w:rsidRPr="003764E9">
        <w:rPr>
          <w:sz w:val="21"/>
          <w:szCs w:val="21"/>
        </w:rPr>
        <w:t xml:space="preserve"> </w:t>
      </w:r>
      <w:r w:rsidR="006C3A7F" w:rsidRPr="006C3A7F">
        <w:rPr>
          <w:sz w:val="21"/>
          <w:szCs w:val="21"/>
        </w:rPr>
        <w:t>144 629,63 zł</w:t>
      </w:r>
      <w:r w:rsidR="006C3A7F">
        <w:rPr>
          <w:sz w:val="21"/>
          <w:szCs w:val="21"/>
        </w:rPr>
        <w:t xml:space="preserve"> </w:t>
      </w:r>
      <w:r>
        <w:rPr>
          <w:sz w:val="21"/>
          <w:szCs w:val="21"/>
        </w:rPr>
        <w:t xml:space="preserve">netto, co daje równowartość </w:t>
      </w:r>
      <w:r w:rsidR="003764E9">
        <w:rPr>
          <w:sz w:val="21"/>
          <w:szCs w:val="21"/>
        </w:rPr>
        <w:t xml:space="preserve"> </w:t>
      </w:r>
      <w:r w:rsidR="00E74B70" w:rsidRPr="00E74B70">
        <w:rPr>
          <w:sz w:val="21"/>
          <w:szCs w:val="21"/>
        </w:rPr>
        <w:t>31 189,67 €</w:t>
      </w:r>
      <w:r w:rsidRPr="00E74B70">
        <w:rPr>
          <w:sz w:val="21"/>
          <w:szCs w:val="21"/>
        </w:rPr>
        <w:t xml:space="preserve">; </w:t>
      </w:r>
      <w:r>
        <w:rPr>
          <w:sz w:val="21"/>
          <w:szCs w:val="21"/>
        </w:rPr>
        <w:t xml:space="preserve"> </w:t>
      </w:r>
    </w:p>
    <w:p w:rsidR="004744C5" w:rsidRDefault="004744C5" w:rsidP="006C3A7F">
      <w:pPr>
        <w:ind w:left="614"/>
        <w:jc w:val="both"/>
        <w:rPr>
          <w:b/>
          <w:color w:val="0070C0"/>
          <w:sz w:val="21"/>
          <w:szCs w:val="21"/>
        </w:rPr>
      </w:pPr>
      <w:r>
        <w:rPr>
          <w:b/>
          <w:sz w:val="21"/>
          <w:szCs w:val="21"/>
        </w:rPr>
        <w:t xml:space="preserve">-    Zadanie nr 9 – </w:t>
      </w:r>
      <w:r w:rsidR="006C3A7F" w:rsidRPr="006C3A7F">
        <w:rPr>
          <w:b/>
          <w:color w:val="0070C0"/>
          <w:sz w:val="21"/>
          <w:szCs w:val="21"/>
        </w:rPr>
        <w:t>Dożyl</w:t>
      </w:r>
      <w:r w:rsidR="006C3A7F">
        <w:rPr>
          <w:b/>
          <w:color w:val="0070C0"/>
          <w:sz w:val="21"/>
          <w:szCs w:val="21"/>
        </w:rPr>
        <w:t>ne środki kontrastowe</w:t>
      </w:r>
      <w:r w:rsidR="006C3A7F">
        <w:rPr>
          <w:b/>
          <w:color w:val="0070C0"/>
          <w:sz w:val="21"/>
          <w:szCs w:val="21"/>
        </w:rPr>
        <w:tab/>
      </w:r>
      <w:r w:rsidR="006C3A7F">
        <w:rPr>
          <w:b/>
          <w:color w:val="0070C0"/>
          <w:sz w:val="21"/>
          <w:szCs w:val="21"/>
        </w:rPr>
        <w:tab/>
      </w:r>
      <w:r w:rsidR="006C3A7F">
        <w:rPr>
          <w:b/>
          <w:color w:val="0070C0"/>
          <w:sz w:val="21"/>
          <w:szCs w:val="21"/>
        </w:rPr>
        <w:tab/>
      </w:r>
      <w:r w:rsidR="006C3A7F">
        <w:rPr>
          <w:b/>
          <w:color w:val="0070C0"/>
          <w:sz w:val="21"/>
          <w:szCs w:val="21"/>
        </w:rPr>
        <w:tab/>
      </w:r>
      <w:r w:rsidR="006C3A7F">
        <w:rPr>
          <w:b/>
          <w:color w:val="0070C0"/>
          <w:sz w:val="21"/>
          <w:szCs w:val="21"/>
        </w:rPr>
        <w:tab/>
      </w:r>
      <w:r w:rsidR="006C3A7F">
        <w:rPr>
          <w:b/>
          <w:color w:val="0070C0"/>
          <w:sz w:val="21"/>
          <w:szCs w:val="21"/>
        </w:rPr>
        <w:tab/>
      </w:r>
      <w:r w:rsidR="006C3A7F">
        <w:rPr>
          <w:b/>
          <w:color w:val="0070C0"/>
          <w:sz w:val="21"/>
          <w:szCs w:val="21"/>
        </w:rPr>
        <w:tab/>
      </w:r>
      <w:r>
        <w:rPr>
          <w:b/>
          <w:color w:val="0070C0"/>
          <w:sz w:val="21"/>
          <w:szCs w:val="21"/>
        </w:rPr>
        <w:tab/>
        <w:t xml:space="preserve"> </w:t>
      </w:r>
    </w:p>
    <w:p w:rsidR="004744C5" w:rsidRDefault="004744C5" w:rsidP="004744C5">
      <w:pPr>
        <w:ind w:left="614"/>
        <w:jc w:val="both"/>
        <w:rPr>
          <w:sz w:val="21"/>
          <w:szCs w:val="21"/>
        </w:rPr>
      </w:pPr>
      <w:r>
        <w:rPr>
          <w:b/>
          <w:color w:val="0070C0"/>
          <w:sz w:val="21"/>
          <w:szCs w:val="21"/>
        </w:rPr>
        <w:t xml:space="preserve">      </w:t>
      </w:r>
      <w:r w:rsidR="006C3A7F" w:rsidRPr="006C3A7F">
        <w:rPr>
          <w:sz w:val="21"/>
          <w:szCs w:val="21"/>
        </w:rPr>
        <w:t>CPV:  33 69 68 00-3 Nośniki kontrastu rentgenowskiego</w:t>
      </w:r>
      <w:r w:rsidR="006C3A7F" w:rsidRPr="006C3A7F">
        <w:rPr>
          <w:sz w:val="21"/>
          <w:szCs w:val="21"/>
        </w:rPr>
        <w:tab/>
      </w:r>
      <w:r w:rsidR="006C3A7F" w:rsidRPr="006C3A7F">
        <w:rPr>
          <w:sz w:val="21"/>
          <w:szCs w:val="21"/>
        </w:rPr>
        <w:tab/>
      </w:r>
      <w:r w:rsidR="006C3A7F" w:rsidRPr="006C3A7F">
        <w:rPr>
          <w:sz w:val="21"/>
          <w:szCs w:val="21"/>
        </w:rPr>
        <w:tab/>
      </w:r>
      <w:r>
        <w:rPr>
          <w:sz w:val="21"/>
          <w:szCs w:val="21"/>
        </w:rPr>
        <w:tab/>
      </w:r>
      <w:r>
        <w:rPr>
          <w:sz w:val="21"/>
          <w:szCs w:val="21"/>
        </w:rPr>
        <w:tab/>
      </w:r>
    </w:p>
    <w:p w:rsidR="004744C5" w:rsidRDefault="004744C5" w:rsidP="004744C5">
      <w:pPr>
        <w:ind w:left="614"/>
        <w:jc w:val="both"/>
        <w:rPr>
          <w:sz w:val="21"/>
          <w:szCs w:val="21"/>
        </w:rPr>
      </w:pPr>
      <w:r>
        <w:rPr>
          <w:sz w:val="21"/>
          <w:szCs w:val="21"/>
        </w:rPr>
        <w:t xml:space="preserve">      Wartość - </w:t>
      </w:r>
      <w:r w:rsidR="003764E9" w:rsidRPr="003764E9">
        <w:rPr>
          <w:sz w:val="21"/>
          <w:szCs w:val="21"/>
        </w:rPr>
        <w:t xml:space="preserve"> </w:t>
      </w:r>
      <w:r w:rsidR="006C3A7F" w:rsidRPr="006C3A7F">
        <w:rPr>
          <w:sz w:val="21"/>
          <w:szCs w:val="21"/>
        </w:rPr>
        <w:t>1 115 185,18 zł</w:t>
      </w:r>
      <w:r w:rsidR="006C3A7F">
        <w:rPr>
          <w:sz w:val="21"/>
          <w:szCs w:val="21"/>
        </w:rPr>
        <w:t xml:space="preserve"> </w:t>
      </w:r>
      <w:r>
        <w:rPr>
          <w:sz w:val="21"/>
          <w:szCs w:val="21"/>
        </w:rPr>
        <w:t xml:space="preserve">netto, co daje równowartość </w:t>
      </w:r>
      <w:r w:rsidR="003764E9">
        <w:rPr>
          <w:sz w:val="21"/>
          <w:szCs w:val="21"/>
        </w:rPr>
        <w:t xml:space="preserve"> </w:t>
      </w:r>
      <w:r w:rsidR="00E74B70" w:rsidRPr="00E74B70">
        <w:rPr>
          <w:sz w:val="21"/>
          <w:szCs w:val="21"/>
        </w:rPr>
        <w:t>240 491,94 €</w:t>
      </w:r>
      <w:r w:rsidRPr="00E74B70">
        <w:rPr>
          <w:sz w:val="21"/>
          <w:szCs w:val="21"/>
        </w:rPr>
        <w:t xml:space="preserve">; </w:t>
      </w:r>
      <w:r>
        <w:rPr>
          <w:sz w:val="21"/>
          <w:szCs w:val="21"/>
        </w:rPr>
        <w:t xml:space="preserve"> </w:t>
      </w:r>
    </w:p>
    <w:p w:rsidR="006C3A7F" w:rsidRDefault="003764E9" w:rsidP="006C3A7F">
      <w:pPr>
        <w:ind w:left="614"/>
        <w:jc w:val="both"/>
        <w:rPr>
          <w:b/>
          <w:color w:val="0070C0"/>
          <w:sz w:val="21"/>
          <w:szCs w:val="21"/>
        </w:rPr>
      </w:pPr>
      <w:r>
        <w:rPr>
          <w:b/>
          <w:sz w:val="21"/>
          <w:szCs w:val="21"/>
        </w:rPr>
        <w:t xml:space="preserve">-    Zadanie nr 10 – </w:t>
      </w:r>
      <w:r w:rsidR="006C3A7F" w:rsidRPr="006C3A7F">
        <w:rPr>
          <w:b/>
          <w:color w:val="0070C0"/>
          <w:sz w:val="21"/>
          <w:szCs w:val="21"/>
        </w:rPr>
        <w:t xml:space="preserve">Dożylne leki o </w:t>
      </w:r>
      <w:r w:rsidR="006C3A7F">
        <w:rPr>
          <w:b/>
          <w:color w:val="0070C0"/>
          <w:sz w:val="21"/>
          <w:szCs w:val="21"/>
        </w:rPr>
        <w:t>działaniu moczopędnym</w:t>
      </w:r>
      <w:r w:rsidR="006C3A7F">
        <w:rPr>
          <w:b/>
          <w:color w:val="0070C0"/>
          <w:sz w:val="21"/>
          <w:szCs w:val="21"/>
        </w:rPr>
        <w:tab/>
      </w:r>
      <w:r w:rsidR="006C3A7F">
        <w:rPr>
          <w:b/>
          <w:color w:val="0070C0"/>
          <w:sz w:val="21"/>
          <w:szCs w:val="21"/>
        </w:rPr>
        <w:tab/>
      </w:r>
      <w:r w:rsidR="006C3A7F">
        <w:rPr>
          <w:b/>
          <w:color w:val="0070C0"/>
          <w:sz w:val="21"/>
          <w:szCs w:val="21"/>
        </w:rPr>
        <w:tab/>
      </w:r>
      <w:r w:rsidR="006C3A7F">
        <w:rPr>
          <w:b/>
          <w:color w:val="0070C0"/>
          <w:sz w:val="21"/>
          <w:szCs w:val="21"/>
        </w:rPr>
        <w:tab/>
      </w:r>
      <w:r w:rsidR="006C3A7F">
        <w:rPr>
          <w:b/>
          <w:color w:val="0070C0"/>
          <w:sz w:val="21"/>
          <w:szCs w:val="21"/>
        </w:rPr>
        <w:tab/>
      </w:r>
      <w:r w:rsidR="006C3A7F">
        <w:rPr>
          <w:b/>
          <w:color w:val="0070C0"/>
          <w:sz w:val="21"/>
          <w:szCs w:val="21"/>
        </w:rPr>
        <w:tab/>
        <w:t xml:space="preserve">    </w:t>
      </w:r>
      <w:r w:rsidR="00580C11">
        <w:rPr>
          <w:b/>
          <w:color w:val="0070C0"/>
          <w:sz w:val="21"/>
          <w:szCs w:val="21"/>
        </w:rPr>
        <w:t xml:space="preserve">      </w:t>
      </w:r>
      <w:r w:rsidR="006C3A7F">
        <w:rPr>
          <w:b/>
          <w:color w:val="0070C0"/>
          <w:sz w:val="21"/>
          <w:szCs w:val="21"/>
        </w:rPr>
        <w:t xml:space="preserve">    </w:t>
      </w:r>
    </w:p>
    <w:p w:rsidR="003764E9" w:rsidRDefault="006C3A7F" w:rsidP="006C3A7F">
      <w:pPr>
        <w:ind w:left="614"/>
        <w:jc w:val="both"/>
        <w:rPr>
          <w:sz w:val="21"/>
          <w:szCs w:val="21"/>
        </w:rPr>
      </w:pPr>
      <w:r>
        <w:rPr>
          <w:b/>
          <w:sz w:val="21"/>
          <w:szCs w:val="21"/>
        </w:rPr>
        <w:t xml:space="preserve">      </w:t>
      </w:r>
      <w:r w:rsidRPr="006C3A7F">
        <w:rPr>
          <w:sz w:val="21"/>
          <w:szCs w:val="21"/>
        </w:rPr>
        <w:t>CPV: 33 62 23 00-9 Środki moczopędne</w:t>
      </w:r>
      <w:r w:rsidRPr="006C3A7F">
        <w:rPr>
          <w:sz w:val="21"/>
          <w:szCs w:val="21"/>
        </w:rPr>
        <w:tab/>
      </w:r>
      <w:r w:rsidRPr="006C3A7F">
        <w:rPr>
          <w:sz w:val="21"/>
          <w:szCs w:val="21"/>
        </w:rPr>
        <w:tab/>
      </w:r>
      <w:r w:rsidRPr="006C3A7F">
        <w:rPr>
          <w:sz w:val="21"/>
          <w:szCs w:val="21"/>
        </w:rPr>
        <w:tab/>
      </w:r>
      <w:r w:rsidR="003764E9">
        <w:rPr>
          <w:sz w:val="21"/>
          <w:szCs w:val="21"/>
        </w:rPr>
        <w:tab/>
      </w:r>
      <w:r w:rsidR="003764E9">
        <w:rPr>
          <w:sz w:val="21"/>
          <w:szCs w:val="21"/>
        </w:rPr>
        <w:tab/>
      </w:r>
      <w:r w:rsidR="003764E9">
        <w:rPr>
          <w:sz w:val="21"/>
          <w:szCs w:val="21"/>
        </w:rPr>
        <w:tab/>
      </w:r>
    </w:p>
    <w:p w:rsidR="003764E9" w:rsidRDefault="003764E9" w:rsidP="003764E9">
      <w:pPr>
        <w:ind w:left="614"/>
        <w:jc w:val="both"/>
        <w:rPr>
          <w:sz w:val="21"/>
          <w:szCs w:val="21"/>
        </w:rPr>
      </w:pPr>
      <w:r>
        <w:rPr>
          <w:sz w:val="21"/>
          <w:szCs w:val="21"/>
        </w:rPr>
        <w:t xml:space="preserve">      Wartość - </w:t>
      </w:r>
      <w:r w:rsidRPr="003764E9">
        <w:rPr>
          <w:sz w:val="21"/>
          <w:szCs w:val="21"/>
        </w:rPr>
        <w:t xml:space="preserve">  </w:t>
      </w:r>
      <w:r w:rsidR="006C3A7F" w:rsidRPr="006C3A7F">
        <w:rPr>
          <w:sz w:val="21"/>
          <w:szCs w:val="21"/>
        </w:rPr>
        <w:t>500 000,00 zł</w:t>
      </w:r>
      <w:r w:rsidRPr="003764E9">
        <w:rPr>
          <w:sz w:val="21"/>
          <w:szCs w:val="21"/>
        </w:rPr>
        <w:t xml:space="preserve"> </w:t>
      </w:r>
      <w:r>
        <w:rPr>
          <w:sz w:val="21"/>
          <w:szCs w:val="21"/>
        </w:rPr>
        <w:t xml:space="preserve">netto, co daje równowartość   </w:t>
      </w:r>
      <w:r w:rsidR="00E74B70" w:rsidRPr="00E74B70">
        <w:rPr>
          <w:sz w:val="21"/>
          <w:szCs w:val="21"/>
        </w:rPr>
        <w:t>107 826,01 €</w:t>
      </w:r>
      <w:r w:rsidRPr="00E74B70">
        <w:rPr>
          <w:sz w:val="21"/>
          <w:szCs w:val="21"/>
        </w:rPr>
        <w:t xml:space="preserve">; </w:t>
      </w:r>
      <w:r>
        <w:rPr>
          <w:sz w:val="21"/>
          <w:szCs w:val="21"/>
        </w:rPr>
        <w:t xml:space="preserve"> </w:t>
      </w:r>
    </w:p>
    <w:p w:rsidR="00CF43E7" w:rsidRDefault="00CF43E7" w:rsidP="00CF43E7">
      <w:pPr>
        <w:ind w:left="897" w:hanging="283"/>
        <w:jc w:val="both"/>
        <w:rPr>
          <w:b/>
          <w:sz w:val="21"/>
          <w:szCs w:val="21"/>
        </w:rPr>
      </w:pPr>
      <w:r>
        <w:rPr>
          <w:b/>
          <w:sz w:val="21"/>
          <w:szCs w:val="21"/>
        </w:rPr>
        <w:t xml:space="preserve">-    Zadanie nr 11 – </w:t>
      </w:r>
      <w:r w:rsidRPr="00CF43E7">
        <w:rPr>
          <w:b/>
          <w:color w:val="0070C0"/>
          <w:sz w:val="21"/>
          <w:szCs w:val="21"/>
        </w:rPr>
        <w:t>Dożylne środki kontrastowe</w:t>
      </w:r>
      <w:r w:rsidRPr="00CF43E7">
        <w:rPr>
          <w:b/>
          <w:color w:val="0070C0"/>
          <w:sz w:val="21"/>
          <w:szCs w:val="21"/>
        </w:rPr>
        <w:tab/>
      </w:r>
      <w:r w:rsidRPr="00CF43E7">
        <w:rPr>
          <w:b/>
          <w:color w:val="0070C0"/>
          <w:sz w:val="21"/>
          <w:szCs w:val="21"/>
        </w:rPr>
        <w:tab/>
      </w:r>
      <w:r w:rsidRPr="00CF43E7">
        <w:rPr>
          <w:b/>
          <w:color w:val="0070C0"/>
          <w:sz w:val="21"/>
          <w:szCs w:val="21"/>
        </w:rPr>
        <w:tab/>
      </w:r>
      <w:r w:rsidRPr="00CF43E7">
        <w:rPr>
          <w:b/>
          <w:color w:val="0070C0"/>
          <w:sz w:val="21"/>
          <w:szCs w:val="21"/>
        </w:rPr>
        <w:tab/>
      </w:r>
      <w:r w:rsidRPr="00CF43E7">
        <w:rPr>
          <w:b/>
          <w:color w:val="0070C0"/>
          <w:sz w:val="21"/>
          <w:szCs w:val="21"/>
        </w:rPr>
        <w:tab/>
      </w:r>
      <w:r w:rsidRPr="00CF43E7">
        <w:rPr>
          <w:b/>
          <w:color w:val="0070C0"/>
          <w:sz w:val="21"/>
          <w:szCs w:val="21"/>
        </w:rPr>
        <w:tab/>
      </w:r>
      <w:r w:rsidRPr="00CF43E7">
        <w:rPr>
          <w:b/>
          <w:color w:val="0070C0"/>
          <w:sz w:val="21"/>
          <w:szCs w:val="21"/>
        </w:rPr>
        <w:tab/>
      </w:r>
    </w:p>
    <w:p w:rsidR="00CF43E7" w:rsidRDefault="00CF43E7" w:rsidP="00CF43E7">
      <w:pPr>
        <w:ind w:left="1039" w:hanging="142"/>
        <w:jc w:val="both"/>
        <w:rPr>
          <w:sz w:val="21"/>
          <w:szCs w:val="21"/>
        </w:rPr>
      </w:pPr>
      <w:r w:rsidRPr="00CF43E7">
        <w:rPr>
          <w:sz w:val="21"/>
          <w:szCs w:val="21"/>
        </w:rPr>
        <w:t>CPV:  33 69 68 00-3 Nośniki kontrastu rentgenowskiego</w:t>
      </w:r>
      <w:r w:rsidRPr="00CF43E7">
        <w:rPr>
          <w:sz w:val="21"/>
          <w:szCs w:val="21"/>
        </w:rPr>
        <w:tab/>
      </w:r>
      <w:r w:rsidRPr="00CF43E7">
        <w:rPr>
          <w:sz w:val="21"/>
          <w:szCs w:val="21"/>
        </w:rPr>
        <w:tab/>
      </w:r>
      <w:r w:rsidRPr="00CF43E7">
        <w:rPr>
          <w:sz w:val="21"/>
          <w:szCs w:val="21"/>
        </w:rPr>
        <w:tab/>
      </w:r>
      <w:r w:rsidRPr="00ED0008">
        <w:rPr>
          <w:sz w:val="21"/>
          <w:szCs w:val="21"/>
        </w:rPr>
        <w:tab/>
      </w:r>
      <w:r w:rsidRPr="00ED0008">
        <w:rPr>
          <w:sz w:val="21"/>
          <w:szCs w:val="21"/>
        </w:rPr>
        <w:tab/>
      </w:r>
      <w:r w:rsidRPr="00ED0008">
        <w:rPr>
          <w:sz w:val="21"/>
          <w:szCs w:val="21"/>
        </w:rPr>
        <w:tab/>
      </w:r>
    </w:p>
    <w:p w:rsidR="00CF43E7" w:rsidRPr="00E74B70" w:rsidRDefault="00CF43E7" w:rsidP="00E74B70">
      <w:pPr>
        <w:ind w:left="1039" w:hanging="142"/>
        <w:jc w:val="both"/>
        <w:rPr>
          <w:sz w:val="21"/>
          <w:szCs w:val="21"/>
        </w:rPr>
      </w:pPr>
      <w:r>
        <w:rPr>
          <w:sz w:val="21"/>
          <w:szCs w:val="21"/>
        </w:rPr>
        <w:t xml:space="preserve">Wartość - </w:t>
      </w:r>
      <w:r w:rsidRPr="004744C5">
        <w:rPr>
          <w:sz w:val="21"/>
          <w:szCs w:val="21"/>
        </w:rPr>
        <w:t xml:space="preserve"> </w:t>
      </w:r>
      <w:r w:rsidRPr="00CF43E7">
        <w:rPr>
          <w:sz w:val="21"/>
          <w:szCs w:val="21"/>
        </w:rPr>
        <w:t>98 888,89 zł</w:t>
      </w:r>
      <w:r w:rsidR="00CC4CA2">
        <w:rPr>
          <w:sz w:val="21"/>
          <w:szCs w:val="21"/>
        </w:rPr>
        <w:t xml:space="preserve"> </w:t>
      </w:r>
      <w:r>
        <w:rPr>
          <w:sz w:val="21"/>
          <w:szCs w:val="21"/>
        </w:rPr>
        <w:t xml:space="preserve">netto, co daje równowartość  </w:t>
      </w:r>
      <w:r w:rsidR="00E74B70" w:rsidRPr="00E74B70">
        <w:rPr>
          <w:sz w:val="21"/>
          <w:szCs w:val="21"/>
        </w:rPr>
        <w:t>21 325,59 €</w:t>
      </w:r>
      <w:r w:rsidRPr="00E74B70">
        <w:rPr>
          <w:sz w:val="21"/>
          <w:szCs w:val="21"/>
        </w:rPr>
        <w:t>;</w:t>
      </w:r>
    </w:p>
    <w:p w:rsidR="00CF43E7" w:rsidRDefault="00CF43E7" w:rsidP="00CC4CA2">
      <w:pPr>
        <w:ind w:left="614"/>
        <w:jc w:val="both"/>
        <w:rPr>
          <w:sz w:val="21"/>
          <w:szCs w:val="21"/>
        </w:rPr>
      </w:pPr>
      <w:r>
        <w:rPr>
          <w:b/>
          <w:sz w:val="21"/>
          <w:szCs w:val="21"/>
        </w:rPr>
        <w:t xml:space="preserve">-     Zadanie nr </w:t>
      </w:r>
      <w:r w:rsidR="00CC4CA2">
        <w:rPr>
          <w:b/>
          <w:sz w:val="21"/>
          <w:szCs w:val="21"/>
        </w:rPr>
        <w:t>1</w:t>
      </w:r>
      <w:r>
        <w:rPr>
          <w:b/>
          <w:sz w:val="21"/>
          <w:szCs w:val="21"/>
        </w:rPr>
        <w:t xml:space="preserve">2 – </w:t>
      </w:r>
      <w:r w:rsidR="00CC4CA2" w:rsidRPr="00CC4CA2">
        <w:rPr>
          <w:b/>
          <w:color w:val="0070C0"/>
          <w:sz w:val="21"/>
          <w:szCs w:val="21"/>
        </w:rPr>
        <w:t>Leki o działaniu przeciwbakteryjnym</w:t>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sidR="00CC4CA2">
        <w:rPr>
          <w:b/>
          <w:color w:val="0070C0"/>
          <w:sz w:val="21"/>
          <w:szCs w:val="21"/>
        </w:rPr>
        <w:t xml:space="preserve">    </w:t>
      </w:r>
      <w:r w:rsidR="00CC4CA2" w:rsidRPr="00CC4CA2">
        <w:rPr>
          <w:sz w:val="21"/>
          <w:szCs w:val="21"/>
        </w:rPr>
        <w:t>CPV: 33 65 11 00-9 Środki antybakteryjne do użytku ogólnoustrojowego</w:t>
      </w:r>
      <w:r w:rsidR="00CC4CA2" w:rsidRPr="00CC4CA2">
        <w:rPr>
          <w:sz w:val="21"/>
          <w:szCs w:val="21"/>
        </w:rPr>
        <w:tab/>
      </w:r>
      <w:r w:rsidR="00CC4CA2" w:rsidRPr="00CC4CA2">
        <w:rPr>
          <w:sz w:val="21"/>
          <w:szCs w:val="21"/>
        </w:rPr>
        <w:tab/>
      </w:r>
      <w:r w:rsidR="00CC4CA2" w:rsidRPr="00CC4CA2">
        <w:rPr>
          <w:sz w:val="21"/>
          <w:szCs w:val="21"/>
        </w:rPr>
        <w:tab/>
      </w:r>
    </w:p>
    <w:p w:rsidR="00CF43E7" w:rsidRPr="00E74B70" w:rsidRDefault="00CF43E7" w:rsidP="00E74B70">
      <w:pPr>
        <w:ind w:left="908"/>
        <w:jc w:val="both"/>
        <w:rPr>
          <w:sz w:val="21"/>
          <w:szCs w:val="21"/>
        </w:rPr>
      </w:pPr>
      <w:r>
        <w:rPr>
          <w:sz w:val="21"/>
          <w:szCs w:val="21"/>
        </w:rPr>
        <w:t xml:space="preserve">Wartość </w:t>
      </w:r>
      <w:r w:rsidR="00CC4CA2">
        <w:rPr>
          <w:sz w:val="21"/>
          <w:szCs w:val="21"/>
        </w:rPr>
        <w:t xml:space="preserve">- </w:t>
      </w:r>
      <w:r w:rsidR="00CC4CA2" w:rsidRPr="00CC4CA2">
        <w:rPr>
          <w:sz w:val="21"/>
          <w:szCs w:val="21"/>
        </w:rPr>
        <w:t>42 574,09 zł</w:t>
      </w:r>
      <w:r w:rsidR="006C6F88">
        <w:rPr>
          <w:sz w:val="21"/>
          <w:szCs w:val="21"/>
        </w:rPr>
        <w:t xml:space="preserve"> </w:t>
      </w:r>
      <w:r>
        <w:rPr>
          <w:sz w:val="21"/>
          <w:szCs w:val="21"/>
        </w:rPr>
        <w:t xml:space="preserve">netto, co daje równowartość  </w:t>
      </w:r>
      <w:r w:rsidR="00E74B70" w:rsidRPr="00E74B70">
        <w:rPr>
          <w:sz w:val="21"/>
          <w:szCs w:val="21"/>
        </w:rPr>
        <w:t>9 181,19 €</w:t>
      </w:r>
      <w:r w:rsidRPr="00E74B70">
        <w:rPr>
          <w:sz w:val="21"/>
          <w:szCs w:val="21"/>
        </w:rPr>
        <w:t>;</w:t>
      </w:r>
    </w:p>
    <w:p w:rsidR="00CF43E7" w:rsidRDefault="00CF43E7" w:rsidP="00CF43E7">
      <w:pPr>
        <w:ind w:left="614"/>
        <w:jc w:val="both"/>
        <w:rPr>
          <w:b/>
          <w:color w:val="0070C0"/>
          <w:sz w:val="21"/>
          <w:szCs w:val="21"/>
        </w:rPr>
      </w:pPr>
      <w:r>
        <w:rPr>
          <w:b/>
          <w:sz w:val="21"/>
          <w:szCs w:val="21"/>
        </w:rPr>
        <w:t xml:space="preserve">-    Zadanie nr </w:t>
      </w:r>
      <w:r w:rsidR="00CC4CA2">
        <w:rPr>
          <w:b/>
          <w:sz w:val="21"/>
          <w:szCs w:val="21"/>
        </w:rPr>
        <w:t>1</w:t>
      </w:r>
      <w:r>
        <w:rPr>
          <w:b/>
          <w:sz w:val="21"/>
          <w:szCs w:val="21"/>
        </w:rPr>
        <w:t xml:space="preserve">3 – </w:t>
      </w:r>
      <w:r w:rsidR="00CC4CA2" w:rsidRPr="00CC4CA2">
        <w:rPr>
          <w:b/>
          <w:color w:val="0070C0"/>
          <w:sz w:val="21"/>
          <w:szCs w:val="21"/>
        </w:rPr>
        <w:t>Leki o działaniu przeciwbakteryjnym</w:t>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sidR="00CC4CA2" w:rsidRPr="00CC4CA2">
        <w:rPr>
          <w:b/>
          <w:color w:val="0070C0"/>
          <w:sz w:val="21"/>
          <w:szCs w:val="21"/>
        </w:rPr>
        <w:tab/>
      </w:r>
      <w:r>
        <w:rPr>
          <w:b/>
          <w:color w:val="0070C0"/>
          <w:sz w:val="21"/>
          <w:szCs w:val="21"/>
        </w:rPr>
        <w:t xml:space="preserve"> </w:t>
      </w:r>
    </w:p>
    <w:p w:rsidR="00CF43E7" w:rsidRDefault="00CF43E7" w:rsidP="00CF43E7">
      <w:pPr>
        <w:ind w:left="614"/>
        <w:jc w:val="both"/>
        <w:rPr>
          <w:sz w:val="21"/>
          <w:szCs w:val="21"/>
        </w:rPr>
      </w:pPr>
      <w:r>
        <w:rPr>
          <w:b/>
          <w:color w:val="0070C0"/>
          <w:sz w:val="21"/>
          <w:szCs w:val="21"/>
        </w:rPr>
        <w:t xml:space="preserve">      </w:t>
      </w:r>
      <w:r w:rsidR="00CC4CA2" w:rsidRPr="00CC4CA2">
        <w:rPr>
          <w:sz w:val="21"/>
          <w:szCs w:val="21"/>
        </w:rPr>
        <w:t>CPV: 33 65 11 00-9 Środki antybakteryjne do użytku ogólnoustrojowego</w:t>
      </w:r>
      <w:r w:rsidR="00CC4CA2" w:rsidRPr="00CC4CA2">
        <w:rPr>
          <w:sz w:val="21"/>
          <w:szCs w:val="21"/>
        </w:rPr>
        <w:tab/>
      </w:r>
      <w:r w:rsidR="00CC4CA2" w:rsidRPr="00CC4CA2">
        <w:rPr>
          <w:sz w:val="21"/>
          <w:szCs w:val="21"/>
        </w:rPr>
        <w:tab/>
      </w:r>
      <w:r w:rsidR="00CC4CA2" w:rsidRPr="00CC4CA2">
        <w:rPr>
          <w:sz w:val="21"/>
          <w:szCs w:val="21"/>
        </w:rPr>
        <w:tab/>
      </w:r>
      <w:r w:rsidRPr="00C65E8B">
        <w:rPr>
          <w:sz w:val="21"/>
          <w:szCs w:val="21"/>
        </w:rPr>
        <w:tab/>
      </w:r>
    </w:p>
    <w:p w:rsidR="00CF43E7" w:rsidRDefault="00CF43E7" w:rsidP="00CF43E7">
      <w:pPr>
        <w:ind w:left="614"/>
        <w:jc w:val="both"/>
        <w:rPr>
          <w:sz w:val="21"/>
          <w:szCs w:val="21"/>
        </w:rPr>
      </w:pPr>
      <w:r>
        <w:rPr>
          <w:sz w:val="21"/>
          <w:szCs w:val="21"/>
        </w:rPr>
        <w:t xml:space="preserve">      Wartość - </w:t>
      </w:r>
      <w:r w:rsidR="00CC4CA2" w:rsidRPr="00CC4CA2">
        <w:rPr>
          <w:sz w:val="21"/>
          <w:szCs w:val="21"/>
        </w:rPr>
        <w:t>62 500,00 zł</w:t>
      </w:r>
      <w:r w:rsidRPr="00C65E8B">
        <w:rPr>
          <w:sz w:val="21"/>
          <w:szCs w:val="21"/>
        </w:rPr>
        <w:t xml:space="preserve"> </w:t>
      </w:r>
      <w:r>
        <w:rPr>
          <w:sz w:val="21"/>
          <w:szCs w:val="21"/>
        </w:rPr>
        <w:t xml:space="preserve">netto, co daje równowartość  </w:t>
      </w:r>
      <w:r w:rsidR="00E74B70" w:rsidRPr="00E74B70">
        <w:rPr>
          <w:sz w:val="21"/>
          <w:szCs w:val="21"/>
        </w:rPr>
        <w:t>13 478,25 €</w:t>
      </w:r>
      <w:r w:rsidRPr="00E74B70">
        <w:rPr>
          <w:sz w:val="21"/>
          <w:szCs w:val="21"/>
        </w:rPr>
        <w:t xml:space="preserve">; </w:t>
      </w:r>
      <w:r>
        <w:rPr>
          <w:sz w:val="21"/>
          <w:szCs w:val="21"/>
        </w:rPr>
        <w:t xml:space="preserve"> </w:t>
      </w:r>
    </w:p>
    <w:p w:rsidR="00CF43E7" w:rsidRDefault="00CF43E7" w:rsidP="00CF43E7">
      <w:pPr>
        <w:ind w:left="614"/>
        <w:jc w:val="both"/>
        <w:rPr>
          <w:b/>
          <w:color w:val="0070C0"/>
          <w:sz w:val="21"/>
          <w:szCs w:val="21"/>
        </w:rPr>
      </w:pPr>
      <w:r>
        <w:rPr>
          <w:b/>
          <w:sz w:val="21"/>
          <w:szCs w:val="21"/>
        </w:rPr>
        <w:t xml:space="preserve">-     Zadanie nr </w:t>
      </w:r>
      <w:r w:rsidR="00CC4CA2">
        <w:rPr>
          <w:b/>
          <w:sz w:val="21"/>
          <w:szCs w:val="21"/>
        </w:rPr>
        <w:t>1</w:t>
      </w:r>
      <w:r>
        <w:rPr>
          <w:b/>
          <w:sz w:val="21"/>
          <w:szCs w:val="21"/>
        </w:rPr>
        <w:t xml:space="preserve">4 – </w:t>
      </w:r>
      <w:r w:rsidR="00CC4CA2" w:rsidRPr="00CC4CA2">
        <w:rPr>
          <w:b/>
          <w:color w:val="0070C0"/>
          <w:sz w:val="21"/>
          <w:szCs w:val="21"/>
        </w:rPr>
        <w:t>Leki o działan</w:t>
      </w:r>
      <w:r w:rsidR="00CC4CA2">
        <w:rPr>
          <w:b/>
          <w:color w:val="0070C0"/>
          <w:sz w:val="21"/>
          <w:szCs w:val="21"/>
        </w:rPr>
        <w:t>iu przeciwbakteryjnym</w:t>
      </w:r>
      <w:r w:rsidR="00CC4CA2">
        <w:rPr>
          <w:b/>
          <w:color w:val="0070C0"/>
          <w:sz w:val="21"/>
          <w:szCs w:val="21"/>
        </w:rPr>
        <w:tab/>
      </w:r>
      <w:r w:rsidR="00CC4CA2">
        <w:rPr>
          <w:b/>
          <w:color w:val="0070C0"/>
          <w:sz w:val="21"/>
          <w:szCs w:val="21"/>
        </w:rPr>
        <w:tab/>
      </w:r>
      <w:r w:rsidR="00CC4CA2">
        <w:rPr>
          <w:b/>
          <w:color w:val="0070C0"/>
          <w:sz w:val="21"/>
          <w:szCs w:val="21"/>
        </w:rPr>
        <w:tab/>
      </w:r>
      <w:r w:rsidR="00CC4CA2">
        <w:rPr>
          <w:b/>
          <w:color w:val="0070C0"/>
          <w:sz w:val="21"/>
          <w:szCs w:val="21"/>
        </w:rPr>
        <w:tab/>
      </w:r>
      <w:r w:rsidR="00CC4CA2">
        <w:rPr>
          <w:b/>
          <w:color w:val="0070C0"/>
          <w:sz w:val="21"/>
          <w:szCs w:val="21"/>
        </w:rPr>
        <w:tab/>
      </w:r>
      <w:r w:rsidR="00CC4CA2">
        <w:rPr>
          <w:b/>
          <w:color w:val="0070C0"/>
          <w:sz w:val="21"/>
          <w:szCs w:val="21"/>
        </w:rPr>
        <w:tab/>
      </w:r>
      <w:r>
        <w:rPr>
          <w:b/>
          <w:color w:val="0070C0"/>
          <w:sz w:val="21"/>
          <w:szCs w:val="21"/>
        </w:rPr>
        <w:t xml:space="preserve">  </w:t>
      </w:r>
    </w:p>
    <w:p w:rsidR="00CF43E7" w:rsidRDefault="00CF43E7" w:rsidP="00CF43E7">
      <w:pPr>
        <w:ind w:left="614"/>
        <w:jc w:val="both"/>
        <w:rPr>
          <w:sz w:val="21"/>
          <w:szCs w:val="21"/>
        </w:rPr>
      </w:pPr>
      <w:r>
        <w:rPr>
          <w:b/>
          <w:sz w:val="21"/>
          <w:szCs w:val="21"/>
        </w:rPr>
        <w:t xml:space="preserve">      </w:t>
      </w:r>
      <w:r w:rsidR="00CC4CA2" w:rsidRPr="00CC4CA2">
        <w:rPr>
          <w:sz w:val="21"/>
          <w:szCs w:val="21"/>
        </w:rPr>
        <w:t>CPV: 33 65 11 00-9 Środki antybakteryjne do użytku ogólnoustrojowego</w:t>
      </w:r>
      <w:r w:rsidR="00CC4CA2" w:rsidRPr="00CC4CA2">
        <w:rPr>
          <w:sz w:val="21"/>
          <w:szCs w:val="21"/>
        </w:rPr>
        <w:tab/>
      </w:r>
      <w:r w:rsidR="00CC4CA2" w:rsidRPr="00CC4CA2">
        <w:rPr>
          <w:sz w:val="21"/>
          <w:szCs w:val="21"/>
        </w:rPr>
        <w:tab/>
      </w:r>
      <w:r w:rsidR="00CC4CA2" w:rsidRPr="00CC4CA2">
        <w:rPr>
          <w:sz w:val="21"/>
          <w:szCs w:val="21"/>
        </w:rPr>
        <w:tab/>
      </w:r>
      <w:r w:rsidRPr="00D55020">
        <w:rPr>
          <w:sz w:val="21"/>
          <w:szCs w:val="21"/>
        </w:rPr>
        <w:tab/>
      </w:r>
      <w:r w:rsidRPr="00D55020">
        <w:rPr>
          <w:sz w:val="21"/>
          <w:szCs w:val="21"/>
        </w:rPr>
        <w:tab/>
      </w:r>
      <w:r>
        <w:rPr>
          <w:b/>
          <w:sz w:val="21"/>
          <w:szCs w:val="21"/>
        </w:rPr>
        <w:t xml:space="preserve">    </w:t>
      </w:r>
      <w:r>
        <w:rPr>
          <w:sz w:val="21"/>
          <w:szCs w:val="21"/>
        </w:rPr>
        <w:t xml:space="preserve">Wartość </w:t>
      </w:r>
      <w:r w:rsidR="00CC4CA2" w:rsidRPr="00CC4CA2">
        <w:rPr>
          <w:sz w:val="21"/>
          <w:szCs w:val="21"/>
        </w:rPr>
        <w:t>38 888,89 zł</w:t>
      </w:r>
      <w:r w:rsidR="00CC4CA2">
        <w:rPr>
          <w:sz w:val="21"/>
          <w:szCs w:val="21"/>
        </w:rPr>
        <w:t xml:space="preserve"> </w:t>
      </w:r>
      <w:r>
        <w:rPr>
          <w:sz w:val="21"/>
          <w:szCs w:val="21"/>
        </w:rPr>
        <w:t xml:space="preserve">netto, co daje równowartość </w:t>
      </w:r>
      <w:r w:rsidR="00E74B70" w:rsidRPr="00E74B70">
        <w:rPr>
          <w:sz w:val="21"/>
          <w:szCs w:val="21"/>
        </w:rPr>
        <w:t>8 386,47 €</w:t>
      </w:r>
      <w:r w:rsidRPr="00E74B70">
        <w:rPr>
          <w:sz w:val="21"/>
          <w:szCs w:val="21"/>
        </w:rPr>
        <w:t xml:space="preserve">; </w:t>
      </w:r>
      <w:r>
        <w:rPr>
          <w:sz w:val="21"/>
          <w:szCs w:val="21"/>
        </w:rPr>
        <w:t xml:space="preserve"> </w:t>
      </w:r>
    </w:p>
    <w:p w:rsidR="00CF43E7" w:rsidRDefault="00CF43E7" w:rsidP="00CF43E7">
      <w:pPr>
        <w:ind w:left="897" w:hanging="283"/>
        <w:jc w:val="both"/>
        <w:rPr>
          <w:b/>
          <w:color w:val="0070C0"/>
          <w:sz w:val="21"/>
          <w:szCs w:val="21"/>
        </w:rPr>
      </w:pPr>
      <w:r>
        <w:rPr>
          <w:b/>
          <w:sz w:val="21"/>
          <w:szCs w:val="21"/>
        </w:rPr>
        <w:t xml:space="preserve">-    Zadanie nr </w:t>
      </w:r>
      <w:r w:rsidR="00CC4CA2">
        <w:rPr>
          <w:b/>
          <w:sz w:val="21"/>
          <w:szCs w:val="21"/>
        </w:rPr>
        <w:t>1</w:t>
      </w:r>
      <w:r>
        <w:rPr>
          <w:b/>
          <w:sz w:val="21"/>
          <w:szCs w:val="21"/>
        </w:rPr>
        <w:t xml:space="preserve">5 – </w:t>
      </w:r>
      <w:r w:rsidR="00CC4CA2" w:rsidRPr="00CC4CA2">
        <w:rPr>
          <w:b/>
          <w:color w:val="0070C0"/>
          <w:sz w:val="21"/>
          <w:szCs w:val="21"/>
        </w:rPr>
        <w:t>Dożylne i</w:t>
      </w:r>
      <w:r w:rsidR="00CC4CA2">
        <w:rPr>
          <w:b/>
          <w:color w:val="0070C0"/>
          <w:sz w:val="21"/>
          <w:szCs w:val="21"/>
        </w:rPr>
        <w:t>nhibitory pompy protonowej</w:t>
      </w:r>
      <w:r w:rsidR="00CC4CA2" w:rsidRPr="00CC4CA2">
        <w:rPr>
          <w:b/>
          <w:color w:val="0070C0"/>
          <w:sz w:val="21"/>
          <w:szCs w:val="21"/>
        </w:rPr>
        <w:tab/>
      </w:r>
      <w:r>
        <w:rPr>
          <w:b/>
          <w:color w:val="0070C0"/>
          <w:sz w:val="21"/>
          <w:szCs w:val="21"/>
        </w:rPr>
        <w:tab/>
      </w:r>
      <w:r>
        <w:rPr>
          <w:b/>
          <w:color w:val="0070C0"/>
          <w:sz w:val="21"/>
          <w:szCs w:val="21"/>
        </w:rPr>
        <w:tab/>
      </w:r>
      <w:r>
        <w:rPr>
          <w:b/>
          <w:color w:val="0070C0"/>
          <w:sz w:val="21"/>
          <w:szCs w:val="21"/>
        </w:rPr>
        <w:tab/>
      </w:r>
      <w:r>
        <w:rPr>
          <w:b/>
          <w:color w:val="0070C0"/>
          <w:sz w:val="21"/>
          <w:szCs w:val="21"/>
        </w:rPr>
        <w:tab/>
      </w:r>
    </w:p>
    <w:p w:rsidR="00CF43E7" w:rsidRDefault="00CF43E7" w:rsidP="00CF43E7">
      <w:pPr>
        <w:ind w:left="897" w:hanging="283"/>
        <w:jc w:val="both"/>
        <w:rPr>
          <w:sz w:val="21"/>
          <w:szCs w:val="21"/>
        </w:rPr>
      </w:pPr>
      <w:r>
        <w:rPr>
          <w:b/>
          <w:sz w:val="21"/>
          <w:szCs w:val="21"/>
        </w:rPr>
        <w:t xml:space="preserve">      </w:t>
      </w:r>
      <w:r w:rsidR="00CC4CA2" w:rsidRPr="00CC4CA2">
        <w:rPr>
          <w:sz w:val="21"/>
          <w:szCs w:val="21"/>
        </w:rPr>
        <w:t>CPV: 33 61 10 00-6 Produkty lecznicze do leczenia zab</w:t>
      </w:r>
      <w:r w:rsidR="00922560">
        <w:rPr>
          <w:sz w:val="21"/>
          <w:szCs w:val="21"/>
        </w:rPr>
        <w:t>urzeń związanych z nadkwasotą</w:t>
      </w:r>
      <w:r w:rsidRPr="00AD6ABC">
        <w:rPr>
          <w:sz w:val="21"/>
          <w:szCs w:val="21"/>
        </w:rPr>
        <w:tab/>
      </w:r>
      <w:r w:rsidRPr="00AD6ABC">
        <w:rPr>
          <w:sz w:val="21"/>
          <w:szCs w:val="21"/>
        </w:rPr>
        <w:tab/>
        <w:t xml:space="preserve"> </w:t>
      </w:r>
    </w:p>
    <w:p w:rsidR="00CF43E7" w:rsidRDefault="00CF43E7" w:rsidP="00CF43E7">
      <w:pPr>
        <w:ind w:left="897" w:hanging="283"/>
        <w:jc w:val="both"/>
        <w:rPr>
          <w:sz w:val="21"/>
          <w:szCs w:val="21"/>
        </w:rPr>
      </w:pPr>
      <w:r>
        <w:rPr>
          <w:sz w:val="21"/>
          <w:szCs w:val="21"/>
        </w:rPr>
        <w:t xml:space="preserve">       Wartość - </w:t>
      </w:r>
      <w:r w:rsidR="00922560" w:rsidRPr="00922560">
        <w:rPr>
          <w:sz w:val="21"/>
          <w:szCs w:val="21"/>
        </w:rPr>
        <w:t>155 555,56 zł</w:t>
      </w:r>
      <w:r w:rsidR="00922560">
        <w:rPr>
          <w:sz w:val="21"/>
          <w:szCs w:val="21"/>
        </w:rPr>
        <w:t xml:space="preserve"> </w:t>
      </w:r>
      <w:r>
        <w:rPr>
          <w:sz w:val="21"/>
          <w:szCs w:val="21"/>
        </w:rPr>
        <w:t xml:space="preserve">netto, co daje równowartość  </w:t>
      </w:r>
      <w:r w:rsidR="00E74B70" w:rsidRPr="00E74B70">
        <w:rPr>
          <w:sz w:val="21"/>
          <w:szCs w:val="21"/>
        </w:rPr>
        <w:t>33 545,87 €</w:t>
      </w:r>
      <w:r w:rsidRPr="00E74B70">
        <w:rPr>
          <w:sz w:val="21"/>
          <w:szCs w:val="21"/>
        </w:rPr>
        <w:t xml:space="preserve">; </w:t>
      </w:r>
      <w:r>
        <w:rPr>
          <w:sz w:val="21"/>
          <w:szCs w:val="21"/>
        </w:rPr>
        <w:t xml:space="preserve"> </w:t>
      </w:r>
    </w:p>
    <w:p w:rsidR="003764E9" w:rsidRDefault="003764E9" w:rsidP="004744C5">
      <w:pPr>
        <w:ind w:left="614"/>
        <w:jc w:val="both"/>
        <w:rPr>
          <w:sz w:val="21"/>
          <w:szCs w:val="21"/>
        </w:rPr>
      </w:pPr>
    </w:p>
    <w:p w:rsidR="00304251" w:rsidRDefault="001C32CC" w:rsidP="00E93873">
      <w:pPr>
        <w:pStyle w:val="Akapitzlist"/>
        <w:tabs>
          <w:tab w:val="left" w:pos="993"/>
        </w:tabs>
        <w:spacing w:before="5"/>
        <w:ind w:left="709" w:right="124"/>
        <w:rPr>
          <w:rFonts w:ascii="Times New Roman" w:hAnsi="Times New Roman" w:cs="Times New Roman"/>
          <w:b/>
          <w:bCs/>
          <w:sz w:val="21"/>
          <w:szCs w:val="21"/>
        </w:rPr>
      </w:pPr>
      <w:r>
        <w:rPr>
          <w:rFonts w:ascii="Times New Roman" w:hAnsi="Times New Roman" w:cs="Times New Roman"/>
          <w:sz w:val="21"/>
          <w:szCs w:val="21"/>
        </w:rPr>
        <w:tab/>
      </w:r>
      <w:r w:rsidR="00A92EEE" w:rsidRPr="00A92EEE">
        <w:rPr>
          <w:rFonts w:ascii="Times New Roman" w:hAnsi="Times New Roman" w:cs="Times New Roman"/>
          <w:sz w:val="21"/>
          <w:szCs w:val="21"/>
        </w:rPr>
        <w:t>Wartość niniejszego zamówienia z</w:t>
      </w:r>
      <w:r w:rsidR="00A92EEE">
        <w:rPr>
          <w:rFonts w:ascii="Times New Roman" w:hAnsi="Times New Roman" w:cs="Times New Roman"/>
          <w:sz w:val="21"/>
          <w:szCs w:val="21"/>
        </w:rPr>
        <w:t xml:space="preserve">ostała ustalona </w:t>
      </w:r>
      <w:r w:rsidRPr="001C32CC">
        <w:rPr>
          <w:rFonts w:ascii="Times New Roman" w:hAnsi="Times New Roman" w:cs="Times New Roman"/>
          <w:sz w:val="21"/>
          <w:szCs w:val="21"/>
        </w:rPr>
        <w:t xml:space="preserve">na kwotę </w:t>
      </w:r>
      <w:r w:rsidR="00CC61BC">
        <w:rPr>
          <w:rFonts w:ascii="Times New Roman" w:hAnsi="Times New Roman" w:cs="Times New Roman"/>
          <w:b/>
          <w:sz w:val="21"/>
          <w:szCs w:val="21"/>
        </w:rPr>
        <w:t xml:space="preserve"> </w:t>
      </w:r>
      <w:r w:rsidR="00D545DB">
        <w:rPr>
          <w:rFonts w:ascii="Times New Roman" w:hAnsi="Times New Roman" w:cs="Times New Roman"/>
          <w:b/>
          <w:sz w:val="21"/>
          <w:szCs w:val="21"/>
        </w:rPr>
        <w:t>5.</w:t>
      </w:r>
      <w:r w:rsidR="00D545DB" w:rsidRPr="00D545DB">
        <w:rPr>
          <w:rFonts w:ascii="Times New Roman" w:hAnsi="Times New Roman" w:cs="Times New Roman"/>
          <w:b/>
          <w:bCs/>
          <w:sz w:val="21"/>
          <w:szCs w:val="21"/>
        </w:rPr>
        <w:t>031</w:t>
      </w:r>
      <w:r w:rsidR="00D545DB">
        <w:rPr>
          <w:rFonts w:ascii="Times New Roman" w:hAnsi="Times New Roman" w:cs="Times New Roman"/>
          <w:b/>
          <w:bCs/>
          <w:sz w:val="21"/>
          <w:szCs w:val="21"/>
        </w:rPr>
        <w:t>.</w:t>
      </w:r>
      <w:r w:rsidR="00D545DB" w:rsidRPr="00D545DB">
        <w:rPr>
          <w:rFonts w:ascii="Times New Roman" w:hAnsi="Times New Roman" w:cs="Times New Roman"/>
          <w:b/>
          <w:bCs/>
          <w:sz w:val="21"/>
          <w:szCs w:val="21"/>
        </w:rPr>
        <w:t>006,96 zł netto</w:t>
      </w:r>
      <w:r w:rsidR="00D545DB" w:rsidRPr="00D545DB">
        <w:rPr>
          <w:rFonts w:ascii="Times New Roman" w:hAnsi="Times New Roman" w:cs="Times New Roman"/>
          <w:bCs/>
          <w:sz w:val="21"/>
          <w:szCs w:val="21"/>
        </w:rPr>
        <w:t>, co daje równowartość</w:t>
      </w:r>
      <w:r w:rsidR="00D545DB" w:rsidRPr="00D545DB">
        <w:rPr>
          <w:rFonts w:ascii="Times New Roman" w:hAnsi="Times New Roman" w:cs="Times New Roman"/>
          <w:b/>
          <w:bCs/>
          <w:sz w:val="21"/>
          <w:szCs w:val="21"/>
        </w:rPr>
        <w:t xml:space="preserve"> 1</w:t>
      </w:r>
      <w:r w:rsidR="00D545DB">
        <w:rPr>
          <w:rFonts w:ascii="Times New Roman" w:hAnsi="Times New Roman" w:cs="Times New Roman"/>
          <w:b/>
          <w:bCs/>
          <w:sz w:val="21"/>
          <w:szCs w:val="21"/>
        </w:rPr>
        <w:t>.</w:t>
      </w:r>
      <w:r w:rsidR="00D545DB" w:rsidRPr="00D545DB">
        <w:rPr>
          <w:rFonts w:ascii="Times New Roman" w:hAnsi="Times New Roman" w:cs="Times New Roman"/>
          <w:b/>
          <w:bCs/>
          <w:sz w:val="21"/>
          <w:szCs w:val="21"/>
        </w:rPr>
        <w:t>084</w:t>
      </w:r>
      <w:r w:rsidR="00D545DB">
        <w:rPr>
          <w:rFonts w:ascii="Times New Roman" w:hAnsi="Times New Roman" w:cs="Times New Roman"/>
          <w:b/>
          <w:bCs/>
          <w:sz w:val="21"/>
          <w:szCs w:val="21"/>
        </w:rPr>
        <w:t>.</w:t>
      </w:r>
      <w:r w:rsidR="00D545DB" w:rsidRPr="00D545DB">
        <w:rPr>
          <w:rFonts w:ascii="Times New Roman" w:hAnsi="Times New Roman" w:cs="Times New Roman"/>
          <w:b/>
          <w:bCs/>
          <w:sz w:val="21"/>
          <w:szCs w:val="21"/>
        </w:rPr>
        <w:t>946,83 euro.</w:t>
      </w:r>
    </w:p>
    <w:p w:rsidR="00D545DB" w:rsidRDefault="00D545DB" w:rsidP="00E93873">
      <w:pPr>
        <w:pStyle w:val="Akapitzlist"/>
        <w:tabs>
          <w:tab w:val="left" w:pos="993"/>
        </w:tabs>
        <w:spacing w:before="5"/>
        <w:ind w:left="709" w:right="124"/>
        <w:rPr>
          <w:rFonts w:ascii="Times New Roman" w:hAnsi="Times New Roman" w:cs="Times New Roman"/>
          <w:sz w:val="21"/>
          <w:szCs w:val="21"/>
        </w:rPr>
      </w:pPr>
    </w:p>
    <w:p w:rsidR="00CD56D0" w:rsidRPr="00CD56D0" w:rsidRDefault="00CD56D0" w:rsidP="00917978">
      <w:pPr>
        <w:pStyle w:val="Akapitzlist"/>
        <w:numPr>
          <w:ilvl w:val="1"/>
          <w:numId w:val="45"/>
        </w:numPr>
        <w:tabs>
          <w:tab w:val="left" w:pos="697"/>
        </w:tabs>
        <w:ind w:right="124"/>
        <w:rPr>
          <w:rFonts w:ascii="Times New Roman" w:hAnsi="Times New Roman" w:cs="Times New Roman"/>
          <w:sz w:val="21"/>
          <w:szCs w:val="21"/>
          <w:highlight w:val="yellow"/>
        </w:rPr>
      </w:pPr>
      <w:r w:rsidRPr="00CD56D0">
        <w:rPr>
          <w:rFonts w:ascii="Times New Roman" w:hAnsi="Times New Roman" w:cs="Times New Roman"/>
          <w:sz w:val="21"/>
          <w:szCs w:val="21"/>
          <w:highlight w:val="yellow"/>
        </w:rPr>
        <w:lastRenderedPageBreak/>
        <w:t>Wymagania względem zaoferowanych produktów:</w:t>
      </w:r>
    </w:p>
    <w:p w:rsidR="00CD56D0" w:rsidRDefault="00CD56D0" w:rsidP="00CD56D0">
      <w:pPr>
        <w:pStyle w:val="Akapitzlist"/>
        <w:tabs>
          <w:tab w:val="left" w:pos="697"/>
        </w:tabs>
        <w:ind w:right="124" w:firstLine="0"/>
        <w:jc w:val="left"/>
        <w:rPr>
          <w:rFonts w:ascii="Times New Roman" w:hAnsi="Times New Roman" w:cs="Times New Roman"/>
          <w:sz w:val="21"/>
          <w:szCs w:val="21"/>
          <w:highlight w:val="yellow"/>
        </w:rPr>
      </w:pPr>
    </w:p>
    <w:p w:rsidR="00CD56D0" w:rsidRDefault="00CD56D0" w:rsidP="00917978">
      <w:pPr>
        <w:pStyle w:val="Akapitzlist"/>
        <w:numPr>
          <w:ilvl w:val="0"/>
          <w:numId w:val="46"/>
        </w:numPr>
        <w:ind w:left="709" w:hanging="283"/>
        <w:rPr>
          <w:rFonts w:ascii="Times New Roman" w:hAnsi="Times New Roman"/>
          <w:sz w:val="21"/>
          <w:szCs w:val="21"/>
        </w:rPr>
      </w:pPr>
      <w:r>
        <w:rPr>
          <w:b/>
          <w:sz w:val="21"/>
          <w:szCs w:val="21"/>
        </w:rPr>
        <w:t xml:space="preserve">We wszystkich zadaniach Zamawiający wymaga zaoferowania produktów leczniczych </w:t>
      </w:r>
      <w:r>
        <w:rPr>
          <w:rFonts w:ascii="Times New Roman" w:hAnsi="Times New Roman"/>
          <w:sz w:val="21"/>
          <w:szCs w:val="21"/>
        </w:rPr>
        <w:t>zgodnie z ustawą z dnia  6 września 2001 r. Prawo farmaceutyczne.</w:t>
      </w:r>
    </w:p>
    <w:p w:rsidR="004744C5" w:rsidRDefault="004744C5" w:rsidP="004744C5">
      <w:pPr>
        <w:pStyle w:val="Akapitzlist"/>
        <w:ind w:left="709" w:firstLine="0"/>
        <w:rPr>
          <w:rFonts w:ascii="Times New Roman" w:hAnsi="Times New Roman"/>
          <w:sz w:val="21"/>
          <w:szCs w:val="21"/>
        </w:rPr>
      </w:pPr>
    </w:p>
    <w:p w:rsidR="00B312CB" w:rsidRDefault="00B312CB" w:rsidP="00917978">
      <w:pPr>
        <w:pStyle w:val="Akapitzlist"/>
        <w:numPr>
          <w:ilvl w:val="0"/>
          <w:numId w:val="46"/>
        </w:numPr>
        <w:rPr>
          <w:sz w:val="21"/>
          <w:szCs w:val="21"/>
        </w:rPr>
      </w:pPr>
      <w:r w:rsidRPr="00B312CB">
        <w:rPr>
          <w:sz w:val="21"/>
          <w:szCs w:val="21"/>
        </w:rPr>
        <w:t xml:space="preserve">Zamawiający wymaga aby zaoferowane produkty lecznicze znajdowały się </w:t>
      </w:r>
      <w:r>
        <w:rPr>
          <w:sz w:val="21"/>
          <w:szCs w:val="21"/>
        </w:rPr>
        <w:t>:</w:t>
      </w:r>
    </w:p>
    <w:p w:rsidR="00B312CB" w:rsidRDefault="00B312CB" w:rsidP="00917978">
      <w:pPr>
        <w:pStyle w:val="Akapitzlist"/>
        <w:numPr>
          <w:ilvl w:val="0"/>
          <w:numId w:val="50"/>
        </w:numPr>
        <w:rPr>
          <w:sz w:val="21"/>
          <w:szCs w:val="21"/>
        </w:rPr>
      </w:pPr>
      <w:r w:rsidRPr="00B312CB">
        <w:rPr>
          <w:sz w:val="21"/>
          <w:szCs w:val="21"/>
        </w:rPr>
        <w:t>w załączniku B do Obwieszczenia MZ w sprawie wykazu refundowanych leków - leki dostę</w:t>
      </w:r>
      <w:r w:rsidR="00C53741">
        <w:rPr>
          <w:sz w:val="21"/>
          <w:szCs w:val="21"/>
        </w:rPr>
        <w:t>pne w ramach programów lekowych w za</w:t>
      </w:r>
      <w:r w:rsidR="0081434B">
        <w:rPr>
          <w:sz w:val="21"/>
          <w:szCs w:val="21"/>
        </w:rPr>
        <w:t>kresie  zadania</w:t>
      </w:r>
      <w:r w:rsidR="00C53741">
        <w:rPr>
          <w:sz w:val="21"/>
          <w:szCs w:val="21"/>
        </w:rPr>
        <w:t xml:space="preserve"> </w:t>
      </w:r>
      <w:r w:rsidR="00D545DB">
        <w:rPr>
          <w:sz w:val="21"/>
          <w:szCs w:val="21"/>
        </w:rPr>
        <w:t>2</w:t>
      </w:r>
      <w:r w:rsidR="00C53741" w:rsidRPr="007D7701">
        <w:rPr>
          <w:sz w:val="21"/>
          <w:szCs w:val="21"/>
        </w:rPr>
        <w:t xml:space="preserve"> </w:t>
      </w:r>
      <w:r w:rsidR="00C53741">
        <w:rPr>
          <w:b/>
          <w:color w:val="0070C0"/>
          <w:sz w:val="21"/>
          <w:szCs w:val="21"/>
        </w:rPr>
        <w:t>a zaoferowana cena nie może przekraczać limitu finansowania</w:t>
      </w:r>
      <w:r w:rsidR="00C53741" w:rsidRPr="00246F9F">
        <w:t xml:space="preserve"> </w:t>
      </w:r>
      <w:r w:rsidR="00C53741" w:rsidRPr="00246F9F">
        <w:rPr>
          <w:b/>
          <w:color w:val="0070C0"/>
          <w:sz w:val="21"/>
          <w:szCs w:val="21"/>
        </w:rPr>
        <w:t>dla danej substancji czynnej</w:t>
      </w:r>
    </w:p>
    <w:p w:rsidR="00B312CB" w:rsidRDefault="00B312CB" w:rsidP="00917978">
      <w:pPr>
        <w:pStyle w:val="Akapitzlist"/>
        <w:numPr>
          <w:ilvl w:val="0"/>
          <w:numId w:val="50"/>
        </w:numPr>
        <w:rPr>
          <w:sz w:val="21"/>
          <w:szCs w:val="21"/>
        </w:rPr>
      </w:pPr>
      <w:r w:rsidRPr="00B312CB">
        <w:rPr>
          <w:sz w:val="21"/>
          <w:szCs w:val="21"/>
        </w:rPr>
        <w:t>w załączniku C do Obwieszczenia MZ w sprawie wykazu refundowanych leków - leki dostępne w ramach chemioterapii</w:t>
      </w:r>
      <w:r w:rsidR="00C53741">
        <w:rPr>
          <w:sz w:val="21"/>
          <w:szCs w:val="21"/>
        </w:rPr>
        <w:t xml:space="preserve"> w zakresie </w:t>
      </w:r>
      <w:r w:rsidRPr="00B312CB">
        <w:rPr>
          <w:sz w:val="21"/>
          <w:szCs w:val="21"/>
        </w:rPr>
        <w:t xml:space="preserve"> zadani</w:t>
      </w:r>
      <w:r w:rsidR="00C53741">
        <w:rPr>
          <w:sz w:val="21"/>
          <w:szCs w:val="21"/>
        </w:rPr>
        <w:t>a</w:t>
      </w:r>
      <w:r w:rsidRPr="00B312CB">
        <w:rPr>
          <w:sz w:val="21"/>
          <w:szCs w:val="21"/>
        </w:rPr>
        <w:t xml:space="preserve"> </w:t>
      </w:r>
      <w:r w:rsidR="00D545DB">
        <w:rPr>
          <w:sz w:val="21"/>
          <w:szCs w:val="21"/>
        </w:rPr>
        <w:t>1 i 3</w:t>
      </w:r>
      <w:r w:rsidR="00C53741">
        <w:rPr>
          <w:sz w:val="21"/>
          <w:szCs w:val="21"/>
        </w:rPr>
        <w:t xml:space="preserve"> </w:t>
      </w:r>
      <w:r w:rsidR="00C53741">
        <w:rPr>
          <w:b/>
          <w:color w:val="0070C0"/>
          <w:sz w:val="21"/>
          <w:szCs w:val="21"/>
        </w:rPr>
        <w:t>a zaoferowana cena nie może przekraczać limitu finansowania</w:t>
      </w:r>
      <w:r w:rsidR="00C53741" w:rsidRPr="00246F9F">
        <w:t xml:space="preserve"> </w:t>
      </w:r>
      <w:r w:rsidR="00C53741" w:rsidRPr="00246F9F">
        <w:rPr>
          <w:b/>
          <w:color w:val="0070C0"/>
          <w:sz w:val="21"/>
          <w:szCs w:val="21"/>
        </w:rPr>
        <w:t>dla danej substancji czynnej</w:t>
      </w:r>
      <w:r w:rsidR="00C53741">
        <w:rPr>
          <w:b/>
          <w:color w:val="0070C0"/>
          <w:sz w:val="21"/>
          <w:szCs w:val="21"/>
        </w:rPr>
        <w:t>.</w:t>
      </w:r>
    </w:p>
    <w:p w:rsidR="00CD56D0" w:rsidRDefault="00CD56D0" w:rsidP="00CD56D0">
      <w:pPr>
        <w:pStyle w:val="Akapitzlist"/>
        <w:ind w:left="709" w:firstLine="0"/>
        <w:rPr>
          <w:sz w:val="21"/>
          <w:szCs w:val="21"/>
        </w:rPr>
      </w:pPr>
    </w:p>
    <w:p w:rsidR="00CD56D0" w:rsidRDefault="00CD56D0" w:rsidP="00CD56D0">
      <w:pPr>
        <w:tabs>
          <w:tab w:val="left" w:pos="993"/>
        </w:tabs>
        <w:ind w:left="993" w:hanging="568"/>
        <w:jc w:val="both"/>
        <w:rPr>
          <w:rFonts w:ascii="Times New Roman" w:hAnsi="Times New Roman" w:cs="Times New Roman"/>
          <w:sz w:val="21"/>
          <w:szCs w:val="21"/>
        </w:rPr>
      </w:pPr>
      <w:r>
        <w:rPr>
          <w:rFonts w:ascii="Times New Roman" w:hAnsi="Times New Roman" w:cs="Times New Roman"/>
          <w:sz w:val="21"/>
          <w:szCs w:val="21"/>
        </w:rPr>
        <w:t xml:space="preserve">     Brak spełnienia powyższego  warunku skutkować będzie odrzuceniem oferty.</w:t>
      </w:r>
    </w:p>
    <w:p w:rsidR="00CD56D0" w:rsidRDefault="00CD56D0" w:rsidP="00CD56D0">
      <w:pPr>
        <w:pStyle w:val="Akapitzlist"/>
        <w:tabs>
          <w:tab w:val="left" w:pos="697"/>
        </w:tabs>
        <w:ind w:right="124" w:firstLine="0"/>
        <w:jc w:val="left"/>
        <w:rPr>
          <w:rFonts w:ascii="Times New Roman" w:hAnsi="Times New Roman" w:cs="Times New Roman"/>
          <w:sz w:val="21"/>
          <w:szCs w:val="21"/>
        </w:rPr>
      </w:pPr>
    </w:p>
    <w:p w:rsidR="00CD56D0" w:rsidRDefault="00CD56D0" w:rsidP="00917978">
      <w:pPr>
        <w:pStyle w:val="Akapitzlist"/>
        <w:numPr>
          <w:ilvl w:val="1"/>
          <w:numId w:val="45"/>
        </w:numPr>
        <w:tabs>
          <w:tab w:val="left" w:pos="697"/>
        </w:tabs>
        <w:ind w:left="696" w:right="124"/>
        <w:rPr>
          <w:rFonts w:ascii="Times New Roman" w:hAnsi="Times New Roman" w:cs="Times New Roman"/>
          <w:sz w:val="21"/>
          <w:szCs w:val="21"/>
        </w:rPr>
      </w:pPr>
      <w:r>
        <w:rPr>
          <w:rFonts w:ascii="Times New Roman" w:hAnsi="Times New Roman" w:cs="Times New Roman"/>
          <w:sz w:val="21"/>
          <w:szCs w:val="21"/>
        </w:rPr>
        <w:t xml:space="preserve">Szczegółowy Opis przedmiotu zamówienia został zawarty </w:t>
      </w:r>
      <w:r>
        <w:rPr>
          <w:rFonts w:ascii="Times New Roman" w:hAnsi="Times New Roman" w:cs="Times New Roman"/>
          <w:sz w:val="21"/>
          <w:szCs w:val="21"/>
          <w:highlight w:val="cyan"/>
        </w:rPr>
        <w:t>w Załączniku Nr 2</w:t>
      </w:r>
      <w:r>
        <w:rPr>
          <w:rFonts w:ascii="Times New Roman" w:hAnsi="Times New Roman" w:cs="Times New Roman"/>
          <w:sz w:val="21"/>
          <w:szCs w:val="21"/>
        </w:rPr>
        <w:t xml:space="preserve"> do specyfikacji stanowiącym integralną jej</w:t>
      </w:r>
      <w:r>
        <w:rPr>
          <w:rFonts w:ascii="Times New Roman" w:hAnsi="Times New Roman" w:cs="Times New Roman"/>
          <w:spacing w:val="1"/>
          <w:sz w:val="21"/>
          <w:szCs w:val="21"/>
        </w:rPr>
        <w:t xml:space="preserve"> </w:t>
      </w:r>
      <w:r>
        <w:rPr>
          <w:rFonts w:ascii="Times New Roman" w:hAnsi="Times New Roman" w:cs="Times New Roman"/>
          <w:sz w:val="21"/>
          <w:szCs w:val="21"/>
        </w:rPr>
        <w:t>część.</w:t>
      </w:r>
    </w:p>
    <w:p w:rsidR="00CD56D0" w:rsidRDefault="00CD56D0" w:rsidP="00CD56D0">
      <w:pPr>
        <w:pStyle w:val="Akapitzlist"/>
        <w:tabs>
          <w:tab w:val="left" w:pos="697"/>
        </w:tabs>
        <w:ind w:right="124" w:firstLine="0"/>
        <w:jc w:val="left"/>
        <w:rPr>
          <w:rFonts w:ascii="Times New Roman" w:hAnsi="Times New Roman" w:cs="Times New Roman"/>
          <w:sz w:val="21"/>
          <w:szCs w:val="21"/>
        </w:rPr>
      </w:pPr>
    </w:p>
    <w:p w:rsidR="00CD56D0" w:rsidRPr="00CD56D0" w:rsidRDefault="00CD56D0" w:rsidP="00917978">
      <w:pPr>
        <w:pStyle w:val="Akapitzlist"/>
        <w:numPr>
          <w:ilvl w:val="1"/>
          <w:numId w:val="45"/>
        </w:numPr>
        <w:tabs>
          <w:tab w:val="left" w:pos="697"/>
        </w:tabs>
        <w:ind w:left="696" w:right="124"/>
        <w:rPr>
          <w:rFonts w:ascii="Times New Roman" w:hAnsi="Times New Roman" w:cs="Times New Roman"/>
          <w:color w:val="0070C0"/>
          <w:sz w:val="21"/>
          <w:szCs w:val="21"/>
          <w:u w:val="single"/>
        </w:rPr>
      </w:pPr>
      <w:r>
        <w:rPr>
          <w:rFonts w:ascii="Times New Roman" w:hAnsi="Times New Roman" w:cs="Times New Roman"/>
          <w:sz w:val="21"/>
          <w:szCs w:val="21"/>
          <w:shd w:val="clear" w:color="auto" w:fill="FFFFFF" w:themeFill="background1"/>
        </w:rPr>
        <w:t>Ilości</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asortymentu</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stanowiącego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przedmiot</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zamówienia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określone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załączniku</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do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umowy</w:t>
      </w:r>
      <w:r>
        <w:rPr>
          <w:rFonts w:ascii="Times New Roman" w:hAnsi="Times New Roman" w:cs="Times New Roman"/>
          <w:spacing w:val="1"/>
          <w:sz w:val="21"/>
          <w:szCs w:val="21"/>
          <w:shd w:val="clear" w:color="auto" w:fill="FFFFFF" w:themeFill="background1"/>
        </w:rPr>
        <w:t xml:space="preserve"> </w:t>
      </w:r>
      <w:r w:rsidR="00E861B4">
        <w:rPr>
          <w:rFonts w:ascii="Times New Roman" w:hAnsi="Times New Roman" w:cs="Times New Roman"/>
          <w:spacing w:val="1"/>
          <w:sz w:val="21"/>
          <w:szCs w:val="21"/>
          <w:shd w:val="clear" w:color="auto" w:fill="FFFFFF" w:themeFill="background1"/>
        </w:rPr>
        <w:t xml:space="preserve">(ZADANIA NR 1-4) </w:t>
      </w:r>
      <w:r>
        <w:rPr>
          <w:rFonts w:ascii="Times New Roman" w:hAnsi="Times New Roman" w:cs="Times New Roman"/>
          <w:sz w:val="21"/>
          <w:szCs w:val="21"/>
          <w:shd w:val="clear" w:color="auto" w:fill="FFFFFF" w:themeFill="background1"/>
        </w:rPr>
        <w:t>są</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wartościami</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szacunkowymi, służącymi do prawidłowego skalkulowania ceny oferty, porównania ofert i wyboru najkorzystniejszej</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oferty. Ilość zamawianego asortymentu, w ramach realizacji umowy może ulec zmniejszeniu lub zwiększeniu, w ramach</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poszczególnych pozycji asortymentowych w zależności od rzeczywistych potrzeb Zamawiającego, z zastrzeżeniem, iż</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wartość</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oferty</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zarazem</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Umowy</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wybranego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Wykonawcy</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nie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zostanie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przekroczona.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Zamawiającemu</w:t>
      </w:r>
      <w:r>
        <w:rPr>
          <w:rFonts w:ascii="Times New Roman" w:hAnsi="Times New Roman" w:cs="Times New Roman"/>
          <w:spacing w:val="39"/>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przysługuje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prawo do niezrealizowania pełnej ilości i asortymentu umowy określonych w umowie. W takiej sytuacji Wykonawcy nie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będą</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przysługiwać</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żadne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roszczenia.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Zamawiającemu</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przysługuje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prawo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do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niezrealizowania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pełnego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przedmiotu</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 xml:space="preserve">umowy. </w:t>
      </w:r>
      <w:r>
        <w:rPr>
          <w:rFonts w:ascii="Times New Roman" w:hAnsi="Times New Roman" w:cs="Times New Roman"/>
          <w:color w:val="0070C0"/>
          <w:sz w:val="21"/>
          <w:szCs w:val="21"/>
          <w:u w:val="single"/>
          <w:shd w:val="clear" w:color="auto" w:fill="FFFFFF" w:themeFill="background1"/>
        </w:rPr>
        <w:t>Kwalifikacja pacjentów do programów lekowych odbywa się na podstawie kryteriów ustalonych przez Ministerstwo Zdrowia i NFZ. Zamawiający pozostaje bez realnego wpływu na nie, zatem nie może zadeklarować minimalnego poziomu realizacji zamówienia.</w:t>
      </w:r>
    </w:p>
    <w:p w:rsidR="00CD56D0" w:rsidRPr="00CD56D0" w:rsidRDefault="00CD56D0" w:rsidP="00CD56D0">
      <w:pPr>
        <w:pStyle w:val="Akapitzlist"/>
        <w:rPr>
          <w:rFonts w:ascii="Times New Roman" w:hAnsi="Times New Roman" w:cs="Times New Roman"/>
          <w:sz w:val="21"/>
          <w:szCs w:val="21"/>
          <w:shd w:val="clear" w:color="auto" w:fill="FFFFFF" w:themeFill="background1"/>
        </w:rPr>
      </w:pPr>
    </w:p>
    <w:p w:rsidR="00E2501D" w:rsidRPr="00CD56D0" w:rsidRDefault="0009051D" w:rsidP="00917978">
      <w:pPr>
        <w:pStyle w:val="Akapitzlist"/>
        <w:numPr>
          <w:ilvl w:val="1"/>
          <w:numId w:val="45"/>
        </w:numPr>
        <w:tabs>
          <w:tab w:val="left" w:pos="697"/>
        </w:tabs>
        <w:ind w:left="696" w:right="124"/>
        <w:rPr>
          <w:rFonts w:ascii="Times New Roman" w:hAnsi="Times New Roman" w:cs="Times New Roman"/>
          <w:color w:val="0070C0"/>
          <w:sz w:val="21"/>
          <w:szCs w:val="21"/>
          <w:u w:val="single"/>
        </w:rPr>
      </w:pPr>
      <w:r w:rsidRPr="00CD56D0">
        <w:rPr>
          <w:rFonts w:ascii="Times New Roman" w:hAnsi="Times New Roman" w:cs="Times New Roman"/>
          <w:sz w:val="21"/>
          <w:szCs w:val="21"/>
          <w:shd w:val="clear" w:color="auto" w:fill="FFFFFF" w:themeFill="background1"/>
        </w:rPr>
        <w:t xml:space="preserve">Ilości wyrobów podane w formularzu cen jednostkowych mają charakter orientacyjny i Zamawiający ma prawo zamówić ich mniejsze ilości, z tym, że nie mniej niż 60% wartości umowy/zadania. </w:t>
      </w:r>
      <w:r w:rsidR="00A15047" w:rsidRPr="00CD56D0">
        <w:rPr>
          <w:rFonts w:ascii="Times New Roman" w:hAnsi="Times New Roman" w:cs="Times New Roman"/>
          <w:color w:val="000000" w:themeColor="text1"/>
          <w:sz w:val="21"/>
          <w:szCs w:val="21"/>
          <w:shd w:val="clear" w:color="auto" w:fill="FFFFFF" w:themeFill="background1"/>
        </w:rPr>
        <w:t>W takiej sytuacji Wykonawcy nie</w:t>
      </w:r>
      <w:r w:rsidR="00A15047" w:rsidRPr="00CD56D0">
        <w:rPr>
          <w:rFonts w:ascii="Times New Roman" w:hAnsi="Times New Roman" w:cs="Times New Roman"/>
          <w:color w:val="000000" w:themeColor="text1"/>
          <w:spacing w:val="1"/>
          <w:sz w:val="21"/>
          <w:szCs w:val="21"/>
          <w:shd w:val="clear" w:color="auto" w:fill="FFFFFF" w:themeFill="background1"/>
        </w:rPr>
        <w:t xml:space="preserve"> </w:t>
      </w:r>
      <w:r w:rsidR="00A15047" w:rsidRPr="00CD56D0">
        <w:rPr>
          <w:rFonts w:ascii="Times New Roman" w:hAnsi="Times New Roman" w:cs="Times New Roman"/>
          <w:color w:val="000000" w:themeColor="text1"/>
          <w:sz w:val="21"/>
          <w:szCs w:val="21"/>
          <w:shd w:val="clear" w:color="auto" w:fill="FFFFFF" w:themeFill="background1"/>
        </w:rPr>
        <w:t>będą</w:t>
      </w:r>
      <w:r w:rsidR="00A15047" w:rsidRPr="00CD56D0">
        <w:rPr>
          <w:rFonts w:ascii="Times New Roman" w:hAnsi="Times New Roman" w:cs="Times New Roman"/>
          <w:color w:val="000000" w:themeColor="text1"/>
          <w:spacing w:val="1"/>
          <w:sz w:val="21"/>
          <w:szCs w:val="21"/>
          <w:shd w:val="clear" w:color="auto" w:fill="FFFFFF" w:themeFill="background1"/>
        </w:rPr>
        <w:t xml:space="preserve"> </w:t>
      </w:r>
      <w:r w:rsidR="00A15047" w:rsidRPr="00CD56D0">
        <w:rPr>
          <w:rFonts w:ascii="Times New Roman" w:hAnsi="Times New Roman" w:cs="Times New Roman"/>
          <w:color w:val="000000" w:themeColor="text1"/>
          <w:sz w:val="21"/>
          <w:szCs w:val="21"/>
          <w:shd w:val="clear" w:color="auto" w:fill="FFFFFF" w:themeFill="background1"/>
        </w:rPr>
        <w:t>przysługiwać</w:t>
      </w:r>
      <w:r w:rsidR="00A15047" w:rsidRPr="00CD56D0">
        <w:rPr>
          <w:rFonts w:ascii="Times New Roman" w:hAnsi="Times New Roman" w:cs="Times New Roman"/>
          <w:color w:val="000000" w:themeColor="text1"/>
          <w:spacing w:val="1"/>
          <w:sz w:val="21"/>
          <w:szCs w:val="21"/>
          <w:shd w:val="clear" w:color="auto" w:fill="FFFFFF" w:themeFill="background1"/>
        </w:rPr>
        <w:t xml:space="preserve"> </w:t>
      </w:r>
      <w:r w:rsidR="00A15047" w:rsidRPr="00CD56D0">
        <w:rPr>
          <w:rFonts w:ascii="Times New Roman" w:hAnsi="Times New Roman" w:cs="Times New Roman"/>
          <w:color w:val="000000" w:themeColor="text1"/>
          <w:sz w:val="21"/>
          <w:szCs w:val="21"/>
          <w:shd w:val="clear" w:color="auto" w:fill="FFFFFF" w:themeFill="background1"/>
        </w:rPr>
        <w:t>żadne</w:t>
      </w:r>
      <w:r w:rsidR="00A15047" w:rsidRPr="00CD56D0">
        <w:rPr>
          <w:rFonts w:ascii="Times New Roman" w:hAnsi="Times New Roman" w:cs="Times New Roman"/>
          <w:color w:val="000000" w:themeColor="text1"/>
          <w:spacing w:val="1"/>
          <w:sz w:val="21"/>
          <w:szCs w:val="21"/>
          <w:shd w:val="clear" w:color="auto" w:fill="FFFFFF" w:themeFill="background1"/>
        </w:rPr>
        <w:t xml:space="preserve"> </w:t>
      </w:r>
      <w:r w:rsidR="00A15047" w:rsidRPr="00CD56D0">
        <w:rPr>
          <w:rFonts w:ascii="Times New Roman" w:hAnsi="Times New Roman" w:cs="Times New Roman"/>
          <w:color w:val="000000" w:themeColor="text1"/>
          <w:sz w:val="21"/>
          <w:szCs w:val="21"/>
          <w:shd w:val="clear" w:color="auto" w:fill="FFFFFF" w:themeFill="background1"/>
        </w:rPr>
        <w:t>roszczenia.</w:t>
      </w:r>
      <w:r w:rsidR="00A15047" w:rsidRPr="00CD56D0">
        <w:rPr>
          <w:rFonts w:ascii="Times New Roman" w:hAnsi="Times New Roman" w:cs="Times New Roman"/>
          <w:color w:val="000000" w:themeColor="text1"/>
          <w:spacing w:val="1"/>
          <w:sz w:val="21"/>
          <w:szCs w:val="21"/>
          <w:shd w:val="clear" w:color="auto" w:fill="FFFFFF" w:themeFill="background1"/>
        </w:rPr>
        <w:t xml:space="preserve"> </w:t>
      </w:r>
    </w:p>
    <w:p w:rsidR="0009051D" w:rsidRPr="00CD56D0" w:rsidRDefault="0009051D" w:rsidP="00E2501D">
      <w:pPr>
        <w:tabs>
          <w:tab w:val="left" w:pos="697"/>
        </w:tabs>
        <w:ind w:right="124"/>
        <w:rPr>
          <w:rFonts w:ascii="Times New Roman" w:hAnsi="Times New Roman" w:cs="Times New Roman"/>
          <w:b/>
          <w:color w:val="FF0000"/>
          <w:sz w:val="21"/>
          <w:szCs w:val="21"/>
          <w:u w:val="single"/>
        </w:rPr>
      </w:pPr>
    </w:p>
    <w:p w:rsidR="0036691D" w:rsidRPr="00DA4DAE" w:rsidRDefault="00A15047" w:rsidP="00CD56D0">
      <w:pPr>
        <w:pStyle w:val="Nagwek1"/>
        <w:numPr>
          <w:ilvl w:val="0"/>
          <w:numId w:val="10"/>
        </w:numPr>
        <w:tabs>
          <w:tab w:val="left" w:pos="726"/>
        </w:tabs>
        <w:ind w:right="124" w:hanging="390"/>
        <w:jc w:val="both"/>
        <w:rPr>
          <w:rFonts w:ascii="Times New Roman" w:hAnsi="Times New Roman" w:cs="Times New Roman"/>
          <w:sz w:val="21"/>
          <w:szCs w:val="21"/>
        </w:rPr>
      </w:pPr>
      <w:r w:rsidRPr="00DA4DAE">
        <w:rPr>
          <w:rFonts w:ascii="Times New Roman" w:hAnsi="Times New Roman" w:cs="Times New Roman"/>
          <w:sz w:val="21"/>
          <w:szCs w:val="21"/>
        </w:rPr>
        <w:t>Warunki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36691D" w:rsidRPr="00DA4DAE" w:rsidRDefault="0036691D" w:rsidP="002D7842">
      <w:pPr>
        <w:pStyle w:val="Tekstpodstawowy"/>
        <w:spacing w:before="3"/>
        <w:ind w:right="124"/>
        <w:jc w:val="left"/>
        <w:rPr>
          <w:rFonts w:ascii="Times New Roman" w:hAnsi="Times New Roman" w:cs="Times New Roman"/>
          <w:b/>
          <w:sz w:val="21"/>
          <w:szCs w:val="21"/>
        </w:rPr>
      </w:pPr>
    </w:p>
    <w:p w:rsidR="00CD56D0" w:rsidRDefault="00CD56D0" w:rsidP="00917978">
      <w:pPr>
        <w:pStyle w:val="Akapitzlist"/>
        <w:numPr>
          <w:ilvl w:val="1"/>
          <w:numId w:val="47"/>
        </w:numPr>
        <w:tabs>
          <w:tab w:val="left" w:pos="1040"/>
        </w:tabs>
        <w:spacing w:before="1"/>
        <w:ind w:right="124"/>
        <w:rPr>
          <w:rFonts w:ascii="Times New Roman" w:hAnsi="Times New Roman" w:cs="Times New Roman"/>
          <w:sz w:val="21"/>
          <w:szCs w:val="21"/>
        </w:rPr>
      </w:pPr>
      <w:r>
        <w:rPr>
          <w:rFonts w:ascii="Times New Roman" w:hAnsi="Times New Roman" w:cs="Times New Roman"/>
          <w:sz w:val="21"/>
          <w:szCs w:val="21"/>
        </w:rPr>
        <w:t>Wykonawca</w:t>
      </w:r>
      <w:r>
        <w:rPr>
          <w:rFonts w:ascii="Times New Roman" w:hAnsi="Times New Roman" w:cs="Times New Roman"/>
          <w:spacing w:val="1"/>
          <w:sz w:val="21"/>
          <w:szCs w:val="21"/>
        </w:rPr>
        <w:t xml:space="preserve"> </w:t>
      </w:r>
      <w:r>
        <w:rPr>
          <w:rFonts w:ascii="Times New Roman" w:hAnsi="Times New Roman" w:cs="Times New Roman"/>
          <w:sz w:val="21"/>
          <w:szCs w:val="21"/>
        </w:rPr>
        <w:t>zobowiązany</w:t>
      </w:r>
      <w:r>
        <w:rPr>
          <w:rFonts w:ascii="Times New Roman" w:hAnsi="Times New Roman" w:cs="Times New Roman"/>
          <w:spacing w:val="1"/>
          <w:sz w:val="21"/>
          <w:szCs w:val="21"/>
        </w:rPr>
        <w:t xml:space="preserve"> </w:t>
      </w:r>
      <w:r>
        <w:rPr>
          <w:rFonts w:ascii="Times New Roman" w:hAnsi="Times New Roman" w:cs="Times New Roman"/>
          <w:sz w:val="21"/>
          <w:szCs w:val="21"/>
        </w:rPr>
        <w:t>jest</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realizowania</w:t>
      </w:r>
      <w:r>
        <w:rPr>
          <w:rFonts w:ascii="Times New Roman" w:hAnsi="Times New Roman" w:cs="Times New Roman"/>
          <w:spacing w:val="1"/>
          <w:sz w:val="21"/>
          <w:szCs w:val="21"/>
        </w:rPr>
        <w:t xml:space="preserve"> </w:t>
      </w:r>
      <w:r>
        <w:rPr>
          <w:rFonts w:ascii="Times New Roman" w:hAnsi="Times New Roman" w:cs="Times New Roman"/>
          <w:sz w:val="21"/>
          <w:szCs w:val="21"/>
        </w:rPr>
        <w:t>dostaw</w:t>
      </w:r>
      <w:r>
        <w:rPr>
          <w:rFonts w:ascii="Times New Roman" w:hAnsi="Times New Roman" w:cs="Times New Roman"/>
          <w:spacing w:val="1"/>
          <w:sz w:val="21"/>
          <w:szCs w:val="21"/>
        </w:rPr>
        <w:t xml:space="preserve"> </w:t>
      </w:r>
      <w:r>
        <w:rPr>
          <w:rFonts w:ascii="Times New Roman" w:hAnsi="Times New Roman" w:cs="Times New Roman"/>
          <w:sz w:val="21"/>
          <w:szCs w:val="21"/>
        </w:rPr>
        <w:t>na</w:t>
      </w:r>
      <w:r>
        <w:rPr>
          <w:rFonts w:ascii="Times New Roman" w:hAnsi="Times New Roman" w:cs="Times New Roman"/>
          <w:spacing w:val="1"/>
          <w:sz w:val="21"/>
          <w:szCs w:val="21"/>
        </w:rPr>
        <w:t xml:space="preserve"> </w:t>
      </w:r>
      <w:r>
        <w:rPr>
          <w:rFonts w:ascii="Times New Roman" w:hAnsi="Times New Roman" w:cs="Times New Roman"/>
          <w:sz w:val="21"/>
          <w:szCs w:val="21"/>
        </w:rPr>
        <w:t>podstawie</w:t>
      </w:r>
      <w:r>
        <w:rPr>
          <w:rFonts w:ascii="Times New Roman" w:hAnsi="Times New Roman" w:cs="Times New Roman"/>
          <w:spacing w:val="1"/>
          <w:sz w:val="21"/>
          <w:szCs w:val="21"/>
        </w:rPr>
        <w:t xml:space="preserve"> </w:t>
      </w:r>
      <w:r>
        <w:rPr>
          <w:rFonts w:ascii="Times New Roman" w:hAnsi="Times New Roman" w:cs="Times New Roman"/>
          <w:sz w:val="21"/>
          <w:szCs w:val="21"/>
        </w:rPr>
        <w:t>zgłoszenia</w:t>
      </w:r>
      <w:r>
        <w:rPr>
          <w:rFonts w:ascii="Times New Roman" w:hAnsi="Times New Roman" w:cs="Times New Roman"/>
          <w:spacing w:val="1"/>
          <w:sz w:val="21"/>
          <w:szCs w:val="21"/>
        </w:rPr>
        <w:t xml:space="preserve"> </w:t>
      </w:r>
      <w:r>
        <w:rPr>
          <w:rFonts w:ascii="Times New Roman" w:hAnsi="Times New Roman" w:cs="Times New Roman"/>
          <w:sz w:val="21"/>
          <w:szCs w:val="21"/>
        </w:rPr>
        <w:t>Zamawiającego</w:t>
      </w:r>
      <w:r>
        <w:rPr>
          <w:rFonts w:ascii="Times New Roman" w:hAnsi="Times New Roman" w:cs="Times New Roman"/>
          <w:spacing w:val="1"/>
          <w:sz w:val="21"/>
          <w:szCs w:val="21"/>
        </w:rPr>
        <w:t xml:space="preserve"> </w:t>
      </w:r>
      <w:r>
        <w:rPr>
          <w:rFonts w:ascii="Times New Roman" w:hAnsi="Times New Roman" w:cs="Times New Roman"/>
          <w:sz w:val="21"/>
          <w:szCs w:val="21"/>
        </w:rPr>
        <w:t>dokonanego</w:t>
      </w:r>
      <w:r>
        <w:rPr>
          <w:rFonts w:ascii="Times New Roman" w:hAnsi="Times New Roman" w:cs="Times New Roman"/>
          <w:spacing w:val="1"/>
          <w:sz w:val="21"/>
          <w:szCs w:val="21"/>
        </w:rPr>
        <w:t xml:space="preserve"> </w:t>
      </w:r>
      <w:r>
        <w:rPr>
          <w:rFonts w:ascii="Times New Roman" w:hAnsi="Times New Roman" w:cs="Times New Roman"/>
          <w:sz w:val="21"/>
          <w:szCs w:val="21"/>
        </w:rPr>
        <w:t>pisemnie,</w:t>
      </w:r>
      <w:r>
        <w:rPr>
          <w:rFonts w:ascii="Times New Roman" w:hAnsi="Times New Roman" w:cs="Times New Roman"/>
          <w:spacing w:val="-1"/>
          <w:sz w:val="21"/>
          <w:szCs w:val="21"/>
        </w:rPr>
        <w:t xml:space="preserve"> </w:t>
      </w:r>
      <w:r>
        <w:rPr>
          <w:rFonts w:ascii="Times New Roman" w:hAnsi="Times New Roman" w:cs="Times New Roman"/>
          <w:sz w:val="21"/>
          <w:szCs w:val="21"/>
        </w:rPr>
        <w:t>faksem lub drogą</w:t>
      </w:r>
      <w:r>
        <w:rPr>
          <w:rFonts w:ascii="Times New Roman" w:hAnsi="Times New Roman" w:cs="Times New Roman"/>
          <w:spacing w:val="-1"/>
          <w:sz w:val="21"/>
          <w:szCs w:val="21"/>
        </w:rPr>
        <w:t xml:space="preserve"> </w:t>
      </w:r>
      <w:r>
        <w:rPr>
          <w:rFonts w:ascii="Times New Roman" w:hAnsi="Times New Roman" w:cs="Times New Roman"/>
          <w:sz w:val="21"/>
          <w:szCs w:val="21"/>
        </w:rPr>
        <w:t>elektroniczną.</w:t>
      </w:r>
    </w:p>
    <w:p w:rsidR="00CD56D0" w:rsidRDefault="00CD56D0" w:rsidP="00917978">
      <w:pPr>
        <w:pStyle w:val="Akapitzlist"/>
        <w:numPr>
          <w:ilvl w:val="1"/>
          <w:numId w:val="47"/>
        </w:numPr>
        <w:tabs>
          <w:tab w:val="left" w:pos="1040"/>
        </w:tabs>
        <w:spacing w:before="2" w:line="276" w:lineRule="auto"/>
        <w:ind w:right="124"/>
        <w:rPr>
          <w:rFonts w:ascii="Times New Roman" w:hAnsi="Times New Roman" w:cs="Times New Roman"/>
          <w:sz w:val="21"/>
          <w:szCs w:val="21"/>
        </w:rPr>
      </w:pPr>
      <w:r>
        <w:rPr>
          <w:rFonts w:ascii="Times New Roman" w:hAnsi="Times New Roman" w:cs="Times New Roman"/>
          <w:sz w:val="21"/>
          <w:szCs w:val="21"/>
        </w:rPr>
        <w:t>Realizacja</w:t>
      </w:r>
      <w:r>
        <w:rPr>
          <w:rFonts w:ascii="Times New Roman" w:hAnsi="Times New Roman" w:cs="Times New Roman"/>
          <w:spacing w:val="1"/>
          <w:sz w:val="21"/>
          <w:szCs w:val="21"/>
        </w:rPr>
        <w:t xml:space="preserve"> </w:t>
      </w:r>
      <w:r>
        <w:rPr>
          <w:rFonts w:ascii="Times New Roman" w:hAnsi="Times New Roman" w:cs="Times New Roman"/>
          <w:sz w:val="21"/>
          <w:szCs w:val="21"/>
        </w:rPr>
        <w:t>dostaw</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1"/>
          <w:sz w:val="21"/>
          <w:szCs w:val="21"/>
        </w:rPr>
        <w:t xml:space="preserve"> </w:t>
      </w:r>
      <w:r>
        <w:rPr>
          <w:rFonts w:ascii="Times New Roman" w:hAnsi="Times New Roman" w:cs="Times New Roman"/>
          <w:sz w:val="21"/>
          <w:szCs w:val="21"/>
        </w:rPr>
        <w:t>terminie</w:t>
      </w:r>
      <w:r>
        <w:rPr>
          <w:rFonts w:ascii="Times New Roman" w:hAnsi="Times New Roman" w:cs="Times New Roman"/>
          <w:spacing w:val="1"/>
          <w:sz w:val="21"/>
          <w:szCs w:val="21"/>
        </w:rPr>
        <w:t xml:space="preserve"> </w:t>
      </w:r>
      <w:r>
        <w:rPr>
          <w:rFonts w:ascii="Times New Roman" w:hAnsi="Times New Roman" w:cs="Times New Roman"/>
          <w:b/>
          <w:sz w:val="21"/>
          <w:szCs w:val="21"/>
          <w:u w:val="single"/>
        </w:rPr>
        <w:t>nie</w:t>
      </w:r>
      <w:r>
        <w:rPr>
          <w:rFonts w:ascii="Times New Roman" w:hAnsi="Times New Roman" w:cs="Times New Roman"/>
          <w:b/>
          <w:spacing w:val="1"/>
          <w:sz w:val="21"/>
          <w:szCs w:val="21"/>
          <w:u w:val="single"/>
        </w:rPr>
        <w:t xml:space="preserve"> </w:t>
      </w:r>
      <w:r>
        <w:rPr>
          <w:rFonts w:ascii="Times New Roman" w:hAnsi="Times New Roman" w:cs="Times New Roman"/>
          <w:b/>
          <w:sz w:val="21"/>
          <w:szCs w:val="21"/>
          <w:u w:val="single"/>
        </w:rPr>
        <w:t>dłuższym</w:t>
      </w:r>
      <w:r>
        <w:rPr>
          <w:rFonts w:ascii="Times New Roman" w:hAnsi="Times New Roman" w:cs="Times New Roman"/>
          <w:b/>
          <w:spacing w:val="1"/>
          <w:sz w:val="21"/>
          <w:szCs w:val="21"/>
          <w:u w:val="single"/>
        </w:rPr>
        <w:t xml:space="preserve"> </w:t>
      </w:r>
      <w:r>
        <w:rPr>
          <w:rFonts w:ascii="Times New Roman" w:hAnsi="Times New Roman" w:cs="Times New Roman"/>
          <w:b/>
          <w:sz w:val="21"/>
          <w:szCs w:val="21"/>
          <w:u w:val="single"/>
        </w:rPr>
        <w:t>niż</w:t>
      </w:r>
      <w:r>
        <w:rPr>
          <w:rFonts w:ascii="Times New Roman" w:hAnsi="Times New Roman" w:cs="Times New Roman"/>
          <w:b/>
          <w:spacing w:val="1"/>
          <w:sz w:val="21"/>
          <w:szCs w:val="21"/>
          <w:u w:val="single"/>
        </w:rPr>
        <w:t xml:space="preserve"> </w:t>
      </w:r>
      <w:r w:rsidR="000B7E46">
        <w:rPr>
          <w:rFonts w:ascii="Times New Roman" w:hAnsi="Times New Roman" w:cs="Times New Roman"/>
          <w:b/>
          <w:spacing w:val="1"/>
          <w:sz w:val="21"/>
          <w:szCs w:val="21"/>
          <w:u w:val="single"/>
        </w:rPr>
        <w:t>2</w:t>
      </w:r>
      <w:r>
        <w:rPr>
          <w:rFonts w:ascii="Times New Roman" w:hAnsi="Times New Roman" w:cs="Times New Roman"/>
          <w:b/>
          <w:spacing w:val="1"/>
          <w:sz w:val="21"/>
          <w:szCs w:val="21"/>
          <w:u w:val="single"/>
        </w:rPr>
        <w:t xml:space="preserve"> </w:t>
      </w:r>
      <w:r>
        <w:rPr>
          <w:rFonts w:ascii="Times New Roman" w:hAnsi="Times New Roman" w:cs="Times New Roman"/>
          <w:b/>
          <w:sz w:val="21"/>
          <w:szCs w:val="21"/>
          <w:u w:val="single"/>
        </w:rPr>
        <w:t>dni</w:t>
      </w:r>
      <w:r>
        <w:rPr>
          <w:rFonts w:ascii="Times New Roman" w:hAnsi="Times New Roman" w:cs="Times New Roman"/>
          <w:b/>
          <w:spacing w:val="1"/>
          <w:sz w:val="21"/>
          <w:szCs w:val="21"/>
        </w:rPr>
        <w:t xml:space="preserve"> </w:t>
      </w:r>
      <w:r>
        <w:rPr>
          <w:rFonts w:ascii="Times New Roman" w:hAnsi="Times New Roman" w:cs="Times New Roman"/>
          <w:sz w:val="21"/>
          <w:szCs w:val="21"/>
        </w:rPr>
        <w:t>(robocze)</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1"/>
          <w:sz w:val="21"/>
          <w:szCs w:val="21"/>
        </w:rPr>
        <w:t xml:space="preserve"> </w:t>
      </w:r>
      <w:r>
        <w:rPr>
          <w:rFonts w:ascii="Times New Roman" w:hAnsi="Times New Roman" w:cs="Times New Roman"/>
          <w:sz w:val="21"/>
          <w:szCs w:val="21"/>
        </w:rPr>
        <w:t>odniesieniu</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produktów/wyrobów</w:t>
      </w:r>
      <w:r>
        <w:rPr>
          <w:rFonts w:ascii="Times New Roman" w:hAnsi="Times New Roman" w:cs="Times New Roman"/>
          <w:spacing w:val="1"/>
          <w:sz w:val="21"/>
          <w:szCs w:val="21"/>
        </w:rPr>
        <w:t xml:space="preserve"> </w:t>
      </w:r>
      <w:r>
        <w:rPr>
          <w:rFonts w:ascii="Times New Roman" w:hAnsi="Times New Roman" w:cs="Times New Roman"/>
          <w:sz w:val="21"/>
          <w:szCs w:val="21"/>
        </w:rPr>
        <w:t>opisanych</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1"/>
          <w:sz w:val="21"/>
          <w:szCs w:val="21"/>
        </w:rPr>
        <w:t xml:space="preserve"> </w:t>
      </w:r>
      <w:r>
        <w:rPr>
          <w:rFonts w:ascii="Times New Roman" w:hAnsi="Times New Roman" w:cs="Times New Roman"/>
          <w:sz w:val="21"/>
          <w:szCs w:val="21"/>
        </w:rPr>
        <w:t>specyfikacji</w:t>
      </w:r>
      <w:r>
        <w:rPr>
          <w:rFonts w:ascii="Times New Roman" w:hAnsi="Times New Roman" w:cs="Times New Roman"/>
          <w:spacing w:val="1"/>
          <w:sz w:val="21"/>
          <w:szCs w:val="21"/>
        </w:rPr>
        <w:t xml:space="preserve"> </w:t>
      </w:r>
      <w:r>
        <w:rPr>
          <w:rFonts w:ascii="Times New Roman" w:hAnsi="Times New Roman" w:cs="Times New Roman"/>
          <w:sz w:val="21"/>
          <w:szCs w:val="21"/>
        </w:rPr>
        <w:t>od</w:t>
      </w:r>
      <w:r>
        <w:rPr>
          <w:rFonts w:ascii="Times New Roman" w:hAnsi="Times New Roman" w:cs="Times New Roman"/>
          <w:spacing w:val="1"/>
          <w:sz w:val="21"/>
          <w:szCs w:val="21"/>
        </w:rPr>
        <w:t xml:space="preserve"> </w:t>
      </w:r>
      <w:r>
        <w:rPr>
          <w:rFonts w:ascii="Times New Roman" w:hAnsi="Times New Roman" w:cs="Times New Roman"/>
          <w:sz w:val="21"/>
          <w:szCs w:val="21"/>
        </w:rPr>
        <w:t>momentu</w:t>
      </w:r>
      <w:r>
        <w:rPr>
          <w:rFonts w:ascii="Times New Roman" w:hAnsi="Times New Roman" w:cs="Times New Roman"/>
          <w:spacing w:val="1"/>
          <w:sz w:val="21"/>
          <w:szCs w:val="21"/>
        </w:rPr>
        <w:t xml:space="preserve"> </w:t>
      </w:r>
      <w:r>
        <w:rPr>
          <w:rFonts w:ascii="Times New Roman" w:hAnsi="Times New Roman" w:cs="Times New Roman"/>
          <w:sz w:val="21"/>
          <w:szCs w:val="21"/>
        </w:rPr>
        <w:t>złożenia</w:t>
      </w:r>
      <w:r>
        <w:rPr>
          <w:rFonts w:ascii="Times New Roman" w:hAnsi="Times New Roman" w:cs="Times New Roman"/>
          <w:spacing w:val="1"/>
          <w:sz w:val="21"/>
          <w:szCs w:val="21"/>
        </w:rPr>
        <w:t xml:space="preserve"> </w:t>
      </w:r>
      <w:r>
        <w:rPr>
          <w:rFonts w:ascii="Times New Roman" w:hAnsi="Times New Roman" w:cs="Times New Roman"/>
          <w:sz w:val="21"/>
          <w:szCs w:val="21"/>
        </w:rPr>
        <w:t>zamówienia</w:t>
      </w:r>
      <w:r>
        <w:rPr>
          <w:rFonts w:ascii="Times New Roman" w:hAnsi="Times New Roman" w:cs="Times New Roman"/>
          <w:spacing w:val="1"/>
          <w:sz w:val="21"/>
          <w:szCs w:val="21"/>
        </w:rPr>
        <w:t xml:space="preserve"> </w:t>
      </w:r>
      <w:r>
        <w:rPr>
          <w:rFonts w:ascii="Times New Roman" w:hAnsi="Times New Roman" w:cs="Times New Roman"/>
          <w:sz w:val="21"/>
          <w:szCs w:val="21"/>
        </w:rPr>
        <w:t>na</w:t>
      </w:r>
      <w:r>
        <w:rPr>
          <w:rFonts w:ascii="Times New Roman" w:hAnsi="Times New Roman" w:cs="Times New Roman"/>
          <w:spacing w:val="1"/>
          <w:sz w:val="21"/>
          <w:szCs w:val="21"/>
        </w:rPr>
        <w:t xml:space="preserve"> </w:t>
      </w:r>
      <w:r>
        <w:rPr>
          <w:rFonts w:ascii="Times New Roman" w:hAnsi="Times New Roman" w:cs="Times New Roman"/>
          <w:sz w:val="21"/>
          <w:szCs w:val="21"/>
        </w:rPr>
        <w:t>zasadach</w:t>
      </w:r>
      <w:r>
        <w:rPr>
          <w:rFonts w:ascii="Times New Roman" w:hAnsi="Times New Roman" w:cs="Times New Roman"/>
          <w:spacing w:val="1"/>
          <w:sz w:val="21"/>
          <w:szCs w:val="21"/>
        </w:rPr>
        <w:t xml:space="preserve"> </w:t>
      </w:r>
      <w:r>
        <w:rPr>
          <w:rFonts w:ascii="Times New Roman" w:hAnsi="Times New Roman" w:cs="Times New Roman"/>
          <w:sz w:val="21"/>
          <w:szCs w:val="21"/>
        </w:rPr>
        <w:t>określonych</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1"/>
          <w:sz w:val="21"/>
          <w:szCs w:val="21"/>
        </w:rPr>
        <w:t xml:space="preserve"> </w:t>
      </w:r>
      <w:r>
        <w:rPr>
          <w:rFonts w:ascii="Times New Roman" w:hAnsi="Times New Roman" w:cs="Times New Roman"/>
          <w:sz w:val="21"/>
          <w:szCs w:val="21"/>
        </w:rPr>
        <w:t>pkt</w:t>
      </w:r>
      <w:r>
        <w:rPr>
          <w:rFonts w:ascii="Times New Roman" w:hAnsi="Times New Roman" w:cs="Times New Roman"/>
          <w:spacing w:val="1"/>
          <w:sz w:val="21"/>
          <w:szCs w:val="21"/>
        </w:rPr>
        <w:t xml:space="preserve"> </w:t>
      </w:r>
      <w:r>
        <w:rPr>
          <w:rFonts w:ascii="Times New Roman" w:hAnsi="Times New Roman" w:cs="Times New Roman"/>
          <w:sz w:val="21"/>
          <w:szCs w:val="21"/>
        </w:rPr>
        <w:t>2.1.</w:t>
      </w:r>
      <w:r>
        <w:rPr>
          <w:rFonts w:ascii="Times New Roman" w:hAnsi="Times New Roman" w:cs="Times New Roman"/>
          <w:spacing w:val="1"/>
          <w:sz w:val="21"/>
          <w:szCs w:val="21"/>
        </w:rPr>
        <w:t xml:space="preserve"> </w:t>
      </w:r>
    </w:p>
    <w:p w:rsidR="00CD56D0" w:rsidRDefault="00CD56D0" w:rsidP="00917978">
      <w:pPr>
        <w:pStyle w:val="Akapitzlist"/>
        <w:numPr>
          <w:ilvl w:val="1"/>
          <w:numId w:val="47"/>
        </w:numPr>
        <w:tabs>
          <w:tab w:val="left" w:pos="1040"/>
        </w:tabs>
        <w:spacing w:line="210" w:lineRule="exact"/>
        <w:ind w:right="124" w:hanging="421"/>
        <w:rPr>
          <w:rFonts w:ascii="Times New Roman" w:hAnsi="Times New Roman" w:cs="Times New Roman"/>
          <w:sz w:val="21"/>
          <w:szCs w:val="21"/>
        </w:rPr>
      </w:pPr>
      <w:r>
        <w:rPr>
          <w:rFonts w:ascii="Times New Roman" w:hAnsi="Times New Roman" w:cs="Times New Roman"/>
          <w:sz w:val="21"/>
          <w:szCs w:val="21"/>
        </w:rPr>
        <w:t>Termin</w:t>
      </w:r>
      <w:r>
        <w:rPr>
          <w:rFonts w:ascii="Times New Roman" w:hAnsi="Times New Roman" w:cs="Times New Roman"/>
          <w:spacing w:val="-2"/>
          <w:sz w:val="21"/>
          <w:szCs w:val="21"/>
        </w:rPr>
        <w:t xml:space="preserve"> </w:t>
      </w:r>
      <w:r>
        <w:rPr>
          <w:rFonts w:ascii="Times New Roman" w:hAnsi="Times New Roman" w:cs="Times New Roman"/>
          <w:sz w:val="21"/>
          <w:szCs w:val="21"/>
        </w:rPr>
        <w:t>ważności</w:t>
      </w:r>
      <w:r>
        <w:rPr>
          <w:rFonts w:ascii="Times New Roman" w:hAnsi="Times New Roman" w:cs="Times New Roman"/>
          <w:spacing w:val="-1"/>
          <w:sz w:val="21"/>
          <w:szCs w:val="21"/>
        </w:rPr>
        <w:t xml:space="preserve"> </w:t>
      </w:r>
      <w:r>
        <w:rPr>
          <w:rFonts w:ascii="Times New Roman" w:hAnsi="Times New Roman" w:cs="Times New Roman"/>
          <w:sz w:val="21"/>
          <w:szCs w:val="21"/>
        </w:rPr>
        <w:t>oferowanych</w:t>
      </w:r>
      <w:r>
        <w:rPr>
          <w:rFonts w:ascii="Times New Roman" w:hAnsi="Times New Roman" w:cs="Times New Roman"/>
          <w:spacing w:val="-6"/>
          <w:sz w:val="21"/>
          <w:szCs w:val="21"/>
        </w:rPr>
        <w:t xml:space="preserve"> </w:t>
      </w:r>
      <w:r>
        <w:rPr>
          <w:rFonts w:ascii="Times New Roman" w:hAnsi="Times New Roman" w:cs="Times New Roman"/>
          <w:sz w:val="21"/>
          <w:szCs w:val="21"/>
        </w:rPr>
        <w:t>produktów/wyrobów</w:t>
      </w:r>
      <w:r>
        <w:rPr>
          <w:rFonts w:ascii="Times New Roman" w:hAnsi="Times New Roman" w:cs="Times New Roman"/>
          <w:spacing w:val="37"/>
          <w:sz w:val="21"/>
          <w:szCs w:val="21"/>
        </w:rPr>
        <w:t xml:space="preserve"> </w:t>
      </w:r>
      <w:r>
        <w:rPr>
          <w:rFonts w:ascii="Times New Roman" w:hAnsi="Times New Roman" w:cs="Times New Roman"/>
          <w:sz w:val="21"/>
          <w:szCs w:val="21"/>
        </w:rPr>
        <w:t>nie</w:t>
      </w:r>
      <w:r>
        <w:rPr>
          <w:rFonts w:ascii="Times New Roman" w:hAnsi="Times New Roman" w:cs="Times New Roman"/>
          <w:spacing w:val="-2"/>
          <w:sz w:val="21"/>
          <w:szCs w:val="21"/>
        </w:rPr>
        <w:t xml:space="preserve"> </w:t>
      </w:r>
      <w:r>
        <w:rPr>
          <w:rFonts w:ascii="Times New Roman" w:hAnsi="Times New Roman" w:cs="Times New Roman"/>
          <w:sz w:val="21"/>
          <w:szCs w:val="21"/>
        </w:rPr>
        <w:t>krótszy</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niż </w:t>
      </w:r>
      <w:r>
        <w:rPr>
          <w:rFonts w:ascii="Times New Roman" w:hAnsi="Times New Roman" w:cs="Times New Roman"/>
          <w:b/>
          <w:color w:val="0070C0"/>
          <w:sz w:val="21"/>
          <w:szCs w:val="21"/>
          <w:u w:val="single"/>
        </w:rPr>
        <w:t>12</w:t>
      </w:r>
      <w:r>
        <w:rPr>
          <w:rFonts w:ascii="Times New Roman" w:hAnsi="Times New Roman" w:cs="Times New Roman"/>
          <w:b/>
          <w:color w:val="0070C0"/>
          <w:spacing w:val="-3"/>
          <w:sz w:val="21"/>
          <w:szCs w:val="21"/>
          <w:u w:val="single"/>
        </w:rPr>
        <w:t xml:space="preserve"> </w:t>
      </w:r>
      <w:r>
        <w:rPr>
          <w:rFonts w:ascii="Times New Roman" w:hAnsi="Times New Roman" w:cs="Times New Roman"/>
          <w:b/>
          <w:color w:val="0070C0"/>
          <w:sz w:val="21"/>
          <w:szCs w:val="21"/>
          <w:u w:val="single"/>
        </w:rPr>
        <w:t>miesięcy</w:t>
      </w:r>
      <w:r>
        <w:rPr>
          <w:rFonts w:ascii="Times New Roman" w:hAnsi="Times New Roman" w:cs="Times New Roman"/>
          <w:color w:val="0070C0"/>
          <w:spacing w:val="-4"/>
          <w:sz w:val="21"/>
          <w:szCs w:val="21"/>
        </w:rPr>
        <w:t xml:space="preserve"> </w:t>
      </w:r>
      <w:r>
        <w:rPr>
          <w:rFonts w:ascii="Times New Roman" w:hAnsi="Times New Roman" w:cs="Times New Roman"/>
          <w:sz w:val="21"/>
          <w:szCs w:val="21"/>
        </w:rPr>
        <w:t>od</w:t>
      </w:r>
      <w:r>
        <w:rPr>
          <w:rFonts w:ascii="Times New Roman" w:hAnsi="Times New Roman" w:cs="Times New Roman"/>
          <w:spacing w:val="-3"/>
          <w:sz w:val="21"/>
          <w:szCs w:val="21"/>
        </w:rPr>
        <w:t xml:space="preserve"> </w:t>
      </w:r>
      <w:r>
        <w:rPr>
          <w:rFonts w:ascii="Times New Roman" w:hAnsi="Times New Roman" w:cs="Times New Roman"/>
          <w:sz w:val="21"/>
          <w:szCs w:val="21"/>
        </w:rPr>
        <w:t>daty</w:t>
      </w:r>
      <w:r>
        <w:rPr>
          <w:rFonts w:ascii="Times New Roman" w:hAnsi="Times New Roman" w:cs="Times New Roman"/>
          <w:spacing w:val="-1"/>
          <w:sz w:val="21"/>
          <w:szCs w:val="21"/>
        </w:rPr>
        <w:t xml:space="preserve"> </w:t>
      </w:r>
      <w:r>
        <w:rPr>
          <w:rFonts w:ascii="Times New Roman" w:hAnsi="Times New Roman" w:cs="Times New Roman"/>
          <w:sz w:val="21"/>
          <w:szCs w:val="21"/>
        </w:rPr>
        <w:t>dostawy</w:t>
      </w:r>
      <w:r>
        <w:t xml:space="preserve"> .</w:t>
      </w:r>
    </w:p>
    <w:p w:rsidR="00CD56D0" w:rsidRDefault="00CD56D0" w:rsidP="00917978">
      <w:pPr>
        <w:pStyle w:val="Akapitzlist"/>
        <w:numPr>
          <w:ilvl w:val="1"/>
          <w:numId w:val="47"/>
        </w:numPr>
        <w:tabs>
          <w:tab w:val="left" w:pos="1040"/>
        </w:tabs>
        <w:ind w:right="124" w:hanging="421"/>
        <w:rPr>
          <w:rFonts w:ascii="Times New Roman" w:hAnsi="Times New Roman" w:cs="Times New Roman"/>
          <w:sz w:val="21"/>
          <w:szCs w:val="21"/>
        </w:rPr>
      </w:pPr>
      <w:r>
        <w:rPr>
          <w:rFonts w:ascii="Times New Roman" w:hAnsi="Times New Roman" w:cs="Times New Roman"/>
          <w:sz w:val="21"/>
          <w:szCs w:val="21"/>
        </w:rPr>
        <w:t>Dostawa</w:t>
      </w:r>
      <w:r>
        <w:rPr>
          <w:rFonts w:ascii="Times New Roman" w:hAnsi="Times New Roman" w:cs="Times New Roman"/>
          <w:spacing w:val="-3"/>
          <w:sz w:val="21"/>
          <w:szCs w:val="21"/>
        </w:rPr>
        <w:t xml:space="preserve"> </w:t>
      </w:r>
      <w:r>
        <w:rPr>
          <w:rFonts w:ascii="Times New Roman" w:hAnsi="Times New Roman" w:cs="Times New Roman"/>
          <w:sz w:val="21"/>
          <w:szCs w:val="21"/>
        </w:rPr>
        <w:t>produktów</w:t>
      </w:r>
      <w:r>
        <w:rPr>
          <w:rFonts w:ascii="Times New Roman" w:hAnsi="Times New Roman" w:cs="Times New Roman"/>
          <w:spacing w:val="35"/>
          <w:sz w:val="21"/>
          <w:szCs w:val="21"/>
        </w:rPr>
        <w:t xml:space="preserve"> </w:t>
      </w:r>
      <w:r>
        <w:rPr>
          <w:rFonts w:ascii="Times New Roman" w:hAnsi="Times New Roman" w:cs="Times New Roman"/>
          <w:sz w:val="21"/>
          <w:szCs w:val="21"/>
        </w:rPr>
        <w:t>identycznych</w:t>
      </w:r>
      <w:r>
        <w:rPr>
          <w:rFonts w:ascii="Times New Roman" w:hAnsi="Times New Roman" w:cs="Times New Roman"/>
          <w:spacing w:val="-3"/>
          <w:sz w:val="21"/>
          <w:szCs w:val="21"/>
        </w:rPr>
        <w:t xml:space="preserve"> </w:t>
      </w:r>
      <w:r>
        <w:rPr>
          <w:rFonts w:ascii="Times New Roman" w:hAnsi="Times New Roman" w:cs="Times New Roman"/>
          <w:sz w:val="21"/>
          <w:szCs w:val="21"/>
        </w:rPr>
        <w:t>z</w:t>
      </w:r>
      <w:r>
        <w:rPr>
          <w:rFonts w:ascii="Times New Roman" w:hAnsi="Times New Roman" w:cs="Times New Roman"/>
          <w:spacing w:val="-3"/>
          <w:sz w:val="21"/>
          <w:szCs w:val="21"/>
        </w:rPr>
        <w:t xml:space="preserve"> </w:t>
      </w:r>
      <w:r>
        <w:rPr>
          <w:rFonts w:ascii="Times New Roman" w:hAnsi="Times New Roman" w:cs="Times New Roman"/>
          <w:sz w:val="21"/>
          <w:szCs w:val="21"/>
        </w:rPr>
        <w:t>zaproponowanymi</w:t>
      </w:r>
      <w:r>
        <w:rPr>
          <w:rFonts w:ascii="Times New Roman" w:hAnsi="Times New Roman" w:cs="Times New Roman"/>
          <w:spacing w:val="-3"/>
          <w:sz w:val="21"/>
          <w:szCs w:val="21"/>
        </w:rPr>
        <w:t xml:space="preserve"> </w:t>
      </w:r>
      <w:r>
        <w:rPr>
          <w:rFonts w:ascii="Times New Roman" w:hAnsi="Times New Roman" w:cs="Times New Roman"/>
          <w:sz w:val="21"/>
          <w:szCs w:val="21"/>
        </w:rPr>
        <w:t>w</w:t>
      </w:r>
      <w:r>
        <w:rPr>
          <w:rFonts w:ascii="Times New Roman" w:hAnsi="Times New Roman" w:cs="Times New Roman"/>
          <w:spacing w:val="-5"/>
          <w:sz w:val="21"/>
          <w:szCs w:val="21"/>
        </w:rPr>
        <w:t xml:space="preserve"> </w:t>
      </w:r>
      <w:r>
        <w:rPr>
          <w:rFonts w:ascii="Times New Roman" w:hAnsi="Times New Roman" w:cs="Times New Roman"/>
          <w:sz w:val="21"/>
          <w:szCs w:val="21"/>
        </w:rPr>
        <w:t>ofercie.</w:t>
      </w:r>
    </w:p>
    <w:p w:rsidR="00CD56D0" w:rsidRDefault="00CD56D0" w:rsidP="00917978">
      <w:pPr>
        <w:pStyle w:val="Akapitzlist"/>
        <w:numPr>
          <w:ilvl w:val="1"/>
          <w:numId w:val="47"/>
        </w:numPr>
        <w:tabs>
          <w:tab w:val="left" w:pos="1040"/>
        </w:tabs>
        <w:ind w:right="124"/>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 każdym przypadku, gdy przedmiot zamówienia odnosi się do nazw handlowych dopuszczalne jest zaoferowanie</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preparatu</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równoważnego.</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Pod</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pojęciem</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produktu</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równoważnego</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Zamawiający</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rozumie</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produkt</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spełniający</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wymogi dotyczące: substancji czynnej, dawki, postaci, drogi podania oraz wielkości opakowania w stosunku do</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przedmiotu</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opisanego</w:t>
      </w:r>
      <w:r>
        <w:rPr>
          <w:rFonts w:ascii="Times New Roman" w:hAnsi="Times New Roman" w:cs="Times New Roman"/>
          <w:color w:val="000000" w:themeColor="text1"/>
          <w:spacing w:val="-2"/>
          <w:sz w:val="21"/>
          <w:szCs w:val="21"/>
        </w:rPr>
        <w:t xml:space="preserve"> </w:t>
      </w:r>
      <w:r>
        <w:rPr>
          <w:rFonts w:ascii="Times New Roman" w:hAnsi="Times New Roman" w:cs="Times New Roman"/>
          <w:color w:val="000000" w:themeColor="text1"/>
          <w:sz w:val="21"/>
          <w:szCs w:val="21"/>
        </w:rPr>
        <w:t>przez</w:t>
      </w:r>
      <w:r>
        <w:rPr>
          <w:rFonts w:ascii="Times New Roman" w:hAnsi="Times New Roman" w:cs="Times New Roman"/>
          <w:color w:val="000000" w:themeColor="text1"/>
          <w:spacing w:val="-2"/>
          <w:sz w:val="21"/>
          <w:szCs w:val="21"/>
        </w:rPr>
        <w:t xml:space="preserve"> </w:t>
      </w:r>
      <w:r>
        <w:rPr>
          <w:rFonts w:ascii="Times New Roman" w:hAnsi="Times New Roman" w:cs="Times New Roman"/>
          <w:color w:val="000000" w:themeColor="text1"/>
          <w:sz w:val="21"/>
          <w:szCs w:val="21"/>
        </w:rPr>
        <w:t>Zamawiającego</w:t>
      </w:r>
      <w:r>
        <w:rPr>
          <w:rFonts w:ascii="Times New Roman" w:hAnsi="Times New Roman" w:cs="Times New Roman"/>
          <w:color w:val="000000" w:themeColor="text1"/>
          <w:spacing w:val="-2"/>
          <w:sz w:val="21"/>
          <w:szCs w:val="21"/>
        </w:rPr>
        <w:t xml:space="preserve"> </w:t>
      </w:r>
      <w:r>
        <w:rPr>
          <w:rFonts w:ascii="Times New Roman" w:hAnsi="Times New Roman" w:cs="Times New Roman"/>
          <w:color w:val="000000" w:themeColor="text1"/>
          <w:sz w:val="21"/>
          <w:szCs w:val="21"/>
        </w:rPr>
        <w:t>w załączniku</w:t>
      </w:r>
      <w:r>
        <w:rPr>
          <w:rFonts w:ascii="Times New Roman" w:hAnsi="Times New Roman" w:cs="Times New Roman"/>
          <w:color w:val="000000" w:themeColor="text1"/>
          <w:spacing w:val="-2"/>
          <w:sz w:val="21"/>
          <w:szCs w:val="21"/>
        </w:rPr>
        <w:t xml:space="preserve"> </w:t>
      </w:r>
      <w:r>
        <w:rPr>
          <w:rFonts w:ascii="Times New Roman" w:hAnsi="Times New Roman" w:cs="Times New Roman"/>
          <w:color w:val="000000" w:themeColor="text1"/>
          <w:sz w:val="21"/>
          <w:szCs w:val="21"/>
        </w:rPr>
        <w:t>nr</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2</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do</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specyfikacji.</w:t>
      </w:r>
    </w:p>
    <w:p w:rsidR="00CD56D0" w:rsidRDefault="00CD56D0" w:rsidP="00CD56D0">
      <w:pPr>
        <w:pStyle w:val="Tekstpodstawowy"/>
        <w:ind w:left="1039" w:right="124"/>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Zamawiający dopuszcza lek równoważny pod warunkiem, że będzie możliwa refundacja kosztów leczenia przez</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Narodowy</w:t>
      </w:r>
      <w:r>
        <w:rPr>
          <w:rFonts w:ascii="Times New Roman" w:hAnsi="Times New Roman" w:cs="Times New Roman"/>
          <w:color w:val="000000" w:themeColor="text1"/>
          <w:spacing w:val="-2"/>
          <w:sz w:val="21"/>
          <w:szCs w:val="21"/>
        </w:rPr>
        <w:t xml:space="preserve"> </w:t>
      </w:r>
      <w:r>
        <w:rPr>
          <w:rFonts w:ascii="Times New Roman" w:hAnsi="Times New Roman" w:cs="Times New Roman"/>
          <w:color w:val="000000" w:themeColor="text1"/>
          <w:sz w:val="21"/>
          <w:szCs w:val="21"/>
        </w:rPr>
        <w:t>Fundusz Zdrowia (</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jeżeli</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dotyczy).</w:t>
      </w:r>
    </w:p>
    <w:p w:rsidR="00CD56D0" w:rsidRDefault="00CD56D0" w:rsidP="00917978">
      <w:pPr>
        <w:pStyle w:val="Akapitzlist"/>
        <w:numPr>
          <w:ilvl w:val="1"/>
          <w:numId w:val="47"/>
        </w:numPr>
        <w:tabs>
          <w:tab w:val="left" w:pos="1040"/>
        </w:tabs>
        <w:ind w:right="124"/>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Zamawiający wymaga, aby leki będące przedmiotem niniejszego postępowania znajdowały się na liście-wykazie</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leków refundowanych (w zakresie leków, których to dotyczy) i umożliwiały Zamawiającemu sprawozdanie do NFZ</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terapii z</w:t>
      </w:r>
      <w:r>
        <w:rPr>
          <w:rFonts w:ascii="Times New Roman" w:hAnsi="Times New Roman" w:cs="Times New Roman"/>
          <w:color w:val="000000" w:themeColor="text1"/>
          <w:spacing w:val="-2"/>
          <w:sz w:val="21"/>
          <w:szCs w:val="21"/>
        </w:rPr>
        <w:t xml:space="preserve"> </w:t>
      </w:r>
      <w:r>
        <w:rPr>
          <w:rFonts w:ascii="Times New Roman" w:hAnsi="Times New Roman" w:cs="Times New Roman"/>
          <w:color w:val="000000" w:themeColor="text1"/>
          <w:sz w:val="21"/>
          <w:szCs w:val="21"/>
        </w:rPr>
        <w:t>ich</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użyciem</w:t>
      </w:r>
      <w:r>
        <w:rPr>
          <w:rFonts w:ascii="Times New Roman" w:hAnsi="Times New Roman" w:cs="Times New Roman"/>
          <w:color w:val="000000" w:themeColor="text1"/>
          <w:spacing w:val="-3"/>
          <w:sz w:val="21"/>
          <w:szCs w:val="21"/>
        </w:rPr>
        <w:t xml:space="preserve"> </w:t>
      </w:r>
      <w:r>
        <w:rPr>
          <w:rFonts w:ascii="Times New Roman" w:hAnsi="Times New Roman" w:cs="Times New Roman"/>
          <w:color w:val="000000" w:themeColor="text1"/>
          <w:sz w:val="21"/>
          <w:szCs w:val="21"/>
        </w:rPr>
        <w:t>(wykorzystaniem),</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celem pokrycia</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kosztów leczenia przez</w:t>
      </w:r>
      <w:r>
        <w:rPr>
          <w:rFonts w:ascii="Times New Roman" w:hAnsi="Times New Roman" w:cs="Times New Roman"/>
          <w:color w:val="000000" w:themeColor="text1"/>
          <w:spacing w:val="-3"/>
          <w:sz w:val="21"/>
          <w:szCs w:val="21"/>
        </w:rPr>
        <w:t xml:space="preserve"> </w:t>
      </w:r>
      <w:r>
        <w:rPr>
          <w:rFonts w:ascii="Times New Roman" w:hAnsi="Times New Roman" w:cs="Times New Roman"/>
          <w:color w:val="000000" w:themeColor="text1"/>
          <w:sz w:val="21"/>
          <w:szCs w:val="21"/>
        </w:rPr>
        <w:t>NFZ.</w:t>
      </w:r>
    </w:p>
    <w:p w:rsidR="00CD56D0" w:rsidRDefault="00CD56D0" w:rsidP="00917978">
      <w:pPr>
        <w:pStyle w:val="Akapitzlist"/>
        <w:numPr>
          <w:ilvl w:val="1"/>
          <w:numId w:val="47"/>
        </w:numPr>
        <w:tabs>
          <w:tab w:val="left" w:pos="1040"/>
        </w:tabs>
        <w:ind w:right="124"/>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Wykonawca zapewni dostawę produktów leczniczych oznakowanych i zabezpieczonych zgodnie z rozporządzeniem</w:t>
      </w:r>
      <w:r>
        <w:rPr>
          <w:rFonts w:ascii="Times New Roman" w:hAnsi="Times New Roman" w:cs="Times New Roman"/>
          <w:color w:val="000000" w:themeColor="text1"/>
          <w:spacing w:val="-37"/>
          <w:sz w:val="21"/>
          <w:szCs w:val="21"/>
        </w:rPr>
        <w:t xml:space="preserve"> </w:t>
      </w:r>
      <w:r>
        <w:rPr>
          <w:rFonts w:ascii="Times New Roman" w:hAnsi="Times New Roman" w:cs="Times New Roman"/>
          <w:color w:val="000000" w:themeColor="text1"/>
          <w:sz w:val="21"/>
          <w:szCs w:val="21"/>
        </w:rPr>
        <w:t>delegowanym</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Komisji</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UE</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2016/161</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z</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dnia</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2.10.2015r.</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uzupełniającym</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dyrektywę</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2001/83/WE</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Parlamentu</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Europejskiego i Rady. Zgodnie z tym Rozporządzeniem każdy lek powinien być zabezpieczony niepowtarzalnym</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identyfikatorem</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(UI) a</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także specjalna</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etykietą</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chroniącą przed</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nieautoryzowanym otwarciem</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(ATD)</w:t>
      </w:r>
      <w:r>
        <w:rPr>
          <w:rFonts w:ascii="Times New Roman" w:hAnsi="Times New Roman" w:cs="Times New Roman"/>
          <w:color w:val="000000" w:themeColor="text1"/>
          <w:spacing w:val="39"/>
          <w:sz w:val="21"/>
          <w:szCs w:val="21"/>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pacing w:val="40"/>
          <w:sz w:val="21"/>
          <w:szCs w:val="21"/>
        </w:rPr>
        <w:t xml:space="preserve"> </w:t>
      </w:r>
      <w:r>
        <w:rPr>
          <w:rFonts w:ascii="Times New Roman" w:hAnsi="Times New Roman" w:cs="Times New Roman"/>
          <w:color w:val="000000" w:themeColor="text1"/>
          <w:sz w:val="21"/>
          <w:szCs w:val="21"/>
        </w:rPr>
        <w:t>dotyczy</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serii produktów leczniczych wydawanych na receptę oraz niektórych leków bez recepty zwalnianych do obrotu po 9</w:t>
      </w:r>
      <w:r>
        <w:rPr>
          <w:rFonts w:ascii="Times New Roman" w:hAnsi="Times New Roman" w:cs="Times New Roman"/>
          <w:color w:val="000000" w:themeColor="text1"/>
          <w:spacing w:val="-37"/>
          <w:sz w:val="21"/>
          <w:szCs w:val="21"/>
        </w:rPr>
        <w:t xml:space="preserve"> </w:t>
      </w:r>
      <w:r>
        <w:rPr>
          <w:rFonts w:ascii="Times New Roman" w:hAnsi="Times New Roman" w:cs="Times New Roman"/>
          <w:color w:val="000000" w:themeColor="text1"/>
          <w:sz w:val="21"/>
          <w:szCs w:val="21"/>
        </w:rPr>
        <w:t>lutym</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2019r).</w:t>
      </w:r>
    </w:p>
    <w:p w:rsidR="00BD7CF9" w:rsidRPr="00DE494A" w:rsidRDefault="00BD7CF9" w:rsidP="00BD7CF9">
      <w:pPr>
        <w:pStyle w:val="Akapitzlist"/>
        <w:tabs>
          <w:tab w:val="left" w:pos="1040"/>
        </w:tabs>
        <w:ind w:left="1039" w:right="124" w:firstLine="0"/>
        <w:rPr>
          <w:rFonts w:ascii="Times New Roman" w:hAnsi="Times New Roman" w:cs="Times New Roman"/>
          <w:color w:val="000000" w:themeColor="text1"/>
          <w:sz w:val="21"/>
          <w:szCs w:val="21"/>
        </w:rPr>
      </w:pPr>
    </w:p>
    <w:p w:rsidR="0036691D" w:rsidRPr="00DA4DAE" w:rsidRDefault="00A15047" w:rsidP="00CD56D0">
      <w:pPr>
        <w:pStyle w:val="Nagwek1"/>
        <w:numPr>
          <w:ilvl w:val="0"/>
          <w:numId w:val="10"/>
        </w:numPr>
        <w:tabs>
          <w:tab w:val="left" w:pos="764"/>
        </w:tabs>
        <w:spacing w:before="122"/>
        <w:ind w:left="763" w:right="124" w:hanging="337"/>
        <w:jc w:val="both"/>
        <w:rPr>
          <w:rFonts w:ascii="Times New Roman" w:hAnsi="Times New Roman" w:cs="Times New Roman"/>
          <w:sz w:val="21"/>
          <w:szCs w:val="21"/>
        </w:rPr>
      </w:pPr>
      <w:r w:rsidRPr="00DA4DAE">
        <w:rPr>
          <w:rFonts w:ascii="Times New Roman" w:hAnsi="Times New Roman" w:cs="Times New Roman"/>
          <w:sz w:val="21"/>
          <w:szCs w:val="21"/>
        </w:rPr>
        <w:t>Wymagania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ogólne</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stawiane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Wykonawcy:</w:t>
      </w:r>
    </w:p>
    <w:p w:rsidR="0036691D" w:rsidRPr="00226CE7" w:rsidRDefault="00A15047" w:rsidP="00CD56D0">
      <w:pPr>
        <w:pStyle w:val="Akapitzlist"/>
        <w:numPr>
          <w:ilvl w:val="1"/>
          <w:numId w:val="9"/>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trakcie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przedstawienia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lastRenderedPageBreak/>
        <w:t>dopuszczenie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do obrotu oferowanych</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wyrobów</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obowiązującą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ustawą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 xml:space="preserve">w terminie </w:t>
      </w:r>
      <w:r w:rsidR="00226CE7" w:rsidRPr="00226CE7">
        <w:rPr>
          <w:rFonts w:ascii="Times New Roman" w:hAnsi="Times New Roman" w:cs="Times New Roman"/>
          <w:sz w:val="21"/>
          <w:szCs w:val="21"/>
        </w:rPr>
        <w:t>4 dni robocz</w:t>
      </w:r>
      <w:r w:rsidR="00226CE7">
        <w:rPr>
          <w:rFonts w:ascii="Times New Roman" w:hAnsi="Times New Roman" w:cs="Times New Roman"/>
          <w:sz w:val="21"/>
          <w:szCs w:val="21"/>
        </w:rPr>
        <w:t>ych</w:t>
      </w:r>
      <w:r w:rsidRPr="00226CE7">
        <w:rPr>
          <w:rFonts w:ascii="Times New Roman" w:hAnsi="Times New Roman" w:cs="Times New Roman"/>
          <w:sz w:val="21"/>
          <w:szCs w:val="21"/>
        </w:rPr>
        <w:t xml:space="preserve"> od   dnia</w:t>
      </w:r>
      <w:r w:rsidRPr="00226CE7">
        <w:rPr>
          <w:rFonts w:ascii="Times New Roman" w:hAnsi="Times New Roman" w:cs="Times New Roman"/>
          <w:spacing w:val="1"/>
          <w:sz w:val="21"/>
          <w:szCs w:val="21"/>
        </w:rPr>
        <w:t xml:space="preserve"> </w:t>
      </w:r>
      <w:r w:rsidRPr="00226CE7">
        <w:rPr>
          <w:rFonts w:ascii="Times New Roman" w:hAnsi="Times New Roman" w:cs="Times New Roman"/>
          <w:sz w:val="21"/>
          <w:szCs w:val="21"/>
        </w:rPr>
        <w:t>wezwania</w:t>
      </w:r>
      <w:r w:rsidRPr="00226CE7">
        <w:rPr>
          <w:rFonts w:ascii="Times New Roman" w:hAnsi="Times New Roman" w:cs="Times New Roman"/>
          <w:spacing w:val="39"/>
          <w:sz w:val="21"/>
          <w:szCs w:val="21"/>
        </w:rPr>
        <w:t xml:space="preserve"> </w:t>
      </w:r>
      <w:r w:rsidRPr="00226CE7">
        <w:rPr>
          <w:rFonts w:ascii="Times New Roman" w:hAnsi="Times New Roman" w:cs="Times New Roman"/>
          <w:sz w:val="21"/>
          <w:szCs w:val="21"/>
        </w:rPr>
        <w:t>przez Zamawiającego.</w:t>
      </w:r>
    </w:p>
    <w:p w:rsidR="0036691D" w:rsidRPr="00DA4DAE" w:rsidRDefault="00A15047" w:rsidP="00CD56D0">
      <w:pPr>
        <w:pStyle w:val="Akapitzlist"/>
        <w:numPr>
          <w:ilvl w:val="1"/>
          <w:numId w:val="9"/>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odpowiedzialny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jakościowymi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CD56D0">
      <w:pPr>
        <w:pStyle w:val="Akapitzlist"/>
        <w:numPr>
          <w:ilvl w:val="1"/>
          <w:numId w:val="9"/>
        </w:numPr>
        <w:tabs>
          <w:tab w:val="left" w:pos="771"/>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Wymagana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należyta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staranność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zobowiązań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p>
    <w:p w:rsidR="0036691D" w:rsidRPr="00DA4DAE" w:rsidRDefault="00A15047" w:rsidP="00CD56D0">
      <w:pPr>
        <w:pStyle w:val="Akapitzlist"/>
        <w:numPr>
          <w:ilvl w:val="1"/>
          <w:numId w:val="9"/>
        </w:numPr>
        <w:tabs>
          <w:tab w:val="left" w:pos="762"/>
          <w:tab w:val="left" w:pos="1134"/>
        </w:tabs>
        <w:spacing w:before="1" w:line="237" w:lineRule="auto"/>
        <w:ind w:left="1134" w:right="124" w:hanging="425"/>
        <w:rPr>
          <w:rFonts w:ascii="Times New Roman" w:hAnsi="Times New Roman" w:cs="Times New Roman"/>
          <w:sz w:val="21"/>
          <w:szCs w:val="21"/>
        </w:rPr>
      </w:pPr>
      <w:r w:rsidRPr="00DA4DAE">
        <w:rPr>
          <w:rFonts w:ascii="Times New Roman" w:hAnsi="Times New Roman" w:cs="Times New Roman"/>
          <w:sz w:val="21"/>
          <w:szCs w:val="21"/>
        </w:rPr>
        <w:t>Określenie</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telefonów</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kontaktowych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numerów</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fax</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ustaleń</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sprawnej</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terminowej 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p>
    <w:p w:rsidR="0036691D" w:rsidRPr="00DA4DAE" w:rsidRDefault="00A15047" w:rsidP="00CD56D0">
      <w:pPr>
        <w:pStyle w:val="Akapitzlist"/>
        <w:numPr>
          <w:ilvl w:val="1"/>
          <w:numId w:val="9"/>
        </w:numPr>
        <w:tabs>
          <w:tab w:val="left" w:pos="764"/>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ponosi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odpowiedzialności</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szkody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wyrządzone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podczas</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CD56D0">
      <w:pPr>
        <w:pStyle w:val="Akapitzlist"/>
        <w:numPr>
          <w:ilvl w:val="1"/>
          <w:numId w:val="9"/>
        </w:numPr>
        <w:tabs>
          <w:tab w:val="left" w:pos="769"/>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Rozliczenie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pomiędzy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stronami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odbywać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polskich.</w:t>
      </w:r>
    </w:p>
    <w:p w:rsidR="0036691D" w:rsidRPr="00DA4DAE" w:rsidRDefault="00A15047" w:rsidP="00CD56D0">
      <w:pPr>
        <w:pStyle w:val="Akapitzlist"/>
        <w:numPr>
          <w:ilvl w:val="1"/>
          <w:numId w:val="9"/>
        </w:numPr>
        <w:tabs>
          <w:tab w:val="left" w:pos="771"/>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planuje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zorganizowania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zebrania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Wykonawców.</w:t>
      </w:r>
    </w:p>
    <w:p w:rsidR="004D4D6F" w:rsidRDefault="004D4D6F" w:rsidP="002D7842">
      <w:pPr>
        <w:pStyle w:val="Akapitzlist"/>
        <w:tabs>
          <w:tab w:val="left" w:pos="771"/>
        </w:tabs>
        <w:ind w:left="770" w:right="124" w:firstLine="0"/>
        <w:jc w:val="left"/>
        <w:rPr>
          <w:rFonts w:ascii="Times New Roman" w:hAnsi="Times New Roman" w:cs="Times New Roman"/>
          <w:sz w:val="21"/>
          <w:szCs w:val="21"/>
        </w:rPr>
      </w:pPr>
    </w:p>
    <w:p w:rsidR="0036691D" w:rsidRPr="00DA4DAE" w:rsidRDefault="004D4D6F" w:rsidP="00CD56D0">
      <w:pPr>
        <w:pStyle w:val="Nagwek1"/>
        <w:numPr>
          <w:ilvl w:val="0"/>
          <w:numId w:val="10"/>
        </w:numPr>
        <w:tabs>
          <w:tab w:val="left" w:pos="620"/>
        </w:tabs>
        <w:ind w:left="619" w:right="124" w:hanging="193"/>
        <w:jc w:val="both"/>
        <w:rPr>
          <w:rFonts w:ascii="Times New Roman" w:hAnsi="Times New Roman" w:cs="Times New Roman"/>
          <w:sz w:val="21"/>
          <w:szCs w:val="21"/>
        </w:rPr>
      </w:pPr>
      <w:r w:rsidRPr="00DA4DAE">
        <w:rPr>
          <w:rFonts w:ascii="Times New Roman" w:hAnsi="Times New Roman" w:cs="Times New Roman"/>
          <w:sz w:val="21"/>
          <w:szCs w:val="21"/>
        </w:rPr>
        <w:t xml:space="preserve">   </w:t>
      </w:r>
      <w:r w:rsidR="00A15047" w:rsidRPr="00DA4DAE">
        <w:rPr>
          <w:rFonts w:ascii="Times New Roman" w:hAnsi="Times New Roman" w:cs="Times New Roman"/>
          <w:sz w:val="21"/>
          <w:szCs w:val="21"/>
        </w:rPr>
        <w:t>Przedmiotowe</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środki</w:t>
      </w:r>
      <w:r w:rsidR="00A15047"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dowodowe</w:t>
      </w:r>
    </w:p>
    <w:p w:rsidR="002327CD" w:rsidRPr="00DA4DAE" w:rsidRDefault="004D4D6F"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żąda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niekompletne,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 wezwie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ich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lub uzupełnienia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wyznaczonym</w:t>
      </w:r>
      <w:r w:rsidRPr="00DA4DAE">
        <w:rPr>
          <w:rFonts w:ascii="Times New Roman" w:hAnsi="Times New Roman" w:cs="Times New Roman"/>
          <w:spacing w:val="-1"/>
          <w:sz w:val="21"/>
          <w:szCs w:val="21"/>
        </w:rPr>
        <w:t xml:space="preserve"> </w:t>
      </w:r>
      <w:r w:rsidR="002327CD" w:rsidRPr="00DA4DAE">
        <w:rPr>
          <w:rFonts w:ascii="Times New Roman" w:hAnsi="Times New Roman" w:cs="Times New Roman"/>
          <w:sz w:val="21"/>
          <w:szCs w:val="21"/>
        </w:rPr>
        <w:t>terminie.</w:t>
      </w:r>
    </w:p>
    <w:p w:rsidR="0036691D" w:rsidRDefault="00A15047"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wymaga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ofertą:</w:t>
      </w:r>
    </w:p>
    <w:p w:rsidR="00363BF2" w:rsidRPr="00DA4DAE" w:rsidRDefault="00363BF2" w:rsidP="002D7842">
      <w:pPr>
        <w:pStyle w:val="Tekstpodstawowy"/>
        <w:spacing w:before="100"/>
        <w:ind w:left="720" w:right="124"/>
        <w:rPr>
          <w:rFonts w:ascii="Times New Roman" w:hAnsi="Times New Roman" w:cs="Times New Roman"/>
          <w:sz w:val="21"/>
          <w:szCs w:val="21"/>
        </w:rPr>
      </w:pPr>
    </w:p>
    <w:p w:rsidR="00CD56D0" w:rsidRDefault="00CD56D0" w:rsidP="00917978">
      <w:pPr>
        <w:pStyle w:val="Akapitzlist"/>
        <w:numPr>
          <w:ilvl w:val="0"/>
          <w:numId w:val="48"/>
        </w:numPr>
        <w:tabs>
          <w:tab w:val="left" w:pos="1045"/>
        </w:tabs>
        <w:spacing w:before="1"/>
        <w:ind w:right="124"/>
        <w:rPr>
          <w:rFonts w:ascii="Times New Roman" w:hAnsi="Times New Roman" w:cs="Times New Roman"/>
          <w:sz w:val="21"/>
          <w:szCs w:val="21"/>
        </w:rPr>
      </w:pPr>
      <w:r>
        <w:rPr>
          <w:rFonts w:ascii="Times New Roman" w:hAnsi="Times New Roman" w:cs="Times New Roman"/>
          <w:b/>
          <w:sz w:val="21"/>
          <w:szCs w:val="21"/>
          <w:highlight w:val="yellow"/>
        </w:rPr>
        <w:t>Oświadczenia</w:t>
      </w:r>
      <w:r>
        <w:rPr>
          <w:rFonts w:ascii="Times New Roman" w:hAnsi="Times New Roman" w:cs="Times New Roman"/>
          <w:b/>
          <w:spacing w:val="1"/>
          <w:sz w:val="21"/>
          <w:szCs w:val="21"/>
          <w:highlight w:val="yellow"/>
        </w:rPr>
        <w:t xml:space="preserve"> </w:t>
      </w:r>
      <w:r>
        <w:rPr>
          <w:rFonts w:ascii="Times New Roman" w:hAnsi="Times New Roman" w:cs="Times New Roman"/>
          <w:sz w:val="21"/>
          <w:szCs w:val="21"/>
          <w:highlight w:val="yellow"/>
        </w:rPr>
        <w:t>Wykonawcy</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że</w:t>
      </w:r>
      <w:r>
        <w:rPr>
          <w:rFonts w:ascii="Times New Roman" w:hAnsi="Times New Roman" w:cs="Times New Roman"/>
          <w:spacing w:val="1"/>
          <w:sz w:val="21"/>
          <w:szCs w:val="21"/>
        </w:rPr>
        <w:t xml:space="preserve"> </w:t>
      </w:r>
      <w:r>
        <w:rPr>
          <w:rFonts w:ascii="Times New Roman" w:hAnsi="Times New Roman" w:cs="Times New Roman"/>
          <w:sz w:val="21"/>
          <w:szCs w:val="21"/>
        </w:rPr>
        <w:t>oferowane</w:t>
      </w:r>
      <w:r>
        <w:rPr>
          <w:rFonts w:ascii="Times New Roman" w:hAnsi="Times New Roman" w:cs="Times New Roman"/>
          <w:spacing w:val="1"/>
          <w:sz w:val="21"/>
          <w:szCs w:val="21"/>
        </w:rPr>
        <w:t xml:space="preserve"> </w:t>
      </w:r>
      <w:r>
        <w:rPr>
          <w:rFonts w:ascii="Times New Roman" w:hAnsi="Times New Roman" w:cs="Times New Roman"/>
          <w:sz w:val="21"/>
          <w:szCs w:val="21"/>
        </w:rPr>
        <w:t>produkty</w:t>
      </w:r>
      <w:r>
        <w:rPr>
          <w:rFonts w:ascii="Times New Roman" w:hAnsi="Times New Roman" w:cs="Times New Roman"/>
          <w:spacing w:val="1"/>
          <w:sz w:val="21"/>
          <w:szCs w:val="21"/>
        </w:rPr>
        <w:t xml:space="preserve"> </w:t>
      </w:r>
      <w:r>
        <w:rPr>
          <w:rFonts w:ascii="Times New Roman" w:hAnsi="Times New Roman" w:cs="Times New Roman"/>
          <w:sz w:val="21"/>
          <w:szCs w:val="21"/>
        </w:rPr>
        <w:t>lecznicze</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1"/>
          <w:sz w:val="21"/>
          <w:szCs w:val="21"/>
        </w:rPr>
        <w:t xml:space="preserve"> </w:t>
      </w:r>
      <w:r>
        <w:rPr>
          <w:rFonts w:ascii="Times New Roman" w:hAnsi="Times New Roman" w:cs="Times New Roman"/>
          <w:sz w:val="21"/>
          <w:szCs w:val="21"/>
        </w:rPr>
        <w:t>każdej</w:t>
      </w:r>
      <w:r>
        <w:rPr>
          <w:rFonts w:ascii="Times New Roman" w:hAnsi="Times New Roman" w:cs="Times New Roman"/>
          <w:spacing w:val="1"/>
          <w:sz w:val="21"/>
          <w:szCs w:val="21"/>
        </w:rPr>
        <w:t xml:space="preserve"> </w:t>
      </w:r>
      <w:r>
        <w:rPr>
          <w:rFonts w:ascii="Times New Roman" w:hAnsi="Times New Roman" w:cs="Times New Roman"/>
          <w:sz w:val="21"/>
          <w:szCs w:val="21"/>
        </w:rPr>
        <w:t>pozycji,</w:t>
      </w:r>
      <w:r>
        <w:rPr>
          <w:rFonts w:ascii="Times New Roman" w:hAnsi="Times New Roman" w:cs="Times New Roman"/>
          <w:spacing w:val="1"/>
          <w:sz w:val="21"/>
          <w:szCs w:val="21"/>
        </w:rPr>
        <w:t xml:space="preserve"> </w:t>
      </w:r>
      <w:r>
        <w:rPr>
          <w:rFonts w:ascii="Times New Roman" w:hAnsi="Times New Roman" w:cs="Times New Roman"/>
          <w:sz w:val="21"/>
          <w:szCs w:val="21"/>
        </w:rPr>
        <w:t>której</w:t>
      </w:r>
      <w:r>
        <w:rPr>
          <w:rFonts w:ascii="Times New Roman" w:hAnsi="Times New Roman" w:cs="Times New Roman"/>
          <w:spacing w:val="1"/>
          <w:sz w:val="21"/>
          <w:szCs w:val="21"/>
        </w:rPr>
        <w:t xml:space="preserve"> </w:t>
      </w:r>
      <w:r>
        <w:rPr>
          <w:rFonts w:ascii="Times New Roman" w:hAnsi="Times New Roman" w:cs="Times New Roman"/>
          <w:sz w:val="21"/>
          <w:szCs w:val="21"/>
        </w:rPr>
        <w:t>dotyczą,</w:t>
      </w:r>
      <w:r>
        <w:rPr>
          <w:rFonts w:ascii="Times New Roman" w:hAnsi="Times New Roman" w:cs="Times New Roman"/>
          <w:spacing w:val="1"/>
          <w:sz w:val="21"/>
          <w:szCs w:val="21"/>
        </w:rPr>
        <w:t xml:space="preserve"> </w:t>
      </w:r>
      <w:r>
        <w:rPr>
          <w:rFonts w:ascii="Times New Roman" w:hAnsi="Times New Roman" w:cs="Times New Roman"/>
          <w:sz w:val="21"/>
          <w:szCs w:val="21"/>
        </w:rPr>
        <w:t>posiadają:</w:t>
      </w:r>
      <w:r>
        <w:rPr>
          <w:rFonts w:ascii="Times New Roman" w:hAnsi="Times New Roman" w:cs="Times New Roman"/>
          <w:spacing w:val="1"/>
          <w:sz w:val="21"/>
          <w:szCs w:val="21"/>
        </w:rPr>
        <w:t xml:space="preserve"> </w:t>
      </w:r>
      <w:r>
        <w:rPr>
          <w:rFonts w:ascii="Times New Roman" w:hAnsi="Times New Roman" w:cs="Times New Roman"/>
          <w:sz w:val="21"/>
          <w:szCs w:val="21"/>
        </w:rPr>
        <w:t>Świadectwo</w:t>
      </w:r>
      <w:r>
        <w:rPr>
          <w:rFonts w:ascii="Times New Roman" w:hAnsi="Times New Roman" w:cs="Times New Roman"/>
          <w:spacing w:val="1"/>
          <w:sz w:val="21"/>
          <w:szCs w:val="21"/>
        </w:rPr>
        <w:t xml:space="preserve"> </w:t>
      </w:r>
      <w:r>
        <w:rPr>
          <w:rFonts w:ascii="Times New Roman" w:hAnsi="Times New Roman" w:cs="Times New Roman"/>
          <w:sz w:val="21"/>
          <w:szCs w:val="21"/>
        </w:rPr>
        <w:t>Rejestracji Produktu Leczniczego, numer pozwolenia na dopuszczenie do obrotu oraz Charakterystykę</w:t>
      </w:r>
      <w:r>
        <w:rPr>
          <w:rFonts w:ascii="Times New Roman" w:hAnsi="Times New Roman" w:cs="Times New Roman"/>
          <w:spacing w:val="1"/>
          <w:sz w:val="21"/>
          <w:szCs w:val="21"/>
        </w:rPr>
        <w:t xml:space="preserve"> </w:t>
      </w:r>
      <w:r>
        <w:rPr>
          <w:rFonts w:ascii="Times New Roman" w:hAnsi="Times New Roman" w:cs="Times New Roman"/>
          <w:sz w:val="21"/>
          <w:szCs w:val="21"/>
        </w:rPr>
        <w:t>Produktu</w:t>
      </w:r>
      <w:r>
        <w:rPr>
          <w:rFonts w:ascii="Times New Roman" w:hAnsi="Times New Roman" w:cs="Times New Roman"/>
          <w:spacing w:val="1"/>
          <w:sz w:val="21"/>
          <w:szCs w:val="21"/>
        </w:rPr>
        <w:t xml:space="preserve"> </w:t>
      </w:r>
      <w:r>
        <w:rPr>
          <w:rFonts w:ascii="Times New Roman" w:hAnsi="Times New Roman" w:cs="Times New Roman"/>
          <w:sz w:val="21"/>
          <w:szCs w:val="21"/>
        </w:rPr>
        <w:t>Leczniczego</w:t>
      </w:r>
      <w:r>
        <w:rPr>
          <w:rFonts w:ascii="Times New Roman" w:hAnsi="Times New Roman" w:cs="Times New Roman"/>
          <w:spacing w:val="1"/>
          <w:sz w:val="21"/>
          <w:szCs w:val="21"/>
        </w:rPr>
        <w:t xml:space="preserve"> </w:t>
      </w:r>
      <w:r>
        <w:rPr>
          <w:rFonts w:ascii="Times New Roman" w:hAnsi="Times New Roman" w:cs="Times New Roman"/>
          <w:sz w:val="21"/>
          <w:szCs w:val="21"/>
        </w:rPr>
        <w:t>(dokument</w:t>
      </w:r>
      <w:r>
        <w:rPr>
          <w:rFonts w:ascii="Times New Roman" w:hAnsi="Times New Roman" w:cs="Times New Roman"/>
          <w:spacing w:val="1"/>
          <w:sz w:val="21"/>
          <w:szCs w:val="21"/>
        </w:rPr>
        <w:t xml:space="preserve"> </w:t>
      </w:r>
      <w:r>
        <w:rPr>
          <w:rFonts w:ascii="Times New Roman" w:hAnsi="Times New Roman" w:cs="Times New Roman"/>
          <w:sz w:val="21"/>
          <w:szCs w:val="21"/>
        </w:rPr>
        <w:t>zatwierdzony</w:t>
      </w:r>
      <w:r>
        <w:rPr>
          <w:rFonts w:ascii="Times New Roman" w:hAnsi="Times New Roman" w:cs="Times New Roman"/>
          <w:spacing w:val="1"/>
          <w:sz w:val="21"/>
          <w:szCs w:val="21"/>
        </w:rPr>
        <w:t xml:space="preserve"> </w:t>
      </w:r>
      <w:r>
        <w:rPr>
          <w:rFonts w:ascii="Times New Roman" w:hAnsi="Times New Roman" w:cs="Times New Roman"/>
          <w:sz w:val="21"/>
          <w:szCs w:val="21"/>
        </w:rPr>
        <w:t>przez</w:t>
      </w:r>
      <w:r>
        <w:rPr>
          <w:rFonts w:ascii="Times New Roman" w:hAnsi="Times New Roman" w:cs="Times New Roman"/>
          <w:spacing w:val="1"/>
          <w:sz w:val="21"/>
          <w:szCs w:val="21"/>
        </w:rPr>
        <w:t xml:space="preserve"> </w:t>
      </w:r>
      <w:r>
        <w:rPr>
          <w:rFonts w:ascii="Times New Roman" w:hAnsi="Times New Roman" w:cs="Times New Roman"/>
          <w:sz w:val="21"/>
          <w:szCs w:val="21"/>
        </w:rPr>
        <w:t>Prezesa</w:t>
      </w:r>
      <w:r>
        <w:rPr>
          <w:rFonts w:ascii="Times New Roman" w:hAnsi="Times New Roman" w:cs="Times New Roman"/>
          <w:spacing w:val="1"/>
          <w:sz w:val="21"/>
          <w:szCs w:val="21"/>
        </w:rPr>
        <w:t xml:space="preserve"> </w:t>
      </w:r>
      <w:r>
        <w:rPr>
          <w:rFonts w:ascii="Times New Roman" w:hAnsi="Times New Roman" w:cs="Times New Roman"/>
          <w:sz w:val="21"/>
          <w:szCs w:val="21"/>
        </w:rPr>
        <w:t>Urzędu</w:t>
      </w:r>
      <w:r>
        <w:rPr>
          <w:rFonts w:ascii="Times New Roman" w:hAnsi="Times New Roman" w:cs="Times New Roman"/>
          <w:spacing w:val="1"/>
          <w:sz w:val="21"/>
          <w:szCs w:val="21"/>
        </w:rPr>
        <w:t xml:space="preserve"> </w:t>
      </w:r>
      <w:r>
        <w:rPr>
          <w:rFonts w:ascii="Times New Roman" w:hAnsi="Times New Roman" w:cs="Times New Roman"/>
          <w:sz w:val="21"/>
          <w:szCs w:val="21"/>
        </w:rPr>
        <w:t>Rejestracji</w:t>
      </w:r>
      <w:r>
        <w:rPr>
          <w:rFonts w:ascii="Times New Roman" w:hAnsi="Times New Roman" w:cs="Times New Roman"/>
          <w:spacing w:val="1"/>
          <w:sz w:val="21"/>
          <w:szCs w:val="21"/>
        </w:rPr>
        <w:t xml:space="preserve"> </w:t>
      </w:r>
      <w:r>
        <w:rPr>
          <w:rFonts w:ascii="Times New Roman" w:hAnsi="Times New Roman" w:cs="Times New Roman"/>
          <w:sz w:val="21"/>
          <w:szCs w:val="21"/>
        </w:rPr>
        <w:t>Produktów</w:t>
      </w:r>
      <w:r>
        <w:rPr>
          <w:rFonts w:ascii="Times New Roman" w:hAnsi="Times New Roman" w:cs="Times New Roman"/>
          <w:spacing w:val="40"/>
          <w:sz w:val="21"/>
          <w:szCs w:val="21"/>
        </w:rPr>
        <w:t xml:space="preserve"> </w:t>
      </w:r>
      <w:r>
        <w:rPr>
          <w:rFonts w:ascii="Times New Roman" w:hAnsi="Times New Roman" w:cs="Times New Roman"/>
          <w:sz w:val="21"/>
          <w:szCs w:val="21"/>
        </w:rPr>
        <w:t>Leczniczych,</w:t>
      </w:r>
      <w:r>
        <w:rPr>
          <w:rFonts w:ascii="Times New Roman" w:hAnsi="Times New Roman" w:cs="Times New Roman"/>
          <w:spacing w:val="1"/>
          <w:sz w:val="21"/>
          <w:szCs w:val="21"/>
        </w:rPr>
        <w:t xml:space="preserve"> </w:t>
      </w:r>
      <w:r>
        <w:rPr>
          <w:rFonts w:ascii="Times New Roman" w:hAnsi="Times New Roman" w:cs="Times New Roman"/>
          <w:sz w:val="21"/>
          <w:szCs w:val="21"/>
        </w:rPr>
        <w:t>Wyrobów Medycznych</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Produktów Biobójczych) </w:t>
      </w:r>
    </w:p>
    <w:p w:rsidR="00F86AF8" w:rsidRDefault="00F86AF8" w:rsidP="00F86AF8">
      <w:pPr>
        <w:widowControl/>
        <w:autoSpaceDE/>
        <w:autoSpaceDN/>
        <w:jc w:val="both"/>
        <w:rPr>
          <w:rFonts w:ascii="Calibri" w:eastAsia="Times New Roman" w:hAnsi="Calibri" w:cs="Calibri"/>
          <w:b/>
          <w:bCs/>
          <w:color w:val="000000"/>
          <w:sz w:val="20"/>
          <w:szCs w:val="20"/>
          <w:lang w:eastAsia="pl-PL"/>
        </w:rPr>
      </w:pPr>
    </w:p>
    <w:p w:rsidR="00795939" w:rsidRDefault="00795939" w:rsidP="00575754">
      <w:pPr>
        <w:pStyle w:val="Akapitzlist"/>
        <w:tabs>
          <w:tab w:val="left" w:pos="1045"/>
        </w:tabs>
        <w:spacing w:before="1"/>
        <w:ind w:left="1056" w:right="124" w:firstLine="0"/>
        <w:rPr>
          <w:sz w:val="21"/>
          <w:szCs w:val="21"/>
        </w:rPr>
      </w:pPr>
    </w:p>
    <w:p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A15047" w:rsidRPr="002F49FF">
        <w:rPr>
          <w:rFonts w:ascii="Times New Roman" w:hAnsi="Times New Roman" w:cs="Times New Roman"/>
          <w:b/>
          <w:sz w:val="21"/>
          <w:szCs w:val="21"/>
        </w:rPr>
        <w:t>24</w:t>
      </w:r>
      <w:r w:rsidR="00A15047" w:rsidRPr="002F49FF">
        <w:rPr>
          <w:rFonts w:ascii="Times New Roman" w:hAnsi="Times New Roman" w:cs="Times New Roman"/>
          <w:b/>
          <w:spacing w:val="-3"/>
          <w:sz w:val="21"/>
          <w:szCs w:val="21"/>
        </w:rPr>
        <w:t xml:space="preserve"> </w:t>
      </w:r>
      <w:r w:rsidR="00A15047" w:rsidRPr="002F49FF">
        <w:rPr>
          <w:rFonts w:ascii="Times New Roman" w:hAnsi="Times New Roman" w:cs="Times New Roman"/>
          <w:b/>
          <w:sz w:val="21"/>
          <w:szCs w:val="21"/>
        </w:rPr>
        <w:t>miesiące</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rsidR="00F960DA"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DC3075" w:rsidRPr="00B25033" w:rsidRDefault="00DC3075" w:rsidP="00CD56D0">
      <w:pPr>
        <w:pStyle w:val="Akapitzlist"/>
        <w:numPr>
          <w:ilvl w:val="6"/>
          <w:numId w:val="15"/>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Z postępowania o udzielenie zamówienia zamawiający wykluczy wykonawców, w stosunku do których zachodzi którakolwiek z okoliczności wskazanych w </w:t>
      </w:r>
      <w:r w:rsidRPr="00B25033">
        <w:rPr>
          <w:rFonts w:ascii="Times New Roman" w:hAnsi="Times New Roman" w:cs="Times New Roman"/>
          <w:b/>
          <w:sz w:val="21"/>
          <w:szCs w:val="21"/>
        </w:rPr>
        <w:t>art. 108 ustawy PZP oraz art. 7 ust. 1 ustawy z dnia 13 kwietnia 2022 r. o szczególnych rozwiązaniach w zakresie przeciwdziałania wspieraniu agresji na Ukrainę</w:t>
      </w:r>
      <w:r w:rsidRPr="00B25033">
        <w:rPr>
          <w:rFonts w:ascii="Times New Roman" w:hAnsi="Times New Roman" w:cs="Times New Roman"/>
          <w:sz w:val="21"/>
          <w:szCs w:val="21"/>
        </w:rPr>
        <w:t xml:space="preserve"> oraz służących ochronie bezpieczeństwa narodowego (Dz.U.202</w:t>
      </w:r>
      <w:r>
        <w:rPr>
          <w:rFonts w:ascii="Times New Roman" w:hAnsi="Times New Roman" w:cs="Times New Roman"/>
          <w:sz w:val="21"/>
          <w:szCs w:val="21"/>
        </w:rPr>
        <w:t xml:space="preserve">4.507 z </w:t>
      </w:r>
      <w:proofErr w:type="spellStart"/>
      <w:r>
        <w:rPr>
          <w:rFonts w:ascii="Times New Roman" w:hAnsi="Times New Roman" w:cs="Times New Roman"/>
          <w:sz w:val="21"/>
          <w:szCs w:val="21"/>
        </w:rPr>
        <w:t>póź</w:t>
      </w:r>
      <w:proofErr w:type="spellEnd"/>
      <w:r>
        <w:rPr>
          <w:rFonts w:ascii="Times New Roman" w:hAnsi="Times New Roman" w:cs="Times New Roman"/>
          <w:sz w:val="21"/>
          <w:szCs w:val="21"/>
        </w:rPr>
        <w:t>. zm.</w:t>
      </w:r>
      <w:r w:rsidRPr="00B25033">
        <w:rPr>
          <w:rFonts w:ascii="Times New Roman" w:hAnsi="Times New Roman" w:cs="Times New Roman"/>
          <w:sz w:val="21"/>
          <w:szCs w:val="21"/>
        </w:rPr>
        <w:t xml:space="preserve">).  </w:t>
      </w:r>
    </w:p>
    <w:p w:rsidR="00DC3075" w:rsidRPr="00B25033" w:rsidRDefault="00DC3075" w:rsidP="00CD56D0">
      <w:pPr>
        <w:pStyle w:val="Akapitzlist"/>
        <w:numPr>
          <w:ilvl w:val="6"/>
          <w:numId w:val="15"/>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 </w:t>
      </w:r>
      <w:r w:rsidRPr="00B25033">
        <w:rPr>
          <w:rFonts w:ascii="Times New Roman" w:hAnsi="Times New Roman" w:cs="Times New Roman"/>
          <w:b/>
          <w:sz w:val="21"/>
          <w:szCs w:val="21"/>
        </w:rPr>
        <w:t>Wykluczeniu</w:t>
      </w:r>
      <w:r w:rsidRPr="00B25033">
        <w:rPr>
          <w:rFonts w:ascii="Times New Roman" w:hAnsi="Times New Roman" w:cs="Times New Roman"/>
          <w:sz w:val="21"/>
          <w:szCs w:val="21"/>
        </w:rPr>
        <w:t xml:space="preserve"> z postępowania o udzielenie zamówienia </w:t>
      </w:r>
      <w:r w:rsidRPr="00B25033">
        <w:rPr>
          <w:rFonts w:ascii="Times New Roman" w:hAnsi="Times New Roman" w:cs="Times New Roman"/>
          <w:b/>
          <w:sz w:val="21"/>
          <w:szCs w:val="21"/>
        </w:rPr>
        <w:t>mogą podlegać</w:t>
      </w:r>
      <w:r w:rsidRPr="00B25033">
        <w:rPr>
          <w:rFonts w:ascii="Times New Roman" w:hAnsi="Times New Roman" w:cs="Times New Roman"/>
          <w:sz w:val="21"/>
          <w:szCs w:val="21"/>
        </w:rPr>
        <w:t xml:space="preserve"> również wykonawcy, w stosunku do których zachodzą okoliczności wskazane w </w:t>
      </w:r>
      <w:r w:rsidRPr="00B25033">
        <w:rPr>
          <w:rFonts w:ascii="Times New Roman" w:hAnsi="Times New Roman" w:cs="Times New Roman"/>
          <w:b/>
          <w:sz w:val="21"/>
          <w:szCs w:val="21"/>
        </w:rPr>
        <w:t>art. 109 ust. 1 pkt 1, 4, 5, 7 ustawy PZP</w:t>
      </w:r>
      <w:r w:rsidRPr="00B25033">
        <w:rPr>
          <w:rFonts w:ascii="Times New Roman" w:hAnsi="Times New Roman" w:cs="Times New Roman"/>
          <w:sz w:val="21"/>
          <w:szCs w:val="21"/>
        </w:rPr>
        <w:t>, to jest:</w:t>
      </w:r>
    </w:p>
    <w:p w:rsidR="00DC3075" w:rsidRPr="00B25033" w:rsidRDefault="00DC3075" w:rsidP="00CD56D0">
      <w:pPr>
        <w:pStyle w:val="pkt"/>
        <w:numPr>
          <w:ilvl w:val="1"/>
          <w:numId w:val="16"/>
        </w:numPr>
        <w:tabs>
          <w:tab w:val="left" w:pos="426"/>
        </w:tabs>
        <w:spacing w:before="0" w:after="0"/>
        <w:ind w:left="709" w:hanging="283"/>
        <w:rPr>
          <w:color w:val="000000"/>
          <w:sz w:val="21"/>
          <w:szCs w:val="21"/>
        </w:rPr>
      </w:pPr>
      <w:r w:rsidRPr="00B25033">
        <w:rPr>
          <w:color w:val="000000"/>
          <w:sz w:val="21"/>
          <w:szCs w:val="21"/>
        </w:rPr>
        <w:t xml:space="preserve">który </w:t>
      </w:r>
      <w:r w:rsidRPr="00B25033">
        <w:rPr>
          <w:b/>
          <w:color w:val="000000"/>
          <w:sz w:val="21"/>
          <w:szCs w:val="21"/>
        </w:rPr>
        <w:t>naruszył obowiązki dotyczące płatności</w:t>
      </w:r>
      <w:r w:rsidRPr="00B25033">
        <w:rPr>
          <w:color w:val="000000"/>
          <w:sz w:val="21"/>
          <w:szCs w:val="21"/>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C3075" w:rsidRPr="00B25033" w:rsidRDefault="00DC3075" w:rsidP="00CD56D0">
      <w:pPr>
        <w:pStyle w:val="pkt"/>
        <w:numPr>
          <w:ilvl w:val="1"/>
          <w:numId w:val="16"/>
        </w:numPr>
        <w:tabs>
          <w:tab w:val="left" w:pos="426"/>
        </w:tabs>
        <w:spacing w:before="0" w:after="0"/>
        <w:ind w:left="709" w:hanging="283"/>
        <w:rPr>
          <w:b/>
          <w:bCs/>
          <w:kern w:val="32"/>
          <w:sz w:val="21"/>
          <w:szCs w:val="21"/>
        </w:rPr>
      </w:pPr>
      <w:r w:rsidRPr="00B25033">
        <w:rPr>
          <w:bCs/>
          <w:kern w:val="32"/>
          <w:sz w:val="21"/>
          <w:szCs w:val="21"/>
        </w:rPr>
        <w:t xml:space="preserve">w stosunku do którego otwarto </w:t>
      </w:r>
      <w:r w:rsidRPr="00B25033">
        <w:rPr>
          <w:b/>
          <w:bCs/>
          <w:kern w:val="32"/>
          <w:sz w:val="21"/>
          <w:szCs w:val="21"/>
        </w:rPr>
        <w:t xml:space="preserve">likwidację </w:t>
      </w:r>
      <w:r w:rsidRPr="00B25033">
        <w:rPr>
          <w:bCs/>
          <w:kern w:val="32"/>
          <w:sz w:val="21"/>
          <w:szCs w:val="21"/>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C3075" w:rsidRPr="00B25033" w:rsidRDefault="00DC3075" w:rsidP="00CD56D0">
      <w:pPr>
        <w:pStyle w:val="pkt"/>
        <w:numPr>
          <w:ilvl w:val="1"/>
          <w:numId w:val="16"/>
        </w:numPr>
        <w:tabs>
          <w:tab w:val="left" w:pos="426"/>
        </w:tabs>
        <w:spacing w:before="0" w:after="0"/>
        <w:ind w:left="709" w:hanging="283"/>
        <w:rPr>
          <w:b/>
          <w:bCs/>
          <w:kern w:val="32"/>
          <w:sz w:val="21"/>
          <w:szCs w:val="21"/>
        </w:rPr>
      </w:pPr>
      <w:r w:rsidRPr="00B25033">
        <w:rPr>
          <w:bCs/>
          <w:kern w:val="32"/>
          <w:sz w:val="21"/>
          <w:szCs w:val="21"/>
        </w:rPr>
        <w:t xml:space="preserve">który w sposób zawiniony poważnie </w:t>
      </w:r>
      <w:r w:rsidRPr="00B25033">
        <w:rPr>
          <w:b/>
          <w:bCs/>
          <w:kern w:val="32"/>
          <w:sz w:val="21"/>
          <w:szCs w:val="21"/>
        </w:rPr>
        <w:t>naruszył obowiązki zawodowe</w:t>
      </w:r>
      <w:r w:rsidRPr="00B25033">
        <w:rPr>
          <w:bCs/>
          <w:kern w:val="32"/>
          <w:sz w:val="21"/>
          <w:szCs w:val="21"/>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DC3075" w:rsidRPr="00B25033" w:rsidRDefault="00DC3075" w:rsidP="00CD56D0">
      <w:pPr>
        <w:pStyle w:val="pkt"/>
        <w:numPr>
          <w:ilvl w:val="1"/>
          <w:numId w:val="16"/>
        </w:numPr>
        <w:tabs>
          <w:tab w:val="left" w:pos="426"/>
        </w:tabs>
        <w:spacing w:before="0" w:after="0"/>
        <w:ind w:left="709" w:hanging="283"/>
        <w:rPr>
          <w:b/>
          <w:bCs/>
          <w:kern w:val="32"/>
          <w:sz w:val="21"/>
          <w:szCs w:val="21"/>
        </w:rPr>
      </w:pPr>
      <w:r w:rsidRPr="00B25033">
        <w:rPr>
          <w:bCs/>
          <w:kern w:val="32"/>
          <w:sz w:val="21"/>
          <w:szCs w:val="21"/>
        </w:rPr>
        <w:t xml:space="preserve">który z przyczyn leżących po jego stronie, w znacznym stopniu lub zakresie </w:t>
      </w:r>
      <w:r w:rsidRPr="00B25033">
        <w:rPr>
          <w:b/>
          <w:bCs/>
          <w:kern w:val="32"/>
          <w:sz w:val="21"/>
          <w:szCs w:val="21"/>
        </w:rPr>
        <w:t>nie wykonał lub nienależycie wykonał</w:t>
      </w:r>
      <w:r w:rsidRPr="00B25033">
        <w:rPr>
          <w:bCs/>
          <w:kern w:val="32"/>
          <w:sz w:val="21"/>
          <w:szCs w:val="21"/>
        </w:rPr>
        <w:t xml:space="preserve"> (7) albo długotrwale nienależycie wykonywał istotne </w:t>
      </w:r>
      <w:r w:rsidRPr="00B25033">
        <w:rPr>
          <w:b/>
          <w:bCs/>
          <w:kern w:val="32"/>
          <w:sz w:val="21"/>
          <w:szCs w:val="21"/>
        </w:rPr>
        <w:t>zobowiązanie wynikające z wcześniejszej umowy w sprawie zamówienia publicznego</w:t>
      </w:r>
      <w:r w:rsidRPr="00B25033">
        <w:rPr>
          <w:bCs/>
          <w:kern w:val="32"/>
          <w:sz w:val="21"/>
          <w:szCs w:val="21"/>
        </w:rPr>
        <w:t xml:space="preserve"> lub umowy koncesji, co doprowadziło do wypowiedzenia lub odstąpienia od umowy, odszkodowania, wykonania zastępczego lub realizacji uprawnień z tytułu rękojmi za wady.</w:t>
      </w:r>
    </w:p>
    <w:p w:rsidR="00DC3075" w:rsidRPr="00B25033" w:rsidRDefault="00DC3075" w:rsidP="00DC3075">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3</w:t>
      </w:r>
      <w:r w:rsidRPr="00B25033">
        <w:rPr>
          <w:rFonts w:ascii="Times New Roman" w:eastAsiaTheme="minorEastAsia" w:hAnsi="Times New Roman" w:cs="Times New Roman"/>
          <w:sz w:val="21"/>
          <w:szCs w:val="21"/>
          <w:lang w:eastAsia="pl-PL"/>
        </w:rPr>
        <w:t>.  Na podstawie art. 5k Rozporządzenia Rady (UE) nr 833/2014 z dnia 31 lipca 2014 r., dotyczącego środków ograniczających w związku z działaniami Rosji destabilizującymi sytuację na Ukrainie (</w:t>
      </w:r>
      <w:proofErr w:type="spellStart"/>
      <w:r w:rsidRPr="00B25033">
        <w:rPr>
          <w:rFonts w:ascii="Times New Roman" w:eastAsiaTheme="minorEastAsia" w:hAnsi="Times New Roman" w:cs="Times New Roman"/>
          <w:sz w:val="21"/>
          <w:szCs w:val="21"/>
          <w:lang w:eastAsia="pl-PL"/>
        </w:rPr>
        <w:t>Dz.Urz.UE</w:t>
      </w:r>
      <w:proofErr w:type="spellEnd"/>
      <w:r w:rsidRPr="00B25033">
        <w:rPr>
          <w:rFonts w:ascii="Times New Roman" w:eastAsiaTheme="minorEastAsia" w:hAnsi="Times New Roman" w:cs="Times New Roman"/>
          <w:sz w:val="21"/>
          <w:szCs w:val="21"/>
          <w:lang w:eastAsia="pl-PL"/>
        </w:rPr>
        <w:t xml:space="preserve"> nr L 229 z 31.7.2014), </w:t>
      </w:r>
      <w:r w:rsidRPr="00B25033">
        <w:rPr>
          <w:rFonts w:ascii="Times New Roman" w:eastAsiaTheme="minorEastAsia" w:hAnsi="Times New Roman" w:cs="Times New Roman"/>
          <w:b/>
          <w:sz w:val="21"/>
          <w:szCs w:val="21"/>
          <w:lang w:eastAsia="pl-PL"/>
        </w:rPr>
        <w:t>wykluczeniu podlegają</w:t>
      </w:r>
      <w:r w:rsidRPr="00B25033">
        <w:rPr>
          <w:rFonts w:ascii="Times New Roman" w:eastAsiaTheme="minorEastAsia" w:hAnsi="Times New Roman" w:cs="Times New Roman"/>
          <w:sz w:val="21"/>
          <w:szCs w:val="21"/>
          <w:lang w:eastAsia="pl-PL"/>
        </w:rPr>
        <w:t xml:space="preserve"> również:</w:t>
      </w:r>
    </w:p>
    <w:p w:rsidR="00DC3075" w:rsidRPr="00B25033" w:rsidRDefault="00DC3075" w:rsidP="00CD56D0">
      <w:pPr>
        <w:pStyle w:val="Tekstpodstawowy"/>
        <w:numPr>
          <w:ilvl w:val="0"/>
          <w:numId w:val="24"/>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obywatele rosyjscy lub osoby fizyczne lub prawne, podmioty lub organy z siedzibą w Rosji,</w:t>
      </w:r>
    </w:p>
    <w:p w:rsidR="00DC3075" w:rsidRPr="00B25033" w:rsidRDefault="00DC3075" w:rsidP="00CD56D0">
      <w:pPr>
        <w:pStyle w:val="Tekstpodstawowy"/>
        <w:numPr>
          <w:ilvl w:val="0"/>
          <w:numId w:val="24"/>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prawne, podmioty lub organy, do których prawa własności bezpośrednio lub pośrednio w ponad 50% należą do podmiotu, o którym mowa w lit. a) niniejszego ustępu,</w:t>
      </w:r>
    </w:p>
    <w:p w:rsidR="00DC3075" w:rsidRPr="00B25033" w:rsidRDefault="00DC3075" w:rsidP="00CD56D0">
      <w:pPr>
        <w:pStyle w:val="Tekstpodstawowy"/>
        <w:numPr>
          <w:ilvl w:val="0"/>
          <w:numId w:val="24"/>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lastRenderedPageBreak/>
        <w:t>osoby fizyczne lub prawne, podmioty lub organy działające w imieniu lub pod kierunkiem podmiotu, o którym mowa w lit. a) lub b) niniejszego ustępu,</w:t>
      </w:r>
    </w:p>
    <w:p w:rsidR="00DC3075" w:rsidRPr="00B25033" w:rsidRDefault="00DC3075" w:rsidP="00DC3075">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iCs/>
          <w:sz w:val="21"/>
          <w:szCs w:val="21"/>
          <w:lang w:eastAsia="pl-PL"/>
        </w:rPr>
        <w:t xml:space="preserve">        w tym podwykonawców, dostawców lub podmiotów, na których zdolności polega się w rozumieniu dyrektyw w sprawie zamówień publicznych, w przypadku gdy przypada na nich ponad 10 % wartości zamówienia.</w:t>
      </w:r>
    </w:p>
    <w:p w:rsidR="00DC3075" w:rsidRPr="00B25033" w:rsidRDefault="00DC3075" w:rsidP="00DC3075">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4.</w:t>
      </w:r>
      <w:r w:rsidRPr="00B25033">
        <w:rPr>
          <w:rFonts w:ascii="Times New Roman" w:eastAsiaTheme="minorEastAsia" w:hAnsi="Times New Roman" w:cs="Times New Roman"/>
          <w:sz w:val="21"/>
          <w:szCs w:val="21"/>
          <w:lang w:eastAsia="pl-PL"/>
        </w:rPr>
        <w:t xml:space="preserve">     Wykonawca może zostać wykluczony przez zamawiającego na każdym etapie postępowania o udzielenie zamówienia.</w:t>
      </w:r>
    </w:p>
    <w:p w:rsidR="00DC3075" w:rsidRPr="00B25033" w:rsidRDefault="00DC3075" w:rsidP="00DC3075">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 xml:space="preserve">5.     </w:t>
      </w:r>
      <w:r w:rsidRPr="00B25033">
        <w:rPr>
          <w:rFonts w:ascii="Times New Roman" w:eastAsiaTheme="minorEastAsia" w:hAnsi="Times New Roman" w:cs="Times New Roman"/>
          <w:sz w:val="21"/>
          <w:szCs w:val="21"/>
          <w:lang w:eastAsia="pl-PL"/>
        </w:rPr>
        <w:t xml:space="preserve">Wykluczenie Wykonawcy następuje zgodnie z art. 111 ustawy PZP. </w:t>
      </w:r>
    </w:p>
    <w:p w:rsidR="004912BB" w:rsidRPr="00B25033" w:rsidRDefault="004912BB"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A15047" w:rsidP="00C92306">
      <w:pPr>
        <w:pStyle w:val="Akapitzlist"/>
        <w:numPr>
          <w:ilvl w:val="0"/>
          <w:numId w:val="8"/>
        </w:numPr>
        <w:tabs>
          <w:tab w:val="left" w:pos="777"/>
          <w:tab w:val="left" w:pos="779"/>
        </w:tabs>
        <w:ind w:right="124" w:hanging="445"/>
        <w:rPr>
          <w:rFonts w:ascii="Times New Roman" w:hAnsi="Times New Roman" w:cs="Times New Roman"/>
          <w:sz w:val="21"/>
          <w:szCs w:val="21"/>
        </w:rPr>
      </w:pPr>
      <w:r w:rsidRPr="00DA4DAE">
        <w:rPr>
          <w:rFonts w:ascii="Times New Roman" w:hAnsi="Times New Roman" w:cs="Times New Roman"/>
          <w:sz w:val="21"/>
          <w:szCs w:val="21"/>
        </w:rPr>
        <w:t>O</w:t>
      </w:r>
      <w:r w:rsidRPr="00DA4DAE">
        <w:rPr>
          <w:rFonts w:ascii="Times New Roman" w:hAnsi="Times New Roman" w:cs="Times New Roman"/>
          <w:spacing w:val="54"/>
          <w:sz w:val="21"/>
          <w:szCs w:val="21"/>
        </w:rPr>
        <w:t xml:space="preserve"> </w:t>
      </w:r>
      <w:r w:rsidRPr="00DA4DAE">
        <w:rPr>
          <w:rFonts w:ascii="Times New Roman" w:hAnsi="Times New Roman" w:cs="Times New Roman"/>
          <w:sz w:val="21"/>
          <w:szCs w:val="21"/>
        </w:rPr>
        <w:t xml:space="preserve">udzielenie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zamówienia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mogą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ubiegać  </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 xml:space="preserve">się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Wykonawcy,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którzy  </w:t>
      </w:r>
      <w:r w:rsidRPr="00DA4DAE">
        <w:rPr>
          <w:rFonts w:ascii="Times New Roman" w:hAnsi="Times New Roman" w:cs="Times New Roman"/>
          <w:spacing w:val="19"/>
          <w:sz w:val="21"/>
          <w:szCs w:val="21"/>
        </w:rPr>
        <w:t xml:space="preserve"> </w:t>
      </w:r>
      <w:r w:rsidRPr="00DA4DAE">
        <w:rPr>
          <w:rFonts w:ascii="Times New Roman" w:hAnsi="Times New Roman" w:cs="Times New Roman"/>
          <w:sz w:val="21"/>
          <w:szCs w:val="21"/>
        </w:rPr>
        <w:t xml:space="preserve">spełniają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warunki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5"/>
          <w:sz w:val="21"/>
          <w:szCs w:val="21"/>
        </w:rPr>
        <w:t xml:space="preserve"> </w:t>
      </w:r>
      <w:r w:rsidRPr="00DA4DAE">
        <w:rPr>
          <w:rFonts w:ascii="Times New Roman" w:hAnsi="Times New Roman" w:cs="Times New Roman"/>
          <w:sz w:val="21"/>
          <w:szCs w:val="21"/>
        </w:rPr>
        <w:t>postępowaniu</w:t>
      </w:r>
      <w:r w:rsidR="00D26E27" w:rsidRPr="00DA4DAE">
        <w:rPr>
          <w:rFonts w:ascii="Times New Roman" w:hAnsi="Times New Roman" w:cs="Times New Roman"/>
          <w:sz w:val="21"/>
          <w:szCs w:val="21"/>
        </w:rPr>
        <w:t xml:space="preserve"> </w:t>
      </w:r>
      <w:r w:rsidRPr="00DA4DAE">
        <w:rPr>
          <w:rFonts w:ascii="Times New Roman" w:hAnsi="Times New Roman" w:cs="Times New Roman"/>
          <w:sz w:val="21"/>
          <w:szCs w:val="21"/>
        </w:rPr>
        <w:t>dotyczące:</w:t>
      </w:r>
    </w:p>
    <w:p w:rsidR="0036691D" w:rsidRPr="00A4689D" w:rsidRDefault="00A15047" w:rsidP="00C92306">
      <w:pPr>
        <w:pStyle w:val="Akapitzlist"/>
        <w:numPr>
          <w:ilvl w:val="0"/>
          <w:numId w:val="7"/>
        </w:numPr>
        <w:tabs>
          <w:tab w:val="left" w:pos="993"/>
        </w:tabs>
        <w:ind w:left="993" w:right="124" w:hanging="284"/>
        <w:rPr>
          <w:rFonts w:ascii="Times New Roman" w:hAnsi="Times New Roman" w:cs="Times New Roman"/>
          <w:color w:val="000000" w:themeColor="text1"/>
          <w:sz w:val="21"/>
          <w:szCs w:val="21"/>
        </w:rPr>
      </w:pPr>
      <w:r w:rsidRPr="00A4689D">
        <w:rPr>
          <w:rFonts w:ascii="Times New Roman" w:hAnsi="Times New Roman" w:cs="Times New Roman"/>
          <w:color w:val="000000" w:themeColor="text1"/>
          <w:sz w:val="21"/>
          <w:szCs w:val="21"/>
        </w:rPr>
        <w:t>zdolności</w:t>
      </w:r>
      <w:r w:rsidRPr="00A4689D">
        <w:rPr>
          <w:rFonts w:ascii="Times New Roman" w:hAnsi="Times New Roman" w:cs="Times New Roman"/>
          <w:color w:val="000000" w:themeColor="text1"/>
          <w:spacing w:val="-5"/>
          <w:sz w:val="21"/>
          <w:szCs w:val="21"/>
        </w:rPr>
        <w:t xml:space="preserve"> </w:t>
      </w:r>
      <w:r w:rsidRPr="00A4689D">
        <w:rPr>
          <w:rFonts w:ascii="Times New Roman" w:hAnsi="Times New Roman" w:cs="Times New Roman"/>
          <w:color w:val="000000" w:themeColor="text1"/>
          <w:sz w:val="21"/>
          <w:szCs w:val="21"/>
        </w:rPr>
        <w:t>do</w:t>
      </w:r>
      <w:r w:rsidRPr="00A4689D">
        <w:rPr>
          <w:rFonts w:ascii="Times New Roman" w:hAnsi="Times New Roman" w:cs="Times New Roman"/>
          <w:color w:val="000000" w:themeColor="text1"/>
          <w:spacing w:val="-3"/>
          <w:sz w:val="21"/>
          <w:szCs w:val="21"/>
        </w:rPr>
        <w:t xml:space="preserve"> </w:t>
      </w:r>
      <w:r w:rsidRPr="00A4689D">
        <w:rPr>
          <w:rFonts w:ascii="Times New Roman" w:hAnsi="Times New Roman" w:cs="Times New Roman"/>
          <w:color w:val="000000" w:themeColor="text1"/>
          <w:sz w:val="21"/>
          <w:szCs w:val="21"/>
        </w:rPr>
        <w:t>występowania</w:t>
      </w:r>
      <w:r w:rsidRPr="00A4689D">
        <w:rPr>
          <w:rFonts w:ascii="Times New Roman" w:hAnsi="Times New Roman" w:cs="Times New Roman"/>
          <w:color w:val="000000" w:themeColor="text1"/>
          <w:spacing w:val="-4"/>
          <w:sz w:val="21"/>
          <w:szCs w:val="21"/>
        </w:rPr>
        <w:t xml:space="preserve"> </w:t>
      </w:r>
      <w:r w:rsidRPr="00A4689D">
        <w:rPr>
          <w:rFonts w:ascii="Times New Roman" w:hAnsi="Times New Roman" w:cs="Times New Roman"/>
          <w:color w:val="000000" w:themeColor="text1"/>
          <w:sz w:val="21"/>
          <w:szCs w:val="21"/>
        </w:rPr>
        <w:t>w</w:t>
      </w:r>
      <w:r w:rsidRPr="00A4689D">
        <w:rPr>
          <w:rFonts w:ascii="Times New Roman" w:hAnsi="Times New Roman" w:cs="Times New Roman"/>
          <w:color w:val="000000" w:themeColor="text1"/>
          <w:spacing w:val="-3"/>
          <w:sz w:val="21"/>
          <w:szCs w:val="21"/>
        </w:rPr>
        <w:t xml:space="preserve"> </w:t>
      </w:r>
      <w:r w:rsidRPr="00A4689D">
        <w:rPr>
          <w:rFonts w:ascii="Times New Roman" w:hAnsi="Times New Roman" w:cs="Times New Roman"/>
          <w:color w:val="000000" w:themeColor="text1"/>
          <w:sz w:val="21"/>
          <w:szCs w:val="21"/>
        </w:rPr>
        <w:t>obrocie</w:t>
      </w:r>
      <w:r w:rsidRPr="00A4689D">
        <w:rPr>
          <w:rFonts w:ascii="Times New Roman" w:hAnsi="Times New Roman" w:cs="Times New Roman"/>
          <w:color w:val="000000" w:themeColor="text1"/>
          <w:spacing w:val="-4"/>
          <w:sz w:val="21"/>
          <w:szCs w:val="21"/>
        </w:rPr>
        <w:t xml:space="preserve"> </w:t>
      </w:r>
      <w:r w:rsidRPr="00A4689D">
        <w:rPr>
          <w:rFonts w:ascii="Times New Roman" w:hAnsi="Times New Roman" w:cs="Times New Roman"/>
          <w:color w:val="000000" w:themeColor="text1"/>
          <w:sz w:val="21"/>
          <w:szCs w:val="21"/>
        </w:rPr>
        <w:t>gospodarczym –</w:t>
      </w:r>
      <w:r w:rsidRPr="00A4689D">
        <w:rPr>
          <w:rFonts w:ascii="Times New Roman" w:hAnsi="Times New Roman" w:cs="Times New Roman"/>
          <w:color w:val="000000" w:themeColor="text1"/>
          <w:spacing w:val="-4"/>
          <w:sz w:val="21"/>
          <w:szCs w:val="21"/>
        </w:rPr>
        <w:t xml:space="preserve"> </w:t>
      </w:r>
      <w:r w:rsidRPr="00A4689D">
        <w:rPr>
          <w:rFonts w:ascii="Times New Roman" w:hAnsi="Times New Roman" w:cs="Times New Roman"/>
          <w:color w:val="000000" w:themeColor="text1"/>
          <w:sz w:val="21"/>
          <w:szCs w:val="21"/>
        </w:rPr>
        <w:t>zamawiający</w:t>
      </w:r>
      <w:r w:rsidRPr="00A4689D">
        <w:rPr>
          <w:rFonts w:ascii="Times New Roman" w:hAnsi="Times New Roman" w:cs="Times New Roman"/>
          <w:color w:val="000000" w:themeColor="text1"/>
          <w:spacing w:val="-5"/>
          <w:sz w:val="21"/>
          <w:szCs w:val="21"/>
        </w:rPr>
        <w:t xml:space="preserve"> </w:t>
      </w:r>
      <w:r w:rsidRPr="00A4689D">
        <w:rPr>
          <w:rFonts w:ascii="Times New Roman" w:hAnsi="Times New Roman" w:cs="Times New Roman"/>
          <w:color w:val="000000" w:themeColor="text1"/>
          <w:sz w:val="21"/>
          <w:szCs w:val="21"/>
        </w:rPr>
        <w:t>nie</w:t>
      </w:r>
      <w:r w:rsidRPr="00A4689D">
        <w:rPr>
          <w:rFonts w:ascii="Times New Roman" w:hAnsi="Times New Roman" w:cs="Times New Roman"/>
          <w:color w:val="000000" w:themeColor="text1"/>
          <w:spacing w:val="-3"/>
          <w:sz w:val="21"/>
          <w:szCs w:val="21"/>
        </w:rPr>
        <w:t xml:space="preserve"> </w:t>
      </w:r>
      <w:r w:rsidRPr="00A4689D">
        <w:rPr>
          <w:rFonts w:ascii="Times New Roman" w:hAnsi="Times New Roman" w:cs="Times New Roman"/>
          <w:color w:val="000000" w:themeColor="text1"/>
          <w:sz w:val="21"/>
          <w:szCs w:val="21"/>
        </w:rPr>
        <w:t>stawia</w:t>
      </w:r>
      <w:r w:rsidRPr="00A4689D">
        <w:rPr>
          <w:rFonts w:ascii="Times New Roman" w:hAnsi="Times New Roman" w:cs="Times New Roman"/>
          <w:color w:val="000000" w:themeColor="text1"/>
          <w:spacing w:val="-4"/>
          <w:sz w:val="21"/>
          <w:szCs w:val="21"/>
        </w:rPr>
        <w:t xml:space="preserve"> </w:t>
      </w:r>
      <w:r w:rsidRPr="00A4689D">
        <w:rPr>
          <w:rFonts w:ascii="Times New Roman" w:hAnsi="Times New Roman" w:cs="Times New Roman"/>
          <w:color w:val="000000" w:themeColor="text1"/>
          <w:sz w:val="21"/>
          <w:szCs w:val="21"/>
        </w:rPr>
        <w:t>warunku;</w:t>
      </w:r>
    </w:p>
    <w:p w:rsidR="006435E2" w:rsidRPr="006435E2" w:rsidRDefault="00A15047" w:rsidP="00054D0B">
      <w:pPr>
        <w:pStyle w:val="Akapitzlist"/>
        <w:numPr>
          <w:ilvl w:val="0"/>
          <w:numId w:val="7"/>
        </w:numPr>
        <w:tabs>
          <w:tab w:val="left" w:pos="851"/>
          <w:tab w:val="left" w:pos="993"/>
        </w:tabs>
        <w:ind w:left="993" w:right="124" w:hanging="284"/>
        <w:rPr>
          <w:rFonts w:ascii="Times New Roman" w:hAnsi="Times New Roman" w:cs="Times New Roman"/>
          <w:b/>
          <w:color w:val="0070C0"/>
          <w:sz w:val="21"/>
          <w:szCs w:val="21"/>
        </w:rPr>
      </w:pPr>
      <w:r w:rsidRPr="00A4689D">
        <w:rPr>
          <w:rFonts w:ascii="Times New Roman" w:hAnsi="Times New Roman" w:cs="Times New Roman"/>
          <w:b/>
          <w:color w:val="000000" w:themeColor="text1"/>
          <w:sz w:val="21"/>
          <w:szCs w:val="21"/>
          <w:u w:val="single"/>
        </w:rPr>
        <w:t>uprawnień do prowadzenia określonej działalności gospodarczej lub zawodowej</w:t>
      </w:r>
      <w:r w:rsidRPr="00A4689D">
        <w:rPr>
          <w:rFonts w:ascii="Times New Roman" w:hAnsi="Times New Roman" w:cs="Times New Roman"/>
          <w:color w:val="000000" w:themeColor="text1"/>
          <w:sz w:val="21"/>
          <w:szCs w:val="21"/>
        </w:rPr>
        <w:t xml:space="preserve"> </w:t>
      </w:r>
      <w:r w:rsidR="005D638A" w:rsidRPr="00A4689D">
        <w:rPr>
          <w:rFonts w:ascii="Times New Roman" w:hAnsi="Times New Roman" w:cs="Times New Roman"/>
          <w:color w:val="000000" w:themeColor="text1"/>
          <w:sz w:val="21"/>
          <w:szCs w:val="21"/>
        </w:rPr>
        <w:t>–</w:t>
      </w:r>
      <w:r w:rsidRPr="00A4689D">
        <w:rPr>
          <w:rFonts w:ascii="Times New Roman" w:hAnsi="Times New Roman" w:cs="Times New Roman"/>
          <w:color w:val="000000" w:themeColor="text1"/>
          <w:spacing w:val="1"/>
          <w:sz w:val="21"/>
          <w:szCs w:val="21"/>
        </w:rPr>
        <w:t xml:space="preserve"> </w:t>
      </w:r>
      <w:r w:rsidRPr="00A4689D">
        <w:rPr>
          <w:rFonts w:ascii="Times New Roman" w:hAnsi="Times New Roman" w:cs="Times New Roman"/>
          <w:i/>
          <w:color w:val="000000" w:themeColor="text1"/>
          <w:sz w:val="21"/>
          <w:szCs w:val="21"/>
        </w:rPr>
        <w:t>Wykonawca</w:t>
      </w:r>
      <w:r w:rsidRPr="00A4689D">
        <w:rPr>
          <w:rFonts w:ascii="Times New Roman" w:hAnsi="Times New Roman" w:cs="Times New Roman"/>
          <w:i/>
          <w:color w:val="000000" w:themeColor="text1"/>
          <w:spacing w:val="1"/>
          <w:sz w:val="21"/>
          <w:szCs w:val="21"/>
        </w:rPr>
        <w:t xml:space="preserve"> </w:t>
      </w:r>
      <w:r w:rsidRPr="00A4689D">
        <w:rPr>
          <w:rFonts w:ascii="Times New Roman" w:hAnsi="Times New Roman" w:cs="Times New Roman"/>
          <w:i/>
          <w:color w:val="000000" w:themeColor="text1"/>
          <w:sz w:val="21"/>
          <w:szCs w:val="21"/>
        </w:rPr>
        <w:t>spełni</w:t>
      </w:r>
      <w:r w:rsidRPr="00A4689D">
        <w:rPr>
          <w:rFonts w:ascii="Times New Roman" w:hAnsi="Times New Roman" w:cs="Times New Roman"/>
          <w:i/>
          <w:color w:val="000000" w:themeColor="text1"/>
          <w:spacing w:val="1"/>
          <w:sz w:val="21"/>
          <w:szCs w:val="21"/>
        </w:rPr>
        <w:t xml:space="preserve"> </w:t>
      </w:r>
      <w:r w:rsidRPr="005D638A">
        <w:rPr>
          <w:rFonts w:ascii="Times New Roman" w:hAnsi="Times New Roman" w:cs="Times New Roman"/>
          <w:i/>
          <w:sz w:val="21"/>
          <w:szCs w:val="21"/>
        </w:rPr>
        <w:t>warunek,</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kiedy</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wykaże</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się</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posiadaniem</w:t>
      </w:r>
      <w:r w:rsidR="00054D0B">
        <w:rPr>
          <w:rFonts w:ascii="Times New Roman" w:hAnsi="Times New Roman" w:cs="Times New Roman"/>
          <w:i/>
          <w:spacing w:val="1"/>
          <w:sz w:val="21"/>
          <w:szCs w:val="21"/>
        </w:rPr>
        <w:t xml:space="preserve"> </w:t>
      </w:r>
      <w:r w:rsidRPr="00054D0B">
        <w:rPr>
          <w:rFonts w:ascii="Times New Roman" w:hAnsi="Times New Roman" w:cs="Times New Roman"/>
          <w:b/>
          <w:color w:val="0070C0"/>
          <w:sz w:val="21"/>
          <w:szCs w:val="21"/>
        </w:rPr>
        <w:t>aktualnego</w:t>
      </w:r>
      <w:r w:rsidRPr="00054D0B">
        <w:rPr>
          <w:rFonts w:ascii="Times New Roman" w:hAnsi="Times New Roman" w:cs="Times New Roman"/>
          <w:b/>
          <w:color w:val="0070C0"/>
          <w:spacing w:val="1"/>
          <w:sz w:val="21"/>
          <w:szCs w:val="21"/>
        </w:rPr>
        <w:t xml:space="preserve"> </w:t>
      </w:r>
      <w:r w:rsidR="006435E2">
        <w:rPr>
          <w:rFonts w:ascii="Times New Roman" w:hAnsi="Times New Roman" w:cs="Times New Roman"/>
          <w:b/>
          <w:color w:val="0070C0"/>
          <w:spacing w:val="1"/>
          <w:sz w:val="21"/>
          <w:szCs w:val="21"/>
        </w:rPr>
        <w:t>:</w:t>
      </w:r>
    </w:p>
    <w:p w:rsidR="00357797" w:rsidRPr="006435E2" w:rsidRDefault="00A15047" w:rsidP="00917978">
      <w:pPr>
        <w:pStyle w:val="Akapitzlist"/>
        <w:numPr>
          <w:ilvl w:val="0"/>
          <w:numId w:val="43"/>
        </w:numPr>
        <w:tabs>
          <w:tab w:val="left" w:pos="851"/>
          <w:tab w:val="left" w:pos="993"/>
        </w:tabs>
        <w:ind w:right="124"/>
        <w:rPr>
          <w:rFonts w:ascii="Times New Roman" w:hAnsi="Times New Roman" w:cs="Times New Roman"/>
          <w:b/>
          <w:color w:val="0070C0"/>
          <w:sz w:val="21"/>
          <w:szCs w:val="21"/>
        </w:rPr>
      </w:pPr>
      <w:r w:rsidRPr="00054D0B">
        <w:rPr>
          <w:rFonts w:ascii="Times New Roman" w:hAnsi="Times New Roman" w:cs="Times New Roman"/>
          <w:b/>
          <w:color w:val="0070C0"/>
          <w:sz w:val="21"/>
          <w:szCs w:val="21"/>
        </w:rPr>
        <w:t>zezwolenia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lub</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zezwoleniem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prowadzenie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hurtowni</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farmaceutycznej</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umożliwiającym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sprzedaż</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spoza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miejsc</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00940DB2" w:rsidRPr="00054D0B">
        <w:rPr>
          <w:rFonts w:ascii="Times New Roman" w:hAnsi="Times New Roman" w:cs="Times New Roman"/>
          <w:b/>
          <w:color w:val="0070C0"/>
          <w:sz w:val="21"/>
          <w:szCs w:val="21"/>
        </w:rPr>
        <w:t>Farmaceutycznego</w:t>
      </w:r>
      <w:r w:rsidR="000D1004">
        <w:rPr>
          <w:rFonts w:ascii="Times New Roman" w:hAnsi="Times New Roman" w:cs="Times New Roman"/>
          <w:b/>
          <w:color w:val="0070C0"/>
          <w:sz w:val="21"/>
          <w:szCs w:val="21"/>
        </w:rPr>
        <w:t>.</w:t>
      </w:r>
    </w:p>
    <w:p w:rsidR="00740ABE"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862D9B">
        <w:rPr>
          <w:rFonts w:ascii="Times New Roman" w:hAnsi="Times New Roman" w:cs="Times New Roman"/>
          <w:b/>
          <w:sz w:val="21"/>
          <w:szCs w:val="21"/>
          <w:u w:val="single"/>
        </w:rPr>
        <w:t>sytuacji</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ekonomicznej</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lub</w:t>
      </w:r>
      <w:r w:rsidRPr="00862D9B">
        <w:rPr>
          <w:rFonts w:ascii="Times New Roman" w:hAnsi="Times New Roman" w:cs="Times New Roman"/>
          <w:b/>
          <w:spacing w:val="-4"/>
          <w:sz w:val="21"/>
          <w:szCs w:val="21"/>
          <w:u w:val="single"/>
        </w:rPr>
        <w:t xml:space="preserve"> </w:t>
      </w:r>
      <w:r w:rsidRPr="00862D9B">
        <w:rPr>
          <w:rFonts w:ascii="Times New Roman" w:hAnsi="Times New Roman" w:cs="Times New Roman"/>
          <w:b/>
          <w:sz w:val="21"/>
          <w:szCs w:val="21"/>
          <w:u w:val="single"/>
        </w:rPr>
        <w:t>finansowej</w:t>
      </w:r>
      <w:r w:rsidRPr="00862D9B">
        <w:rPr>
          <w:rFonts w:ascii="Times New Roman" w:hAnsi="Times New Roman" w:cs="Times New Roman"/>
          <w:spacing w:val="-1"/>
          <w:sz w:val="21"/>
          <w:szCs w:val="21"/>
        </w:rPr>
        <w:t xml:space="preserve"> </w:t>
      </w:r>
      <w:r w:rsidR="00740ABE" w:rsidRPr="00DA4DAE">
        <w:rPr>
          <w:rFonts w:ascii="Times New Roman" w:hAnsi="Times New Roman" w:cs="Times New Roman"/>
          <w:sz w:val="21"/>
          <w:szCs w:val="21"/>
        </w:rPr>
        <w:t>–</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zamawiający</w:t>
      </w:r>
      <w:r w:rsidR="00740ABE" w:rsidRPr="00DA4DAE">
        <w:rPr>
          <w:rFonts w:ascii="Times New Roman" w:hAnsi="Times New Roman" w:cs="Times New Roman"/>
          <w:spacing w:val="-5"/>
          <w:sz w:val="21"/>
          <w:szCs w:val="21"/>
        </w:rPr>
        <w:t xml:space="preserve"> </w:t>
      </w:r>
      <w:r w:rsidR="00740ABE" w:rsidRPr="00DA4DAE">
        <w:rPr>
          <w:rFonts w:ascii="Times New Roman" w:hAnsi="Times New Roman" w:cs="Times New Roman"/>
          <w:sz w:val="21"/>
          <w:szCs w:val="21"/>
        </w:rPr>
        <w:t>nie</w:t>
      </w:r>
      <w:r w:rsidR="00740ABE" w:rsidRPr="00DA4DAE">
        <w:rPr>
          <w:rFonts w:ascii="Times New Roman" w:hAnsi="Times New Roman" w:cs="Times New Roman"/>
          <w:spacing w:val="-3"/>
          <w:sz w:val="21"/>
          <w:szCs w:val="21"/>
        </w:rPr>
        <w:t xml:space="preserve"> </w:t>
      </w:r>
      <w:r w:rsidR="00740ABE" w:rsidRPr="00DA4DAE">
        <w:rPr>
          <w:rFonts w:ascii="Times New Roman" w:hAnsi="Times New Roman" w:cs="Times New Roman"/>
          <w:sz w:val="21"/>
          <w:szCs w:val="21"/>
        </w:rPr>
        <w:t>stawia</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warunku;</w:t>
      </w:r>
    </w:p>
    <w:p w:rsidR="00CB0FE0"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B650C7">
        <w:rPr>
          <w:rFonts w:ascii="Times New Roman" w:hAnsi="Times New Roman" w:cs="Times New Roman"/>
          <w:b/>
          <w:sz w:val="21"/>
          <w:szCs w:val="21"/>
          <w:u w:val="single"/>
        </w:rPr>
        <w:t>zdolności</w:t>
      </w:r>
      <w:r w:rsidRPr="00B650C7">
        <w:rPr>
          <w:rFonts w:ascii="Times New Roman" w:hAnsi="Times New Roman" w:cs="Times New Roman"/>
          <w:b/>
          <w:spacing w:val="-3"/>
          <w:sz w:val="21"/>
          <w:szCs w:val="21"/>
          <w:u w:val="single"/>
        </w:rPr>
        <w:t xml:space="preserve"> </w:t>
      </w:r>
      <w:r w:rsidRPr="00B650C7">
        <w:rPr>
          <w:rFonts w:ascii="Times New Roman" w:hAnsi="Times New Roman" w:cs="Times New Roman"/>
          <w:b/>
          <w:sz w:val="21"/>
          <w:szCs w:val="21"/>
          <w:u w:val="single"/>
        </w:rPr>
        <w:t>technicznej</w:t>
      </w:r>
      <w:r w:rsidRPr="00B650C7">
        <w:rPr>
          <w:rFonts w:ascii="Times New Roman" w:hAnsi="Times New Roman" w:cs="Times New Roman"/>
          <w:b/>
          <w:spacing w:val="-6"/>
          <w:sz w:val="21"/>
          <w:szCs w:val="21"/>
          <w:u w:val="single"/>
        </w:rPr>
        <w:t xml:space="preserve"> </w:t>
      </w:r>
      <w:r w:rsidRPr="00B650C7">
        <w:rPr>
          <w:rFonts w:ascii="Times New Roman" w:hAnsi="Times New Roman" w:cs="Times New Roman"/>
          <w:b/>
          <w:sz w:val="21"/>
          <w:szCs w:val="21"/>
          <w:u w:val="single"/>
        </w:rPr>
        <w:t>lub</w:t>
      </w:r>
      <w:r w:rsidRPr="00B650C7">
        <w:rPr>
          <w:rFonts w:ascii="Times New Roman" w:hAnsi="Times New Roman" w:cs="Times New Roman"/>
          <w:b/>
          <w:spacing w:val="-4"/>
          <w:sz w:val="21"/>
          <w:szCs w:val="21"/>
          <w:u w:val="single"/>
        </w:rPr>
        <w:t xml:space="preserve"> </w:t>
      </w:r>
      <w:r w:rsidRPr="00B650C7">
        <w:rPr>
          <w:rFonts w:ascii="Times New Roman" w:hAnsi="Times New Roman" w:cs="Times New Roman"/>
          <w:b/>
          <w:sz w:val="21"/>
          <w:szCs w:val="21"/>
          <w:u w:val="single"/>
        </w:rPr>
        <w:t>zawodowej</w:t>
      </w:r>
      <w:r w:rsidRPr="00B650C7">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zamawiający</w:t>
      </w:r>
      <w:r w:rsidR="00CB0FE0" w:rsidRPr="00DA4DAE">
        <w:rPr>
          <w:rFonts w:ascii="Times New Roman" w:hAnsi="Times New Roman" w:cs="Times New Roman"/>
          <w:spacing w:val="-5"/>
          <w:sz w:val="21"/>
          <w:szCs w:val="21"/>
        </w:rPr>
        <w:t xml:space="preserve"> </w:t>
      </w:r>
      <w:r w:rsidR="00CB0FE0" w:rsidRPr="00DA4DAE">
        <w:rPr>
          <w:rFonts w:ascii="Times New Roman" w:hAnsi="Times New Roman" w:cs="Times New Roman"/>
          <w:sz w:val="21"/>
          <w:szCs w:val="21"/>
        </w:rPr>
        <w:t>nie</w:t>
      </w:r>
      <w:r w:rsidR="00CB0FE0" w:rsidRPr="00DA4DAE">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stawia</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warunku;</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stosownych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konkretnego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niezależnie 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charakteru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prawnego łączących go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prawnych.</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 odniesieniu do warunków dotyczących wykształcenia, kwalifikacji zawodowych lub doświadczenia wykonawcy mogą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 na zdolnościach podmiotów udostępniających zasoby, jeśli podmioty te wykonają roboty budowlane lub usługi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 realizacji</w:t>
      </w:r>
      <w:r w:rsidR="006B6D7B">
        <w:rPr>
          <w:rFonts w:ascii="Times New Roman" w:hAnsi="Times New Roman" w:cs="Times New Roman"/>
          <w:sz w:val="21"/>
          <w:szCs w:val="21"/>
        </w:rPr>
        <w:t xml:space="preserve">, </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wymagane.</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 który polega na zdolnościach lub sytuacji podmiotów udostępniających zasoby, składa, wraz z wnioskiem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 do udziału w postępowaniu albo odpowiednio wraz z ofertą, zobowiązanie podmiotu udostępniającego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dyspozycji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potrzeby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 środek dowodowy potwierdzający, że wykonawca realizując zamówienie, będzie dysponował niezbędnymi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zasobami tych podmiotów.</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Zobowiązanie podmiotu udostępniającego zasoby, o którym mowa w ust. 4, potwierdza, że stosunek łączący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podmiotami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gwarantuje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rzeczywisty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dostęp</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szczególności:</w:t>
      </w:r>
    </w:p>
    <w:p w:rsidR="0036691D" w:rsidRPr="00DA4DAE" w:rsidRDefault="00A15047" w:rsidP="00C92306">
      <w:pPr>
        <w:pStyle w:val="Akapitzlist"/>
        <w:numPr>
          <w:ilvl w:val="1"/>
          <w:numId w:val="8"/>
        </w:numPr>
        <w:tabs>
          <w:tab w:val="left" w:pos="908"/>
        </w:tabs>
        <w:spacing w:line="210" w:lineRule="exact"/>
        <w:ind w:right="124" w:hanging="212"/>
        <w:rPr>
          <w:rFonts w:ascii="Times New Roman" w:hAnsi="Times New Roman" w:cs="Times New Roman"/>
          <w:sz w:val="21"/>
          <w:szCs w:val="21"/>
        </w:rPr>
      </w:pPr>
      <w:r w:rsidRPr="00DA4DAE">
        <w:rPr>
          <w:rFonts w:ascii="Times New Roman" w:hAnsi="Times New Roman" w:cs="Times New Roman"/>
          <w:sz w:val="21"/>
          <w:szCs w:val="21"/>
        </w:rPr>
        <w:t>zakres</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dostępnych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podmiotu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udostępniającego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zasoby;</w:t>
      </w:r>
    </w:p>
    <w:p w:rsidR="0036691D" w:rsidRPr="00DA4DAE" w:rsidRDefault="00A15047" w:rsidP="00C92306">
      <w:pPr>
        <w:pStyle w:val="Akapitzlist"/>
        <w:numPr>
          <w:ilvl w:val="1"/>
          <w:numId w:val="8"/>
        </w:numPr>
        <w:tabs>
          <w:tab w:val="left" w:pos="908"/>
        </w:tabs>
        <w:spacing w:before="23"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sposób i okres udostępnienia wykonawcy i wykorzystania przez niego zasobów podmiotu udostępniającego te 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przy wykonywaniu zamówienia;</w:t>
      </w:r>
    </w:p>
    <w:p w:rsidR="0036691D" w:rsidRPr="00DA4DAE" w:rsidRDefault="00A15047" w:rsidP="00C92306">
      <w:pPr>
        <w:pStyle w:val="Akapitzlist"/>
        <w:numPr>
          <w:ilvl w:val="1"/>
          <w:numId w:val="8"/>
        </w:numPr>
        <w:tabs>
          <w:tab w:val="left" w:pos="915"/>
        </w:tabs>
        <w:spacing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czy i w jakim zakresie podmiot udostępniający zasoby, na zdolnościach którego wykonawca polega w odniesieniu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dotyczących wykształcenia, kwalifikacji zawodowych lub doświadczenia, zrealizuje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roboty budowlane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 usługi, 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wskazane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dotyczą.</w:t>
      </w:r>
    </w:p>
    <w:p w:rsidR="0036691D" w:rsidRPr="006B6D7B"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ocenia, czy udostępniane wykonawcy przez podmioty udostępniające zasoby zdolności techniczne 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pozwalają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wykazanie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o których mowa w art. 112 ust. 2 pkt 3 i 4, oraz, jeżeli to dotyczy, kryteriów 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a także bada, czy nie zachodzą wobec tego podmiotu podstawy wykluczenia, które </w:t>
      </w:r>
      <w:r w:rsidRPr="006B6D7B">
        <w:rPr>
          <w:rFonts w:ascii="Times New Roman" w:hAnsi="Times New Roman" w:cs="Times New Roman"/>
          <w:sz w:val="21"/>
          <w:szCs w:val="21"/>
        </w:rPr>
        <w:t>zostały przewidziane względem</w:t>
      </w:r>
      <w:r w:rsidRPr="006B6D7B">
        <w:rPr>
          <w:rFonts w:ascii="Times New Roman" w:hAnsi="Times New Roman" w:cs="Times New Roman"/>
          <w:spacing w:val="1"/>
          <w:sz w:val="21"/>
          <w:szCs w:val="21"/>
        </w:rPr>
        <w:t xml:space="preserve"> </w:t>
      </w:r>
      <w:r w:rsidRPr="006B6D7B">
        <w:rPr>
          <w:rFonts w:ascii="Times New Roman" w:hAnsi="Times New Roman" w:cs="Times New Roman"/>
          <w:sz w:val="21"/>
          <w:szCs w:val="21"/>
        </w:rPr>
        <w:t>wykonawcy.</w:t>
      </w:r>
    </w:p>
    <w:p w:rsidR="0036691D" w:rsidRPr="006B6D7B" w:rsidRDefault="00B70E65"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6B6D7B">
        <w:rPr>
          <w:rFonts w:ascii="Times New Roman" w:hAnsi="Times New Roman" w:cs="Times New Roman"/>
          <w:sz w:val="21"/>
          <w:szCs w:val="21"/>
        </w:rPr>
        <w:t>W Oddziale 3 ustawy PZP zostały uregulowane kwestie odpowiedzialności p</w:t>
      </w:r>
      <w:r w:rsidR="00A15047" w:rsidRPr="006B6D7B">
        <w:rPr>
          <w:rFonts w:ascii="Times New Roman" w:hAnsi="Times New Roman" w:cs="Times New Roman"/>
          <w:sz w:val="21"/>
          <w:szCs w:val="21"/>
        </w:rPr>
        <w:t>odmiot</w:t>
      </w:r>
      <w:r w:rsidRPr="006B6D7B">
        <w:rPr>
          <w:rFonts w:ascii="Times New Roman" w:hAnsi="Times New Roman" w:cs="Times New Roman"/>
          <w:sz w:val="21"/>
          <w:szCs w:val="21"/>
        </w:rPr>
        <w:t>u</w:t>
      </w:r>
      <w:r w:rsidR="00A15047" w:rsidRPr="006B6D7B">
        <w:rPr>
          <w:rFonts w:ascii="Times New Roman" w:hAnsi="Times New Roman" w:cs="Times New Roman"/>
          <w:sz w:val="21"/>
          <w:szCs w:val="21"/>
        </w:rPr>
        <w:t>, który zobowiąz</w:t>
      </w:r>
      <w:r w:rsidRPr="006B6D7B">
        <w:rPr>
          <w:rFonts w:ascii="Times New Roman" w:hAnsi="Times New Roman" w:cs="Times New Roman"/>
          <w:sz w:val="21"/>
          <w:szCs w:val="21"/>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6B6D7B">
        <w:rPr>
          <w:rFonts w:ascii="Times New Roman" w:hAnsi="Times New Roman" w:cs="Times New Roman"/>
          <w:sz w:val="21"/>
          <w:szCs w:val="21"/>
        </w:rPr>
        <w:t xml:space="preserve"> </w:t>
      </w:r>
    </w:p>
    <w:p w:rsidR="0004573A" w:rsidRDefault="0004573A" w:rsidP="002D7842">
      <w:pPr>
        <w:pStyle w:val="Tekstpodstawowy"/>
        <w:spacing w:before="1"/>
        <w:ind w:right="124"/>
        <w:jc w:val="left"/>
        <w:rPr>
          <w:rFonts w:ascii="Times New Roman" w:hAnsi="Times New Roman" w:cs="Times New Roman"/>
          <w:sz w:val="21"/>
          <w:szCs w:val="21"/>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C92306">
      <w:pPr>
        <w:pStyle w:val="Akapitzlist"/>
        <w:numPr>
          <w:ilvl w:val="0"/>
          <w:numId w:val="6"/>
        </w:numPr>
        <w:tabs>
          <w:tab w:val="left" w:pos="534"/>
        </w:tabs>
        <w:spacing w:line="273" w:lineRule="auto"/>
        <w:ind w:right="124" w:firstLine="0"/>
        <w:rPr>
          <w:rFonts w:ascii="Times New Roman" w:hAnsi="Times New Roman" w:cs="Times New Roman"/>
          <w:sz w:val="21"/>
          <w:szCs w:val="21"/>
        </w:rPr>
      </w:pPr>
      <w:r w:rsidRPr="00DA4DAE">
        <w:rPr>
          <w:rFonts w:ascii="Times New Roman" w:hAnsi="Times New Roman" w:cs="Times New Roman"/>
          <w:sz w:val="21"/>
          <w:szCs w:val="21"/>
        </w:rPr>
        <w:t>Zamawiający najpierw dokona badania i oceny ofert, a następnie dokona kwalifikacji podmiotowej wykonawcy, 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oceniona,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braku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wykluczenia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lastRenderedPageBreak/>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p>
    <w:p w:rsidR="0036691D" w:rsidRPr="00DA4DAE" w:rsidRDefault="00A15047" w:rsidP="00C92306">
      <w:pPr>
        <w:pStyle w:val="Akapitzlist"/>
        <w:numPr>
          <w:ilvl w:val="1"/>
          <w:numId w:val="6"/>
        </w:numPr>
        <w:tabs>
          <w:tab w:val="left" w:pos="1044"/>
          <w:tab w:val="left" w:pos="1045"/>
        </w:tabs>
        <w:spacing w:before="100" w:line="273" w:lineRule="auto"/>
        <w:ind w:left="993" w:right="124" w:hanging="657"/>
        <w:rPr>
          <w:rFonts w:ascii="Times New Roman" w:hAnsi="Times New Roman" w:cs="Times New Roman"/>
          <w:sz w:val="21"/>
          <w:szCs w:val="21"/>
        </w:rPr>
      </w:pPr>
      <w:r w:rsidRPr="00DA4DAE">
        <w:rPr>
          <w:rFonts w:ascii="Times New Roman" w:hAnsi="Times New Roman" w:cs="Times New Roman"/>
          <w:sz w:val="21"/>
          <w:szCs w:val="21"/>
          <w:highlight w:val="yellow"/>
        </w:rPr>
        <w:t>FORMULARZ</w:t>
      </w:r>
      <w:r w:rsidRPr="00DA4DAE">
        <w:rPr>
          <w:rFonts w:ascii="Times New Roman" w:hAnsi="Times New Roman" w:cs="Times New Roman"/>
          <w:spacing w:val="1"/>
          <w:sz w:val="21"/>
          <w:szCs w:val="21"/>
          <w:highlight w:val="yellow"/>
        </w:rPr>
        <w:t xml:space="preserve"> </w:t>
      </w:r>
      <w:r w:rsidRPr="00DA4DAE">
        <w:rPr>
          <w:rFonts w:ascii="Times New Roman" w:hAnsi="Times New Roman" w:cs="Times New Roman"/>
          <w:sz w:val="21"/>
          <w:szCs w:val="21"/>
          <w:highlight w:val="yellow"/>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wypełniony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wykorzystaniem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Załącznik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Nr</w:t>
      </w:r>
      <w:r w:rsidRPr="00DA4DAE">
        <w:rPr>
          <w:rFonts w:ascii="Times New Roman" w:hAnsi="Times New Roman" w:cs="Times New Roman"/>
          <w:spacing w:val="1"/>
          <w:sz w:val="21"/>
          <w:szCs w:val="21"/>
        </w:rPr>
        <w:t xml:space="preserve"> </w:t>
      </w:r>
      <w:r w:rsidR="00A77164">
        <w:rPr>
          <w:rFonts w:ascii="Times New Roman" w:hAnsi="Times New Roman" w:cs="Times New Roman"/>
          <w:sz w:val="21"/>
          <w:szCs w:val="21"/>
        </w:rPr>
        <w:t>1</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odpowiednio dla danej części zamówienia zawierający w szczególności: łączną cenę ofertową brutto, zobowiązanie dotyczące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płatności,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oświadczenie</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okresie</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związania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akceptacji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wszystkich</w:t>
      </w:r>
      <w:r w:rsidR="00E76EB9" w:rsidRPr="00DA4DAE">
        <w:rPr>
          <w:rFonts w:ascii="Times New Roman" w:hAnsi="Times New Roman" w:cs="Times New Roman"/>
          <w:sz w:val="21"/>
          <w:szCs w:val="21"/>
        </w:rPr>
        <w:t xml:space="preserve"> </w:t>
      </w:r>
      <w:r w:rsidRPr="00DA4DAE">
        <w:rPr>
          <w:rFonts w:ascii="Times New Roman" w:hAnsi="Times New Roman" w:cs="Times New Roman"/>
          <w:sz w:val="21"/>
          <w:szCs w:val="21"/>
        </w:rPr>
        <w:t>postanowień SWZ i wzoru 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który winien być złożony w formie oryginału podpisany kwalifikowanym podpisem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elektronicznym.</w:t>
      </w:r>
    </w:p>
    <w:p w:rsidR="0036691D" w:rsidRPr="00DA4DAE" w:rsidRDefault="00A15047" w:rsidP="00C92306">
      <w:pPr>
        <w:pStyle w:val="Akapitzlist"/>
        <w:numPr>
          <w:ilvl w:val="1"/>
          <w:numId w:val="6"/>
        </w:numPr>
        <w:tabs>
          <w:tab w:val="left" w:pos="1044"/>
          <w:tab w:val="left" w:pos="1045"/>
        </w:tabs>
        <w:spacing w:line="273" w:lineRule="auto"/>
        <w:ind w:left="993" w:right="124" w:hanging="709"/>
        <w:rPr>
          <w:rFonts w:ascii="Times New Roman" w:hAnsi="Times New Roman" w:cs="Times New Roman"/>
          <w:sz w:val="21"/>
          <w:szCs w:val="21"/>
        </w:rPr>
      </w:pPr>
      <w:r w:rsidRPr="00DA4DAE">
        <w:rPr>
          <w:rFonts w:ascii="Times New Roman" w:hAnsi="Times New Roman" w:cs="Times New Roman"/>
          <w:sz w:val="21"/>
          <w:szCs w:val="21"/>
          <w:highlight w:val="yellow"/>
        </w:rPr>
        <w:t>FORMULARZ ASORTYMENTOWO-CENOWY</w:t>
      </w:r>
      <w:r w:rsidRPr="00DA4DAE">
        <w:rPr>
          <w:rFonts w:ascii="Times New Roman" w:hAnsi="Times New Roman" w:cs="Times New Roman"/>
          <w:sz w:val="21"/>
          <w:szCs w:val="21"/>
        </w:rPr>
        <w:t xml:space="preserve">: odpowiednio dla danej części zamówienia </w:t>
      </w:r>
      <w:r w:rsidRPr="002443C9">
        <w:rPr>
          <w:rFonts w:ascii="Times New Roman" w:hAnsi="Times New Roman" w:cs="Times New Roman"/>
          <w:sz w:val="21"/>
          <w:szCs w:val="21"/>
          <w:highlight w:val="lightGray"/>
        </w:rPr>
        <w:t xml:space="preserve">Załącznik nr </w:t>
      </w:r>
      <w:r w:rsidR="00A77164" w:rsidRPr="002443C9">
        <w:rPr>
          <w:rFonts w:ascii="Times New Roman" w:hAnsi="Times New Roman" w:cs="Times New Roman"/>
          <w:sz w:val="21"/>
          <w:szCs w:val="21"/>
          <w:highlight w:val="lightGray"/>
        </w:rPr>
        <w:t>2</w:t>
      </w:r>
      <w:r w:rsidRPr="00DA4DAE">
        <w:rPr>
          <w:rFonts w:ascii="Times New Roman" w:hAnsi="Times New Roman" w:cs="Times New Roman"/>
          <w:sz w:val="21"/>
          <w:szCs w:val="21"/>
        </w:rPr>
        <w:t xml:space="preserve"> do SWZ, który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winien być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formie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oryginału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kwalifikowanym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podpisem elektronicznym.</w:t>
      </w:r>
    </w:p>
    <w:p w:rsidR="0036691D" w:rsidRPr="00DA4DAE" w:rsidRDefault="00B650C7" w:rsidP="00B650C7">
      <w:pPr>
        <w:pStyle w:val="Tekstpodstawowy"/>
        <w:spacing w:line="273" w:lineRule="auto"/>
        <w:ind w:left="993" w:right="124"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załączniki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podlegają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procedurze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uzupełnienia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względu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niezłożenie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spowoduje odrzucenie oferty. Nadto, wszystkie pozycje opisu muszą być wypełnione pod rygorem odrzucenia oferty. Opis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winien zawierać istotne elementy będące przedmiotem przyszłej umowy tj. nazwy bądź inne wyczerpujące dane techniczne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wskazane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odpowiednich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miejscach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wyrobu,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umożliwiające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Zamawiającemu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identyfikację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konkretnego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celu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weryfikacji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zgodności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wymaganiami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określonymi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 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 Opisie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zamówienia.</w:t>
      </w:r>
    </w:p>
    <w:p w:rsidR="009E1B1D" w:rsidRDefault="00B650C7" w:rsidP="00B650C7">
      <w:pPr>
        <w:pStyle w:val="Tekstpodstawowy"/>
        <w:spacing w:line="273" w:lineRule="auto"/>
        <w:ind w:left="993" w:right="265"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Wykonawca wypełnia oraz podpisuje i załącza do oferty tylko te formularze, które dotyczą części na które wykonawca składa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ofertę.</w:t>
      </w:r>
    </w:p>
    <w:p w:rsidR="0036691D" w:rsidRPr="009E1B1D" w:rsidRDefault="00A15047" w:rsidP="00C92306">
      <w:pPr>
        <w:pStyle w:val="Tekstpodstawowy"/>
        <w:numPr>
          <w:ilvl w:val="1"/>
          <w:numId w:val="6"/>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PEŁNOMOCNICTWO</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do</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reprezentowania</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Wykonawców</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gdy:</w:t>
      </w:r>
    </w:p>
    <w:p w:rsidR="009E1B1D" w:rsidRPr="009E1B1D" w:rsidRDefault="00A15047" w:rsidP="00CD56D0">
      <w:pPr>
        <w:pStyle w:val="Akapitzlist"/>
        <w:numPr>
          <w:ilvl w:val="2"/>
          <w:numId w:val="18"/>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podpisuje</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inna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osoba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niż</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Wykonawca,</w:t>
      </w:r>
    </w:p>
    <w:p w:rsidR="009E1B1D" w:rsidRPr="009E1B1D" w:rsidRDefault="00A15047" w:rsidP="00CD56D0">
      <w:pPr>
        <w:pStyle w:val="Akapitzlist"/>
        <w:numPr>
          <w:ilvl w:val="2"/>
          <w:numId w:val="18"/>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składają</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ubiegający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się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wspólnie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udzielenie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publicznego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którego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treść</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winna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wskazywać pełnomocnika oraz w potwierdzać jego umocowanie do reprezentowania wykonawców w postępowaniu lub do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reprezentowania wykonawców w postępowaniu i zawarcia w ich imieniu umowy - dla ważności pełnomocnictwa wymaga się</w:t>
      </w:r>
      <w:r w:rsidRPr="009E1B1D">
        <w:rPr>
          <w:rFonts w:ascii="Times New Roman" w:hAnsi="Times New Roman" w:cs="Times New Roman"/>
          <w:spacing w:val="-37"/>
          <w:sz w:val="21"/>
          <w:szCs w:val="21"/>
        </w:rPr>
        <w:t xml:space="preserve"> </w:t>
      </w:r>
      <w:r w:rsidRPr="009E1B1D">
        <w:rPr>
          <w:rFonts w:ascii="Times New Roman" w:hAnsi="Times New Roman" w:cs="Times New Roman"/>
          <w:sz w:val="21"/>
          <w:szCs w:val="21"/>
        </w:rPr>
        <w:t>podpisu prawnie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upoważnionych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przedstawicieli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każdego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 wykonawców.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Wszelka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korespondencja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prowadzona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wyłącznie</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z</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pełnomocnikiem.</w:t>
      </w:r>
    </w:p>
    <w:p w:rsidR="009E1B1D" w:rsidRPr="009E1B1D" w:rsidRDefault="009E0C3E" w:rsidP="00CD56D0">
      <w:pPr>
        <w:pStyle w:val="Akapitzlist"/>
        <w:numPr>
          <w:ilvl w:val="2"/>
          <w:numId w:val="18"/>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Wspólnicy spółki cywilnej traktowani będą tak jak wykonawcy składający ofertę wspólną</w:t>
      </w:r>
    </w:p>
    <w:p w:rsidR="009F3A39" w:rsidRPr="009E1B1D" w:rsidRDefault="009E1B1D" w:rsidP="00CD56D0">
      <w:pPr>
        <w:pStyle w:val="Akapitzlist"/>
        <w:numPr>
          <w:ilvl w:val="2"/>
          <w:numId w:val="18"/>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 xml:space="preserve"> </w:t>
      </w:r>
      <w:r w:rsidR="00A15047" w:rsidRPr="009E1B1D">
        <w:rPr>
          <w:rFonts w:ascii="Times New Roman" w:hAnsi="Times New Roman" w:cs="Times New Roman"/>
          <w:sz w:val="21"/>
          <w:szCs w:val="21"/>
        </w:rPr>
        <w:t>Pełnomocnictwo</w:t>
      </w:r>
      <w:r w:rsidR="00A15047" w:rsidRPr="009E1B1D">
        <w:rPr>
          <w:rFonts w:ascii="Times New Roman" w:hAnsi="Times New Roman" w:cs="Times New Roman"/>
          <w:spacing w:val="34"/>
          <w:sz w:val="21"/>
          <w:szCs w:val="21"/>
        </w:rPr>
        <w:t xml:space="preserve"> </w:t>
      </w:r>
      <w:r w:rsidR="009F3A39" w:rsidRPr="009E1B1D">
        <w:rPr>
          <w:rFonts w:ascii="Times New Roman" w:hAnsi="Times New Roman" w:cs="Times New Roman"/>
          <w:sz w:val="21"/>
          <w:szCs w:val="21"/>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E1B1D" w:rsidRDefault="00A15047" w:rsidP="00CD56D0">
      <w:pPr>
        <w:pStyle w:val="Akapitzlist"/>
        <w:numPr>
          <w:ilvl w:val="1"/>
          <w:numId w:val="18"/>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ZOBOWIĄZANIE</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PODMIOTU</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TRZECIEGO</w:t>
      </w:r>
      <w:r w:rsidRPr="009E1B1D">
        <w:rPr>
          <w:rFonts w:ascii="Times New Roman" w:hAnsi="Times New Roman" w:cs="Times New Roman"/>
          <w:sz w:val="21"/>
          <w:szCs w:val="21"/>
        </w:rPr>
        <w:t>,</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gdy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polega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zdolnościach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sytuacji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podmiotów udostępniających zasoby, do oddania mu do dyspozycji niezbędnych zasobów na potrzeby realizacji danego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inny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środek</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dowodowy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potwierdzający,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że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realizując</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dysponował</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niezbędnymi zasobami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tych podmiotów.</w:t>
      </w:r>
    </w:p>
    <w:p w:rsidR="00E25AE4" w:rsidRPr="00E25AE4" w:rsidRDefault="00A15047" w:rsidP="00CD56D0">
      <w:pPr>
        <w:pStyle w:val="Akapitzlist"/>
        <w:numPr>
          <w:ilvl w:val="1"/>
          <w:numId w:val="18"/>
        </w:numPr>
        <w:tabs>
          <w:tab w:val="left" w:pos="1044"/>
          <w:tab w:val="left" w:pos="1045"/>
        </w:tabs>
        <w:ind w:left="1044" w:right="265" w:hanging="709"/>
        <w:rPr>
          <w:rFonts w:ascii="Times New Roman" w:hAnsi="Times New Roman" w:cs="Times New Roman"/>
          <w:sz w:val="21"/>
          <w:szCs w:val="21"/>
        </w:rPr>
      </w:pPr>
      <w:r w:rsidRPr="00DA4DAE">
        <w:rPr>
          <w:rFonts w:ascii="Times New Roman" w:hAnsi="Times New Roman" w:cs="Times New Roman"/>
          <w:sz w:val="21"/>
          <w:szCs w:val="21"/>
          <w:highlight w:val="yellow"/>
        </w:rPr>
        <w:t>PRZEDMIOTOWE</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ŚRODKI</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DOWODOWE</w:t>
      </w:r>
      <w:r w:rsidRPr="00DA4DAE">
        <w:rPr>
          <w:rFonts w:ascii="Times New Roman" w:hAnsi="Times New Roman" w:cs="Times New Roman"/>
          <w:spacing w:val="-3"/>
          <w:sz w:val="21"/>
          <w:szCs w:val="21"/>
        </w:rPr>
        <w:t xml:space="preserve"> </w:t>
      </w:r>
      <w:r w:rsidRPr="009E1B1D">
        <w:rPr>
          <w:rFonts w:ascii="Times New Roman" w:hAnsi="Times New Roman" w:cs="Times New Roman"/>
          <w:sz w:val="21"/>
          <w:szCs w:val="21"/>
        </w:rPr>
        <w:t>wskazane</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Rozdziale</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III</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pkt</w:t>
      </w:r>
      <w:r w:rsidRPr="009E1B1D">
        <w:rPr>
          <w:rFonts w:ascii="Times New Roman" w:hAnsi="Times New Roman" w:cs="Times New Roman"/>
          <w:spacing w:val="-3"/>
          <w:sz w:val="21"/>
          <w:szCs w:val="21"/>
        </w:rPr>
        <w:t xml:space="preserve"> </w:t>
      </w:r>
      <w:r w:rsidR="00D64D3A" w:rsidRPr="009E1B1D">
        <w:rPr>
          <w:rFonts w:ascii="Times New Roman" w:hAnsi="Times New Roman" w:cs="Times New Roman"/>
          <w:sz w:val="21"/>
          <w:szCs w:val="21"/>
        </w:rPr>
        <w:t>4</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SWZ</w:t>
      </w:r>
    </w:p>
    <w:p w:rsidR="00044B07" w:rsidRPr="00044B07" w:rsidRDefault="00044B07" w:rsidP="00CD56D0">
      <w:pPr>
        <w:pStyle w:val="Akapitzlist"/>
        <w:numPr>
          <w:ilvl w:val="1"/>
          <w:numId w:val="18"/>
        </w:numPr>
        <w:tabs>
          <w:tab w:val="left" w:pos="1044"/>
          <w:tab w:val="left" w:pos="1045"/>
        </w:tabs>
        <w:ind w:left="1044" w:right="265" w:hanging="709"/>
        <w:rPr>
          <w:rFonts w:asciiTheme="majorHAnsi" w:hAnsiTheme="majorHAnsi" w:cs="Times New Roman"/>
          <w:sz w:val="21"/>
          <w:szCs w:val="21"/>
        </w:rPr>
      </w:pPr>
      <w:r>
        <w:rPr>
          <w:rFonts w:ascii="Times New Roman" w:eastAsiaTheme="minorHAnsi" w:hAnsi="Times New Roman" w:cs="Times New Roman"/>
          <w:color w:val="000000"/>
          <w:sz w:val="23"/>
          <w:szCs w:val="23"/>
        </w:rPr>
        <w:t xml:space="preserve">W </w:t>
      </w:r>
      <w:r w:rsidRPr="00044B07">
        <w:rPr>
          <w:rFonts w:ascii="Times New Roman" w:eastAsiaTheme="minorHAnsi" w:hAnsi="Times New Roman" w:cs="Times New Roman"/>
          <w:color w:val="000000"/>
          <w:sz w:val="23"/>
          <w:szCs w:val="23"/>
        </w:rPr>
        <w:t xml:space="preserve">przypadku, o którym mowa w </w:t>
      </w:r>
      <w:r>
        <w:rPr>
          <w:rFonts w:ascii="Times New Roman" w:eastAsiaTheme="minorHAnsi" w:hAnsi="Times New Roman" w:cs="Times New Roman"/>
          <w:color w:val="000000"/>
          <w:sz w:val="23"/>
          <w:szCs w:val="23"/>
        </w:rPr>
        <w:t xml:space="preserve">art. 117 </w:t>
      </w:r>
      <w:r w:rsidRPr="00044B07">
        <w:rPr>
          <w:rFonts w:ascii="Times New Roman" w:eastAsiaTheme="minorHAnsi" w:hAnsi="Times New Roman" w:cs="Times New Roman"/>
          <w:color w:val="000000"/>
          <w:sz w:val="23"/>
          <w:szCs w:val="23"/>
        </w:rPr>
        <w:t>ust. 2 i 3</w:t>
      </w:r>
      <w:r>
        <w:rPr>
          <w:rFonts w:ascii="Times New Roman" w:eastAsiaTheme="minorHAnsi" w:hAnsi="Times New Roman" w:cs="Times New Roman"/>
          <w:color w:val="000000"/>
          <w:sz w:val="23"/>
          <w:szCs w:val="23"/>
        </w:rPr>
        <w:t xml:space="preserve"> ustawy PZP</w:t>
      </w:r>
      <w:r w:rsidRPr="00044B07">
        <w:rPr>
          <w:rFonts w:ascii="Times New Roman" w:eastAsiaTheme="minorHAnsi" w:hAnsi="Times New Roman" w:cs="Times New Roman"/>
          <w:color w:val="000000"/>
          <w:sz w:val="23"/>
          <w:szCs w:val="23"/>
        </w:rPr>
        <w:t>, wykonawcy wspólnie ubiegający się o ud</w:t>
      </w:r>
      <w:r>
        <w:rPr>
          <w:rFonts w:ascii="Times New Roman" w:eastAsiaTheme="minorHAnsi" w:hAnsi="Times New Roman" w:cs="Times New Roman"/>
          <w:color w:val="000000"/>
          <w:sz w:val="23"/>
          <w:szCs w:val="23"/>
        </w:rPr>
        <w:t>zielenie za</w:t>
      </w:r>
      <w:r w:rsidRPr="00044B07">
        <w:rPr>
          <w:rFonts w:ascii="Times New Roman" w:eastAsiaTheme="minorHAnsi" w:hAnsi="Times New Roman" w:cs="Times New Roman"/>
          <w:color w:val="000000"/>
          <w:sz w:val="23"/>
          <w:szCs w:val="23"/>
        </w:rPr>
        <w:t xml:space="preserve">mówienia </w:t>
      </w:r>
      <w:r>
        <w:rPr>
          <w:rFonts w:ascii="Times New Roman" w:eastAsiaTheme="minorHAnsi" w:hAnsi="Times New Roman" w:cs="Times New Roman"/>
          <w:color w:val="000000"/>
          <w:sz w:val="23"/>
          <w:szCs w:val="23"/>
        </w:rPr>
        <w:t xml:space="preserve">winni dołączyć </w:t>
      </w:r>
      <w:r w:rsidRPr="00044B07">
        <w:rPr>
          <w:rFonts w:ascii="Times New Roman" w:eastAsiaTheme="minorHAnsi" w:hAnsi="Times New Roman" w:cs="Times New Roman"/>
          <w:color w:val="000000"/>
          <w:sz w:val="23"/>
          <w:szCs w:val="23"/>
          <w:shd w:val="clear" w:color="auto" w:fill="FFFF00"/>
        </w:rPr>
        <w:t>OŚWIADCZENIE</w:t>
      </w:r>
      <w:r w:rsidRPr="00044B07">
        <w:rPr>
          <w:rFonts w:ascii="Times New Roman" w:eastAsiaTheme="minorHAnsi" w:hAnsi="Times New Roman" w:cs="Times New Roman"/>
          <w:color w:val="000000"/>
          <w:sz w:val="23"/>
          <w:szCs w:val="23"/>
        </w:rPr>
        <w:t xml:space="preserve">, z którego wynika, które dostawy wykonają poszczególni wykonawcy. </w:t>
      </w:r>
    </w:p>
    <w:p w:rsidR="00D15BA6" w:rsidRPr="009E1B1D" w:rsidRDefault="00D15BA6" w:rsidP="00CD56D0">
      <w:pPr>
        <w:pStyle w:val="Akapitzlist"/>
        <w:numPr>
          <w:ilvl w:val="1"/>
          <w:numId w:val="18"/>
        </w:numPr>
        <w:tabs>
          <w:tab w:val="left" w:pos="1044"/>
          <w:tab w:val="left" w:pos="1045"/>
        </w:tabs>
        <w:ind w:left="1044" w:right="265" w:hanging="709"/>
        <w:rPr>
          <w:rFonts w:asciiTheme="majorHAnsi" w:hAnsiTheme="majorHAnsi" w:cs="Times New Roman"/>
          <w:sz w:val="21"/>
          <w:szCs w:val="21"/>
        </w:rPr>
      </w:pPr>
      <w:r w:rsidRPr="009E1B1D">
        <w:rPr>
          <w:rFonts w:asciiTheme="majorHAnsi" w:hAnsiTheme="majorHAnsi" w:cs="Times New Roman"/>
          <w:sz w:val="21"/>
          <w:szCs w:val="21"/>
          <w:highlight w:val="yellow"/>
        </w:rPr>
        <w:t>OŚWIADCZENIE (JEDZ)</w:t>
      </w:r>
      <w:r w:rsidRPr="009E1B1D">
        <w:rPr>
          <w:rFonts w:asciiTheme="majorHAnsi" w:hAnsiTheme="majorHAnsi" w:cs="Times New Roman"/>
          <w:b/>
          <w:sz w:val="21"/>
          <w:szCs w:val="21"/>
        </w:rPr>
        <w:t xml:space="preserve"> </w:t>
      </w:r>
      <w:r w:rsidRPr="009E1B1D">
        <w:rPr>
          <w:rFonts w:asciiTheme="majorHAnsi" w:hAnsiTheme="majorHAnsi" w:cs="Times New Roman"/>
          <w:sz w:val="21"/>
          <w:szCs w:val="21"/>
        </w:rPr>
        <w:t>o niepodleganiu wykluczeniu, spełnianiu warunków udziału w postępowaniu, w zakresie wskazanym przez zamawiającego.</w:t>
      </w:r>
    </w:p>
    <w:p w:rsidR="00D15BA6" w:rsidRPr="009E1B1D" w:rsidRDefault="00D15BA6" w:rsidP="00D15BA6">
      <w:pPr>
        <w:tabs>
          <w:tab w:val="left" w:pos="1044"/>
          <w:tab w:val="left" w:pos="1045"/>
        </w:tabs>
        <w:ind w:left="1044"/>
        <w:rPr>
          <w:rFonts w:asciiTheme="majorHAnsi" w:hAnsiTheme="majorHAnsi" w:cs="Times New Roman"/>
          <w:sz w:val="21"/>
          <w:szCs w:val="21"/>
        </w:rPr>
      </w:pPr>
      <w:r>
        <w:rPr>
          <w:rFonts w:asciiTheme="majorHAnsi" w:hAnsiTheme="majorHAnsi" w:cs="Times New Roman"/>
          <w:sz w:val="21"/>
          <w:szCs w:val="21"/>
        </w:rPr>
        <w:t xml:space="preserve">- </w:t>
      </w:r>
      <w:r w:rsidRPr="009E1B1D">
        <w:rPr>
          <w:rFonts w:asciiTheme="majorHAnsi" w:hAnsiTheme="majorHAnsi" w:cs="Times New Roman"/>
          <w:sz w:val="21"/>
          <w:szCs w:val="21"/>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D15BA6" w:rsidRPr="00A946AD" w:rsidRDefault="00D15BA6" w:rsidP="00D15BA6">
      <w:pPr>
        <w:tabs>
          <w:tab w:val="left" w:pos="1044"/>
          <w:tab w:val="left" w:pos="1045"/>
        </w:tabs>
        <w:ind w:left="1044"/>
        <w:rPr>
          <w:rFonts w:asciiTheme="majorHAnsi" w:hAnsiTheme="majorHAnsi" w:cs="Times New Roman"/>
          <w:sz w:val="21"/>
          <w:szCs w:val="21"/>
        </w:rPr>
      </w:pPr>
      <w:r w:rsidRPr="00A946AD">
        <w:rPr>
          <w:rFonts w:asciiTheme="majorHAnsi" w:hAnsiTheme="majorHAnsi" w:cs="Times New Roman"/>
          <w:sz w:val="21"/>
          <w:szCs w:val="21"/>
        </w:rPr>
        <w:t>- Oświadczenie, stanowi dowód potwierdzający brak podstaw wykluczenia, spełnianie warunków udziału w postępowaniu, na dzień składania ofert, tymczasowo zastępujący wymagane przez zamawiającego podmiotowe środki dowodowe.</w:t>
      </w:r>
    </w:p>
    <w:p w:rsidR="00D15BA6" w:rsidRPr="00A946AD" w:rsidRDefault="00D15BA6" w:rsidP="00CD56D0">
      <w:pPr>
        <w:pStyle w:val="Akapitzlist"/>
        <w:numPr>
          <w:ilvl w:val="2"/>
          <w:numId w:val="18"/>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 xml:space="preserve">Zamawiający informuje, że wykonawca może ograniczyć się do wypełnienia sekcji </w:t>
      </w:r>
      <w:r w:rsidRPr="00A946AD">
        <w:rPr>
          <w:sz w:val="21"/>
          <w:szCs w:val="21"/>
        </w:rPr>
        <w:sym w:font="Symbol" w:char="F07F"/>
      </w:r>
      <w:r w:rsidRPr="00A946AD">
        <w:rPr>
          <w:rFonts w:ascii="Arial" w:hAnsi="Arial" w:cs="Arial"/>
          <w:b/>
          <w:sz w:val="21"/>
          <w:szCs w:val="21"/>
        </w:rPr>
        <w:t xml:space="preserve"> </w:t>
      </w:r>
      <w:r w:rsidRPr="00A946AD">
        <w:rPr>
          <w:rFonts w:asciiTheme="majorHAnsi" w:hAnsiTheme="majorHAnsi" w:cs="Times New Roman"/>
          <w:sz w:val="21"/>
          <w:szCs w:val="21"/>
        </w:rPr>
        <w:t>w części IV i nie musi wypełniać żadnej z pozostałych sekcji w części IV JEDZ.</w:t>
      </w:r>
    </w:p>
    <w:p w:rsidR="00D15BA6" w:rsidRPr="00A946AD" w:rsidRDefault="00D15BA6" w:rsidP="00CD56D0">
      <w:pPr>
        <w:pStyle w:val="Akapitzlist"/>
        <w:numPr>
          <w:ilvl w:val="2"/>
          <w:numId w:val="18"/>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D15BA6" w:rsidRPr="00776D65" w:rsidRDefault="00D15BA6" w:rsidP="00CD56D0">
      <w:pPr>
        <w:pStyle w:val="Akapitzlist"/>
        <w:numPr>
          <w:ilvl w:val="2"/>
          <w:numId w:val="18"/>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Wykonawca, w przypadku polegania na zdolnościach lub sytuacji podmiotów udostępniających zasoby, przedstawia, wraz z oświadczeniem, o którym</w:t>
      </w:r>
      <w:r w:rsidRPr="00776D65">
        <w:rPr>
          <w:rFonts w:asciiTheme="majorHAnsi" w:hAnsiTheme="majorHAnsi" w:cs="Times New Roman"/>
          <w:sz w:val="21"/>
          <w:szCs w:val="21"/>
        </w:rPr>
        <w:t xml:space="preserve"> mowa w pkt 2.1, także oświadczenie podmiotu udostępniającego zasoby, potwierdzające brak podstaw wykluczenia tego podmiotu oraz odpowiednio spełnianie warunków udziału w postępowaniu lub kryteriów selekcji, w zakresie, w jakim wykonawca </w:t>
      </w:r>
      <w:r w:rsidRPr="00776D65">
        <w:rPr>
          <w:rFonts w:asciiTheme="majorHAnsi" w:hAnsiTheme="majorHAnsi" w:cs="Times New Roman"/>
          <w:sz w:val="21"/>
          <w:szCs w:val="21"/>
        </w:rPr>
        <w:lastRenderedPageBreak/>
        <w:t>powołuje się na jego zasoby.</w:t>
      </w:r>
    </w:p>
    <w:p w:rsidR="00D15BA6" w:rsidRPr="00776D65" w:rsidRDefault="00D15BA6" w:rsidP="00CD56D0">
      <w:pPr>
        <w:pStyle w:val="Akapitzlist"/>
        <w:numPr>
          <w:ilvl w:val="2"/>
          <w:numId w:val="18"/>
        </w:numPr>
        <w:tabs>
          <w:tab w:val="left" w:pos="1134"/>
        </w:tabs>
        <w:ind w:left="1134" w:hanging="708"/>
        <w:rPr>
          <w:rFonts w:asciiTheme="majorHAnsi" w:hAnsiTheme="majorHAnsi" w:cs="Times New Roman"/>
          <w:sz w:val="21"/>
          <w:szCs w:val="21"/>
        </w:rPr>
      </w:pPr>
      <w:r w:rsidRPr="00776D65">
        <w:rPr>
          <w:rFonts w:asciiTheme="majorHAnsi" w:hAnsiTheme="majorHAnsi" w:cs="Times New Roman"/>
          <w:sz w:val="21"/>
          <w:szCs w:val="21"/>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D15BA6" w:rsidRDefault="00D15BA6" w:rsidP="00CD56D0">
      <w:pPr>
        <w:pStyle w:val="Akapitzlist"/>
        <w:numPr>
          <w:ilvl w:val="2"/>
          <w:numId w:val="18"/>
        </w:numPr>
        <w:tabs>
          <w:tab w:val="left" w:pos="1044"/>
          <w:tab w:val="left" w:pos="1045"/>
          <w:tab w:val="left" w:pos="1134"/>
        </w:tabs>
        <w:ind w:hanging="294"/>
        <w:rPr>
          <w:rFonts w:asciiTheme="majorHAnsi" w:hAnsiTheme="majorHAnsi" w:cs="Times New Roman"/>
          <w:sz w:val="21"/>
          <w:szCs w:val="21"/>
        </w:rPr>
      </w:pPr>
      <w:r>
        <w:rPr>
          <w:rFonts w:asciiTheme="majorHAnsi" w:hAnsiTheme="majorHAnsi" w:cs="Times New Roman"/>
          <w:sz w:val="21"/>
          <w:szCs w:val="21"/>
        </w:rPr>
        <w:t xml:space="preserve">  </w:t>
      </w:r>
      <w:r w:rsidRPr="00776D65">
        <w:rPr>
          <w:rFonts w:asciiTheme="majorHAnsi" w:hAnsiTheme="majorHAnsi" w:cs="Times New Roman"/>
          <w:sz w:val="21"/>
          <w:szCs w:val="21"/>
        </w:rPr>
        <w:t>Instrukcja wypełniania jedz znajduje się w  Załączniku nr 3A</w:t>
      </w:r>
    </w:p>
    <w:p w:rsidR="009A67EA" w:rsidRPr="00776D65" w:rsidRDefault="009A67EA" w:rsidP="009A67EA">
      <w:pPr>
        <w:pStyle w:val="Akapitzlist"/>
        <w:tabs>
          <w:tab w:val="left" w:pos="1044"/>
          <w:tab w:val="left" w:pos="1045"/>
          <w:tab w:val="left" w:pos="1134"/>
        </w:tabs>
        <w:ind w:left="720" w:firstLine="0"/>
        <w:rPr>
          <w:rFonts w:asciiTheme="majorHAnsi" w:hAnsiTheme="majorHAnsi" w:cs="Times New Roman"/>
          <w:sz w:val="21"/>
          <w:szCs w:val="21"/>
        </w:rPr>
      </w:pPr>
    </w:p>
    <w:p w:rsidR="00044B07" w:rsidRPr="00CC2942" w:rsidRDefault="00044B07" w:rsidP="00044B07">
      <w:pPr>
        <w:pStyle w:val="Akapitzlist"/>
        <w:tabs>
          <w:tab w:val="left" w:pos="1044"/>
          <w:tab w:val="left" w:pos="1045"/>
        </w:tabs>
        <w:ind w:left="1754" w:right="265" w:hanging="294"/>
        <w:jc w:val="left"/>
        <w:rPr>
          <w:rFonts w:asciiTheme="majorHAnsi" w:hAnsiTheme="majorHAnsi" w:cs="Times New Roman"/>
          <w:sz w:val="21"/>
          <w:szCs w:val="21"/>
        </w:rPr>
      </w:pPr>
      <w:r w:rsidRPr="00CC2942">
        <w:rPr>
          <w:rFonts w:asciiTheme="majorHAnsi" w:hAnsiTheme="majorHAnsi" w:cs="Times New Roman"/>
          <w:sz w:val="21"/>
          <w:szCs w:val="21"/>
        </w:rPr>
        <w:t xml:space="preserve"> </w:t>
      </w: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CD56D0">
      <w:pPr>
        <w:pStyle w:val="Akapitzlist"/>
        <w:numPr>
          <w:ilvl w:val="1"/>
          <w:numId w:val="18"/>
        </w:numPr>
        <w:tabs>
          <w:tab w:val="left" w:pos="1044"/>
          <w:tab w:val="left" w:pos="1045"/>
        </w:tabs>
        <w:ind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36691D" w:rsidRDefault="0036691D" w:rsidP="00AD18C9">
      <w:pPr>
        <w:pStyle w:val="Tekstpodstawowy"/>
        <w:spacing w:before="5"/>
        <w:ind w:right="265"/>
        <w:jc w:val="left"/>
        <w:rPr>
          <w:rFonts w:ascii="Times New Roman" w:hAnsi="Times New Roman" w:cs="Times New Roman"/>
          <w:sz w:val="21"/>
          <w:szCs w:val="21"/>
        </w:rPr>
      </w:pPr>
    </w:p>
    <w:p w:rsidR="00A6027B" w:rsidRDefault="00A6027B" w:rsidP="00AD18C9">
      <w:pPr>
        <w:pStyle w:val="Tekstpodstawowy"/>
        <w:spacing w:before="5"/>
        <w:ind w:right="265"/>
        <w:jc w:val="left"/>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DA4DAE" w:rsidRDefault="00A15047" w:rsidP="009E1B1D">
      <w:pPr>
        <w:pStyle w:val="Nagwek1"/>
        <w:tabs>
          <w:tab w:val="left" w:pos="788"/>
        </w:tabs>
        <w:ind w:left="0" w:right="265"/>
        <w:jc w:val="left"/>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OCENIONA</w:t>
      </w:r>
    </w:p>
    <w:p w:rsidR="000217E6" w:rsidRDefault="000217E6" w:rsidP="000217E6">
      <w:pPr>
        <w:pStyle w:val="Tekstpodstawowy"/>
        <w:spacing w:before="1"/>
        <w:ind w:left="709" w:right="265" w:hanging="425"/>
        <w:jc w:val="left"/>
        <w:rPr>
          <w:rFonts w:ascii="Times New Roman" w:hAnsi="Times New Roman" w:cs="Times New Roman"/>
          <w:b/>
          <w:sz w:val="21"/>
          <w:szCs w:val="21"/>
        </w:rPr>
      </w:pPr>
    </w:p>
    <w:p w:rsidR="000217E6" w:rsidRDefault="000217E6" w:rsidP="000217E6">
      <w:pPr>
        <w:ind w:left="709" w:right="265" w:hanging="425"/>
        <w:jc w:val="both"/>
        <w:rPr>
          <w:rFonts w:ascii="Times New Roman" w:hAnsi="Times New Roman" w:cs="Times New Roman"/>
          <w:b/>
          <w:sz w:val="21"/>
          <w:szCs w:val="21"/>
        </w:rPr>
      </w:pPr>
      <w:r>
        <w:rPr>
          <w:rFonts w:ascii="Times New Roman" w:hAnsi="Times New Roman" w:cs="Times New Roman"/>
          <w:b/>
          <w:sz w:val="21"/>
          <w:szCs w:val="21"/>
        </w:rPr>
        <w:t>I.      Zamawiający wezwie wykonawcę, którego oferta w danej części zamówienia zostanie najwyżej oceniona do</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w</w:t>
      </w:r>
      <w:r>
        <w:rPr>
          <w:rFonts w:ascii="Times New Roman" w:hAnsi="Times New Roman" w:cs="Times New Roman"/>
          <w:b/>
          <w:spacing w:val="1"/>
          <w:sz w:val="21"/>
          <w:szCs w:val="21"/>
        </w:rPr>
        <w:t xml:space="preserve"> </w:t>
      </w:r>
      <w:r>
        <w:rPr>
          <w:rFonts w:ascii="Times New Roman" w:hAnsi="Times New Roman" w:cs="Times New Roman"/>
          <w:b/>
          <w:sz w:val="21"/>
          <w:szCs w:val="21"/>
        </w:rPr>
        <w:t>terminie</w:t>
      </w:r>
      <w:r>
        <w:rPr>
          <w:rFonts w:ascii="Times New Roman" w:hAnsi="Times New Roman" w:cs="Times New Roman"/>
          <w:b/>
          <w:spacing w:val="1"/>
          <w:sz w:val="21"/>
          <w:szCs w:val="21"/>
        </w:rPr>
        <w:t xml:space="preserve"> </w:t>
      </w:r>
      <w:r>
        <w:rPr>
          <w:rFonts w:ascii="Times New Roman" w:hAnsi="Times New Roman" w:cs="Times New Roman"/>
          <w:b/>
          <w:sz w:val="21"/>
          <w:szCs w:val="21"/>
        </w:rPr>
        <w:t>nie</w:t>
      </w:r>
      <w:r>
        <w:rPr>
          <w:rFonts w:ascii="Times New Roman" w:hAnsi="Times New Roman" w:cs="Times New Roman"/>
          <w:b/>
          <w:spacing w:val="1"/>
          <w:sz w:val="21"/>
          <w:szCs w:val="21"/>
        </w:rPr>
        <w:t xml:space="preserve"> </w:t>
      </w:r>
      <w:r>
        <w:rPr>
          <w:rFonts w:ascii="Times New Roman" w:hAnsi="Times New Roman" w:cs="Times New Roman"/>
          <w:b/>
          <w:sz w:val="21"/>
          <w:szCs w:val="21"/>
        </w:rPr>
        <w:t>krótszym</w:t>
      </w:r>
      <w:r>
        <w:rPr>
          <w:rFonts w:ascii="Times New Roman" w:hAnsi="Times New Roman" w:cs="Times New Roman"/>
          <w:b/>
          <w:spacing w:val="1"/>
          <w:sz w:val="21"/>
          <w:szCs w:val="21"/>
        </w:rPr>
        <w:t xml:space="preserve"> </w:t>
      </w:r>
      <w:r>
        <w:rPr>
          <w:rFonts w:ascii="Times New Roman" w:hAnsi="Times New Roman" w:cs="Times New Roman"/>
          <w:b/>
          <w:sz w:val="21"/>
          <w:szCs w:val="21"/>
        </w:rPr>
        <w:t>niż</w:t>
      </w:r>
      <w:r>
        <w:rPr>
          <w:rFonts w:ascii="Times New Roman" w:hAnsi="Times New Roman" w:cs="Times New Roman"/>
          <w:b/>
          <w:spacing w:val="1"/>
          <w:sz w:val="21"/>
          <w:szCs w:val="21"/>
        </w:rPr>
        <w:t xml:space="preserve"> </w:t>
      </w:r>
      <w:r>
        <w:rPr>
          <w:rFonts w:ascii="Times New Roman" w:hAnsi="Times New Roman" w:cs="Times New Roman"/>
          <w:b/>
          <w:sz w:val="21"/>
          <w:szCs w:val="21"/>
        </w:rPr>
        <w:t>10</w:t>
      </w:r>
      <w:r>
        <w:rPr>
          <w:rFonts w:ascii="Times New Roman" w:hAnsi="Times New Roman" w:cs="Times New Roman"/>
          <w:b/>
          <w:spacing w:val="1"/>
          <w:sz w:val="21"/>
          <w:szCs w:val="21"/>
        </w:rPr>
        <w:t xml:space="preserve"> </w:t>
      </w:r>
      <w:r>
        <w:rPr>
          <w:rFonts w:ascii="Times New Roman" w:hAnsi="Times New Roman" w:cs="Times New Roman"/>
          <w:b/>
          <w:sz w:val="21"/>
          <w:szCs w:val="21"/>
        </w:rPr>
        <w:t>dni,</w:t>
      </w:r>
      <w:r>
        <w:rPr>
          <w:rFonts w:ascii="Times New Roman" w:hAnsi="Times New Roman" w:cs="Times New Roman"/>
          <w:b/>
          <w:spacing w:val="1"/>
          <w:sz w:val="21"/>
          <w:szCs w:val="21"/>
        </w:rPr>
        <w:t xml:space="preserve"> </w:t>
      </w:r>
      <w:r>
        <w:rPr>
          <w:rFonts w:ascii="Times New Roman" w:hAnsi="Times New Roman" w:cs="Times New Roman"/>
          <w:b/>
          <w:sz w:val="21"/>
          <w:szCs w:val="21"/>
        </w:rPr>
        <w:t>aktualnych</w:t>
      </w:r>
      <w:r>
        <w:rPr>
          <w:rFonts w:ascii="Times New Roman" w:hAnsi="Times New Roman" w:cs="Times New Roman"/>
          <w:b/>
          <w:spacing w:val="1"/>
          <w:sz w:val="21"/>
          <w:szCs w:val="21"/>
        </w:rPr>
        <w:t xml:space="preserve"> </w:t>
      </w:r>
      <w:r>
        <w:rPr>
          <w:rFonts w:ascii="Times New Roman" w:hAnsi="Times New Roman" w:cs="Times New Roman"/>
          <w:b/>
          <w:sz w:val="21"/>
          <w:szCs w:val="21"/>
        </w:rPr>
        <w:t>na</w:t>
      </w:r>
      <w:r>
        <w:rPr>
          <w:rFonts w:ascii="Times New Roman" w:hAnsi="Times New Roman" w:cs="Times New Roman"/>
          <w:b/>
          <w:spacing w:val="1"/>
          <w:sz w:val="21"/>
          <w:szCs w:val="21"/>
        </w:rPr>
        <w:t xml:space="preserve"> </w:t>
      </w:r>
      <w:r>
        <w:rPr>
          <w:rFonts w:ascii="Times New Roman" w:hAnsi="Times New Roman" w:cs="Times New Roman"/>
          <w:b/>
          <w:sz w:val="21"/>
          <w:szCs w:val="21"/>
        </w:rPr>
        <w:t>dzień</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następujących</w:t>
      </w:r>
      <w:r>
        <w:rPr>
          <w:rFonts w:ascii="Times New Roman" w:hAnsi="Times New Roman" w:cs="Times New Roman"/>
          <w:b/>
          <w:spacing w:val="1"/>
          <w:sz w:val="21"/>
          <w:szCs w:val="21"/>
        </w:rPr>
        <w:t xml:space="preserve"> </w:t>
      </w:r>
      <w:r>
        <w:rPr>
          <w:rFonts w:ascii="Times New Roman" w:hAnsi="Times New Roman" w:cs="Times New Roman"/>
          <w:b/>
          <w:sz w:val="21"/>
          <w:szCs w:val="21"/>
        </w:rPr>
        <w:t>środków</w:t>
      </w:r>
      <w:r>
        <w:rPr>
          <w:rFonts w:ascii="Times New Roman" w:hAnsi="Times New Roman" w:cs="Times New Roman"/>
          <w:b/>
          <w:spacing w:val="1"/>
          <w:sz w:val="21"/>
          <w:szCs w:val="21"/>
        </w:rPr>
        <w:t xml:space="preserve"> </w:t>
      </w:r>
      <w:r>
        <w:rPr>
          <w:rFonts w:ascii="Times New Roman" w:hAnsi="Times New Roman" w:cs="Times New Roman"/>
          <w:b/>
          <w:sz w:val="21"/>
          <w:szCs w:val="21"/>
        </w:rPr>
        <w:t>dowodowych:</w:t>
      </w:r>
    </w:p>
    <w:p w:rsidR="00D15BA6" w:rsidRDefault="00D15BA6" w:rsidP="00CD56D0">
      <w:pPr>
        <w:pStyle w:val="Nagwek1"/>
        <w:numPr>
          <w:ilvl w:val="6"/>
          <w:numId w:val="39"/>
        </w:numPr>
        <w:tabs>
          <w:tab w:val="left" w:pos="697"/>
          <w:tab w:val="left" w:pos="5264"/>
        </w:tabs>
        <w:spacing w:before="99"/>
        <w:ind w:left="1701" w:right="124" w:hanging="1417"/>
        <w:jc w:val="left"/>
        <w:rPr>
          <w:rFonts w:ascii="Times New Roman" w:hAnsi="Times New Roman" w:cs="Times New Roman"/>
          <w:b w:val="0"/>
          <w:sz w:val="21"/>
          <w:szCs w:val="21"/>
        </w:rPr>
      </w:pPr>
      <w:r>
        <w:rPr>
          <w:rFonts w:ascii="Times New Roman" w:hAnsi="Times New Roman" w:cs="Times New Roman"/>
          <w:sz w:val="21"/>
          <w:szCs w:val="21"/>
          <w:highlight w:val="cyan"/>
        </w:rPr>
        <w:t>INFORMACJA</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Z</w:t>
      </w:r>
      <w:r>
        <w:rPr>
          <w:rFonts w:ascii="Times New Roman" w:hAnsi="Times New Roman" w:cs="Times New Roman"/>
          <w:spacing w:val="65"/>
          <w:sz w:val="21"/>
          <w:szCs w:val="21"/>
          <w:highlight w:val="cyan"/>
        </w:rPr>
        <w:t xml:space="preserve"> </w:t>
      </w:r>
      <w:r>
        <w:rPr>
          <w:rFonts w:ascii="Times New Roman" w:hAnsi="Times New Roman" w:cs="Times New Roman"/>
          <w:sz w:val="21"/>
          <w:szCs w:val="21"/>
          <w:highlight w:val="cyan"/>
        </w:rPr>
        <w:t>KRAJOWEGO</w:t>
      </w:r>
      <w:r>
        <w:rPr>
          <w:rFonts w:ascii="Times New Roman" w:hAnsi="Times New Roman" w:cs="Times New Roman"/>
          <w:spacing w:val="64"/>
          <w:sz w:val="21"/>
          <w:szCs w:val="21"/>
          <w:highlight w:val="cyan"/>
        </w:rPr>
        <w:t xml:space="preserve"> </w:t>
      </w:r>
      <w:r>
        <w:rPr>
          <w:rFonts w:ascii="Times New Roman" w:hAnsi="Times New Roman" w:cs="Times New Roman"/>
          <w:sz w:val="21"/>
          <w:szCs w:val="21"/>
          <w:highlight w:val="cyan"/>
        </w:rPr>
        <w:t>REJESTRU</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KARNEGO</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b w:val="0"/>
          <w:sz w:val="21"/>
          <w:szCs w:val="21"/>
        </w:rPr>
        <w:t>w zakresie:</w:t>
      </w:r>
    </w:p>
    <w:p w:rsidR="00D15BA6" w:rsidRDefault="00D15BA6" w:rsidP="00CD56D0">
      <w:pPr>
        <w:pStyle w:val="Akapitzlist"/>
        <w:numPr>
          <w:ilvl w:val="0"/>
          <w:numId w:val="40"/>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2"/>
          <w:sz w:val="21"/>
          <w:szCs w:val="21"/>
        </w:rPr>
        <w:t xml:space="preserve"> </w:t>
      </w:r>
      <w:r>
        <w:rPr>
          <w:rFonts w:ascii="Times New Roman" w:hAnsi="Times New Roman" w:cs="Times New Roman"/>
          <w:sz w:val="21"/>
          <w:szCs w:val="21"/>
        </w:rPr>
        <w:t>108 ust.</w:t>
      </w:r>
      <w:r>
        <w:rPr>
          <w:rFonts w:ascii="Times New Roman" w:hAnsi="Times New Roman" w:cs="Times New Roman"/>
          <w:spacing w:val="-2"/>
          <w:sz w:val="21"/>
          <w:szCs w:val="21"/>
        </w:rPr>
        <w:t xml:space="preserve"> </w:t>
      </w:r>
      <w:r>
        <w:rPr>
          <w:rFonts w:ascii="Times New Roman" w:hAnsi="Times New Roman" w:cs="Times New Roman"/>
          <w:sz w:val="21"/>
          <w:szCs w:val="21"/>
        </w:rPr>
        <w:t>1 pkt</w:t>
      </w:r>
      <w:r>
        <w:rPr>
          <w:rFonts w:ascii="Times New Roman" w:hAnsi="Times New Roman" w:cs="Times New Roman"/>
          <w:spacing w:val="-5"/>
          <w:sz w:val="21"/>
          <w:szCs w:val="21"/>
        </w:rPr>
        <w:t xml:space="preserve"> </w:t>
      </w:r>
      <w:r>
        <w:rPr>
          <w:rFonts w:ascii="Times New Roman" w:hAnsi="Times New Roman" w:cs="Times New Roman"/>
          <w:sz w:val="21"/>
          <w:szCs w:val="21"/>
        </w:rPr>
        <w:t>1 i</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3"/>
          <w:sz w:val="21"/>
          <w:szCs w:val="21"/>
        </w:rPr>
        <w:t xml:space="preserve"> </w:t>
      </w:r>
      <w:r>
        <w:rPr>
          <w:rFonts w:ascii="Times New Roman" w:hAnsi="Times New Roman" w:cs="Times New Roman"/>
          <w:sz w:val="21"/>
          <w:szCs w:val="21"/>
        </w:rPr>
        <w:t>ustawy</w:t>
      </w:r>
      <w:r>
        <w:rPr>
          <w:rFonts w:ascii="Times New Roman" w:hAnsi="Times New Roman" w:cs="Times New Roman"/>
          <w:spacing w:val="-1"/>
          <w:sz w:val="21"/>
          <w:szCs w:val="21"/>
        </w:rPr>
        <w:t xml:space="preserve"> </w:t>
      </w:r>
      <w:r>
        <w:rPr>
          <w:rFonts w:ascii="Times New Roman" w:hAnsi="Times New Roman" w:cs="Times New Roman"/>
          <w:sz w:val="21"/>
          <w:szCs w:val="21"/>
        </w:rPr>
        <w:t>z</w:t>
      </w:r>
      <w:r>
        <w:rPr>
          <w:rFonts w:ascii="Times New Roman" w:hAnsi="Times New Roman" w:cs="Times New Roman"/>
          <w:spacing w:val="-2"/>
          <w:sz w:val="21"/>
          <w:szCs w:val="21"/>
        </w:rPr>
        <w:t xml:space="preserve"> </w:t>
      </w:r>
      <w:r>
        <w:rPr>
          <w:rFonts w:ascii="Times New Roman" w:hAnsi="Times New Roman" w:cs="Times New Roman"/>
          <w:sz w:val="21"/>
          <w:szCs w:val="21"/>
        </w:rPr>
        <w:t>dnia</w:t>
      </w:r>
      <w:r>
        <w:rPr>
          <w:rFonts w:ascii="Times New Roman" w:hAnsi="Times New Roman" w:cs="Times New Roman"/>
          <w:spacing w:val="-3"/>
          <w:sz w:val="21"/>
          <w:szCs w:val="21"/>
        </w:rPr>
        <w:t xml:space="preserve"> </w:t>
      </w:r>
      <w:r>
        <w:rPr>
          <w:rFonts w:ascii="Times New Roman" w:hAnsi="Times New Roman" w:cs="Times New Roman"/>
          <w:sz w:val="21"/>
          <w:szCs w:val="21"/>
        </w:rPr>
        <w:t>11</w:t>
      </w:r>
      <w:r>
        <w:rPr>
          <w:rFonts w:ascii="Times New Roman" w:hAnsi="Times New Roman" w:cs="Times New Roman"/>
          <w:spacing w:val="3"/>
          <w:sz w:val="21"/>
          <w:szCs w:val="21"/>
        </w:rPr>
        <w:t xml:space="preserve"> </w:t>
      </w:r>
      <w:r>
        <w:rPr>
          <w:rFonts w:ascii="Times New Roman" w:hAnsi="Times New Roman" w:cs="Times New Roman"/>
          <w:sz w:val="21"/>
          <w:szCs w:val="21"/>
        </w:rPr>
        <w:t>września</w:t>
      </w:r>
      <w:r>
        <w:rPr>
          <w:rFonts w:ascii="Times New Roman" w:hAnsi="Times New Roman" w:cs="Times New Roman"/>
          <w:spacing w:val="-3"/>
          <w:sz w:val="21"/>
          <w:szCs w:val="21"/>
        </w:rPr>
        <w:t xml:space="preserve"> </w:t>
      </w:r>
      <w:r>
        <w:rPr>
          <w:rFonts w:ascii="Times New Roman" w:hAnsi="Times New Roman" w:cs="Times New Roman"/>
          <w:sz w:val="21"/>
          <w:szCs w:val="21"/>
        </w:rPr>
        <w:t>2019</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Prawo</w:t>
      </w:r>
      <w:r>
        <w:rPr>
          <w:rFonts w:ascii="Times New Roman" w:hAnsi="Times New Roman" w:cs="Times New Roman"/>
          <w:spacing w:val="-1"/>
          <w:sz w:val="21"/>
          <w:szCs w:val="21"/>
        </w:rPr>
        <w:t xml:space="preserve"> </w:t>
      </w:r>
      <w:r>
        <w:rPr>
          <w:rFonts w:ascii="Times New Roman" w:hAnsi="Times New Roman" w:cs="Times New Roman"/>
          <w:sz w:val="21"/>
          <w:szCs w:val="21"/>
        </w:rPr>
        <w:t>zamówień</w:t>
      </w:r>
      <w:r>
        <w:rPr>
          <w:rFonts w:ascii="Times New Roman" w:hAnsi="Times New Roman" w:cs="Times New Roman"/>
          <w:spacing w:val="-1"/>
          <w:sz w:val="21"/>
          <w:szCs w:val="21"/>
        </w:rPr>
        <w:t xml:space="preserve"> </w:t>
      </w:r>
      <w:r>
        <w:rPr>
          <w:rFonts w:ascii="Times New Roman" w:hAnsi="Times New Roman" w:cs="Times New Roman"/>
          <w:sz w:val="21"/>
          <w:szCs w:val="21"/>
        </w:rPr>
        <w:t>publicznych,</w:t>
      </w:r>
      <w:r>
        <w:rPr>
          <w:rFonts w:ascii="Times New Roman" w:hAnsi="Times New Roman" w:cs="Times New Roman"/>
          <w:spacing w:val="-2"/>
          <w:sz w:val="21"/>
          <w:szCs w:val="21"/>
        </w:rPr>
        <w:t xml:space="preserve"> </w:t>
      </w:r>
      <w:r>
        <w:rPr>
          <w:rFonts w:ascii="Times New Roman" w:hAnsi="Times New Roman" w:cs="Times New Roman"/>
          <w:sz w:val="21"/>
          <w:szCs w:val="21"/>
        </w:rPr>
        <w:t>zwanej</w:t>
      </w:r>
      <w:r>
        <w:rPr>
          <w:rFonts w:ascii="Times New Roman" w:hAnsi="Times New Roman" w:cs="Times New Roman"/>
          <w:spacing w:val="-4"/>
          <w:sz w:val="21"/>
          <w:szCs w:val="21"/>
        </w:rPr>
        <w:t xml:space="preserve"> </w:t>
      </w:r>
      <w:r>
        <w:rPr>
          <w:rFonts w:ascii="Times New Roman" w:hAnsi="Times New Roman" w:cs="Times New Roman"/>
          <w:sz w:val="21"/>
          <w:szCs w:val="21"/>
        </w:rPr>
        <w:t>dalej</w:t>
      </w:r>
      <w:r>
        <w:rPr>
          <w:rFonts w:ascii="Times New Roman" w:hAnsi="Times New Roman" w:cs="Times New Roman"/>
          <w:spacing w:val="-4"/>
          <w:sz w:val="21"/>
          <w:szCs w:val="21"/>
        </w:rPr>
        <w:t xml:space="preserve"> </w:t>
      </w:r>
      <w:r>
        <w:rPr>
          <w:rFonts w:ascii="Times New Roman" w:hAnsi="Times New Roman" w:cs="Times New Roman"/>
          <w:sz w:val="21"/>
          <w:szCs w:val="21"/>
        </w:rPr>
        <w:t>„ustawą”,</w:t>
      </w:r>
    </w:p>
    <w:p w:rsidR="00D15BA6" w:rsidRDefault="00D15BA6" w:rsidP="00CD56D0">
      <w:pPr>
        <w:pStyle w:val="Akapitzlist"/>
        <w:numPr>
          <w:ilvl w:val="0"/>
          <w:numId w:val="40"/>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7"/>
          <w:sz w:val="21"/>
          <w:szCs w:val="21"/>
        </w:rPr>
        <w:t xml:space="preserve"> </w:t>
      </w:r>
      <w:r>
        <w:rPr>
          <w:rFonts w:ascii="Times New Roman" w:hAnsi="Times New Roman" w:cs="Times New Roman"/>
          <w:sz w:val="21"/>
          <w:szCs w:val="21"/>
        </w:rPr>
        <w:t>108</w:t>
      </w:r>
      <w:r>
        <w:rPr>
          <w:rFonts w:ascii="Times New Roman" w:hAnsi="Times New Roman" w:cs="Times New Roman"/>
          <w:spacing w:val="7"/>
          <w:sz w:val="21"/>
          <w:szCs w:val="21"/>
        </w:rPr>
        <w:t xml:space="preserve"> </w:t>
      </w:r>
      <w:r>
        <w:rPr>
          <w:rFonts w:ascii="Times New Roman" w:hAnsi="Times New Roman" w:cs="Times New Roman"/>
          <w:sz w:val="21"/>
          <w:szCs w:val="21"/>
        </w:rPr>
        <w:t>ust.</w:t>
      </w:r>
      <w:r>
        <w:rPr>
          <w:rFonts w:ascii="Times New Roman" w:hAnsi="Times New Roman" w:cs="Times New Roman"/>
          <w:spacing w:val="7"/>
          <w:sz w:val="21"/>
          <w:szCs w:val="21"/>
        </w:rPr>
        <w:t xml:space="preserve"> </w:t>
      </w:r>
      <w:r>
        <w:rPr>
          <w:rFonts w:ascii="Times New Roman" w:hAnsi="Times New Roman" w:cs="Times New Roman"/>
          <w:sz w:val="21"/>
          <w:szCs w:val="21"/>
        </w:rPr>
        <w:t>1</w:t>
      </w:r>
      <w:r>
        <w:rPr>
          <w:rFonts w:ascii="Times New Roman" w:hAnsi="Times New Roman" w:cs="Times New Roman"/>
          <w:spacing w:val="9"/>
          <w:sz w:val="21"/>
          <w:szCs w:val="21"/>
        </w:rPr>
        <w:t xml:space="preserve"> </w:t>
      </w:r>
      <w:r>
        <w:rPr>
          <w:rFonts w:ascii="Times New Roman" w:hAnsi="Times New Roman" w:cs="Times New Roman"/>
          <w:sz w:val="21"/>
          <w:szCs w:val="21"/>
        </w:rPr>
        <w:t>pkt</w:t>
      </w:r>
      <w:r>
        <w:rPr>
          <w:rFonts w:ascii="Times New Roman" w:hAnsi="Times New Roman" w:cs="Times New Roman"/>
          <w:spacing w:val="7"/>
          <w:sz w:val="21"/>
          <w:szCs w:val="21"/>
        </w:rPr>
        <w:t xml:space="preserve"> </w:t>
      </w:r>
      <w:r>
        <w:rPr>
          <w:rFonts w:ascii="Times New Roman" w:hAnsi="Times New Roman" w:cs="Times New Roman"/>
          <w:sz w:val="21"/>
          <w:szCs w:val="21"/>
        </w:rPr>
        <w:t>4</w:t>
      </w:r>
      <w:r>
        <w:rPr>
          <w:rFonts w:ascii="Times New Roman" w:hAnsi="Times New Roman" w:cs="Times New Roman"/>
          <w:spacing w:val="9"/>
          <w:sz w:val="21"/>
          <w:szCs w:val="21"/>
        </w:rPr>
        <w:t xml:space="preserve"> </w:t>
      </w:r>
      <w:r>
        <w:rPr>
          <w:rFonts w:ascii="Times New Roman" w:hAnsi="Times New Roman" w:cs="Times New Roman"/>
          <w:sz w:val="21"/>
          <w:szCs w:val="21"/>
        </w:rPr>
        <w:t>ustawy,</w:t>
      </w:r>
      <w:r>
        <w:rPr>
          <w:rFonts w:ascii="Times New Roman" w:hAnsi="Times New Roman" w:cs="Times New Roman"/>
          <w:spacing w:val="5"/>
          <w:sz w:val="21"/>
          <w:szCs w:val="21"/>
        </w:rPr>
        <w:t xml:space="preserve"> </w:t>
      </w:r>
      <w:r>
        <w:rPr>
          <w:rFonts w:ascii="Times New Roman" w:hAnsi="Times New Roman" w:cs="Times New Roman"/>
          <w:sz w:val="21"/>
          <w:szCs w:val="21"/>
        </w:rPr>
        <w:t>dotyczącej</w:t>
      </w:r>
      <w:r>
        <w:rPr>
          <w:rFonts w:ascii="Times New Roman" w:hAnsi="Times New Roman" w:cs="Times New Roman"/>
          <w:spacing w:val="6"/>
          <w:sz w:val="21"/>
          <w:szCs w:val="21"/>
        </w:rPr>
        <w:t xml:space="preserve"> </w:t>
      </w:r>
      <w:r>
        <w:rPr>
          <w:rFonts w:ascii="Times New Roman" w:hAnsi="Times New Roman" w:cs="Times New Roman"/>
          <w:sz w:val="21"/>
          <w:szCs w:val="21"/>
        </w:rPr>
        <w:t>orzeczenia</w:t>
      </w:r>
      <w:r>
        <w:rPr>
          <w:rFonts w:ascii="Times New Roman" w:hAnsi="Times New Roman" w:cs="Times New Roman"/>
          <w:spacing w:val="9"/>
          <w:sz w:val="21"/>
          <w:szCs w:val="21"/>
        </w:rPr>
        <w:t xml:space="preserve"> </w:t>
      </w:r>
      <w:r>
        <w:rPr>
          <w:rFonts w:ascii="Times New Roman" w:hAnsi="Times New Roman" w:cs="Times New Roman"/>
          <w:sz w:val="21"/>
          <w:szCs w:val="21"/>
        </w:rPr>
        <w:t>zakazu</w:t>
      </w:r>
      <w:r>
        <w:rPr>
          <w:rFonts w:ascii="Times New Roman" w:hAnsi="Times New Roman" w:cs="Times New Roman"/>
          <w:spacing w:val="7"/>
          <w:sz w:val="21"/>
          <w:szCs w:val="21"/>
        </w:rPr>
        <w:t xml:space="preserve"> </w:t>
      </w:r>
      <w:r>
        <w:rPr>
          <w:rFonts w:ascii="Times New Roman" w:hAnsi="Times New Roman" w:cs="Times New Roman"/>
          <w:sz w:val="21"/>
          <w:szCs w:val="21"/>
        </w:rPr>
        <w:t>ubiegania</w:t>
      </w:r>
      <w:r>
        <w:rPr>
          <w:rFonts w:ascii="Times New Roman" w:hAnsi="Times New Roman" w:cs="Times New Roman"/>
          <w:spacing w:val="9"/>
          <w:sz w:val="21"/>
          <w:szCs w:val="21"/>
        </w:rPr>
        <w:t xml:space="preserve"> </w:t>
      </w:r>
      <w:r>
        <w:rPr>
          <w:rFonts w:ascii="Times New Roman" w:hAnsi="Times New Roman" w:cs="Times New Roman"/>
          <w:sz w:val="21"/>
          <w:szCs w:val="21"/>
        </w:rPr>
        <w:t>się</w:t>
      </w:r>
      <w:r>
        <w:rPr>
          <w:rFonts w:ascii="Times New Roman" w:hAnsi="Times New Roman" w:cs="Times New Roman"/>
          <w:spacing w:val="7"/>
          <w:sz w:val="21"/>
          <w:szCs w:val="21"/>
        </w:rPr>
        <w:t xml:space="preserve"> </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z w:val="21"/>
          <w:szCs w:val="21"/>
        </w:rPr>
        <w:t>zamówienie</w:t>
      </w:r>
      <w:r>
        <w:rPr>
          <w:rFonts w:ascii="Times New Roman" w:hAnsi="Times New Roman" w:cs="Times New Roman"/>
          <w:spacing w:val="9"/>
          <w:sz w:val="21"/>
          <w:szCs w:val="21"/>
        </w:rPr>
        <w:t xml:space="preserve"> </w:t>
      </w:r>
      <w:r>
        <w:rPr>
          <w:rFonts w:ascii="Times New Roman" w:hAnsi="Times New Roman" w:cs="Times New Roman"/>
          <w:sz w:val="21"/>
          <w:szCs w:val="21"/>
        </w:rPr>
        <w:t>publiczne</w:t>
      </w:r>
      <w:r>
        <w:rPr>
          <w:rFonts w:ascii="Times New Roman" w:hAnsi="Times New Roman" w:cs="Times New Roman"/>
          <w:spacing w:val="9"/>
          <w:sz w:val="21"/>
          <w:szCs w:val="21"/>
        </w:rPr>
        <w:t xml:space="preserve"> </w:t>
      </w:r>
      <w:r>
        <w:rPr>
          <w:rFonts w:ascii="Times New Roman" w:hAnsi="Times New Roman" w:cs="Times New Roman"/>
          <w:sz w:val="21"/>
          <w:szCs w:val="21"/>
        </w:rPr>
        <w:t>tytułem</w:t>
      </w:r>
      <w:r>
        <w:rPr>
          <w:rFonts w:ascii="Times New Roman" w:hAnsi="Times New Roman" w:cs="Times New Roman"/>
          <w:spacing w:val="7"/>
          <w:sz w:val="21"/>
          <w:szCs w:val="21"/>
        </w:rPr>
        <w:t xml:space="preserve"> </w:t>
      </w:r>
      <w:r>
        <w:rPr>
          <w:rFonts w:ascii="Times New Roman" w:hAnsi="Times New Roman" w:cs="Times New Roman"/>
          <w:sz w:val="21"/>
          <w:szCs w:val="21"/>
        </w:rPr>
        <w:t>środka</w:t>
      </w:r>
      <w:r>
        <w:rPr>
          <w:rFonts w:ascii="Times New Roman" w:hAnsi="Times New Roman" w:cs="Times New Roman"/>
          <w:spacing w:val="-37"/>
          <w:sz w:val="21"/>
          <w:szCs w:val="21"/>
        </w:rPr>
        <w:t xml:space="preserve"> </w:t>
      </w:r>
      <w:r>
        <w:rPr>
          <w:rFonts w:ascii="Times New Roman" w:hAnsi="Times New Roman" w:cs="Times New Roman"/>
          <w:sz w:val="21"/>
          <w:szCs w:val="21"/>
        </w:rPr>
        <w:t>karnego;</w:t>
      </w:r>
    </w:p>
    <w:p w:rsidR="00D15BA6" w:rsidRDefault="00D15BA6" w:rsidP="00D15BA6">
      <w:pPr>
        <w:pStyle w:val="Tekstpodstawowy"/>
        <w:spacing w:before="102"/>
        <w:ind w:left="709" w:right="124" w:hanging="425"/>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i/>
          <w:sz w:val="21"/>
          <w:szCs w:val="21"/>
        </w:rPr>
        <w:t>sporządzonej</w:t>
      </w:r>
      <w:r>
        <w:rPr>
          <w:rFonts w:ascii="Times New Roman" w:hAnsi="Times New Roman" w:cs="Times New Roman"/>
          <w:i/>
          <w:spacing w:val="-1"/>
          <w:sz w:val="21"/>
          <w:szCs w:val="21"/>
        </w:rPr>
        <w:t xml:space="preserve"> </w:t>
      </w:r>
      <w:r>
        <w:rPr>
          <w:rFonts w:ascii="Times New Roman" w:hAnsi="Times New Roman" w:cs="Times New Roman"/>
          <w:i/>
          <w:sz w:val="21"/>
          <w:szCs w:val="21"/>
          <w:u w:val="single"/>
        </w:rPr>
        <w:t>nie</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wcześniej</w:t>
      </w:r>
      <w:r>
        <w:rPr>
          <w:rFonts w:ascii="Times New Roman" w:hAnsi="Times New Roman" w:cs="Times New Roman"/>
          <w:i/>
          <w:spacing w:val="-4"/>
          <w:sz w:val="21"/>
          <w:szCs w:val="21"/>
          <w:u w:val="single"/>
        </w:rPr>
        <w:t xml:space="preserve"> </w:t>
      </w:r>
      <w:r>
        <w:rPr>
          <w:rFonts w:ascii="Times New Roman" w:hAnsi="Times New Roman" w:cs="Times New Roman"/>
          <w:i/>
          <w:sz w:val="21"/>
          <w:szCs w:val="21"/>
          <w:u w:val="single"/>
        </w:rPr>
        <w:t>niż</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6</w:t>
      </w:r>
      <w:r>
        <w:rPr>
          <w:rFonts w:ascii="Times New Roman" w:hAnsi="Times New Roman" w:cs="Times New Roman"/>
          <w:i/>
          <w:spacing w:val="-1"/>
          <w:sz w:val="21"/>
          <w:szCs w:val="21"/>
          <w:u w:val="single"/>
        </w:rPr>
        <w:t xml:space="preserve"> </w:t>
      </w:r>
      <w:r>
        <w:rPr>
          <w:rFonts w:ascii="Times New Roman" w:hAnsi="Times New Roman" w:cs="Times New Roman"/>
          <w:i/>
          <w:sz w:val="21"/>
          <w:szCs w:val="21"/>
          <w:u w:val="single"/>
        </w:rPr>
        <w:t>miesięcy</w:t>
      </w:r>
      <w:r>
        <w:rPr>
          <w:rFonts w:ascii="Times New Roman" w:hAnsi="Times New Roman" w:cs="Times New Roman"/>
          <w:i/>
          <w:spacing w:val="-3"/>
          <w:sz w:val="21"/>
          <w:szCs w:val="21"/>
        </w:rPr>
        <w:t xml:space="preserve"> </w:t>
      </w:r>
      <w:r>
        <w:rPr>
          <w:rFonts w:ascii="Times New Roman" w:hAnsi="Times New Roman" w:cs="Times New Roman"/>
          <w:i/>
          <w:sz w:val="21"/>
          <w:szCs w:val="21"/>
        </w:rPr>
        <w:t>przed</w:t>
      </w:r>
      <w:r>
        <w:rPr>
          <w:rFonts w:ascii="Times New Roman" w:hAnsi="Times New Roman" w:cs="Times New Roman"/>
          <w:i/>
          <w:spacing w:val="-4"/>
          <w:sz w:val="21"/>
          <w:szCs w:val="21"/>
        </w:rPr>
        <w:t xml:space="preserve"> </w:t>
      </w:r>
      <w:r>
        <w:rPr>
          <w:rFonts w:ascii="Times New Roman" w:hAnsi="Times New Roman" w:cs="Times New Roman"/>
          <w:i/>
          <w:sz w:val="21"/>
          <w:szCs w:val="21"/>
        </w:rPr>
        <w:t>jej</w:t>
      </w:r>
      <w:r>
        <w:rPr>
          <w:rFonts w:ascii="Times New Roman" w:hAnsi="Times New Roman" w:cs="Times New Roman"/>
          <w:i/>
          <w:spacing w:val="-4"/>
          <w:sz w:val="21"/>
          <w:szCs w:val="21"/>
        </w:rPr>
        <w:t xml:space="preserve"> </w:t>
      </w:r>
      <w:r>
        <w:rPr>
          <w:rFonts w:ascii="Times New Roman" w:hAnsi="Times New Roman" w:cs="Times New Roman"/>
          <w:i/>
          <w:sz w:val="21"/>
          <w:szCs w:val="21"/>
        </w:rPr>
        <w:t>złożeniem</w:t>
      </w:r>
      <w:r>
        <w:rPr>
          <w:rFonts w:ascii="Times New Roman" w:hAnsi="Times New Roman" w:cs="Times New Roman"/>
          <w:sz w:val="21"/>
          <w:szCs w:val="21"/>
        </w:rPr>
        <w:t>.</w:t>
      </w:r>
    </w:p>
    <w:p w:rsidR="00D15BA6" w:rsidRDefault="00D15BA6" w:rsidP="00CD56D0">
      <w:pPr>
        <w:pStyle w:val="Akapitzlist"/>
        <w:numPr>
          <w:ilvl w:val="6"/>
          <w:numId w:val="39"/>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OŚWIADCZENIE WYKONAWCY, W ZAKRESIE ART. 108 UST. 1 PKT 5 USTAWY</w:t>
      </w:r>
      <w:r>
        <w:rPr>
          <w:rFonts w:ascii="Times New Roman" w:hAnsi="Times New Roman" w:cs="Times New Roman"/>
          <w:sz w:val="21"/>
          <w:szCs w:val="21"/>
        </w:rPr>
        <w:t>, o braku przynależności do tej samej</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grupy kapitałowej w rozumieniu ustawy z dnia 16 lutego 2007 r. o ochronie konkurencji i konsumentów (Dz. U.2024.594 z </w:t>
      </w:r>
      <w:proofErr w:type="spellStart"/>
      <w:r>
        <w:rPr>
          <w:rFonts w:ascii="Times New Roman" w:hAnsi="Times New Roman" w:cs="Times New Roman"/>
          <w:sz w:val="21"/>
          <w:szCs w:val="21"/>
        </w:rPr>
        <w:t>póź</w:t>
      </w:r>
      <w:proofErr w:type="spellEnd"/>
      <w:r>
        <w:rPr>
          <w:rFonts w:ascii="Times New Roman" w:hAnsi="Times New Roman" w:cs="Times New Roman"/>
          <w:sz w:val="21"/>
          <w:szCs w:val="21"/>
        </w:rPr>
        <w:t>. zm.), z innym wykonawcą, który złożył odrębną ofertę, ofertę częściową lub wniosek o dopuszczenie do</w:t>
      </w:r>
      <w:r>
        <w:rPr>
          <w:rFonts w:ascii="Times New Roman" w:hAnsi="Times New Roman" w:cs="Times New Roman"/>
          <w:spacing w:val="1"/>
          <w:sz w:val="21"/>
          <w:szCs w:val="21"/>
        </w:rPr>
        <w:t xml:space="preserve"> </w:t>
      </w:r>
      <w:r>
        <w:rPr>
          <w:rFonts w:ascii="Times New Roman" w:hAnsi="Times New Roman" w:cs="Times New Roman"/>
          <w:sz w:val="21"/>
          <w:szCs w:val="21"/>
        </w:rPr>
        <w:t>udziału w postępowaniu, albo oświadczenia o przynależności do tej samej grupy kapitałowej wraz z dokumentami lub</w:t>
      </w:r>
      <w:r>
        <w:rPr>
          <w:rFonts w:ascii="Times New Roman" w:hAnsi="Times New Roman" w:cs="Times New Roman"/>
          <w:spacing w:val="1"/>
          <w:sz w:val="21"/>
          <w:szCs w:val="21"/>
        </w:rPr>
        <w:t xml:space="preserve"> </w:t>
      </w:r>
      <w:r>
        <w:rPr>
          <w:rFonts w:ascii="Times New Roman" w:hAnsi="Times New Roman" w:cs="Times New Roman"/>
          <w:sz w:val="21"/>
          <w:szCs w:val="21"/>
        </w:rPr>
        <w:t>informacjami</w:t>
      </w:r>
      <w:r>
        <w:rPr>
          <w:rFonts w:ascii="Times New Roman" w:hAnsi="Times New Roman" w:cs="Times New Roman"/>
          <w:spacing w:val="1"/>
          <w:sz w:val="21"/>
          <w:szCs w:val="21"/>
        </w:rPr>
        <w:t xml:space="preserve"> </w:t>
      </w:r>
      <w:r>
        <w:rPr>
          <w:rFonts w:ascii="Times New Roman" w:hAnsi="Times New Roman" w:cs="Times New Roman"/>
          <w:sz w:val="21"/>
          <w:szCs w:val="21"/>
        </w:rPr>
        <w:t>potwierdzającymi</w:t>
      </w:r>
      <w:r>
        <w:rPr>
          <w:rFonts w:ascii="Times New Roman" w:hAnsi="Times New Roman" w:cs="Times New Roman"/>
          <w:spacing w:val="1"/>
          <w:sz w:val="21"/>
          <w:szCs w:val="21"/>
        </w:rPr>
        <w:t xml:space="preserve"> </w:t>
      </w:r>
      <w:r>
        <w:rPr>
          <w:rFonts w:ascii="Times New Roman" w:hAnsi="Times New Roman" w:cs="Times New Roman"/>
          <w:sz w:val="21"/>
          <w:szCs w:val="21"/>
        </w:rPr>
        <w:t>przygotowanie</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częściowej</w:t>
      </w:r>
      <w:r>
        <w:rPr>
          <w:rFonts w:ascii="Times New Roman" w:hAnsi="Times New Roman" w:cs="Times New Roman"/>
          <w:spacing w:val="1"/>
          <w:sz w:val="21"/>
          <w:szCs w:val="21"/>
        </w:rPr>
        <w:t xml:space="preserve"> </w:t>
      </w:r>
      <w:r>
        <w:rPr>
          <w:rFonts w:ascii="Times New Roman" w:hAnsi="Times New Roman" w:cs="Times New Roman"/>
          <w:sz w:val="21"/>
          <w:szCs w:val="21"/>
        </w:rPr>
        <w:t>lub</w:t>
      </w:r>
      <w:r>
        <w:rPr>
          <w:rFonts w:ascii="Times New Roman" w:hAnsi="Times New Roman" w:cs="Times New Roman"/>
          <w:spacing w:val="1"/>
          <w:sz w:val="21"/>
          <w:szCs w:val="21"/>
        </w:rPr>
        <w:t xml:space="preserve"> </w:t>
      </w:r>
      <w:r>
        <w:rPr>
          <w:rFonts w:ascii="Times New Roman" w:hAnsi="Times New Roman" w:cs="Times New Roman"/>
          <w:sz w:val="21"/>
          <w:szCs w:val="21"/>
        </w:rPr>
        <w:t>wniosku</w:t>
      </w:r>
      <w:r>
        <w:rPr>
          <w:rFonts w:ascii="Times New Roman" w:hAnsi="Times New Roman" w:cs="Times New Roman"/>
          <w:spacing w:val="1"/>
          <w:sz w:val="21"/>
          <w:szCs w:val="21"/>
        </w:rPr>
        <w:t xml:space="preserve"> </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z w:val="21"/>
          <w:szCs w:val="21"/>
        </w:rPr>
        <w:t>dopuszczenie</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udziału</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37"/>
          <w:sz w:val="21"/>
          <w:szCs w:val="21"/>
        </w:rPr>
        <w:t xml:space="preserve"> </w:t>
      </w:r>
      <w:r>
        <w:rPr>
          <w:rFonts w:ascii="Times New Roman" w:hAnsi="Times New Roman" w:cs="Times New Roman"/>
          <w:sz w:val="21"/>
          <w:szCs w:val="21"/>
        </w:rPr>
        <w:t>postępowaniu</w:t>
      </w:r>
      <w:r>
        <w:rPr>
          <w:rFonts w:ascii="Times New Roman" w:hAnsi="Times New Roman" w:cs="Times New Roman"/>
          <w:spacing w:val="-4"/>
          <w:sz w:val="21"/>
          <w:szCs w:val="21"/>
        </w:rPr>
        <w:t xml:space="preserve"> </w:t>
      </w:r>
      <w:r>
        <w:rPr>
          <w:rFonts w:ascii="Times New Roman" w:hAnsi="Times New Roman" w:cs="Times New Roman"/>
          <w:sz w:val="21"/>
          <w:szCs w:val="21"/>
        </w:rPr>
        <w:t>niezależnie od</w:t>
      </w:r>
      <w:r>
        <w:rPr>
          <w:rFonts w:ascii="Times New Roman" w:hAnsi="Times New Roman" w:cs="Times New Roman"/>
          <w:spacing w:val="-1"/>
          <w:sz w:val="21"/>
          <w:szCs w:val="21"/>
        </w:rPr>
        <w:t xml:space="preserve"> </w:t>
      </w:r>
      <w:r>
        <w:rPr>
          <w:rFonts w:ascii="Times New Roman" w:hAnsi="Times New Roman" w:cs="Times New Roman"/>
          <w:sz w:val="21"/>
          <w:szCs w:val="21"/>
        </w:rPr>
        <w:t>innego</w:t>
      </w:r>
      <w:r>
        <w:rPr>
          <w:rFonts w:ascii="Times New Roman" w:hAnsi="Times New Roman" w:cs="Times New Roman"/>
          <w:spacing w:val="1"/>
          <w:sz w:val="21"/>
          <w:szCs w:val="21"/>
        </w:rPr>
        <w:t xml:space="preserve"> </w:t>
      </w:r>
      <w:r>
        <w:rPr>
          <w:rFonts w:ascii="Times New Roman" w:hAnsi="Times New Roman" w:cs="Times New Roman"/>
          <w:sz w:val="21"/>
          <w:szCs w:val="21"/>
        </w:rPr>
        <w:t>wykonawcy</w:t>
      </w:r>
      <w:r>
        <w:rPr>
          <w:rFonts w:ascii="Times New Roman" w:hAnsi="Times New Roman" w:cs="Times New Roman"/>
          <w:spacing w:val="1"/>
          <w:sz w:val="21"/>
          <w:szCs w:val="21"/>
        </w:rPr>
        <w:t xml:space="preserve"> </w:t>
      </w:r>
      <w:r>
        <w:rPr>
          <w:rFonts w:ascii="Times New Roman" w:hAnsi="Times New Roman" w:cs="Times New Roman"/>
          <w:sz w:val="21"/>
          <w:szCs w:val="21"/>
        </w:rPr>
        <w:t>należącego</w:t>
      </w:r>
      <w:r>
        <w:rPr>
          <w:rFonts w:ascii="Times New Roman" w:hAnsi="Times New Roman" w:cs="Times New Roman"/>
          <w:spacing w:val="-3"/>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tej samej</w:t>
      </w:r>
      <w:r>
        <w:rPr>
          <w:rFonts w:ascii="Times New Roman" w:hAnsi="Times New Roman" w:cs="Times New Roman"/>
          <w:spacing w:val="-2"/>
          <w:sz w:val="21"/>
          <w:szCs w:val="21"/>
        </w:rPr>
        <w:t xml:space="preserve"> </w:t>
      </w:r>
      <w:r>
        <w:rPr>
          <w:rFonts w:ascii="Times New Roman" w:hAnsi="Times New Roman" w:cs="Times New Roman"/>
          <w:sz w:val="21"/>
          <w:szCs w:val="21"/>
        </w:rPr>
        <w:t>grupy</w:t>
      </w:r>
      <w:r>
        <w:rPr>
          <w:rFonts w:ascii="Times New Roman" w:hAnsi="Times New Roman" w:cs="Times New Roman"/>
          <w:spacing w:val="1"/>
          <w:sz w:val="21"/>
          <w:szCs w:val="21"/>
        </w:rPr>
        <w:t xml:space="preserve"> </w:t>
      </w:r>
      <w:r>
        <w:rPr>
          <w:rFonts w:ascii="Times New Roman" w:hAnsi="Times New Roman" w:cs="Times New Roman"/>
          <w:sz w:val="21"/>
          <w:szCs w:val="21"/>
        </w:rPr>
        <w:t>kapitałowej;;</w:t>
      </w:r>
    </w:p>
    <w:p w:rsidR="00D15BA6" w:rsidRDefault="00D15BA6" w:rsidP="00CD56D0">
      <w:pPr>
        <w:pStyle w:val="Akapitzlist"/>
        <w:numPr>
          <w:ilvl w:val="6"/>
          <w:numId w:val="39"/>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ODPISU lub informacji z Krajowego Rejestru Sądowego lub z Centralnej Ewidencji i Informacji o Działalności Gospodarczej, w zakresie art. 109 ust. 1 pkt 4 ustawy</w:t>
      </w:r>
      <w:r>
        <w:rPr>
          <w:rFonts w:ascii="Times New Roman" w:hAnsi="Times New Roman" w:cs="Times New Roman"/>
          <w:sz w:val="21"/>
          <w:szCs w:val="21"/>
        </w:rPr>
        <w:t xml:space="preserve">, sporządzonych </w:t>
      </w:r>
      <w:r>
        <w:rPr>
          <w:rFonts w:ascii="Times New Roman" w:hAnsi="Times New Roman" w:cs="Times New Roman"/>
          <w:i/>
          <w:sz w:val="21"/>
          <w:szCs w:val="21"/>
          <w:u w:val="single"/>
        </w:rPr>
        <w:t>nie wcześniej niż 3 miesiące</w:t>
      </w:r>
      <w:r>
        <w:rPr>
          <w:rFonts w:ascii="Times New Roman" w:hAnsi="Times New Roman" w:cs="Times New Roman"/>
          <w:sz w:val="21"/>
          <w:szCs w:val="21"/>
        </w:rPr>
        <w:t xml:space="preserve"> przed jej złożeniem, jeżeli odrębne przepisy wymagają wpisu do rejestru lub ewidencji;</w:t>
      </w:r>
    </w:p>
    <w:p w:rsidR="00D15BA6" w:rsidRDefault="00D15BA6" w:rsidP="00CD56D0">
      <w:pPr>
        <w:pStyle w:val="Akapitzlist"/>
        <w:numPr>
          <w:ilvl w:val="6"/>
          <w:numId w:val="39"/>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 WŁAŚCIWEGO NACZELNIKA URZĘDU SKARBOWEGO</w:t>
      </w:r>
      <w:r>
        <w:rPr>
          <w:rFonts w:eastAsia="MS Mincho"/>
          <w:color w:val="000000" w:themeColor="text1"/>
          <w:sz w:val="21"/>
          <w:szCs w:val="21"/>
          <w:lang w:eastAsia="pl-PL"/>
        </w:rPr>
        <w:t xml:space="preserve"> potwierdzające, że wykonawca nie zalega z opłacaniem podatków i opłat,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D15BA6" w:rsidRDefault="00D15BA6" w:rsidP="00CD56D0">
      <w:pPr>
        <w:pStyle w:val="Akapitzlist"/>
        <w:numPr>
          <w:ilvl w:val="6"/>
          <w:numId w:val="39"/>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w:t>
      </w:r>
      <w:r>
        <w:rPr>
          <w:rFonts w:eastAsia="MS Mincho"/>
          <w:color w:val="000000" w:themeColor="text1"/>
          <w:sz w:val="21"/>
          <w:szCs w:val="21"/>
          <w:highlight w:val="cyan"/>
          <w:lang w:eastAsia="pl-PL"/>
        </w:rPr>
        <w:t xml:space="preserve"> albo inny dokument właściwej terenowej jednostki organizacyjnej </w:t>
      </w:r>
      <w:r>
        <w:rPr>
          <w:rFonts w:eastAsia="MS Mincho"/>
          <w:b/>
          <w:color w:val="000000" w:themeColor="text1"/>
          <w:sz w:val="21"/>
          <w:szCs w:val="21"/>
          <w:highlight w:val="cyan"/>
          <w:lang w:eastAsia="pl-PL"/>
        </w:rPr>
        <w:t>ZAKŁADU UBEZPIECZWEŃ SPOŁECZNYCH</w:t>
      </w:r>
      <w:r>
        <w:rPr>
          <w:rFonts w:eastAsia="MS Mincho"/>
          <w:color w:val="000000" w:themeColor="text1"/>
          <w:sz w:val="21"/>
          <w:szCs w:val="21"/>
          <w:lang w:eastAsia="pl-PL"/>
        </w:rPr>
        <w:t xml:space="preserve"> lub właściwego oddziału regionalnego lub właściwej placówki terenowej Kasy Rolniczego Ubezpieczenia Społecznego potwierdzające, że wykonawca nie zalega z opłacaniem składek na ubezpieczenia społeczne i zdrowotne,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w:t>
      </w:r>
    </w:p>
    <w:p w:rsidR="00D15BA6" w:rsidRDefault="00D15BA6" w:rsidP="00D15BA6">
      <w:pPr>
        <w:ind w:left="709"/>
        <w:contextualSpacing/>
        <w:rPr>
          <w:rFonts w:eastAsia="MS Mincho"/>
          <w:color w:val="000000" w:themeColor="text1"/>
          <w:sz w:val="21"/>
          <w:szCs w:val="21"/>
          <w:lang w:eastAsia="pl-PL"/>
        </w:rPr>
      </w:pPr>
      <w:r>
        <w:rPr>
          <w:rFonts w:eastAsia="MS Mincho"/>
          <w:color w:val="000000" w:themeColor="text1"/>
          <w:sz w:val="21"/>
          <w:szCs w:val="21"/>
          <w:lang w:eastAsia="pl-PL"/>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D15BA6" w:rsidRDefault="00D15BA6" w:rsidP="00CD56D0">
      <w:pPr>
        <w:pStyle w:val="Akapitzlist"/>
        <w:numPr>
          <w:ilvl w:val="6"/>
          <w:numId w:val="39"/>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6</w:t>
      </w:r>
      <w:r>
        <w:rPr>
          <w:rFonts w:ascii="Times New Roman" w:hAnsi="Times New Roman" w:cs="Times New Roman"/>
          <w:sz w:val="21"/>
          <w:szCs w:val="21"/>
        </w:rPr>
        <w:t xml:space="preserve"> - Oświadczenia podmiotu udostępniającego zasoby w zakresie PRZESŁANEK WYKLUCZENIA Z ART. 5K ROZPORZĄDZENIA 833/2014 ORAZ ART. 7 UST. 1 USTAWY O SZCZEGÓLNYCH </w:t>
      </w:r>
      <w:r>
        <w:rPr>
          <w:rFonts w:ascii="Times New Roman" w:hAnsi="Times New Roman" w:cs="Times New Roman"/>
          <w:sz w:val="21"/>
          <w:szCs w:val="21"/>
        </w:rPr>
        <w:lastRenderedPageBreak/>
        <w:t>ROZWIĄZANIACH W ZAKRESIE PRZECIWDZIAŁANIA WSPIERANIU AGRESJI NA UKRAINĘ ORAZ SŁUŻĄCYCH OCHRONIE BEZPIECZEŃSTWA NARODOWEGO</w:t>
      </w:r>
    </w:p>
    <w:p w:rsidR="00D15BA6" w:rsidRDefault="00D15BA6" w:rsidP="00CD56D0">
      <w:pPr>
        <w:pStyle w:val="Akapitzlist"/>
        <w:numPr>
          <w:ilvl w:val="6"/>
          <w:numId w:val="39"/>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7</w:t>
      </w:r>
      <w:r>
        <w:rPr>
          <w:rFonts w:ascii="Times New Roman" w:hAnsi="Times New Roman" w:cs="Times New Roman"/>
          <w:sz w:val="21"/>
          <w:szCs w:val="21"/>
        </w:rPr>
        <w:t xml:space="preserve"> - Oświadczenia wykonawcy/wykonawcy wspólnie ubiegającego się o udzielenie zamówienia w zakresie PRZESŁANEK WYKLUCZENIA Z ART. 5K ROZPORZĄDZENIA 833/2014 ORAZ ART. 7 UST. 1 USTAWY O SZCZEGÓLNYCH ROZWIĄZANIACH W ZAKRESIE PRZECIWDZIAŁANIA WSPIERANIU AGRESJI NA UKRAINĘ ORAZ SŁUŻĄCYCH OCHRONIE BEZPIECZEŃSTWA NARODOWEGO,</w:t>
      </w:r>
    </w:p>
    <w:p w:rsidR="00D15BA6" w:rsidRDefault="00D15BA6" w:rsidP="00CD56D0">
      <w:pPr>
        <w:pStyle w:val="Akapitzlist"/>
        <w:numPr>
          <w:ilvl w:val="6"/>
          <w:numId w:val="39"/>
        </w:numPr>
        <w:tabs>
          <w:tab w:val="left" w:pos="697"/>
        </w:tabs>
        <w:spacing w:before="98"/>
        <w:ind w:left="709" w:right="124" w:hanging="283"/>
        <w:rPr>
          <w:rFonts w:ascii="Times New Roman" w:hAnsi="Times New Roman" w:cs="Times New Roman"/>
          <w:sz w:val="21"/>
          <w:szCs w:val="21"/>
        </w:rPr>
      </w:pPr>
      <w:r>
        <w:rPr>
          <w:b/>
          <w:color w:val="000000" w:themeColor="text1"/>
          <w:sz w:val="21"/>
          <w:szCs w:val="21"/>
          <w:highlight w:val="cyan"/>
        </w:rPr>
        <w:t>OŚWIADCZENIE  WYKONAWCY</w:t>
      </w:r>
      <w:r>
        <w:rPr>
          <w:color w:val="000000" w:themeColor="text1"/>
          <w:sz w:val="21"/>
          <w:szCs w:val="21"/>
        </w:rPr>
        <w:t xml:space="preserve"> (zał. 4 do SWZ) o aktualności informacji zawartych w oświadczeniu, o którym mowa w art. 125 ust. 1 ustawy, w zakresie podstaw wykluczenia z postępowania wskazanych przez zamawiającego, o których mowa w:</w:t>
      </w:r>
    </w:p>
    <w:p w:rsidR="00D15BA6" w:rsidRDefault="00D15BA6" w:rsidP="00D15BA6">
      <w:pPr>
        <w:pStyle w:val="Akapitzlist"/>
        <w:ind w:left="709" w:firstLine="0"/>
        <w:contextualSpacing/>
        <w:rPr>
          <w:color w:val="000000" w:themeColor="text1"/>
          <w:sz w:val="21"/>
          <w:szCs w:val="21"/>
        </w:rPr>
      </w:pPr>
      <w:r>
        <w:rPr>
          <w:color w:val="000000" w:themeColor="text1"/>
          <w:sz w:val="21"/>
          <w:szCs w:val="21"/>
        </w:rPr>
        <w:t>-   art. 108 ust. 1 pkt 3 oraz 6 PZP,</w:t>
      </w:r>
    </w:p>
    <w:p w:rsidR="00D15BA6" w:rsidRDefault="00D15BA6" w:rsidP="00D15BA6">
      <w:pPr>
        <w:pStyle w:val="Akapitzlist"/>
        <w:ind w:left="709" w:firstLine="0"/>
        <w:contextualSpacing/>
        <w:rPr>
          <w:color w:val="000000" w:themeColor="text1"/>
          <w:sz w:val="21"/>
          <w:szCs w:val="21"/>
        </w:rPr>
      </w:pPr>
      <w:r>
        <w:rPr>
          <w:color w:val="000000" w:themeColor="text1"/>
          <w:sz w:val="21"/>
          <w:szCs w:val="21"/>
        </w:rPr>
        <w:t xml:space="preserve">-  art. 109 ust. 1 pkt 1 PZP, odnośnie do naruszenia obowiązków dotyczących płatności podatków i opłat lokalnych, o których mowa w ustawie z dnia 12 stycznia 1991 r. o podatkach i opłatach lokalnych (Dz.U.2023.70 z </w:t>
      </w:r>
      <w:proofErr w:type="spellStart"/>
      <w:r>
        <w:rPr>
          <w:color w:val="000000" w:themeColor="text1"/>
          <w:sz w:val="21"/>
          <w:szCs w:val="21"/>
        </w:rPr>
        <w:t>późn</w:t>
      </w:r>
      <w:proofErr w:type="spellEnd"/>
      <w:r>
        <w:rPr>
          <w:color w:val="000000" w:themeColor="text1"/>
          <w:sz w:val="21"/>
          <w:szCs w:val="21"/>
        </w:rPr>
        <w:t xml:space="preserve">. zm.),  </w:t>
      </w:r>
    </w:p>
    <w:p w:rsidR="00D15BA6" w:rsidRPr="000217E6" w:rsidRDefault="00D15BA6" w:rsidP="00D15BA6">
      <w:pPr>
        <w:pStyle w:val="Akapitzlist"/>
        <w:ind w:left="709" w:firstLine="0"/>
        <w:contextualSpacing/>
        <w:rPr>
          <w:color w:val="000000" w:themeColor="text1"/>
          <w:sz w:val="21"/>
          <w:szCs w:val="21"/>
        </w:rPr>
      </w:pPr>
      <w:r>
        <w:rPr>
          <w:color w:val="000000" w:themeColor="text1"/>
          <w:sz w:val="21"/>
          <w:szCs w:val="21"/>
        </w:rPr>
        <w:t>-   art. 109 ust. 1 pkt 5 oraz 7 PZP.</w:t>
      </w:r>
    </w:p>
    <w:p w:rsidR="00D15BA6" w:rsidRPr="0070534F" w:rsidRDefault="00D15BA6" w:rsidP="00CD56D0">
      <w:pPr>
        <w:pStyle w:val="Akapitzlist"/>
        <w:numPr>
          <w:ilvl w:val="6"/>
          <w:numId w:val="16"/>
        </w:numPr>
        <w:tabs>
          <w:tab w:val="left" w:pos="697"/>
        </w:tabs>
        <w:spacing w:before="98"/>
        <w:ind w:left="709" w:right="124" w:hanging="283"/>
        <w:rPr>
          <w:rFonts w:ascii="Times New Roman" w:hAnsi="Times New Roman" w:cs="Times New Roman"/>
          <w:sz w:val="21"/>
          <w:szCs w:val="21"/>
        </w:rPr>
      </w:pPr>
      <w:r w:rsidRPr="0070534F">
        <w:rPr>
          <w:rFonts w:ascii="Times New Roman" w:hAnsi="Times New Roman" w:cs="Times New Roman"/>
          <w:b/>
          <w:sz w:val="21"/>
          <w:szCs w:val="21"/>
        </w:rPr>
        <w:t xml:space="preserve">W celu potwierdzenia warunku dotyczącego posiadania kompetencji lub uprawnień do wykonywania określonej działalności zawodowej </w:t>
      </w:r>
    </w:p>
    <w:p w:rsidR="00D15BA6" w:rsidRPr="009729E4" w:rsidRDefault="00D15BA6" w:rsidP="00D15BA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        </w:t>
      </w:r>
      <w:r w:rsidRPr="001555C8">
        <w:rPr>
          <w:rFonts w:ascii="Times New Roman" w:hAnsi="Times New Roman" w:cs="Times New Roman"/>
          <w:b/>
          <w:sz w:val="21"/>
          <w:szCs w:val="21"/>
        </w:rPr>
        <w:t xml:space="preserve">- </w:t>
      </w:r>
      <w:r w:rsidRPr="00DA4DAE">
        <w:rPr>
          <w:rFonts w:ascii="Times New Roman" w:hAnsi="Times New Roman" w:cs="Times New Roman"/>
          <w:b/>
          <w:sz w:val="21"/>
          <w:szCs w:val="21"/>
          <w:highlight w:val="cyan"/>
        </w:rPr>
        <w:t>AKTUALNEGO</w:t>
      </w:r>
      <w:r w:rsidRPr="00DA4DAE">
        <w:rPr>
          <w:rFonts w:ascii="Times New Roman" w:hAnsi="Times New Roman" w:cs="Times New Roman"/>
          <w:b/>
          <w:spacing w:val="1"/>
          <w:sz w:val="21"/>
          <w:szCs w:val="21"/>
          <w:highlight w:val="cyan"/>
        </w:rPr>
        <w:t xml:space="preserve"> </w:t>
      </w:r>
      <w:r w:rsidRPr="00DA4DAE">
        <w:rPr>
          <w:rFonts w:ascii="Times New Roman" w:hAnsi="Times New Roman" w:cs="Times New Roman"/>
          <w:b/>
          <w:sz w:val="21"/>
          <w:szCs w:val="21"/>
          <w:highlight w:val="cyan"/>
        </w:rPr>
        <w:t>ZEZWOLENIA</w:t>
      </w:r>
      <w:r w:rsidRPr="00DA4DAE">
        <w:rPr>
          <w:rFonts w:ascii="Times New Roman" w:hAnsi="Times New Roman" w:cs="Times New Roman"/>
          <w:b/>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wytwarzanie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leczniczego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Głównego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Inspektora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Farmaceutycznego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zezwolenia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hurtowni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farmaceutycznej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umożliwiającego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sprzedaż</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leczniczego spoza miejsc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wytwarzania, wydanego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Głównego Inspektora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Farmaceutycz</w:t>
      </w:r>
      <w:r>
        <w:rPr>
          <w:rFonts w:ascii="Times New Roman" w:hAnsi="Times New Roman" w:cs="Times New Roman"/>
          <w:sz w:val="21"/>
          <w:szCs w:val="21"/>
        </w:rPr>
        <w:t>nego</w:t>
      </w:r>
      <w:r w:rsidR="00E26FE0">
        <w:rPr>
          <w:rFonts w:ascii="Times New Roman" w:hAnsi="Times New Roman" w:cs="Times New Roman"/>
          <w:sz w:val="21"/>
          <w:szCs w:val="21"/>
        </w:rPr>
        <w:t xml:space="preserve"> </w:t>
      </w:r>
      <w:r w:rsidR="002903EA">
        <w:rPr>
          <w:rFonts w:ascii="Times New Roman" w:hAnsi="Times New Roman" w:cs="Times New Roman"/>
          <w:sz w:val="21"/>
          <w:szCs w:val="21"/>
        </w:rPr>
        <w:t>.</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10. </w:t>
      </w:r>
      <w:r w:rsidR="003A748A" w:rsidRPr="000217E6">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1B4D20" w:rsidRPr="000217E6">
        <w:rPr>
          <w:rFonts w:ascii="Times New Roman" w:hAnsi="Times New Roman"/>
          <w:b/>
          <w:sz w:val="21"/>
          <w:szCs w:val="21"/>
        </w:rPr>
        <w:t>W celu potwierdzenia  warunku dotyczącego  sytuacji ekonomicznej lub finansowej</w:t>
      </w:r>
      <w:r w:rsidR="001B4D20" w:rsidRPr="000217E6">
        <w:rPr>
          <w:rFonts w:ascii="Times New Roman" w:hAnsi="Times New Roman"/>
          <w:sz w:val="21"/>
          <w:szCs w:val="21"/>
        </w:rPr>
        <w:t xml:space="preserve">  Zamawiający</w:t>
      </w:r>
      <w:r w:rsidR="006E3766" w:rsidRPr="000217E6">
        <w:rPr>
          <w:rFonts w:ascii="Times New Roman" w:hAnsi="Times New Roman"/>
          <w:sz w:val="21"/>
          <w:szCs w:val="21"/>
        </w:rPr>
        <w:t xml:space="preserve"> nie żąda żadnych dokumentów.</w:t>
      </w:r>
      <w:r w:rsidR="001B4D20" w:rsidRPr="000217E6">
        <w:rPr>
          <w:rFonts w:ascii="Times New Roman" w:hAnsi="Times New Roman"/>
          <w:sz w:val="21"/>
          <w:szCs w:val="21"/>
        </w:rPr>
        <w:t xml:space="preserve">  </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11.  </w:t>
      </w:r>
      <w:r w:rsidR="001555C8" w:rsidRPr="000217E6">
        <w:rPr>
          <w:rFonts w:ascii="Times New Roman" w:hAnsi="Times New Roman"/>
          <w:b/>
          <w:sz w:val="21"/>
          <w:szCs w:val="21"/>
        </w:rPr>
        <w:t xml:space="preserve">W </w:t>
      </w:r>
      <w:r w:rsidR="001B4D20" w:rsidRPr="000217E6">
        <w:rPr>
          <w:rFonts w:ascii="Times New Roman" w:hAnsi="Times New Roman"/>
          <w:b/>
          <w:sz w:val="21"/>
          <w:szCs w:val="21"/>
        </w:rPr>
        <w:t>celu potwierdzenia  spełnienia przez Wykonawcę  posiadania zdolności technicznej lub zawodowej</w:t>
      </w:r>
      <w:r w:rsidR="001B4D20" w:rsidRPr="000217E6">
        <w:rPr>
          <w:rFonts w:ascii="Times New Roman" w:hAnsi="Times New Roman"/>
          <w:sz w:val="21"/>
          <w:szCs w:val="21"/>
        </w:rPr>
        <w:t xml:space="preserve">  </w:t>
      </w:r>
      <w:r w:rsidR="006E3766" w:rsidRPr="000217E6">
        <w:rPr>
          <w:rFonts w:ascii="Times New Roman" w:hAnsi="Times New Roman"/>
          <w:sz w:val="21"/>
          <w:szCs w:val="21"/>
        </w:rPr>
        <w:t xml:space="preserve">Zamawiający nie żąda żadnych dokumentów.  </w:t>
      </w:r>
    </w:p>
    <w:p w:rsidR="00281489" w:rsidRPr="000217E6" w:rsidRDefault="00281489" w:rsidP="00281489">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12.   </w:t>
      </w:r>
      <w:r w:rsidRPr="000217E6">
        <w:rPr>
          <w:rFonts w:ascii="Times New Roman" w:hAnsi="Times New Roman" w:cs="Times New Roman"/>
          <w:sz w:val="21"/>
          <w:szCs w:val="21"/>
          <w:highlight w:val="cyan"/>
        </w:rPr>
        <w:t>Dokumenty</w:t>
      </w:r>
      <w:r w:rsidRPr="000217E6">
        <w:rPr>
          <w:rFonts w:ascii="Times New Roman" w:hAnsi="Times New Roman" w:cs="Times New Roman"/>
          <w:spacing w:val="-5"/>
          <w:sz w:val="21"/>
          <w:szCs w:val="21"/>
          <w:highlight w:val="cyan"/>
        </w:rPr>
        <w:t xml:space="preserve"> </w:t>
      </w:r>
      <w:r w:rsidRPr="000217E6">
        <w:rPr>
          <w:rFonts w:ascii="Times New Roman" w:hAnsi="Times New Roman" w:cs="Times New Roman"/>
          <w:sz w:val="21"/>
          <w:szCs w:val="21"/>
          <w:highlight w:val="cyan"/>
        </w:rPr>
        <w:t>od</w:t>
      </w:r>
      <w:r w:rsidRPr="000217E6">
        <w:rPr>
          <w:rFonts w:ascii="Times New Roman" w:hAnsi="Times New Roman" w:cs="Times New Roman"/>
          <w:spacing w:val="-3"/>
          <w:sz w:val="21"/>
          <w:szCs w:val="21"/>
          <w:highlight w:val="cyan"/>
        </w:rPr>
        <w:t xml:space="preserve"> </w:t>
      </w:r>
      <w:r w:rsidRPr="000217E6">
        <w:rPr>
          <w:rFonts w:ascii="Times New Roman" w:hAnsi="Times New Roman" w:cs="Times New Roman"/>
          <w:sz w:val="21"/>
          <w:szCs w:val="21"/>
          <w:highlight w:val="cyan"/>
        </w:rPr>
        <w:t>wykonawców</w:t>
      </w:r>
      <w:r w:rsidRPr="000217E6">
        <w:rPr>
          <w:rFonts w:ascii="Times New Roman" w:hAnsi="Times New Roman" w:cs="Times New Roman"/>
          <w:spacing w:val="-5"/>
          <w:sz w:val="21"/>
          <w:szCs w:val="21"/>
          <w:highlight w:val="cyan"/>
        </w:rPr>
        <w:t xml:space="preserve"> </w:t>
      </w:r>
      <w:r w:rsidRPr="000217E6">
        <w:rPr>
          <w:rFonts w:ascii="Times New Roman" w:hAnsi="Times New Roman" w:cs="Times New Roman"/>
          <w:sz w:val="21"/>
          <w:szCs w:val="21"/>
          <w:highlight w:val="cyan"/>
        </w:rPr>
        <w:t>zagranicznych</w:t>
      </w:r>
      <w:r w:rsidRPr="000217E6">
        <w:rPr>
          <w:rFonts w:ascii="Times New Roman" w:hAnsi="Times New Roman" w:cs="Times New Roman"/>
          <w:sz w:val="21"/>
          <w:szCs w:val="21"/>
        </w:rPr>
        <w:t>.</w:t>
      </w:r>
    </w:p>
    <w:p w:rsidR="00281489" w:rsidRDefault="00281489" w:rsidP="00281489">
      <w:pPr>
        <w:keepNext/>
        <w:keepLines/>
        <w:ind w:left="284" w:right="124" w:hanging="284"/>
        <w:jc w:val="both"/>
        <w:outlineLvl w:val="0"/>
        <w:rPr>
          <w:rFonts w:ascii="Times New Roman" w:eastAsia="Times New Roman" w:hAnsi="Times New Roman" w:cs="Times New Roman"/>
          <w:color w:val="000000"/>
          <w:sz w:val="21"/>
          <w:szCs w:val="21"/>
        </w:rPr>
      </w:pPr>
      <w:r>
        <w:rPr>
          <w:rFonts w:ascii="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       Jeżeli wykonawca ma siedzibę lub miejsce zamieszkania, lub miejsce zamieszania ma osoba, której dotyczy </w:t>
      </w:r>
    </w:p>
    <w:p w:rsidR="00281489" w:rsidRDefault="00281489" w:rsidP="00281489">
      <w:pPr>
        <w:keepNext/>
        <w:keepLines/>
        <w:ind w:left="284" w:right="124" w:hanging="28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               dokument poza granicami Rzeczypospolitej Polskiej, zamiast:</w:t>
      </w:r>
    </w:p>
    <w:p w:rsidR="00281489" w:rsidRDefault="00281489" w:rsidP="00CD56D0">
      <w:pPr>
        <w:widowControl/>
        <w:numPr>
          <w:ilvl w:val="1"/>
          <w:numId w:val="38"/>
        </w:numPr>
        <w:autoSpaceDE/>
        <w:ind w:left="851" w:right="124"/>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sz w:val="21"/>
          <w:szCs w:val="21"/>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 lub miejsce zamieszania ma osoba, której dotyczy dokument w zakresie, o którym mowa w pkt I ppkt.1  Dokument, powinien być wystawiony </w:t>
      </w:r>
      <w:r>
        <w:rPr>
          <w:rFonts w:ascii="Times New Roman" w:eastAsia="Times New Roman" w:hAnsi="Times New Roman" w:cs="Times New Roman"/>
          <w:i/>
          <w:sz w:val="21"/>
          <w:szCs w:val="21"/>
        </w:rPr>
        <w:t>nie wcześniej niż 6 miesięcy</w:t>
      </w:r>
      <w:r>
        <w:rPr>
          <w:rFonts w:ascii="Times New Roman" w:eastAsia="Times New Roman" w:hAnsi="Times New Roman" w:cs="Times New Roman"/>
          <w:sz w:val="21"/>
          <w:szCs w:val="21"/>
        </w:rPr>
        <w:t xml:space="preserve"> przed jego złożeniem.</w:t>
      </w:r>
    </w:p>
    <w:p w:rsidR="00281489" w:rsidRDefault="00281489" w:rsidP="00CD56D0">
      <w:pPr>
        <w:widowControl/>
        <w:numPr>
          <w:ilvl w:val="1"/>
          <w:numId w:val="38"/>
        </w:numPr>
        <w:autoSpaceDE/>
        <w:ind w:left="851" w:right="125" w:hanging="283"/>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zaświadczenia, o którym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4 (US), zaświadczenia albo innego dokumentu potwierdzającego, że wykonawca nie zalega z opłacaniem składek na ubezpieczenia społeczne lub zdrowotne,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5 (np. ZUS) lub odpisu albo informacji z Krajowego Rejestru Sądowego lub z Centralnej Ewidencji i Informacji o Działalności Gospodarczej (KRS/</w:t>
      </w:r>
      <w:proofErr w:type="spellStart"/>
      <w:r>
        <w:rPr>
          <w:rFonts w:ascii="Times New Roman" w:eastAsia="Times New Roman" w:hAnsi="Times New Roman" w:cs="Times New Roman"/>
          <w:color w:val="000000"/>
          <w:sz w:val="21"/>
          <w:szCs w:val="21"/>
        </w:rPr>
        <w:t>CEiDG</w:t>
      </w:r>
      <w:proofErr w:type="spellEnd"/>
      <w:r>
        <w:rPr>
          <w:rFonts w:ascii="Times New Roman" w:eastAsia="Times New Roman" w:hAnsi="Times New Roman" w:cs="Times New Roman"/>
          <w:color w:val="000000"/>
          <w:sz w:val="21"/>
          <w:szCs w:val="21"/>
        </w:rPr>
        <w:t xml:space="preserve">) ,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3– składa dokument lub dokumenty wystawione w kraju, w którym wykonawca ma siedzibę lub miejsce zamieszkania, potwierdzające odpowiednio, że:</w:t>
      </w:r>
    </w:p>
    <w:p w:rsidR="00281489" w:rsidRDefault="00281489" w:rsidP="00281489">
      <w:pPr>
        <w:ind w:left="851" w:right="125"/>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nie naruszył obowiązków dotyczących płatności podatków, opłat lub składek na ubezpieczenie społeczne lub zdrowotne</w:t>
      </w:r>
    </w:p>
    <w:p w:rsidR="00281489" w:rsidRDefault="00281489" w:rsidP="00281489">
      <w:pPr>
        <w:ind w:left="851" w:right="12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281489" w:rsidRDefault="00281489" w:rsidP="00281489">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Dokument, o którym mowa powyżej powinien być wystawiony </w:t>
      </w:r>
      <w:r>
        <w:rPr>
          <w:rFonts w:ascii="Times New Roman" w:eastAsia="Times New Roman" w:hAnsi="Times New Roman" w:cs="Times New Roman"/>
          <w:i/>
          <w:color w:val="000000"/>
          <w:sz w:val="21"/>
          <w:szCs w:val="21"/>
          <w:u w:val="single"/>
        </w:rPr>
        <w:t>nie wcześniej niż 3 miesiące</w:t>
      </w:r>
      <w:r>
        <w:rPr>
          <w:rFonts w:ascii="Times New Roman" w:eastAsia="Times New Roman" w:hAnsi="Times New Roman" w:cs="Times New Roman"/>
          <w:color w:val="000000"/>
          <w:sz w:val="21"/>
          <w:szCs w:val="21"/>
        </w:rPr>
        <w:t xml:space="preserve"> przed jego  złożeniem.</w:t>
      </w:r>
    </w:p>
    <w:p w:rsidR="00281489" w:rsidRPr="000217E6" w:rsidRDefault="00281489" w:rsidP="00CD56D0">
      <w:pPr>
        <w:pStyle w:val="Akapitzlist"/>
        <w:numPr>
          <w:ilvl w:val="0"/>
          <w:numId w:val="41"/>
        </w:numPr>
        <w:ind w:right="124"/>
        <w:outlineLvl w:val="0"/>
        <w:rPr>
          <w:rFonts w:ascii="Times New Roman" w:eastAsia="Times New Roman" w:hAnsi="Times New Roman" w:cs="Times New Roman"/>
          <w:color w:val="000000"/>
          <w:sz w:val="21"/>
          <w:szCs w:val="21"/>
        </w:rPr>
      </w:pPr>
      <w:r w:rsidRPr="000217E6">
        <w:rPr>
          <w:rFonts w:ascii="Times New Roman" w:eastAsia="Times New Roman" w:hAnsi="Times New Roman" w:cs="Times New Roman"/>
          <w:color w:val="000000"/>
          <w:sz w:val="21"/>
          <w:szCs w:val="21"/>
        </w:rPr>
        <w:t xml:space="preserve">Jeżeli w kraju, w którym wykonawca ma siedzibę lub miejsce zamieszkania lub miejsce zamieszkania ma osoba, </w:t>
      </w:r>
    </w:p>
    <w:p w:rsidR="00281489" w:rsidRDefault="00281489" w:rsidP="00281489">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której dokument dotyczy,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rsidR="00281489" w:rsidRDefault="00281489" w:rsidP="00281489">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 xml:space="preserve">14.    Zamawiający nie będzie wzywał do złożenia podmiotowych środków dowodowych, jeżeli: </w:t>
      </w:r>
    </w:p>
    <w:p w:rsidR="00281489" w:rsidRDefault="00281489" w:rsidP="00281489">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a) może je uzyskać za pomocą bezpłatnych i ogólnodostępnych baz danych, w szczególności rejestrów </w:t>
      </w:r>
      <w:r>
        <w:rPr>
          <w:rFonts w:ascii="Times New Roman" w:hAnsi="Times New Roman" w:cs="Times New Roman"/>
          <w:b w:val="0"/>
          <w:sz w:val="21"/>
          <w:szCs w:val="21"/>
        </w:rPr>
        <w:lastRenderedPageBreak/>
        <w:t xml:space="preserve">publicznych w rozumieniu ustawy z dnia 17 lutego 2005 r. o informatyzacji działalności podmiotów realizujących zadania publiczne, o ile wykonawca wskazał w jednolitym dokumencie (JEDZ) dane umożliwiające dostęp do tych środków; </w:t>
      </w:r>
    </w:p>
    <w:p w:rsidR="00281489" w:rsidRDefault="00281489" w:rsidP="00281489">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b)  podmiotowym środkiem dowodowym jest oświadczenie, którego treść odpowiada zakresowi oświadczenia, o którym mowa w art. 125 ust. 1. PZP.</w:t>
      </w:r>
    </w:p>
    <w:p w:rsidR="00281489" w:rsidRDefault="00281489" w:rsidP="00281489">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15.   Wykonawca nie jest zobowiązany do złożenia podmiotowych środków dowodowych, które zamawiający  posiada, jeżeli wykonawca wskaże te środki oraz potwierdzi ich prawidłowość i aktualność.</w:t>
      </w:r>
    </w:p>
    <w:p w:rsidR="00281489" w:rsidRDefault="00281489" w:rsidP="00281489">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 xml:space="preserve">16.   </w:t>
      </w:r>
      <w:r>
        <w:rPr>
          <w:rFonts w:ascii="Times New Roman" w:hAnsi="Times New Roman" w:cs="Times New Roman"/>
          <w:b w:val="0"/>
          <w:sz w:val="21"/>
          <w:szCs w:val="21"/>
          <w:lang w:val="en-US"/>
        </w:rPr>
        <w:t xml:space="preserve">W </w:t>
      </w:r>
      <w:proofErr w:type="spellStart"/>
      <w:r>
        <w:rPr>
          <w:rFonts w:ascii="Times New Roman" w:hAnsi="Times New Roman" w:cs="Times New Roman"/>
          <w:b w:val="0"/>
          <w:sz w:val="21"/>
          <w:szCs w:val="21"/>
          <w:lang w:val="en-US"/>
        </w:rPr>
        <w:t>zakresie</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nieuregulowanym</w:t>
      </w:r>
      <w:proofErr w:type="spellEnd"/>
      <w:r>
        <w:rPr>
          <w:rFonts w:ascii="Times New Roman" w:hAnsi="Times New Roman" w:cs="Times New Roman"/>
          <w:b w:val="0"/>
          <w:sz w:val="21"/>
          <w:szCs w:val="21"/>
          <w:lang w:val="en-US"/>
        </w:rPr>
        <w:t xml:space="preserve"> PZP </w:t>
      </w:r>
      <w:proofErr w:type="spellStart"/>
      <w:r>
        <w:rPr>
          <w:rFonts w:ascii="Times New Roman" w:hAnsi="Times New Roman" w:cs="Times New Roman"/>
          <w:b w:val="0"/>
          <w:sz w:val="21"/>
          <w:szCs w:val="21"/>
          <w:lang w:val="en-US"/>
        </w:rPr>
        <w:t>lub</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niniejszą</w:t>
      </w:r>
      <w:proofErr w:type="spellEnd"/>
      <w:r>
        <w:rPr>
          <w:rFonts w:ascii="Times New Roman" w:hAnsi="Times New Roman" w:cs="Times New Roman"/>
          <w:b w:val="0"/>
          <w:sz w:val="21"/>
          <w:szCs w:val="21"/>
          <w:lang w:val="en-US"/>
        </w:rPr>
        <w:t xml:space="preserve"> SWZ do </w:t>
      </w:r>
      <w:proofErr w:type="spellStart"/>
      <w:r>
        <w:rPr>
          <w:rFonts w:ascii="Times New Roman" w:hAnsi="Times New Roman" w:cs="Times New Roman"/>
          <w:b w:val="0"/>
          <w:sz w:val="21"/>
          <w:szCs w:val="21"/>
          <w:lang w:val="en-US"/>
        </w:rPr>
        <w:t>oświadczeń</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i</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dokumentów</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składanych</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przez</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wykonawcę</w:t>
      </w:r>
      <w:proofErr w:type="spellEnd"/>
      <w:r>
        <w:rPr>
          <w:rFonts w:ascii="Times New Roman" w:hAnsi="Times New Roman" w:cs="Times New Roman"/>
          <w:b w:val="0"/>
          <w:sz w:val="21"/>
          <w:szCs w:val="21"/>
          <w:lang w:val="en-US"/>
        </w:rPr>
        <w:t xml:space="preserve"> w </w:t>
      </w:r>
      <w:proofErr w:type="spellStart"/>
      <w:r>
        <w:rPr>
          <w:rFonts w:ascii="Times New Roman" w:hAnsi="Times New Roman" w:cs="Times New Roman"/>
          <w:b w:val="0"/>
          <w:sz w:val="21"/>
          <w:szCs w:val="21"/>
          <w:lang w:val="en-US"/>
        </w:rPr>
        <w:t>postępowaniu</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zastosowanie</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mają</w:t>
      </w:r>
      <w:proofErr w:type="spellEnd"/>
      <w:r>
        <w:rPr>
          <w:rFonts w:ascii="Times New Roman" w:hAnsi="Times New Roman" w:cs="Times New Roman"/>
          <w:b w:val="0"/>
          <w:sz w:val="21"/>
          <w:szCs w:val="21"/>
          <w:lang w:val="en-US"/>
        </w:rPr>
        <w:t xml:space="preserve"> w </w:t>
      </w:r>
      <w:proofErr w:type="spellStart"/>
      <w:r>
        <w:rPr>
          <w:rFonts w:ascii="Times New Roman" w:hAnsi="Times New Roman" w:cs="Times New Roman"/>
          <w:b w:val="0"/>
          <w:sz w:val="21"/>
          <w:szCs w:val="21"/>
          <w:lang w:val="en-US"/>
        </w:rPr>
        <w:t>szczególności</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przepisy</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rozporządzenia</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Ministra</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Rozwoju</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Pracy</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i</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Technologii</w:t>
      </w:r>
      <w:proofErr w:type="spellEnd"/>
      <w:r>
        <w:rPr>
          <w:rFonts w:ascii="Times New Roman" w:hAnsi="Times New Roman" w:cs="Times New Roman"/>
          <w:b w:val="0"/>
          <w:sz w:val="21"/>
          <w:szCs w:val="21"/>
          <w:lang w:val="en-US"/>
        </w:rPr>
        <w:t xml:space="preserve">  z </w:t>
      </w:r>
      <w:proofErr w:type="spellStart"/>
      <w:r>
        <w:rPr>
          <w:rFonts w:ascii="Times New Roman" w:hAnsi="Times New Roman" w:cs="Times New Roman"/>
          <w:b w:val="0"/>
          <w:sz w:val="21"/>
          <w:szCs w:val="21"/>
          <w:lang w:val="en-US"/>
        </w:rPr>
        <w:t>dnia</w:t>
      </w:r>
      <w:proofErr w:type="spellEnd"/>
      <w:r>
        <w:rPr>
          <w:rFonts w:ascii="Times New Roman" w:hAnsi="Times New Roman" w:cs="Times New Roman"/>
          <w:b w:val="0"/>
          <w:sz w:val="21"/>
          <w:szCs w:val="21"/>
          <w:lang w:val="en-US"/>
        </w:rPr>
        <w:t xml:space="preserve"> 23 </w:t>
      </w:r>
      <w:proofErr w:type="spellStart"/>
      <w:r>
        <w:rPr>
          <w:rFonts w:ascii="Times New Roman" w:hAnsi="Times New Roman" w:cs="Times New Roman"/>
          <w:b w:val="0"/>
          <w:sz w:val="21"/>
          <w:szCs w:val="21"/>
          <w:lang w:val="en-US"/>
        </w:rPr>
        <w:t>grudnia</w:t>
      </w:r>
      <w:proofErr w:type="spellEnd"/>
      <w:r>
        <w:rPr>
          <w:rFonts w:ascii="Times New Roman" w:hAnsi="Times New Roman" w:cs="Times New Roman"/>
          <w:b w:val="0"/>
          <w:sz w:val="21"/>
          <w:szCs w:val="21"/>
          <w:lang w:val="en-US"/>
        </w:rPr>
        <w:t xml:space="preserve"> 2020 r. w </w:t>
      </w:r>
      <w:proofErr w:type="spellStart"/>
      <w:r>
        <w:rPr>
          <w:rFonts w:ascii="Times New Roman" w:hAnsi="Times New Roman" w:cs="Times New Roman"/>
          <w:b w:val="0"/>
          <w:sz w:val="21"/>
          <w:szCs w:val="21"/>
          <w:lang w:val="en-US"/>
        </w:rPr>
        <w:t>sprawie</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podmiotowych</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środków</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dowodowych</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oraz</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innych</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dokumentów</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lub</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oświadczeń</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jakich</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może</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żądać</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zamawiający</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od</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wykonawcy</w:t>
      </w:r>
      <w:proofErr w:type="spellEnd"/>
      <w:r>
        <w:rPr>
          <w:rFonts w:ascii="Times New Roman" w:hAnsi="Times New Roman" w:cs="Times New Roman"/>
          <w:b w:val="0"/>
          <w:sz w:val="21"/>
          <w:szCs w:val="21"/>
          <w:lang w:val="en-US"/>
        </w:rPr>
        <w:t xml:space="preserve"> (Dz.U.2020.2415 z </w:t>
      </w:r>
      <w:proofErr w:type="spellStart"/>
      <w:r>
        <w:rPr>
          <w:rFonts w:ascii="Times New Roman" w:hAnsi="Times New Roman" w:cs="Times New Roman"/>
          <w:b w:val="0"/>
          <w:sz w:val="21"/>
          <w:szCs w:val="21"/>
          <w:lang w:val="en-US"/>
        </w:rPr>
        <w:t>póź</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zm</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oraz</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rozporządzenia</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Prezesa</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Rady</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Ministrów</w:t>
      </w:r>
      <w:proofErr w:type="spellEnd"/>
      <w:r>
        <w:rPr>
          <w:rFonts w:ascii="Times New Roman" w:hAnsi="Times New Roman" w:cs="Times New Roman"/>
          <w:b w:val="0"/>
          <w:sz w:val="21"/>
          <w:szCs w:val="21"/>
          <w:lang w:val="en-US"/>
        </w:rPr>
        <w:t xml:space="preserve"> z </w:t>
      </w:r>
      <w:proofErr w:type="spellStart"/>
      <w:r>
        <w:rPr>
          <w:rFonts w:ascii="Times New Roman" w:hAnsi="Times New Roman" w:cs="Times New Roman"/>
          <w:b w:val="0"/>
          <w:sz w:val="21"/>
          <w:szCs w:val="21"/>
          <w:lang w:val="en-US"/>
        </w:rPr>
        <w:t>dnia</w:t>
      </w:r>
      <w:proofErr w:type="spellEnd"/>
      <w:r>
        <w:rPr>
          <w:rFonts w:ascii="Times New Roman" w:hAnsi="Times New Roman" w:cs="Times New Roman"/>
          <w:b w:val="0"/>
          <w:sz w:val="21"/>
          <w:szCs w:val="21"/>
          <w:lang w:val="en-US"/>
        </w:rPr>
        <w:t xml:space="preserve"> 30 </w:t>
      </w:r>
      <w:proofErr w:type="spellStart"/>
      <w:r>
        <w:rPr>
          <w:rFonts w:ascii="Times New Roman" w:hAnsi="Times New Roman" w:cs="Times New Roman"/>
          <w:b w:val="0"/>
          <w:sz w:val="21"/>
          <w:szCs w:val="21"/>
          <w:lang w:val="en-US"/>
        </w:rPr>
        <w:t>grudnia</w:t>
      </w:r>
      <w:proofErr w:type="spellEnd"/>
      <w:r>
        <w:rPr>
          <w:rFonts w:ascii="Times New Roman" w:hAnsi="Times New Roman" w:cs="Times New Roman"/>
          <w:b w:val="0"/>
          <w:sz w:val="21"/>
          <w:szCs w:val="21"/>
          <w:lang w:val="en-US"/>
        </w:rPr>
        <w:t xml:space="preserve"> 2020 r. w </w:t>
      </w:r>
      <w:proofErr w:type="spellStart"/>
      <w:r>
        <w:rPr>
          <w:rFonts w:ascii="Times New Roman" w:hAnsi="Times New Roman" w:cs="Times New Roman"/>
          <w:b w:val="0"/>
          <w:sz w:val="21"/>
          <w:szCs w:val="21"/>
          <w:lang w:val="en-US"/>
        </w:rPr>
        <w:t>sprawie</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sposobu</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sporządzania</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i</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przekazywania</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informacji</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oraz</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wymagań</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technicznych</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dla</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dokumentów</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elektronicznych</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oraz</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środków</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komunikacji</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elektronicznej</w:t>
      </w:r>
      <w:proofErr w:type="spellEnd"/>
      <w:r>
        <w:rPr>
          <w:rFonts w:ascii="Times New Roman" w:hAnsi="Times New Roman" w:cs="Times New Roman"/>
          <w:b w:val="0"/>
          <w:sz w:val="21"/>
          <w:szCs w:val="21"/>
          <w:lang w:val="en-US"/>
        </w:rPr>
        <w:t xml:space="preserve"> w </w:t>
      </w:r>
      <w:proofErr w:type="spellStart"/>
      <w:r>
        <w:rPr>
          <w:rFonts w:ascii="Times New Roman" w:hAnsi="Times New Roman" w:cs="Times New Roman"/>
          <w:b w:val="0"/>
          <w:sz w:val="21"/>
          <w:szCs w:val="21"/>
          <w:lang w:val="en-US"/>
        </w:rPr>
        <w:t>postępowaniu</w:t>
      </w:r>
      <w:proofErr w:type="spellEnd"/>
      <w:r>
        <w:rPr>
          <w:rFonts w:ascii="Times New Roman" w:hAnsi="Times New Roman" w:cs="Times New Roman"/>
          <w:b w:val="0"/>
          <w:sz w:val="21"/>
          <w:szCs w:val="21"/>
          <w:lang w:val="en-US"/>
        </w:rPr>
        <w:t xml:space="preserve"> o </w:t>
      </w:r>
      <w:proofErr w:type="spellStart"/>
      <w:r>
        <w:rPr>
          <w:rFonts w:ascii="Times New Roman" w:hAnsi="Times New Roman" w:cs="Times New Roman"/>
          <w:b w:val="0"/>
          <w:sz w:val="21"/>
          <w:szCs w:val="21"/>
          <w:lang w:val="en-US"/>
        </w:rPr>
        <w:t>udzielenie</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zamówienia</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publicznego</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lub</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konkursie</w:t>
      </w:r>
      <w:proofErr w:type="spellEnd"/>
      <w:r>
        <w:rPr>
          <w:rFonts w:ascii="Times New Roman" w:hAnsi="Times New Roman" w:cs="Times New Roman"/>
          <w:b w:val="0"/>
          <w:sz w:val="21"/>
          <w:szCs w:val="21"/>
          <w:lang w:val="en-US"/>
        </w:rPr>
        <w:t xml:space="preserve"> (Dz.U.2020.2452 z </w:t>
      </w:r>
      <w:proofErr w:type="spellStart"/>
      <w:r>
        <w:rPr>
          <w:rFonts w:ascii="Times New Roman" w:hAnsi="Times New Roman" w:cs="Times New Roman"/>
          <w:b w:val="0"/>
          <w:sz w:val="21"/>
          <w:szCs w:val="21"/>
          <w:lang w:val="en-US"/>
        </w:rPr>
        <w:t>późn</w:t>
      </w:r>
      <w:proofErr w:type="spellEnd"/>
      <w:r>
        <w:rPr>
          <w:rFonts w:ascii="Times New Roman" w:hAnsi="Times New Roman" w:cs="Times New Roman"/>
          <w:b w:val="0"/>
          <w:sz w:val="21"/>
          <w:szCs w:val="21"/>
          <w:lang w:val="en-US"/>
        </w:rPr>
        <w:t xml:space="preserve">. </w:t>
      </w:r>
      <w:proofErr w:type="spellStart"/>
      <w:r>
        <w:rPr>
          <w:rFonts w:ascii="Times New Roman" w:hAnsi="Times New Roman" w:cs="Times New Roman"/>
          <w:b w:val="0"/>
          <w:sz w:val="21"/>
          <w:szCs w:val="21"/>
          <w:lang w:val="en-US"/>
        </w:rPr>
        <w:t>zm</w:t>
      </w:r>
      <w:proofErr w:type="spellEnd"/>
      <w:r>
        <w:rPr>
          <w:rFonts w:ascii="Times New Roman" w:hAnsi="Times New Roman" w:cs="Times New Roman"/>
          <w:b w:val="0"/>
          <w:sz w:val="21"/>
          <w:szCs w:val="21"/>
          <w:lang w:val="en-US"/>
        </w:rPr>
        <w:t>.).</w:t>
      </w:r>
    </w:p>
    <w:p w:rsidR="008C2482" w:rsidRDefault="008C2482" w:rsidP="008C2482">
      <w:pPr>
        <w:pStyle w:val="Nagwek1"/>
        <w:ind w:left="709" w:right="124" w:hanging="425"/>
        <w:jc w:val="both"/>
        <w:rPr>
          <w:rFonts w:ascii="Times New Roman" w:hAnsi="Times New Roman" w:cs="Times New Roman"/>
          <w:sz w:val="21"/>
          <w:szCs w:val="21"/>
        </w:rPr>
      </w:pPr>
    </w:p>
    <w:p w:rsidR="001F569D" w:rsidRDefault="001F569D" w:rsidP="008C2482">
      <w:pPr>
        <w:pStyle w:val="Nagwek1"/>
        <w:ind w:left="709" w:right="124" w:hanging="425"/>
        <w:jc w:val="both"/>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A37F7C" w:rsidRDefault="0036691D" w:rsidP="001C49C0">
      <w:pPr>
        <w:pStyle w:val="Tekstpodstawowy"/>
        <w:spacing w:before="11"/>
        <w:ind w:left="709" w:right="124" w:hanging="425"/>
        <w:jc w:val="left"/>
        <w:rPr>
          <w:rFonts w:ascii="Times New Roman" w:hAnsi="Times New Roman" w:cs="Times New Roman"/>
          <w:b/>
          <w:sz w:val="21"/>
          <w:szCs w:val="21"/>
        </w:rPr>
      </w:pPr>
    </w:p>
    <w:p w:rsidR="00281489" w:rsidRPr="00A37F7C" w:rsidRDefault="00281489" w:rsidP="00CD56D0">
      <w:pPr>
        <w:pStyle w:val="Akapitzlist"/>
        <w:widowControl/>
        <w:numPr>
          <w:ilvl w:val="0"/>
          <w:numId w:val="21"/>
        </w:numPr>
        <w:autoSpaceDE/>
        <w:autoSpaceDN/>
        <w:ind w:left="709" w:hanging="425"/>
        <w:rPr>
          <w:rFonts w:ascii="Times New Roman" w:hAnsi="Times New Roman" w:cs="Times New Roman"/>
          <w:sz w:val="21"/>
          <w:szCs w:val="21"/>
        </w:rPr>
      </w:pPr>
      <w:r w:rsidRPr="00A37F7C">
        <w:rPr>
          <w:rFonts w:ascii="Times New Roman" w:hAnsi="Times New Roman" w:cs="Times New Roman"/>
          <w:sz w:val="21"/>
          <w:szCs w:val="21"/>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w:t>
      </w:r>
      <w:r>
        <w:rPr>
          <w:rFonts w:ascii="Times New Roman" w:hAnsi="Times New Roman" w:cs="Times New Roman"/>
          <w:sz w:val="21"/>
          <w:szCs w:val="21"/>
        </w:rPr>
        <w:t>21 maja 2024</w:t>
      </w:r>
      <w:r w:rsidRPr="00A37F7C">
        <w:rPr>
          <w:rFonts w:ascii="Times New Roman" w:hAnsi="Times New Roman" w:cs="Times New Roman"/>
          <w:sz w:val="21"/>
          <w:szCs w:val="21"/>
        </w:rPr>
        <w:t>r. w sprawie Krajowych Ram Interoperacyjności, minimalnych wymagań dla rejestrów publicznych i wymiany informacji w postaci elektronicznej oraz minimalnych wymagań dla systemów teleinformatycznych (Dz.</w:t>
      </w:r>
      <w:r>
        <w:rPr>
          <w:rFonts w:ascii="Times New Roman" w:hAnsi="Times New Roman" w:cs="Times New Roman"/>
          <w:sz w:val="21"/>
          <w:szCs w:val="21"/>
        </w:rPr>
        <w:t xml:space="preserve">U.2024.773 z </w:t>
      </w:r>
      <w:proofErr w:type="spellStart"/>
      <w:r>
        <w:rPr>
          <w:rFonts w:ascii="Times New Roman" w:hAnsi="Times New Roman" w:cs="Times New Roman"/>
          <w:sz w:val="21"/>
          <w:szCs w:val="21"/>
        </w:rPr>
        <w:t>późn</w:t>
      </w:r>
      <w:proofErr w:type="spellEnd"/>
      <w:r>
        <w:rPr>
          <w:rFonts w:ascii="Times New Roman" w:hAnsi="Times New Roman" w:cs="Times New Roman"/>
          <w:sz w:val="21"/>
          <w:szCs w:val="21"/>
        </w:rPr>
        <w:t>. zm.</w:t>
      </w:r>
      <w:r w:rsidRPr="00A37F7C">
        <w:rPr>
          <w:rFonts w:ascii="Times New Roman" w:hAnsi="Times New Roman" w:cs="Times New Roman"/>
          <w:sz w:val="21"/>
          <w:szCs w:val="21"/>
        </w:rPr>
        <w:t xml:space="preserve">).                   </w:t>
      </w:r>
    </w:p>
    <w:p w:rsidR="00281489" w:rsidRPr="00A37F7C" w:rsidRDefault="00281489" w:rsidP="00CD56D0">
      <w:pPr>
        <w:pStyle w:val="Akapitzlist"/>
        <w:widowControl/>
        <w:numPr>
          <w:ilvl w:val="0"/>
          <w:numId w:val="21"/>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b/>
          <w:color w:val="000000"/>
          <w:sz w:val="21"/>
          <w:szCs w:val="21"/>
        </w:rPr>
        <w:t xml:space="preserve">Z uwagi na wartość postępowania przekraczającą progi unijne, </w:t>
      </w:r>
      <w:r w:rsidRPr="00A37F7C">
        <w:rPr>
          <w:rFonts w:ascii="Times New Roman" w:hAnsi="Times New Roman" w:cs="Times New Roman"/>
          <w:color w:val="000000"/>
          <w:sz w:val="21"/>
          <w:szCs w:val="21"/>
        </w:rPr>
        <w:t xml:space="preserve">oferta oraz składane elektronicznie przedmiotowe środki dowodowe (jeżeli były wymagane) muszą zostać podpisane </w:t>
      </w:r>
      <w:r w:rsidRPr="00A37F7C">
        <w:rPr>
          <w:rFonts w:ascii="Times New Roman" w:hAnsi="Times New Roman" w:cs="Times New Roman"/>
          <w:b/>
          <w:color w:val="000000"/>
          <w:sz w:val="21"/>
          <w:szCs w:val="21"/>
        </w:rPr>
        <w:t>kwalifikowanym podpisem elektronicznym</w:t>
      </w:r>
      <w:r w:rsidRPr="00A37F7C">
        <w:rPr>
          <w:rFonts w:ascii="Times New Roman" w:hAnsi="Times New Roman" w:cs="Times New Roman"/>
          <w:color w:val="000000"/>
          <w:sz w:val="21"/>
          <w:szCs w:val="21"/>
        </w:rPr>
        <w:t>.</w:t>
      </w:r>
    </w:p>
    <w:p w:rsidR="00281489" w:rsidRPr="00A37F7C" w:rsidRDefault="00281489" w:rsidP="00CD56D0">
      <w:pPr>
        <w:pStyle w:val="Akapitzlist"/>
        <w:widowControl/>
        <w:numPr>
          <w:ilvl w:val="0"/>
          <w:numId w:val="21"/>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color w:val="000000"/>
          <w:sz w:val="21"/>
          <w:szCs w:val="21"/>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A37F7C">
        <w:rPr>
          <w:rFonts w:ascii="Times New Roman" w:hAnsi="Times New Roman" w:cs="Times New Roman"/>
          <w:bCs/>
          <w:color w:val="000000"/>
          <w:sz w:val="21"/>
          <w:szCs w:val="21"/>
        </w:rPr>
        <w:t xml:space="preserve">opcja rekomendowana </w:t>
      </w:r>
      <w:r w:rsidRPr="00A37F7C">
        <w:rPr>
          <w:rFonts w:ascii="Times New Roman" w:hAnsi="Times New Roman" w:cs="Times New Roman"/>
          <w:color w:val="000000"/>
          <w:sz w:val="21"/>
          <w:szCs w:val="21"/>
        </w:rPr>
        <w:t>przez</w:t>
      </w:r>
      <w:r w:rsidRPr="00A37F7C">
        <w:rPr>
          <w:rFonts w:ascii="Times New Roman" w:hAnsi="Times New Roman" w:cs="Times New Roman"/>
          <w:bCs/>
          <w:color w:val="000000"/>
          <w:sz w:val="21"/>
          <w:szCs w:val="21"/>
        </w:rPr>
        <w:t xml:space="preserve"> </w:t>
      </w:r>
      <w:hyperlink r:id="rId17" w:history="1">
        <w:r w:rsidRPr="00A37F7C">
          <w:rPr>
            <w:rFonts w:ascii="Times New Roman" w:hAnsi="Times New Roman" w:cs="Times New Roman"/>
            <w:bCs/>
            <w:color w:val="1155CC"/>
            <w:sz w:val="21"/>
            <w:szCs w:val="21"/>
          </w:rPr>
          <w:t>platformazakupowa.pl</w:t>
        </w:r>
      </w:hyperlink>
      <w:r w:rsidRPr="00A37F7C">
        <w:rPr>
          <w:rFonts w:ascii="Times New Roman" w:hAnsi="Times New Roman" w:cs="Times New Roman"/>
          <w:color w:val="000000"/>
          <w:sz w:val="21"/>
          <w:szCs w:val="21"/>
        </w:rPr>
        <w:t>).</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Poprzez oryginał należy rozumieć dokument podpisany kwalifikowanym podpisem elektronicznym przez osobę/osoby upoważnioną/upoważnione. </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Poświadczenie za zgodność z oryginałem następuje w formie elektronicznej, podpisane kwalifikowanym podpisem elektronicznym przez osobę/osoby upoważnioną/upoważnione. </w:t>
      </w:r>
    </w:p>
    <w:p w:rsidR="00281489" w:rsidRPr="00A37F7C" w:rsidRDefault="00281489" w:rsidP="00CD56D0">
      <w:pPr>
        <w:pStyle w:val="Akapitzlist"/>
        <w:widowControl/>
        <w:numPr>
          <w:ilvl w:val="0"/>
          <w:numId w:val="21"/>
        </w:numPr>
        <w:autoSpaceDE/>
        <w:autoSpaceDN/>
        <w:ind w:left="709" w:hanging="425"/>
        <w:textAlignment w:val="baseline"/>
        <w:rPr>
          <w:rFonts w:ascii="Times New Roman" w:hAnsi="Times New Roman" w:cs="Times New Roman"/>
          <w:color w:val="000000"/>
          <w:sz w:val="21"/>
          <w:szCs w:val="21"/>
        </w:rPr>
      </w:pPr>
      <w:r w:rsidRPr="00A37F7C">
        <w:rPr>
          <w:rFonts w:ascii="Times New Roman" w:hAnsi="Times New Roman" w:cs="Times New Roman"/>
          <w:color w:val="000000"/>
          <w:sz w:val="21"/>
          <w:szCs w:val="21"/>
        </w:rPr>
        <w:t xml:space="preserve">Podpisy kwalifikowane wykorzystywane przez wykonawców do podpisywania wszelkich plików muszą spełniać </w:t>
      </w:r>
      <w:proofErr w:type="spellStart"/>
      <w:r w:rsidRPr="00A37F7C">
        <w:rPr>
          <w:rFonts w:ascii="Times New Roman" w:hAnsi="Times New Roman" w:cs="Times New Roman"/>
          <w:b/>
          <w:color w:val="000000"/>
          <w:sz w:val="21"/>
          <w:szCs w:val="21"/>
        </w:rPr>
        <w:t>eIDAS</w:t>
      </w:r>
      <w:proofErr w:type="spellEnd"/>
      <w:r w:rsidRPr="00A37F7C">
        <w:rPr>
          <w:rFonts w:ascii="Times New Roman" w:hAnsi="Times New Roman" w:cs="Times New Roman"/>
          <w:color w:val="000000"/>
          <w:sz w:val="21"/>
          <w:szCs w:val="21"/>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W przypadku wykorzystania formatu podpisu </w:t>
      </w:r>
      <w:proofErr w:type="spellStart"/>
      <w:r w:rsidRPr="00A37F7C">
        <w:rPr>
          <w:rFonts w:ascii="Times New Roman" w:hAnsi="Times New Roman" w:cs="Times New Roman"/>
          <w:b/>
          <w:color w:val="000000"/>
          <w:sz w:val="21"/>
          <w:szCs w:val="21"/>
          <w:lang w:eastAsia="pl-PL"/>
        </w:rPr>
        <w:t>XAdES</w:t>
      </w:r>
      <w:proofErr w:type="spellEnd"/>
      <w:r w:rsidRPr="00A37F7C">
        <w:rPr>
          <w:rFonts w:ascii="Times New Roman" w:hAnsi="Times New Roman" w:cs="Times New Roman"/>
          <w:b/>
          <w:color w:val="000000"/>
          <w:sz w:val="21"/>
          <w:szCs w:val="21"/>
          <w:lang w:eastAsia="pl-PL"/>
        </w:rPr>
        <w:t xml:space="preserve"> zewnętrzny</w:t>
      </w:r>
      <w:r w:rsidRPr="00A37F7C">
        <w:rPr>
          <w:rFonts w:ascii="Times New Roman" w:hAnsi="Times New Roman" w:cs="Times New Roman"/>
          <w:color w:val="000000"/>
          <w:sz w:val="21"/>
          <w:szCs w:val="21"/>
          <w:lang w:eastAsia="pl-PL"/>
        </w:rPr>
        <w:t xml:space="preserve">, zamawiający wymaga dołączenia odpowiedniej ilości plików, to jest podpisywanych plików z danymi </w:t>
      </w:r>
      <w:r w:rsidRPr="00A37F7C">
        <w:rPr>
          <w:rFonts w:ascii="Times New Roman" w:hAnsi="Times New Roman" w:cs="Times New Roman"/>
          <w:b/>
          <w:color w:val="000000"/>
          <w:sz w:val="21"/>
          <w:szCs w:val="21"/>
          <w:lang w:eastAsia="pl-PL"/>
        </w:rPr>
        <w:t>oraz</w:t>
      </w:r>
      <w:r w:rsidRPr="00A37F7C">
        <w:rPr>
          <w:rFonts w:ascii="Times New Roman" w:hAnsi="Times New Roman" w:cs="Times New Roman"/>
          <w:color w:val="000000"/>
          <w:sz w:val="21"/>
          <w:szCs w:val="21"/>
          <w:lang w:eastAsia="pl-PL"/>
        </w:rPr>
        <w:t xml:space="preserve"> plików podpisu w formacie </w:t>
      </w:r>
      <w:proofErr w:type="spellStart"/>
      <w:r w:rsidRPr="00A37F7C">
        <w:rPr>
          <w:rFonts w:ascii="Times New Roman" w:hAnsi="Times New Roman" w:cs="Times New Roman"/>
          <w:color w:val="000000"/>
          <w:sz w:val="21"/>
          <w:szCs w:val="21"/>
          <w:lang w:eastAsia="pl-PL"/>
        </w:rPr>
        <w:t>XAdES</w:t>
      </w:r>
      <w:proofErr w:type="spellEnd"/>
      <w:r w:rsidRPr="00A37F7C">
        <w:rPr>
          <w:rFonts w:ascii="Times New Roman" w:hAnsi="Times New Roman" w:cs="Times New Roman"/>
          <w:color w:val="000000"/>
          <w:sz w:val="21"/>
          <w:szCs w:val="21"/>
          <w:lang w:eastAsia="pl-PL"/>
        </w:rPr>
        <w:t>.</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sz w:val="21"/>
          <w:szCs w:val="21"/>
        </w:rPr>
      </w:pPr>
      <w:r w:rsidRPr="00A37F7C">
        <w:rPr>
          <w:rFonts w:ascii="Times New Roman" w:hAnsi="Times New Roman" w:cs="Times New Roman"/>
          <w:color w:val="000000"/>
          <w:sz w:val="21"/>
          <w:szCs w:val="21"/>
          <w:lang w:eastAsia="pl-PL"/>
        </w:rPr>
        <w:t>Zgodnie z art. 18 ust. 3 PZP</w:t>
      </w:r>
      <w:r w:rsidRPr="00A37F7C">
        <w:rPr>
          <w:rFonts w:ascii="Times New Roman" w:hAnsi="Times New Roman" w:cs="Times New Roman"/>
          <w:color w:val="000000"/>
          <w:sz w:val="21"/>
          <w:szCs w:val="21"/>
        </w:rPr>
        <w:t xml:space="preserve"> nie ujawnia się informacji stanowiących </w:t>
      </w:r>
      <w:r w:rsidRPr="00A37F7C">
        <w:rPr>
          <w:rFonts w:ascii="Times New Roman" w:hAnsi="Times New Roman" w:cs="Times New Roman"/>
          <w:b/>
          <w:color w:val="000000"/>
          <w:sz w:val="21"/>
          <w:szCs w:val="21"/>
        </w:rPr>
        <w:t>tajemnicę przedsiębiorstwa</w:t>
      </w:r>
      <w:r w:rsidRPr="00A37F7C">
        <w:rPr>
          <w:rFonts w:ascii="Times New Roman" w:hAnsi="Times New Roman" w:cs="Times New Roman"/>
          <w:color w:val="000000"/>
          <w:sz w:val="21"/>
          <w:szCs w:val="21"/>
        </w:rPr>
        <w:t xml:space="preserve"> w rozumieniu przepisów </w:t>
      </w:r>
      <w:r w:rsidRPr="00A37F7C">
        <w:rPr>
          <w:rFonts w:ascii="Times New Roman" w:hAnsi="Times New Roman" w:cs="Times New Roman"/>
          <w:color w:val="1B1B1B"/>
          <w:sz w:val="21"/>
          <w:szCs w:val="21"/>
        </w:rPr>
        <w:t>ustawy</w:t>
      </w:r>
      <w:r w:rsidRPr="00A37F7C">
        <w:rPr>
          <w:rFonts w:ascii="Times New Roman" w:hAnsi="Times New Roman" w:cs="Times New Roman"/>
          <w:color w:val="000000"/>
          <w:sz w:val="21"/>
          <w:szCs w:val="21"/>
        </w:rPr>
        <w:t xml:space="preserve"> z dnia 16 kwietnia 1993 r. o zwalczaniu nieuczciwej konkurencji (</w:t>
      </w:r>
      <w:r w:rsidRPr="00A37F7C">
        <w:rPr>
          <w:rFonts w:ascii="Times New Roman" w:eastAsiaTheme="majorEastAsia" w:hAnsi="Times New Roman" w:cs="Times New Roman"/>
          <w:sz w:val="21"/>
          <w:szCs w:val="21"/>
        </w:rPr>
        <w:t>Dz.U.202</w:t>
      </w:r>
      <w:r>
        <w:rPr>
          <w:rFonts w:ascii="Times New Roman" w:hAnsi="Times New Roman" w:cs="Times New Roman"/>
          <w:sz w:val="21"/>
          <w:szCs w:val="21"/>
        </w:rPr>
        <w:t xml:space="preserve">2.1233 z </w:t>
      </w:r>
      <w:proofErr w:type="spellStart"/>
      <w:r>
        <w:rPr>
          <w:rFonts w:ascii="Times New Roman" w:hAnsi="Times New Roman" w:cs="Times New Roman"/>
          <w:sz w:val="21"/>
          <w:szCs w:val="21"/>
        </w:rPr>
        <w:t>późn</w:t>
      </w:r>
      <w:proofErr w:type="spellEnd"/>
      <w:r>
        <w:rPr>
          <w:rFonts w:ascii="Times New Roman" w:hAnsi="Times New Roman" w:cs="Times New Roman"/>
          <w:sz w:val="21"/>
          <w:szCs w:val="21"/>
        </w:rPr>
        <w:t>. zm.</w:t>
      </w:r>
      <w:r w:rsidRPr="00A37F7C">
        <w:rPr>
          <w:rFonts w:ascii="Times New Roman" w:hAnsi="Times New Roman" w:cs="Times New Roman"/>
          <w:sz w:val="21"/>
          <w:szCs w:val="21"/>
        </w:rPr>
        <w:t xml:space="preserve">), </w:t>
      </w:r>
      <w:r w:rsidRPr="00A37F7C">
        <w:rPr>
          <w:rFonts w:ascii="Times New Roman" w:hAnsi="Times New Roman" w:cs="Times New Roman"/>
          <w:color w:val="000000"/>
          <w:sz w:val="21"/>
          <w:szCs w:val="21"/>
        </w:rPr>
        <w:t xml:space="preserve">jeżeli wykonawca </w:t>
      </w:r>
      <w:r w:rsidRPr="00A37F7C">
        <w:rPr>
          <w:rFonts w:ascii="Times New Roman" w:hAnsi="Times New Roman" w:cs="Times New Roman"/>
          <w:color w:val="000000"/>
          <w:sz w:val="21"/>
          <w:szCs w:val="21"/>
          <w:lang w:eastAsia="pl-PL"/>
        </w:rPr>
        <w:t>nie później niż w terminie składania ofert, w sposób niebudzący wątpliwości z</w:t>
      </w:r>
      <w:r w:rsidRPr="00A37F7C">
        <w:rPr>
          <w:rFonts w:ascii="Times New Roman" w:hAnsi="Times New Roman" w:cs="Times New Roman"/>
          <w:b/>
          <w:color w:val="000000"/>
          <w:sz w:val="21"/>
          <w:szCs w:val="21"/>
          <w:lang w:eastAsia="pl-PL"/>
        </w:rPr>
        <w:t>astrzegł</w:t>
      </w:r>
      <w:r w:rsidRPr="00A37F7C">
        <w:rPr>
          <w:rFonts w:ascii="Times New Roman" w:hAnsi="Times New Roman" w:cs="Times New Roman"/>
          <w:color w:val="000000"/>
          <w:sz w:val="21"/>
          <w:szCs w:val="21"/>
          <w:lang w:eastAsia="pl-PL"/>
        </w:rPr>
        <w:t>, że nie mogą być one udostępniane oraz wykazał, załączając stosowne wyjaśnienia, iż zastrzeżone informacje stanowią tajemnicę przedsiębiorstwa</w:t>
      </w:r>
      <w:r w:rsidRPr="00A37F7C">
        <w:rPr>
          <w:rFonts w:ascii="Times New Roman" w:hAnsi="Times New Roman" w:cs="Times New Roman"/>
          <w:color w:val="000000"/>
          <w:sz w:val="21"/>
          <w:szCs w:val="21"/>
        </w:rPr>
        <w:t xml:space="preserve">. Wykonawca nie może zastrzec jako stanowiących tajemnicę przedsiębiorstwa informacji, o których mowa w art. 222 ust. 5. </w:t>
      </w:r>
      <w:r w:rsidRPr="00A37F7C">
        <w:rPr>
          <w:rFonts w:ascii="Times New Roman" w:hAnsi="Times New Roman" w:cs="Times New Roman"/>
          <w:sz w:val="21"/>
          <w:szCs w:val="21"/>
          <w:lang w:eastAsia="pl-PL"/>
        </w:rPr>
        <w:t>Na platformie w formularzu składania oferty znajduje się miejsce wyznaczone do dołączenia części oferty stanowiącej  tajemnicę przedsiębiorstwa.</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Wykonawca, za pośrednictwem </w:t>
      </w:r>
      <w:hyperlink r:id="rId18" w:history="1">
        <w:r w:rsidRPr="00A37F7C">
          <w:rPr>
            <w:rFonts w:ascii="Times New Roman" w:hAnsi="Times New Roman" w:cs="Times New Roman"/>
            <w:color w:val="1155CC"/>
            <w:sz w:val="21"/>
            <w:szCs w:val="21"/>
            <w:lang w:eastAsia="pl-PL"/>
          </w:rPr>
          <w:t>platformazakupowa.pl</w:t>
        </w:r>
      </w:hyperlink>
      <w:r w:rsidRPr="00A37F7C">
        <w:rPr>
          <w:rFonts w:ascii="Times New Roman" w:hAnsi="Times New Roman" w:cs="Times New Roman"/>
          <w:color w:val="000000"/>
          <w:sz w:val="21"/>
          <w:szCs w:val="21"/>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A37F7C">
          <w:rPr>
            <w:rFonts w:ascii="Times New Roman" w:hAnsi="Times New Roman" w:cs="Times New Roman"/>
            <w:color w:val="1155CC"/>
            <w:sz w:val="21"/>
            <w:szCs w:val="21"/>
            <w:lang w:eastAsia="pl-PL"/>
          </w:rPr>
          <w:t>https://platformazakupowa.pl/strona/45-instrukcje</w:t>
        </w:r>
      </w:hyperlink>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Każdy z wykonawców może złożyć tylko jedną ofertę. Złożenie większej liczby ofert lub oferty zawierającej propozycje wariantowe podlegać będzie odrzuceniu.</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Dokumenty i oświadczenia składane przez wykonawcę powinny być </w:t>
      </w:r>
      <w:r w:rsidRPr="00A37F7C">
        <w:rPr>
          <w:rFonts w:ascii="Times New Roman" w:hAnsi="Times New Roman" w:cs="Times New Roman"/>
          <w:b/>
          <w:color w:val="000000"/>
          <w:sz w:val="21"/>
          <w:szCs w:val="21"/>
          <w:lang w:eastAsia="pl-PL"/>
        </w:rPr>
        <w:t>w języku polskim</w:t>
      </w:r>
      <w:r w:rsidRPr="00A37F7C">
        <w:rPr>
          <w:rFonts w:ascii="Times New Roman" w:hAnsi="Times New Roman" w:cs="Times New Roman"/>
          <w:color w:val="000000"/>
          <w:sz w:val="21"/>
          <w:szCs w:val="21"/>
          <w:lang w:eastAsia="pl-PL"/>
        </w:rPr>
        <w:t xml:space="preserve">, chyba że w SWZ dopuszczono inaczej. W przypadku  załączenia dokumentów sporządzonych w innym języku niż dopuszczony, </w:t>
      </w:r>
      <w:r w:rsidRPr="00A37F7C">
        <w:rPr>
          <w:rFonts w:ascii="Times New Roman" w:hAnsi="Times New Roman" w:cs="Times New Roman"/>
          <w:color w:val="000000"/>
          <w:sz w:val="21"/>
          <w:szCs w:val="21"/>
          <w:lang w:eastAsia="pl-PL"/>
        </w:rPr>
        <w:lastRenderedPageBreak/>
        <w:t xml:space="preserve">wykonawca zobowiązany jest załączyć tłumaczenie na język polski. Podczas badania i oceny ofert zamawiający będzie opierał się na </w:t>
      </w:r>
      <w:r w:rsidRPr="00A37F7C">
        <w:rPr>
          <w:rFonts w:ascii="Times New Roman" w:hAnsi="Times New Roman" w:cs="Times New Roman"/>
          <w:b/>
          <w:color w:val="000000"/>
          <w:sz w:val="21"/>
          <w:szCs w:val="21"/>
          <w:lang w:eastAsia="pl-PL"/>
        </w:rPr>
        <w:t>tekście tłumaczonym</w:t>
      </w:r>
      <w:r w:rsidRPr="00A37F7C">
        <w:rPr>
          <w:rFonts w:ascii="Times New Roman" w:hAnsi="Times New Roman" w:cs="Times New Roman"/>
          <w:color w:val="000000"/>
          <w:sz w:val="21"/>
          <w:szCs w:val="21"/>
          <w:lang w:eastAsia="pl-PL"/>
        </w:rPr>
        <w:t>.</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Zgodnie z definicją dokumentu elektronicznego z art. 3 ust. 2  ustawy  z dnia </w:t>
      </w:r>
      <w:r w:rsidRPr="00A37F7C">
        <w:rPr>
          <w:rFonts w:ascii="Times New Roman" w:hAnsi="Times New Roman" w:cs="Times New Roman"/>
          <w:sz w:val="21"/>
          <w:szCs w:val="21"/>
          <w:lang w:eastAsia="pl-PL"/>
        </w:rPr>
        <w:t xml:space="preserve">17 lutego 2005 r. o </w:t>
      </w:r>
      <w:r w:rsidRPr="00A37F7C">
        <w:rPr>
          <w:rFonts w:ascii="Times New Roman" w:hAnsi="Times New Roman" w:cs="Times New Roman"/>
          <w:iCs/>
          <w:sz w:val="21"/>
          <w:szCs w:val="21"/>
          <w:lang w:eastAsia="pl-PL"/>
        </w:rPr>
        <w:t>informatyzacji działalności podmiotów realizujących zadania publiczne (</w:t>
      </w:r>
      <w:r w:rsidRPr="00A37F7C">
        <w:rPr>
          <w:rFonts w:ascii="Times New Roman" w:hAnsi="Times New Roman" w:cs="Times New Roman"/>
          <w:sz w:val="21"/>
          <w:szCs w:val="21"/>
        </w:rPr>
        <w:t>Dz.U.202</w:t>
      </w:r>
      <w:r>
        <w:rPr>
          <w:rFonts w:ascii="Times New Roman" w:hAnsi="Times New Roman" w:cs="Times New Roman"/>
          <w:sz w:val="21"/>
          <w:szCs w:val="21"/>
        </w:rPr>
        <w:t xml:space="preserve">4.307 z </w:t>
      </w:r>
      <w:proofErr w:type="spellStart"/>
      <w:r>
        <w:rPr>
          <w:rFonts w:ascii="Times New Roman" w:hAnsi="Times New Roman" w:cs="Times New Roman"/>
          <w:sz w:val="21"/>
          <w:szCs w:val="21"/>
        </w:rPr>
        <w:t>późn</w:t>
      </w:r>
      <w:proofErr w:type="spellEnd"/>
      <w:r>
        <w:rPr>
          <w:rFonts w:ascii="Times New Roman" w:hAnsi="Times New Roman" w:cs="Times New Roman"/>
          <w:sz w:val="21"/>
          <w:szCs w:val="21"/>
        </w:rPr>
        <w:t>. zm.</w:t>
      </w:r>
      <w:r w:rsidRPr="00A37F7C">
        <w:rPr>
          <w:rFonts w:ascii="Times New Roman" w:hAnsi="Times New Roman" w:cs="Times New Roman"/>
          <w:sz w:val="21"/>
          <w:szCs w:val="21"/>
        </w:rPr>
        <w:t>)</w:t>
      </w:r>
      <w:r w:rsidRPr="00A37F7C">
        <w:rPr>
          <w:rFonts w:ascii="Times New Roman" w:hAnsi="Times New Roman" w:cs="Times New Roman"/>
          <w:color w:val="000000"/>
          <w:sz w:val="21"/>
          <w:szCs w:val="21"/>
          <w:lang w:eastAsia="pl-PL"/>
        </w:rPr>
        <w:t xml:space="preserve">, </w:t>
      </w:r>
      <w:r w:rsidRPr="00A37F7C">
        <w:rPr>
          <w:rFonts w:ascii="Times New Roman" w:hAnsi="Times New Roman" w:cs="Times New Roman"/>
          <w:b/>
          <w:color w:val="000000"/>
          <w:sz w:val="21"/>
          <w:szCs w:val="21"/>
          <w:lang w:eastAsia="pl-PL"/>
        </w:rPr>
        <w:t>opatrzenie pliku zawierającego skompresowane dane kwalifikowanym podpisem elektronicznym jest jednoznaczne z podpisaniem oryginału dokumentu</w:t>
      </w:r>
      <w:r w:rsidRPr="00A37F7C">
        <w:rPr>
          <w:rFonts w:ascii="Times New Roman" w:hAnsi="Times New Roman" w:cs="Times New Roman"/>
          <w:color w:val="000000"/>
          <w:sz w:val="21"/>
          <w:szCs w:val="21"/>
          <w:lang w:eastAsia="pl-PL"/>
        </w:rPr>
        <w:t>, z wyjątkiem kopii poświadczonych odpowiednio przez innego wykonawcę ubiegającego się wspólnie z nim o udzielenie zamówienia, przez podmiot, na którego zdolnościach lub sytuacji polega wykonawca,  albo przez podwykonawcę.</w:t>
      </w:r>
    </w:p>
    <w:p w:rsidR="00281489" w:rsidRPr="00A37F7C" w:rsidRDefault="00281489" w:rsidP="00CD56D0">
      <w:pPr>
        <w:widowControl/>
        <w:numPr>
          <w:ilvl w:val="0"/>
          <w:numId w:val="21"/>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Maksymalny rozmiar jednego pliku przesyłanego za pośrednictwem dedykowanych formularzy do: złożenia, zmiany, wycofania oferty wynosi 150 MB, natomiast przy komunikacji wielkość pliku to maksymalnie 500 MB.</w:t>
      </w:r>
    </w:p>
    <w:p w:rsidR="00F25D41" w:rsidRPr="00A37F7C" w:rsidRDefault="00F25D41" w:rsidP="00281489">
      <w:pPr>
        <w:widowControl/>
        <w:autoSpaceDE/>
        <w:autoSpaceDN/>
        <w:ind w:left="709"/>
        <w:jc w:val="both"/>
        <w:textAlignment w:val="baseline"/>
        <w:rPr>
          <w:rFonts w:ascii="Times New Roman" w:hAnsi="Times New Roman" w:cs="Times New Roman"/>
          <w:sz w:val="21"/>
          <w:szCs w:val="21"/>
          <w:lang w:eastAsia="pl-PL"/>
        </w:rPr>
      </w:pPr>
    </w:p>
    <w:p w:rsidR="009A043D" w:rsidRDefault="009A043D" w:rsidP="00A10A79">
      <w:pPr>
        <w:pStyle w:val="Nagwek1"/>
        <w:spacing w:before="1"/>
        <w:ind w:left="0" w:right="124"/>
        <w:jc w:val="left"/>
        <w:rPr>
          <w:rFonts w:ascii="Times New Roman" w:hAnsi="Times New Roman" w:cs="Times New Roman"/>
          <w:sz w:val="24"/>
          <w:szCs w:val="24"/>
        </w:rPr>
      </w:pP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DA4DAE" w:rsidRDefault="00A15047" w:rsidP="00CD56D0">
      <w:pPr>
        <w:pStyle w:val="Akapitzlist"/>
        <w:numPr>
          <w:ilvl w:val="0"/>
          <w:numId w:val="17"/>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szczególności składanie ofert oraz oświadczeń, w tym oświadczenia składanego na formularzu jednolitego europejskiego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dokumentu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wniosków,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zawiadomień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odbywa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elektronicznej,</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pośrednictwem</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Platformy</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Zakupowej</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pod</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8"/>
          <w:sz w:val="21"/>
          <w:szCs w:val="21"/>
        </w:rPr>
        <w:t xml:space="preserve"> </w:t>
      </w:r>
    </w:p>
    <w:p w:rsidR="0036691D" w:rsidRPr="00DA4DAE" w:rsidRDefault="009F26B7"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1"/>
          <w:szCs w:val="21"/>
        </w:rPr>
      </w:pPr>
      <w:hyperlink r:id="rId20" w:history="1">
        <w:r w:rsidR="00D26E27" w:rsidRPr="00DA4DAE">
          <w:rPr>
            <w:rFonts w:ascii="Times New Roman" w:eastAsia="Times New Roman" w:hAnsi="Times New Roman" w:cs="Times New Roman"/>
            <w:b/>
            <w:bCs/>
            <w:color w:val="FF0000"/>
            <w:sz w:val="21"/>
            <w:szCs w:val="21"/>
            <w:u w:val="single"/>
          </w:rPr>
          <w:t>https://platformazakupowa.pl/pn/spsk2_szczecin</w:t>
        </w:r>
      </w:hyperlink>
      <w:r w:rsidR="00D26E27" w:rsidRPr="00DA4DAE">
        <w:rPr>
          <w:rFonts w:ascii="Times New Roman" w:eastAsia="Times New Roman" w:hAnsi="Times New Roman" w:cs="Times New Roman"/>
          <w:bCs/>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datę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wpływu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przyjmuje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zamieszczenie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dokumentu/oświadczenia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Platformie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p>
    <w:p w:rsidR="0036691D" w:rsidRPr="00DA4DAE" w:rsidRDefault="00A15047" w:rsidP="00CD56D0">
      <w:pPr>
        <w:pStyle w:val="Akapitzlist"/>
        <w:numPr>
          <w:ilvl w:val="0"/>
          <w:numId w:val="17"/>
        </w:numPr>
        <w:tabs>
          <w:tab w:val="left" w:pos="709"/>
        </w:tabs>
        <w:spacing w:before="3"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 korespondencji kierowanej do Zamawiającego Wykonawca winien posługiwać się numerem sprawy określonym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36691D" w:rsidRPr="00DA4DAE" w:rsidRDefault="00A15047" w:rsidP="00CD56D0">
      <w:pPr>
        <w:pStyle w:val="Akapitzlist"/>
        <w:numPr>
          <w:ilvl w:val="0"/>
          <w:numId w:val="17"/>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zwrócić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wnioskiem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wyjaśnienie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B01F1E" w:rsidRPr="00A10A79" w:rsidRDefault="00A15047" w:rsidP="00CD56D0">
      <w:pPr>
        <w:pStyle w:val="Akapitzlist"/>
        <w:numPr>
          <w:ilvl w:val="0"/>
          <w:numId w:val="17"/>
        </w:numPr>
        <w:tabs>
          <w:tab w:val="left" w:pos="709"/>
        </w:tabs>
        <w:ind w:left="709" w:right="124" w:hanging="425"/>
        <w:jc w:val="left"/>
        <w:rPr>
          <w:rFonts w:ascii="Times New Roman" w:hAnsi="Times New Roman" w:cs="Times New Roman"/>
          <w:sz w:val="21"/>
          <w:szCs w:val="21"/>
        </w:rPr>
      </w:pPr>
      <w:r w:rsidRPr="00AB45F6">
        <w:rPr>
          <w:rFonts w:ascii="Times New Roman" w:hAnsi="Times New Roman" w:cs="Times New Roman"/>
          <w:b/>
          <w:sz w:val="21"/>
          <w:szCs w:val="21"/>
          <w:u w:val="single"/>
        </w:rPr>
        <w:t>Zamawiający jest obowiązany udzielić wyjaśnień</w:t>
      </w:r>
      <w:r w:rsidRPr="004A2E76">
        <w:rPr>
          <w:rFonts w:ascii="Times New Roman" w:hAnsi="Times New Roman" w:cs="Times New Roman"/>
          <w:sz w:val="21"/>
          <w:szCs w:val="21"/>
        </w:rPr>
        <w:t xml:space="preserve"> niezw</w:t>
      </w:r>
      <w:r w:rsidR="00AB45F6">
        <w:rPr>
          <w:rFonts w:ascii="Times New Roman" w:hAnsi="Times New Roman" w:cs="Times New Roman"/>
          <w:sz w:val="21"/>
          <w:szCs w:val="21"/>
        </w:rPr>
        <w:t>łocznie, jednak nie później niż</w:t>
      </w:r>
      <w:r w:rsidR="00C878C3">
        <w:rPr>
          <w:rFonts w:ascii="Times New Roman" w:hAnsi="Times New Roman" w:cs="Times New Roman"/>
          <w:sz w:val="21"/>
          <w:szCs w:val="21"/>
        </w:rPr>
        <w:t xml:space="preserve"> na</w:t>
      </w:r>
      <w:r w:rsidR="002B28B0">
        <w:rPr>
          <w:rFonts w:ascii="Times New Roman" w:hAnsi="Times New Roman" w:cs="Times New Roman"/>
          <w:sz w:val="21"/>
          <w:szCs w:val="21"/>
        </w:rPr>
        <w:t>:</w:t>
      </w:r>
    </w:p>
    <w:p w:rsidR="00CF3FA5" w:rsidRDefault="00CF3FA5" w:rsidP="00CD56D0">
      <w:pPr>
        <w:pStyle w:val="Akapitzlist"/>
        <w:numPr>
          <w:ilvl w:val="2"/>
          <w:numId w:val="42"/>
        </w:numPr>
        <w:tabs>
          <w:tab w:val="left" w:pos="709"/>
          <w:tab w:val="left" w:pos="993"/>
        </w:tabs>
        <w:ind w:left="709" w:right="124" w:firstLine="0"/>
        <w:rPr>
          <w:rFonts w:ascii="Times New Roman" w:hAnsi="Times New Roman" w:cs="Times New Roman"/>
          <w:b/>
          <w:color w:val="0070C0"/>
          <w:sz w:val="21"/>
          <w:szCs w:val="21"/>
          <w:u w:val="single"/>
        </w:rPr>
      </w:pPr>
      <w:r>
        <w:rPr>
          <w:rFonts w:ascii="Times New Roman" w:hAnsi="Times New Roman" w:cs="Times New Roman"/>
          <w:b/>
          <w:color w:val="0070C0"/>
          <w:sz w:val="21"/>
          <w:szCs w:val="21"/>
          <w:u w:val="single"/>
        </w:rPr>
        <w:t>6 dni przed upływem terminu</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składania ofert, pod warunkiem, że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wniosek 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wyjaśnienie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treści</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SWZ wpłynął do zamawiającego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nie później</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niż na 14</w:t>
      </w:r>
      <w:r>
        <w:rPr>
          <w:rFonts w:ascii="Times New Roman" w:hAnsi="Times New Roman" w:cs="Times New Roman"/>
          <w:b/>
          <w:color w:val="0070C0"/>
          <w:spacing w:val="-37"/>
          <w:sz w:val="21"/>
          <w:szCs w:val="21"/>
          <w:u w:val="single"/>
        </w:rPr>
        <w:t xml:space="preserve"> </w:t>
      </w:r>
      <w:r>
        <w:rPr>
          <w:rFonts w:ascii="Times New Roman" w:hAnsi="Times New Roman" w:cs="Times New Roman"/>
          <w:b/>
          <w:color w:val="0070C0"/>
          <w:sz w:val="21"/>
          <w:szCs w:val="21"/>
          <w:u w:val="single"/>
        </w:rPr>
        <w:t>dni przed</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upływem terminu składania</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ofert- w przypadku gdy zamawiający nie dokonał skrócenia terminu składania ofert</w:t>
      </w:r>
    </w:p>
    <w:p w:rsidR="00CF3FA5" w:rsidRDefault="00CF3FA5" w:rsidP="00CD56D0">
      <w:pPr>
        <w:pStyle w:val="Akapitzlist"/>
        <w:numPr>
          <w:ilvl w:val="2"/>
          <w:numId w:val="42"/>
        </w:numPr>
        <w:tabs>
          <w:tab w:val="left" w:pos="709"/>
          <w:tab w:val="left" w:pos="993"/>
        </w:tabs>
        <w:ind w:left="709" w:right="124" w:firstLine="0"/>
        <w:rPr>
          <w:rFonts w:ascii="Times New Roman" w:hAnsi="Times New Roman" w:cs="Times New Roman"/>
          <w:sz w:val="21"/>
          <w:szCs w:val="21"/>
        </w:rPr>
      </w:pPr>
      <w:r>
        <w:rPr>
          <w:rFonts w:ascii="Times New Roman" w:hAnsi="Times New Roman" w:cs="Times New Roman"/>
          <w:sz w:val="21"/>
          <w:szCs w:val="21"/>
        </w:rPr>
        <w:t>4 dni przed upływem terminu</w:t>
      </w:r>
      <w:r>
        <w:rPr>
          <w:rFonts w:ascii="Times New Roman" w:hAnsi="Times New Roman" w:cs="Times New Roman"/>
          <w:spacing w:val="1"/>
          <w:sz w:val="21"/>
          <w:szCs w:val="21"/>
        </w:rPr>
        <w:t xml:space="preserve"> </w:t>
      </w:r>
      <w:r>
        <w:rPr>
          <w:rFonts w:ascii="Times New Roman" w:hAnsi="Times New Roman" w:cs="Times New Roman"/>
          <w:sz w:val="21"/>
          <w:szCs w:val="21"/>
        </w:rPr>
        <w:t>składania ofert, pod warunkiem, że</w:t>
      </w:r>
      <w:r>
        <w:rPr>
          <w:rFonts w:ascii="Times New Roman" w:hAnsi="Times New Roman" w:cs="Times New Roman"/>
          <w:spacing w:val="1"/>
          <w:sz w:val="21"/>
          <w:szCs w:val="21"/>
        </w:rPr>
        <w:t xml:space="preserve"> </w:t>
      </w:r>
      <w:r>
        <w:rPr>
          <w:rFonts w:ascii="Times New Roman" w:hAnsi="Times New Roman" w:cs="Times New Roman"/>
          <w:sz w:val="21"/>
          <w:szCs w:val="21"/>
        </w:rPr>
        <w:t>wniosek o</w:t>
      </w:r>
      <w:r>
        <w:rPr>
          <w:rFonts w:ascii="Times New Roman" w:hAnsi="Times New Roman" w:cs="Times New Roman"/>
          <w:spacing w:val="1"/>
          <w:sz w:val="21"/>
          <w:szCs w:val="21"/>
        </w:rPr>
        <w:t xml:space="preserve"> </w:t>
      </w:r>
      <w:r>
        <w:rPr>
          <w:rFonts w:ascii="Times New Roman" w:hAnsi="Times New Roman" w:cs="Times New Roman"/>
          <w:sz w:val="21"/>
          <w:szCs w:val="21"/>
        </w:rPr>
        <w:t>wyjaśnienie</w:t>
      </w:r>
      <w:r>
        <w:rPr>
          <w:rFonts w:ascii="Times New Roman" w:hAnsi="Times New Roman" w:cs="Times New Roman"/>
          <w:spacing w:val="1"/>
          <w:sz w:val="21"/>
          <w:szCs w:val="21"/>
        </w:rPr>
        <w:t xml:space="preserve"> </w:t>
      </w:r>
      <w:r>
        <w:rPr>
          <w:rFonts w:ascii="Times New Roman" w:hAnsi="Times New Roman" w:cs="Times New Roman"/>
          <w:sz w:val="21"/>
          <w:szCs w:val="21"/>
        </w:rPr>
        <w:t>treści</w:t>
      </w:r>
      <w:r>
        <w:rPr>
          <w:rFonts w:ascii="Times New Roman" w:hAnsi="Times New Roman" w:cs="Times New Roman"/>
          <w:spacing w:val="1"/>
          <w:sz w:val="21"/>
          <w:szCs w:val="21"/>
        </w:rPr>
        <w:t xml:space="preserve"> </w:t>
      </w:r>
      <w:r>
        <w:rPr>
          <w:rFonts w:ascii="Times New Roman" w:hAnsi="Times New Roman" w:cs="Times New Roman"/>
          <w:sz w:val="21"/>
          <w:szCs w:val="21"/>
        </w:rPr>
        <w:t>SWZ wpłynął do zamawiającego</w:t>
      </w:r>
      <w:r>
        <w:rPr>
          <w:rFonts w:ascii="Times New Roman" w:hAnsi="Times New Roman" w:cs="Times New Roman"/>
          <w:spacing w:val="1"/>
          <w:sz w:val="21"/>
          <w:szCs w:val="21"/>
        </w:rPr>
        <w:t xml:space="preserve"> </w:t>
      </w:r>
      <w:r>
        <w:rPr>
          <w:rFonts w:ascii="Times New Roman" w:hAnsi="Times New Roman" w:cs="Times New Roman"/>
          <w:sz w:val="21"/>
          <w:szCs w:val="21"/>
        </w:rPr>
        <w:t>nie później</w:t>
      </w:r>
      <w:r>
        <w:rPr>
          <w:rFonts w:ascii="Times New Roman" w:hAnsi="Times New Roman" w:cs="Times New Roman"/>
          <w:spacing w:val="1"/>
          <w:sz w:val="21"/>
          <w:szCs w:val="21"/>
        </w:rPr>
        <w:t xml:space="preserve"> </w:t>
      </w:r>
      <w:r>
        <w:rPr>
          <w:rFonts w:ascii="Times New Roman" w:hAnsi="Times New Roman" w:cs="Times New Roman"/>
          <w:sz w:val="21"/>
          <w:szCs w:val="21"/>
        </w:rPr>
        <w:t>niż na 7</w:t>
      </w:r>
      <w:r>
        <w:rPr>
          <w:rFonts w:ascii="Times New Roman" w:hAnsi="Times New Roman" w:cs="Times New Roman"/>
          <w:spacing w:val="-37"/>
          <w:sz w:val="21"/>
          <w:szCs w:val="21"/>
        </w:rPr>
        <w:t xml:space="preserve"> </w:t>
      </w:r>
      <w:r>
        <w:rPr>
          <w:rFonts w:ascii="Times New Roman" w:hAnsi="Times New Roman" w:cs="Times New Roman"/>
          <w:sz w:val="21"/>
          <w:szCs w:val="21"/>
        </w:rPr>
        <w:t>dni przed</w:t>
      </w:r>
      <w:r>
        <w:rPr>
          <w:rFonts w:ascii="Times New Roman" w:hAnsi="Times New Roman" w:cs="Times New Roman"/>
          <w:spacing w:val="-1"/>
          <w:sz w:val="21"/>
          <w:szCs w:val="21"/>
        </w:rPr>
        <w:t xml:space="preserve"> </w:t>
      </w:r>
      <w:r>
        <w:rPr>
          <w:rFonts w:ascii="Times New Roman" w:hAnsi="Times New Roman" w:cs="Times New Roman"/>
          <w:sz w:val="21"/>
          <w:szCs w:val="21"/>
        </w:rPr>
        <w:t>upływem terminu składania</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ofert- w przypadku gdy zamawiający dokonał skrócenia terminu składania ofert. </w:t>
      </w:r>
    </w:p>
    <w:p w:rsidR="0036691D" w:rsidRPr="00DA4DAE" w:rsidRDefault="00CF3FA5" w:rsidP="00CD56D0">
      <w:pPr>
        <w:pStyle w:val="Akapitzlist"/>
        <w:numPr>
          <w:ilvl w:val="0"/>
          <w:numId w:val="17"/>
        </w:numPr>
        <w:tabs>
          <w:tab w:val="left" w:pos="709"/>
        </w:tabs>
        <w:spacing w:before="1"/>
        <w:ind w:left="709" w:right="124" w:hanging="425"/>
        <w:jc w:val="left"/>
        <w:rPr>
          <w:rFonts w:ascii="Times New Roman" w:hAnsi="Times New Roman" w:cs="Times New Roman"/>
          <w:sz w:val="21"/>
          <w:szCs w:val="21"/>
        </w:rPr>
      </w:pPr>
      <w:r w:rsidRPr="008B63E4">
        <w:rPr>
          <w:rFonts w:ascii="Times New Roman" w:hAnsi="Times New Roman" w:cs="Times New Roman"/>
          <w:color w:val="000000" w:themeColor="text1"/>
          <w:sz w:val="21"/>
          <w:szCs w:val="21"/>
        </w:rPr>
        <w:t xml:space="preserve"> </w:t>
      </w:r>
      <w:r w:rsidR="00A15047" w:rsidRPr="008B63E4">
        <w:rPr>
          <w:rFonts w:ascii="Times New Roman" w:hAnsi="Times New Roman" w:cs="Times New Roman"/>
          <w:color w:val="000000" w:themeColor="text1"/>
          <w:sz w:val="21"/>
          <w:szCs w:val="21"/>
        </w:rPr>
        <w:t xml:space="preserve">Jeżeli zamawiający </w:t>
      </w:r>
      <w:r w:rsidR="00A15047" w:rsidRPr="00DA4DAE">
        <w:rPr>
          <w:rFonts w:ascii="Times New Roman" w:hAnsi="Times New Roman" w:cs="Times New Roman"/>
          <w:sz w:val="21"/>
          <w:szCs w:val="21"/>
        </w:rPr>
        <w:t xml:space="preserve">nie udzieli wyjaśnień w terminie, o którym mowa w pkt. </w:t>
      </w:r>
      <w:r w:rsidR="00AB45F6">
        <w:rPr>
          <w:rFonts w:ascii="Times New Roman" w:hAnsi="Times New Roman" w:cs="Times New Roman"/>
          <w:sz w:val="21"/>
          <w:szCs w:val="21"/>
        </w:rPr>
        <w:t>5</w:t>
      </w:r>
      <w:r w:rsidR="00A15047" w:rsidRPr="00DA4DAE">
        <w:rPr>
          <w:rFonts w:ascii="Times New Roman" w:hAnsi="Times New Roman" w:cs="Times New Roman"/>
          <w:sz w:val="21"/>
          <w:szCs w:val="21"/>
        </w:rPr>
        <w:t>, przedłuża termin składania ofert o czas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niezbędny do zapoznania się wszystkich zainteresowanych wykonawców z wyjaśnieniami niezbędnymi do należytego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przygotowania</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złożenia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p>
    <w:p w:rsidR="0036691D" w:rsidRPr="00DA4DAE" w:rsidRDefault="00A15047" w:rsidP="00CD56D0">
      <w:pPr>
        <w:pStyle w:val="Akapitzlist"/>
        <w:numPr>
          <w:ilvl w:val="0"/>
          <w:numId w:val="17"/>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Przedłużenie terminu składania ofert nie wpływa na bieg terminu składania wniosku o wyjaśnienie treści SWZ, o którym</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mowa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pkt</w:t>
      </w:r>
      <w:r w:rsidRPr="00DA4DAE">
        <w:rPr>
          <w:rFonts w:ascii="Times New Roman" w:hAnsi="Times New Roman" w:cs="Times New Roman"/>
          <w:spacing w:val="-1"/>
          <w:sz w:val="21"/>
          <w:szCs w:val="21"/>
        </w:rPr>
        <w:t xml:space="preserve"> </w:t>
      </w:r>
      <w:r w:rsidR="00AB45F6">
        <w:rPr>
          <w:rFonts w:ascii="Times New Roman" w:hAnsi="Times New Roman" w:cs="Times New Roman"/>
          <w:sz w:val="21"/>
          <w:szCs w:val="21"/>
        </w:rPr>
        <w:t>5</w:t>
      </w:r>
      <w:r w:rsidRPr="00DA4DAE">
        <w:rPr>
          <w:rFonts w:ascii="Times New Roman" w:hAnsi="Times New Roman" w:cs="Times New Roman"/>
          <w:sz w:val="21"/>
          <w:szCs w:val="21"/>
        </w:rPr>
        <w:t>.</w:t>
      </w:r>
    </w:p>
    <w:p w:rsidR="0036691D" w:rsidRPr="00DA4DAE" w:rsidRDefault="00A15047" w:rsidP="00CD56D0">
      <w:pPr>
        <w:pStyle w:val="Akapitzlist"/>
        <w:numPr>
          <w:ilvl w:val="0"/>
          <w:numId w:val="17"/>
        </w:numPr>
        <w:tabs>
          <w:tab w:val="left" w:pos="709"/>
        </w:tabs>
        <w:spacing w:before="1"/>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 xml:space="preserve">W przypadku gdy wniosek o wyjaśnienie treści SWZ nie wpłynął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zamawiający 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wyjaśnień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przedłużenia terminu 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CD56D0">
      <w:pPr>
        <w:pStyle w:val="Akapitzlist"/>
        <w:numPr>
          <w:ilvl w:val="0"/>
          <w:numId w:val="17"/>
        </w:numPr>
        <w:tabs>
          <w:tab w:val="left" w:pos="709"/>
        </w:tabs>
        <w:spacing w:before="2"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Treść zapytań wraz z wyjaśnieniami zamawiający udostępnia na stronie internetowej prowadzonego 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ujawniania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źródła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zapytania</w:t>
      </w:r>
      <w:r w:rsidR="00255289" w:rsidRPr="00DA4DAE">
        <w:rPr>
          <w:rFonts w:ascii="Times New Roman" w:hAnsi="Times New Roman" w:cs="Times New Roman"/>
          <w:sz w:val="21"/>
          <w:szCs w:val="21"/>
        </w:rPr>
        <w:t>.</w:t>
      </w:r>
    </w:p>
    <w:p w:rsidR="004241C3" w:rsidRDefault="00A15047" w:rsidP="00CD56D0">
      <w:pPr>
        <w:pStyle w:val="Akapitzlist"/>
        <w:numPr>
          <w:ilvl w:val="0"/>
          <w:numId w:val="17"/>
        </w:numPr>
        <w:tabs>
          <w:tab w:val="left" w:pos="709"/>
        </w:tabs>
        <w:spacing w:before="1"/>
        <w:ind w:left="709" w:right="124" w:hanging="425"/>
        <w:jc w:val="left"/>
        <w:rPr>
          <w:rFonts w:ascii="Times New Roman" w:hAnsi="Times New Roman" w:cs="Times New Roman"/>
          <w:sz w:val="21"/>
          <w:szCs w:val="21"/>
        </w:rPr>
      </w:pPr>
      <w:r w:rsidRPr="00776D65">
        <w:rPr>
          <w:rFonts w:ascii="Times New Roman" w:hAnsi="Times New Roman" w:cs="Times New Roman"/>
          <w:b/>
          <w:i/>
          <w:sz w:val="21"/>
          <w:szCs w:val="21"/>
        </w:rPr>
        <w:t>Zamawiający</w:t>
      </w:r>
      <w:r w:rsidRPr="00776D65">
        <w:rPr>
          <w:rFonts w:ascii="Times New Roman" w:hAnsi="Times New Roman" w:cs="Times New Roman"/>
          <w:b/>
          <w:i/>
          <w:spacing w:val="-6"/>
          <w:sz w:val="21"/>
          <w:szCs w:val="21"/>
        </w:rPr>
        <w:t xml:space="preserve"> </w:t>
      </w:r>
      <w:r w:rsidRPr="00776D65">
        <w:rPr>
          <w:rFonts w:ascii="Times New Roman" w:hAnsi="Times New Roman" w:cs="Times New Roman"/>
          <w:b/>
          <w:i/>
          <w:sz w:val="21"/>
          <w:szCs w:val="21"/>
        </w:rPr>
        <w:t>wyznacza</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osoby</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uprawnione</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do</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kontaktu</w:t>
      </w:r>
      <w:r w:rsidRPr="00776D65">
        <w:rPr>
          <w:rFonts w:ascii="Times New Roman" w:hAnsi="Times New Roman" w:cs="Times New Roman"/>
          <w:b/>
          <w:i/>
          <w:spacing w:val="-3"/>
          <w:sz w:val="21"/>
          <w:szCs w:val="21"/>
        </w:rPr>
        <w:t xml:space="preserve"> </w:t>
      </w:r>
      <w:r w:rsidRPr="00776D65">
        <w:rPr>
          <w:rFonts w:ascii="Times New Roman" w:hAnsi="Times New Roman" w:cs="Times New Roman"/>
          <w:b/>
          <w:i/>
          <w:sz w:val="21"/>
          <w:szCs w:val="21"/>
        </w:rPr>
        <w:t>z</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Wykonawcami</w:t>
      </w:r>
      <w:r w:rsidRPr="00DA4DAE">
        <w:rPr>
          <w:rFonts w:ascii="Times New Roman" w:hAnsi="Times New Roman" w:cs="Times New Roman"/>
          <w:sz w:val="21"/>
          <w:szCs w:val="21"/>
        </w:rPr>
        <w:t>:</w:t>
      </w:r>
    </w:p>
    <w:p w:rsidR="004241C3" w:rsidRDefault="00B01F1E" w:rsidP="00CD56D0">
      <w:pPr>
        <w:pStyle w:val="Akapitzlist"/>
        <w:numPr>
          <w:ilvl w:val="1"/>
          <w:numId w:val="17"/>
        </w:numPr>
        <w:tabs>
          <w:tab w:val="left" w:pos="709"/>
        </w:tabs>
        <w:spacing w:before="1"/>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776D65">
        <w:rPr>
          <w:rFonts w:ascii="Times New Roman" w:hAnsi="Times New Roman" w:cs="Times New Roman"/>
          <w:b/>
          <w:sz w:val="21"/>
          <w:szCs w:val="21"/>
        </w:rPr>
        <w:t>w</w:t>
      </w:r>
      <w:r w:rsidR="00A15047" w:rsidRPr="00776D65">
        <w:rPr>
          <w:rFonts w:ascii="Times New Roman" w:hAnsi="Times New Roman" w:cs="Times New Roman"/>
          <w:b/>
          <w:spacing w:val="-5"/>
          <w:sz w:val="21"/>
          <w:szCs w:val="21"/>
        </w:rPr>
        <w:t xml:space="preserve"> </w:t>
      </w:r>
      <w:r w:rsidR="00A15047" w:rsidRPr="00776D65">
        <w:rPr>
          <w:rFonts w:ascii="Times New Roman" w:hAnsi="Times New Roman" w:cs="Times New Roman"/>
          <w:b/>
          <w:sz w:val="21"/>
          <w:szCs w:val="21"/>
        </w:rPr>
        <w:t>sprawach</w:t>
      </w:r>
      <w:r w:rsidR="00A15047" w:rsidRPr="00776D65">
        <w:rPr>
          <w:rFonts w:ascii="Times New Roman" w:hAnsi="Times New Roman" w:cs="Times New Roman"/>
          <w:b/>
          <w:spacing w:val="-3"/>
          <w:sz w:val="21"/>
          <w:szCs w:val="21"/>
        </w:rPr>
        <w:t xml:space="preserve"> </w:t>
      </w:r>
      <w:r w:rsidR="00A15047" w:rsidRPr="00776D65">
        <w:rPr>
          <w:rFonts w:ascii="Times New Roman" w:hAnsi="Times New Roman" w:cs="Times New Roman"/>
          <w:b/>
          <w:sz w:val="21"/>
          <w:szCs w:val="21"/>
        </w:rPr>
        <w:t>merytorycznych</w:t>
      </w:r>
      <w:r w:rsidR="00A15047" w:rsidRPr="00776D65">
        <w:rPr>
          <w:rFonts w:ascii="Times New Roman" w:hAnsi="Times New Roman" w:cs="Times New Roman"/>
          <w:b/>
          <w:spacing w:val="-2"/>
          <w:sz w:val="21"/>
          <w:szCs w:val="21"/>
        </w:rPr>
        <w:t xml:space="preserve"> </w:t>
      </w:r>
      <w:r w:rsidR="00A15047" w:rsidRPr="00776D65">
        <w:rPr>
          <w:rFonts w:ascii="Times New Roman" w:hAnsi="Times New Roman" w:cs="Times New Roman"/>
          <w:b/>
          <w:sz w:val="21"/>
          <w:szCs w:val="21"/>
        </w:rPr>
        <w:t xml:space="preserve">– </w:t>
      </w:r>
      <w:r w:rsidR="00D26E27" w:rsidRPr="00776D65">
        <w:rPr>
          <w:rFonts w:ascii="Times New Roman" w:hAnsi="Times New Roman" w:cs="Times New Roman"/>
          <w:b/>
          <w:sz w:val="21"/>
          <w:szCs w:val="21"/>
        </w:rPr>
        <w:t>Artur Gabrych</w:t>
      </w:r>
      <w:r w:rsidR="00871FF3" w:rsidRPr="004241C3">
        <w:rPr>
          <w:rFonts w:ascii="Times New Roman" w:hAnsi="Times New Roman" w:cs="Times New Roman"/>
          <w:sz w:val="21"/>
          <w:szCs w:val="21"/>
        </w:rPr>
        <w:t xml:space="preserve"> tel</w:t>
      </w:r>
      <w:r w:rsidR="00DA5228">
        <w:rPr>
          <w:rFonts w:ascii="Times New Roman" w:hAnsi="Times New Roman" w:cs="Times New Roman"/>
          <w:sz w:val="21"/>
          <w:szCs w:val="21"/>
        </w:rPr>
        <w:t>.</w:t>
      </w:r>
      <w:r w:rsidR="00871FF3" w:rsidRPr="004241C3">
        <w:rPr>
          <w:rFonts w:ascii="Times New Roman" w:hAnsi="Times New Roman" w:cs="Times New Roman"/>
          <w:sz w:val="21"/>
          <w:szCs w:val="21"/>
        </w:rPr>
        <w:t xml:space="preserve"> 91 4661188</w:t>
      </w:r>
    </w:p>
    <w:p w:rsidR="0036691D" w:rsidRPr="004241C3" w:rsidRDefault="00A15047" w:rsidP="00CD56D0">
      <w:pPr>
        <w:pStyle w:val="Akapitzlist"/>
        <w:numPr>
          <w:ilvl w:val="1"/>
          <w:numId w:val="17"/>
        </w:numPr>
        <w:spacing w:before="1"/>
        <w:ind w:left="1134" w:right="124" w:hanging="425"/>
        <w:rPr>
          <w:rFonts w:ascii="Times New Roman" w:hAnsi="Times New Roman" w:cs="Times New Roman"/>
          <w:sz w:val="21"/>
          <w:szCs w:val="21"/>
        </w:rPr>
      </w:pPr>
      <w:r w:rsidRPr="00776D65">
        <w:rPr>
          <w:rFonts w:ascii="Times New Roman" w:hAnsi="Times New Roman" w:cs="Times New Roman"/>
          <w:b/>
          <w:sz w:val="21"/>
          <w:szCs w:val="21"/>
        </w:rPr>
        <w:t>w</w:t>
      </w:r>
      <w:r w:rsidRPr="00776D65">
        <w:rPr>
          <w:rFonts w:ascii="Times New Roman" w:hAnsi="Times New Roman" w:cs="Times New Roman"/>
          <w:b/>
          <w:spacing w:val="-5"/>
          <w:sz w:val="21"/>
          <w:szCs w:val="21"/>
        </w:rPr>
        <w:t xml:space="preserve"> </w:t>
      </w:r>
      <w:r w:rsidRPr="00776D65">
        <w:rPr>
          <w:rFonts w:ascii="Times New Roman" w:hAnsi="Times New Roman" w:cs="Times New Roman"/>
          <w:b/>
          <w:sz w:val="21"/>
          <w:szCs w:val="21"/>
        </w:rPr>
        <w:t>sprawach</w:t>
      </w:r>
      <w:r w:rsidRPr="00776D65">
        <w:rPr>
          <w:rFonts w:ascii="Times New Roman" w:hAnsi="Times New Roman" w:cs="Times New Roman"/>
          <w:b/>
          <w:spacing w:val="-6"/>
          <w:sz w:val="21"/>
          <w:szCs w:val="21"/>
        </w:rPr>
        <w:t xml:space="preserve"> </w:t>
      </w:r>
      <w:proofErr w:type="spellStart"/>
      <w:r w:rsidRPr="00776D65">
        <w:rPr>
          <w:rFonts w:ascii="Times New Roman" w:hAnsi="Times New Roman" w:cs="Times New Roman"/>
          <w:b/>
          <w:sz w:val="21"/>
          <w:szCs w:val="21"/>
        </w:rPr>
        <w:t>formalno</w:t>
      </w:r>
      <w:proofErr w:type="spellEnd"/>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Pr="00776D65">
        <w:rPr>
          <w:rFonts w:ascii="Times New Roman" w:hAnsi="Times New Roman" w:cs="Times New Roman"/>
          <w:b/>
          <w:sz w:val="21"/>
          <w:szCs w:val="21"/>
        </w:rPr>
        <w:t>prawnych</w:t>
      </w:r>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00D26E27" w:rsidRPr="00776D65">
        <w:rPr>
          <w:rFonts w:ascii="Times New Roman" w:hAnsi="Times New Roman" w:cs="Times New Roman"/>
          <w:b/>
          <w:sz w:val="21"/>
          <w:szCs w:val="21"/>
        </w:rPr>
        <w:t>Wioletta Sybal</w:t>
      </w:r>
      <w:r w:rsidR="00871FF3" w:rsidRPr="004241C3">
        <w:rPr>
          <w:rFonts w:ascii="Times New Roman" w:hAnsi="Times New Roman" w:cs="Times New Roman"/>
          <w:sz w:val="21"/>
          <w:szCs w:val="21"/>
        </w:rPr>
        <w:t xml:space="preserve"> tel. 914661088</w:t>
      </w:r>
      <w:r w:rsidR="00D26E27" w:rsidRPr="004241C3">
        <w:rPr>
          <w:rFonts w:ascii="Times New Roman" w:hAnsi="Times New Roman" w:cs="Times New Roman"/>
          <w:sz w:val="21"/>
          <w:szCs w:val="21"/>
        </w:rPr>
        <w:t>.</w:t>
      </w:r>
    </w:p>
    <w:p w:rsidR="00093F51" w:rsidRPr="00093F51" w:rsidRDefault="00093F51" w:rsidP="00CD56D0">
      <w:pPr>
        <w:pStyle w:val="Akapitzlist"/>
        <w:numPr>
          <w:ilvl w:val="0"/>
          <w:numId w:val="17"/>
        </w:numPr>
        <w:shd w:val="clear" w:color="auto" w:fill="FFFFFF"/>
        <w:tabs>
          <w:tab w:val="left" w:pos="709"/>
        </w:tabs>
        <w:ind w:left="709" w:hanging="425"/>
        <w:rPr>
          <w:rFonts w:ascii="Times New Roman" w:hAnsi="Times New Roman" w:cs="Times New Roman"/>
          <w:sz w:val="21"/>
          <w:szCs w:val="21"/>
          <w:lang w:eastAsia="pl-PL"/>
        </w:rPr>
      </w:pPr>
      <w:r w:rsidRPr="00093F51">
        <w:rPr>
          <w:rFonts w:ascii="Times New Roman" w:hAnsi="Times New Roman" w:cs="Times New Roman"/>
          <w:sz w:val="21"/>
          <w:szCs w:val="21"/>
          <w:lang w:eastAsia="pl-PL"/>
        </w:rPr>
        <w:t xml:space="preserve">W niniejszym postępowaniu </w:t>
      </w:r>
      <w:r w:rsidR="006A246B">
        <w:rPr>
          <w:rFonts w:ascii="Times New Roman" w:hAnsi="Times New Roman" w:cs="Times New Roman"/>
          <w:b/>
          <w:color w:val="0070C0"/>
          <w:sz w:val="21"/>
          <w:szCs w:val="21"/>
          <w:u w:val="single"/>
          <w:lang w:eastAsia="pl-PL"/>
        </w:rPr>
        <w:t>Z</w:t>
      </w:r>
      <w:r w:rsidRPr="00E40544">
        <w:rPr>
          <w:rFonts w:ascii="Times New Roman" w:hAnsi="Times New Roman" w:cs="Times New Roman"/>
          <w:b/>
          <w:color w:val="0070C0"/>
          <w:sz w:val="21"/>
          <w:szCs w:val="21"/>
          <w:u w:val="single"/>
          <w:lang w:eastAsia="pl-PL"/>
        </w:rPr>
        <w:t>amawiający</w:t>
      </w:r>
      <w:r w:rsidR="00A10A79">
        <w:rPr>
          <w:rFonts w:ascii="Times New Roman" w:hAnsi="Times New Roman" w:cs="Times New Roman"/>
          <w:b/>
          <w:color w:val="0070C0"/>
          <w:sz w:val="21"/>
          <w:szCs w:val="21"/>
          <w:u w:val="single"/>
          <w:lang w:eastAsia="pl-PL"/>
        </w:rPr>
        <w:t xml:space="preserve"> NIE </w:t>
      </w:r>
      <w:r w:rsidRPr="00E40544">
        <w:rPr>
          <w:rFonts w:ascii="Times New Roman" w:hAnsi="Times New Roman" w:cs="Times New Roman"/>
          <w:b/>
          <w:color w:val="0070C0"/>
          <w:sz w:val="21"/>
          <w:szCs w:val="21"/>
          <w:u w:val="single"/>
          <w:lang w:eastAsia="pl-PL"/>
        </w:rPr>
        <w:t>odstępuje od wymogu użycia środków komunikacji elektronicznej</w:t>
      </w:r>
      <w:r w:rsidR="00A10A79">
        <w:rPr>
          <w:rFonts w:ascii="Times New Roman" w:hAnsi="Times New Roman" w:cs="Times New Roman"/>
          <w:b/>
          <w:color w:val="0070C0"/>
          <w:sz w:val="21"/>
          <w:szCs w:val="21"/>
          <w:u w:val="single"/>
          <w:lang w:eastAsia="pl-PL"/>
        </w:rPr>
        <w:t>.</w:t>
      </w:r>
      <w:r w:rsidRPr="00E40544">
        <w:rPr>
          <w:rFonts w:ascii="Times New Roman" w:hAnsi="Times New Roman" w:cs="Times New Roman"/>
          <w:color w:val="0070C0"/>
          <w:sz w:val="21"/>
          <w:szCs w:val="21"/>
          <w:lang w:eastAsia="pl-PL"/>
        </w:rPr>
        <w:t xml:space="preserve">  </w:t>
      </w:r>
    </w:p>
    <w:p w:rsidR="0036691D" w:rsidRDefault="0036691D" w:rsidP="00B01F1E">
      <w:pPr>
        <w:pStyle w:val="Tekstpodstawowy"/>
        <w:tabs>
          <w:tab w:val="left" w:pos="709"/>
        </w:tabs>
        <w:ind w:left="709" w:right="124" w:hanging="425"/>
        <w:jc w:val="left"/>
        <w:rPr>
          <w:rFonts w:ascii="Times New Roman" w:hAnsi="Times New Roman" w:cs="Times New Roman"/>
          <w:sz w:val="21"/>
          <w:szCs w:val="21"/>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1.</w:t>
      </w:r>
      <w:r w:rsidRPr="00093F51">
        <w:rPr>
          <w:rFonts w:ascii="Times New Roman" w:hAnsi="Times New Roman" w:cs="Times New Roman"/>
          <w:sz w:val="21"/>
          <w:szCs w:val="21"/>
        </w:rPr>
        <w:tab/>
        <w:t xml:space="preserve">Wykonawca jest związany ofertą </w:t>
      </w:r>
      <w:r w:rsidRPr="00093F51">
        <w:rPr>
          <w:rFonts w:ascii="Times New Roman" w:hAnsi="Times New Roman" w:cs="Times New Roman"/>
          <w:b/>
          <w:sz w:val="21"/>
          <w:szCs w:val="21"/>
        </w:rPr>
        <w:t>nie dłużej niż 90 dni</w:t>
      </w:r>
      <w:r w:rsidRPr="00093F51">
        <w:rPr>
          <w:rFonts w:ascii="Times New Roman" w:hAnsi="Times New Roman" w:cs="Times New Roman"/>
          <w:sz w:val="21"/>
          <w:szCs w:val="21"/>
        </w:rPr>
        <w:t>, liczonych od dnia upływu terminu składania ofert.</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2.</w:t>
      </w:r>
      <w:r w:rsidRPr="00093F51">
        <w:rPr>
          <w:rFonts w:ascii="Times New Roman" w:hAnsi="Times New Roman" w:cs="Times New Roman"/>
          <w:sz w:val="21"/>
          <w:szCs w:val="21"/>
        </w:rPr>
        <w:tab/>
        <w:t>Pierwszym dniem terminu związania ofertą (dalej również jako „TZO”) jest dzień, w którym upływa termin składania ofert, wskazany w SWZ pkt XV.</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3.</w:t>
      </w:r>
      <w:r w:rsidRPr="00093F51">
        <w:rPr>
          <w:rFonts w:ascii="Times New Roman" w:hAnsi="Times New Roman" w:cs="Times New Roman"/>
          <w:sz w:val="21"/>
          <w:szCs w:val="21"/>
        </w:rPr>
        <w:tab/>
      </w:r>
      <w:r w:rsidRPr="00093F51">
        <w:rPr>
          <w:rFonts w:ascii="Times New Roman" w:hAnsi="Times New Roman" w:cs="Times New Roman"/>
          <w:b/>
          <w:sz w:val="21"/>
          <w:szCs w:val="21"/>
        </w:rPr>
        <w:t>W przypadku zmiany terminu składania ofert</w:t>
      </w:r>
      <w:r w:rsidRPr="00093F51">
        <w:rPr>
          <w:rFonts w:ascii="Times New Roman" w:hAnsi="Times New Roman" w:cs="Times New Roman"/>
          <w:sz w:val="21"/>
          <w:szCs w:val="21"/>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4.</w:t>
      </w:r>
      <w:r w:rsidRPr="00093F51">
        <w:rPr>
          <w:rFonts w:ascii="Times New Roman" w:hAnsi="Times New Roman" w:cs="Times New Roman"/>
          <w:sz w:val="21"/>
          <w:szCs w:val="21"/>
        </w:rPr>
        <w:tab/>
        <w:t xml:space="preserve">Zamawiający przed upływem terminu związania ofertą może jednokrotnie zwrócić się do wykonawców o wyrażenie zgody na przedłużenie tego terminu o wskazywany przez niego okres, nie dłuższy niż 60 dni. </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093F51">
        <w:rPr>
          <w:rFonts w:ascii="Times New Roman" w:hAnsi="Times New Roman" w:cs="Times New Roman"/>
          <w:sz w:val="21"/>
          <w:szCs w:val="21"/>
        </w:rPr>
        <w:t>Przedłużenie terminu związania ofertą, o którym mowa w podpunkcie 4, wymaga złożenia przez wykonawcę pisemnego oświadczenia o wyrażeniu zgody na przedłużenie terminu związania ofertą.</w:t>
      </w:r>
    </w:p>
    <w:p w:rsidR="00093F51" w:rsidRPr="00093F51" w:rsidRDefault="00093F51" w:rsidP="00093F51">
      <w:pPr>
        <w:pStyle w:val="Tekstpodstawowy"/>
        <w:ind w:left="709" w:right="124" w:hanging="425"/>
        <w:jc w:val="left"/>
        <w:rPr>
          <w:rFonts w:ascii="Times New Roman" w:hAnsi="Times New Roman" w:cs="Times New Roman"/>
          <w:sz w:val="21"/>
          <w:szCs w:val="21"/>
        </w:rPr>
      </w:pPr>
      <w:r w:rsidRPr="00093F51">
        <w:rPr>
          <w:rFonts w:ascii="Times New Roman" w:hAnsi="Times New Roman" w:cs="Times New Roman"/>
          <w:sz w:val="21"/>
          <w:szCs w:val="21"/>
        </w:rPr>
        <w:lastRenderedPageBreak/>
        <w:t>6.</w:t>
      </w:r>
      <w:r w:rsidRPr="00093F51">
        <w:rPr>
          <w:rFonts w:ascii="Times New Roman" w:hAnsi="Times New Roman" w:cs="Times New Roman"/>
          <w:sz w:val="21"/>
          <w:szCs w:val="21"/>
        </w:rPr>
        <w:tab/>
        <w:t>W przypadku gdy zamawiający żąda wniesienia wadium, przedłużenie terminu zw</w:t>
      </w:r>
      <w:r w:rsidR="00546850">
        <w:rPr>
          <w:rFonts w:ascii="Times New Roman" w:hAnsi="Times New Roman" w:cs="Times New Roman"/>
          <w:sz w:val="21"/>
          <w:szCs w:val="21"/>
        </w:rPr>
        <w:t xml:space="preserve">iązania ofertą, o którym mowa  </w:t>
      </w:r>
      <w:r w:rsidRPr="00093F51">
        <w:rPr>
          <w:rFonts w:ascii="Times New Roman" w:hAnsi="Times New Roman" w:cs="Times New Roman"/>
          <w:sz w:val="21"/>
          <w:szCs w:val="21"/>
        </w:rPr>
        <w:t>w podpunkcie 4, następuje wraz z przedłużeniem okresu ważności wadium albo, jeżeli nie</w:t>
      </w:r>
      <w:r w:rsidRPr="00093F51">
        <w:rPr>
          <w:rFonts w:ascii="Times New Roman" w:hAnsi="Times New Roman" w:cs="Times New Roman"/>
          <w:b/>
          <w:sz w:val="21"/>
          <w:szCs w:val="21"/>
        </w:rPr>
        <w:t xml:space="preserve"> jest to </w:t>
      </w:r>
      <w:r w:rsidRPr="00093F51">
        <w:rPr>
          <w:rFonts w:ascii="Times New Roman" w:hAnsi="Times New Roman" w:cs="Times New Roman"/>
          <w:sz w:val="21"/>
          <w:szCs w:val="21"/>
        </w:rPr>
        <w:t xml:space="preserve">możliwe, z wniesieniem nowego wadium na przedłużony okres związania ofertą.    </w:t>
      </w:r>
    </w:p>
    <w:p w:rsidR="00DA4DAE" w:rsidRDefault="00DA4DAE" w:rsidP="002D7842">
      <w:pPr>
        <w:pStyle w:val="Tekstpodstawowy"/>
        <w:spacing w:before="6"/>
        <w:ind w:right="124"/>
        <w:jc w:val="left"/>
        <w:rPr>
          <w:rFonts w:ascii="Times New Roman" w:hAnsi="Times New Roman" w:cs="Times New Roman"/>
          <w:sz w:val="21"/>
          <w:szCs w:val="21"/>
        </w:rPr>
      </w:pPr>
    </w:p>
    <w:p w:rsidR="0036691D" w:rsidRPr="00DA4DAE" w:rsidRDefault="00A15047" w:rsidP="00464E24">
      <w:pPr>
        <w:spacing w:before="100"/>
        <w:ind w:right="124"/>
        <w:jc w:val="center"/>
        <w:rPr>
          <w:rFonts w:ascii="Times New Roman" w:hAnsi="Times New Roman" w:cs="Times New Roman"/>
          <w:b/>
          <w:sz w:val="21"/>
          <w:szCs w:val="21"/>
        </w:rPr>
      </w:pPr>
      <w:r w:rsidRPr="00DA4DAE">
        <w:rPr>
          <w:rFonts w:ascii="Times New Roman" w:hAnsi="Times New Roman" w:cs="Times New Roman"/>
          <w:b/>
          <w:sz w:val="21"/>
          <w:szCs w:val="21"/>
        </w:rPr>
        <w:t>Rozdział</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DA4DAE" w:rsidRDefault="00A15047" w:rsidP="00CD56D0">
      <w:pPr>
        <w:pStyle w:val="Nagwek1"/>
        <w:numPr>
          <w:ilvl w:val="6"/>
          <w:numId w:val="37"/>
        </w:numPr>
        <w:spacing w:before="29"/>
        <w:ind w:left="709" w:right="124" w:hanging="283"/>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złożyć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wyłącznie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jedną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ofertę</w:t>
      </w:r>
    </w:p>
    <w:p w:rsidR="00762FC3" w:rsidRDefault="00A15047"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DA4DAE">
        <w:rPr>
          <w:rFonts w:ascii="Times New Roman" w:hAnsi="Times New Roman" w:cs="Times New Roman"/>
          <w:sz w:val="21"/>
          <w:szCs w:val="21"/>
        </w:rPr>
        <w:t>Treść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musi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odpowiadać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762FC3" w:rsidRPr="00FC12A0" w:rsidRDefault="00762FC3"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FC12A0">
        <w:rPr>
          <w:rFonts w:ascii="Times New Roman" w:hAnsi="Times New Roman" w:cs="Times New Roman"/>
          <w:color w:val="000000"/>
          <w:sz w:val="19"/>
          <w:szCs w:val="19"/>
          <w:lang w:eastAsia="pl-PL"/>
        </w:rPr>
        <w:t>Oferta powinna być:</w:t>
      </w:r>
    </w:p>
    <w:p w:rsidR="00762FC3" w:rsidRPr="00C870B5" w:rsidRDefault="00762FC3" w:rsidP="00CD56D0">
      <w:pPr>
        <w:pStyle w:val="Akapitzlist"/>
        <w:widowControl/>
        <w:numPr>
          <w:ilvl w:val="0"/>
          <w:numId w:val="22"/>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 xml:space="preserve">sporządzona na podstawie załączników niniejszej SWZ w języku polskim – zamawiający zaleca </w:t>
      </w:r>
      <w:r w:rsidRPr="00C870B5">
        <w:rPr>
          <w:rFonts w:ascii="Times New Roman" w:hAnsi="Times New Roman" w:cs="Times New Roman"/>
          <w:b/>
          <w:color w:val="000000"/>
          <w:sz w:val="21"/>
          <w:szCs w:val="21"/>
        </w:rPr>
        <w:t>sporządzenie oferty z wykorzystaniem wzoru</w:t>
      </w:r>
      <w:r w:rsidRPr="00C870B5">
        <w:rPr>
          <w:rFonts w:ascii="Times New Roman" w:hAnsi="Times New Roman" w:cs="Times New Roman"/>
          <w:color w:val="000000"/>
          <w:sz w:val="21"/>
          <w:szCs w:val="21"/>
        </w:rPr>
        <w:t xml:space="preserve"> oferty oraz wzorów załączników do oferty; w przypadku, gdy wykonawca nie będzie korzystał z wzorów przygotowanych przez zamawiającego i zawartych w SWZ, zobowiązany jest w załączniku przygotowanym we własnym zakresie </w:t>
      </w:r>
      <w:r w:rsidRPr="00C870B5">
        <w:rPr>
          <w:rFonts w:ascii="Times New Roman" w:hAnsi="Times New Roman" w:cs="Times New Roman"/>
          <w:b/>
          <w:color w:val="000000"/>
          <w:sz w:val="21"/>
          <w:szCs w:val="21"/>
        </w:rPr>
        <w:t>bezwzględnie</w:t>
      </w:r>
      <w:r w:rsidRPr="00C870B5">
        <w:rPr>
          <w:rFonts w:ascii="Times New Roman" w:hAnsi="Times New Roman" w:cs="Times New Roman"/>
          <w:color w:val="000000"/>
          <w:sz w:val="21"/>
          <w:szCs w:val="21"/>
        </w:rPr>
        <w:t xml:space="preserve"> zamieścić </w:t>
      </w:r>
      <w:r w:rsidRPr="00C870B5">
        <w:rPr>
          <w:rFonts w:ascii="Times New Roman" w:hAnsi="Times New Roman" w:cs="Times New Roman"/>
          <w:b/>
          <w:color w:val="000000"/>
          <w:sz w:val="21"/>
          <w:szCs w:val="21"/>
        </w:rPr>
        <w:t>wszystkie</w:t>
      </w:r>
      <w:r w:rsidRPr="00C870B5">
        <w:rPr>
          <w:rFonts w:ascii="Times New Roman" w:hAnsi="Times New Roman" w:cs="Times New Roman"/>
          <w:color w:val="000000"/>
          <w:sz w:val="21"/>
          <w:szCs w:val="21"/>
        </w:rPr>
        <w:t xml:space="preserve"> </w:t>
      </w:r>
      <w:r w:rsidRPr="00C870B5">
        <w:rPr>
          <w:rFonts w:ascii="Times New Roman" w:hAnsi="Times New Roman" w:cs="Times New Roman"/>
          <w:b/>
          <w:color w:val="000000"/>
          <w:sz w:val="21"/>
          <w:szCs w:val="21"/>
        </w:rPr>
        <w:t>informacje wymagane</w:t>
      </w:r>
      <w:r w:rsidRPr="00C870B5">
        <w:rPr>
          <w:rFonts w:ascii="Times New Roman" w:hAnsi="Times New Roman" w:cs="Times New Roman"/>
          <w:color w:val="000000"/>
          <w:sz w:val="21"/>
          <w:szCs w:val="21"/>
        </w:rPr>
        <w:t xml:space="preserve"> przez zamawiającego;</w:t>
      </w:r>
    </w:p>
    <w:p w:rsidR="00762FC3" w:rsidRPr="00762FC3" w:rsidRDefault="00762FC3" w:rsidP="00CD56D0">
      <w:pPr>
        <w:pStyle w:val="Akapitzlist"/>
        <w:widowControl/>
        <w:numPr>
          <w:ilvl w:val="0"/>
          <w:numId w:val="22"/>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złożona przy użyciu środków komunikacji elektronicznej</w:t>
      </w:r>
      <w:r w:rsidRPr="00762FC3">
        <w:rPr>
          <w:rFonts w:ascii="Times New Roman" w:hAnsi="Times New Roman" w:cs="Times New Roman"/>
          <w:color w:val="000000"/>
          <w:sz w:val="21"/>
          <w:szCs w:val="21"/>
        </w:rPr>
        <w:t xml:space="preserve">, o której mowa w SWZ pkt II, tzn. za pośrednictwem </w:t>
      </w:r>
      <w:hyperlink r:id="rId21" w:history="1">
        <w:r w:rsidRPr="00762FC3">
          <w:rPr>
            <w:rFonts w:ascii="Times New Roman" w:hAnsi="Times New Roman" w:cs="Times New Roman"/>
            <w:color w:val="1155CC"/>
            <w:sz w:val="21"/>
            <w:szCs w:val="21"/>
          </w:rPr>
          <w:t>platformazakupowa.pl</w:t>
        </w:r>
      </w:hyperlink>
      <w:r w:rsidRPr="00762FC3">
        <w:rPr>
          <w:rFonts w:ascii="Times New Roman" w:hAnsi="Times New Roman" w:cs="Times New Roman"/>
          <w:color w:val="000000"/>
          <w:sz w:val="21"/>
          <w:szCs w:val="21"/>
        </w:rPr>
        <w:t>,</w:t>
      </w:r>
    </w:p>
    <w:p w:rsidR="0036691D" w:rsidRPr="00762FC3" w:rsidRDefault="00762FC3" w:rsidP="00CD56D0">
      <w:pPr>
        <w:pStyle w:val="Akapitzlist"/>
        <w:widowControl/>
        <w:numPr>
          <w:ilvl w:val="0"/>
          <w:numId w:val="22"/>
        </w:numPr>
        <w:autoSpaceDE/>
        <w:autoSpaceDN/>
        <w:ind w:left="1134" w:hanging="425"/>
        <w:textAlignment w:val="baseline"/>
        <w:rPr>
          <w:rFonts w:ascii="Times New Roman" w:hAnsi="Times New Roman" w:cs="Times New Roman"/>
          <w:color w:val="000000"/>
          <w:sz w:val="19"/>
          <w:szCs w:val="19"/>
        </w:rPr>
      </w:pPr>
      <w:r w:rsidRPr="00762FC3">
        <w:rPr>
          <w:rFonts w:ascii="Times New Roman" w:hAnsi="Times New Roman" w:cs="Times New Roman"/>
          <w:color w:val="000000"/>
          <w:sz w:val="21"/>
          <w:szCs w:val="21"/>
        </w:rPr>
        <w:t>podpisana</w:t>
      </w:r>
      <w:r w:rsidRPr="00762FC3">
        <w:rPr>
          <w:rFonts w:ascii="Times New Roman" w:hAnsi="Times New Roman" w:cs="Times New Roman"/>
          <w:color w:val="000000"/>
          <w:sz w:val="19"/>
          <w:szCs w:val="19"/>
        </w:rPr>
        <w:t xml:space="preserve"> kwalifikowanym podpisem elektronicznym przez osobę/osoby upoważnioną/upoważnione.</w:t>
      </w:r>
    </w:p>
    <w:p w:rsidR="0036691D" w:rsidRPr="00DA4DAE" w:rsidRDefault="00A15047" w:rsidP="00F25D41">
      <w:pPr>
        <w:pStyle w:val="Akapitzlist"/>
        <w:numPr>
          <w:ilvl w:val="1"/>
          <w:numId w:val="5"/>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sporządzona</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polskim.</w:t>
      </w:r>
    </w:p>
    <w:p w:rsidR="0036691D" w:rsidRPr="00DA4DAE" w:rsidRDefault="00A15047" w:rsidP="00F25D41">
      <w:pPr>
        <w:pStyle w:val="Akapitzlist"/>
        <w:numPr>
          <w:ilvl w:val="1"/>
          <w:numId w:val="5"/>
        </w:numPr>
        <w:tabs>
          <w:tab w:val="left" w:pos="1045"/>
        </w:tabs>
        <w:ind w:right="124" w:hanging="349"/>
        <w:rPr>
          <w:rFonts w:ascii="Times New Roman" w:hAnsi="Times New Roman" w:cs="Times New Roman"/>
          <w:sz w:val="21"/>
          <w:szCs w:val="21"/>
        </w:rPr>
      </w:pPr>
      <w:r w:rsidRPr="00DA4DAE">
        <w:rPr>
          <w:rFonts w:ascii="Times New Roman" w:hAnsi="Times New Roman" w:cs="Times New Roman"/>
          <w:sz w:val="21"/>
          <w:szCs w:val="21"/>
        </w:rPr>
        <w:t>Dokumenty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należy złożyć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tłumaczeniem</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polski.</w:t>
      </w:r>
    </w:p>
    <w:p w:rsidR="0036691D" w:rsidRDefault="00A15047" w:rsidP="00F25D41">
      <w:pPr>
        <w:pStyle w:val="Akapitzlist"/>
        <w:numPr>
          <w:ilvl w:val="1"/>
          <w:numId w:val="5"/>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Oferta oraz wszystkie dokumenty i oświadczenia wraz z nią złożone, wymagają podpisu osób uprawnionych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reprezentowania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gospodarczym,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aktem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rejestracyjnym,</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wymaganiami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ustawowymi oraz przepisami prawa. W przypadku, kiedy ofertę składają wykonawcy występujący wspólnie, 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dokumenty 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oświadczenia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 niej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załączone muszą być podpisane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pełnomocnika.</w:t>
      </w:r>
    </w:p>
    <w:p w:rsidR="0036691D" w:rsidRPr="00DA4DAE" w:rsidRDefault="00A15047" w:rsidP="00CD56D0">
      <w:pPr>
        <w:pStyle w:val="Nagwek1"/>
        <w:numPr>
          <w:ilvl w:val="6"/>
          <w:numId w:val="37"/>
        </w:numPr>
        <w:tabs>
          <w:tab w:val="left" w:pos="697"/>
        </w:tabs>
        <w:spacing w:before="1"/>
        <w:ind w:right="124" w:hanging="5247"/>
        <w:jc w:val="both"/>
        <w:rPr>
          <w:rFonts w:ascii="Times New Roman" w:hAnsi="Times New Roman" w:cs="Times New Roman"/>
          <w:sz w:val="21"/>
          <w:szCs w:val="21"/>
        </w:rPr>
      </w:pPr>
      <w:r w:rsidRPr="00DA4DAE">
        <w:rPr>
          <w:rFonts w:ascii="Times New Roman" w:hAnsi="Times New Roman" w:cs="Times New Roman"/>
          <w:sz w:val="21"/>
          <w:szCs w:val="21"/>
        </w:rPr>
        <w:t>Zmiana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p>
    <w:p w:rsidR="00762FC3" w:rsidRPr="00762FC3" w:rsidRDefault="00A15047" w:rsidP="00F25D41">
      <w:pPr>
        <w:pStyle w:val="Akapitzlist"/>
        <w:numPr>
          <w:ilvl w:val="1"/>
          <w:numId w:val="4"/>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Wykonawca może wprowadzić zmiany, poprawki, modyfikacje i uzupełnienia do złożonej oferty. ZMIANA 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powoduje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automatycznie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poprzednio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Default="00A15047" w:rsidP="00F25D41">
      <w:pPr>
        <w:pStyle w:val="Akapitzlist"/>
        <w:numPr>
          <w:ilvl w:val="1"/>
          <w:numId w:val="4"/>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upływu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ofertę</w:t>
      </w:r>
      <w:r w:rsidR="002B2785">
        <w:rPr>
          <w:rFonts w:ascii="Times New Roman" w:hAnsi="Times New Roman" w:cs="Times New Roman"/>
          <w:sz w:val="21"/>
          <w:szCs w:val="21"/>
        </w:rPr>
        <w:t>.</w:t>
      </w:r>
    </w:p>
    <w:p w:rsidR="002B2785" w:rsidRPr="002B2785" w:rsidRDefault="002B2785" w:rsidP="00CD56D0">
      <w:pPr>
        <w:pStyle w:val="Akapitzlist"/>
        <w:widowControl/>
        <w:numPr>
          <w:ilvl w:val="6"/>
          <w:numId w:val="37"/>
        </w:numPr>
        <w:autoSpaceDE/>
        <w:autoSpaceDN/>
        <w:ind w:left="709" w:hanging="283"/>
        <w:textAlignment w:val="baseline"/>
        <w:rPr>
          <w:rFonts w:ascii="Times New Roman" w:hAnsi="Times New Roman" w:cs="Times New Roman"/>
          <w:sz w:val="21"/>
          <w:szCs w:val="21"/>
          <w:lang w:eastAsia="pl-PL"/>
        </w:rPr>
      </w:pPr>
      <w:r w:rsidRPr="002B2785">
        <w:rPr>
          <w:rFonts w:ascii="Times New Roman" w:hAnsi="Times New Roman" w:cs="Times New Roman"/>
          <w:b/>
          <w:color w:val="000000"/>
          <w:sz w:val="21"/>
          <w:szCs w:val="21"/>
        </w:rPr>
        <w:t>Oferta wspólna - konsorcjum bądź spółka cywilna</w:t>
      </w:r>
      <w:r w:rsidRPr="002B2785">
        <w:rPr>
          <w:rFonts w:ascii="Times New Roman" w:hAnsi="Times New Roman" w:cs="Times New Roman"/>
          <w:color w:val="000000"/>
          <w:sz w:val="21"/>
          <w:szCs w:val="21"/>
        </w:rPr>
        <w:t>: w przypadku oferty składanej przez wykonawców ubiegających się wspólnie o udzielenie zamówienia, oferta winna spełniać następujące wymagania:</w:t>
      </w:r>
    </w:p>
    <w:p w:rsidR="002B2785" w:rsidRPr="002B2785" w:rsidRDefault="002B2785" w:rsidP="00CD56D0">
      <w:pPr>
        <w:pStyle w:val="Akapitzlist"/>
        <w:widowControl/>
        <w:numPr>
          <w:ilvl w:val="1"/>
          <w:numId w:val="23"/>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 xml:space="preserve">do oferty powinno być załączone pełnomocnictwo do reprezentowania wykonawców w postępowaniu (pełnomocnictwo może także obejmować uprawnienie do zawarcia umowy w postępowaniu); pełnomocnictwo powinno być załączone </w:t>
      </w:r>
      <w:r w:rsidRPr="002B2785">
        <w:rPr>
          <w:rFonts w:ascii="Times New Roman" w:hAnsi="Times New Roman" w:cs="Times New Roman"/>
          <w:b/>
          <w:bCs/>
          <w:color w:val="000000"/>
          <w:sz w:val="21"/>
          <w:szCs w:val="21"/>
        </w:rPr>
        <w:t>w oryginale lub notarialnie poświadczonej kopii</w:t>
      </w:r>
      <w:r w:rsidRPr="002B2785">
        <w:rPr>
          <w:rFonts w:ascii="Times New Roman" w:hAnsi="Times New Roman" w:cs="Times New Roman"/>
          <w:color w:val="000000"/>
          <w:sz w:val="21"/>
          <w:szCs w:val="21"/>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2B2785" w:rsidRDefault="002B2785" w:rsidP="00CD56D0">
      <w:pPr>
        <w:pStyle w:val="Akapitzlist"/>
        <w:widowControl/>
        <w:numPr>
          <w:ilvl w:val="1"/>
          <w:numId w:val="23"/>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oferta wspólna winna być sporządzona zgodnie z SWZ;</w:t>
      </w:r>
    </w:p>
    <w:p w:rsidR="002B2785" w:rsidRPr="002B2785" w:rsidRDefault="002B2785" w:rsidP="00CD56D0">
      <w:pPr>
        <w:pStyle w:val="Akapitzlist"/>
        <w:widowControl/>
        <w:numPr>
          <w:ilvl w:val="1"/>
          <w:numId w:val="23"/>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bCs/>
          <w:color w:val="000000"/>
          <w:sz w:val="21"/>
          <w:szCs w:val="21"/>
        </w:rPr>
        <w:t>każdy z wykonawców składa oddzielnie</w:t>
      </w:r>
      <w:r w:rsidRPr="002B2785">
        <w:rPr>
          <w:rFonts w:ascii="Times New Roman" w:hAnsi="Times New Roman" w:cs="Times New Roman"/>
          <w:color w:val="000000"/>
          <w:sz w:val="21"/>
          <w:szCs w:val="21"/>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2B2785" w:rsidRDefault="002B2785" w:rsidP="00CD56D0">
      <w:pPr>
        <w:pStyle w:val="Akapitzlist"/>
        <w:widowControl/>
        <w:numPr>
          <w:ilvl w:val="1"/>
          <w:numId w:val="23"/>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wymagane oświadczenia należy złożyć w sposób wyraźnie wskazujący, kto składa oświadczenie, to jest:                                             czy oświadczenie składane jest przez członka konsorcjum czy też przez pełnomocnika w imieniu konsorcjum;</w:t>
      </w:r>
    </w:p>
    <w:p w:rsidR="002B2785" w:rsidRPr="002B2785" w:rsidRDefault="002B2785" w:rsidP="00CD56D0">
      <w:pPr>
        <w:pStyle w:val="Akapitzlist"/>
        <w:widowControl/>
        <w:numPr>
          <w:ilvl w:val="1"/>
          <w:numId w:val="23"/>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color w:val="000000"/>
          <w:sz w:val="21"/>
          <w:szCs w:val="21"/>
        </w:rPr>
        <w:t>wspólnicy spółki cywilnej</w:t>
      </w:r>
      <w:r w:rsidRPr="002B2785">
        <w:rPr>
          <w:rFonts w:ascii="Times New Roman" w:hAnsi="Times New Roman" w:cs="Times New Roman"/>
          <w:color w:val="000000"/>
          <w:sz w:val="21"/>
          <w:szCs w:val="21"/>
        </w:rPr>
        <w:t xml:space="preserve"> traktowani będą tak jak wykonawcy składający ofertę wspólną.</w:t>
      </w:r>
    </w:p>
    <w:p w:rsidR="005939B3" w:rsidRDefault="005939B3" w:rsidP="003E3BEA">
      <w:pPr>
        <w:pStyle w:val="Nagwek1"/>
        <w:ind w:left="0" w:right="124"/>
        <w:jc w:val="left"/>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36691D" w:rsidRPr="00DA4DAE" w:rsidRDefault="00A15047" w:rsidP="002B28B0">
      <w:pPr>
        <w:pStyle w:val="Nagwek1"/>
        <w:numPr>
          <w:ilvl w:val="0"/>
          <w:numId w:val="3"/>
        </w:numPr>
        <w:tabs>
          <w:tab w:val="left" w:pos="696"/>
        </w:tabs>
        <w:spacing w:before="1"/>
        <w:ind w:right="124" w:hanging="361"/>
        <w:jc w:val="left"/>
        <w:rPr>
          <w:rFonts w:ascii="Times New Roman" w:hAnsi="Times New Roman" w:cs="Times New Roman"/>
          <w:sz w:val="21"/>
          <w:szCs w:val="21"/>
        </w:rPr>
      </w:pPr>
      <w:r w:rsidRPr="00DA4DAE">
        <w:rPr>
          <w:rFonts w:ascii="Times New Roman" w:hAnsi="Times New Roman" w:cs="Times New Roman"/>
          <w:sz w:val="21"/>
          <w:szCs w:val="21"/>
        </w:rPr>
        <w:t>Składanie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ofert</w:t>
      </w:r>
    </w:p>
    <w:p w:rsidR="00D26E27" w:rsidRPr="00DA4DAE"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Oferty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należy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składać</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pomocą</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Platformie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Zakupowej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pod</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7"/>
          <w:sz w:val="21"/>
          <w:szCs w:val="21"/>
        </w:rPr>
        <w:t xml:space="preserve"> </w:t>
      </w:r>
      <w:r w:rsidR="00D26E27" w:rsidRPr="00DA4DAE">
        <w:rPr>
          <w:rFonts w:ascii="Times New Roman" w:hAnsi="Times New Roman" w:cs="Times New Roman"/>
          <w:sz w:val="21"/>
          <w:szCs w:val="21"/>
        </w:rPr>
        <w:t xml:space="preserve">https://platformazakupowa.pl/pn/spsk2_szczecin   </w:t>
      </w:r>
    </w:p>
    <w:p w:rsidR="0036691D"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upływa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dniu</w:t>
      </w:r>
      <w:r w:rsidRPr="00DA4DAE">
        <w:rPr>
          <w:rFonts w:ascii="Times New Roman" w:hAnsi="Times New Roman" w:cs="Times New Roman"/>
          <w:spacing w:val="2"/>
          <w:sz w:val="21"/>
          <w:szCs w:val="21"/>
        </w:rPr>
        <w:t xml:space="preserve"> </w:t>
      </w:r>
      <w:r w:rsidR="009F26B7">
        <w:rPr>
          <w:rFonts w:ascii="Times New Roman" w:hAnsi="Times New Roman" w:cs="Times New Roman"/>
          <w:b/>
          <w:color w:val="FF0000"/>
          <w:sz w:val="21"/>
          <w:szCs w:val="21"/>
        </w:rPr>
        <w:t>29.05</w:t>
      </w:r>
      <w:r w:rsidR="00636570">
        <w:rPr>
          <w:rFonts w:ascii="Times New Roman" w:hAnsi="Times New Roman" w:cs="Times New Roman"/>
          <w:b/>
          <w:color w:val="FF0000"/>
          <w:sz w:val="21"/>
          <w:szCs w:val="21"/>
        </w:rPr>
        <w:t>.</w:t>
      </w:r>
      <w:r w:rsidR="00E715E7">
        <w:rPr>
          <w:rFonts w:ascii="Times New Roman" w:hAnsi="Times New Roman" w:cs="Times New Roman"/>
          <w:b/>
          <w:color w:val="FF0000"/>
          <w:sz w:val="21"/>
          <w:szCs w:val="21"/>
        </w:rPr>
        <w:t>202</w:t>
      </w:r>
      <w:r w:rsidR="009A67EA">
        <w:rPr>
          <w:rFonts w:ascii="Times New Roman" w:hAnsi="Times New Roman" w:cs="Times New Roman"/>
          <w:b/>
          <w:color w:val="FF0000"/>
          <w:sz w:val="21"/>
          <w:szCs w:val="21"/>
        </w:rPr>
        <w:t>5</w:t>
      </w:r>
      <w:r w:rsidRPr="00DA4DAE">
        <w:rPr>
          <w:rFonts w:ascii="Times New Roman" w:hAnsi="Times New Roman" w:cs="Times New Roman"/>
          <w:b/>
          <w:color w:val="FF0000"/>
          <w:spacing w:val="-2"/>
          <w:sz w:val="21"/>
          <w:szCs w:val="21"/>
        </w:rPr>
        <w:t xml:space="preserve"> </w:t>
      </w:r>
      <w:r w:rsidRPr="00DA4DAE">
        <w:rPr>
          <w:rFonts w:ascii="Times New Roman" w:hAnsi="Times New Roman" w:cs="Times New Roman"/>
          <w:b/>
          <w:color w:val="FF0000"/>
          <w:sz w:val="21"/>
          <w:szCs w:val="21"/>
        </w:rPr>
        <w:t>roku</w:t>
      </w:r>
      <w:r w:rsidRPr="00DA4DAE">
        <w:rPr>
          <w:rFonts w:ascii="Times New Roman" w:hAnsi="Times New Roman" w:cs="Times New Roman"/>
          <w:b/>
          <w:color w:val="FF0000"/>
          <w:spacing w:val="1"/>
          <w:sz w:val="21"/>
          <w:szCs w:val="21"/>
        </w:rPr>
        <w:t xml:space="preserve"> </w:t>
      </w:r>
      <w:r w:rsidRPr="00DA4DAE">
        <w:rPr>
          <w:rFonts w:ascii="Times New Roman" w:hAnsi="Times New Roman" w:cs="Times New Roman"/>
          <w:b/>
          <w:color w:val="FF0000"/>
          <w:sz w:val="21"/>
          <w:szCs w:val="21"/>
        </w:rPr>
        <w:t>o</w:t>
      </w:r>
      <w:r w:rsidRPr="00DA4DAE">
        <w:rPr>
          <w:rFonts w:ascii="Times New Roman" w:hAnsi="Times New Roman" w:cs="Times New Roman"/>
          <w:b/>
          <w:color w:val="FF0000"/>
          <w:spacing w:val="38"/>
          <w:sz w:val="21"/>
          <w:szCs w:val="21"/>
        </w:rPr>
        <w:t xml:space="preserve"> </w:t>
      </w:r>
      <w:r w:rsidRPr="00DA4DAE">
        <w:rPr>
          <w:rFonts w:ascii="Times New Roman" w:hAnsi="Times New Roman" w:cs="Times New Roman"/>
          <w:b/>
          <w:color w:val="FF0000"/>
          <w:sz w:val="21"/>
          <w:szCs w:val="21"/>
        </w:rPr>
        <w:t>godz.</w:t>
      </w:r>
      <w:r w:rsidRPr="00DA4DAE">
        <w:rPr>
          <w:rFonts w:ascii="Times New Roman" w:hAnsi="Times New Roman" w:cs="Times New Roman"/>
          <w:b/>
          <w:color w:val="FF0000"/>
          <w:spacing w:val="-2"/>
          <w:sz w:val="21"/>
          <w:szCs w:val="21"/>
        </w:rPr>
        <w:t xml:space="preserve"> </w:t>
      </w:r>
      <w:r w:rsidR="008517D8">
        <w:rPr>
          <w:rFonts w:ascii="Times New Roman" w:hAnsi="Times New Roman" w:cs="Times New Roman"/>
          <w:b/>
          <w:color w:val="FF0000"/>
          <w:sz w:val="21"/>
          <w:szCs w:val="21"/>
        </w:rPr>
        <w:t>10</w:t>
      </w:r>
      <w:r w:rsidRPr="00DA4DAE">
        <w:rPr>
          <w:rFonts w:ascii="Times New Roman" w:hAnsi="Times New Roman" w:cs="Times New Roman"/>
          <w:b/>
          <w:color w:val="FF0000"/>
          <w:sz w:val="21"/>
          <w:szCs w:val="21"/>
        </w:rPr>
        <w:t>:00</w:t>
      </w:r>
      <w:r w:rsidRPr="00DA4DAE">
        <w:rPr>
          <w:rFonts w:ascii="Times New Roman" w:hAnsi="Times New Roman" w:cs="Times New Roman"/>
          <w:b/>
          <w:sz w:val="21"/>
          <w:szCs w:val="21"/>
        </w:rPr>
        <w:t>.</w:t>
      </w:r>
    </w:p>
    <w:p w:rsidR="00EF2185" w:rsidRDefault="00A04879" w:rsidP="00F25D41">
      <w:pPr>
        <w:pStyle w:val="Akapitzlist"/>
        <w:numPr>
          <w:ilvl w:val="1"/>
          <w:numId w:val="3"/>
        </w:numPr>
        <w:tabs>
          <w:tab w:val="left" w:pos="1045"/>
        </w:tabs>
        <w:ind w:right="124"/>
        <w:rPr>
          <w:rFonts w:ascii="Times New Roman" w:hAnsi="Times New Roman" w:cs="Times New Roman"/>
          <w:sz w:val="21"/>
          <w:szCs w:val="21"/>
        </w:rPr>
      </w:pPr>
      <w:r w:rsidRPr="00EF2185">
        <w:rPr>
          <w:rFonts w:ascii="Times New Roman" w:hAnsi="Times New Roman" w:cs="Times New Roman"/>
          <w:sz w:val="21"/>
          <w:szCs w:val="21"/>
        </w:rPr>
        <w:t xml:space="preserve">Termin składania ofert </w:t>
      </w:r>
      <w:r w:rsidR="00EF2185">
        <w:rPr>
          <w:rFonts w:ascii="Times New Roman" w:hAnsi="Times New Roman" w:cs="Times New Roman"/>
          <w:sz w:val="21"/>
          <w:szCs w:val="21"/>
        </w:rPr>
        <w:t>nie został skrócony</w:t>
      </w:r>
      <w:r w:rsidR="00EF2185" w:rsidRPr="00EF2185">
        <w:rPr>
          <w:rFonts w:ascii="Times New Roman" w:hAnsi="Times New Roman" w:cs="Times New Roman"/>
          <w:sz w:val="21"/>
          <w:szCs w:val="21"/>
        </w:rPr>
        <w:t>.</w:t>
      </w:r>
    </w:p>
    <w:p w:rsidR="0036691D" w:rsidRPr="00DA4DAE" w:rsidRDefault="00A15047" w:rsidP="00F25D41">
      <w:pPr>
        <w:pStyle w:val="Nagwek1"/>
        <w:numPr>
          <w:ilvl w:val="0"/>
          <w:numId w:val="3"/>
        </w:numPr>
        <w:tabs>
          <w:tab w:val="left" w:pos="697"/>
        </w:tabs>
        <w:spacing w:before="101"/>
        <w:ind w:right="124" w:hanging="361"/>
        <w:jc w:val="both"/>
        <w:rPr>
          <w:rFonts w:ascii="Times New Roman" w:hAnsi="Times New Roman" w:cs="Times New Roman"/>
          <w:sz w:val="21"/>
          <w:szCs w:val="21"/>
        </w:rPr>
      </w:pPr>
      <w:r w:rsidRPr="00DA4DAE">
        <w:rPr>
          <w:rFonts w:ascii="Times New Roman" w:hAnsi="Times New Roman" w:cs="Times New Roman"/>
          <w:sz w:val="21"/>
          <w:szCs w:val="21"/>
        </w:rPr>
        <w:t>Otwarcie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F64570" w:rsidRDefault="00DE4AFE" w:rsidP="00F64570">
      <w:pPr>
        <w:pStyle w:val="Akapitzlist"/>
        <w:numPr>
          <w:ilvl w:val="1"/>
          <w:numId w:val="3"/>
        </w:numPr>
        <w:tabs>
          <w:tab w:val="left" w:pos="1045"/>
        </w:tabs>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Otwarcie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nastąpi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7"/>
          <w:sz w:val="21"/>
          <w:szCs w:val="21"/>
        </w:rPr>
        <w:t xml:space="preserve"> </w:t>
      </w:r>
      <w:r w:rsidR="009F26B7">
        <w:rPr>
          <w:rFonts w:ascii="Times New Roman" w:hAnsi="Times New Roman" w:cs="Times New Roman"/>
          <w:b/>
          <w:color w:val="FF0000"/>
          <w:sz w:val="21"/>
          <w:szCs w:val="21"/>
        </w:rPr>
        <w:t>29.05</w:t>
      </w:r>
      <w:bookmarkStart w:id="0" w:name="_GoBack"/>
      <w:bookmarkEnd w:id="0"/>
      <w:r w:rsidR="00E715E7">
        <w:rPr>
          <w:rFonts w:ascii="Times New Roman" w:hAnsi="Times New Roman" w:cs="Times New Roman"/>
          <w:b/>
          <w:color w:val="FF0000"/>
          <w:sz w:val="21"/>
          <w:szCs w:val="21"/>
        </w:rPr>
        <w:t>.202</w:t>
      </w:r>
      <w:r w:rsidR="009A67EA">
        <w:rPr>
          <w:rFonts w:ascii="Times New Roman" w:hAnsi="Times New Roman" w:cs="Times New Roman"/>
          <w:b/>
          <w:color w:val="FF0000"/>
          <w:sz w:val="21"/>
          <w:szCs w:val="21"/>
        </w:rPr>
        <w:t xml:space="preserve">5 </w:t>
      </w:r>
      <w:r w:rsidR="00D26E27" w:rsidRPr="00DA4DAE">
        <w:rPr>
          <w:rFonts w:ascii="Times New Roman" w:hAnsi="Times New Roman" w:cs="Times New Roman"/>
          <w:b/>
          <w:color w:val="FF0000"/>
          <w:sz w:val="21"/>
          <w:szCs w:val="21"/>
        </w:rPr>
        <w:t>roku</w:t>
      </w:r>
      <w:r w:rsidR="00D26E27" w:rsidRPr="00DA4DAE">
        <w:rPr>
          <w:rFonts w:ascii="Times New Roman" w:hAnsi="Times New Roman" w:cs="Times New Roman"/>
          <w:b/>
          <w:color w:val="FF0000"/>
          <w:spacing w:val="1"/>
          <w:sz w:val="21"/>
          <w:szCs w:val="21"/>
        </w:rPr>
        <w:t xml:space="preserve"> </w:t>
      </w:r>
      <w:r w:rsidR="00A15047" w:rsidRPr="00DA4DAE">
        <w:rPr>
          <w:rFonts w:ascii="Times New Roman" w:hAnsi="Times New Roman" w:cs="Times New Roman"/>
          <w:b/>
          <w:color w:val="FF0000"/>
          <w:sz w:val="21"/>
          <w:szCs w:val="21"/>
        </w:rPr>
        <w:t>o</w:t>
      </w:r>
      <w:r w:rsidR="00A15047" w:rsidRPr="00DA4DAE">
        <w:rPr>
          <w:rFonts w:ascii="Times New Roman" w:hAnsi="Times New Roman" w:cs="Times New Roman"/>
          <w:b/>
          <w:color w:val="FF0000"/>
          <w:spacing w:val="-3"/>
          <w:sz w:val="21"/>
          <w:szCs w:val="21"/>
        </w:rPr>
        <w:t xml:space="preserve"> </w:t>
      </w:r>
      <w:r w:rsidR="00A15047" w:rsidRPr="00DA4DAE">
        <w:rPr>
          <w:rFonts w:ascii="Times New Roman" w:hAnsi="Times New Roman" w:cs="Times New Roman"/>
          <w:b/>
          <w:color w:val="FF0000"/>
          <w:sz w:val="21"/>
          <w:szCs w:val="21"/>
        </w:rPr>
        <w:t>godz.</w:t>
      </w:r>
      <w:r w:rsidR="00A15047" w:rsidRPr="00DA4DAE">
        <w:rPr>
          <w:rFonts w:ascii="Times New Roman" w:hAnsi="Times New Roman" w:cs="Times New Roman"/>
          <w:b/>
          <w:color w:val="FF0000"/>
          <w:spacing w:val="-3"/>
          <w:sz w:val="21"/>
          <w:szCs w:val="21"/>
        </w:rPr>
        <w:t xml:space="preserve"> </w:t>
      </w:r>
      <w:r w:rsidR="008517D8">
        <w:rPr>
          <w:rFonts w:ascii="Times New Roman" w:hAnsi="Times New Roman" w:cs="Times New Roman"/>
          <w:b/>
          <w:color w:val="FF0000"/>
          <w:sz w:val="21"/>
          <w:szCs w:val="21"/>
        </w:rPr>
        <w:t>10</w:t>
      </w:r>
      <w:r w:rsidR="00A15047" w:rsidRPr="00DA4DAE">
        <w:rPr>
          <w:rFonts w:ascii="Times New Roman" w:hAnsi="Times New Roman" w:cs="Times New Roman"/>
          <w:b/>
          <w:color w:val="FF0000"/>
          <w:sz w:val="21"/>
          <w:szCs w:val="21"/>
        </w:rPr>
        <w:t>:</w:t>
      </w:r>
      <w:r w:rsidR="00D26E27" w:rsidRPr="00DA4DAE">
        <w:rPr>
          <w:rFonts w:ascii="Times New Roman" w:hAnsi="Times New Roman" w:cs="Times New Roman"/>
          <w:b/>
          <w:color w:val="FF0000"/>
          <w:sz w:val="21"/>
          <w:szCs w:val="21"/>
        </w:rPr>
        <w:t>3</w:t>
      </w:r>
      <w:r w:rsidR="00A15047" w:rsidRPr="00DA4DAE">
        <w:rPr>
          <w:rFonts w:ascii="Times New Roman" w:hAnsi="Times New Roman" w:cs="Times New Roman"/>
          <w:b/>
          <w:color w:val="FF0000"/>
          <w:sz w:val="21"/>
          <w:szCs w:val="21"/>
        </w:rPr>
        <w:t>0</w:t>
      </w:r>
      <w:r w:rsidR="00A15047" w:rsidRPr="00DA4DAE">
        <w:rPr>
          <w:rFonts w:ascii="Times New Roman" w:hAnsi="Times New Roman" w:cs="Times New Roman"/>
          <w:b/>
          <w:color w:val="FF0000"/>
          <w:spacing w:val="9"/>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pośrednictwem</w:t>
      </w:r>
      <w:r w:rsidR="00A15047" w:rsidRPr="00DA4DAE">
        <w:rPr>
          <w:rFonts w:ascii="Times New Roman" w:hAnsi="Times New Roman" w:cs="Times New Roman"/>
          <w:spacing w:val="-6"/>
          <w:sz w:val="21"/>
          <w:szCs w:val="21"/>
        </w:rPr>
        <w:t xml:space="preserve"> </w:t>
      </w:r>
      <w:r w:rsidR="00A15047" w:rsidRPr="00DA4DAE">
        <w:rPr>
          <w:rFonts w:ascii="Times New Roman" w:hAnsi="Times New Roman" w:cs="Times New Roman"/>
          <w:sz w:val="21"/>
          <w:szCs w:val="21"/>
        </w:rPr>
        <w:t>Platformy</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r w:rsidR="00F64570">
        <w:rPr>
          <w:rFonts w:ascii="Times New Roman" w:hAnsi="Times New Roman" w:cs="Times New Roman"/>
          <w:sz w:val="21"/>
          <w:szCs w:val="21"/>
        </w:rPr>
        <w:t xml:space="preserve">   </w:t>
      </w:r>
    </w:p>
    <w:p w:rsidR="00F64570" w:rsidRPr="00F64570" w:rsidRDefault="00F64570" w:rsidP="00F64570">
      <w:pPr>
        <w:pStyle w:val="Akapitzlist"/>
        <w:tabs>
          <w:tab w:val="left" w:pos="1045"/>
        </w:tabs>
        <w:ind w:left="1044" w:right="124" w:firstLine="0"/>
        <w:rPr>
          <w:rFonts w:ascii="Times New Roman" w:hAnsi="Times New Roman" w:cs="Times New Roman"/>
          <w:sz w:val="21"/>
          <w:szCs w:val="21"/>
        </w:rPr>
      </w:pPr>
      <w:r>
        <w:rPr>
          <w:rFonts w:ascii="Times New Roman" w:hAnsi="Times New Roman" w:cs="Times New Roman"/>
          <w:sz w:val="21"/>
          <w:szCs w:val="21"/>
        </w:rPr>
        <w:t xml:space="preserve"> </w:t>
      </w:r>
      <w:hyperlink r:id="rId22" w:history="1">
        <w:r w:rsidRPr="00F64570">
          <w:rPr>
            <w:rStyle w:val="Hipercze"/>
            <w:rFonts w:ascii="Times New Roman" w:hAnsi="Times New Roman"/>
            <w:sz w:val="21"/>
            <w:szCs w:val="21"/>
          </w:rPr>
          <w:t>https://platformazakupowa.pl/pn/spsk2_szczecin</w:t>
        </w:r>
      </w:hyperlink>
    </w:p>
    <w:p w:rsidR="0036691D" w:rsidRPr="00DA4DAE" w:rsidRDefault="00DE4AFE" w:rsidP="00F25D41">
      <w:pPr>
        <w:pStyle w:val="Akapitzlist"/>
        <w:numPr>
          <w:ilvl w:val="1"/>
          <w:numId w:val="3"/>
        </w:numPr>
        <w:tabs>
          <w:tab w:val="left" w:pos="1045"/>
        </w:tabs>
        <w:ind w:right="124" w:hanging="34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zawartością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 można zapoznać</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upływem</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terminu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otwarcia.</w:t>
      </w:r>
    </w:p>
    <w:p w:rsidR="0036691D" w:rsidRPr="00DA4DAE" w:rsidRDefault="00A15047" w:rsidP="00F25D41">
      <w:pPr>
        <w:pStyle w:val="Akapitzlist"/>
        <w:numPr>
          <w:ilvl w:val="1"/>
          <w:numId w:val="3"/>
        </w:numPr>
        <w:tabs>
          <w:tab w:val="left" w:pos="1134"/>
        </w:tabs>
        <w:ind w:left="1128" w:right="124" w:hanging="432"/>
        <w:rPr>
          <w:rFonts w:ascii="Times New Roman" w:hAnsi="Times New Roman" w:cs="Times New Roman"/>
          <w:sz w:val="21"/>
          <w:szCs w:val="21"/>
        </w:rPr>
      </w:pPr>
      <w:r w:rsidRPr="00DA4DAE">
        <w:rPr>
          <w:rFonts w:ascii="Times New Roman" w:hAnsi="Times New Roman" w:cs="Times New Roman"/>
          <w:sz w:val="21"/>
          <w:szCs w:val="21"/>
        </w:rPr>
        <w:t>Zamawiający, najpóźniej przed otwarciem ofert, udostępnia na stronie internetowej prowadzonego postępowania</w:t>
      </w:r>
      <w:r w:rsidRPr="00DA4DAE">
        <w:rPr>
          <w:rFonts w:ascii="Times New Roman" w:hAnsi="Times New Roman" w:cs="Times New Roman"/>
          <w:color w:val="0000FF"/>
          <w:spacing w:val="1"/>
          <w:sz w:val="21"/>
          <w:szCs w:val="21"/>
        </w:rPr>
        <w:t xml:space="preserve"> </w:t>
      </w:r>
      <w:r w:rsidRPr="00DA4DAE">
        <w:rPr>
          <w:rFonts w:ascii="Times New Roman" w:hAnsi="Times New Roman" w:cs="Times New Roman"/>
          <w:sz w:val="21"/>
          <w:szCs w:val="21"/>
        </w:rPr>
        <w:t>informację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zamierza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przeznaczyć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sfinansowanie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p>
    <w:p w:rsidR="0036691D" w:rsidRPr="00E25AE4" w:rsidRDefault="00DE4AFE" w:rsidP="00F25D41">
      <w:pPr>
        <w:pStyle w:val="Akapitzlist"/>
        <w:numPr>
          <w:ilvl w:val="1"/>
          <w:numId w:val="3"/>
        </w:numPr>
        <w:tabs>
          <w:tab w:val="left" w:pos="1045"/>
        </w:tabs>
        <w:spacing w:before="1"/>
        <w:ind w:left="1128" w:right="124" w:hanging="432"/>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 xml:space="preserve">Zamawiający, niezwłocznie po otwarciu ofert, udostępnia na stronie internetowej prowadzonego </w:t>
      </w:r>
      <w:r w:rsidR="00A15047" w:rsidRPr="00E25AE4">
        <w:rPr>
          <w:rFonts w:ascii="Times New Roman" w:hAnsi="Times New Roman" w:cs="Times New Roman"/>
          <w:sz w:val="21"/>
          <w:szCs w:val="21"/>
        </w:rPr>
        <w:t>postępowania</w:t>
      </w:r>
      <w:r w:rsidR="00A15047" w:rsidRPr="00E25AE4">
        <w:rPr>
          <w:rFonts w:ascii="Times New Roman" w:hAnsi="Times New Roman" w:cs="Times New Roman"/>
          <w:spacing w:val="1"/>
          <w:sz w:val="21"/>
          <w:szCs w:val="21"/>
        </w:rPr>
        <w:t xml:space="preserve"> </w:t>
      </w:r>
      <w:r w:rsidR="00F64570">
        <w:rPr>
          <w:rFonts w:ascii="Times New Roman" w:hAnsi="Times New Roman" w:cs="Times New Roman"/>
          <w:spacing w:val="1"/>
          <w:sz w:val="21"/>
          <w:szCs w:val="21"/>
        </w:rPr>
        <w:t xml:space="preserve"> </w:t>
      </w:r>
      <w:hyperlink r:id="rId23" w:history="1"/>
      <w:r w:rsidR="00A15047" w:rsidRPr="00E25AE4">
        <w:rPr>
          <w:rFonts w:ascii="Times New Roman" w:hAnsi="Times New Roman" w:cs="Times New Roman"/>
          <w:sz w:val="21"/>
          <w:szCs w:val="21"/>
        </w:rPr>
        <w:t>informacje</w:t>
      </w:r>
      <w:r w:rsidR="00A15047" w:rsidRPr="00E25AE4">
        <w:rPr>
          <w:rFonts w:ascii="Times New Roman" w:hAnsi="Times New Roman" w:cs="Times New Roman"/>
          <w:spacing w:val="-1"/>
          <w:sz w:val="21"/>
          <w:szCs w:val="21"/>
        </w:rPr>
        <w:t xml:space="preserve"> </w:t>
      </w:r>
      <w:r w:rsidR="00A15047" w:rsidRPr="00E25AE4">
        <w:rPr>
          <w:rFonts w:ascii="Times New Roman" w:hAnsi="Times New Roman" w:cs="Times New Roman"/>
          <w:sz w:val="21"/>
          <w:szCs w:val="21"/>
        </w:rPr>
        <w:t>o:</w:t>
      </w:r>
    </w:p>
    <w:p w:rsidR="0036691D" w:rsidRPr="00E25AE4" w:rsidRDefault="00A15047" w:rsidP="00F25D41">
      <w:pPr>
        <w:pStyle w:val="Akapitzlist"/>
        <w:numPr>
          <w:ilvl w:val="2"/>
          <w:numId w:val="3"/>
        </w:numPr>
        <w:tabs>
          <w:tab w:val="left" w:pos="1344"/>
        </w:tabs>
        <w:ind w:right="124" w:firstLine="0"/>
        <w:rPr>
          <w:rFonts w:ascii="Times New Roman" w:hAnsi="Times New Roman" w:cs="Times New Roman"/>
          <w:sz w:val="21"/>
          <w:szCs w:val="21"/>
        </w:rPr>
      </w:pPr>
      <w:r w:rsidRPr="00E25AE4">
        <w:rPr>
          <w:rFonts w:ascii="Times New Roman" w:hAnsi="Times New Roman" w:cs="Times New Roman"/>
          <w:sz w:val="21"/>
          <w:szCs w:val="21"/>
        </w:rPr>
        <w:t xml:space="preserve">nazwach albo imionach i nazwiskach oraz siedzibach lub miejscach prowadzonej działalności </w:t>
      </w:r>
      <w:r w:rsidRPr="00E25AE4">
        <w:rPr>
          <w:rFonts w:ascii="Times New Roman" w:hAnsi="Times New Roman" w:cs="Times New Roman"/>
          <w:sz w:val="21"/>
          <w:szCs w:val="21"/>
        </w:rPr>
        <w:lastRenderedPageBreak/>
        <w:t>gospodarczej albo</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miejscach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zamieszkania</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wykonawców, których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oferty</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zostały</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otwarte;</w:t>
      </w:r>
    </w:p>
    <w:p w:rsidR="0036691D" w:rsidRDefault="00A15047" w:rsidP="00F25D41">
      <w:pPr>
        <w:pStyle w:val="Akapitzlist"/>
        <w:numPr>
          <w:ilvl w:val="2"/>
          <w:numId w:val="3"/>
        </w:numPr>
        <w:tabs>
          <w:tab w:val="left" w:pos="1340"/>
        </w:tabs>
        <w:ind w:left="1339" w:right="124" w:hanging="212"/>
        <w:rPr>
          <w:rFonts w:ascii="Times New Roman" w:hAnsi="Times New Roman" w:cs="Times New Roman"/>
          <w:sz w:val="21"/>
          <w:szCs w:val="21"/>
        </w:rPr>
      </w:pPr>
      <w:r w:rsidRPr="00E25AE4">
        <w:rPr>
          <w:rFonts w:ascii="Times New Roman" w:hAnsi="Times New Roman" w:cs="Times New Roman"/>
          <w:sz w:val="21"/>
          <w:szCs w:val="21"/>
        </w:rPr>
        <w:t>cenach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lub</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kosztach</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zawartych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w</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ofertach.</w:t>
      </w:r>
    </w:p>
    <w:p w:rsidR="002B28B0" w:rsidRPr="00DA4DAE" w:rsidRDefault="002B28B0" w:rsidP="002B28B0">
      <w:pPr>
        <w:pStyle w:val="Nagwek1"/>
        <w:numPr>
          <w:ilvl w:val="0"/>
          <w:numId w:val="3"/>
        </w:numPr>
        <w:tabs>
          <w:tab w:val="left" w:pos="696"/>
        </w:tabs>
        <w:spacing w:before="1"/>
        <w:ind w:right="124"/>
        <w:jc w:val="left"/>
        <w:rPr>
          <w:rFonts w:ascii="Times New Roman" w:hAnsi="Times New Roman" w:cs="Times New Roman"/>
          <w:sz w:val="21"/>
          <w:szCs w:val="21"/>
        </w:rPr>
      </w:pPr>
      <w:r>
        <w:rPr>
          <w:rFonts w:ascii="Times New Roman" w:hAnsi="Times New Roman" w:cs="Times New Roman"/>
          <w:sz w:val="21"/>
          <w:szCs w:val="21"/>
        </w:rPr>
        <w:t xml:space="preserve">Skrócenie terminu </w:t>
      </w:r>
      <w:r w:rsidR="00464E24">
        <w:rPr>
          <w:rFonts w:ascii="Times New Roman" w:hAnsi="Times New Roman" w:cs="Times New Roman"/>
          <w:sz w:val="21"/>
          <w:szCs w:val="21"/>
        </w:rPr>
        <w:t>–nie dotyczy</w:t>
      </w:r>
    </w:p>
    <w:p w:rsidR="00221D3D" w:rsidRDefault="00221D3D" w:rsidP="002B28B0">
      <w:pPr>
        <w:pStyle w:val="Akapitzlist"/>
        <w:tabs>
          <w:tab w:val="left" w:pos="1340"/>
        </w:tabs>
        <w:ind w:left="1339" w:right="124" w:firstLine="0"/>
        <w:rPr>
          <w:rFonts w:ascii="Times New Roman" w:hAnsi="Times New Roman" w:cs="Times New Roman"/>
          <w:sz w:val="21"/>
          <w:szCs w:val="21"/>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E879B6" w:rsidRPr="00DA4DAE" w:rsidRDefault="00E879B6" w:rsidP="00E879B6">
      <w:pPr>
        <w:pStyle w:val="Akapitzlist"/>
        <w:numPr>
          <w:ilvl w:val="0"/>
          <w:numId w:val="2"/>
        </w:numPr>
        <w:tabs>
          <w:tab w:val="left" w:pos="639"/>
        </w:tabs>
        <w:spacing w:before="1"/>
        <w:ind w:right="124" w:hanging="35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cenę</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poprzez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wskazanie</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FORMULARZU</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sporządzonym</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F64570">
        <w:rPr>
          <w:rFonts w:ascii="Times New Roman" w:hAnsi="Times New Roman" w:cs="Times New Roman"/>
          <w:sz w:val="21"/>
          <w:szCs w:val="21"/>
          <w:shd w:val="clear" w:color="auto" w:fill="D9D9D9" w:themeFill="background1" w:themeFillShade="D9"/>
        </w:rPr>
        <w:t>Załącznika Nr</w:t>
      </w:r>
      <w:r w:rsidRPr="00F64570">
        <w:rPr>
          <w:rFonts w:ascii="Times New Roman" w:hAnsi="Times New Roman" w:cs="Times New Roman"/>
          <w:spacing w:val="-2"/>
          <w:sz w:val="21"/>
          <w:szCs w:val="21"/>
          <w:shd w:val="clear" w:color="auto" w:fill="D9D9D9" w:themeFill="background1" w:themeFillShade="D9"/>
        </w:rPr>
        <w:t xml:space="preserve"> </w:t>
      </w:r>
      <w:r w:rsidRPr="00F64570">
        <w:rPr>
          <w:rFonts w:ascii="Times New Roman" w:hAnsi="Times New Roman" w:cs="Times New Roman"/>
          <w:sz w:val="21"/>
          <w:szCs w:val="21"/>
          <w:shd w:val="clear" w:color="auto" w:fill="D9D9D9" w:themeFill="background1" w:themeFillShade="D9"/>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 ofertowej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brutto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 realizację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 zamówienia.</w:t>
      </w:r>
    </w:p>
    <w:p w:rsidR="00E879B6" w:rsidRPr="00DA4DAE" w:rsidRDefault="00E879B6" w:rsidP="00E879B6">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podana przez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obejmować 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składniki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 wykonaniem zamówienia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stawianymi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 Zamawiającego.</w:t>
      </w:r>
    </w:p>
    <w:p w:rsidR="00E879B6" w:rsidRPr="00DA4DAE" w:rsidRDefault="00E879B6" w:rsidP="00E879B6">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ofertowa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rozumieniu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art.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3</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2</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9</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maja</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2014r.</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informowaniu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cenach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towarów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usług (Dz.U.</w:t>
      </w:r>
      <w:r>
        <w:rPr>
          <w:rFonts w:ascii="Times New Roman" w:hAnsi="Times New Roman" w:cs="Times New Roman"/>
          <w:sz w:val="21"/>
          <w:szCs w:val="21"/>
        </w:rPr>
        <w:t xml:space="preserve">2023.168 z </w:t>
      </w:r>
      <w:proofErr w:type="spellStart"/>
      <w:r>
        <w:rPr>
          <w:rFonts w:ascii="Times New Roman" w:hAnsi="Times New Roman" w:cs="Times New Roman"/>
          <w:sz w:val="21"/>
          <w:szCs w:val="21"/>
        </w:rPr>
        <w:t>późn</w:t>
      </w:r>
      <w:proofErr w:type="spellEnd"/>
      <w:r>
        <w:rPr>
          <w:rFonts w:ascii="Times New Roman" w:hAnsi="Times New Roman" w:cs="Times New Roman"/>
          <w:sz w:val="21"/>
          <w:szCs w:val="21"/>
        </w:rPr>
        <w:t>. zm.</w:t>
      </w:r>
      <w:r w:rsidRPr="00DA4DAE">
        <w:rPr>
          <w:rFonts w:ascii="Times New Roman" w:hAnsi="Times New Roman" w:cs="Times New Roman"/>
          <w:sz w:val="21"/>
          <w:szCs w:val="21"/>
        </w:rPr>
        <w:t>).</w:t>
      </w:r>
    </w:p>
    <w:p w:rsidR="00E879B6" w:rsidRPr="00DA4DAE" w:rsidRDefault="00E879B6" w:rsidP="00E879B6">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Rozliczenia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 w</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polskich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(PLN).</w:t>
      </w:r>
    </w:p>
    <w:p w:rsidR="00E879B6" w:rsidRPr="00DA4DAE" w:rsidRDefault="00E879B6" w:rsidP="00E879B6">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muszą</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podane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wyliczone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zaokrągleniu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dwóch</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miejsc</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po</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przecinku</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(zasady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zaokrąglania-</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poniżej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pomija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zaokrągla się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grosza).</w:t>
      </w:r>
    </w:p>
    <w:p w:rsidR="00E879B6" w:rsidRPr="00DA4DAE" w:rsidRDefault="00E879B6" w:rsidP="00E879B6">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zapłaty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rozliczeń</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realizację</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został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określony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wzorze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umowy.</w:t>
      </w:r>
    </w:p>
    <w:p w:rsidR="00E879B6" w:rsidRPr="00DA4DAE" w:rsidRDefault="00E879B6" w:rsidP="00E879B6">
      <w:pPr>
        <w:pStyle w:val="Akapitzlist"/>
        <w:numPr>
          <w:ilvl w:val="0"/>
          <w:numId w:val="2"/>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tylko jedna.</w:t>
      </w:r>
    </w:p>
    <w:p w:rsidR="00E879B6" w:rsidRPr="00DA4DAE" w:rsidRDefault="00E879B6" w:rsidP="00E879B6">
      <w:pPr>
        <w:pStyle w:val="Akapitzlist"/>
        <w:numPr>
          <w:ilvl w:val="0"/>
          <w:numId w:val="2"/>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Jeżeli została złożona oferta, której wybór prowadziłby do powstania u zamawiającego obowiązku podatkowego zgodnie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 ustawą z dnia 11 marca 2004 r. o podatku od towarów i usług (Dz.U.</w:t>
      </w:r>
      <w:r>
        <w:rPr>
          <w:rFonts w:ascii="Times New Roman" w:hAnsi="Times New Roman" w:cs="Times New Roman"/>
          <w:sz w:val="21"/>
          <w:szCs w:val="21"/>
        </w:rPr>
        <w:t xml:space="preserve">2024.361 z </w:t>
      </w:r>
      <w:proofErr w:type="spellStart"/>
      <w:r>
        <w:rPr>
          <w:rFonts w:ascii="Times New Roman" w:hAnsi="Times New Roman" w:cs="Times New Roman"/>
          <w:sz w:val="21"/>
          <w:szCs w:val="21"/>
        </w:rPr>
        <w:t>późn</w:t>
      </w:r>
      <w:proofErr w:type="spellEnd"/>
      <w:r>
        <w:rPr>
          <w:rFonts w:ascii="Times New Roman" w:hAnsi="Times New Roman" w:cs="Times New Roman"/>
          <w:sz w:val="21"/>
          <w:szCs w:val="21"/>
        </w:rPr>
        <w:t>. zm.</w:t>
      </w:r>
      <w:r w:rsidRPr="00DA4DAE">
        <w:rPr>
          <w:rFonts w:ascii="Times New Roman" w:hAnsi="Times New Roman" w:cs="Times New Roman"/>
          <w:sz w:val="21"/>
          <w:szCs w:val="21"/>
        </w:rPr>
        <w:t>), dla celów zastosowania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kryterium ceny lub kosztu zamawiający dolicza do przedstawionej w tej ofercie ceny kwotę podatku od towarów i usług,</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miałby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obowiązek rozliczyć.</w:t>
      </w:r>
    </w:p>
    <w:p w:rsidR="00E879B6" w:rsidRPr="00D1122B" w:rsidRDefault="00E879B6" w:rsidP="00E879B6">
      <w:pPr>
        <w:pStyle w:val="Akapitzlist"/>
        <w:numPr>
          <w:ilvl w:val="0"/>
          <w:numId w:val="2"/>
        </w:numPr>
        <w:tabs>
          <w:tab w:val="left" w:pos="697"/>
        </w:tabs>
        <w:ind w:left="696" w:right="125" w:hanging="361"/>
        <w:rPr>
          <w:rFonts w:ascii="Times New Roman" w:hAnsi="Times New Roman" w:cs="Times New Roman"/>
          <w:sz w:val="20"/>
          <w:szCs w:val="20"/>
        </w:rPr>
      </w:pPr>
      <w:r w:rsidRPr="00D1122B">
        <w:rPr>
          <w:rFonts w:ascii="Times New Roman" w:hAnsi="Times New Roman" w:cs="Times New Roman"/>
          <w:sz w:val="20"/>
          <w:szCs w:val="20"/>
        </w:rPr>
        <w:t>W</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ofercie,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której</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mowa w</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pkt.</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8,</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wykonawca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ma</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obowiązek:</w:t>
      </w:r>
    </w:p>
    <w:p w:rsidR="00E879B6" w:rsidRPr="00D1122B" w:rsidRDefault="00E879B6" w:rsidP="00E879B6">
      <w:pPr>
        <w:pStyle w:val="Akapitzlist"/>
        <w:numPr>
          <w:ilvl w:val="1"/>
          <w:numId w:val="2"/>
        </w:numPr>
        <w:tabs>
          <w:tab w:val="left" w:pos="927"/>
        </w:tabs>
        <w:ind w:right="125" w:firstLine="0"/>
        <w:rPr>
          <w:rFonts w:ascii="Times New Roman" w:hAnsi="Times New Roman" w:cs="Times New Roman"/>
          <w:sz w:val="20"/>
          <w:szCs w:val="20"/>
        </w:rPr>
      </w:pPr>
      <w:r w:rsidRPr="00D1122B">
        <w:rPr>
          <w:rFonts w:ascii="Times New Roman" w:hAnsi="Times New Roman" w:cs="Times New Roman"/>
          <w:sz w:val="20"/>
          <w:szCs w:val="20"/>
        </w:rPr>
        <w:t>poinformowania zamawiającego, że wybór jego oferty będzie prowadził do powstania u zamawiającego 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E879B6" w:rsidRPr="00D1122B" w:rsidRDefault="00E879B6" w:rsidP="00E879B6">
      <w:pPr>
        <w:pStyle w:val="Akapitzlist"/>
        <w:numPr>
          <w:ilvl w:val="1"/>
          <w:numId w:val="2"/>
        </w:numPr>
        <w:tabs>
          <w:tab w:val="left" w:pos="944"/>
        </w:tabs>
        <w:ind w:right="125" w:firstLine="0"/>
        <w:rPr>
          <w:rFonts w:ascii="Times New Roman" w:hAnsi="Times New Roman" w:cs="Times New Roman"/>
          <w:sz w:val="20"/>
          <w:szCs w:val="20"/>
        </w:rPr>
      </w:pPr>
      <w:r w:rsidRPr="00D1122B">
        <w:rPr>
          <w:rFonts w:ascii="Times New Roman" w:hAnsi="Times New Roman" w:cs="Times New Roman"/>
          <w:sz w:val="20"/>
          <w:szCs w:val="20"/>
        </w:rPr>
        <w:t>wskazania nazwy (rodzaju) towaru lub usługi, których dostawa lub świadczenie będą prowadziły do powstania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E879B6" w:rsidRPr="00D1122B" w:rsidRDefault="00E879B6" w:rsidP="00E879B6">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wartości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towaru</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lub</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usługi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objętego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obowiązkiem</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podatkowym</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zamawiającego,</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bez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kwoty</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p>
    <w:p w:rsidR="00E879B6" w:rsidRPr="00D1122B" w:rsidRDefault="00E879B6" w:rsidP="00E879B6">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stawki</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od</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towarów</w:t>
      </w:r>
      <w:r w:rsidRPr="00D1122B">
        <w:rPr>
          <w:rFonts w:ascii="Times New Roman" w:hAnsi="Times New Roman" w:cs="Times New Roman"/>
          <w:spacing w:val="-5"/>
          <w:sz w:val="20"/>
          <w:szCs w:val="20"/>
        </w:rPr>
        <w:t xml:space="preserve"> </w:t>
      </w:r>
      <w:r w:rsidRPr="00D1122B">
        <w:rPr>
          <w:rFonts w:ascii="Times New Roman" w:hAnsi="Times New Roman" w:cs="Times New Roman"/>
          <w:sz w:val="20"/>
          <w:szCs w:val="20"/>
        </w:rPr>
        <w:t>i</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usług,</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która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zgodnie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wiedzą</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wykonawcy,</w:t>
      </w:r>
      <w:r w:rsidRPr="00D1122B">
        <w:rPr>
          <w:rFonts w:ascii="Times New Roman" w:hAnsi="Times New Roman" w:cs="Times New Roman"/>
          <w:spacing w:val="-6"/>
          <w:sz w:val="20"/>
          <w:szCs w:val="20"/>
        </w:rPr>
        <w:t xml:space="preserve"> </w:t>
      </w:r>
      <w:r w:rsidRPr="00D1122B">
        <w:rPr>
          <w:rFonts w:ascii="Times New Roman" w:hAnsi="Times New Roman" w:cs="Times New Roman"/>
          <w:sz w:val="20"/>
          <w:szCs w:val="20"/>
        </w:rPr>
        <w:t>będzie</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miała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zastosowanie.</w:t>
      </w:r>
    </w:p>
    <w:p w:rsidR="00E879B6" w:rsidRPr="00196053" w:rsidRDefault="00E879B6" w:rsidP="00E879B6">
      <w:pPr>
        <w:tabs>
          <w:tab w:val="left" w:pos="908"/>
        </w:tabs>
        <w:ind w:left="709" w:right="125" w:hanging="425"/>
        <w:rPr>
          <w:rFonts w:ascii="Times New Roman" w:hAnsi="Times New Roman" w:cs="Times New Roman"/>
          <w:sz w:val="21"/>
          <w:szCs w:val="21"/>
        </w:rPr>
      </w:pPr>
      <w:r w:rsidRPr="00196053">
        <w:rPr>
          <w:rFonts w:ascii="Times New Roman" w:hAnsi="Times New Roman" w:cs="Times New Roman"/>
          <w:sz w:val="21"/>
          <w:szCs w:val="21"/>
        </w:rPr>
        <w:t>10.</w:t>
      </w:r>
      <w:r w:rsidRPr="00196053">
        <w:rPr>
          <w:rFonts w:ascii="Times New Roman" w:hAnsi="Times New Roman" w:cs="Times New Roman"/>
          <w:sz w:val="21"/>
          <w:szCs w:val="21"/>
        </w:rPr>
        <w:tab/>
      </w:r>
      <w:r>
        <w:rPr>
          <w:rFonts w:ascii="Times New Roman" w:hAnsi="Times New Roman" w:cs="Times New Roman"/>
          <w:sz w:val="21"/>
          <w:szCs w:val="21"/>
        </w:rPr>
        <w:t>W Formularzu asorty</w:t>
      </w:r>
      <w:r w:rsidRPr="00196053">
        <w:rPr>
          <w:rFonts w:ascii="Times New Roman" w:hAnsi="Times New Roman" w:cs="Times New Roman"/>
          <w:sz w:val="21"/>
          <w:szCs w:val="21"/>
        </w:rPr>
        <w:t>mentowo-cenowym Wykonawca  zobowiązany jest:</w:t>
      </w:r>
    </w:p>
    <w:p w:rsidR="00E879B6" w:rsidRPr="00C966BE" w:rsidRDefault="00E879B6" w:rsidP="00E879B6">
      <w:pPr>
        <w:tabs>
          <w:tab w:val="left" w:pos="908"/>
        </w:tabs>
        <w:ind w:left="993" w:right="125" w:hanging="284"/>
        <w:rPr>
          <w:rFonts w:ascii="Times New Roman" w:hAnsi="Times New Roman" w:cs="Times New Roman"/>
          <w:sz w:val="21"/>
          <w:szCs w:val="21"/>
        </w:rPr>
      </w:pPr>
      <w:r w:rsidRPr="00C966BE">
        <w:rPr>
          <w:rFonts w:ascii="Times New Roman" w:hAnsi="Times New Roman" w:cs="Times New Roman"/>
          <w:sz w:val="21"/>
          <w:szCs w:val="21"/>
        </w:rPr>
        <w:t xml:space="preserve">a) </w:t>
      </w:r>
      <w:r w:rsidRPr="00C966BE">
        <w:rPr>
          <w:rFonts w:ascii="Times New Roman" w:hAnsi="Times New Roman" w:cs="Times New Roman"/>
          <w:sz w:val="21"/>
          <w:szCs w:val="21"/>
        </w:rPr>
        <w:tab/>
        <w:t xml:space="preserve">uwzględnić w cenie stawkę podatku VAT w wysokości zgodnej z obowiązującymi przepisami w tym zakresie. </w:t>
      </w:r>
      <w:r w:rsidRPr="00C966BE">
        <w:rPr>
          <w:rFonts w:ascii="Times New Roman" w:hAnsi="Times New Roman" w:cs="Times New Roman"/>
          <w:b/>
          <w:i/>
          <w:sz w:val="21"/>
          <w:szCs w:val="21"/>
        </w:rPr>
        <w:t>Wysokość stawki podatku VAT została określona przez Zamawiającego</w:t>
      </w:r>
      <w:r w:rsidRPr="00C966BE">
        <w:rPr>
          <w:rFonts w:ascii="Times New Roman" w:hAnsi="Times New Roman" w:cs="Times New Roman"/>
          <w:sz w:val="21"/>
          <w:szCs w:val="21"/>
        </w:rPr>
        <w:t>.</w:t>
      </w:r>
    </w:p>
    <w:p w:rsidR="00E879B6" w:rsidRPr="001F59C1" w:rsidRDefault="00E879B6" w:rsidP="00E879B6">
      <w:pPr>
        <w:tabs>
          <w:tab w:val="left" w:pos="908"/>
        </w:tabs>
        <w:ind w:left="993" w:right="125" w:hanging="284"/>
        <w:rPr>
          <w:rFonts w:ascii="Times New Roman" w:hAnsi="Times New Roman" w:cs="Times New Roman"/>
          <w:sz w:val="21"/>
          <w:szCs w:val="21"/>
          <w:highlight w:val="yellow"/>
        </w:rPr>
      </w:pPr>
      <w:r w:rsidRPr="007208E4">
        <w:rPr>
          <w:rFonts w:ascii="Times New Roman" w:hAnsi="Times New Roman" w:cs="Times New Roman"/>
          <w:sz w:val="21"/>
          <w:szCs w:val="21"/>
        </w:rPr>
        <w:t>b)</w:t>
      </w:r>
      <w:r w:rsidRPr="007208E4">
        <w:rPr>
          <w:rFonts w:ascii="Times New Roman" w:hAnsi="Times New Roman" w:cs="Times New Roman"/>
          <w:sz w:val="21"/>
          <w:szCs w:val="21"/>
        </w:rPr>
        <w:tab/>
        <w:t xml:space="preserve">  cenę leków refundowanych stanowiących przedmiot zamówienia ustalić z uwzględnieniem bezwzględnie obowiązującego przepisu art. 9 ust 1 i 2 ustawy z dnia 12.05.2011 r. o refundacji leków, środków spożywczych specjalnego przeznaczenia żywieniowego oraz wyrobów medycznych (Dz</w:t>
      </w:r>
      <w:r>
        <w:rPr>
          <w:rFonts w:ascii="Times New Roman" w:hAnsi="Times New Roman" w:cs="Times New Roman"/>
          <w:sz w:val="21"/>
          <w:szCs w:val="21"/>
        </w:rPr>
        <w:t xml:space="preserve">.U.2024.930 z </w:t>
      </w:r>
      <w:proofErr w:type="spellStart"/>
      <w:r>
        <w:rPr>
          <w:rFonts w:ascii="Times New Roman" w:hAnsi="Times New Roman" w:cs="Times New Roman"/>
          <w:sz w:val="21"/>
          <w:szCs w:val="21"/>
        </w:rPr>
        <w:t>późn</w:t>
      </w:r>
      <w:proofErr w:type="spellEnd"/>
      <w:r>
        <w:rPr>
          <w:rFonts w:ascii="Times New Roman" w:hAnsi="Times New Roman" w:cs="Times New Roman"/>
          <w:sz w:val="21"/>
          <w:szCs w:val="21"/>
        </w:rPr>
        <w:t>. zm.</w:t>
      </w:r>
      <w:r w:rsidRPr="007208E4">
        <w:rPr>
          <w:rFonts w:ascii="Times New Roman" w:hAnsi="Times New Roman" w:cs="Times New Roman"/>
          <w:sz w:val="21"/>
          <w:szCs w:val="21"/>
        </w:rPr>
        <w:t>)</w:t>
      </w:r>
      <w:r w:rsidRPr="007208E4">
        <w:rPr>
          <w:rFonts w:ascii="Times New Roman" w:hAnsi="Times New Roman" w:cs="Times New Roman"/>
          <w:b/>
          <w:color w:val="0070C0"/>
          <w:sz w:val="21"/>
          <w:szCs w:val="21"/>
        </w:rPr>
        <w:t>-</w:t>
      </w:r>
      <w:r w:rsidRPr="00F65622">
        <w:rPr>
          <w:rFonts w:ascii="Times New Roman" w:hAnsi="Times New Roman" w:cs="Times New Roman"/>
          <w:b/>
          <w:color w:val="0070C0"/>
          <w:sz w:val="21"/>
          <w:szCs w:val="21"/>
        </w:rPr>
        <w:t xml:space="preserve"> </w:t>
      </w:r>
      <w:r>
        <w:rPr>
          <w:rFonts w:ascii="Times New Roman" w:hAnsi="Times New Roman" w:cs="Times New Roman"/>
          <w:b/>
          <w:color w:val="0070C0"/>
          <w:sz w:val="21"/>
          <w:szCs w:val="21"/>
        </w:rPr>
        <w:t xml:space="preserve">o ile </w:t>
      </w:r>
      <w:r w:rsidRPr="00F65622">
        <w:rPr>
          <w:rFonts w:ascii="Times New Roman" w:hAnsi="Times New Roman" w:cs="Times New Roman"/>
          <w:b/>
          <w:color w:val="0070C0"/>
          <w:sz w:val="21"/>
          <w:szCs w:val="21"/>
        </w:rPr>
        <w:t xml:space="preserve">dotyczy;       </w:t>
      </w:r>
    </w:p>
    <w:p w:rsidR="00E879B6" w:rsidRPr="001F59C1" w:rsidRDefault="00E879B6" w:rsidP="00E879B6">
      <w:pPr>
        <w:tabs>
          <w:tab w:val="left" w:pos="908"/>
        </w:tabs>
        <w:ind w:left="993" w:right="125" w:hanging="284"/>
        <w:rPr>
          <w:rFonts w:ascii="Times New Roman" w:hAnsi="Times New Roman" w:cs="Times New Roman"/>
          <w:sz w:val="21"/>
          <w:szCs w:val="21"/>
        </w:rPr>
      </w:pPr>
      <w:r w:rsidRPr="007208E4">
        <w:rPr>
          <w:rFonts w:ascii="Times New Roman" w:hAnsi="Times New Roman" w:cs="Times New Roman"/>
          <w:sz w:val="21"/>
          <w:szCs w:val="21"/>
        </w:rPr>
        <w:t>c)</w:t>
      </w:r>
      <w:r w:rsidRPr="007208E4">
        <w:rPr>
          <w:rFonts w:ascii="Times New Roman" w:hAnsi="Times New Roman" w:cs="Times New Roman"/>
          <w:sz w:val="21"/>
          <w:szCs w:val="21"/>
        </w:rPr>
        <w:tab/>
        <w:t xml:space="preserve">  cena leków refundowanych nie może przekroczyć ceny urzędowej a w przypadku ustalenia limitu finansowania nie może przekroczyć wysokości limitu finansowania określonego w załączniku do Obwieszczenia Ministra Zdrowia obowiązującego w dniu składania ofert</w:t>
      </w:r>
      <w:r w:rsidRPr="00F65622">
        <w:rPr>
          <w:rFonts w:ascii="Times New Roman" w:hAnsi="Times New Roman" w:cs="Times New Roman"/>
          <w:b/>
          <w:color w:val="0070C0"/>
          <w:sz w:val="21"/>
          <w:szCs w:val="21"/>
        </w:rPr>
        <w:t xml:space="preserve">- </w:t>
      </w:r>
      <w:r>
        <w:rPr>
          <w:rFonts w:ascii="Times New Roman" w:hAnsi="Times New Roman" w:cs="Times New Roman"/>
          <w:b/>
          <w:color w:val="0070C0"/>
          <w:sz w:val="21"/>
          <w:szCs w:val="21"/>
        </w:rPr>
        <w:t xml:space="preserve">o ile </w:t>
      </w:r>
      <w:r w:rsidRPr="0063252B">
        <w:rPr>
          <w:rFonts w:ascii="Times New Roman" w:hAnsi="Times New Roman" w:cs="Times New Roman"/>
          <w:b/>
          <w:color w:val="0070C0"/>
          <w:sz w:val="21"/>
          <w:szCs w:val="21"/>
        </w:rPr>
        <w:t xml:space="preserve">dotyczy;       </w:t>
      </w:r>
    </w:p>
    <w:p w:rsidR="00E879B6" w:rsidRDefault="00E879B6" w:rsidP="00E879B6">
      <w:pPr>
        <w:tabs>
          <w:tab w:val="left" w:pos="908"/>
        </w:tabs>
        <w:ind w:left="695" w:right="125"/>
        <w:rPr>
          <w:rFonts w:ascii="Times New Roman" w:hAnsi="Times New Roman" w:cs="Times New Roman"/>
          <w:sz w:val="21"/>
          <w:szCs w:val="21"/>
        </w:rPr>
      </w:pPr>
    </w:p>
    <w:p w:rsidR="00E879B6" w:rsidRPr="00196053" w:rsidRDefault="00E879B6" w:rsidP="00E879B6">
      <w:pPr>
        <w:tabs>
          <w:tab w:val="left" w:pos="908"/>
        </w:tabs>
        <w:ind w:left="695" w:right="125"/>
        <w:rPr>
          <w:rFonts w:ascii="Times New Roman" w:hAnsi="Times New Roman" w:cs="Times New Roman"/>
          <w:sz w:val="21"/>
          <w:szCs w:val="21"/>
        </w:rPr>
      </w:pPr>
      <w:r>
        <w:rPr>
          <w:rFonts w:ascii="Times New Roman" w:hAnsi="Times New Roman" w:cs="Times New Roman"/>
          <w:sz w:val="21"/>
          <w:szCs w:val="21"/>
        </w:rPr>
        <w:t xml:space="preserve">     </w:t>
      </w:r>
      <w:r w:rsidRPr="00A41473">
        <w:rPr>
          <w:rFonts w:ascii="Times New Roman" w:hAnsi="Times New Roman" w:cs="Times New Roman"/>
          <w:sz w:val="21"/>
          <w:szCs w:val="21"/>
        </w:rPr>
        <w:t>Niezastosowanie się do powyższych wymagań będzie skutkowało odrzuceniem oferty.</w:t>
      </w:r>
      <w:r w:rsidRPr="00196053">
        <w:rPr>
          <w:rFonts w:ascii="Times New Roman" w:hAnsi="Times New Roman" w:cs="Times New Roman"/>
          <w:sz w:val="21"/>
          <w:szCs w:val="21"/>
        </w:rPr>
        <w:t xml:space="preserve">  </w:t>
      </w:r>
    </w:p>
    <w:p w:rsidR="00E879B6" w:rsidRDefault="00E879B6" w:rsidP="00E879B6">
      <w:pPr>
        <w:pStyle w:val="Tekstpodstawowy"/>
        <w:spacing w:before="6"/>
        <w:ind w:right="124"/>
        <w:jc w:val="left"/>
        <w:rPr>
          <w:rFonts w:ascii="Times New Roman" w:hAnsi="Times New Roman" w:cs="Times New Roman"/>
          <w:sz w:val="21"/>
          <w:szCs w:val="21"/>
        </w:rPr>
      </w:pPr>
    </w:p>
    <w:p w:rsidR="005939B3" w:rsidRDefault="005939B3" w:rsidP="002D7842">
      <w:pPr>
        <w:pStyle w:val="Tekstpodstawowy"/>
        <w:spacing w:before="6"/>
        <w:ind w:right="124"/>
        <w:jc w:val="left"/>
        <w:rPr>
          <w:rFonts w:ascii="Times New Roman" w:hAnsi="Times New Roman" w:cs="Times New Roman"/>
          <w:sz w:val="21"/>
          <w:szCs w:val="21"/>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Default="00A15047" w:rsidP="00233174">
      <w:pPr>
        <w:spacing w:before="28" w:line="273" w:lineRule="auto"/>
        <w:ind w:left="709" w:right="124"/>
        <w:jc w:val="both"/>
        <w:rPr>
          <w:rFonts w:ascii="Times New Roman" w:hAnsi="Times New Roman" w:cs="Times New Roman"/>
          <w:b/>
          <w:sz w:val="21"/>
          <w:szCs w:val="21"/>
        </w:rPr>
      </w:pPr>
      <w:r w:rsidRPr="00DA4DAE">
        <w:rPr>
          <w:rFonts w:ascii="Times New Roman" w:hAnsi="Times New Roman" w:cs="Times New Roman"/>
          <w:b/>
          <w:sz w:val="21"/>
          <w:szCs w:val="21"/>
        </w:rPr>
        <w:t>OPIS KRYTERIÓW, KTÓRYMI ZAMAWIAJĄCY BĘDZIE SIĘ KIEROWAŁ PRZY WYBORZE OFERTY, WRAZ Z</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PODANIEM</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WAG</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TYCH KRYTERIÓW</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I SPOSOBU OCENY OFERT</w:t>
      </w:r>
    </w:p>
    <w:p w:rsidR="00233174" w:rsidRPr="00DA4DAE" w:rsidRDefault="00233174" w:rsidP="00233174">
      <w:pPr>
        <w:spacing w:before="28" w:line="273" w:lineRule="auto"/>
        <w:ind w:left="709" w:right="124"/>
        <w:jc w:val="both"/>
        <w:rPr>
          <w:rFonts w:ascii="Times New Roman" w:hAnsi="Times New Roman" w:cs="Times New Roman"/>
          <w:b/>
          <w:sz w:val="21"/>
          <w:szCs w:val="21"/>
        </w:rPr>
      </w:pPr>
    </w:p>
    <w:p w:rsidR="0036691D" w:rsidRPr="00DA4DAE" w:rsidRDefault="00A15047" w:rsidP="00F25D41">
      <w:pPr>
        <w:pStyle w:val="Nagwek1"/>
        <w:numPr>
          <w:ilvl w:val="0"/>
          <w:numId w:val="1"/>
        </w:numPr>
        <w:tabs>
          <w:tab w:val="left" w:pos="661"/>
        </w:tabs>
        <w:ind w:right="124" w:hanging="325"/>
        <w:jc w:val="both"/>
        <w:rPr>
          <w:rFonts w:ascii="Times New Roman" w:hAnsi="Times New Roman" w:cs="Times New Roman"/>
          <w:sz w:val="21"/>
          <w:szCs w:val="21"/>
        </w:rPr>
      </w:pPr>
      <w:r w:rsidRPr="00DA4DAE">
        <w:rPr>
          <w:rFonts w:ascii="Times New Roman" w:hAnsi="Times New Roman" w:cs="Times New Roman"/>
          <w:sz w:val="21"/>
          <w:szCs w:val="21"/>
        </w:rPr>
        <w:t>Kryteria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Default="00A15047" w:rsidP="00F25D41">
      <w:pPr>
        <w:pStyle w:val="Akapitzlist"/>
        <w:numPr>
          <w:ilvl w:val="1"/>
          <w:numId w:val="1"/>
        </w:numPr>
        <w:tabs>
          <w:tab w:val="left" w:pos="697"/>
        </w:tabs>
        <w:spacing w:before="27"/>
        <w:ind w:left="696" w:right="124" w:hanging="361"/>
        <w:rPr>
          <w:rFonts w:ascii="Times New Roman" w:hAnsi="Times New Roman" w:cs="Times New Roman"/>
          <w:sz w:val="21"/>
          <w:szCs w:val="21"/>
        </w:rPr>
      </w:pPr>
      <w:r w:rsidRPr="00DA4DAE">
        <w:rPr>
          <w:rFonts w:ascii="Times New Roman" w:hAnsi="Times New Roman" w:cs="Times New Roman"/>
          <w:sz w:val="21"/>
          <w:szCs w:val="21"/>
        </w:rPr>
        <w:t>Przy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wyborze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ocenie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kierował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następującymi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kryteriami:</w:t>
      </w:r>
    </w:p>
    <w:p w:rsidR="00BE3D66" w:rsidRPr="00BE3D66" w:rsidRDefault="00BE3D66" w:rsidP="00BE3D66">
      <w:pPr>
        <w:pStyle w:val="Akapitzlist"/>
        <w:tabs>
          <w:tab w:val="left" w:pos="697"/>
        </w:tabs>
        <w:spacing w:before="27"/>
        <w:ind w:right="124" w:firstLine="0"/>
        <w:rPr>
          <w:rFonts w:ascii="Times New Roman" w:hAnsi="Times New Roman" w:cs="Times New Roman"/>
          <w:b/>
          <w:color w:val="0070C0"/>
          <w:sz w:val="21"/>
          <w:szCs w:val="21"/>
        </w:rPr>
      </w:pPr>
    </w:p>
    <w:p w:rsidR="0019707D" w:rsidRPr="00E25AE4" w:rsidRDefault="0019707D" w:rsidP="0019707D">
      <w:pPr>
        <w:tabs>
          <w:tab w:val="num" w:pos="2160"/>
        </w:tabs>
        <w:ind w:left="709"/>
        <w:rPr>
          <w:rFonts w:ascii="Times New Roman" w:hAnsi="Times New Roman"/>
          <w:b/>
          <w:bCs/>
          <w:sz w:val="21"/>
          <w:szCs w:val="21"/>
        </w:rPr>
      </w:pPr>
      <w:r w:rsidRPr="00E25AE4">
        <w:rPr>
          <w:rFonts w:ascii="Times New Roman" w:hAnsi="Times New Roman"/>
          <w:b/>
          <w:bCs/>
          <w:sz w:val="21"/>
          <w:szCs w:val="21"/>
        </w:rPr>
        <w:t>1.   cena brutto - 95 %</w:t>
      </w:r>
    </w:p>
    <w:p w:rsidR="0019707D" w:rsidRPr="00E25AE4" w:rsidRDefault="0019707D" w:rsidP="00E25AE4">
      <w:pPr>
        <w:tabs>
          <w:tab w:val="num" w:pos="2160"/>
        </w:tabs>
        <w:ind w:left="709"/>
        <w:rPr>
          <w:rFonts w:ascii="Times New Roman" w:hAnsi="Times New Roman"/>
          <w:b/>
          <w:bCs/>
          <w:sz w:val="21"/>
          <w:szCs w:val="21"/>
        </w:rPr>
      </w:pPr>
      <w:r w:rsidRPr="00E25AE4">
        <w:rPr>
          <w:rFonts w:ascii="Times New Roman" w:hAnsi="Times New Roman"/>
          <w:b/>
          <w:bCs/>
          <w:sz w:val="21"/>
          <w:szCs w:val="21"/>
        </w:rPr>
        <w:t>2.   termin realizacji zamówień cząstkowych - 5 %</w:t>
      </w:r>
    </w:p>
    <w:p w:rsidR="0019707D" w:rsidRDefault="0019707D" w:rsidP="00E25AE4">
      <w:pPr>
        <w:pStyle w:val="Tekstpodstawowy2"/>
        <w:spacing w:after="0" w:line="240" w:lineRule="auto"/>
        <w:rPr>
          <w:rFonts w:ascii="Times New Roman" w:hAnsi="Times New Roman"/>
          <w:b/>
          <w:bCs/>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 9</w:t>
      </w:r>
      <w:r>
        <w:rPr>
          <w:rFonts w:ascii="Times New Roman" w:hAnsi="Times New Roman"/>
          <w:color w:val="000000"/>
          <w:sz w:val="21"/>
          <w:szCs w:val="21"/>
        </w:rPr>
        <w:t>5</w:t>
      </w:r>
      <w:r w:rsidRPr="00536121">
        <w:rPr>
          <w:rFonts w:ascii="Times New Roman" w:hAnsi="Times New Roman"/>
          <w:color w:val="000000"/>
          <w:sz w:val="21"/>
          <w:szCs w:val="21"/>
        </w:rPr>
        <w:t xml:space="preserve">% x 100] </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rsidR="0019707D"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rsidR="009A1ECA" w:rsidRPr="00E25AE4" w:rsidRDefault="009A1ECA" w:rsidP="009A1ECA">
      <w:pPr>
        <w:pStyle w:val="Nagwek2"/>
        <w:ind w:left="619" w:right="124" w:hanging="5"/>
        <w:rPr>
          <w:rFonts w:ascii="Times New Roman" w:hAnsi="Times New Roman" w:cs="Times New Roman"/>
          <w:b w:val="0"/>
          <w:spacing w:val="5"/>
          <w:sz w:val="21"/>
          <w:szCs w:val="21"/>
        </w:rPr>
      </w:pPr>
      <w:r>
        <w:rPr>
          <w:rFonts w:ascii="Times New Roman" w:hAnsi="Times New Roman" w:cs="Times New Roman"/>
          <w:sz w:val="21"/>
          <w:szCs w:val="21"/>
        </w:rPr>
        <w:t xml:space="preserve"> </w:t>
      </w:r>
      <w:r w:rsidRPr="00E25AE4">
        <w:rPr>
          <w:rFonts w:ascii="Times New Roman" w:hAnsi="Times New Roman" w:cs="Times New Roman"/>
          <w:b w:val="0"/>
          <w:sz w:val="21"/>
          <w:szCs w:val="21"/>
        </w:rPr>
        <w:t xml:space="preserve"> 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cenę</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należy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rozumieć</w:t>
      </w:r>
      <w:r w:rsidRPr="00E25AE4">
        <w:rPr>
          <w:rFonts w:ascii="Times New Roman" w:hAnsi="Times New Roman" w:cs="Times New Roman"/>
          <w:b w:val="0"/>
          <w:spacing w:val="7"/>
          <w:sz w:val="21"/>
          <w:szCs w:val="21"/>
        </w:rPr>
        <w:t xml:space="preserve"> </w:t>
      </w:r>
      <w:r w:rsidRPr="00E25AE4">
        <w:rPr>
          <w:rFonts w:ascii="Times New Roman" w:hAnsi="Times New Roman" w:cs="Times New Roman"/>
          <w:b w:val="0"/>
          <w:sz w:val="21"/>
          <w:szCs w:val="21"/>
        </w:rPr>
        <w:t>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3</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pkt</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dnia</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9</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maja</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2014</w:t>
      </w:r>
      <w:r w:rsidRPr="00E25AE4">
        <w:rPr>
          <w:rFonts w:ascii="Times New Roman" w:hAnsi="Times New Roman" w:cs="Times New Roman"/>
          <w:b w:val="0"/>
          <w:spacing w:val="5"/>
          <w:sz w:val="21"/>
          <w:szCs w:val="21"/>
        </w:rPr>
        <w:t xml:space="preserve">  </w:t>
      </w:r>
    </w:p>
    <w:p w:rsidR="009A1ECA" w:rsidRPr="00E25AE4" w:rsidRDefault="009A1ECA" w:rsidP="009A1ECA">
      <w:pPr>
        <w:pStyle w:val="Nagwek2"/>
        <w:ind w:left="619" w:right="124" w:hanging="5"/>
        <w:rPr>
          <w:rFonts w:ascii="Times New Roman" w:hAnsi="Times New Roman" w:cs="Times New Roman"/>
          <w:b w:val="0"/>
          <w:sz w:val="21"/>
          <w:szCs w:val="21"/>
        </w:rPr>
      </w:pP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roku</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informowaniu</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cenach towarów</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usług (Dz.U.</w:t>
      </w:r>
      <w:r>
        <w:rPr>
          <w:rFonts w:ascii="Times New Roman" w:hAnsi="Times New Roman" w:cs="Times New Roman"/>
          <w:b w:val="0"/>
          <w:sz w:val="21"/>
          <w:szCs w:val="21"/>
        </w:rPr>
        <w:t xml:space="preserve">2023.168 z </w:t>
      </w:r>
      <w:proofErr w:type="spellStart"/>
      <w:r>
        <w:rPr>
          <w:rFonts w:ascii="Times New Roman" w:hAnsi="Times New Roman" w:cs="Times New Roman"/>
          <w:b w:val="0"/>
          <w:sz w:val="21"/>
          <w:szCs w:val="21"/>
        </w:rPr>
        <w:t>późn</w:t>
      </w:r>
      <w:proofErr w:type="spellEnd"/>
      <w:r>
        <w:rPr>
          <w:rFonts w:ascii="Times New Roman" w:hAnsi="Times New Roman" w:cs="Times New Roman"/>
          <w:b w:val="0"/>
          <w:sz w:val="21"/>
          <w:szCs w:val="21"/>
        </w:rPr>
        <w:t>. zm.</w:t>
      </w:r>
      <w:r w:rsidRPr="00E25AE4">
        <w:rPr>
          <w:rFonts w:ascii="Times New Roman" w:hAnsi="Times New Roman" w:cs="Times New Roman"/>
          <w:b w:val="0"/>
          <w:sz w:val="21"/>
          <w:szCs w:val="21"/>
        </w:rPr>
        <w:t>).</w:t>
      </w:r>
    </w:p>
    <w:p w:rsidR="0019707D" w:rsidRPr="00E25AE4" w:rsidRDefault="0019707D" w:rsidP="00E25AE4">
      <w:pPr>
        <w:ind w:left="709"/>
        <w:rPr>
          <w:rFonts w:ascii="Times New Roman" w:hAnsi="Times New Roman"/>
          <w:color w:val="000000"/>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 xml:space="preserve">Kryterium 2 (termin dostawy zamówienia cząstkowego) </w:t>
      </w:r>
      <w:r w:rsidRPr="00536121">
        <w:rPr>
          <w:rFonts w:ascii="Times New Roman" w:hAnsi="Times New Roman"/>
          <w:color w:val="000000"/>
          <w:sz w:val="21"/>
          <w:szCs w:val="21"/>
        </w:rPr>
        <w:t>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Tb) x 5 % x 100]</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Termin dostawy częściowej  najkrótszy wśród oferowanych</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Tb – Termin dostawy w ofercie badanej</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b/>
          <w:bCs/>
          <w:color w:val="000000"/>
          <w:sz w:val="21"/>
          <w:szCs w:val="21"/>
          <w:u w:val="single"/>
        </w:rPr>
        <w:t>UWAGA</w:t>
      </w:r>
      <w:r w:rsidRPr="00536121">
        <w:rPr>
          <w:rFonts w:ascii="Times New Roman" w:hAnsi="Times New Roman"/>
          <w:color w:val="000000"/>
          <w:sz w:val="21"/>
          <w:szCs w:val="21"/>
        </w:rPr>
        <w:t xml:space="preserve">: </w:t>
      </w:r>
    </w:p>
    <w:p w:rsidR="009D67C1" w:rsidRPr="009D67C1" w:rsidRDefault="0019707D" w:rsidP="0079039C">
      <w:pPr>
        <w:ind w:left="709"/>
        <w:jc w:val="both"/>
        <w:rPr>
          <w:rFonts w:ascii="Times New Roman" w:hAnsi="Times New Roman"/>
          <w:b/>
          <w:bCs/>
          <w:color w:val="000000"/>
          <w:sz w:val="21"/>
          <w:szCs w:val="21"/>
        </w:rPr>
      </w:pPr>
      <w:r w:rsidRPr="00536121">
        <w:rPr>
          <w:rFonts w:ascii="Times New Roman" w:hAnsi="Times New Roman"/>
          <w:color w:val="000000"/>
          <w:sz w:val="21"/>
          <w:szCs w:val="21"/>
        </w:rPr>
        <w:t>1. Termin realizacji zamówienia częściowego wynosi</w:t>
      </w:r>
      <w:r w:rsidRPr="00536121">
        <w:rPr>
          <w:rFonts w:ascii="Times New Roman" w:hAnsi="Times New Roman"/>
          <w:b/>
          <w:bCs/>
          <w:color w:val="000000"/>
          <w:sz w:val="21"/>
          <w:szCs w:val="21"/>
        </w:rPr>
        <w:t xml:space="preserve"> </w:t>
      </w:r>
      <w:r w:rsidRPr="00536121">
        <w:rPr>
          <w:rFonts w:ascii="Times New Roman" w:hAnsi="Times New Roman"/>
          <w:b/>
          <w:bCs/>
          <w:color w:val="000000"/>
          <w:sz w:val="21"/>
          <w:szCs w:val="21"/>
          <w:u w:val="single"/>
        </w:rPr>
        <w:t xml:space="preserve">maksymalnie </w:t>
      </w:r>
      <w:r w:rsidR="00881C15">
        <w:rPr>
          <w:rFonts w:ascii="Times New Roman" w:hAnsi="Times New Roman"/>
          <w:b/>
          <w:bCs/>
          <w:color w:val="000000"/>
          <w:sz w:val="21"/>
          <w:szCs w:val="21"/>
        </w:rPr>
        <w:t>2</w:t>
      </w:r>
      <w:r w:rsidR="0079039C">
        <w:rPr>
          <w:rFonts w:ascii="Times New Roman" w:hAnsi="Times New Roman"/>
          <w:b/>
          <w:bCs/>
          <w:color w:val="000000"/>
          <w:sz w:val="21"/>
          <w:szCs w:val="21"/>
        </w:rPr>
        <w:t xml:space="preserve"> dni robocze.</w:t>
      </w:r>
    </w:p>
    <w:p w:rsidR="0019707D" w:rsidRPr="00536121" w:rsidRDefault="0019707D" w:rsidP="009D67C1">
      <w:pPr>
        <w:ind w:left="709"/>
        <w:jc w:val="both"/>
        <w:rPr>
          <w:rFonts w:ascii="Times New Roman" w:hAnsi="Times New Roman"/>
          <w:color w:val="000000"/>
          <w:sz w:val="21"/>
          <w:szCs w:val="21"/>
        </w:rPr>
      </w:pPr>
      <w:r w:rsidRPr="00536121">
        <w:rPr>
          <w:rFonts w:ascii="Times New Roman" w:hAnsi="Times New Roman"/>
          <w:color w:val="000000"/>
          <w:sz w:val="21"/>
          <w:szCs w:val="21"/>
        </w:rPr>
        <w:t>Wykonawcy zobowiązani są podać termin realizacji zamówień częściowych w  pełnych dniach roboczych.</w:t>
      </w:r>
      <w:r w:rsidRPr="00536121">
        <w:rPr>
          <w:rFonts w:ascii="Times New Roman" w:hAnsi="Times New Roman"/>
          <w:b/>
          <w:bCs/>
          <w:color w:val="000000"/>
          <w:sz w:val="21"/>
          <w:szCs w:val="21"/>
          <w:u w:val="single"/>
        </w:rPr>
        <w:t xml:space="preserve"> Niedopuszczalne jest podawanie terminu w godzinach.</w:t>
      </w:r>
      <w:r w:rsidRPr="00536121">
        <w:rPr>
          <w:rFonts w:ascii="Times New Roman" w:hAnsi="Times New Roman"/>
          <w:color w:val="000000"/>
          <w:sz w:val="21"/>
          <w:szCs w:val="21"/>
        </w:rPr>
        <w:t xml:space="preserve"> </w:t>
      </w:r>
    </w:p>
    <w:p w:rsidR="0019707D" w:rsidRPr="0039447F" w:rsidRDefault="0019707D" w:rsidP="0079039C">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color w:val="000000"/>
          <w:sz w:val="21"/>
          <w:szCs w:val="21"/>
        </w:rPr>
        <w:t xml:space="preserve">Oferty, w których termin realizacji dostaw częściowych  </w:t>
      </w:r>
      <w:r w:rsidRPr="00536121">
        <w:rPr>
          <w:rFonts w:ascii="Times New Roman" w:hAnsi="Times New Roman"/>
          <w:b/>
          <w:bCs/>
          <w:color w:val="000000"/>
          <w:sz w:val="21"/>
          <w:szCs w:val="21"/>
        </w:rPr>
        <w:t xml:space="preserve">wynosić będzie więcej niż </w:t>
      </w:r>
      <w:r w:rsidR="006C6F88">
        <w:rPr>
          <w:rFonts w:ascii="Times New Roman" w:hAnsi="Times New Roman"/>
          <w:bCs/>
          <w:color w:val="000000"/>
          <w:sz w:val="21"/>
          <w:szCs w:val="21"/>
        </w:rPr>
        <w:t xml:space="preserve">2 </w:t>
      </w:r>
      <w:r w:rsidRPr="0039447F">
        <w:rPr>
          <w:rFonts w:ascii="Times New Roman" w:hAnsi="Times New Roman"/>
          <w:bCs/>
          <w:color w:val="000000"/>
          <w:sz w:val="21"/>
          <w:szCs w:val="21"/>
        </w:rPr>
        <w:t>dni</w:t>
      </w:r>
      <w:r w:rsidRPr="0039447F">
        <w:rPr>
          <w:rFonts w:ascii="Times New Roman" w:hAnsi="Times New Roman"/>
          <w:color w:val="000000"/>
          <w:sz w:val="21"/>
          <w:szCs w:val="21"/>
        </w:rPr>
        <w:t xml:space="preserve"> </w:t>
      </w:r>
      <w:r w:rsidRPr="0039447F">
        <w:rPr>
          <w:rFonts w:ascii="Times New Roman" w:hAnsi="Times New Roman"/>
          <w:bCs/>
          <w:color w:val="000000"/>
          <w:sz w:val="21"/>
          <w:szCs w:val="21"/>
        </w:rPr>
        <w:t>robocze</w:t>
      </w:r>
      <w:r w:rsidR="0079039C">
        <w:rPr>
          <w:rFonts w:ascii="Times New Roman" w:hAnsi="Times New Roman"/>
          <w:bCs/>
          <w:color w:val="000000"/>
          <w:sz w:val="21"/>
          <w:szCs w:val="21"/>
        </w:rPr>
        <w:t xml:space="preserve"> </w:t>
      </w:r>
      <w:r w:rsidRPr="0039447F">
        <w:rPr>
          <w:rFonts w:ascii="Times New Roman" w:hAnsi="Times New Roman"/>
          <w:color w:val="000000"/>
          <w:sz w:val="21"/>
          <w:szCs w:val="21"/>
        </w:rPr>
        <w:t>będą  podlegały odrzuceniu.</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bCs/>
          <w:color w:val="000000"/>
          <w:sz w:val="21"/>
          <w:szCs w:val="21"/>
        </w:rPr>
        <w:t>W przypadku, gdy Wykonawca nie wskaże w ofercie terminu dostawy cząstkowej - Zamawiający przyjmie, że Wykonawca złożył ofertę z maksymalnym terminem realizacji zamówień cząstkowych</w:t>
      </w:r>
      <w:r w:rsidRPr="00536121">
        <w:rPr>
          <w:rFonts w:ascii="Times New Roman" w:hAnsi="Times New Roman"/>
          <w:color w:val="000000"/>
          <w:sz w:val="21"/>
          <w:szCs w:val="21"/>
        </w:rPr>
        <w:t xml:space="preserve"> (tj. </w:t>
      </w:r>
      <w:r w:rsidR="00616308">
        <w:rPr>
          <w:rFonts w:ascii="Times New Roman" w:hAnsi="Times New Roman"/>
          <w:color w:val="0070C0"/>
          <w:sz w:val="21"/>
          <w:szCs w:val="21"/>
          <w:u w:val="single"/>
        </w:rPr>
        <w:t>2</w:t>
      </w:r>
      <w:r w:rsidRPr="009E5A2A">
        <w:rPr>
          <w:rFonts w:ascii="Times New Roman" w:hAnsi="Times New Roman"/>
          <w:color w:val="0070C0"/>
          <w:sz w:val="21"/>
          <w:szCs w:val="21"/>
          <w:u w:val="single"/>
        </w:rPr>
        <w:t xml:space="preserve"> dni roboczych</w:t>
      </w:r>
      <w:r w:rsidRPr="00536121">
        <w:rPr>
          <w:rFonts w:ascii="Times New Roman" w:hAnsi="Times New Roman"/>
          <w:color w:val="000000"/>
          <w:sz w:val="21"/>
          <w:szCs w:val="21"/>
        </w:rPr>
        <w:t>)</w:t>
      </w:r>
    </w:p>
    <w:p w:rsidR="00981976" w:rsidRDefault="00981976" w:rsidP="0019707D">
      <w:pPr>
        <w:ind w:left="709"/>
        <w:jc w:val="both"/>
        <w:rPr>
          <w:rFonts w:ascii="Times New Roman" w:hAnsi="Times New Roman"/>
          <w:sz w:val="21"/>
          <w:szCs w:val="21"/>
        </w:rPr>
      </w:pPr>
    </w:p>
    <w:p w:rsidR="0019707D" w:rsidRDefault="0019707D" w:rsidP="0019707D">
      <w:pPr>
        <w:ind w:left="709"/>
        <w:jc w:val="both"/>
        <w:rPr>
          <w:rFonts w:ascii="Times New Roman" w:hAnsi="Times New Roman"/>
          <w:sz w:val="21"/>
          <w:szCs w:val="21"/>
        </w:rPr>
      </w:pPr>
      <w:r w:rsidRPr="00C2067E">
        <w:rPr>
          <w:rFonts w:ascii="Times New Roman" w:hAnsi="Times New Roman"/>
          <w:sz w:val="21"/>
          <w:szCs w:val="21"/>
        </w:rPr>
        <w:t xml:space="preserve">Za </w:t>
      </w:r>
      <w:r w:rsidRPr="00C2067E">
        <w:rPr>
          <w:rFonts w:ascii="Times New Roman" w:hAnsi="Times New Roman"/>
          <w:b/>
          <w:bCs/>
          <w:sz w:val="21"/>
          <w:szCs w:val="21"/>
        </w:rPr>
        <w:t>ofertę najkorzystniejszą</w:t>
      </w:r>
      <w:r w:rsidRPr="00C2067E">
        <w:rPr>
          <w:rFonts w:ascii="Times New Roman" w:hAnsi="Times New Roman"/>
          <w:sz w:val="21"/>
          <w:szCs w:val="21"/>
        </w:rPr>
        <w:t xml:space="preserve"> będzie uznana oferta, która uzyska najkorzystniejszy bilans przyjętych kryteriów obliczony wg zasad jednakowych dla wszystkich ofert złożonych w danym zadaniu. </w:t>
      </w:r>
    </w:p>
    <w:p w:rsidR="0036691D" w:rsidRPr="00DA4DAE" w:rsidRDefault="0036691D" w:rsidP="002D7842">
      <w:pPr>
        <w:pStyle w:val="Tekstpodstawowy"/>
        <w:spacing w:before="1"/>
        <w:ind w:right="124"/>
        <w:jc w:val="left"/>
        <w:rPr>
          <w:rFonts w:ascii="Times New Roman" w:hAnsi="Times New Roman" w:cs="Times New Roman"/>
          <w:i/>
          <w:sz w:val="21"/>
          <w:szCs w:val="21"/>
        </w:rPr>
      </w:pP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oparciu</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powyższe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kryterium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ranking</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4">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dokonać wyboru oferty w sposób, o którym mowa w pkt 1.7, zamawiający wzywa wykonawców, którzy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złożyli te oferty, do złożenia w terminie określonym przez zamawiającego ofert dodatkowych zawierających nową 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w:t>
      </w:r>
    </w:p>
    <w:p w:rsidR="0036691D" w:rsidRPr="00DA4DAE" w:rsidRDefault="00A15047" w:rsidP="00F25D41">
      <w:pPr>
        <w:pStyle w:val="Akapitzlist"/>
        <w:numPr>
          <w:ilvl w:val="1"/>
          <w:numId w:val="1"/>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rsidR="0036691D" w:rsidRDefault="0036691D" w:rsidP="002D7842">
      <w:pPr>
        <w:pStyle w:val="Tekstpodstawowy"/>
        <w:spacing w:before="1"/>
        <w:ind w:right="124"/>
        <w:jc w:val="left"/>
        <w:rPr>
          <w:rFonts w:ascii="Times New Roman" w:hAnsi="Times New Roman" w:cs="Times New Roman"/>
          <w:sz w:val="21"/>
          <w:szCs w:val="21"/>
        </w:rPr>
      </w:pPr>
    </w:p>
    <w:p w:rsidR="0036691D" w:rsidRPr="00DA4DAE" w:rsidRDefault="00A15047" w:rsidP="00290828">
      <w:pPr>
        <w:pStyle w:val="Nagwek1"/>
        <w:numPr>
          <w:ilvl w:val="0"/>
          <w:numId w:val="1"/>
        </w:numPr>
        <w:ind w:left="696" w:right="124" w:hanging="270"/>
        <w:jc w:val="left"/>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rsidR="0036691D" w:rsidRDefault="00A15047" w:rsidP="00F25D41">
      <w:pPr>
        <w:pStyle w:val="Akapitzlist"/>
        <w:numPr>
          <w:ilvl w:val="1"/>
          <w:numId w:val="1"/>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rsidR="00B26CE7" w:rsidRDefault="00B26CE7" w:rsidP="009A6539">
      <w:pPr>
        <w:pStyle w:val="Nagwek1"/>
        <w:ind w:left="0" w:right="124"/>
        <w:rPr>
          <w:rFonts w:ascii="Times New Roman" w:hAnsi="Times New Roman" w:cs="Times New Roman"/>
          <w:sz w:val="21"/>
          <w:szCs w:val="21"/>
        </w:rPr>
      </w:pPr>
    </w:p>
    <w:p w:rsidR="00B26CE7" w:rsidRDefault="00B26CE7" w:rsidP="009A6539">
      <w:pPr>
        <w:pStyle w:val="Nagwek1"/>
        <w:ind w:left="0" w:right="124"/>
        <w:rPr>
          <w:rFonts w:ascii="Times New Roman" w:hAnsi="Times New Roman" w:cs="Times New Roman"/>
          <w:sz w:val="21"/>
          <w:szCs w:val="21"/>
        </w:rPr>
      </w:pPr>
    </w:p>
    <w:p w:rsidR="00B26CE7" w:rsidRDefault="00B26CE7" w:rsidP="009A6539">
      <w:pPr>
        <w:pStyle w:val="Nagwek1"/>
        <w:ind w:left="0" w:right="124"/>
        <w:rPr>
          <w:rFonts w:ascii="Times New Roman" w:hAnsi="Times New Roman" w:cs="Times New Roman"/>
          <w:sz w:val="21"/>
          <w:szCs w:val="21"/>
        </w:rPr>
      </w:pPr>
    </w:p>
    <w:p w:rsidR="00B26CE7" w:rsidRDefault="00B26CE7" w:rsidP="009A6539">
      <w:pPr>
        <w:pStyle w:val="Nagwek1"/>
        <w:ind w:left="0" w:right="124"/>
        <w:rPr>
          <w:rFonts w:ascii="Times New Roman" w:hAnsi="Times New Roman" w:cs="Times New Roman"/>
          <w:sz w:val="21"/>
          <w:szCs w:val="21"/>
        </w:rPr>
      </w:pPr>
    </w:p>
    <w:p w:rsidR="00B26CE7" w:rsidRDefault="00B26CE7" w:rsidP="009A6539">
      <w:pPr>
        <w:pStyle w:val="Nagwek1"/>
        <w:ind w:left="0" w:right="124"/>
        <w:rPr>
          <w:rFonts w:ascii="Times New Roman" w:hAnsi="Times New Roman" w:cs="Times New Roman"/>
          <w:sz w:val="21"/>
          <w:szCs w:val="21"/>
        </w:rPr>
      </w:pPr>
    </w:p>
    <w:p w:rsidR="00B26CE7" w:rsidRDefault="00B26CE7" w:rsidP="009A6539">
      <w:pPr>
        <w:pStyle w:val="Nagwek1"/>
        <w:ind w:left="0" w:right="124"/>
        <w:rPr>
          <w:rFonts w:ascii="Times New Roman" w:hAnsi="Times New Roman" w:cs="Times New Roman"/>
          <w:sz w:val="21"/>
          <w:szCs w:val="21"/>
        </w:rPr>
      </w:pPr>
    </w:p>
    <w:p w:rsidR="00B26CE7" w:rsidRDefault="00B26CE7" w:rsidP="009A6539">
      <w:pPr>
        <w:pStyle w:val="Nagwek1"/>
        <w:ind w:left="0" w:right="124"/>
        <w:rPr>
          <w:rFonts w:ascii="Times New Roman" w:hAnsi="Times New Roman" w:cs="Times New Roman"/>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lastRenderedPageBreak/>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 xml:space="preserve">Wykonawca może powierzyć wykonanie części zamówienia podwykonawcy (podwykonawcom). </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Zamawiający nie zastrzega obowiązku osobistego wykonania przez Wykonawcę kluczowych części zamówienia.</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rsidR="001805C7" w:rsidRDefault="001805C7"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DA4DAE" w:rsidRDefault="0036691D" w:rsidP="002D7842">
      <w:pPr>
        <w:pStyle w:val="Tekstpodstawowy"/>
        <w:spacing w:before="2"/>
        <w:ind w:right="124"/>
        <w:jc w:val="left"/>
        <w:rPr>
          <w:rFonts w:ascii="Times New Roman" w:hAnsi="Times New Roman" w:cs="Times New Roman"/>
          <w:b/>
          <w:sz w:val="21"/>
          <w:szCs w:val="21"/>
        </w:rPr>
      </w:pP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Zamawiający</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zawiera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umowę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sprawie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zamówienia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publicznego,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terminie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krótszym</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niż</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10</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przesłania zawiadomienia o wyborze najkorzystniejszej oferty, jeżeli zawiadomienie to zostało przesłane przy użyciu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środków komunikacji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elektronicznej,</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albo</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15</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jeżeli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zostało przesłane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inny</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sposób.</w:t>
      </w:r>
    </w:p>
    <w:p w:rsidR="0036691D" w:rsidRPr="00DA4DAE" w:rsidRDefault="00A15047" w:rsidP="00F25D41">
      <w:pPr>
        <w:pStyle w:val="Akapitzlist"/>
        <w:numPr>
          <w:ilvl w:val="2"/>
          <w:numId w:val="1"/>
        </w:numPr>
        <w:tabs>
          <w:tab w:val="left" w:pos="877"/>
        </w:tabs>
        <w:spacing w:before="1"/>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W przypadku wniesienia odwołania, zamawiający nie może zawrzeć umowy do czasu ogłoszenia przez Krajową Izbę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Odwoławczą wyroku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lub postanowienia</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kończącego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postępowanie.</w:t>
      </w: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Umowa w sprawie zamówienia publicznego może zostać zawarta przed upływem terminów wskazanych w pkt 1 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okolicznościach, gdy w postępowaniu o udzielenie zamówienia prowadzonym w trybie przetargu nieograniczonego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złożono tylko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jedną</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ofertę.</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Osoby reprezentujące Wykonawcę przy podpisywaniu umowy powinny posiadać ze sobą dokumenty potwierdzające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podpisania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wynikać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załączonych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przypadku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wspólnie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ubiegających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277D1B">
        <w:rPr>
          <w:rFonts w:ascii="Times New Roman" w:hAnsi="Times New Roman" w:cs="Times New Roman"/>
          <w:color w:val="000000" w:themeColor="text1"/>
          <w:sz w:val="21"/>
          <w:szCs w:val="21"/>
          <w:u w:val="single"/>
        </w:rPr>
        <w:t>może</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żądać</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zawarciem</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przedstawienia</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regulującej</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współpracę</w:t>
      </w:r>
      <w:r w:rsidRPr="00277D1B">
        <w:rPr>
          <w:rFonts w:ascii="Times New Roman" w:hAnsi="Times New Roman" w:cs="Times New Roman"/>
          <w:color w:val="000000" w:themeColor="text1"/>
          <w:spacing w:val="40"/>
          <w:sz w:val="21"/>
          <w:szCs w:val="21"/>
          <w:u w:val="single"/>
        </w:rPr>
        <w:t xml:space="preserve"> </w:t>
      </w:r>
      <w:r w:rsidRPr="00277D1B">
        <w:rPr>
          <w:rFonts w:ascii="Times New Roman" w:hAnsi="Times New Roman" w:cs="Times New Roman"/>
          <w:color w:val="000000" w:themeColor="text1"/>
          <w:sz w:val="21"/>
          <w:szCs w:val="21"/>
          <w:u w:val="single"/>
        </w:rPr>
        <w:t>tych</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taka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strony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współdziałania,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przewidzianych do wykonania każdego z nich, solidarną odpowiedzialność za wykonanie zamówienia, oznaczenie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 trwania konsorcjum (obejmującego okres realizacji przedmiotu zamówienia, gwarancji i rękojmi), wykluczenie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możliwości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wypowiedzenia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konsorcjum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któregokolwiek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członków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Zawarcie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nastąpi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5"/>
          <w:sz w:val="21"/>
          <w:szCs w:val="21"/>
        </w:rPr>
        <w:t xml:space="preserve"> </w:t>
      </w:r>
      <w:r w:rsidR="00A505B2">
        <w:rPr>
          <w:rFonts w:ascii="Times New Roman" w:hAnsi="Times New Roman" w:cs="Times New Roman"/>
          <w:sz w:val="21"/>
          <w:szCs w:val="21"/>
        </w:rPr>
        <w:t xml:space="preserve">wzoru </w:t>
      </w:r>
      <w:r w:rsidRPr="00DA4DAE">
        <w:rPr>
          <w:rFonts w:ascii="Times New Roman" w:hAnsi="Times New Roman" w:cs="Times New Roman"/>
          <w:sz w:val="21"/>
          <w:szCs w:val="21"/>
        </w:rPr>
        <w:t>Zamawiającego.</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Postanowienia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ustalone</w:t>
      </w:r>
      <w:r w:rsidRPr="00DA4DAE">
        <w:rPr>
          <w:rFonts w:ascii="Times New Roman" w:hAnsi="Times New Roman" w:cs="Times New Roman"/>
          <w:spacing w:val="-4"/>
          <w:sz w:val="21"/>
          <w:szCs w:val="21"/>
        </w:rPr>
        <w:t xml:space="preserve"> </w:t>
      </w:r>
      <w:r w:rsidR="00854CFB">
        <w:rPr>
          <w:rFonts w:ascii="Times New Roman" w:hAnsi="Times New Roman" w:cs="Times New Roman"/>
          <w:spacing w:val="-4"/>
          <w:sz w:val="21"/>
          <w:szCs w:val="21"/>
        </w:rPr>
        <w:t xml:space="preserve">w </w:t>
      </w:r>
      <w:r w:rsidR="005A1904">
        <w:rPr>
          <w:rFonts w:ascii="Times New Roman" w:hAnsi="Times New Roman" w:cs="Times New Roman"/>
          <w:b/>
          <w:sz w:val="21"/>
          <w:szCs w:val="21"/>
        </w:rPr>
        <w:t>PROJEKTOWANYCH</w:t>
      </w:r>
      <w:r w:rsidR="005A1904" w:rsidRPr="00DA4DAE">
        <w:rPr>
          <w:rFonts w:ascii="Times New Roman" w:hAnsi="Times New Roman" w:cs="Times New Roman"/>
          <w:b/>
          <w:spacing w:val="1"/>
          <w:sz w:val="21"/>
          <w:szCs w:val="21"/>
        </w:rPr>
        <w:t xml:space="preserve"> </w:t>
      </w:r>
      <w:r w:rsidR="005A1904" w:rsidRPr="00DA4DAE">
        <w:rPr>
          <w:rFonts w:ascii="Times New Roman" w:hAnsi="Times New Roman" w:cs="Times New Roman"/>
          <w:b/>
          <w:sz w:val="21"/>
          <w:szCs w:val="21"/>
        </w:rPr>
        <w:t>POSTANOWIENIA</w:t>
      </w:r>
      <w:r w:rsidR="005A1904">
        <w:rPr>
          <w:rFonts w:ascii="Times New Roman" w:hAnsi="Times New Roman" w:cs="Times New Roman"/>
          <w:b/>
          <w:sz w:val="21"/>
          <w:szCs w:val="21"/>
        </w:rPr>
        <w:t>CH</w:t>
      </w:r>
      <w:r w:rsidR="005A1904" w:rsidRPr="00DA4DAE">
        <w:rPr>
          <w:rFonts w:ascii="Times New Roman" w:hAnsi="Times New Roman" w:cs="Times New Roman"/>
          <w:b/>
          <w:sz w:val="21"/>
          <w:szCs w:val="21"/>
        </w:rPr>
        <w:t xml:space="preserve"> UMOWY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podlegają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negocjacjom.</w:t>
      </w:r>
    </w:p>
    <w:p w:rsidR="0036691D" w:rsidRDefault="00A15047" w:rsidP="00F25D41">
      <w:pPr>
        <w:pStyle w:val="Akapitzlist"/>
        <w:numPr>
          <w:ilvl w:val="2"/>
          <w:numId w:val="1"/>
        </w:numPr>
        <w:tabs>
          <w:tab w:val="left" w:pos="877"/>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wykonawca, którego oferta została wybrana jako najkorzystniejsza, uchyla się od zawarcia umowy w 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ponownego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badania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pozostałych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wybrać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najkorzystniejszą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albo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unieważnić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postępowanie</w:t>
      </w:r>
      <w:r w:rsidR="00DC5D8D">
        <w:rPr>
          <w:rFonts w:ascii="Times New Roman" w:hAnsi="Times New Roman" w:cs="Times New Roman"/>
          <w:sz w:val="21"/>
          <w:szCs w:val="21"/>
        </w:rPr>
        <w:t>.</w:t>
      </w:r>
    </w:p>
    <w:p w:rsidR="00535933" w:rsidRDefault="00535933" w:rsidP="00976053">
      <w:pPr>
        <w:pStyle w:val="Tekstpodstawowy"/>
        <w:spacing w:before="8"/>
        <w:ind w:right="124"/>
        <w:jc w:val="center"/>
        <w:rPr>
          <w:rFonts w:ascii="Times New Roman" w:hAnsi="Times New Roman" w:cs="Times New Roman"/>
          <w:b/>
          <w:sz w:val="21"/>
          <w:szCs w:val="21"/>
        </w:rPr>
      </w:pP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 xml:space="preserve">KLAUZULA INFORMACYJNA DLA OSÓB BIORĄCYCH UDZIAŁ W POSTĘPOWANIU </w:t>
      </w: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O UDZIELENIE ZAMÓWIENIA PUBLICZNEGO ORAZ OSÓB WYZNACZONYCH DO KONTATKU</w:t>
      </w:r>
    </w:p>
    <w:p w:rsidR="00DD7ABA" w:rsidRDefault="00DD7ABA" w:rsidP="00DD7ABA">
      <w:pPr>
        <w:pStyle w:val="Tekstpodstawowy"/>
        <w:spacing w:before="8"/>
        <w:ind w:left="567" w:right="124"/>
        <w:jc w:val="left"/>
        <w:rPr>
          <w:rFonts w:ascii="Times New Roman" w:hAnsi="Times New Roman" w:cs="Times New Roman"/>
          <w:b/>
          <w:sz w:val="21"/>
          <w:szCs w:val="21"/>
        </w:rPr>
      </w:pP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t xml:space="preserve">Kto jest administratorem moich danych osobowych? </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sz w:val="20"/>
          <w:szCs w:val="20"/>
        </w:rPr>
        <w:t>Administratorem Państwa danych osobowych jest Uniwersytecki Szpital Kliniczny nr 2 PUM w Szczecinie al. Powstańców Wielkopolskich 72, 70-111 Szczecin.</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t>Z kim mogę się skontaktować w kwestiach związanych z przetwarzaniem moich danych osobowych?</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sz w:val="20"/>
          <w:szCs w:val="20"/>
        </w:rPr>
        <w:t xml:space="preserve">Administrator powołał Inspektora  Ochrony  Danych (IOD). Kontakt z IOD jest możliwy telefonicznie pod nr: 91 466 11 17, lub za pośrednictwem poczty elektronicznej pod adresem: </w:t>
      </w:r>
      <w:hyperlink r:id="rId25" w:history="1">
        <w:r w:rsidRPr="00794463">
          <w:rPr>
            <w:rStyle w:val="Hipercze"/>
            <w:rFonts w:ascii="Times New Roman" w:hAnsi="Times New Roman"/>
            <w:sz w:val="20"/>
            <w:szCs w:val="20"/>
          </w:rPr>
          <w:t>iod@usk2.szczecin.pl</w:t>
        </w:r>
      </w:hyperlink>
      <w:r w:rsidRPr="00794463">
        <w:rPr>
          <w:rFonts w:ascii="Times New Roman" w:hAnsi="Times New Roman" w:cs="Times New Roman"/>
          <w:sz w:val="20"/>
          <w:szCs w:val="20"/>
        </w:rPr>
        <w:t>.  Do IOD należy kierować wyłącznie sprawy dotyczące przetwarzania Państwa danych przez administratora, w tym sprawy dotyczące realizacji praw w zakresie dostępu do swoich danych, ich sprostowania, usuwania, ograniczenia przetwarzania oraz sprzeciwu na ich przetwarzanie.</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t>Skąd Administrator ma moje dane osobowe?</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sz w:val="20"/>
          <w:szCs w:val="20"/>
        </w:rPr>
        <w:t>Państwa dane osobowe zostały przekazane Administratorowi przez Państwa Pracodawcę lub Zleceniodawcę. Państwa dane osobowe mogły również zostać podane Administratorowi przez Państwa.</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t>Jakie moje dane są przetwarzane?</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sz w:val="20"/>
          <w:szCs w:val="20"/>
        </w:rPr>
        <w:t>Administrator przetwarza Państwa dane osobowe obejmujące w szczególności takie kategorie jak dane identyfikacyjne (imię i nazwisko, stanowisko, numer telefonu oraz adres e-mail).</w:t>
      </w:r>
    </w:p>
    <w:p w:rsid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lastRenderedPageBreak/>
        <w:t>W jakim celu będą przetwarzane moje dane osobowe?</w:t>
      </w:r>
    </w:p>
    <w:p w:rsidR="00616D7A" w:rsidRPr="00794463" w:rsidRDefault="00616D7A" w:rsidP="00794463">
      <w:pPr>
        <w:spacing w:line="240" w:lineRule="atLeast"/>
        <w:ind w:left="567"/>
        <w:contextualSpacing/>
        <w:jc w:val="both"/>
        <w:rPr>
          <w:rFonts w:ascii="Times New Roman" w:hAnsi="Times New Roman" w:cs="Times New Roman"/>
          <w:b/>
          <w:color w:val="244061"/>
          <w:sz w:val="20"/>
          <w:szCs w:val="20"/>
        </w:rPr>
      </w:pPr>
    </w:p>
    <w:tbl>
      <w:tblPr>
        <w:tblW w:w="97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6662"/>
      </w:tblGrid>
      <w:tr w:rsidR="00794463" w:rsidRPr="00794463" w:rsidTr="00794463">
        <w:tc>
          <w:tcPr>
            <w:tcW w:w="567" w:type="dxa"/>
          </w:tcPr>
          <w:p w:rsidR="00794463" w:rsidRPr="00794463" w:rsidRDefault="00794463" w:rsidP="00794463">
            <w:pPr>
              <w:spacing w:line="240" w:lineRule="atLeast"/>
              <w:ind w:left="-108"/>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Lp.</w:t>
            </w:r>
          </w:p>
        </w:tc>
        <w:tc>
          <w:tcPr>
            <w:tcW w:w="2494" w:type="dxa"/>
          </w:tcPr>
          <w:p w:rsidR="00794463" w:rsidRPr="00794463" w:rsidRDefault="00794463" w:rsidP="00794463">
            <w:pPr>
              <w:spacing w:line="240" w:lineRule="atLeast"/>
              <w:ind w:left="34"/>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Cel przetwarzania</w:t>
            </w:r>
          </w:p>
        </w:tc>
        <w:tc>
          <w:tcPr>
            <w:tcW w:w="6662" w:type="dxa"/>
          </w:tcPr>
          <w:p w:rsidR="00794463" w:rsidRPr="00794463" w:rsidRDefault="00794463" w:rsidP="00794463">
            <w:pPr>
              <w:spacing w:line="240" w:lineRule="atLeast"/>
              <w:ind w:left="92"/>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Podstawa prawna</w:t>
            </w:r>
          </w:p>
        </w:tc>
      </w:tr>
      <w:tr w:rsidR="00794463" w:rsidRPr="00794463" w:rsidTr="00794463">
        <w:trPr>
          <w:trHeight w:val="1066"/>
        </w:trPr>
        <w:tc>
          <w:tcPr>
            <w:tcW w:w="567" w:type="dxa"/>
          </w:tcPr>
          <w:p w:rsidR="00794463" w:rsidRPr="00794463" w:rsidRDefault="00794463" w:rsidP="00794463">
            <w:pPr>
              <w:spacing w:line="240" w:lineRule="atLeast"/>
              <w:ind w:left="-108"/>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1</w:t>
            </w:r>
          </w:p>
        </w:tc>
        <w:tc>
          <w:tcPr>
            <w:tcW w:w="2494" w:type="dxa"/>
          </w:tcPr>
          <w:p w:rsidR="00794463" w:rsidRPr="00794463" w:rsidRDefault="00794463" w:rsidP="00794463">
            <w:pPr>
              <w:spacing w:line="240" w:lineRule="atLeast"/>
              <w:ind w:left="34"/>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Przeprowadzenie postępowania o udzielenie zamówienia publicznego</w:t>
            </w:r>
          </w:p>
        </w:tc>
        <w:tc>
          <w:tcPr>
            <w:tcW w:w="6662" w:type="dxa"/>
          </w:tcPr>
          <w:p w:rsidR="00794463" w:rsidRDefault="00794463" w:rsidP="00794463">
            <w:pPr>
              <w:spacing w:line="240" w:lineRule="atLeast"/>
              <w:ind w:left="92"/>
              <w:contextualSpacing/>
              <w:jc w:val="both"/>
              <w:rPr>
                <w:rFonts w:ascii="Times New Roman" w:eastAsia="Times New Roman" w:hAnsi="Times New Roman" w:cs="Times New Roman"/>
                <w:sz w:val="20"/>
                <w:szCs w:val="20"/>
                <w:lang w:eastAsia="pl-PL"/>
              </w:rPr>
            </w:pPr>
            <w:r w:rsidRPr="00794463">
              <w:rPr>
                <w:rFonts w:ascii="Times New Roman" w:hAnsi="Times New Roman" w:cs="Times New Roman"/>
                <w:sz w:val="20"/>
                <w:szCs w:val="20"/>
                <w:lang w:eastAsia="pl-PL"/>
              </w:rPr>
              <w:t>art. 6 ust 1 lit. c) RODO; ustawa z dnia 11 września 2019 roku Prawo zamówień  publicznych;  Rozporządzenia Ministra Rozwoju, Pracy i Technologii z dnia 23 grudnia 2020 r. w sprawie podmiotowych środków dowodowych oraz innych dokumentów lub oświadczeń, jakich może żądać zamawiający od wykonawcy</w:t>
            </w:r>
            <w:r w:rsidRPr="00794463">
              <w:rPr>
                <w:rFonts w:ascii="Times New Roman" w:eastAsia="Times New Roman" w:hAnsi="Times New Roman" w:cs="Times New Roman"/>
                <w:sz w:val="20"/>
                <w:szCs w:val="20"/>
                <w:lang w:eastAsia="pl-PL"/>
              </w:rPr>
              <w:t>;</w:t>
            </w:r>
          </w:p>
          <w:p w:rsidR="00616D7A" w:rsidRPr="00794463" w:rsidRDefault="00616D7A" w:rsidP="00794463">
            <w:pPr>
              <w:spacing w:line="240" w:lineRule="atLeast"/>
              <w:ind w:left="92"/>
              <w:contextualSpacing/>
              <w:jc w:val="both"/>
              <w:rPr>
                <w:rFonts w:ascii="Times New Roman" w:hAnsi="Times New Roman" w:cs="Times New Roman"/>
                <w:sz w:val="20"/>
                <w:szCs w:val="20"/>
              </w:rPr>
            </w:pPr>
          </w:p>
        </w:tc>
      </w:tr>
      <w:tr w:rsidR="00794463" w:rsidRPr="00794463" w:rsidTr="00794463">
        <w:tc>
          <w:tcPr>
            <w:tcW w:w="567" w:type="dxa"/>
            <w:hideMark/>
          </w:tcPr>
          <w:p w:rsidR="00794463" w:rsidRPr="00794463" w:rsidRDefault="00794463" w:rsidP="00794463">
            <w:pPr>
              <w:spacing w:line="240" w:lineRule="atLeast"/>
              <w:ind w:left="-108"/>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2</w:t>
            </w:r>
          </w:p>
        </w:tc>
        <w:tc>
          <w:tcPr>
            <w:tcW w:w="2494" w:type="dxa"/>
            <w:hideMark/>
          </w:tcPr>
          <w:p w:rsidR="00794463" w:rsidRPr="00794463" w:rsidRDefault="00794463" w:rsidP="00794463">
            <w:pPr>
              <w:spacing w:line="240" w:lineRule="atLeast"/>
              <w:ind w:left="34"/>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Archiwizacja dokumentów</w:t>
            </w:r>
          </w:p>
        </w:tc>
        <w:tc>
          <w:tcPr>
            <w:tcW w:w="6662" w:type="dxa"/>
            <w:hideMark/>
          </w:tcPr>
          <w:p w:rsidR="00794463" w:rsidRPr="00794463" w:rsidRDefault="00794463" w:rsidP="00794463">
            <w:pPr>
              <w:spacing w:line="240" w:lineRule="atLeast"/>
              <w:ind w:left="92"/>
              <w:contextualSpacing/>
              <w:jc w:val="both"/>
              <w:rPr>
                <w:rFonts w:ascii="Times New Roman" w:hAnsi="Times New Roman" w:cs="Times New Roman"/>
                <w:sz w:val="20"/>
                <w:szCs w:val="20"/>
              </w:rPr>
            </w:pPr>
            <w:r w:rsidRPr="00794463">
              <w:rPr>
                <w:rFonts w:ascii="Times New Roman" w:hAnsi="Times New Roman" w:cs="Times New Roman"/>
                <w:sz w:val="20"/>
                <w:szCs w:val="20"/>
                <w:lang w:eastAsia="pl-PL"/>
              </w:rPr>
              <w:t>art. 6 ust 1 lit. c) RODO; Rozporządzenie Ministra Kultury i Dziedzictwa Narodowego z dnia 20 października 2015 r. w sprawie klasyfikowania i kwalifikowania dokumentacji, przekazywania materiałów archiwalnych do archiwów państwowych i brakowania dokumentacji niearchiwalnej.</w:t>
            </w:r>
          </w:p>
        </w:tc>
      </w:tr>
    </w:tbl>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b/>
          <w:color w:val="244061"/>
          <w:sz w:val="20"/>
          <w:szCs w:val="20"/>
        </w:rPr>
        <w:t>Czy moje dane będą komuś udostępniane?</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eastAsia="Times New Roman" w:hAnsi="Times New Roman" w:cs="Times New Roman"/>
          <w:sz w:val="20"/>
          <w:szCs w:val="20"/>
          <w:lang w:eastAsia="ar-SA"/>
        </w:rPr>
        <w:t>Odbiorcami Państwa danych osobowych będą podmioty uprawnione do uzyskania danych osobowych na podstawie przepisów prawa oraz podmioty, z którymi administrator zawrze umowy powierzenia.</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b/>
          <w:color w:val="244061"/>
          <w:sz w:val="20"/>
          <w:szCs w:val="20"/>
        </w:rPr>
        <w:t xml:space="preserve"> Czy moje dane mogą zostać przekazane poza Europejski Obszar Gospodarczy?</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sz w:val="20"/>
          <w:szCs w:val="20"/>
        </w:rPr>
        <w:t xml:space="preserve">W związku z jawnością postępowania o udzielenie zamówienia publicznego Państwa dane  mogą być przekazywane do państw z poza EOG. </w:t>
      </w:r>
      <w:r w:rsidRPr="00794463">
        <w:rPr>
          <w:rFonts w:ascii="Times New Roman" w:eastAsia="Times New Roman" w:hAnsi="Times New Roman" w:cs="Times New Roman"/>
          <w:sz w:val="20"/>
          <w:szCs w:val="20"/>
          <w:lang w:eastAsia="ar-SA"/>
        </w:rPr>
        <w:t>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b/>
          <w:color w:val="244061"/>
          <w:sz w:val="20"/>
          <w:szCs w:val="20"/>
        </w:rPr>
        <w:t>Jak długo moje dane będą przetwarzane?</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sz w:val="20"/>
          <w:szCs w:val="20"/>
        </w:rPr>
        <w:t>Państwa dane pozyskane w związku z postępowaniem o udzielenie zamówienia publicznego przetwarzane będą przez okres 5 lat: od dnia zakończenia postępowania o udzielenie zamówienia.</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t>Jakie są moje prawa związane z przetwarzaniem moich danych osobowych?</w:t>
      </w:r>
    </w:p>
    <w:p w:rsidR="00794463" w:rsidRPr="00794463" w:rsidRDefault="00794463" w:rsidP="00794463">
      <w:pPr>
        <w:shd w:val="clear" w:color="auto" w:fill="FFFFFF"/>
        <w:ind w:left="567"/>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Posiadają  Państwo:</w:t>
      </w:r>
    </w:p>
    <w:p w:rsidR="00794463" w:rsidRPr="00794463" w:rsidRDefault="00794463" w:rsidP="00917978">
      <w:pPr>
        <w:pStyle w:val="Akapitzlist"/>
        <w:widowControl/>
        <w:numPr>
          <w:ilvl w:val="0"/>
          <w:numId w:val="44"/>
        </w:numPr>
        <w:shd w:val="clear" w:color="auto" w:fill="FFFFFF"/>
        <w:autoSpaceDE/>
        <w:autoSpaceDN/>
        <w:ind w:left="567"/>
        <w:contextualSpacing/>
        <w:jc w:val="left"/>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na podstawie art. 15 RODO prawo dostępu do danych osobowych Pani/Pana dotyczących; </w:t>
      </w:r>
    </w:p>
    <w:p w:rsidR="00794463" w:rsidRPr="00794463" w:rsidRDefault="00794463" w:rsidP="00917978">
      <w:pPr>
        <w:pStyle w:val="Akapitzlist"/>
        <w:widowControl/>
        <w:numPr>
          <w:ilvl w:val="0"/>
          <w:numId w:val="44"/>
        </w:numPr>
        <w:shd w:val="clear" w:color="auto" w:fill="FFFFFF"/>
        <w:autoSpaceDE/>
        <w:autoSpaceDN/>
        <w:ind w:left="567"/>
        <w:contextualSpacing/>
        <w:jc w:val="left"/>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794463">
        <w:rPr>
          <w:rFonts w:ascii="Times New Roman" w:eastAsia="Times New Roman" w:hAnsi="Times New Roman" w:cs="Times New Roman"/>
          <w:sz w:val="20"/>
          <w:szCs w:val="20"/>
          <w:lang w:eastAsia="ar-SA"/>
        </w:rPr>
        <w:t>Pzp</w:t>
      </w:r>
      <w:proofErr w:type="spellEnd"/>
      <w:r w:rsidRPr="00794463">
        <w:rPr>
          <w:rFonts w:ascii="Times New Roman" w:eastAsia="Times New Roman" w:hAnsi="Times New Roman" w:cs="Times New Roman"/>
          <w:sz w:val="20"/>
          <w:szCs w:val="20"/>
          <w:lang w:eastAsia="ar-SA"/>
        </w:rPr>
        <w:t xml:space="preserve"> oraz nie może naruszać integralności protokołu postępowania oraz jego załączników;</w:t>
      </w:r>
    </w:p>
    <w:p w:rsidR="00794463" w:rsidRPr="00794463" w:rsidRDefault="00794463" w:rsidP="00917978">
      <w:pPr>
        <w:pStyle w:val="Akapitzlist"/>
        <w:widowControl/>
        <w:numPr>
          <w:ilvl w:val="0"/>
          <w:numId w:val="44"/>
        </w:numPr>
        <w:shd w:val="clear" w:color="auto" w:fill="FFFFFF"/>
        <w:autoSpaceDE/>
        <w:autoSpaceDN/>
        <w:ind w:left="567"/>
        <w:contextualSpacing/>
        <w:jc w:val="left"/>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na podstawie art. 17 RODO prawo do usunięcia danych Pani/Pana dotyczących (pod warunkiem spełnienia przesłanek określonych w art. 17 RODO)</w:t>
      </w:r>
    </w:p>
    <w:p w:rsidR="00794463" w:rsidRPr="00794463" w:rsidRDefault="00794463" w:rsidP="00917978">
      <w:pPr>
        <w:pStyle w:val="Akapitzlist"/>
        <w:widowControl/>
        <w:numPr>
          <w:ilvl w:val="0"/>
          <w:numId w:val="44"/>
        </w:numPr>
        <w:shd w:val="clear" w:color="auto" w:fill="FFFFFF"/>
        <w:autoSpaceDE/>
        <w:autoSpaceDN/>
        <w:ind w:left="567"/>
        <w:contextualSpacing/>
        <w:jc w:val="left"/>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sz w:val="20"/>
          <w:szCs w:val="20"/>
        </w:rPr>
        <w:t>Z  powyższych uprawnień mogą Państwo skorzystać w siedzibie administratora, pisząc na adres administratora lub za pośrednictwem poczty elektronicznej kierując korespondencję na adres:</w:t>
      </w:r>
      <w:hyperlink r:id="rId26" w:history="1">
        <w:r w:rsidRPr="00794463">
          <w:rPr>
            <w:rStyle w:val="Hipercze"/>
            <w:rFonts w:ascii="Times New Roman" w:hAnsi="Times New Roman"/>
            <w:sz w:val="20"/>
            <w:szCs w:val="20"/>
          </w:rPr>
          <w:t>iod@usk2.szczecin.pl</w:t>
        </w:r>
      </w:hyperlink>
      <w:r w:rsidRPr="00794463">
        <w:rPr>
          <w:rFonts w:ascii="Times New Roman" w:hAnsi="Times New Roman" w:cs="Times New Roman"/>
          <w:sz w:val="20"/>
          <w:szCs w:val="20"/>
        </w:rPr>
        <w:t>. Mają Państwo również prawo wniesienia skargi do organu nadzorczego, jakim jest Urząd Ochrony Danych Osobowych mieszczący się pod adresem ul. Stawki 2, 00-193 Warszawa;</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b/>
          <w:color w:val="244061"/>
          <w:sz w:val="20"/>
          <w:szCs w:val="20"/>
        </w:rPr>
        <w:t>Czy podanie moich danych jest obowiązkowe?</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sz w:val="20"/>
          <w:szCs w:val="20"/>
        </w:rPr>
        <w:t>Podanie danych osobowych do powyżej wymienionych celów nie jest obowiązkowe, ale może być warunkiem niezbędnym do wzięcia udziału w prowadzonym postępowaniu.</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b/>
          <w:color w:val="244061"/>
          <w:sz w:val="20"/>
          <w:szCs w:val="20"/>
        </w:rPr>
        <w:t>Czy moje dane będą przetwarzane jeszcze w jakiś sposób?</w:t>
      </w:r>
    </w:p>
    <w:p w:rsidR="00794463" w:rsidRPr="00794463" w:rsidRDefault="00794463" w:rsidP="00794463">
      <w:pPr>
        <w:spacing w:line="240" w:lineRule="atLeast"/>
        <w:ind w:left="567"/>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Państwa dane osobowe przetwarzane są w ściśle ograniczonym minimalnym zakresie niezbędnym do realizowania ww. celów, administrator danych nie stosuje zautomatyzowanego podejmowania decyzji w tym profilowania.</w:t>
      </w:r>
    </w:p>
    <w:p w:rsidR="00794463" w:rsidRPr="00794463" w:rsidRDefault="00794463" w:rsidP="00794463">
      <w:pPr>
        <w:ind w:left="567" w:right="124"/>
        <w:rPr>
          <w:rFonts w:ascii="Times New Roman" w:hAnsi="Times New Roman" w:cs="Times New Roman"/>
          <w:b/>
          <w:color w:val="244061"/>
          <w:sz w:val="20"/>
          <w:szCs w:val="20"/>
        </w:rPr>
      </w:pPr>
    </w:p>
    <w:p w:rsidR="00794463" w:rsidRPr="00794463" w:rsidRDefault="00794463" w:rsidP="00794463">
      <w:pPr>
        <w:pStyle w:val="Nagwek1"/>
        <w:ind w:left="567"/>
        <w:jc w:val="left"/>
        <w:rPr>
          <w:rFonts w:ascii="Times New Roman" w:hAnsi="Times New Roman" w:cs="Times New Roman"/>
          <w:sz w:val="20"/>
          <w:szCs w:val="20"/>
        </w:rPr>
      </w:pPr>
      <w:bookmarkStart w:id="1" w:name="_Toc152070213"/>
      <w:r w:rsidRPr="00794463">
        <w:rPr>
          <w:rFonts w:ascii="Times New Roman" w:hAnsi="Times New Roman" w:cs="Times New Roman"/>
          <w:sz w:val="20"/>
          <w:szCs w:val="20"/>
        </w:rPr>
        <w:t>KLAUZULA INFORMACYJNA DLA PRACOWNIKÓW i ZLECENIOBIORCÓW KONTRAHENTÓW</w:t>
      </w:r>
      <w:bookmarkEnd w:id="1"/>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t xml:space="preserve">Kto jest administratorem moich danych osobowych? </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sz w:val="20"/>
          <w:szCs w:val="20"/>
        </w:rPr>
        <w:t>Administratorem Państwa danych osobowych jest Uniwersytecki Szpital Kliniczny Nr 2 PUM w Szczecinie al. Powstańców Wielkopolskich 72, 70-111 Szczecin.</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t>Z kim mogę się skontaktować w kwestiach związanych z przetwarzaniem moich danych osobowych?</w:t>
      </w: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sz w:val="20"/>
          <w:szCs w:val="20"/>
        </w:rPr>
        <w:t xml:space="preserve">Administrator powołał Inspektora  Ochrony  Danych (IOD). Kontakt z IOD jest możliwy telefonicznie pod nr: 91 466 11 17, lub za pośrednictwem poczty elektronicznej pod adresem: </w:t>
      </w:r>
      <w:hyperlink r:id="rId27" w:history="1">
        <w:r w:rsidRPr="00794463">
          <w:rPr>
            <w:rStyle w:val="Hipercze"/>
            <w:rFonts w:ascii="Times New Roman" w:hAnsi="Times New Roman"/>
            <w:sz w:val="20"/>
            <w:szCs w:val="20"/>
          </w:rPr>
          <w:t>iod@usk2.szczecin.pl</w:t>
        </w:r>
      </w:hyperlink>
      <w:r w:rsidRPr="00794463">
        <w:rPr>
          <w:rFonts w:ascii="Times New Roman" w:hAnsi="Times New Roman" w:cs="Times New Roman"/>
          <w:sz w:val="20"/>
          <w:szCs w:val="20"/>
        </w:rPr>
        <w:t>.  Do IOD należy kierować wyłącznie sprawy dotyczące przetwarzania Państwa danych przez administratora, w tym sprawy dotyczące realizacji praw w zakresie dostępu do swoich danych, ich sprostowania, usuwania, ograniczenia przetwarzania oraz sprzeciwu na ich przetwarzanie.</w:t>
      </w:r>
    </w:p>
    <w:p w:rsidR="00E859F3" w:rsidRDefault="00E859F3" w:rsidP="00794463">
      <w:pPr>
        <w:spacing w:line="240" w:lineRule="atLeast"/>
        <w:ind w:left="567"/>
        <w:contextualSpacing/>
        <w:jc w:val="both"/>
        <w:rPr>
          <w:rFonts w:ascii="Times New Roman" w:hAnsi="Times New Roman" w:cs="Times New Roman"/>
          <w:b/>
          <w:color w:val="244061"/>
          <w:sz w:val="20"/>
          <w:szCs w:val="20"/>
        </w:rPr>
      </w:pPr>
    </w:p>
    <w:p w:rsidR="006B4143" w:rsidRDefault="006B4143" w:rsidP="00794463">
      <w:pPr>
        <w:spacing w:line="240" w:lineRule="atLeast"/>
        <w:ind w:left="567"/>
        <w:contextualSpacing/>
        <w:jc w:val="both"/>
        <w:rPr>
          <w:rFonts w:ascii="Times New Roman" w:hAnsi="Times New Roman" w:cs="Times New Roman"/>
          <w:b/>
          <w:color w:val="244061"/>
          <w:sz w:val="20"/>
          <w:szCs w:val="20"/>
        </w:rPr>
      </w:pP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lastRenderedPageBreak/>
        <w:t>Skąd Administrator ma moje dane osobowe?</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sz w:val="20"/>
          <w:szCs w:val="20"/>
        </w:rPr>
        <w:t>Państwa dane osobowe zostały przekazane Administratorowi przez Państwa Pracodawcę lub Zleceniodawcę. Państwa dane osobowe mogły również zostać podane Administratorowi przez Państwa.</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b/>
          <w:color w:val="244061"/>
          <w:sz w:val="20"/>
          <w:szCs w:val="20"/>
        </w:rPr>
        <w:t>Jakie moje dane są przetwarzane?</w:t>
      </w:r>
    </w:p>
    <w:p w:rsidR="00794463" w:rsidRPr="00794463" w:rsidRDefault="00794463" w:rsidP="00794463">
      <w:pPr>
        <w:spacing w:line="240" w:lineRule="atLeast"/>
        <w:ind w:left="567"/>
        <w:contextualSpacing/>
        <w:jc w:val="both"/>
        <w:rPr>
          <w:rFonts w:ascii="Times New Roman" w:hAnsi="Times New Roman" w:cs="Times New Roman"/>
          <w:b/>
          <w:color w:val="244061"/>
          <w:sz w:val="20"/>
          <w:szCs w:val="20"/>
        </w:rPr>
      </w:pPr>
      <w:r w:rsidRPr="00794463">
        <w:rPr>
          <w:rFonts w:ascii="Times New Roman" w:hAnsi="Times New Roman" w:cs="Times New Roman"/>
          <w:sz w:val="20"/>
          <w:szCs w:val="20"/>
        </w:rPr>
        <w:t>Administrator przetwarza Państwa dane osobowe obejmujące w szczególności takie kategorie jak dane identyfikacyjne (imię i nazwisko, stanowisko, numer telefonu oraz adres e-mail).</w:t>
      </w:r>
    </w:p>
    <w:p w:rsid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b/>
          <w:color w:val="244061"/>
          <w:sz w:val="20"/>
          <w:szCs w:val="20"/>
        </w:rPr>
        <w:t>W jakim celu będą przetwarzane moje dane osobowe?</w:t>
      </w:r>
      <w:r w:rsidRPr="00794463">
        <w:rPr>
          <w:rFonts w:ascii="Times New Roman" w:hAnsi="Times New Roman" w:cs="Times New Roman"/>
          <w:sz w:val="20"/>
          <w:szCs w:val="20"/>
        </w:rPr>
        <w:tab/>
      </w:r>
    </w:p>
    <w:p w:rsidR="00B26CE7" w:rsidRPr="00794463" w:rsidRDefault="00B26CE7" w:rsidP="00794463">
      <w:pPr>
        <w:spacing w:line="240" w:lineRule="atLeast"/>
        <w:ind w:left="567"/>
        <w:contextualSpacing/>
        <w:jc w:val="both"/>
        <w:rPr>
          <w:rFonts w:ascii="Times New Roman" w:hAnsi="Times New Roman" w:cs="Times New Roman"/>
          <w:b/>
          <w:color w:val="244061"/>
          <w:sz w:val="20"/>
          <w:szCs w:val="20"/>
        </w:rPr>
      </w:pPr>
    </w:p>
    <w:tbl>
      <w:tblPr>
        <w:tblW w:w="97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83"/>
        <w:gridCol w:w="5273"/>
      </w:tblGrid>
      <w:tr w:rsidR="00794463" w:rsidRPr="00794463" w:rsidTr="00F67F5F">
        <w:tc>
          <w:tcPr>
            <w:tcW w:w="567" w:type="dxa"/>
          </w:tcPr>
          <w:p w:rsidR="00794463" w:rsidRPr="00794463" w:rsidRDefault="00794463" w:rsidP="00F67F5F">
            <w:pPr>
              <w:spacing w:line="240" w:lineRule="atLeast"/>
              <w:ind w:left="34"/>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Lp.</w:t>
            </w:r>
          </w:p>
        </w:tc>
        <w:tc>
          <w:tcPr>
            <w:tcW w:w="3883" w:type="dxa"/>
          </w:tcPr>
          <w:p w:rsidR="00794463" w:rsidRPr="00794463" w:rsidRDefault="00794463" w:rsidP="00F67F5F">
            <w:pPr>
              <w:spacing w:line="240" w:lineRule="atLeast"/>
              <w:contextualSpacing/>
              <w:jc w:val="center"/>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Cel przetwarzania</w:t>
            </w:r>
          </w:p>
        </w:tc>
        <w:tc>
          <w:tcPr>
            <w:tcW w:w="5273" w:type="dxa"/>
          </w:tcPr>
          <w:p w:rsidR="00794463" w:rsidRPr="00794463" w:rsidRDefault="00794463" w:rsidP="00F67F5F">
            <w:pPr>
              <w:spacing w:line="240" w:lineRule="atLeast"/>
              <w:contextualSpacing/>
              <w:jc w:val="center"/>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Podstawa prawna</w:t>
            </w:r>
          </w:p>
        </w:tc>
      </w:tr>
      <w:tr w:rsidR="00794463" w:rsidRPr="00794463" w:rsidTr="00F67F5F">
        <w:tc>
          <w:tcPr>
            <w:tcW w:w="567" w:type="dxa"/>
          </w:tcPr>
          <w:p w:rsidR="00794463" w:rsidRPr="00794463" w:rsidRDefault="00794463" w:rsidP="00F67F5F">
            <w:pPr>
              <w:spacing w:line="240" w:lineRule="atLeast"/>
              <w:ind w:left="34"/>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1</w:t>
            </w:r>
          </w:p>
        </w:tc>
        <w:tc>
          <w:tcPr>
            <w:tcW w:w="3883" w:type="dxa"/>
          </w:tcPr>
          <w:p w:rsidR="00794463" w:rsidRPr="00794463" w:rsidRDefault="00794463" w:rsidP="00F67F5F">
            <w:pPr>
              <w:spacing w:line="240" w:lineRule="atLeast"/>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Realizacja i kontrola zadań wynikających z umowy, pomiędzy Administratorem, a Państwa Pracodawcą lub Zleceniodawcą</w:t>
            </w:r>
          </w:p>
        </w:tc>
        <w:tc>
          <w:tcPr>
            <w:tcW w:w="5273" w:type="dxa"/>
          </w:tcPr>
          <w:p w:rsidR="00794463" w:rsidRPr="00794463" w:rsidRDefault="00794463" w:rsidP="00F67F5F">
            <w:pPr>
              <w:spacing w:line="240" w:lineRule="atLeast"/>
              <w:contextualSpacing/>
              <w:jc w:val="both"/>
              <w:rPr>
                <w:rFonts w:ascii="Times New Roman" w:hAnsi="Times New Roman" w:cs="Times New Roman"/>
                <w:sz w:val="20"/>
                <w:szCs w:val="20"/>
              </w:rPr>
            </w:pPr>
            <w:r w:rsidRPr="00794463">
              <w:rPr>
                <w:rFonts w:ascii="Times New Roman" w:hAnsi="Times New Roman" w:cs="Times New Roman"/>
                <w:sz w:val="20"/>
                <w:szCs w:val="20"/>
              </w:rPr>
              <w:t xml:space="preserve">art. 6 ust. 1 </w:t>
            </w:r>
            <w:proofErr w:type="spellStart"/>
            <w:r w:rsidRPr="00794463">
              <w:rPr>
                <w:rFonts w:ascii="Times New Roman" w:hAnsi="Times New Roman" w:cs="Times New Roman"/>
                <w:sz w:val="20"/>
                <w:szCs w:val="20"/>
              </w:rPr>
              <w:t>lit.c</w:t>
            </w:r>
            <w:proofErr w:type="spellEnd"/>
            <w:r w:rsidRPr="00794463">
              <w:rPr>
                <w:rFonts w:ascii="Times New Roman" w:hAnsi="Times New Roman" w:cs="Times New Roman"/>
                <w:sz w:val="20"/>
                <w:szCs w:val="20"/>
              </w:rPr>
              <w:t>) RODO;</w:t>
            </w:r>
          </w:p>
          <w:p w:rsidR="00794463" w:rsidRPr="00794463" w:rsidRDefault="00794463" w:rsidP="00F67F5F">
            <w:pPr>
              <w:spacing w:line="240" w:lineRule="atLeast"/>
              <w:contextualSpacing/>
              <w:jc w:val="both"/>
              <w:rPr>
                <w:rFonts w:ascii="Times New Roman" w:hAnsi="Times New Roman" w:cs="Times New Roman"/>
                <w:sz w:val="20"/>
                <w:szCs w:val="20"/>
              </w:rPr>
            </w:pPr>
            <w:r w:rsidRPr="00794463">
              <w:rPr>
                <w:rFonts w:ascii="Times New Roman" w:hAnsi="Times New Roman" w:cs="Times New Roman"/>
                <w:sz w:val="20"/>
                <w:szCs w:val="20"/>
              </w:rPr>
              <w:t xml:space="preserve">art. 6 ust. 1 </w:t>
            </w:r>
            <w:proofErr w:type="spellStart"/>
            <w:r w:rsidRPr="00794463">
              <w:rPr>
                <w:rFonts w:ascii="Times New Roman" w:hAnsi="Times New Roman" w:cs="Times New Roman"/>
                <w:sz w:val="20"/>
                <w:szCs w:val="20"/>
              </w:rPr>
              <w:t>lit.b</w:t>
            </w:r>
            <w:proofErr w:type="spellEnd"/>
            <w:r w:rsidRPr="00794463">
              <w:rPr>
                <w:rFonts w:ascii="Times New Roman" w:hAnsi="Times New Roman" w:cs="Times New Roman"/>
                <w:sz w:val="20"/>
                <w:szCs w:val="20"/>
              </w:rPr>
              <w:t>) RODO</w:t>
            </w:r>
          </w:p>
          <w:p w:rsidR="00794463" w:rsidRPr="00794463" w:rsidRDefault="00794463" w:rsidP="00F67F5F">
            <w:pPr>
              <w:pStyle w:val="Akapitzlist"/>
              <w:spacing w:line="240" w:lineRule="atLeast"/>
              <w:ind w:left="0"/>
              <w:rPr>
                <w:rFonts w:ascii="Times New Roman" w:hAnsi="Times New Roman" w:cs="Times New Roman"/>
                <w:sz w:val="20"/>
                <w:szCs w:val="20"/>
              </w:rPr>
            </w:pPr>
          </w:p>
        </w:tc>
      </w:tr>
      <w:tr w:rsidR="00794463" w:rsidRPr="00794463" w:rsidTr="00F67F5F">
        <w:tc>
          <w:tcPr>
            <w:tcW w:w="567" w:type="dxa"/>
            <w:hideMark/>
          </w:tcPr>
          <w:p w:rsidR="00794463" w:rsidRPr="00794463" w:rsidRDefault="00794463" w:rsidP="00F67F5F">
            <w:pPr>
              <w:spacing w:line="240" w:lineRule="atLeast"/>
              <w:ind w:left="34"/>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2</w:t>
            </w:r>
          </w:p>
        </w:tc>
        <w:tc>
          <w:tcPr>
            <w:tcW w:w="3883" w:type="dxa"/>
            <w:hideMark/>
          </w:tcPr>
          <w:p w:rsidR="00794463" w:rsidRPr="00794463" w:rsidRDefault="00794463" w:rsidP="00F67F5F">
            <w:pPr>
              <w:spacing w:line="240" w:lineRule="atLeast"/>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Archiwizacja dokumentów</w:t>
            </w:r>
          </w:p>
        </w:tc>
        <w:tc>
          <w:tcPr>
            <w:tcW w:w="5273" w:type="dxa"/>
            <w:hideMark/>
          </w:tcPr>
          <w:p w:rsidR="00794463" w:rsidRPr="00794463" w:rsidRDefault="00794463" w:rsidP="00F67F5F">
            <w:pPr>
              <w:spacing w:line="240" w:lineRule="atLeast"/>
              <w:contextualSpacing/>
              <w:jc w:val="both"/>
              <w:rPr>
                <w:rFonts w:ascii="Times New Roman" w:hAnsi="Times New Roman" w:cs="Times New Roman"/>
                <w:sz w:val="20"/>
                <w:szCs w:val="20"/>
              </w:rPr>
            </w:pPr>
            <w:r w:rsidRPr="00794463">
              <w:rPr>
                <w:rFonts w:ascii="Times New Roman" w:hAnsi="Times New Roman" w:cs="Times New Roman"/>
                <w:sz w:val="20"/>
                <w:szCs w:val="20"/>
              </w:rPr>
              <w:t>art. 6 ust 1 lit. c) RODO; ustawa  z dnia 20 października 2015r. w sprawie klasyfikowania i kwalifikowania dokumentacji, przekazywania materiałów archiwalnych do archiwów państwowych i brakowania dokumentacji niearchiwalnej.</w:t>
            </w:r>
          </w:p>
        </w:tc>
      </w:tr>
    </w:tbl>
    <w:p w:rsidR="00B26CE7" w:rsidRDefault="00B26CE7" w:rsidP="00794463">
      <w:pPr>
        <w:spacing w:line="240" w:lineRule="atLeast"/>
        <w:ind w:left="567"/>
        <w:contextualSpacing/>
        <w:jc w:val="both"/>
        <w:rPr>
          <w:rFonts w:ascii="Times New Roman" w:hAnsi="Times New Roman" w:cs="Times New Roman"/>
          <w:b/>
          <w:color w:val="244061"/>
          <w:sz w:val="20"/>
          <w:szCs w:val="20"/>
        </w:rPr>
      </w:pPr>
    </w:p>
    <w:p w:rsidR="00794463" w:rsidRPr="00794463" w:rsidRDefault="00794463" w:rsidP="00794463">
      <w:pPr>
        <w:spacing w:line="240" w:lineRule="atLeast"/>
        <w:ind w:left="567"/>
        <w:contextualSpacing/>
        <w:jc w:val="both"/>
        <w:rPr>
          <w:rFonts w:ascii="Times New Roman" w:hAnsi="Times New Roman" w:cs="Times New Roman"/>
          <w:sz w:val="20"/>
          <w:szCs w:val="20"/>
        </w:rPr>
      </w:pPr>
      <w:r w:rsidRPr="00794463">
        <w:rPr>
          <w:rFonts w:ascii="Times New Roman" w:hAnsi="Times New Roman" w:cs="Times New Roman"/>
          <w:b/>
          <w:color w:val="244061"/>
          <w:sz w:val="20"/>
          <w:szCs w:val="20"/>
        </w:rPr>
        <w:t>Czy moje dane będą komuś udostępniane?</w:t>
      </w:r>
    </w:p>
    <w:p w:rsidR="00794463" w:rsidRPr="00794463" w:rsidRDefault="00794463" w:rsidP="00794463">
      <w:pPr>
        <w:spacing w:line="240" w:lineRule="atLeast"/>
        <w:ind w:left="567"/>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Odbiorcami Państwa danych osobowych będą podmioty uprawnione do uzyskania danych osobowych na podstawie przepisów prawa, a także podmioty z którymi Administrator zawrze umowy powierzenia..</w:t>
      </w:r>
    </w:p>
    <w:p w:rsidR="00794463" w:rsidRPr="00794463" w:rsidRDefault="00794463" w:rsidP="00794463">
      <w:pPr>
        <w:spacing w:line="240" w:lineRule="atLeast"/>
        <w:ind w:left="567"/>
        <w:contextualSpacing/>
        <w:jc w:val="both"/>
        <w:rPr>
          <w:rFonts w:ascii="Times New Roman" w:eastAsia="Times New Roman" w:hAnsi="Times New Roman" w:cs="Times New Roman"/>
          <w:sz w:val="20"/>
          <w:szCs w:val="20"/>
          <w:lang w:eastAsia="ar-SA"/>
        </w:rPr>
      </w:pPr>
      <w:r w:rsidRPr="00794463">
        <w:rPr>
          <w:rFonts w:ascii="Times New Roman" w:hAnsi="Times New Roman" w:cs="Times New Roman"/>
          <w:b/>
          <w:color w:val="244061"/>
          <w:sz w:val="20"/>
          <w:szCs w:val="20"/>
        </w:rPr>
        <w:t>Jak długo moje dane będą przetwarzane?</w:t>
      </w:r>
    </w:p>
    <w:p w:rsidR="00794463" w:rsidRPr="00794463" w:rsidRDefault="00794463" w:rsidP="00794463">
      <w:pPr>
        <w:spacing w:line="240" w:lineRule="atLeast"/>
        <w:ind w:left="567"/>
        <w:contextualSpacing/>
        <w:jc w:val="both"/>
        <w:rPr>
          <w:rFonts w:ascii="Times New Roman" w:eastAsia="Times New Roman" w:hAnsi="Times New Roman" w:cs="Times New Roman"/>
          <w:sz w:val="20"/>
          <w:szCs w:val="20"/>
          <w:lang w:eastAsia="ar-SA"/>
        </w:rPr>
      </w:pPr>
      <w:r w:rsidRPr="00794463">
        <w:rPr>
          <w:rFonts w:ascii="Times New Roman" w:hAnsi="Times New Roman" w:cs="Times New Roman"/>
          <w:sz w:val="20"/>
          <w:szCs w:val="20"/>
        </w:rPr>
        <w:t xml:space="preserve">Państwa dane osobowe przechowywane będą  przez czas, w którym umowa będzie wykonywana, a także przez okres przewidziany przepisami prawa, </w:t>
      </w:r>
      <w:r w:rsidRPr="00794463">
        <w:rPr>
          <w:rFonts w:ascii="Times New Roman" w:eastAsia="Times New Roman" w:hAnsi="Times New Roman" w:cs="Times New Roman"/>
          <w:sz w:val="20"/>
          <w:szCs w:val="20"/>
          <w:lang w:eastAsia="ar-SA"/>
        </w:rPr>
        <w:t>w szczególności przez czas przewidziany zapisami.</w:t>
      </w:r>
    </w:p>
    <w:p w:rsidR="00794463" w:rsidRPr="00794463" w:rsidRDefault="00794463" w:rsidP="00794463">
      <w:pPr>
        <w:spacing w:line="240" w:lineRule="atLeast"/>
        <w:ind w:left="567"/>
        <w:contextualSpacing/>
        <w:jc w:val="both"/>
        <w:rPr>
          <w:rFonts w:ascii="Times New Roman" w:eastAsia="Times New Roman" w:hAnsi="Times New Roman" w:cs="Times New Roman"/>
          <w:sz w:val="20"/>
          <w:szCs w:val="20"/>
          <w:lang w:eastAsia="ar-SA"/>
        </w:rPr>
      </w:pPr>
      <w:r w:rsidRPr="00794463">
        <w:rPr>
          <w:rFonts w:ascii="Times New Roman" w:hAnsi="Times New Roman" w:cs="Times New Roman"/>
          <w:b/>
          <w:color w:val="244061"/>
          <w:sz w:val="20"/>
          <w:szCs w:val="20"/>
        </w:rPr>
        <w:t>Jakie są moje prawa związane z przetwarzaniem moich danych osobowych?</w:t>
      </w:r>
    </w:p>
    <w:p w:rsidR="00794463" w:rsidRPr="00794463" w:rsidRDefault="00794463" w:rsidP="00794463">
      <w:pPr>
        <w:spacing w:line="240" w:lineRule="atLeast"/>
        <w:ind w:left="567"/>
        <w:contextualSpacing/>
        <w:jc w:val="both"/>
        <w:rPr>
          <w:rFonts w:ascii="Times New Roman" w:eastAsia="Times New Roman" w:hAnsi="Times New Roman" w:cs="Times New Roman"/>
          <w:sz w:val="20"/>
          <w:szCs w:val="20"/>
          <w:lang w:eastAsia="ar-SA"/>
        </w:rPr>
      </w:pPr>
      <w:r w:rsidRPr="00794463">
        <w:rPr>
          <w:rFonts w:ascii="Times New Roman" w:hAnsi="Times New Roman" w:cs="Times New Roman"/>
          <w:sz w:val="20"/>
          <w:szCs w:val="20"/>
        </w:rPr>
        <w:t>Posiadają Państwo prawo do żądania od administratora dostępu do danych osobowych, ich sprostowania, uzupełnienia, usunięcia, wniesienia sprzeciwu lub ograniczenia przetwarzania, a także uzyskania pierwszej nieodpłatnej kopii Państwa danych osobowych. Mają Państwo również prawo cofnąć zgodę na przetwarzanie danych osobowych przetwarzanych na podstawie udzielonej zgody (nie wpłynie to na legalność przetwarzania danych, którego dokonano przed cofnięciem zgody). Z  powyższych uprawnień mogą Państwo skorzystać w siedzibie administratora, pisząc na adres administratora lub za pośrednictwem poczty elektronicznej kierując korespondencję na adres:</w:t>
      </w:r>
      <w:r w:rsidRPr="00794463">
        <w:rPr>
          <w:rStyle w:val="Hipercze"/>
          <w:rFonts w:ascii="Times New Roman" w:hAnsi="Times New Roman"/>
          <w:sz w:val="20"/>
          <w:szCs w:val="20"/>
        </w:rPr>
        <w:t xml:space="preserve"> </w:t>
      </w:r>
      <w:hyperlink r:id="rId28" w:history="1">
        <w:r w:rsidRPr="00794463">
          <w:rPr>
            <w:rStyle w:val="Hipercze"/>
            <w:rFonts w:ascii="Times New Roman" w:hAnsi="Times New Roman"/>
            <w:sz w:val="20"/>
            <w:szCs w:val="20"/>
          </w:rPr>
          <w:t>iod@usk2.szczecin.pl</w:t>
        </w:r>
      </w:hyperlink>
      <w:r w:rsidRPr="00794463">
        <w:rPr>
          <w:rFonts w:ascii="Times New Roman" w:hAnsi="Times New Roman" w:cs="Times New Roman"/>
          <w:sz w:val="20"/>
          <w:szCs w:val="20"/>
        </w:rPr>
        <w:t>. Mają Państwo również prawo wniesienia skargi do organu nadzorczego, jakim jest Urząd Ochrony Danych Osobowych mieszczący się pod adresem ul. Stawki 2, 00-193 Warszawa.</w:t>
      </w:r>
    </w:p>
    <w:p w:rsidR="00794463" w:rsidRPr="00794463" w:rsidRDefault="00794463" w:rsidP="00794463">
      <w:pPr>
        <w:spacing w:line="240" w:lineRule="atLeast"/>
        <w:ind w:left="567"/>
        <w:contextualSpacing/>
        <w:jc w:val="both"/>
        <w:rPr>
          <w:rFonts w:ascii="Times New Roman" w:eastAsia="Times New Roman" w:hAnsi="Times New Roman" w:cs="Times New Roman"/>
          <w:sz w:val="20"/>
          <w:szCs w:val="20"/>
          <w:lang w:eastAsia="ar-SA"/>
        </w:rPr>
      </w:pPr>
      <w:r w:rsidRPr="00794463">
        <w:rPr>
          <w:rFonts w:ascii="Times New Roman" w:hAnsi="Times New Roman" w:cs="Times New Roman"/>
          <w:b/>
          <w:color w:val="244061"/>
          <w:sz w:val="20"/>
          <w:szCs w:val="20"/>
        </w:rPr>
        <w:t>Czy moje dane będą przetwarzane jeszcze w jakiś sposób?</w:t>
      </w:r>
    </w:p>
    <w:p w:rsidR="00794463" w:rsidRPr="00794463" w:rsidRDefault="00794463" w:rsidP="00794463">
      <w:pPr>
        <w:spacing w:line="240" w:lineRule="atLeast"/>
        <w:ind w:left="567"/>
        <w:contextualSpacing/>
        <w:jc w:val="both"/>
        <w:rPr>
          <w:rFonts w:ascii="Times New Roman" w:eastAsia="Times New Roman" w:hAnsi="Times New Roman" w:cs="Times New Roman"/>
          <w:sz w:val="20"/>
          <w:szCs w:val="20"/>
          <w:lang w:eastAsia="ar-SA"/>
        </w:rPr>
      </w:pPr>
      <w:r w:rsidRPr="00794463">
        <w:rPr>
          <w:rFonts w:ascii="Times New Roman" w:eastAsia="Times New Roman" w:hAnsi="Times New Roman" w:cs="Times New Roman"/>
          <w:sz w:val="20"/>
          <w:szCs w:val="20"/>
          <w:lang w:eastAsia="ar-SA"/>
        </w:rPr>
        <w:t>Państwa dane osobowe przetwarzane są w ściśle ograniczonym minimalnym zakresie niezbędnym do realizowania ww. celów, administrator danych nie stosuje zautomatyzowanego podejmowania decyzji w tym profilowania.</w:t>
      </w:r>
    </w:p>
    <w:p w:rsidR="00794463" w:rsidRPr="00794463" w:rsidRDefault="00794463" w:rsidP="00794463">
      <w:pPr>
        <w:ind w:left="567"/>
        <w:rPr>
          <w:rFonts w:ascii="Times New Roman" w:hAnsi="Times New Roman" w:cs="Times New Roman"/>
          <w:sz w:val="20"/>
          <w:szCs w:val="20"/>
        </w:rPr>
      </w:pPr>
    </w:p>
    <w:p w:rsidR="00794463" w:rsidRPr="00794463" w:rsidRDefault="00794463" w:rsidP="00794463">
      <w:pPr>
        <w:pStyle w:val="Tekstpodstawowy"/>
        <w:spacing w:before="8"/>
        <w:ind w:left="567" w:right="124"/>
        <w:rPr>
          <w:rFonts w:ascii="Times New Roman" w:hAnsi="Times New Roman" w:cs="Times New Roman"/>
          <w:color w:val="0070C0"/>
          <w:sz w:val="20"/>
          <w:szCs w:val="20"/>
        </w:rPr>
      </w:pPr>
      <w:r w:rsidRPr="00794463">
        <w:rPr>
          <w:rFonts w:ascii="Times New Roman" w:hAnsi="Times New Roman" w:cs="Times New Roman"/>
          <w:color w:val="0070C0"/>
          <w:sz w:val="20"/>
          <w:szCs w:val="20"/>
        </w:rPr>
        <w:t>Jednocześnie Wykonawca oświadcza, że wypełnił w imieniu Administratora obowiązek informacyjny przewidziany w art. 13 lub art. 14 RODO wobec osób fizycznych, których dane osobowe przekazał do Uniwersyteckiego  Szpitala Klinicznego Nr 2 PUM w Szczecinie  w celu ubiegania się o udzielenie zamówienia publicznego w niniejszym postępowaniu. Obowiązek, o którym mowa powyżej został wypełniony poprzez przekazanie tym osobom powyższych klauzul informacyjnych USK-2 stanowiących integralną część SWZ.</w:t>
      </w:r>
    </w:p>
    <w:p w:rsidR="00794463" w:rsidRDefault="00794463" w:rsidP="00794463">
      <w:pPr>
        <w:pStyle w:val="Tekstpodstawowy"/>
        <w:spacing w:before="8"/>
        <w:ind w:left="567" w:right="124"/>
        <w:rPr>
          <w:rFonts w:ascii="Times New Roman" w:hAnsi="Times New Roman" w:cs="Times New Roman"/>
          <w:color w:val="0070C0"/>
          <w:sz w:val="21"/>
          <w:szCs w:val="21"/>
        </w:rPr>
      </w:pPr>
    </w:p>
    <w:p w:rsidR="00794463" w:rsidRDefault="00794463" w:rsidP="00794463">
      <w:pPr>
        <w:pStyle w:val="Tekstpodstawowy"/>
        <w:spacing w:before="8"/>
        <w:ind w:left="567" w:right="124"/>
        <w:rPr>
          <w:rFonts w:ascii="Times New Roman" w:hAnsi="Times New Roman" w:cs="Times New Roman"/>
          <w:color w:val="0070C0"/>
          <w:sz w:val="21"/>
          <w:szCs w:val="21"/>
        </w:rPr>
      </w:pPr>
      <w:r w:rsidRPr="002C1DBE">
        <w:rPr>
          <w:rFonts w:ascii="Times New Roman" w:hAnsi="Times New Roman" w:cs="Times New Roman"/>
          <w:color w:val="0070C0"/>
          <w:sz w:val="21"/>
          <w:szCs w:val="21"/>
        </w:rPr>
        <w:t> </w:t>
      </w:r>
    </w:p>
    <w:p w:rsidR="00375797" w:rsidRDefault="00375797" w:rsidP="00794463">
      <w:pPr>
        <w:pStyle w:val="Tekstpodstawowy"/>
        <w:spacing w:before="8"/>
        <w:ind w:left="567" w:right="124"/>
        <w:rPr>
          <w:rFonts w:ascii="Times New Roman" w:hAnsi="Times New Roman" w:cs="Times New Roman"/>
          <w:color w:val="0070C0"/>
          <w:sz w:val="21"/>
          <w:szCs w:val="21"/>
        </w:rPr>
      </w:pPr>
    </w:p>
    <w:p w:rsidR="00375797" w:rsidRDefault="00375797" w:rsidP="00794463">
      <w:pPr>
        <w:pStyle w:val="Tekstpodstawowy"/>
        <w:spacing w:before="8"/>
        <w:ind w:left="567" w:right="124"/>
        <w:rPr>
          <w:rFonts w:ascii="Times New Roman" w:hAnsi="Times New Roman" w:cs="Times New Roman"/>
          <w:color w:val="0070C0"/>
          <w:sz w:val="21"/>
          <w:szCs w:val="21"/>
        </w:rPr>
      </w:pPr>
    </w:p>
    <w:p w:rsidR="00375797" w:rsidRDefault="00375797"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552E62" w:rsidRDefault="00552E62" w:rsidP="00794463">
      <w:pPr>
        <w:pStyle w:val="Tekstpodstawowy"/>
        <w:spacing w:before="8"/>
        <w:ind w:left="567" w:right="124"/>
        <w:rPr>
          <w:rFonts w:ascii="Times New Roman" w:hAnsi="Times New Roman" w:cs="Times New Roman"/>
          <w:color w:val="0070C0"/>
          <w:sz w:val="21"/>
          <w:szCs w:val="21"/>
        </w:rPr>
      </w:pPr>
    </w:p>
    <w:p w:rsidR="00375797" w:rsidRDefault="00375797" w:rsidP="00794463">
      <w:pPr>
        <w:pStyle w:val="Tekstpodstawowy"/>
        <w:spacing w:before="8"/>
        <w:ind w:left="567" w:right="124"/>
        <w:rPr>
          <w:rFonts w:ascii="Times New Roman" w:hAnsi="Times New Roman" w:cs="Times New Roman"/>
          <w:color w:val="0070C0"/>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lastRenderedPageBreak/>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POUCZENIE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OCHRONY</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PRAWNEJ</w:t>
      </w:r>
      <w:r w:rsidRPr="00DA4DAE">
        <w:rPr>
          <w:rFonts w:ascii="Times New Roman" w:hAnsi="Times New Roman" w:cs="Times New Roman"/>
          <w:b/>
          <w:spacing w:val="33"/>
          <w:sz w:val="21"/>
          <w:szCs w:val="21"/>
        </w:rPr>
        <w:t xml:space="preserve"> </w:t>
      </w:r>
      <w:r w:rsidRPr="00DA4DAE">
        <w:rPr>
          <w:rFonts w:ascii="Times New Roman" w:hAnsi="Times New Roman" w:cs="Times New Roman"/>
          <w:b/>
          <w:sz w:val="21"/>
          <w:szCs w:val="21"/>
        </w:rPr>
        <w:t>PRZYSŁUGUJĄCYCH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WYKONAWCY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TOKU</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POSTĘPOWANIA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UDZIELENIE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Odwołanie przysługuje na:</w:t>
      </w:r>
    </w:p>
    <w:p w:rsidR="006C0DB2" w:rsidRPr="002D2E0B" w:rsidRDefault="006C0DB2" w:rsidP="00CD56D0">
      <w:pPr>
        <w:pStyle w:val="Akapitzlist"/>
        <w:widowControl/>
        <w:numPr>
          <w:ilvl w:val="1"/>
          <w:numId w:val="20"/>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niezgodną z przepisami ustawy czynność zamawiającego, podjętą w postępowaniu o udzielenie zamówienia,                                    w tym na projektowane postanowienie umowy;</w:t>
      </w:r>
    </w:p>
    <w:p w:rsidR="006C0DB2" w:rsidRPr="002D2E0B" w:rsidRDefault="006C0DB2" w:rsidP="00CD56D0">
      <w:pPr>
        <w:pStyle w:val="Akapitzlist"/>
        <w:widowControl/>
        <w:numPr>
          <w:ilvl w:val="1"/>
          <w:numId w:val="20"/>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 czynności w postępowaniu o udzielenie zamówienia, do której zamawiający był obowiązany                              na podstawie ustawy,</w:t>
      </w:r>
    </w:p>
    <w:p w:rsidR="006C0DB2" w:rsidRPr="002D2E0B" w:rsidRDefault="006C0DB2" w:rsidP="00CD56D0">
      <w:pPr>
        <w:pStyle w:val="Akapitzlist"/>
        <w:widowControl/>
        <w:numPr>
          <w:ilvl w:val="1"/>
          <w:numId w:val="20"/>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przeprowadzenia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postępowania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udzielenie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zamówienia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lub</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zorganizowania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konkursu</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na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podstawie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ustawy,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mimo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że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zamawiający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był</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do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tego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obowiązany.</w:t>
      </w: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6C0DB2" w:rsidRPr="002D2E0B" w:rsidRDefault="006C0DB2" w:rsidP="00CD56D0">
      <w:pPr>
        <w:pStyle w:val="pkt"/>
        <w:numPr>
          <w:ilvl w:val="0"/>
          <w:numId w:val="19"/>
        </w:numPr>
        <w:spacing w:before="0" w:after="0"/>
        <w:ind w:left="567" w:right="125" w:hanging="284"/>
        <w:rPr>
          <w:sz w:val="21"/>
          <w:szCs w:val="21"/>
        </w:rPr>
      </w:pPr>
      <w:r w:rsidRPr="002D2E0B">
        <w:rPr>
          <w:b/>
          <w:sz w:val="21"/>
          <w:szCs w:val="21"/>
        </w:rPr>
        <w:t>Odwołanie wobec treści</w:t>
      </w:r>
      <w:r w:rsidRPr="002D2E0B">
        <w:rPr>
          <w:sz w:val="21"/>
          <w:szCs w:val="21"/>
        </w:rPr>
        <w:t xml:space="preserve"> ogłoszenia wszczynającego postępowanie lub wobec treści SWZ wnosi się w terminie 10 </w:t>
      </w:r>
      <w:r w:rsidRPr="002D2E0B">
        <w:rPr>
          <w:color w:val="000000"/>
          <w:sz w:val="21"/>
          <w:szCs w:val="21"/>
        </w:rPr>
        <w:t>dni od dnia publikacji ogłoszenia w Dzienniku Urzędowym Unii Europejskiej lub zamieszczenia dokumentów zamówienia  na stronie internetowej.</w:t>
      </w:r>
    </w:p>
    <w:p w:rsidR="006C0DB2" w:rsidRPr="002D2E0B" w:rsidRDefault="006C0DB2" w:rsidP="00CD56D0">
      <w:pPr>
        <w:pStyle w:val="pkt"/>
        <w:numPr>
          <w:ilvl w:val="0"/>
          <w:numId w:val="19"/>
        </w:numPr>
        <w:spacing w:before="0" w:after="0"/>
        <w:ind w:left="567" w:right="125" w:hanging="284"/>
        <w:rPr>
          <w:sz w:val="21"/>
          <w:szCs w:val="21"/>
        </w:rPr>
      </w:pPr>
      <w:r w:rsidRPr="002D2E0B">
        <w:rPr>
          <w:b/>
          <w:sz w:val="21"/>
          <w:szCs w:val="21"/>
        </w:rPr>
        <w:t>Odwołanie wobec czynności</w:t>
      </w:r>
      <w:r w:rsidRPr="002D2E0B">
        <w:rPr>
          <w:sz w:val="21"/>
          <w:szCs w:val="21"/>
        </w:rPr>
        <w:t xml:space="preserve"> zamawiającego wnosi się w terminie:</w:t>
      </w:r>
    </w:p>
    <w:p w:rsidR="006C0DB2" w:rsidRPr="002D2E0B" w:rsidRDefault="006C0DB2" w:rsidP="00CD56D0">
      <w:pPr>
        <w:pStyle w:val="Akapitzlist"/>
        <w:widowControl/>
        <w:numPr>
          <w:ilvl w:val="1"/>
          <w:numId w:val="19"/>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10 dni od dnia przekazania informacji o czynności zamawiającego stanowiącej podstawę jego wniesienia, jeżeli informacja została przekazana przy użyciu środków komunikacji elektronicznej,</w:t>
      </w:r>
    </w:p>
    <w:p w:rsidR="006C0DB2" w:rsidRPr="002D2E0B" w:rsidRDefault="006C0DB2" w:rsidP="00CD56D0">
      <w:pPr>
        <w:pStyle w:val="Akapitzlist"/>
        <w:widowControl/>
        <w:numPr>
          <w:ilvl w:val="1"/>
          <w:numId w:val="19"/>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15 dni od dnia przekazania informacji o czynności zamawiającego stanowiącej podstawę jego wniesienia, jeżeli informacja została przekazana w sposób inny niż określony pod lit. a).</w:t>
      </w: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 xml:space="preserve">Odwołanie w przypadkach innych niż określone w </w:t>
      </w:r>
      <w:proofErr w:type="spellStart"/>
      <w:r w:rsidRPr="002D2E0B">
        <w:rPr>
          <w:sz w:val="21"/>
          <w:szCs w:val="21"/>
        </w:rPr>
        <w:t>ppkt</w:t>
      </w:r>
      <w:proofErr w:type="spellEnd"/>
      <w:r>
        <w:rPr>
          <w:sz w:val="21"/>
          <w:szCs w:val="21"/>
        </w:rPr>
        <w:t>.</w:t>
      </w:r>
      <w:r w:rsidRPr="002D2E0B">
        <w:rPr>
          <w:sz w:val="21"/>
          <w:szCs w:val="21"/>
        </w:rPr>
        <w:t xml:space="preserve"> 5 i 6 wnosi się w terminie 10 dni od dnia, w którym powzięto  lub przy zachowaniu należytej staranności można było powziąć wiadomość o okolicznościach stanowiących podstawę jego wniesienia</w:t>
      </w: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Na orzeczenie Izby oraz postanowienie Prezesa Izby, o którym mowa w art. 519 ust. 1 PZP, stronom oraz uczestnikom postępowania odwoławczego przysługuje skarga do sądu.</w:t>
      </w: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 xml:space="preserve">Skargę wnosi się za pośrednictwem Prezesa Izby, przesyłając jednocześnie jej odpis przeciwnikowi skargi. </w:t>
      </w: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Prezes Izby przekazuje skargę wraz z aktami postępowania odwoławczego do sądu.</w:t>
      </w:r>
    </w:p>
    <w:p w:rsidR="006C0DB2" w:rsidRPr="002D2E0B" w:rsidRDefault="006C0DB2" w:rsidP="00CD56D0">
      <w:pPr>
        <w:pStyle w:val="pkt"/>
        <w:numPr>
          <w:ilvl w:val="0"/>
          <w:numId w:val="19"/>
        </w:numPr>
        <w:spacing w:before="0" w:after="0"/>
        <w:ind w:left="567" w:right="125" w:hanging="284"/>
        <w:rPr>
          <w:sz w:val="21"/>
          <w:szCs w:val="21"/>
        </w:rPr>
      </w:pPr>
      <w:r w:rsidRPr="002D2E0B">
        <w:rPr>
          <w:sz w:val="21"/>
          <w:szCs w:val="21"/>
        </w:rPr>
        <w:t>Szczegółowe</w:t>
      </w:r>
      <w:r w:rsidRPr="002D2E0B">
        <w:rPr>
          <w:spacing w:val="22"/>
          <w:sz w:val="21"/>
          <w:szCs w:val="21"/>
        </w:rPr>
        <w:t xml:space="preserve"> </w:t>
      </w:r>
      <w:r w:rsidRPr="002D2E0B">
        <w:rPr>
          <w:sz w:val="21"/>
          <w:szCs w:val="21"/>
        </w:rPr>
        <w:t>informacje</w:t>
      </w:r>
      <w:r w:rsidRPr="002D2E0B">
        <w:rPr>
          <w:spacing w:val="24"/>
          <w:sz w:val="21"/>
          <w:szCs w:val="21"/>
        </w:rPr>
        <w:t xml:space="preserve"> </w:t>
      </w:r>
      <w:r w:rsidRPr="002D2E0B">
        <w:rPr>
          <w:sz w:val="21"/>
          <w:szCs w:val="21"/>
        </w:rPr>
        <w:t>dotyczące</w:t>
      </w:r>
      <w:r w:rsidRPr="002D2E0B">
        <w:rPr>
          <w:spacing w:val="23"/>
          <w:sz w:val="21"/>
          <w:szCs w:val="21"/>
        </w:rPr>
        <w:t xml:space="preserve"> </w:t>
      </w:r>
      <w:r w:rsidRPr="002D2E0B">
        <w:rPr>
          <w:sz w:val="21"/>
          <w:szCs w:val="21"/>
        </w:rPr>
        <w:t>środków</w:t>
      </w:r>
      <w:r w:rsidRPr="002D2E0B">
        <w:rPr>
          <w:spacing w:val="23"/>
          <w:sz w:val="21"/>
          <w:szCs w:val="21"/>
        </w:rPr>
        <w:t xml:space="preserve"> </w:t>
      </w:r>
      <w:r w:rsidRPr="002D2E0B">
        <w:rPr>
          <w:sz w:val="21"/>
          <w:szCs w:val="21"/>
        </w:rPr>
        <w:t>ochrony</w:t>
      </w:r>
      <w:r w:rsidRPr="002D2E0B">
        <w:rPr>
          <w:spacing w:val="24"/>
          <w:sz w:val="21"/>
          <w:szCs w:val="21"/>
        </w:rPr>
        <w:t xml:space="preserve"> </w:t>
      </w:r>
      <w:r w:rsidRPr="002D2E0B">
        <w:rPr>
          <w:sz w:val="21"/>
          <w:szCs w:val="21"/>
        </w:rPr>
        <w:t>prawnej</w:t>
      </w:r>
      <w:r w:rsidRPr="002D2E0B">
        <w:rPr>
          <w:spacing w:val="24"/>
          <w:sz w:val="21"/>
          <w:szCs w:val="21"/>
        </w:rPr>
        <w:t xml:space="preserve"> </w:t>
      </w:r>
      <w:r w:rsidRPr="002D2E0B">
        <w:rPr>
          <w:sz w:val="21"/>
          <w:szCs w:val="21"/>
        </w:rPr>
        <w:t>określone</w:t>
      </w:r>
      <w:r w:rsidRPr="002D2E0B">
        <w:rPr>
          <w:spacing w:val="24"/>
          <w:sz w:val="21"/>
          <w:szCs w:val="21"/>
        </w:rPr>
        <w:t xml:space="preserve"> </w:t>
      </w:r>
      <w:r w:rsidRPr="002D2E0B">
        <w:rPr>
          <w:sz w:val="21"/>
          <w:szCs w:val="21"/>
        </w:rPr>
        <w:t>są</w:t>
      </w:r>
      <w:r w:rsidRPr="002D2E0B">
        <w:rPr>
          <w:spacing w:val="23"/>
          <w:sz w:val="21"/>
          <w:szCs w:val="21"/>
        </w:rPr>
        <w:t xml:space="preserve"> </w:t>
      </w:r>
      <w:r w:rsidRPr="002D2E0B">
        <w:rPr>
          <w:sz w:val="21"/>
          <w:szCs w:val="21"/>
        </w:rPr>
        <w:t>w</w:t>
      </w:r>
      <w:r w:rsidRPr="002D2E0B">
        <w:rPr>
          <w:spacing w:val="23"/>
          <w:sz w:val="21"/>
          <w:szCs w:val="21"/>
        </w:rPr>
        <w:t xml:space="preserve"> </w:t>
      </w:r>
      <w:r w:rsidRPr="002D2E0B">
        <w:rPr>
          <w:sz w:val="21"/>
          <w:szCs w:val="21"/>
        </w:rPr>
        <w:t>Dziale</w:t>
      </w:r>
      <w:r w:rsidRPr="002D2E0B">
        <w:rPr>
          <w:spacing w:val="25"/>
          <w:sz w:val="21"/>
          <w:szCs w:val="21"/>
        </w:rPr>
        <w:t xml:space="preserve"> </w:t>
      </w:r>
      <w:r w:rsidRPr="002D2E0B">
        <w:rPr>
          <w:sz w:val="21"/>
          <w:szCs w:val="21"/>
        </w:rPr>
        <w:t>IX PZP.</w:t>
      </w:r>
    </w:p>
    <w:p w:rsidR="006C0DB2" w:rsidRDefault="006C0DB2" w:rsidP="006C0DB2">
      <w:pPr>
        <w:pStyle w:val="Nagwek1"/>
        <w:spacing w:before="1"/>
        <w:ind w:right="124" w:hanging="2220"/>
        <w:rPr>
          <w:rFonts w:ascii="Times New Roman" w:hAnsi="Times New Roman" w:cs="Times New Roman"/>
          <w:sz w:val="21"/>
          <w:szCs w:val="21"/>
        </w:rPr>
      </w:pPr>
    </w:p>
    <w:p w:rsidR="006C0DB2" w:rsidRDefault="006C0DB2" w:rsidP="006C0DB2">
      <w:pPr>
        <w:pStyle w:val="Nagwek1"/>
        <w:spacing w:before="1"/>
        <w:ind w:right="124" w:hanging="2220"/>
        <w:rPr>
          <w:rFonts w:ascii="Times New Roman" w:hAnsi="Times New Roman" w:cs="Times New Roman"/>
          <w:sz w:val="21"/>
          <w:szCs w:val="21"/>
        </w:rPr>
      </w:pPr>
    </w:p>
    <w:p w:rsidR="008168B1" w:rsidRDefault="008168B1" w:rsidP="002D7842">
      <w:pPr>
        <w:pStyle w:val="Nagwek1"/>
        <w:spacing w:before="1"/>
        <w:ind w:right="124" w:hanging="2220"/>
        <w:rPr>
          <w:rFonts w:ascii="Times New Roman" w:hAnsi="Times New Roman" w:cs="Times New Roman"/>
          <w:sz w:val="22"/>
          <w:szCs w:val="22"/>
        </w:rPr>
      </w:pPr>
    </w:p>
    <w:p w:rsidR="00937824" w:rsidRDefault="00937824"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560A14" w:rsidRDefault="00560A14"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8E6E91" w:rsidRDefault="008E6E91" w:rsidP="002D7842">
      <w:pPr>
        <w:pStyle w:val="Nagwek1"/>
        <w:spacing w:before="1"/>
        <w:ind w:right="124" w:hanging="2220"/>
        <w:rPr>
          <w:rFonts w:ascii="Times New Roman" w:hAnsi="Times New Roman" w:cs="Times New Roman"/>
          <w:sz w:val="22"/>
          <w:szCs w:val="22"/>
        </w:rPr>
      </w:pPr>
    </w:p>
    <w:p w:rsidR="00560A14" w:rsidRDefault="00560A14" w:rsidP="00560A14">
      <w:pPr>
        <w:pStyle w:val="Nagwek1"/>
        <w:spacing w:before="1"/>
        <w:ind w:right="124" w:hanging="2220"/>
        <w:rPr>
          <w:rFonts w:ascii="Times New Roman" w:hAnsi="Times New Roman" w:cs="Times New Roman"/>
          <w:sz w:val="22"/>
          <w:szCs w:val="22"/>
        </w:rPr>
      </w:pPr>
      <w:r>
        <w:rPr>
          <w:rFonts w:ascii="Times New Roman" w:hAnsi="Times New Roman" w:cs="Times New Roman"/>
          <w:sz w:val="22"/>
          <w:szCs w:val="22"/>
        </w:rPr>
        <w:lastRenderedPageBreak/>
        <w:t>Rozdział</w:t>
      </w:r>
      <w:r>
        <w:rPr>
          <w:rFonts w:ascii="Times New Roman" w:hAnsi="Times New Roman" w:cs="Times New Roman"/>
          <w:spacing w:val="36"/>
          <w:sz w:val="22"/>
          <w:szCs w:val="22"/>
        </w:rPr>
        <w:t xml:space="preserve"> </w:t>
      </w:r>
      <w:r>
        <w:rPr>
          <w:rFonts w:ascii="Times New Roman" w:hAnsi="Times New Roman" w:cs="Times New Roman"/>
          <w:sz w:val="22"/>
          <w:szCs w:val="22"/>
        </w:rPr>
        <w:t>XVIII</w:t>
      </w:r>
    </w:p>
    <w:p w:rsidR="00560A14" w:rsidRDefault="00560A14" w:rsidP="00560A14">
      <w:pPr>
        <w:spacing w:before="29" w:line="271" w:lineRule="auto"/>
        <w:ind w:left="646" w:right="124"/>
        <w:jc w:val="center"/>
        <w:rPr>
          <w:rFonts w:ascii="Times New Roman" w:hAnsi="Times New Roman" w:cs="Times New Roman"/>
          <w:b/>
          <w:sz w:val="21"/>
          <w:szCs w:val="21"/>
        </w:rPr>
      </w:pPr>
      <w:r>
        <w:rPr>
          <w:rFonts w:ascii="Times New Roman" w:hAnsi="Times New Roman" w:cs="Times New Roman"/>
          <w:b/>
          <w:sz w:val="21"/>
          <w:szCs w:val="21"/>
        </w:rPr>
        <w:t>PROJEKTOWANE</w:t>
      </w:r>
      <w:r>
        <w:rPr>
          <w:rFonts w:ascii="Times New Roman" w:hAnsi="Times New Roman" w:cs="Times New Roman"/>
          <w:b/>
          <w:spacing w:val="1"/>
          <w:sz w:val="21"/>
          <w:szCs w:val="21"/>
        </w:rPr>
        <w:t xml:space="preserve"> </w:t>
      </w:r>
      <w:r>
        <w:rPr>
          <w:rFonts w:ascii="Times New Roman" w:hAnsi="Times New Roman" w:cs="Times New Roman"/>
          <w:b/>
          <w:sz w:val="21"/>
          <w:szCs w:val="21"/>
        </w:rPr>
        <w:t>POSTANOWIENIA UMOWY W SPRAWIE ZAMÓWIENIA PUBLICZNEGO, KTÓRE ZOSTANĄ</w:t>
      </w:r>
      <w:r>
        <w:rPr>
          <w:rFonts w:ascii="Times New Roman" w:hAnsi="Times New Roman" w:cs="Times New Roman"/>
          <w:b/>
          <w:spacing w:val="-37"/>
          <w:sz w:val="21"/>
          <w:szCs w:val="21"/>
        </w:rPr>
        <w:t xml:space="preserve"> </w:t>
      </w:r>
      <w:r>
        <w:rPr>
          <w:rFonts w:ascii="Times New Roman" w:hAnsi="Times New Roman" w:cs="Times New Roman"/>
          <w:b/>
          <w:sz w:val="21"/>
          <w:szCs w:val="21"/>
        </w:rPr>
        <w:t>WPROWADZONE</w:t>
      </w:r>
      <w:r>
        <w:rPr>
          <w:rFonts w:ascii="Times New Roman" w:hAnsi="Times New Roman" w:cs="Times New Roman"/>
          <w:b/>
          <w:spacing w:val="-1"/>
          <w:sz w:val="21"/>
          <w:szCs w:val="21"/>
        </w:rPr>
        <w:t xml:space="preserve"> </w:t>
      </w:r>
      <w:r>
        <w:rPr>
          <w:rFonts w:ascii="Times New Roman" w:hAnsi="Times New Roman" w:cs="Times New Roman"/>
          <w:b/>
          <w:sz w:val="21"/>
          <w:szCs w:val="21"/>
        </w:rPr>
        <w:t>DO</w:t>
      </w:r>
      <w:r>
        <w:rPr>
          <w:rFonts w:ascii="Times New Roman" w:hAnsi="Times New Roman" w:cs="Times New Roman"/>
          <w:b/>
          <w:spacing w:val="1"/>
          <w:sz w:val="21"/>
          <w:szCs w:val="21"/>
        </w:rPr>
        <w:t xml:space="preserve"> </w:t>
      </w:r>
      <w:r>
        <w:rPr>
          <w:rFonts w:ascii="Times New Roman" w:hAnsi="Times New Roman" w:cs="Times New Roman"/>
          <w:b/>
          <w:sz w:val="21"/>
          <w:szCs w:val="21"/>
        </w:rPr>
        <w:t>UMOWY</w:t>
      </w:r>
      <w:r>
        <w:rPr>
          <w:rFonts w:ascii="Times New Roman" w:hAnsi="Times New Roman" w:cs="Times New Roman"/>
          <w:b/>
          <w:spacing w:val="-2"/>
          <w:sz w:val="21"/>
          <w:szCs w:val="21"/>
        </w:rPr>
        <w:t xml:space="preserve"> </w:t>
      </w:r>
      <w:r>
        <w:rPr>
          <w:rFonts w:ascii="Times New Roman" w:hAnsi="Times New Roman" w:cs="Times New Roman"/>
          <w:b/>
          <w:sz w:val="21"/>
          <w:szCs w:val="21"/>
        </w:rPr>
        <w:t>W SRAWIE</w:t>
      </w:r>
      <w:r>
        <w:rPr>
          <w:rFonts w:ascii="Times New Roman" w:hAnsi="Times New Roman" w:cs="Times New Roman"/>
          <w:b/>
          <w:spacing w:val="-1"/>
          <w:sz w:val="21"/>
          <w:szCs w:val="21"/>
        </w:rPr>
        <w:t xml:space="preserve"> </w:t>
      </w:r>
      <w:r>
        <w:rPr>
          <w:rFonts w:ascii="Times New Roman" w:hAnsi="Times New Roman" w:cs="Times New Roman"/>
          <w:b/>
          <w:sz w:val="21"/>
          <w:szCs w:val="21"/>
        </w:rPr>
        <w:t>ZAMÓWIENIA</w:t>
      </w:r>
      <w:r>
        <w:rPr>
          <w:rFonts w:ascii="Times New Roman" w:hAnsi="Times New Roman" w:cs="Times New Roman"/>
          <w:b/>
          <w:spacing w:val="1"/>
          <w:sz w:val="21"/>
          <w:szCs w:val="21"/>
        </w:rPr>
        <w:t xml:space="preserve"> </w:t>
      </w:r>
      <w:r>
        <w:rPr>
          <w:rFonts w:ascii="Times New Roman" w:hAnsi="Times New Roman" w:cs="Times New Roman"/>
          <w:b/>
          <w:sz w:val="21"/>
          <w:szCs w:val="21"/>
        </w:rPr>
        <w:t>PUBLICZNEGO</w:t>
      </w:r>
    </w:p>
    <w:p w:rsidR="00560A14" w:rsidRDefault="00560A14" w:rsidP="00560A14">
      <w:pPr>
        <w:pStyle w:val="Tekstpodstawowy"/>
        <w:spacing w:before="2"/>
        <w:ind w:right="124"/>
        <w:jc w:val="left"/>
        <w:rPr>
          <w:rFonts w:ascii="Times New Roman" w:hAnsi="Times New Roman" w:cs="Times New Roman"/>
          <w:b/>
          <w:sz w:val="21"/>
          <w:szCs w:val="21"/>
        </w:rPr>
      </w:pPr>
    </w:p>
    <w:p w:rsidR="00560A14" w:rsidRDefault="00560A14" w:rsidP="00560A14">
      <w:pPr>
        <w:ind w:left="567" w:right="124"/>
        <w:jc w:val="both"/>
        <w:rPr>
          <w:rFonts w:ascii="Times New Roman" w:hAnsi="Times New Roman"/>
          <w:sz w:val="21"/>
          <w:szCs w:val="21"/>
        </w:rPr>
      </w:pPr>
      <w:r>
        <w:rPr>
          <w:rFonts w:ascii="Times New Roman" w:hAnsi="Times New Roman"/>
          <w:sz w:val="21"/>
          <w:szCs w:val="21"/>
        </w:rPr>
        <w:t xml:space="preserve">Umowa zawarta </w:t>
      </w:r>
      <w:r>
        <w:rPr>
          <w:rFonts w:ascii="Times New Roman" w:hAnsi="Times New Roman"/>
          <w:b/>
          <w:sz w:val="21"/>
          <w:szCs w:val="21"/>
          <w:u w:val="single"/>
        </w:rPr>
        <w:t xml:space="preserve">w dniu  ……….. r. </w:t>
      </w:r>
      <w:r>
        <w:rPr>
          <w:rFonts w:ascii="Times New Roman" w:hAnsi="Times New Roman"/>
          <w:sz w:val="21"/>
          <w:szCs w:val="21"/>
        </w:rPr>
        <w:t>w Szczecinie pomiędzy:</w:t>
      </w:r>
    </w:p>
    <w:p w:rsidR="00560A14" w:rsidRDefault="00560A14" w:rsidP="00560A14">
      <w:pPr>
        <w:ind w:left="567" w:right="124"/>
        <w:jc w:val="both"/>
        <w:rPr>
          <w:rFonts w:ascii="Times New Roman" w:hAnsi="Times New Roman"/>
          <w:sz w:val="21"/>
          <w:szCs w:val="21"/>
        </w:rPr>
      </w:pPr>
    </w:p>
    <w:p w:rsidR="00560A14" w:rsidRDefault="00560A14" w:rsidP="00560A14">
      <w:pPr>
        <w:tabs>
          <w:tab w:val="left" w:pos="284"/>
        </w:tabs>
        <w:ind w:left="567" w:right="124"/>
        <w:jc w:val="both"/>
        <w:rPr>
          <w:rFonts w:ascii="Times New Roman" w:hAnsi="Times New Roman" w:cs="Times New Roman"/>
          <w:sz w:val="21"/>
          <w:szCs w:val="21"/>
        </w:rPr>
      </w:pPr>
      <w:r>
        <w:rPr>
          <w:rFonts w:ascii="Times New Roman" w:hAnsi="Times New Roman"/>
          <w:b/>
          <w:bCs/>
          <w:sz w:val="21"/>
          <w:szCs w:val="21"/>
        </w:rPr>
        <w:t>Uniwersyteckim</w:t>
      </w:r>
      <w:r>
        <w:rPr>
          <w:rFonts w:ascii="Times New Roman" w:hAnsi="Times New Roman" w:cs="Times New Roman"/>
          <w:b/>
          <w:bCs/>
          <w:sz w:val="21"/>
          <w:szCs w:val="21"/>
        </w:rPr>
        <w:t xml:space="preserve"> Szpitalem Klinicznym nr 2 PUM w Szczecinie </w:t>
      </w:r>
      <w:r>
        <w:rPr>
          <w:rFonts w:ascii="Times New Roman" w:hAnsi="Times New Roman" w:cs="Times New Roman"/>
          <w:sz w:val="21"/>
          <w:szCs w:val="21"/>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Pr>
          <w:rFonts w:ascii="Times New Roman" w:hAnsi="Times New Roman" w:cs="Times New Roman"/>
          <w:b/>
          <w:bCs/>
          <w:sz w:val="21"/>
          <w:szCs w:val="21"/>
        </w:rPr>
        <w:t>Zamawiającym</w:t>
      </w:r>
      <w:r>
        <w:rPr>
          <w:rFonts w:ascii="Times New Roman" w:hAnsi="Times New Roman" w:cs="Times New Roman"/>
          <w:b/>
          <w:sz w:val="21"/>
          <w:szCs w:val="21"/>
        </w:rPr>
        <w:t>”</w:t>
      </w:r>
      <w:r>
        <w:rPr>
          <w:rFonts w:ascii="Times New Roman" w:hAnsi="Times New Roman" w:cs="Times New Roman"/>
          <w:sz w:val="21"/>
          <w:szCs w:val="21"/>
        </w:rPr>
        <w:t xml:space="preserve">, którego reprezentuje:   </w:t>
      </w:r>
    </w:p>
    <w:p w:rsidR="00560A14" w:rsidRDefault="00560A14" w:rsidP="00560A14">
      <w:pPr>
        <w:tabs>
          <w:tab w:val="left" w:pos="284"/>
        </w:tabs>
        <w:ind w:left="567" w:right="124"/>
        <w:jc w:val="both"/>
        <w:rPr>
          <w:rFonts w:ascii="Times New Roman" w:hAnsi="Times New Roman" w:cs="Times New Roman"/>
          <w:sz w:val="21"/>
          <w:szCs w:val="21"/>
        </w:rPr>
      </w:pPr>
      <w:r>
        <w:rPr>
          <w:rFonts w:ascii="Times New Roman" w:hAnsi="Times New Roman" w:cs="Times New Roman"/>
          <w:b/>
          <w:sz w:val="21"/>
          <w:szCs w:val="21"/>
        </w:rPr>
        <w:t>Dyrektor</w:t>
      </w:r>
      <w:r>
        <w:rPr>
          <w:rFonts w:ascii="Times New Roman" w:hAnsi="Times New Roman" w:cs="Times New Roman"/>
          <w:sz w:val="21"/>
          <w:szCs w:val="21"/>
        </w:rPr>
        <w:t xml:space="preserve">      Marcin Sygut</w:t>
      </w:r>
    </w:p>
    <w:p w:rsidR="00560A14" w:rsidRDefault="00560A14" w:rsidP="00560A14">
      <w:pPr>
        <w:ind w:left="567" w:right="124"/>
        <w:rPr>
          <w:rFonts w:ascii="Times New Roman" w:hAnsi="Times New Roman" w:cs="Times New Roman"/>
          <w:sz w:val="21"/>
          <w:szCs w:val="21"/>
        </w:rPr>
      </w:pPr>
      <w:r>
        <w:rPr>
          <w:rFonts w:ascii="Times New Roman" w:hAnsi="Times New Roman" w:cs="Times New Roman"/>
          <w:bCs/>
          <w:sz w:val="21"/>
          <w:szCs w:val="21"/>
        </w:rPr>
        <w:t xml:space="preserve">a    </w:t>
      </w:r>
      <w:r>
        <w:rPr>
          <w:rFonts w:ascii="Times New Roman" w:hAnsi="Times New Roman" w:cs="Times New Roman"/>
          <w:b/>
          <w:sz w:val="21"/>
          <w:szCs w:val="21"/>
        </w:rPr>
        <w:t>……………………..</w:t>
      </w:r>
      <w:r>
        <w:rPr>
          <w:rFonts w:ascii="Times New Roman" w:hAnsi="Times New Roman" w:cs="Times New Roman"/>
          <w:sz w:val="21"/>
          <w:szCs w:val="21"/>
        </w:rPr>
        <w:t xml:space="preserve"> z siedzibą w …………….. przy ul…………………, __-____ _______ posiadającą kapitał zakładowy w wysokości _______ zł, wpisaną do rejestru przedsiębiorców, sygnatura akt. ___/_______ pod numerem KRS ………., NIP ………….., REGON …………. reprezentowana przez: ………………………..</w:t>
      </w:r>
    </w:p>
    <w:p w:rsidR="00560A14" w:rsidRDefault="00560A14" w:rsidP="00560A14">
      <w:pPr>
        <w:ind w:left="567" w:right="124"/>
        <w:jc w:val="both"/>
        <w:rPr>
          <w:rFonts w:ascii="Times New Roman" w:hAnsi="Times New Roman" w:cs="Times New Roman"/>
          <w:sz w:val="21"/>
          <w:szCs w:val="21"/>
        </w:rPr>
      </w:pPr>
      <w:r>
        <w:rPr>
          <w:rFonts w:ascii="Times New Roman" w:hAnsi="Times New Roman" w:cs="Times New Roman"/>
          <w:sz w:val="21"/>
          <w:szCs w:val="21"/>
        </w:rPr>
        <w:t>zwanymi w dalszej części umowy „</w:t>
      </w:r>
      <w:r>
        <w:rPr>
          <w:rFonts w:ascii="Times New Roman" w:hAnsi="Times New Roman" w:cs="Times New Roman"/>
          <w:b/>
          <w:bCs/>
          <w:sz w:val="21"/>
          <w:szCs w:val="21"/>
        </w:rPr>
        <w:t>Wykonawcą</w:t>
      </w:r>
      <w:r>
        <w:rPr>
          <w:rFonts w:ascii="Times New Roman" w:hAnsi="Times New Roman" w:cs="Times New Roman"/>
          <w:sz w:val="21"/>
          <w:szCs w:val="21"/>
        </w:rPr>
        <w:t>:</w:t>
      </w:r>
    </w:p>
    <w:p w:rsidR="00560A14" w:rsidRDefault="00560A14" w:rsidP="00560A14">
      <w:pPr>
        <w:pStyle w:val="Stopka"/>
        <w:tabs>
          <w:tab w:val="left" w:pos="708"/>
        </w:tabs>
        <w:ind w:left="567" w:right="124"/>
        <w:jc w:val="both"/>
        <w:rPr>
          <w:rFonts w:ascii="Times New Roman" w:hAnsi="Times New Roman"/>
          <w:sz w:val="21"/>
          <w:szCs w:val="21"/>
        </w:rPr>
      </w:pPr>
    </w:p>
    <w:p w:rsidR="00560A14" w:rsidRDefault="00560A14" w:rsidP="00560A14">
      <w:pPr>
        <w:ind w:left="567" w:right="124"/>
        <w:jc w:val="both"/>
        <w:rPr>
          <w:rFonts w:ascii="Times New Roman" w:hAnsi="Times New Roman"/>
          <w:b/>
          <w:bCs/>
          <w:sz w:val="21"/>
          <w:szCs w:val="21"/>
        </w:rPr>
      </w:pPr>
      <w:r>
        <w:rPr>
          <w:rFonts w:ascii="Times New Roman" w:hAnsi="Times New Roman"/>
          <w:sz w:val="21"/>
          <w:szCs w:val="21"/>
        </w:rPr>
        <w:t xml:space="preserve">W związku z wyborem oferty Wykonawcy złożonej w przetargu nieograniczonym przeprowadzonym przez USK nr 2 PUM w Szczecinie w ramach postępowania o udzielenie zamówienia </w:t>
      </w:r>
      <w:r>
        <w:rPr>
          <w:rFonts w:ascii="Times New Roman" w:hAnsi="Times New Roman"/>
          <w:b/>
          <w:sz w:val="21"/>
          <w:szCs w:val="21"/>
        </w:rPr>
        <w:t xml:space="preserve">na dostawę </w:t>
      </w:r>
      <w:r w:rsidR="00917978" w:rsidRPr="00917978">
        <w:rPr>
          <w:rFonts w:ascii="Times New Roman" w:hAnsi="Times New Roman"/>
          <w:b/>
          <w:sz w:val="21"/>
          <w:szCs w:val="21"/>
        </w:rPr>
        <w:t>produktów leczniczych w tym leków stosowanych w programach lekowych i chemioterapii oraz środków kontrastowych i immunoglobulin na potrzeby Klinik USK-2 PUM w Szczecinie</w:t>
      </w:r>
      <w:r w:rsidR="0034437A" w:rsidRPr="0034437A">
        <w:rPr>
          <w:rFonts w:ascii="Times New Roman" w:hAnsi="Times New Roman"/>
          <w:b/>
          <w:sz w:val="21"/>
          <w:szCs w:val="21"/>
        </w:rPr>
        <w:t xml:space="preserve"> </w:t>
      </w:r>
      <w:r>
        <w:rPr>
          <w:rFonts w:ascii="Times New Roman" w:hAnsi="Times New Roman"/>
          <w:sz w:val="21"/>
          <w:szCs w:val="21"/>
        </w:rPr>
        <w:t>(</w:t>
      </w:r>
      <w:r w:rsidR="00917978">
        <w:rPr>
          <w:rFonts w:ascii="Times New Roman" w:hAnsi="Times New Roman"/>
          <w:b/>
          <w:bCs/>
          <w:sz w:val="21"/>
          <w:szCs w:val="21"/>
        </w:rPr>
        <w:t>ZP/220/27</w:t>
      </w:r>
      <w:r>
        <w:rPr>
          <w:rFonts w:ascii="Times New Roman" w:hAnsi="Times New Roman"/>
          <w:b/>
          <w:bCs/>
          <w:sz w:val="21"/>
          <w:szCs w:val="21"/>
        </w:rPr>
        <w:t>/2</w:t>
      </w:r>
      <w:r w:rsidR="00917978">
        <w:rPr>
          <w:rFonts w:ascii="Times New Roman" w:hAnsi="Times New Roman"/>
          <w:b/>
          <w:bCs/>
          <w:sz w:val="21"/>
          <w:szCs w:val="21"/>
        </w:rPr>
        <w:t>5</w:t>
      </w:r>
      <w:r>
        <w:rPr>
          <w:rFonts w:ascii="Times New Roman" w:hAnsi="Times New Roman"/>
          <w:sz w:val="21"/>
          <w:szCs w:val="21"/>
        </w:rPr>
        <w:t>) strony zawierają umowę następującej treści:</w:t>
      </w:r>
      <w:r>
        <w:rPr>
          <w:rFonts w:ascii="Times New Roman" w:hAnsi="Times New Roman"/>
          <w:b/>
          <w:bCs/>
          <w:sz w:val="21"/>
          <w:szCs w:val="21"/>
        </w:rPr>
        <w:t xml:space="preserve"> </w:t>
      </w:r>
    </w:p>
    <w:p w:rsidR="00917978" w:rsidRDefault="00917978" w:rsidP="00560A14">
      <w:pPr>
        <w:ind w:left="567" w:right="124"/>
        <w:jc w:val="both"/>
        <w:rPr>
          <w:rFonts w:ascii="Times New Roman" w:hAnsi="Times New Roman"/>
          <w:b/>
          <w:bCs/>
          <w:sz w:val="21"/>
          <w:szCs w:val="21"/>
        </w:rPr>
      </w:pPr>
    </w:p>
    <w:p w:rsidR="002E4548" w:rsidRDefault="002E4548" w:rsidP="00917978">
      <w:pPr>
        <w:tabs>
          <w:tab w:val="left" w:pos="851"/>
        </w:tabs>
        <w:ind w:left="851" w:right="124" w:hanging="284"/>
        <w:jc w:val="both"/>
        <w:rPr>
          <w:rFonts w:ascii="Times New Roman" w:hAnsi="Times New Roman"/>
          <w:b/>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PRZEDMIOT UMOWY</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w:t>
      </w:r>
    </w:p>
    <w:p w:rsidR="00917978" w:rsidRPr="00917978" w:rsidRDefault="00917978" w:rsidP="00917978">
      <w:pPr>
        <w:numPr>
          <w:ilvl w:val="0"/>
          <w:numId w:val="5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zgodnie ze zobowiązaniem zawartym w ofercie, stanowiącej integralną część niniejszej umowy, zobowiązuje się sprzedać Zamawiającemu produkty lecznicze stanowiące przedmiot zamówienia w zadaniu bądź zadaniach wskazanych w ust. 2, zwane w dalszej części umowy wyrobami.</w:t>
      </w:r>
    </w:p>
    <w:p w:rsidR="00917978" w:rsidRPr="00917978" w:rsidRDefault="00917978" w:rsidP="00917978">
      <w:pPr>
        <w:numPr>
          <w:ilvl w:val="0"/>
          <w:numId w:val="5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Szczegółowy wykaz wyrobów, o których mowa w ust. 1, ich ilości, ceny jednostkowe oraz cenę ofertową brutto zawiera formularz cen jednostkowych dla zadania nr</w:t>
      </w:r>
      <w:r w:rsidR="00B223B6">
        <w:rPr>
          <w:rFonts w:ascii="Times New Roman" w:hAnsi="Times New Roman"/>
          <w:bCs/>
          <w:sz w:val="21"/>
          <w:szCs w:val="21"/>
        </w:rPr>
        <w:t xml:space="preserve"> </w:t>
      </w:r>
      <w:r w:rsidRPr="00917978">
        <w:rPr>
          <w:rFonts w:ascii="Times New Roman" w:hAnsi="Times New Roman"/>
          <w:bCs/>
          <w:sz w:val="21"/>
          <w:szCs w:val="21"/>
        </w:rPr>
        <w:t xml:space="preserve">……………, stanowiący integralną część umowy. </w:t>
      </w:r>
    </w:p>
    <w:p w:rsidR="00917978" w:rsidRPr="00917978" w:rsidRDefault="00917978" w:rsidP="00917978">
      <w:pPr>
        <w:numPr>
          <w:ilvl w:val="0"/>
          <w:numId w:val="5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Zakres realizacji zamówienia w zakresie produktów leczniczych znajdujących się w załączniku B do Obwieszczenia Ministra Zdrowia (w sprawie wykazu refundowanych produktów leczniczych) oraz C do Obwieszczenia Ministra Zdrowia będzie uzależniony od liczby pacjentów zakwalifikowanych do leczenia w ramach programu lekowego oraz chemioterapii nowotworów. Kryteria włączenia oraz wyłączenia pacjentów określane są przez NFZ i Zamawiający nie ma na nie wpływu. Ilość ujęta w Formularzu asortymentowo-cenowym wynika z oszacowana na podstawie historycznego zużycia oraz wartości kontraktów na programy lekowe i chemioterapię z NFZ przy założeniu, że warunki leczenia pozostaną niezmienione a ilość pacjentów będzie się mieścić w średniej statystycznej.</w:t>
      </w:r>
    </w:p>
    <w:p w:rsidR="00917978" w:rsidRPr="00917978" w:rsidRDefault="00917978" w:rsidP="00917978">
      <w:pPr>
        <w:numPr>
          <w:ilvl w:val="0"/>
          <w:numId w:val="5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Realizacja każdego z zadań wymienionych w ust. 1 ma charakter samodzielnego, odrębnego zobowiązania stron.</w:t>
      </w:r>
    </w:p>
    <w:p w:rsidR="00F53B40" w:rsidRDefault="00F53B40" w:rsidP="00917978">
      <w:pPr>
        <w:numPr>
          <w:ilvl w:val="0"/>
          <w:numId w:val="56"/>
        </w:numPr>
        <w:tabs>
          <w:tab w:val="left" w:pos="851"/>
        </w:tabs>
        <w:ind w:left="851" w:right="124" w:hanging="284"/>
        <w:jc w:val="both"/>
        <w:rPr>
          <w:rFonts w:ascii="Times New Roman" w:hAnsi="Times New Roman"/>
          <w:bCs/>
          <w:sz w:val="21"/>
          <w:szCs w:val="21"/>
        </w:rPr>
      </w:pPr>
      <w:r>
        <w:rPr>
          <w:rFonts w:ascii="Times New Roman" w:hAnsi="Times New Roman"/>
          <w:bCs/>
          <w:sz w:val="21"/>
          <w:szCs w:val="21"/>
        </w:rPr>
        <w:t>Zamawiający jest zobowiązany do wykupienia 60% wartości produktów określonych w zadaniach nr 4-15</w:t>
      </w:r>
      <w:r w:rsidR="003141FF">
        <w:rPr>
          <w:rFonts w:ascii="Times New Roman" w:hAnsi="Times New Roman"/>
          <w:bCs/>
          <w:sz w:val="21"/>
          <w:szCs w:val="21"/>
        </w:rPr>
        <w:t>.</w:t>
      </w:r>
    </w:p>
    <w:p w:rsidR="00917978" w:rsidRPr="00917978" w:rsidRDefault="00917978" w:rsidP="00917978">
      <w:pPr>
        <w:numPr>
          <w:ilvl w:val="0"/>
          <w:numId w:val="5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Ceny jednostkowe wyrobów nie podlegają zmianie w przypadku zamówienia mniejszej ilości.</w:t>
      </w:r>
    </w:p>
    <w:p w:rsidR="00917978" w:rsidRPr="00917978" w:rsidRDefault="00917978" w:rsidP="00917978">
      <w:pPr>
        <w:numPr>
          <w:ilvl w:val="0"/>
          <w:numId w:val="56"/>
        </w:numPr>
        <w:tabs>
          <w:tab w:val="left" w:pos="851"/>
        </w:tabs>
        <w:ind w:left="851" w:right="124" w:hanging="284"/>
        <w:jc w:val="both"/>
        <w:rPr>
          <w:rFonts w:ascii="Times New Roman" w:hAnsi="Times New Roman"/>
          <w:bCs/>
          <w:i/>
          <w:iCs/>
          <w:sz w:val="21"/>
          <w:szCs w:val="21"/>
        </w:rPr>
      </w:pPr>
      <w:r w:rsidRPr="00917978">
        <w:rPr>
          <w:rFonts w:ascii="Times New Roman" w:hAnsi="Times New Roman"/>
          <w:bCs/>
          <w:sz w:val="21"/>
          <w:szCs w:val="21"/>
        </w:rPr>
        <w:t>W ramach realizacji umowy Wykonawca zobowiązuje się dostarczać wyłącznie wyroby spełniające wszystkie wymagania Zamawiającego, określone w formularzach, stanowiących załączniki do formularza oferty.</w:t>
      </w:r>
    </w:p>
    <w:p w:rsidR="00917978" w:rsidRPr="00917978" w:rsidRDefault="00917978" w:rsidP="00917978">
      <w:pPr>
        <w:tabs>
          <w:tab w:val="left" w:pos="851"/>
        </w:tabs>
        <w:ind w:left="851" w:right="124" w:hanging="284"/>
        <w:jc w:val="both"/>
        <w:rPr>
          <w:rFonts w:ascii="Times New Roman" w:hAnsi="Times New Roman"/>
          <w:bCs/>
          <w:i/>
          <w:sz w:val="21"/>
          <w:szCs w:val="21"/>
        </w:rPr>
      </w:pPr>
    </w:p>
    <w:p w:rsidR="00412465" w:rsidRDefault="00412465" w:rsidP="00917978">
      <w:pPr>
        <w:tabs>
          <w:tab w:val="left" w:pos="851"/>
        </w:tabs>
        <w:ind w:left="851" w:right="124" w:hanging="284"/>
        <w:jc w:val="both"/>
        <w:rPr>
          <w:rFonts w:ascii="Times New Roman" w:hAnsi="Times New Roman"/>
          <w:b/>
          <w:bCs/>
          <w:sz w:val="21"/>
          <w:szCs w:val="21"/>
        </w:rPr>
      </w:pPr>
    </w:p>
    <w:p w:rsidR="00F53B40"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 xml:space="preserve">DOKUMENTACJA DOTYCZĄCA </w:t>
      </w: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PRODUKTÓW LECZNICZYCH</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2</w:t>
      </w:r>
    </w:p>
    <w:p w:rsidR="00917978" w:rsidRPr="00917978" w:rsidRDefault="00917978" w:rsidP="00917978">
      <w:pPr>
        <w:numPr>
          <w:ilvl w:val="0"/>
          <w:numId w:val="75"/>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oświadcza, że oferowane wyroby stanowią produkty lecznicze które są dopuszczone do obrotu na terytorium RP zgodnie z ustawą z dnia 20 maja 2010 r. o wyrobach medycznych (Dz.U. 2024.1620 z późn.zm).</w:t>
      </w:r>
    </w:p>
    <w:p w:rsidR="00917978" w:rsidRPr="00917978" w:rsidRDefault="00917978" w:rsidP="00917978">
      <w:pPr>
        <w:numPr>
          <w:ilvl w:val="0"/>
          <w:numId w:val="75"/>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na żądanie Zamawiającego zobowiązany jest przedłożyć dokumenty dopuszczające dany wyrób do obrotu  i używania na terenie RP w terminie 5 dni roboczych od otrzymania wniosku, liczonych od następnego dnia roboczego.</w:t>
      </w:r>
    </w:p>
    <w:p w:rsidR="00917978" w:rsidRPr="00917978" w:rsidRDefault="00917978" w:rsidP="00917978">
      <w:pPr>
        <w:numPr>
          <w:ilvl w:val="0"/>
          <w:numId w:val="75"/>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sytuacji zawieszenia ważności, wycofania ważności bądź wygaśnięcia ważności dokumentów, o których mowa w niniejszym paragrafie, Wykonawca zobowiązany jest niezwłocznie pisemnie powiadomić o tym Zamawiającego oraz bez wezwania ze strony Zamawiającego przedłożyć mu dokumenty aktualnie ważne.</w:t>
      </w:r>
    </w:p>
    <w:p w:rsidR="00917978" w:rsidRPr="00917978" w:rsidRDefault="00917978" w:rsidP="00917978">
      <w:pPr>
        <w:tabs>
          <w:tab w:val="left" w:pos="851"/>
        </w:tabs>
        <w:ind w:left="851" w:right="124" w:hanging="284"/>
        <w:jc w:val="both"/>
        <w:rPr>
          <w:rFonts w:ascii="Times New Roman" w:hAnsi="Times New Roman"/>
          <w:bCs/>
          <w:sz w:val="21"/>
          <w:szCs w:val="21"/>
        </w:rPr>
      </w:pPr>
    </w:p>
    <w:p w:rsidR="00B223B6" w:rsidRDefault="00B223B6" w:rsidP="00917978">
      <w:pPr>
        <w:tabs>
          <w:tab w:val="left" w:pos="851"/>
        </w:tabs>
        <w:ind w:left="851" w:right="124" w:hanging="284"/>
        <w:jc w:val="both"/>
        <w:rPr>
          <w:rFonts w:ascii="Times New Roman" w:hAnsi="Times New Roman"/>
          <w:b/>
          <w:bCs/>
          <w:sz w:val="21"/>
          <w:szCs w:val="21"/>
        </w:rPr>
      </w:pPr>
    </w:p>
    <w:p w:rsidR="00B223B6" w:rsidRDefault="00B223B6" w:rsidP="00917978">
      <w:pPr>
        <w:tabs>
          <w:tab w:val="left" w:pos="851"/>
        </w:tabs>
        <w:ind w:left="851" w:right="124" w:hanging="284"/>
        <w:jc w:val="both"/>
        <w:rPr>
          <w:rFonts w:ascii="Times New Roman" w:hAnsi="Times New Roman"/>
          <w:b/>
          <w:bCs/>
          <w:sz w:val="21"/>
          <w:szCs w:val="21"/>
        </w:rPr>
      </w:pPr>
    </w:p>
    <w:p w:rsidR="00B223B6" w:rsidRDefault="00B223B6" w:rsidP="00917978">
      <w:pPr>
        <w:tabs>
          <w:tab w:val="left" w:pos="851"/>
        </w:tabs>
        <w:ind w:left="851" w:right="124" w:hanging="284"/>
        <w:jc w:val="both"/>
        <w:rPr>
          <w:rFonts w:ascii="Times New Roman" w:hAnsi="Times New Roman"/>
          <w:b/>
          <w:bCs/>
          <w:sz w:val="21"/>
          <w:szCs w:val="21"/>
        </w:rPr>
      </w:pPr>
    </w:p>
    <w:p w:rsidR="00B223B6" w:rsidRDefault="00B223B6" w:rsidP="00917978">
      <w:pPr>
        <w:tabs>
          <w:tab w:val="left" w:pos="851"/>
        </w:tabs>
        <w:ind w:left="851" w:right="124" w:hanging="284"/>
        <w:jc w:val="both"/>
        <w:rPr>
          <w:rFonts w:ascii="Times New Roman" w:hAnsi="Times New Roman"/>
          <w:b/>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WARUNKI REALIZACJI UMOWY</w:t>
      </w: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DOSTAWA WYROBÓW</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3</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zobowiązany jest dostarczać zamówione wyroby na własny koszt i ryzyko do Apteki Zamawiającego w Szczecinie przy Al. Powstańców Wlkp. 72 w dni robocze od poniedziałku do piątku w godzinach od 7</w:t>
      </w:r>
      <w:r w:rsidRPr="00917978">
        <w:rPr>
          <w:rFonts w:ascii="Times New Roman" w:hAnsi="Times New Roman"/>
          <w:bCs/>
          <w:sz w:val="21"/>
          <w:szCs w:val="21"/>
          <w:vertAlign w:val="superscript"/>
        </w:rPr>
        <w:t xml:space="preserve">30 </w:t>
      </w:r>
      <w:r w:rsidRPr="00917978">
        <w:rPr>
          <w:rFonts w:ascii="Times New Roman" w:hAnsi="Times New Roman"/>
          <w:bCs/>
          <w:sz w:val="21"/>
          <w:szCs w:val="21"/>
        </w:rPr>
        <w:t xml:space="preserve"> do 14</w:t>
      </w:r>
      <w:r w:rsidRPr="00917978">
        <w:rPr>
          <w:rFonts w:ascii="Times New Roman" w:hAnsi="Times New Roman"/>
          <w:bCs/>
          <w:sz w:val="21"/>
          <w:szCs w:val="21"/>
          <w:vertAlign w:val="superscript"/>
        </w:rPr>
        <w:t xml:space="preserve">00 </w:t>
      </w:r>
      <w:r w:rsidRPr="00917978">
        <w:rPr>
          <w:rFonts w:ascii="Times New Roman" w:hAnsi="Times New Roman"/>
          <w:bCs/>
          <w:sz w:val="21"/>
          <w:szCs w:val="21"/>
        </w:rPr>
        <w:t xml:space="preserve"> w ciągu …….. (max. </w:t>
      </w:r>
      <w:r w:rsidR="00C63D0D">
        <w:rPr>
          <w:rFonts w:ascii="Times New Roman" w:hAnsi="Times New Roman"/>
          <w:bCs/>
          <w:sz w:val="21"/>
          <w:szCs w:val="21"/>
        </w:rPr>
        <w:t>2</w:t>
      </w:r>
      <w:r w:rsidRPr="00917978">
        <w:rPr>
          <w:rFonts w:ascii="Times New Roman" w:hAnsi="Times New Roman"/>
          <w:bCs/>
          <w:sz w:val="21"/>
          <w:szCs w:val="21"/>
        </w:rPr>
        <w:t xml:space="preserve">) dni roboczych. </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a)</w:t>
      </w:r>
      <w:r w:rsidRPr="00917978">
        <w:rPr>
          <w:rFonts w:ascii="Times New Roman" w:hAnsi="Times New Roman"/>
          <w:bCs/>
          <w:sz w:val="21"/>
          <w:szCs w:val="21"/>
        </w:rPr>
        <w:tab/>
        <w:t>do pomieszczenia  Apteki  -  leki  o wadze opakowania transportowego do 5 kg</w:t>
      </w:r>
    </w:p>
    <w:p w:rsid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b)</w:t>
      </w:r>
      <w:r w:rsidRPr="00917978">
        <w:rPr>
          <w:rFonts w:ascii="Times New Roman" w:hAnsi="Times New Roman"/>
          <w:bCs/>
          <w:sz w:val="21"/>
          <w:szCs w:val="21"/>
        </w:rPr>
        <w:tab/>
        <w:t>do magazynu wskazanego przez pracownika Apteki – leki o wadze opakowania transportowego powyżej 5 kg.</w:t>
      </w:r>
    </w:p>
    <w:p w:rsidR="00C016C1" w:rsidRPr="00917978" w:rsidRDefault="00C016C1" w:rsidP="00917978">
      <w:pPr>
        <w:tabs>
          <w:tab w:val="left" w:pos="851"/>
        </w:tabs>
        <w:ind w:left="851" w:right="124" w:hanging="284"/>
        <w:jc w:val="both"/>
        <w:rPr>
          <w:rFonts w:ascii="Times New Roman" w:hAnsi="Times New Roman"/>
          <w:bCs/>
          <w:sz w:val="21"/>
          <w:szCs w:val="21"/>
        </w:rPr>
      </w:pPr>
      <w:r>
        <w:rPr>
          <w:rFonts w:ascii="Times New Roman" w:hAnsi="Times New Roman"/>
          <w:bCs/>
          <w:sz w:val="21"/>
          <w:szCs w:val="21"/>
        </w:rPr>
        <w:t>c</w:t>
      </w:r>
      <w:r w:rsidRPr="00917978">
        <w:rPr>
          <w:rFonts w:ascii="Times New Roman" w:hAnsi="Times New Roman"/>
          <w:bCs/>
          <w:sz w:val="21"/>
          <w:szCs w:val="21"/>
        </w:rPr>
        <w:t>)</w:t>
      </w:r>
      <w:r w:rsidRPr="00917978">
        <w:rPr>
          <w:rFonts w:ascii="Times New Roman" w:hAnsi="Times New Roman"/>
          <w:bCs/>
          <w:sz w:val="21"/>
          <w:szCs w:val="21"/>
        </w:rPr>
        <w:tab/>
      </w:r>
      <w:r w:rsidRPr="00C016C1">
        <w:rPr>
          <w:rFonts w:ascii="Times New Roman" w:hAnsi="Times New Roman"/>
          <w:bCs/>
          <w:color w:val="0070C0"/>
          <w:sz w:val="21"/>
          <w:szCs w:val="21"/>
        </w:rPr>
        <w:t xml:space="preserve">do Zakładu Medycyny Nuklearnej USK-1 PUM </w:t>
      </w:r>
      <w:r w:rsidR="00E5238A">
        <w:rPr>
          <w:rFonts w:ascii="Times New Roman" w:hAnsi="Times New Roman"/>
          <w:bCs/>
          <w:color w:val="0070C0"/>
          <w:sz w:val="21"/>
          <w:szCs w:val="21"/>
        </w:rPr>
        <w:t xml:space="preserve"> w Szczecinie </w:t>
      </w:r>
      <w:r w:rsidRPr="00C016C1">
        <w:rPr>
          <w:rFonts w:ascii="Times New Roman" w:hAnsi="Times New Roman"/>
          <w:bCs/>
          <w:color w:val="0070C0"/>
          <w:sz w:val="21"/>
          <w:szCs w:val="21"/>
        </w:rPr>
        <w:t>w zakresie zadania nr 3</w:t>
      </w:r>
    </w:p>
    <w:p w:rsidR="00917978" w:rsidRPr="00917978" w:rsidRDefault="00C63D0D" w:rsidP="00917978">
      <w:pPr>
        <w:tabs>
          <w:tab w:val="left" w:pos="851"/>
        </w:tabs>
        <w:ind w:left="851" w:right="124" w:hanging="284"/>
        <w:jc w:val="both"/>
        <w:rPr>
          <w:rFonts w:ascii="Times New Roman" w:hAnsi="Times New Roman"/>
          <w:bCs/>
          <w:sz w:val="21"/>
          <w:szCs w:val="21"/>
        </w:rPr>
      </w:pPr>
      <w:r>
        <w:rPr>
          <w:rFonts w:ascii="Times New Roman" w:hAnsi="Times New Roman"/>
          <w:bCs/>
          <w:sz w:val="21"/>
          <w:szCs w:val="21"/>
        </w:rPr>
        <w:t xml:space="preserve">      </w:t>
      </w:r>
      <w:r w:rsidR="00917978" w:rsidRPr="00917978">
        <w:rPr>
          <w:rFonts w:ascii="Times New Roman" w:hAnsi="Times New Roman"/>
          <w:bCs/>
          <w:sz w:val="21"/>
          <w:szCs w:val="21"/>
        </w:rPr>
        <w:t xml:space="preserve">Dostawa wyrobów następuje na koszt i ryzyko Wykonawcy. </w:t>
      </w:r>
    </w:p>
    <w:p w:rsid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dostarczać będzie wyroby do miejsca wskazanego w ust. 1 na podstawie bieżących zamówień określających szczegółowy asortyment i ilość wyrobów, przekazywanych przez Aptekę Szpitalną (dalej również jako „apteka”) Zamawiającego:</w:t>
      </w:r>
    </w:p>
    <w:p w:rsidR="00917978" w:rsidRDefault="00917978" w:rsidP="00917978">
      <w:pPr>
        <w:tabs>
          <w:tab w:val="left" w:pos="851"/>
        </w:tabs>
        <w:ind w:left="851" w:right="124"/>
        <w:jc w:val="both"/>
        <w:rPr>
          <w:rFonts w:ascii="Times New Roman" w:hAnsi="Times New Roman"/>
          <w:bCs/>
          <w:sz w:val="21"/>
          <w:szCs w:val="21"/>
        </w:rPr>
      </w:pPr>
    </w:p>
    <w:p w:rsidR="00917978" w:rsidRDefault="00917978" w:rsidP="00917978">
      <w:pPr>
        <w:tabs>
          <w:tab w:val="left" w:pos="851"/>
        </w:tabs>
        <w:ind w:left="851" w:right="124"/>
        <w:jc w:val="both"/>
        <w:rPr>
          <w:rFonts w:ascii="Times New Roman" w:hAnsi="Times New Roman"/>
          <w:bCs/>
          <w:sz w:val="21"/>
          <w:szCs w:val="21"/>
        </w:rPr>
      </w:pPr>
      <w:r w:rsidRPr="00917978">
        <w:rPr>
          <w:rFonts w:ascii="Times New Roman" w:hAnsi="Times New Roman"/>
          <w:bCs/>
          <w:sz w:val="21"/>
          <w:szCs w:val="21"/>
        </w:rPr>
        <w:t xml:space="preserve">mailem na adres: ............................................................. lub faksem </w:t>
      </w:r>
    </w:p>
    <w:p w:rsidR="00917978" w:rsidRPr="00917978" w:rsidRDefault="00917978" w:rsidP="00917978">
      <w:pPr>
        <w:tabs>
          <w:tab w:val="left" w:pos="851"/>
        </w:tabs>
        <w:ind w:left="851" w:right="124"/>
        <w:jc w:val="both"/>
        <w:rPr>
          <w:rFonts w:ascii="Times New Roman" w:hAnsi="Times New Roman"/>
          <w:bCs/>
          <w:sz w:val="21"/>
          <w:szCs w:val="21"/>
        </w:rPr>
      </w:pPr>
      <w:r w:rsidRPr="00917978">
        <w:rPr>
          <w:rFonts w:ascii="Times New Roman" w:hAnsi="Times New Roman"/>
          <w:bCs/>
          <w:sz w:val="21"/>
          <w:szCs w:val="21"/>
        </w:rPr>
        <w:t>na numer: ......…………………….......................................</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Termin dostawy liczy się od pierwszego dnia roboczego po dniu złożenia zamówienia.</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Przez dostarczenie zamówionych wyrobów, o którym mowa w ust. 1 rozumie się ich dowóz, wyładowanie i wniesienie    do magazynu (pomieszczenia w Aptece), wskazanego dostawcy przez pracownika Zamawiającego. </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Leki  powinny posiadać wymagane przepisami oznakowania oraz etykiety  w języku polskim.</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razie zwłoki  Wykonawcy w realizacji zamówienia w terminie określonym w  ust. 3 umowy, wynoszącego co najmniej 5 dni roboczych, Zamawiający ma prawo dokonać zastępczego zakupu leków i obciążyć Wykonawcę kwotą odpowiadającą wysokości szkody poniesionej z tego tytułu, zachowując prawo do naliczenia kar mownych za okres zwłoki liczony do dnia dokonania zastępczego zakupu.</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Wykonawca gwarantuje, że wyroby dostarczane Zamawiającemu będą posiadały minimum 12-miesięczny okres przydatności do użycia, licząc od daty dostawy do siedziby Zamawiającego. </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Dopuszcza się możliwość dostarczenia leków z krótszym terminem ważności niż określony w ust 1 tylko po uprzednim uzyskaniu pisemnej zgody Zamawiającego. Osobą uprawnioną do składania pisemnego oświadczenia o wyrażeniu zgody  na krótszy okres przydatności leku  do użycia jest  Kierownik Apteki Zamawiającego</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każdym przypadku, gdy przedmiot zamówienia odnosi się do nazw handlowych dopuszczalne jest zaoferowanie preparatu równoważnego. Pod pojęciem produktu równoważnego Zamawiający rozumie produkt spełniający wymogi dotyczące: substancji czynnej, dawki, postaci, drogi podania oraz wielkości opakowania w stosunku do przedmiotu opisanego przez Zamawiającego w załączniku nr 2 do specyfikacji</w:t>
      </w:r>
    </w:p>
    <w:p w:rsidR="00917978" w:rsidRPr="00917978" w:rsidRDefault="00C63D0D" w:rsidP="00917978">
      <w:pPr>
        <w:tabs>
          <w:tab w:val="left" w:pos="851"/>
        </w:tabs>
        <w:ind w:left="851" w:right="124" w:hanging="284"/>
        <w:jc w:val="both"/>
        <w:rPr>
          <w:rFonts w:ascii="Times New Roman" w:hAnsi="Times New Roman"/>
          <w:bCs/>
          <w:sz w:val="21"/>
          <w:szCs w:val="21"/>
        </w:rPr>
      </w:pPr>
      <w:r>
        <w:rPr>
          <w:rFonts w:ascii="Times New Roman" w:hAnsi="Times New Roman"/>
          <w:bCs/>
          <w:sz w:val="21"/>
          <w:szCs w:val="21"/>
        </w:rPr>
        <w:t xml:space="preserve">     </w:t>
      </w:r>
      <w:r w:rsidR="00917978" w:rsidRPr="00917978">
        <w:rPr>
          <w:rFonts w:ascii="Times New Roman" w:hAnsi="Times New Roman"/>
          <w:bCs/>
          <w:sz w:val="21"/>
          <w:szCs w:val="21"/>
        </w:rPr>
        <w:t>Zamawiający dopuszcza lek równoważny pod warunkiem, że będzie możliwa refundacja kosztów leczenia przez Narodowy Fundusz Zdrowia ( jeżeli dotyczy).</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Zamawiający wymaga, aby leki będące przedmiotem niniejszego postępowania znajdowały się na liście-wykazie leków refundowanych (w zakresie leków, których to dotyczy) i umożliwiały Zamawiającemu sprawozdanie do NFZ terapii z ich użyciem (wykorzystaniem), celem pokrycia kosztów leczenia przez NFZ.</w:t>
      </w:r>
    </w:p>
    <w:p w:rsidR="00917978" w:rsidRPr="00917978" w:rsidRDefault="00917978" w:rsidP="00917978">
      <w:pPr>
        <w:numPr>
          <w:ilvl w:val="0"/>
          <w:numId w:val="5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zapewni dostawę produktów leczniczych oznakowanych i zabezpieczonych zgodnie z rozporządzeniem delegowanym Komisji UE 2016/161 z dnia 2.10.2015r. uzupełniającym dyrektywę 2001/83/WE Parlamentu Europejskiego i Rady. Zgodnie z tym Rozporządzeniem każdy lek powinien być zabezpieczony niepowtarzalnym identyfikatorem (UI) a także specjalna etykietą chroniącą przed nieautoryzowanym otwarciem (ATD) – dotyczy serii produktów leczniczych wydawanych na receptę oraz niektórych leków bez recepty zwalnianych do obrotu po 9 lutym 2019r).</w:t>
      </w:r>
    </w:p>
    <w:p w:rsid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412465">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4</w:t>
      </w:r>
    </w:p>
    <w:p w:rsidR="00917978" w:rsidRPr="00917978" w:rsidRDefault="00917978" w:rsidP="00917978">
      <w:pPr>
        <w:numPr>
          <w:ilvl w:val="2"/>
          <w:numId w:val="5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oświadcza, że posiada aktualne zezwolenie na wytwarzanie produktu leczniczego wydane przez Głównego Inspektora Farmaceutycznego lub zezwolenie na prowadzenie hurtowni farmaceutycznej umożliwiającego sprzedaż produktu leczniczego spoza miejsc wytwarzania, wydanego przez Głównego Inspektora Farmaceutycznego, zgodnie z ustawą z dnia  6 września 2001 r. – Prawo farmaceutyczne</w:t>
      </w:r>
    </w:p>
    <w:p w:rsidR="00917978" w:rsidRPr="00917978" w:rsidRDefault="00917978" w:rsidP="00917978">
      <w:pPr>
        <w:numPr>
          <w:ilvl w:val="2"/>
          <w:numId w:val="5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zobowiązuje się posiadać przez cały okres realizacji umowy ważne zezwolenia, o których mowa  w ust.1.</w:t>
      </w:r>
    </w:p>
    <w:p w:rsidR="00917978" w:rsidRPr="00917978" w:rsidRDefault="00917978" w:rsidP="00917978">
      <w:pPr>
        <w:numPr>
          <w:ilvl w:val="2"/>
          <w:numId w:val="5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 przypadku wygaśnięcia lub cofnięcia zezwolenia, o którym mowa w ust. 1, Wykonawca zobowiązany jest niezwłocznie powiadomić o tym Zamawiającego.  </w:t>
      </w:r>
    </w:p>
    <w:p w:rsidR="00917978" w:rsidRPr="00917978" w:rsidRDefault="00917978" w:rsidP="00917978">
      <w:pPr>
        <w:numPr>
          <w:ilvl w:val="2"/>
          <w:numId w:val="5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będzie realizował zamówienie zgodnie z ustawą z dnia 06 września 2001 r. – Prawo farmaceutyczne.</w:t>
      </w:r>
    </w:p>
    <w:p w:rsidR="00917978" w:rsidRDefault="00917978" w:rsidP="00917978">
      <w:pPr>
        <w:tabs>
          <w:tab w:val="left" w:pos="851"/>
        </w:tabs>
        <w:ind w:left="851" w:right="124" w:hanging="284"/>
        <w:jc w:val="both"/>
        <w:rPr>
          <w:rFonts w:ascii="Times New Roman" w:hAnsi="Times New Roman"/>
          <w:bCs/>
          <w:sz w:val="21"/>
          <w:szCs w:val="21"/>
        </w:rPr>
      </w:pPr>
    </w:p>
    <w:p w:rsidR="00412465" w:rsidRDefault="00412465"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lastRenderedPageBreak/>
        <w:t>§ 5</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stwierdzenia wad fizycznych dostarczonych wyrobów, DZ Zamawiającego przesyła Wykonawcy faksem bądź e-mailem reklamację dotycząca wad wyrobu.</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Przez wady wyrobów rozumie się:</w:t>
      </w:r>
    </w:p>
    <w:p w:rsidR="00917978" w:rsidRPr="00917978" w:rsidRDefault="00917978" w:rsidP="00917978">
      <w:pPr>
        <w:numPr>
          <w:ilvl w:val="0"/>
          <w:numId w:val="58"/>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wady fizyczne  w rozumieniu art. 556¹ § 1 </w:t>
      </w:r>
      <w:proofErr w:type="spellStart"/>
      <w:r w:rsidRPr="00917978">
        <w:rPr>
          <w:rFonts w:ascii="Times New Roman" w:hAnsi="Times New Roman"/>
          <w:bCs/>
          <w:sz w:val="21"/>
          <w:szCs w:val="21"/>
        </w:rPr>
        <w:t>kc</w:t>
      </w:r>
      <w:proofErr w:type="spellEnd"/>
      <w:r w:rsidRPr="00917978">
        <w:rPr>
          <w:rFonts w:ascii="Times New Roman" w:hAnsi="Times New Roman"/>
          <w:bCs/>
          <w:sz w:val="21"/>
          <w:szCs w:val="21"/>
        </w:rPr>
        <w:t>,</w:t>
      </w:r>
    </w:p>
    <w:p w:rsidR="00917978" w:rsidRPr="00917978" w:rsidRDefault="00917978" w:rsidP="00917978">
      <w:pPr>
        <w:numPr>
          <w:ilvl w:val="0"/>
          <w:numId w:val="58"/>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brak oznakowania,</w:t>
      </w:r>
    </w:p>
    <w:p w:rsidR="00917978" w:rsidRPr="00917978" w:rsidRDefault="00917978" w:rsidP="00917978">
      <w:pPr>
        <w:numPr>
          <w:ilvl w:val="0"/>
          <w:numId w:val="58"/>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   brak instrukcji i etykiet,</w:t>
      </w:r>
    </w:p>
    <w:p w:rsidR="00917978" w:rsidRPr="00917978" w:rsidRDefault="00917978" w:rsidP="00917978">
      <w:pPr>
        <w:numPr>
          <w:ilvl w:val="0"/>
          <w:numId w:val="58"/>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niewłaściwe opakowanie jednostkowe lub zbiorcze,</w:t>
      </w:r>
    </w:p>
    <w:p w:rsidR="00917978" w:rsidRPr="00917978" w:rsidRDefault="00917978" w:rsidP="00917978">
      <w:pPr>
        <w:numPr>
          <w:ilvl w:val="0"/>
          <w:numId w:val="58"/>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krótszy okres przydatności niż wymagany w umowie.</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wad jawnych, możliwych do wykrycia przy odbiorze wyrobów bez otwierania opakowań, Zamawiający  ma prawo do odmowy ich przyjęcia.</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zobowiązany jest rozpatrzyć reklamację w terminie nie dłuższym niż 3 dni robocze.</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gdy Zamawiający nie otrzyma faksu lub e-maila zawierającego informację o sposobie załatwienia reklamacji do godz. 24:00 trzeciego dnia od złożenia reklamacji, uznaje się, że reklamacja została uwzględniona.</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zobowiązany jest odebrać wadliwy wyrób na swój koszt i ryzyko z siedziby Zamawiającego oraz w zamian dostarczyć wyrób wolny od wad spełniający wszystkie wymagania, o których mowa w § 1 umowy w ciągu maksymalnie 5 dni roboczych, licząc od daty uznania reklamacji za uzasadnioną.</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Dni robocze oznaczają dni od poniedziałku do piątku, z wyłączeniem przypadających w tych dniach dni ustawowo wolnych od pracy. Dnia złożenia reklamacji oraz dnia uznania reklamacji nie wlicza się do terminu uznania reklamacji oraz terminu wymiany wyrobów na wolne od wad określonych w ust 1.</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Na uzasadniony wniosek Wykonawcy złożony faksem lub e-mailem kierownik apteki Zamawiającego może wyrazić zgodę  na dostarczenie przez Zamawiającego zareklamowanego wyrobu do miejsca wskazanego przez Wykonawcę   – na koszt i ryzyko Wykonawcy.</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 W przypadku niedostarczenia wyrobu wolnego od wad w terminie określonym w ust. 6, Zamawiający ma prawo odstąpić od umowy w części dotyczącej niezrealizowanej części umowy w zakresie asortymentu, którego dotyczyła reklamacja.</w:t>
      </w:r>
    </w:p>
    <w:p w:rsidR="00917978" w:rsidRPr="00917978" w:rsidRDefault="00917978" w:rsidP="00917978">
      <w:pPr>
        <w:numPr>
          <w:ilvl w:val="0"/>
          <w:numId w:val="5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przekazywania dokumentów faksem lub e-mailem dowód transmisji danych oznacza, że strona otrzymała korespondencję w momencie jej przekazania przez druga stronę, niezależnie od ewentualnego potwierdzenia faktu jej otrzymania.</w:t>
      </w:r>
    </w:p>
    <w:p w:rsid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6</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wstrzymania, zaprzestania produkcji bądź wycofania z obrotu wyrobów, stanowiących przedmiot zamówienia bądź ich braku z innych przyczyn, niezawinionych przez Wykonawcę, Wykonawca zobowiązany jest niezwłocznie powiadomić na piśmie Zamawiającego, podając przyczynę braku wyrobów wraz z informacją o wszystkich ich odpowiednikach występujących w obrocie oraz zobowiązany jest zaproponować Zamawiającemu dostarczanie odpowiednika po cenie nie wyższej od ceny podanej w ofercie.</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Odpowiednik brakującego wyrobu musi posiadać takie same parametry oraz co najmniej taką samą jakość co wyrób, które stanowi przedmiot umowy i musi być kompatybilny z dzierżawionym sprzętem.</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Wykonawca zobowiązany jest przesłać do apteki Zamawiającego: </w:t>
      </w:r>
    </w:p>
    <w:p w:rsidR="00917978" w:rsidRPr="00917978" w:rsidRDefault="00917978" w:rsidP="00917978">
      <w:pPr>
        <w:numPr>
          <w:ilvl w:val="0"/>
          <w:numId w:val="74"/>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informację, o której mowa w ust. 1,</w:t>
      </w:r>
    </w:p>
    <w:p w:rsidR="00917978" w:rsidRPr="00917978" w:rsidRDefault="00917978" w:rsidP="00917978">
      <w:pPr>
        <w:numPr>
          <w:ilvl w:val="0"/>
          <w:numId w:val="74"/>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nieodpłatnie 1 sztukę oferowanego zamiennika,</w:t>
      </w:r>
    </w:p>
    <w:p w:rsidR="00917978" w:rsidRPr="00917978" w:rsidRDefault="00917978" w:rsidP="00917978">
      <w:pPr>
        <w:numPr>
          <w:ilvl w:val="0"/>
          <w:numId w:val="74"/>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dokumenty dopuszczające oferowany zamiennik do obrotu, o ile jest to wymagane zgodnie z przepisami.</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Po przetestowaniu Zamawiający powiadomi Wykonawcę faksem lub pocztą elektroniczną o decyzji w sprawie dostarczania zamiennika.</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 przypadku pozytywnej decyzji Zamawiającego, Wykonawca zobowiązany jest przesłać Zamawiającemu aneks do umowy. Wykonawca ma prawo realizować dostawy zamienników dopiero po podpisaniu aneksu do umowy.    </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Ostateczną decyzję dotyczącą zmiany wyrobów na inne podejmuje Zamawiający.  </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Postanowienia ust. 2-6 stosuje się odpowiednio w przypadku wprowadzenia do obrotu po zawarciu umowy nowych wyrobów o lepszej jakości od wyrobów stanowiących przedmiot umowy. Wykonawca w przypadku wprowadzenia do obrotu nowych wyrobów lepszej jakości zobowiązany jest w piśmie, o którym mowa w ust. 3 lit. a) podać, na czym polegają różnice nowego wyrobu w stosunku do wyrobu stanowiącego przedmiot umowy i uzasadnić ich wpływ na jakość wyrobu. </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razie braku odpowiednika leku, którego produkcja została wstrzymana, zaprzestano jego produkcji bądź lek został wycofany z obrotu, każda ze Stron ma prawo wypowiedzieć umowę w części dotyczącej dostaw przedmiotowego leku, z zachowaniem 7-dniowego terminu wypowiedzenia.</w:t>
      </w:r>
    </w:p>
    <w:p w:rsidR="00917978" w:rsidRPr="00917978" w:rsidRDefault="00917978" w:rsidP="00917978">
      <w:pPr>
        <w:numPr>
          <w:ilvl w:val="0"/>
          <w:numId w:val="6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Strony dopuszczają możliwość zmiany leku na inny:</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a) w ramach tej samej nazwy międzynarodowej,</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b) w przypadku, gdy konieczność taka podyktowana będzie zmianą, bądź ogłoszeniem nowego  wykazu refundowanych leków, środków spożywczych specjalnego przeznaczenia żywieniowego oraz wyrobów medycznych stanowiącym załączniki do obwieszczenia Ministra Zdrowia  pod warunkiem, że cena nowego leku </w:t>
      </w:r>
      <w:r w:rsidRPr="00917978">
        <w:rPr>
          <w:rFonts w:ascii="Times New Roman" w:hAnsi="Times New Roman"/>
          <w:bCs/>
          <w:sz w:val="21"/>
          <w:szCs w:val="21"/>
        </w:rPr>
        <w:lastRenderedPageBreak/>
        <w:t>nie będzie wyższa od ceny umownej .</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10. W przypadku wprowadzenia </w:t>
      </w:r>
      <w:proofErr w:type="spellStart"/>
      <w:r w:rsidRPr="00917978">
        <w:rPr>
          <w:rFonts w:ascii="Times New Roman" w:hAnsi="Times New Roman"/>
          <w:bCs/>
          <w:sz w:val="21"/>
          <w:szCs w:val="21"/>
        </w:rPr>
        <w:t>generyku</w:t>
      </w:r>
      <w:proofErr w:type="spellEnd"/>
      <w:r w:rsidRPr="00917978">
        <w:rPr>
          <w:rFonts w:ascii="Times New Roman" w:hAnsi="Times New Roman"/>
          <w:bCs/>
          <w:sz w:val="21"/>
          <w:szCs w:val="21"/>
        </w:rPr>
        <w:t xml:space="preserve"> leku stanowiącego przedmiot umowy i związanej z tym zmiany limitu finansowania ze środków publicznych danego leku Wykonawca na żądanie Zamawiającego zobowiązany jest dostarczać zamiast dotychczasowego leku </w:t>
      </w:r>
      <w:proofErr w:type="spellStart"/>
      <w:r w:rsidRPr="00917978">
        <w:rPr>
          <w:rFonts w:ascii="Times New Roman" w:hAnsi="Times New Roman"/>
          <w:bCs/>
          <w:sz w:val="21"/>
          <w:szCs w:val="21"/>
        </w:rPr>
        <w:t>generyk</w:t>
      </w:r>
      <w:proofErr w:type="spellEnd"/>
      <w:r w:rsidRPr="00917978">
        <w:rPr>
          <w:rFonts w:ascii="Times New Roman" w:hAnsi="Times New Roman"/>
          <w:bCs/>
          <w:sz w:val="21"/>
          <w:szCs w:val="21"/>
        </w:rPr>
        <w:t xml:space="preserve"> w cenie odpowiadającej nowemu limitowi finansowania lub dotychczasowy lek w  cenie odpowiadającej  limitowi finansowania </w:t>
      </w:r>
      <w:proofErr w:type="spellStart"/>
      <w:r w:rsidRPr="00917978">
        <w:rPr>
          <w:rFonts w:ascii="Times New Roman" w:hAnsi="Times New Roman"/>
          <w:bCs/>
          <w:sz w:val="21"/>
          <w:szCs w:val="21"/>
        </w:rPr>
        <w:t>generyku</w:t>
      </w:r>
      <w:proofErr w:type="spellEnd"/>
      <w:r w:rsidRPr="00917978">
        <w:rPr>
          <w:rFonts w:ascii="Times New Roman" w:hAnsi="Times New Roman"/>
          <w:bCs/>
          <w:sz w:val="21"/>
          <w:szCs w:val="21"/>
        </w:rPr>
        <w:t>.</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WARTOŚĆ UMOWY</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7</w:t>
      </w:r>
    </w:p>
    <w:p w:rsidR="00917978" w:rsidRPr="00917978" w:rsidRDefault="00917978" w:rsidP="00917978">
      <w:pPr>
        <w:numPr>
          <w:ilvl w:val="1"/>
          <w:numId w:val="62"/>
        </w:numPr>
        <w:tabs>
          <w:tab w:val="clear" w:pos="1440"/>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Wartość umowy zgodnie z ofertą Wykonawcy wynosi …………………..… PLN netto (słownie złotych: …………….……. 00/100), tj. ………………… PLN brutto (słownie złotych: ……………….…. 00/100). </w:t>
      </w:r>
    </w:p>
    <w:p w:rsidR="00917978" w:rsidRPr="00917978" w:rsidRDefault="00917978" w:rsidP="00917978">
      <w:pPr>
        <w:numPr>
          <w:ilvl w:val="0"/>
          <w:numId w:val="62"/>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Wartość umowy określona w ust. 1 zawiera wszelkie koszty związane z realizacją umowy i stanowi maksymalną kwotę zobowiązania Zamawiającego w stosunku do Wykonawcy z tytułu realizacji umowy. </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ZMIANA WYNAGRODZENIA</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8</w:t>
      </w:r>
    </w:p>
    <w:p w:rsidR="00917978" w:rsidRPr="00917978" w:rsidRDefault="00917978" w:rsidP="00917978">
      <w:pPr>
        <w:numPr>
          <w:ilvl w:val="0"/>
          <w:numId w:val="7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zmiany w trakcie realizacji umowy:</w:t>
      </w:r>
    </w:p>
    <w:p w:rsidR="00917978" w:rsidRPr="00917978" w:rsidRDefault="00917978" w:rsidP="00917978">
      <w:pPr>
        <w:numPr>
          <w:ilvl w:val="0"/>
          <w:numId w:val="72"/>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stawki podatku akcyzowego,</w:t>
      </w:r>
    </w:p>
    <w:p w:rsidR="00917978" w:rsidRPr="00917978" w:rsidRDefault="00917978" w:rsidP="00917978">
      <w:pPr>
        <w:numPr>
          <w:ilvl w:val="0"/>
          <w:numId w:val="72"/>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wysokości minimalnego wynagrodzenia za pracę albo wysokości minimalnej stawki godzinowej, ustalonych na podstawie ustawy z dnia 10 października 2002 r. o minimalnym wynagrodzeniu za pracę (Dz.U.2020.2207 z </w:t>
      </w:r>
      <w:proofErr w:type="spellStart"/>
      <w:r w:rsidRPr="00917978">
        <w:rPr>
          <w:rFonts w:ascii="Times New Roman" w:hAnsi="Times New Roman"/>
          <w:bCs/>
          <w:sz w:val="21"/>
          <w:szCs w:val="21"/>
        </w:rPr>
        <w:t>późn</w:t>
      </w:r>
      <w:proofErr w:type="spellEnd"/>
      <w:r w:rsidRPr="00917978">
        <w:rPr>
          <w:rFonts w:ascii="Times New Roman" w:hAnsi="Times New Roman"/>
          <w:bCs/>
          <w:sz w:val="21"/>
          <w:szCs w:val="21"/>
        </w:rPr>
        <w:t xml:space="preserve">. zm.), </w:t>
      </w:r>
    </w:p>
    <w:p w:rsidR="00917978" w:rsidRPr="00917978" w:rsidRDefault="00917978" w:rsidP="00917978">
      <w:pPr>
        <w:numPr>
          <w:ilvl w:val="0"/>
          <w:numId w:val="72"/>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zasad podlegania ubezpieczeniom społecznym lub ubezpieczeniu zdrowotnemu lub wysokości składki na ubezpieczenie społeczne lub zdrowotne,</w:t>
      </w:r>
    </w:p>
    <w:p w:rsidR="00917978" w:rsidRPr="00917978" w:rsidRDefault="00917978" w:rsidP="00917978">
      <w:pPr>
        <w:numPr>
          <w:ilvl w:val="0"/>
          <w:numId w:val="72"/>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zasad gromadzenia i wysokości wpłat do pracowniczych planów kapitałowych, o których mowa w </w:t>
      </w:r>
      <w:hyperlink r:id="rId29" w:anchor="/document/18781862?cm=DOCUMENT" w:history="1">
        <w:r w:rsidRPr="00917978">
          <w:rPr>
            <w:rStyle w:val="Hipercze"/>
            <w:rFonts w:ascii="Times New Roman" w:hAnsi="Times New Roman" w:cs="Cambria"/>
            <w:bCs/>
            <w:color w:val="auto"/>
            <w:sz w:val="21"/>
            <w:szCs w:val="21"/>
          </w:rPr>
          <w:t>ustawie</w:t>
        </w:r>
      </w:hyperlink>
      <w:r w:rsidRPr="00917978">
        <w:rPr>
          <w:rFonts w:ascii="Times New Roman" w:hAnsi="Times New Roman"/>
          <w:bCs/>
          <w:sz w:val="21"/>
          <w:szCs w:val="21"/>
        </w:rPr>
        <w:t xml:space="preserve"> z dnia 4 października 2018 r. o pracowniczych planach (Dz.U.2024.427 z </w:t>
      </w:r>
      <w:proofErr w:type="spellStart"/>
      <w:r w:rsidRPr="00917978">
        <w:rPr>
          <w:rFonts w:ascii="Times New Roman" w:hAnsi="Times New Roman"/>
          <w:bCs/>
          <w:sz w:val="21"/>
          <w:szCs w:val="21"/>
        </w:rPr>
        <w:t>późn</w:t>
      </w:r>
      <w:proofErr w:type="spellEnd"/>
      <w:r w:rsidRPr="00917978">
        <w:rPr>
          <w:rFonts w:ascii="Times New Roman" w:hAnsi="Times New Roman"/>
          <w:bCs/>
          <w:sz w:val="21"/>
          <w:szCs w:val="21"/>
        </w:rPr>
        <w:t>. zm.), każda ze stron umowy może wystąpić z wnioskiem o przeprowadzenie negocjacji dotyczących wysokości wynagrodzenia, o którym mowa w § 7 ust. 1 umowy – jeżeli zmiany te będą miały wpływ na koszty wykonania przedmiotu umowy.</w:t>
      </w:r>
    </w:p>
    <w:p w:rsidR="00917978" w:rsidRPr="00917978" w:rsidRDefault="00917978" w:rsidP="00917978">
      <w:pPr>
        <w:numPr>
          <w:ilvl w:val="0"/>
          <w:numId w:val="7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Strona występująca z wnioskiem, o którym mowa w ust. 1 zobowiązana jest udowodnić, że zmiany przepisów na które się powołuje mają wpływ na koszty wykonania przedmiotu zamówienia, a w przypadku zmiany minimalnego wynagrodzenia za pracę udowodnić, że osoby realizujące przedmiot zamówienia, otrzymały podwyżkę do wysokości aktualnego minimalnego wynagrodzenia za pracę.</w:t>
      </w:r>
    </w:p>
    <w:p w:rsidR="00917978" w:rsidRPr="00917978" w:rsidRDefault="00917978" w:rsidP="00917978">
      <w:pPr>
        <w:numPr>
          <w:ilvl w:val="0"/>
          <w:numId w:val="73"/>
        </w:numPr>
        <w:tabs>
          <w:tab w:val="left" w:pos="851"/>
        </w:tabs>
        <w:ind w:left="851" w:right="124" w:hanging="284"/>
        <w:jc w:val="both"/>
        <w:rPr>
          <w:rFonts w:ascii="Times New Roman" w:hAnsi="Times New Roman"/>
          <w:bCs/>
          <w:sz w:val="21"/>
          <w:szCs w:val="21"/>
          <w:u w:val="single"/>
        </w:rPr>
      </w:pPr>
      <w:r w:rsidRPr="00917978">
        <w:rPr>
          <w:rFonts w:ascii="Times New Roman" w:hAnsi="Times New Roman"/>
          <w:bCs/>
          <w:sz w:val="21"/>
          <w:szCs w:val="21"/>
          <w:u w:val="single"/>
        </w:rPr>
        <w:t>Okoliczności, o których mowa w ust. 1 są podstawą do zmiany umowy jedynie w przypadku, jeśli nie były znane w dniu składania oferty.</w:t>
      </w:r>
    </w:p>
    <w:p w:rsidR="00917978" w:rsidRPr="00917978" w:rsidRDefault="00917978" w:rsidP="00917978">
      <w:pPr>
        <w:numPr>
          <w:ilvl w:val="0"/>
          <w:numId w:val="7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Zmiana wynagrodzenia, o której mowa w ust. 1 następuje w drodze aneksu do umowy.</w:t>
      </w:r>
    </w:p>
    <w:p w:rsidR="00917978" w:rsidRPr="00917978" w:rsidRDefault="00917978" w:rsidP="00917978">
      <w:pPr>
        <w:numPr>
          <w:ilvl w:val="0"/>
          <w:numId w:val="7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zmiany w trakcie realizacji umowy stawki podatku od towarów i usług, wykonawca wystawiając fakturę nalicza cenę jednostkową brutto z zastosowaniem stawki podatku VAT (zwolnienia z VAT) obowiązującej w dacie wystawienia faktury, przy zachowaniu niezmienionej ceny jednostkowej netto.</w:t>
      </w:r>
    </w:p>
    <w:p w:rsidR="00917978" w:rsidRPr="00917978" w:rsidRDefault="00917978" w:rsidP="00917978">
      <w:pPr>
        <w:numPr>
          <w:ilvl w:val="0"/>
          <w:numId w:val="7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Zmiana wysokości cen jednostkowych w przypadku zaistnienia przesłanki, o której mowa w ust. 4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917978" w:rsidRPr="00917978" w:rsidRDefault="00917978" w:rsidP="00917978">
      <w:pPr>
        <w:numPr>
          <w:ilvl w:val="0"/>
          <w:numId w:val="7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Zmiana cen jednostkowych, o której mowa w ust. 5 nie wymaga aneksu do umowy, przy czym Wykonawca zobowiązany jest poinformować Zamawiającego na piśmie o zmianie stawek podatku VAT (zwolnieniu z VAT).</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9</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1.</w:t>
      </w:r>
      <w:r>
        <w:rPr>
          <w:rFonts w:ascii="Times New Roman" w:hAnsi="Times New Roman"/>
          <w:bCs/>
          <w:sz w:val="21"/>
          <w:szCs w:val="21"/>
        </w:rPr>
        <w:t xml:space="preserve"> </w:t>
      </w:r>
      <w:r w:rsidRPr="00917978">
        <w:rPr>
          <w:rFonts w:ascii="Times New Roman" w:hAnsi="Times New Roman"/>
          <w:bCs/>
          <w:sz w:val="21"/>
          <w:szCs w:val="21"/>
        </w:rPr>
        <w:t xml:space="preserve"> 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2. </w:t>
      </w:r>
      <w:r>
        <w:rPr>
          <w:rFonts w:ascii="Times New Roman" w:hAnsi="Times New Roman"/>
          <w:bCs/>
          <w:sz w:val="21"/>
          <w:szCs w:val="21"/>
        </w:rPr>
        <w:t xml:space="preserve"> </w:t>
      </w:r>
      <w:r w:rsidRPr="00917978">
        <w:rPr>
          <w:rFonts w:ascii="Times New Roman" w:hAnsi="Times New Roman"/>
          <w:bCs/>
          <w:sz w:val="21"/>
          <w:szCs w:val="21"/>
        </w:rPr>
        <w:t>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3. Na stronie wnoszącej o zmianę wynagrodzenia na podstawie niniejszego paragrafu spoczywa obowiązek udowodnienia okoliczności, o których mowa w ust. 1 i 2.</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4. 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5.</w:t>
      </w:r>
      <w:r>
        <w:rPr>
          <w:rFonts w:ascii="Times New Roman" w:hAnsi="Times New Roman"/>
          <w:bCs/>
          <w:sz w:val="21"/>
          <w:szCs w:val="21"/>
        </w:rPr>
        <w:t xml:space="preserve">  </w:t>
      </w:r>
      <w:r w:rsidRPr="00917978">
        <w:rPr>
          <w:rFonts w:ascii="Times New Roman" w:hAnsi="Times New Roman"/>
          <w:bCs/>
          <w:sz w:val="21"/>
          <w:szCs w:val="21"/>
        </w:rPr>
        <w:t xml:space="preserve">Strony ustalają maksymalną wartość zmiany Wynagrodzenia w efekcie zastosowania powyższych postanowień </w:t>
      </w:r>
      <w:r w:rsidRPr="00917978">
        <w:rPr>
          <w:rFonts w:ascii="Times New Roman" w:hAnsi="Times New Roman"/>
          <w:bCs/>
          <w:sz w:val="21"/>
          <w:szCs w:val="21"/>
        </w:rPr>
        <w:lastRenderedPageBreak/>
        <w:t>na poziomie do 15% kwoty nominalnej Wynagrodzenia netto określonej w dniu zawarcia Umowy.</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6. </w:t>
      </w:r>
      <w:r>
        <w:rPr>
          <w:rFonts w:ascii="Times New Roman" w:hAnsi="Times New Roman"/>
          <w:bCs/>
          <w:sz w:val="21"/>
          <w:szCs w:val="21"/>
        </w:rPr>
        <w:t xml:space="preserve"> </w:t>
      </w:r>
      <w:r w:rsidRPr="00917978">
        <w:rPr>
          <w:rFonts w:ascii="Times New Roman" w:hAnsi="Times New Roman"/>
          <w:bCs/>
          <w:sz w:val="21"/>
          <w:szCs w:val="21"/>
        </w:rPr>
        <w:t>Zmiana wynagrodzenia, o której mowa w niniejszym paragrafie, następuje w drodze aneksu do umowy.</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7. </w:t>
      </w:r>
      <w:r>
        <w:rPr>
          <w:rFonts w:ascii="Times New Roman" w:hAnsi="Times New Roman"/>
          <w:bCs/>
          <w:sz w:val="21"/>
          <w:szCs w:val="21"/>
        </w:rPr>
        <w:t xml:space="preserve">  </w:t>
      </w:r>
      <w:r w:rsidRPr="00917978">
        <w:rPr>
          <w:rFonts w:ascii="Times New Roman" w:hAnsi="Times New Roman"/>
          <w:bCs/>
          <w:sz w:val="21"/>
          <w:szCs w:val="21"/>
        </w:rPr>
        <w:t>Zawarcie aneksu nastąpi nie później niż w terminie 10 dni roboczych od dnia zatwierdzenia wniosku o dokonanie zmiany wysokości wynagrodzenia należnego Wykonawcy.</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8. </w:t>
      </w:r>
      <w:r>
        <w:rPr>
          <w:rFonts w:ascii="Times New Roman" w:hAnsi="Times New Roman"/>
          <w:bCs/>
          <w:sz w:val="21"/>
          <w:szCs w:val="21"/>
        </w:rPr>
        <w:t xml:space="preserve"> </w:t>
      </w:r>
      <w:r w:rsidRPr="00917978">
        <w:rPr>
          <w:rFonts w:ascii="Times New Roman" w:hAnsi="Times New Roman"/>
          <w:bCs/>
          <w:sz w:val="21"/>
          <w:szCs w:val="21"/>
        </w:rPr>
        <w:t>Strona występująca z wnioskiem o zawarcie aneksu może uczynić to nie wcześniej niż po upływie 6 miesięcy od dnia zawarcia Umowy.</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9. </w:t>
      </w:r>
      <w:r>
        <w:rPr>
          <w:rFonts w:ascii="Times New Roman" w:hAnsi="Times New Roman"/>
          <w:bCs/>
          <w:sz w:val="21"/>
          <w:szCs w:val="21"/>
        </w:rPr>
        <w:t xml:space="preserve">  </w:t>
      </w:r>
      <w:r w:rsidRPr="00917978">
        <w:rPr>
          <w:rFonts w:ascii="Times New Roman" w:hAnsi="Times New Roman"/>
          <w:bCs/>
          <w:sz w:val="21"/>
          <w:szCs w:val="21"/>
        </w:rPr>
        <w:t>Strona, która wystąpiła z wnioskiem o zawarcie aneksu może uczynić to ponownie nie wcześniej niż po upływie 6 miesięcy od dnia, w którym wystąpiła z poprzednim wnioskiem o zawarcie aneksu.</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10. Wykonawca, którego wynagrodzenie zostało zmienione zgodnie z postanowieniami niniejszego paragrafu, zobowiązany jest do zmiany wynagrodzenia przysługującego podwykonawcy, w przypadku spełnienia warunków z art. 439 ust. 5 PZP.</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ROZLICZENIA</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10</w:t>
      </w:r>
    </w:p>
    <w:p w:rsidR="00917978" w:rsidRPr="00917978" w:rsidRDefault="00917978" w:rsidP="00917978">
      <w:pPr>
        <w:numPr>
          <w:ilvl w:val="0"/>
          <w:numId w:val="7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Zamawiający zobowiązany jest do zapłaty należności za dostarczone wyroby na numer konta, wskazany przez Wykonawcę, znajdujący się w ewidencji właściwego dla Wykonawcy urzędu skarbowego, w terminie do 30 dni od otrzymania prawidłowo wystawionej faktury VAT bądź faktury otrzymanej za pośrednictwem Platformy Elektronicznego Fakturowania (skrzynka USK2), dostarczonej Zamawiającemu nie wcześniej niż w dniu dostawy wyrobów do siedziby Zamawiającego – z zastrzeżeniem ust. 3.</w:t>
      </w:r>
    </w:p>
    <w:p w:rsidR="00917978" w:rsidRPr="00917978" w:rsidRDefault="00917978" w:rsidP="00917978">
      <w:pPr>
        <w:numPr>
          <w:ilvl w:val="0"/>
          <w:numId w:val="7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Zamawiający zobowiązany jest do zapłaty należności wyłącznie za wyroby dostarczone do Magazynu Głównego Zamawiającego. Przekazanie wyrobów innej jednostce organizacyjnej Zamawiającego aniżeli Magazyn Główny, a w szczególności dostarczenie ich bezpośrednio użytkownikowi następuje na ryzyko Wykonawcy i Wykonawca nie ma prawa domagać się zapłaty za te wyroby. </w:t>
      </w:r>
    </w:p>
    <w:p w:rsidR="00917978" w:rsidRPr="00917978" w:rsidRDefault="00917978" w:rsidP="00917978">
      <w:pPr>
        <w:numPr>
          <w:ilvl w:val="0"/>
          <w:numId w:val="7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Dostarczenie Zamawiającemu faktury przed dostarczeniem wyrobów traktuje się, jak dostarczenie faktury w dniu dostawy wyrobów do siedziby Zamawiającego. W przypadku wystawienia faktury niezgodnie z przepisami, termin zapłaty liczy się od otrzymania prawidłowo wystawionej faktury. </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11</w:t>
      </w:r>
    </w:p>
    <w:p w:rsidR="00917978" w:rsidRPr="00917978" w:rsidRDefault="00917978" w:rsidP="00917978">
      <w:pPr>
        <w:numPr>
          <w:ilvl w:val="0"/>
          <w:numId w:val="60"/>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917978">
        <w:rPr>
          <w:rFonts w:ascii="Times New Roman" w:hAnsi="Times New Roman"/>
          <w:bCs/>
          <w:sz w:val="21"/>
          <w:szCs w:val="21"/>
          <w:vertAlign w:val="superscript"/>
        </w:rPr>
        <w:t>5</w:t>
      </w:r>
      <w:r w:rsidRPr="00917978">
        <w:rPr>
          <w:rFonts w:ascii="Times New Roman" w:hAnsi="Times New Roman"/>
          <w:bCs/>
          <w:sz w:val="21"/>
          <w:szCs w:val="21"/>
        </w:rPr>
        <w:t xml:space="preserve"> </w:t>
      </w:r>
      <w:proofErr w:type="spellStart"/>
      <w:r w:rsidRPr="00917978">
        <w:rPr>
          <w:rFonts w:ascii="Times New Roman" w:hAnsi="Times New Roman"/>
          <w:bCs/>
          <w:sz w:val="21"/>
          <w:szCs w:val="21"/>
        </w:rPr>
        <w:t>kc</w:t>
      </w:r>
      <w:proofErr w:type="spellEnd"/>
      <w:r w:rsidRPr="00917978">
        <w:rPr>
          <w:rFonts w:ascii="Times New Roman" w:hAnsi="Times New Roman"/>
          <w:bCs/>
          <w:sz w:val="21"/>
          <w:szCs w:val="21"/>
        </w:rPr>
        <w:t xml:space="preserve"> przekazu świadczenia Zamawiającego należnego na podstawie niniejszej umowy.</w:t>
      </w:r>
    </w:p>
    <w:p w:rsidR="00917978" w:rsidRPr="00917978" w:rsidRDefault="00917978" w:rsidP="00917978">
      <w:pPr>
        <w:numPr>
          <w:ilvl w:val="0"/>
          <w:numId w:val="60"/>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Zgoda, o której mowa w ust. 1 winna być wyrażona w formie pisemnej pod rygorem nieważności.</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NIENALEŻYTE WYKONANIE UMOWY</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12</w:t>
      </w:r>
    </w:p>
    <w:p w:rsidR="00917978" w:rsidRPr="008F312D" w:rsidRDefault="00917978" w:rsidP="00917978">
      <w:pPr>
        <w:numPr>
          <w:ilvl w:val="0"/>
          <w:numId w:val="6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 razie zwłoki Wykonawcy w realizacji zamówienia w terminie określonym w § 3 ust. 1 umowy, Zamawiający ma prawo dokonać zakupu zastępczego wyrobów i obciążyć Wykonawcę kwotą odpowiadającą wysokości szkody poniesionej z tego tytułu, </w:t>
      </w:r>
      <w:r w:rsidRPr="008F312D">
        <w:rPr>
          <w:rFonts w:ascii="Times New Roman" w:hAnsi="Times New Roman"/>
          <w:bCs/>
          <w:sz w:val="21"/>
          <w:szCs w:val="21"/>
        </w:rPr>
        <w:t>zachowując prawo do naliczenia kar umownych określonych w § 13 ust. 1 lit. b) za okres zwłoki, liczony do dnia dokonania zakupu zastępczego.</w:t>
      </w:r>
    </w:p>
    <w:p w:rsidR="003B08DA" w:rsidRPr="008F312D" w:rsidRDefault="003B08DA" w:rsidP="003B08DA">
      <w:pPr>
        <w:pStyle w:val="Akapitzlist"/>
        <w:numPr>
          <w:ilvl w:val="0"/>
          <w:numId w:val="66"/>
        </w:numPr>
        <w:ind w:left="851" w:right="124" w:hanging="284"/>
        <w:rPr>
          <w:rFonts w:ascii="Times New Roman" w:hAnsi="Times New Roman"/>
          <w:sz w:val="21"/>
          <w:szCs w:val="21"/>
        </w:rPr>
      </w:pPr>
      <w:r w:rsidRPr="008F312D">
        <w:rPr>
          <w:rFonts w:ascii="Times New Roman" w:hAnsi="Times New Roman"/>
          <w:sz w:val="21"/>
          <w:szCs w:val="21"/>
        </w:rPr>
        <w:t xml:space="preserve">Zamawiający ma prawo wypowiedzieć umowę w całości bądź w zakresie poszczególnych zadań </w:t>
      </w:r>
      <w:r w:rsidRPr="008F312D">
        <w:rPr>
          <w:rFonts w:ascii="Times New Roman" w:hAnsi="Times New Roman"/>
          <w:sz w:val="21"/>
          <w:szCs w:val="21"/>
        </w:rPr>
        <w:br/>
        <w:t>z zachowaniem okresu wypowiedzenia wynoszącego nie mniej niż 30 dni kalendarzowych w przypadku:</w:t>
      </w:r>
    </w:p>
    <w:p w:rsidR="003B08DA" w:rsidRPr="008F312D" w:rsidRDefault="003B08DA" w:rsidP="003B08DA">
      <w:pPr>
        <w:pStyle w:val="Akapitzlist"/>
        <w:ind w:left="1276" w:right="124" w:hanging="425"/>
        <w:rPr>
          <w:rFonts w:ascii="Times New Roman" w:hAnsi="Times New Roman"/>
          <w:sz w:val="21"/>
          <w:szCs w:val="21"/>
        </w:rPr>
      </w:pPr>
      <w:r w:rsidRPr="008F312D">
        <w:rPr>
          <w:rFonts w:ascii="Times New Roman" w:hAnsi="Times New Roman"/>
          <w:sz w:val="21"/>
          <w:szCs w:val="21"/>
        </w:rPr>
        <w:t>a)   nienależytego realizowania umowy przez Wykonawcy a w szczególności w przypadku:</w:t>
      </w:r>
    </w:p>
    <w:p w:rsidR="003B08DA" w:rsidRPr="008F312D" w:rsidRDefault="003B08DA" w:rsidP="003B08DA">
      <w:pPr>
        <w:pStyle w:val="Akapitzlist"/>
        <w:ind w:left="1276" w:right="124" w:hanging="425"/>
        <w:rPr>
          <w:rFonts w:ascii="Times New Roman" w:hAnsi="Times New Roman"/>
          <w:sz w:val="21"/>
          <w:szCs w:val="21"/>
        </w:rPr>
      </w:pPr>
      <w:r w:rsidRPr="008F312D">
        <w:rPr>
          <w:rFonts w:ascii="Times New Roman" w:hAnsi="Times New Roman"/>
          <w:sz w:val="21"/>
          <w:szCs w:val="21"/>
        </w:rPr>
        <w:t>b)   co najmniej trzykrotnego dostarczenia leków z opóźnieniem,</w:t>
      </w:r>
    </w:p>
    <w:p w:rsidR="003B08DA" w:rsidRPr="008F312D" w:rsidRDefault="003B08DA" w:rsidP="003B08DA">
      <w:pPr>
        <w:pStyle w:val="Akapitzlist"/>
        <w:ind w:left="1134" w:right="124" w:hanging="283"/>
        <w:rPr>
          <w:rFonts w:ascii="Times New Roman" w:hAnsi="Times New Roman"/>
          <w:sz w:val="21"/>
          <w:szCs w:val="21"/>
        </w:rPr>
      </w:pPr>
      <w:r w:rsidRPr="008F312D">
        <w:rPr>
          <w:rFonts w:ascii="Times New Roman" w:hAnsi="Times New Roman"/>
          <w:sz w:val="21"/>
          <w:szCs w:val="21"/>
        </w:rPr>
        <w:t xml:space="preserve">c)  </w:t>
      </w:r>
      <w:r w:rsidRPr="008F312D">
        <w:rPr>
          <w:rFonts w:ascii="Times New Roman" w:hAnsi="Times New Roman" w:cs="Times New Roman"/>
          <w:sz w:val="21"/>
          <w:szCs w:val="21"/>
        </w:rPr>
        <w:t>co najmniej 3-krotnego dostarczenia leków posiadających wady jakościowe, brak oznakowania, brak instrukcji i etykiet, krótszy okres przydatności leku do użycia , niewłaściwe opakowanie</w:t>
      </w:r>
    </w:p>
    <w:p w:rsidR="003B08DA" w:rsidRPr="008F312D" w:rsidRDefault="003B08DA" w:rsidP="003B08DA">
      <w:pPr>
        <w:pStyle w:val="Akapitzlist"/>
        <w:ind w:left="1134" w:right="124" w:hanging="283"/>
        <w:rPr>
          <w:rFonts w:ascii="Times New Roman" w:hAnsi="Times New Roman"/>
          <w:sz w:val="21"/>
          <w:szCs w:val="21"/>
        </w:rPr>
      </w:pPr>
      <w:r w:rsidRPr="008F312D">
        <w:rPr>
          <w:rFonts w:ascii="Times New Roman" w:hAnsi="Times New Roman"/>
          <w:sz w:val="21"/>
          <w:szCs w:val="21"/>
        </w:rPr>
        <w:t xml:space="preserve">d) </w:t>
      </w:r>
      <w:r w:rsidRPr="008F312D">
        <w:rPr>
          <w:rFonts w:ascii="Times New Roman" w:hAnsi="Times New Roman" w:cs="Times New Roman"/>
          <w:sz w:val="21"/>
          <w:szCs w:val="21"/>
        </w:rPr>
        <w:t>zmiany przepisów dotyczących sposobu finansowania leczenia chorych programami lekowymi i chemioterapią (na podstawie załącznika B oraz C Obwieszczenia  Ministra Zdrowia) w zakresie obejmującym  leki, których zasady finansowania uległy zmianie.</w:t>
      </w:r>
    </w:p>
    <w:p w:rsidR="003B08DA" w:rsidRPr="005D7E1B" w:rsidRDefault="00917978" w:rsidP="005D7E1B">
      <w:pPr>
        <w:numPr>
          <w:ilvl w:val="0"/>
          <w:numId w:val="66"/>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przypadkach określonych w ust. 2 rozwiązanie umowy następuje z przyczyn leżących po stronie Wykonawcy, co uprawnia Zamawiającego do naliczenia kary umownej, o której mowa w § 13</w:t>
      </w:r>
      <w:r w:rsidR="005D7E1B">
        <w:rPr>
          <w:rFonts w:ascii="Times New Roman" w:hAnsi="Times New Roman"/>
          <w:bCs/>
          <w:sz w:val="21"/>
          <w:szCs w:val="21"/>
        </w:rPr>
        <w:t xml:space="preserve"> ust. 1 lit. a)</w:t>
      </w:r>
    </w:p>
    <w:p w:rsidR="003B08DA" w:rsidRPr="00917978" w:rsidRDefault="003B08DA" w:rsidP="003B08DA">
      <w:pPr>
        <w:tabs>
          <w:tab w:val="left" w:pos="851"/>
        </w:tabs>
        <w:ind w:right="12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KARY UMOWNE</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13</w:t>
      </w:r>
    </w:p>
    <w:p w:rsidR="00917978" w:rsidRPr="00917978" w:rsidRDefault="00917978" w:rsidP="00917978">
      <w:pPr>
        <w:numPr>
          <w:ilvl w:val="0"/>
          <w:numId w:val="64"/>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razie niewykonania lub nienależytego wykonania przedmiotu umowy Wykonawca zobowiązany jest zapłacić Zamawiającemu kary umowne:</w:t>
      </w:r>
    </w:p>
    <w:p w:rsidR="00917978" w:rsidRPr="00917978" w:rsidRDefault="00917978" w:rsidP="00917978">
      <w:pPr>
        <w:numPr>
          <w:ilvl w:val="0"/>
          <w:numId w:val="6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 wysokości 10% wartości brutto umowy, określonej w § 7 ust. 1 w przypadku odstąpienia przez Zamawiającego od umowy, bądź rozwiązania przez Zamawiającego umowy w drodze wypowiedzenia z </w:t>
      </w:r>
      <w:r w:rsidRPr="00917978">
        <w:rPr>
          <w:rFonts w:ascii="Times New Roman" w:hAnsi="Times New Roman"/>
          <w:bCs/>
          <w:sz w:val="21"/>
          <w:szCs w:val="21"/>
        </w:rPr>
        <w:lastRenderedPageBreak/>
        <w:t xml:space="preserve">przyczyn leżących po stronie Wykonawcy; </w:t>
      </w:r>
    </w:p>
    <w:p w:rsidR="00917978" w:rsidRPr="00917978" w:rsidRDefault="00917978" w:rsidP="00917978">
      <w:pPr>
        <w:numPr>
          <w:ilvl w:val="0"/>
          <w:numId w:val="6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wysokości 0,5% wartości zamówionej bądź reklamowanej partii wyrobów za każdy dzień zwłoki w ich dostarczeniu – z tym, że nie mniej niż 50 zł dziennie za każdy dzień;</w:t>
      </w:r>
    </w:p>
    <w:p w:rsidR="00917978" w:rsidRPr="00917978" w:rsidRDefault="00917978" w:rsidP="00917978">
      <w:pPr>
        <w:numPr>
          <w:ilvl w:val="0"/>
          <w:numId w:val="6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 wysokości 100 zł za każdy dzień zwłoki w dostarczeniu dokumentów, o których mowa w § 2 ust. 2 </w:t>
      </w:r>
    </w:p>
    <w:p w:rsidR="00917978" w:rsidRPr="00917978" w:rsidRDefault="00917978" w:rsidP="00917978">
      <w:pPr>
        <w:numPr>
          <w:ilvl w:val="0"/>
          <w:numId w:val="64"/>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Roszczenie o zapłatę kar umownych z tytułu zwłoki staje się wymagalne:</w:t>
      </w:r>
    </w:p>
    <w:p w:rsidR="00917978" w:rsidRPr="00917978" w:rsidRDefault="00917978" w:rsidP="00917978">
      <w:pPr>
        <w:numPr>
          <w:ilvl w:val="0"/>
          <w:numId w:val="65"/>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za pierwszy dzień zwłoki – w tym dniu,</w:t>
      </w:r>
    </w:p>
    <w:p w:rsidR="00917978" w:rsidRPr="00917978" w:rsidRDefault="00917978" w:rsidP="00917978">
      <w:pPr>
        <w:numPr>
          <w:ilvl w:val="0"/>
          <w:numId w:val="65"/>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za każdy następny dzień zwłoki – odpowiednio za każdy kolejny, rozpoczęty dzień zwłoki.</w:t>
      </w:r>
    </w:p>
    <w:p w:rsidR="00917978" w:rsidRPr="00917978" w:rsidRDefault="00917978" w:rsidP="00917978">
      <w:pPr>
        <w:numPr>
          <w:ilvl w:val="0"/>
          <w:numId w:val="64"/>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 przypadku, gdy szkoda poniesiona przez Zamawiającego nie pokryje szkody faktycznie przez niego poniesionej, Zamawiający ma prawo dochodzić zapłaty odszkodowania uzupełniającego na zasadach ogólnych. </w:t>
      </w:r>
    </w:p>
    <w:p w:rsidR="00917978" w:rsidRPr="00917978" w:rsidRDefault="00917978" w:rsidP="00917978">
      <w:pPr>
        <w:numPr>
          <w:ilvl w:val="0"/>
          <w:numId w:val="64"/>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razie naliczenia kar umownych Zamawiający będzie upoważniony do potrącenia ich kwoty z faktury Wykonawcy.</w:t>
      </w:r>
    </w:p>
    <w:p w:rsidR="00917978" w:rsidRPr="00917978" w:rsidRDefault="00917978" w:rsidP="00917978">
      <w:pPr>
        <w:numPr>
          <w:ilvl w:val="0"/>
          <w:numId w:val="64"/>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Łączna maksymalna wysokość kar umownych, których mogą dochodzić strony wynosi 30% wartości umowy brutto.</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 xml:space="preserve">POZOSTAŁE WARUNKI UMOWY </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14</w:t>
      </w:r>
    </w:p>
    <w:p w:rsidR="00917978" w:rsidRPr="00917978" w:rsidRDefault="00917978" w:rsidP="00917978">
      <w:pPr>
        <w:numPr>
          <w:ilvl w:val="0"/>
          <w:numId w:val="5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Osobami upoważnionymi do kontaktu w sprawach realizacji niniejszej umowy są:</w:t>
      </w:r>
    </w:p>
    <w:p w:rsidR="00917978" w:rsidRPr="00917978" w:rsidRDefault="00917978" w:rsidP="00917978">
      <w:pPr>
        <w:numPr>
          <w:ilvl w:val="0"/>
          <w:numId w:val="52"/>
        </w:numPr>
        <w:ind w:left="1134" w:right="124" w:hanging="283"/>
        <w:jc w:val="both"/>
        <w:rPr>
          <w:rFonts w:ascii="Times New Roman" w:hAnsi="Times New Roman"/>
          <w:bCs/>
          <w:sz w:val="21"/>
          <w:szCs w:val="21"/>
        </w:rPr>
      </w:pPr>
      <w:r w:rsidRPr="00917978">
        <w:rPr>
          <w:rFonts w:ascii="Times New Roman" w:hAnsi="Times New Roman"/>
          <w:bCs/>
          <w:sz w:val="21"/>
          <w:szCs w:val="21"/>
          <w:u w:val="single"/>
        </w:rPr>
        <w:t>ze strony Zamawiającego:</w:t>
      </w:r>
      <w:r w:rsidRPr="00917978">
        <w:rPr>
          <w:rFonts w:ascii="Times New Roman" w:hAnsi="Times New Roman"/>
          <w:bCs/>
          <w:sz w:val="21"/>
          <w:szCs w:val="21"/>
        </w:rPr>
        <w:t xml:space="preserve"> </w:t>
      </w:r>
    </w:p>
    <w:p w:rsidR="00917978" w:rsidRPr="00917978" w:rsidRDefault="00917978" w:rsidP="00917978">
      <w:pPr>
        <w:ind w:left="1134" w:right="124" w:hanging="283"/>
        <w:jc w:val="both"/>
        <w:rPr>
          <w:rFonts w:ascii="Times New Roman" w:hAnsi="Times New Roman"/>
          <w:bCs/>
          <w:sz w:val="21"/>
          <w:szCs w:val="21"/>
        </w:rPr>
      </w:pPr>
      <w:r w:rsidRPr="00917978">
        <w:rPr>
          <w:rFonts w:ascii="Times New Roman" w:hAnsi="Times New Roman"/>
          <w:bCs/>
          <w:sz w:val="21"/>
          <w:szCs w:val="21"/>
        </w:rPr>
        <w:t>Kierownik Apteki Szpitalnej –Artur Gabrych</w:t>
      </w:r>
    </w:p>
    <w:p w:rsidR="00917978" w:rsidRPr="00917978" w:rsidRDefault="00917978" w:rsidP="00917978">
      <w:pPr>
        <w:ind w:left="1134" w:right="124" w:hanging="283"/>
        <w:jc w:val="both"/>
        <w:rPr>
          <w:rFonts w:ascii="Times New Roman" w:hAnsi="Times New Roman"/>
          <w:bCs/>
          <w:sz w:val="21"/>
          <w:szCs w:val="21"/>
          <w:lang w:val="en-US"/>
        </w:rPr>
      </w:pPr>
      <w:r w:rsidRPr="00917978">
        <w:rPr>
          <w:rFonts w:ascii="Times New Roman" w:hAnsi="Times New Roman"/>
          <w:bCs/>
          <w:sz w:val="21"/>
          <w:szCs w:val="21"/>
          <w:lang w:val="en-US"/>
        </w:rPr>
        <w:t>T: (91) 466-11-88 E: apteka@usk2.szczecin.pl</w:t>
      </w:r>
    </w:p>
    <w:p w:rsidR="00917978" w:rsidRPr="00917978" w:rsidRDefault="00917978" w:rsidP="00917978">
      <w:pPr>
        <w:ind w:left="1134" w:right="124" w:hanging="283"/>
        <w:jc w:val="both"/>
        <w:rPr>
          <w:rFonts w:ascii="Times New Roman" w:hAnsi="Times New Roman"/>
          <w:bCs/>
          <w:sz w:val="21"/>
          <w:szCs w:val="21"/>
        </w:rPr>
      </w:pPr>
      <w:r w:rsidRPr="00917978">
        <w:rPr>
          <w:rFonts w:ascii="Times New Roman" w:hAnsi="Times New Roman"/>
          <w:bCs/>
          <w:sz w:val="21"/>
          <w:szCs w:val="21"/>
        </w:rPr>
        <w:t xml:space="preserve">b) </w:t>
      </w:r>
      <w:r w:rsidRPr="00917978">
        <w:rPr>
          <w:rFonts w:ascii="Times New Roman" w:hAnsi="Times New Roman"/>
          <w:bCs/>
          <w:sz w:val="21"/>
          <w:szCs w:val="21"/>
          <w:u w:val="single"/>
        </w:rPr>
        <w:t>ze strony Wykonawcy</w:t>
      </w:r>
      <w:r w:rsidRPr="00917978">
        <w:rPr>
          <w:rFonts w:ascii="Times New Roman" w:hAnsi="Times New Roman"/>
          <w:bCs/>
          <w:sz w:val="21"/>
          <w:szCs w:val="21"/>
        </w:rPr>
        <w:t>: ………………………………………………………………………………</w:t>
      </w:r>
      <w:r w:rsidRPr="00917978">
        <w:rPr>
          <w:rFonts w:ascii="Times New Roman" w:hAnsi="Times New Roman"/>
          <w:bCs/>
          <w:sz w:val="21"/>
          <w:szCs w:val="21"/>
        </w:rPr>
        <w:tab/>
      </w:r>
    </w:p>
    <w:p w:rsidR="00917978" w:rsidRPr="00917978" w:rsidRDefault="00917978" w:rsidP="00917978">
      <w:pPr>
        <w:ind w:left="1134" w:right="124" w:hanging="283"/>
        <w:jc w:val="both"/>
        <w:rPr>
          <w:rFonts w:ascii="Times New Roman" w:hAnsi="Times New Roman"/>
          <w:bCs/>
          <w:sz w:val="21"/>
          <w:szCs w:val="21"/>
        </w:rPr>
      </w:pPr>
      <w:r w:rsidRPr="00917978">
        <w:rPr>
          <w:rFonts w:ascii="Times New Roman" w:hAnsi="Times New Roman"/>
          <w:bCs/>
          <w:sz w:val="21"/>
          <w:szCs w:val="21"/>
        </w:rPr>
        <w:t>T: ……….………….. F: ………………………… E: .…………………….………………………..…</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2. W trakcie realizacji umowy każda ze stron zobowiązana jest przekazać drugiej stronie informacje o zmianie osoby upoważnionej do kontaktów. Zmiany osób upoważnionych do kontaktów nie stanowią zmiany umowy i nie wymagają aneksu do umowy.</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ZMIANA UMOWY</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15</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1. Na uzasadniony wniosek Zamawiającego strony mogą dokonać zmian w zakresie ilości poszczególnych rodzajów wyrobów przy zachowaniu wartości netto umowy określonej w § 7 ust. 1.</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2. Zmiana ilości w zakresie poszczególnych pozycji w zadaniu, o których mowa w ust. 1 nie wymaga aneksu do umowy.       </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16</w:t>
      </w:r>
    </w:p>
    <w:p w:rsidR="00917978" w:rsidRPr="00917978" w:rsidRDefault="00917978" w:rsidP="00917978">
      <w:pPr>
        <w:numPr>
          <w:ilvl w:val="0"/>
          <w:numId w:val="68"/>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Zmiana niniejszej umowy wymaga formy pisemnej pod rygorem nieważności.</w:t>
      </w:r>
    </w:p>
    <w:p w:rsidR="00917978" w:rsidRPr="00917978" w:rsidRDefault="00917978" w:rsidP="00917978">
      <w:pPr>
        <w:numPr>
          <w:ilvl w:val="0"/>
          <w:numId w:val="68"/>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Zamawiający poza możliwością zmiany umowy na podstawie art. 455 ust. 1 pkt 2, 3, 4 PZP, przewiduje również możliwość dokonania zmiany umowy w stosunku do treści oferty, na podstawie której dokonano wyboru Wykonawcy, w następujących okolicznościach:</w:t>
      </w:r>
    </w:p>
    <w:p w:rsidR="00917978" w:rsidRPr="00917978" w:rsidRDefault="00917978" w:rsidP="00917978">
      <w:pPr>
        <w:numPr>
          <w:ilvl w:val="0"/>
          <w:numId w:val="6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zmiany wysokości cen jednostkowych wyrobów w przypadkach określonych w § 8 i § 9 umowy,</w:t>
      </w:r>
    </w:p>
    <w:p w:rsidR="00917978" w:rsidRPr="00917978" w:rsidRDefault="00917978" w:rsidP="00917978">
      <w:pPr>
        <w:numPr>
          <w:ilvl w:val="0"/>
          <w:numId w:val="6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obniżenia cen jednostkowych wyrobów w przypadkach innych niż określone w § 8 i § 9 umowy, </w:t>
      </w:r>
    </w:p>
    <w:p w:rsidR="00917978" w:rsidRPr="00917978" w:rsidRDefault="00917978" w:rsidP="00917978">
      <w:pPr>
        <w:numPr>
          <w:ilvl w:val="0"/>
          <w:numId w:val="6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wystąpienia okoliczności, o których mowa w § 15 umowy,</w:t>
      </w:r>
    </w:p>
    <w:p w:rsidR="00917978" w:rsidRPr="00917978" w:rsidRDefault="00917978" w:rsidP="00917978">
      <w:pPr>
        <w:numPr>
          <w:ilvl w:val="0"/>
          <w:numId w:val="6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wprowadzenia do obrotu po zawarciu umowy nowych wyrobów o lepszej jakości od wyrobów stanowiących przedmiot umowy, o ile zostaną spełnione warunki określone w § 5 ust. 2-7 umowy,</w:t>
      </w:r>
    </w:p>
    <w:p w:rsidR="00917978" w:rsidRPr="00917978" w:rsidRDefault="00917978" w:rsidP="00917978">
      <w:pPr>
        <w:numPr>
          <w:ilvl w:val="0"/>
          <w:numId w:val="6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zmiany wielkości opakowania wyrobu, pod warunkiem zachowania ceny ofertowej z uwzględnieniem zmienionej wielkości opakowania,</w:t>
      </w:r>
    </w:p>
    <w:p w:rsidR="00917978" w:rsidRPr="00917978" w:rsidRDefault="00917978" w:rsidP="00917978">
      <w:pPr>
        <w:numPr>
          <w:ilvl w:val="0"/>
          <w:numId w:val="6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innych zmian korzystnych dla Zamawiającego, nie modyfikujących ogólnego charakteru umowy,</w:t>
      </w:r>
    </w:p>
    <w:p w:rsidR="00917978" w:rsidRPr="00917978" w:rsidRDefault="00917978" w:rsidP="00917978">
      <w:pPr>
        <w:numPr>
          <w:ilvl w:val="0"/>
          <w:numId w:val="69"/>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gdy zmiany obowiązujących przepisów prawa będą nakładać na Zamawiającego lub Wykonawcę nowe obowiązki dostosowania realizacji przedmiotu zamówienia, zgodnie z wyznaczonymi normami lub standardami; </w:t>
      </w:r>
    </w:p>
    <w:p w:rsidR="00917978" w:rsidRPr="00917978" w:rsidRDefault="00917978" w:rsidP="00917978">
      <w:pPr>
        <w:numPr>
          <w:ilvl w:val="0"/>
          <w:numId w:val="68"/>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Dopuszczalne są również zmiany umowy, których łączna wartość jest mniejsza niż progi unijne oraz jest niższa niż 10% wartości pierwotnej umowy, a zmiany te nie powodują zmiany ogólnego charakteru umowy.</w:t>
      </w:r>
    </w:p>
    <w:p w:rsidR="00917978" w:rsidRPr="00917978" w:rsidRDefault="00917978" w:rsidP="00917978">
      <w:pPr>
        <w:numPr>
          <w:ilvl w:val="0"/>
          <w:numId w:val="68"/>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Warunkiem dokonania zmiany umowy jest wystąpienie przez stronę zainteresowaną wprowadzeniem zmian z pisemnym wnioskiem, zawierającym proponowane zmiany wraz z uzasadnieniem faktycznym i prawnym. Do wniosku winien być załączony projekt aneksu do umowy, a w przypadku, o którym mowa w § 9 umowy do wniosku ponadto winny być załączone dowody na okoliczność, w jakim stopniu powoływana zmiana przepisów ma wpływ na wysokość cen jednostkowych.</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ROZWIĄZANIE UMOWY</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17</w:t>
      </w:r>
    </w:p>
    <w:p w:rsidR="00917978" w:rsidRPr="00917978" w:rsidRDefault="00917978" w:rsidP="00917978">
      <w:pPr>
        <w:numPr>
          <w:ilvl w:val="3"/>
          <w:numId w:val="7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Zamawiający może rozwiązać umowę:</w:t>
      </w:r>
    </w:p>
    <w:p w:rsidR="00917978" w:rsidRPr="00917978" w:rsidRDefault="00917978" w:rsidP="00917978">
      <w:pPr>
        <w:numPr>
          <w:ilvl w:val="4"/>
          <w:numId w:val="7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w terminie 30 dni od dnia powzięcia wiadomości o zaistnieniu istotnej zmiany okoliczności powodującej, że </w:t>
      </w:r>
      <w:r w:rsidRPr="00917978">
        <w:rPr>
          <w:rFonts w:ascii="Times New Roman" w:hAnsi="Times New Roman"/>
          <w:bCs/>
          <w:sz w:val="21"/>
          <w:szCs w:val="21"/>
        </w:rPr>
        <w:lastRenderedPageBreak/>
        <w:t>wykonanie umowy nie leży w interesie publicznym, czego nie można było przewidzieć w chwili zawarcia umowy, lub dalsze wykonywanie umowy może zagrozić podstawowemu interesowi bezpieczeństwa państwa lub bezpieczeństwu publicznemu;</w:t>
      </w:r>
    </w:p>
    <w:p w:rsidR="00917978" w:rsidRPr="00917978" w:rsidRDefault="00917978" w:rsidP="00917978">
      <w:pPr>
        <w:numPr>
          <w:ilvl w:val="4"/>
          <w:numId w:val="7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jeżeli zachodzi co najmniej jedna z następujących okoliczności:</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a) dokonano zmiany umowy z naruszeniem art. 454 i art. 455 PZP,</w:t>
      </w:r>
    </w:p>
    <w:p w:rsidR="00917978" w:rsidRPr="00917978" w:rsidRDefault="00917978" w:rsidP="00917978">
      <w:pPr>
        <w:numPr>
          <w:ilvl w:val="0"/>
          <w:numId w:val="7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w chwili zawarcia umowy podlegał wykluczeniu na podstawie art. 108 PZP,</w:t>
      </w:r>
    </w:p>
    <w:p w:rsidR="00917978" w:rsidRPr="00917978" w:rsidRDefault="00917978" w:rsidP="00917978">
      <w:pPr>
        <w:numPr>
          <w:ilvl w:val="0"/>
          <w:numId w:val="7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917978" w:rsidRPr="00917978" w:rsidRDefault="00917978" w:rsidP="00917978">
      <w:pPr>
        <w:numPr>
          <w:ilvl w:val="0"/>
          <w:numId w:val="5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o którym mowa w ust. 1 pkt 2 lit. a), zamawiający rozwiązuje umowę w części, której zmiana dotyczy.</w:t>
      </w:r>
    </w:p>
    <w:p w:rsidR="00917978" w:rsidRPr="00917978" w:rsidRDefault="00917978" w:rsidP="00917978">
      <w:pPr>
        <w:numPr>
          <w:ilvl w:val="0"/>
          <w:numId w:val="5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przypadkach, o których mowa w ust. 1, wykonawca może żądać wyłącznie wynagrodzenia należnego z tytułu wykonania części umowy.</w:t>
      </w:r>
    </w:p>
    <w:p w:rsidR="00917978" w:rsidRPr="00917978" w:rsidRDefault="00917978" w:rsidP="00917978">
      <w:pPr>
        <w:numPr>
          <w:ilvl w:val="0"/>
          <w:numId w:val="53"/>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Niniejszy przepis nie wyłącza prawa Zamawiającego do odstąpienia od umowy na podstawie przepisów prawa powszechnie obowiązującego.</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18</w:t>
      </w:r>
    </w:p>
    <w:p w:rsidR="00917978" w:rsidRPr="00917978" w:rsidRDefault="00917978" w:rsidP="00917978">
      <w:pPr>
        <w:tabs>
          <w:tab w:val="left" w:pos="851"/>
        </w:tabs>
        <w:ind w:left="851" w:right="124" w:hanging="284"/>
        <w:jc w:val="both"/>
        <w:rPr>
          <w:rFonts w:ascii="Times New Roman" w:hAnsi="Times New Roman"/>
          <w:bCs/>
          <w:sz w:val="21"/>
          <w:szCs w:val="21"/>
        </w:rPr>
      </w:pPr>
      <w:r>
        <w:rPr>
          <w:rFonts w:ascii="Times New Roman" w:hAnsi="Times New Roman"/>
          <w:bCs/>
          <w:sz w:val="21"/>
          <w:szCs w:val="21"/>
        </w:rPr>
        <w:t xml:space="preserve">     </w:t>
      </w:r>
      <w:r w:rsidRPr="00917978">
        <w:rPr>
          <w:rFonts w:ascii="Times New Roman" w:hAnsi="Times New Roman"/>
          <w:bCs/>
          <w:sz w:val="21"/>
          <w:szCs w:val="21"/>
        </w:rPr>
        <w:t>Strony zgodnie ustalają, że rozwiązanie umowy przez jedną ze stron wywiera skutek na przyszłość, w dniu wskazanym przez stronę rozwiązującą umowę, jednakże nie wcześniej niż w dniu otrzymania oświadczenia o rozwiązaniu umowy przez drugą stronę, nie naruszając stosunku prawnego łączącego strony na podstawie umowy w zakresie już wykonanego przedmiotu umowy.</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SIŁA WYŻSZA</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19</w:t>
      </w:r>
    </w:p>
    <w:p w:rsidR="00917978" w:rsidRPr="00917978" w:rsidRDefault="00917978" w:rsidP="00917978">
      <w:pPr>
        <w:numPr>
          <w:ilvl w:val="0"/>
          <w:numId w:val="71"/>
        </w:numPr>
        <w:tabs>
          <w:tab w:val="left" w:pos="851"/>
        </w:tabs>
        <w:ind w:left="851" w:right="124" w:hanging="284"/>
        <w:jc w:val="both"/>
        <w:rPr>
          <w:rFonts w:ascii="Times New Roman" w:hAnsi="Times New Roman"/>
          <w:bCs/>
          <w:sz w:val="21"/>
          <w:szCs w:val="21"/>
        </w:rPr>
      </w:pPr>
      <w:r w:rsidRPr="00917978">
        <w:rPr>
          <w:rFonts w:ascii="Times New Roman" w:hAnsi="Times New Roman"/>
          <w:bCs/>
          <w:iCs/>
          <w:sz w:val="21"/>
          <w:szCs w:val="21"/>
        </w:rPr>
        <w:t xml:space="preserve">Strony zgodnie postanawiają, że nie są odpowiedzialne za skutki wynikające z działania siły wyższej. </w:t>
      </w:r>
    </w:p>
    <w:p w:rsidR="00917978" w:rsidRPr="00917978" w:rsidRDefault="00917978" w:rsidP="00917978">
      <w:pPr>
        <w:numPr>
          <w:ilvl w:val="0"/>
          <w:numId w:val="7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917978" w:rsidRPr="00917978" w:rsidRDefault="00917978" w:rsidP="00917978">
      <w:pPr>
        <w:numPr>
          <w:ilvl w:val="0"/>
          <w:numId w:val="7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917978" w:rsidRPr="00917978" w:rsidRDefault="00917978" w:rsidP="00917978">
      <w:pPr>
        <w:numPr>
          <w:ilvl w:val="0"/>
          <w:numId w:val="7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917978" w:rsidRPr="00917978" w:rsidRDefault="00917978" w:rsidP="00917978">
      <w:pPr>
        <w:numPr>
          <w:ilvl w:val="0"/>
          <w:numId w:val="71"/>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Stan Siły Wyższej powoduje odpowiednie przesunięcie terminów realizacji Umowy chyba, że Strony postanowiły inaczej.</w:t>
      </w: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Cs/>
          <w:sz w:val="21"/>
          <w:szCs w:val="21"/>
        </w:rPr>
      </w:pPr>
    </w:p>
    <w:p w:rsidR="00917978" w:rsidRPr="00917978" w:rsidRDefault="00917978" w:rsidP="00917978">
      <w:pPr>
        <w:tabs>
          <w:tab w:val="left" w:pos="851"/>
        </w:tabs>
        <w:ind w:left="851" w:right="124" w:hanging="284"/>
        <w:jc w:val="both"/>
        <w:rPr>
          <w:rFonts w:ascii="Times New Roman" w:hAnsi="Times New Roman"/>
          <w:b/>
          <w:bCs/>
          <w:sz w:val="21"/>
          <w:szCs w:val="21"/>
        </w:rPr>
      </w:pPr>
      <w:r w:rsidRPr="00917978">
        <w:rPr>
          <w:rFonts w:ascii="Times New Roman" w:hAnsi="Times New Roman"/>
          <w:b/>
          <w:bCs/>
          <w:sz w:val="21"/>
          <w:szCs w:val="21"/>
        </w:rPr>
        <w:t>POSTANOWIENIA KOŃCOWE</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20</w:t>
      </w:r>
    </w:p>
    <w:p w:rsidR="00917978" w:rsidRPr="00917978" w:rsidRDefault="00917978" w:rsidP="00917978">
      <w:pPr>
        <w:numPr>
          <w:ilvl w:val="0"/>
          <w:numId w:val="54"/>
        </w:numPr>
        <w:tabs>
          <w:tab w:val="left" w:pos="851"/>
          <w:tab w:val="num" w:pos="1134"/>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Okres realizacji umowy wynosi 24 miesiące licząc od zawarcia umowy, z zastrzeżeniem ust. 2 i 3. </w:t>
      </w:r>
    </w:p>
    <w:p w:rsidR="00917978" w:rsidRPr="00917978" w:rsidRDefault="00917978" w:rsidP="00917978">
      <w:pPr>
        <w:numPr>
          <w:ilvl w:val="0"/>
          <w:numId w:val="55"/>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dostarczenia Zamawiającemu wyrobów, stanowiących przedmiot umowy na łączną wartość netto określoną w § 7 ust. 1, umowa wygasa przed upływem terminu określonego w ust. 1.</w:t>
      </w:r>
    </w:p>
    <w:p w:rsidR="00917978" w:rsidRPr="00917978" w:rsidRDefault="00917978" w:rsidP="00917978">
      <w:pPr>
        <w:numPr>
          <w:ilvl w:val="0"/>
          <w:numId w:val="55"/>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przypadku niewykorzystania ilościowego wyrobów w terminie wskazanym w ust. 1, strony mogą w drodze aneksu zawartego pod rygorem nieważności w formie pisemnej, przedłużyć termin realizacji umowy, z zastrzeżeniem ust. 4.</w:t>
      </w:r>
    </w:p>
    <w:p w:rsidR="00917978" w:rsidRPr="00917978" w:rsidRDefault="00917978" w:rsidP="00917978">
      <w:pPr>
        <w:numPr>
          <w:ilvl w:val="0"/>
          <w:numId w:val="55"/>
        </w:numPr>
        <w:tabs>
          <w:tab w:val="num" w:pos="284"/>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xml:space="preserve">Łączny okres przedłużenia umowy w stosunku do okresu podanego w ust. 1 nie może wynosić więcej niż 12 miesięcy. </w:t>
      </w:r>
    </w:p>
    <w:p w:rsidR="00917978" w:rsidRPr="00917978" w:rsidRDefault="00917978" w:rsidP="00917978">
      <w:pPr>
        <w:tabs>
          <w:tab w:val="left" w:pos="851"/>
        </w:tabs>
        <w:ind w:left="851" w:right="124" w:hanging="284"/>
        <w:jc w:val="center"/>
        <w:rPr>
          <w:rFonts w:ascii="Times New Roman" w:hAnsi="Times New Roman"/>
          <w:bCs/>
          <w:sz w:val="21"/>
          <w:szCs w:val="21"/>
        </w:rPr>
      </w:pPr>
      <w:r w:rsidRPr="00917978">
        <w:rPr>
          <w:rFonts w:ascii="Times New Roman" w:hAnsi="Times New Roman"/>
          <w:bCs/>
          <w:sz w:val="21"/>
          <w:szCs w:val="21"/>
        </w:rPr>
        <w:t>§ 21</w:t>
      </w:r>
    </w:p>
    <w:p w:rsidR="00917978" w:rsidRPr="00917978" w:rsidRDefault="00917978" w:rsidP="00917978">
      <w:pPr>
        <w:numPr>
          <w:ilvl w:val="0"/>
          <w:numId w:val="6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 sprawach nieuregulowanych niniejszą umową stosuje się przepisy ustawy z dnia 23 kwietnia 1964 r. - Kodeks cywilny (</w:t>
      </w:r>
      <w:proofErr w:type="spellStart"/>
      <w:r w:rsidRPr="00917978">
        <w:rPr>
          <w:rFonts w:ascii="Times New Roman" w:hAnsi="Times New Roman"/>
          <w:bCs/>
          <w:sz w:val="21"/>
          <w:szCs w:val="21"/>
        </w:rPr>
        <w:t>t.j</w:t>
      </w:r>
      <w:proofErr w:type="spellEnd"/>
      <w:r w:rsidRPr="00917978">
        <w:rPr>
          <w:rFonts w:ascii="Times New Roman" w:hAnsi="Times New Roman"/>
          <w:bCs/>
          <w:sz w:val="21"/>
          <w:szCs w:val="21"/>
        </w:rPr>
        <w:t xml:space="preserve">. Dz. U. z 2022 r. poz. 1360 z </w:t>
      </w:r>
      <w:proofErr w:type="spellStart"/>
      <w:r w:rsidRPr="00917978">
        <w:rPr>
          <w:rFonts w:ascii="Times New Roman" w:hAnsi="Times New Roman"/>
          <w:bCs/>
          <w:sz w:val="21"/>
          <w:szCs w:val="21"/>
        </w:rPr>
        <w:t>późn</w:t>
      </w:r>
      <w:proofErr w:type="spellEnd"/>
      <w:r w:rsidRPr="00917978">
        <w:rPr>
          <w:rFonts w:ascii="Times New Roman" w:hAnsi="Times New Roman"/>
          <w:bCs/>
          <w:sz w:val="21"/>
          <w:szCs w:val="21"/>
        </w:rPr>
        <w:t>. zm.)  oraz ustawy z dnia 11 września 2019 r. - Prawo zamówień publicznych (</w:t>
      </w:r>
      <w:proofErr w:type="spellStart"/>
      <w:r w:rsidRPr="00917978">
        <w:rPr>
          <w:rFonts w:ascii="Times New Roman" w:hAnsi="Times New Roman"/>
          <w:bCs/>
          <w:sz w:val="21"/>
          <w:szCs w:val="21"/>
        </w:rPr>
        <w:t>t.j</w:t>
      </w:r>
      <w:proofErr w:type="spellEnd"/>
      <w:r w:rsidRPr="00917978">
        <w:rPr>
          <w:rFonts w:ascii="Times New Roman" w:hAnsi="Times New Roman"/>
          <w:bCs/>
          <w:sz w:val="21"/>
          <w:szCs w:val="21"/>
        </w:rPr>
        <w:t xml:space="preserve">. Dz. U. z 2022 r. poz. 1710 z </w:t>
      </w:r>
      <w:proofErr w:type="spellStart"/>
      <w:r w:rsidRPr="00917978">
        <w:rPr>
          <w:rFonts w:ascii="Times New Roman" w:hAnsi="Times New Roman"/>
          <w:bCs/>
          <w:sz w:val="21"/>
          <w:szCs w:val="21"/>
        </w:rPr>
        <w:t>późn</w:t>
      </w:r>
      <w:proofErr w:type="spellEnd"/>
      <w:r w:rsidRPr="00917978">
        <w:rPr>
          <w:rFonts w:ascii="Times New Roman" w:hAnsi="Times New Roman"/>
          <w:bCs/>
          <w:sz w:val="21"/>
          <w:szCs w:val="21"/>
        </w:rPr>
        <w:t>. zm.).</w:t>
      </w:r>
    </w:p>
    <w:p w:rsidR="00917978" w:rsidRPr="00917978" w:rsidRDefault="00917978" w:rsidP="00917978">
      <w:pPr>
        <w:numPr>
          <w:ilvl w:val="0"/>
          <w:numId w:val="6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Do rozpoznania sporu powstałego na tle realizacji umowy właściwy miejscowo jest sąd powszechny, właściwy dla siedziby Zamawiającego.</w:t>
      </w:r>
    </w:p>
    <w:p w:rsidR="00917978" w:rsidRPr="00917978" w:rsidRDefault="00917978" w:rsidP="00917978">
      <w:pPr>
        <w:numPr>
          <w:ilvl w:val="0"/>
          <w:numId w:val="6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Wykonawca jest zobowiązany do informowania Zamawiającego:</w:t>
      </w:r>
    </w:p>
    <w:p w:rsidR="00917978" w:rsidRPr="00917978" w:rsidRDefault="00917978" w:rsidP="00917978">
      <w:pPr>
        <w:numPr>
          <w:ilvl w:val="0"/>
          <w:numId w:val="70"/>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o zmianie formy prawnej prowadzonej działalności,</w:t>
      </w:r>
    </w:p>
    <w:p w:rsidR="00917978" w:rsidRPr="00917978" w:rsidRDefault="00917978" w:rsidP="00917978">
      <w:pPr>
        <w:numPr>
          <w:ilvl w:val="0"/>
          <w:numId w:val="70"/>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o wszczęciu postępowania układowego lub upadłościowego,</w:t>
      </w:r>
    </w:p>
    <w:p w:rsidR="00917978" w:rsidRPr="00917978" w:rsidRDefault="00917978" w:rsidP="00917978">
      <w:pPr>
        <w:numPr>
          <w:ilvl w:val="0"/>
          <w:numId w:val="70"/>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lastRenderedPageBreak/>
        <w:t>o zmianie sytuacji ekonomicznej Wykonawcy, mogącej mieć wpływ na realizację umowy,</w:t>
      </w:r>
    </w:p>
    <w:p w:rsidR="00917978" w:rsidRPr="00917978" w:rsidRDefault="00917978" w:rsidP="00917978">
      <w:pPr>
        <w:numPr>
          <w:ilvl w:val="0"/>
          <w:numId w:val="70"/>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o zmianie siedziby firmy</w:t>
      </w:r>
    </w:p>
    <w:p w:rsidR="00917978" w:rsidRPr="00917978" w:rsidRDefault="00917978" w:rsidP="00917978">
      <w:p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 pod rygorem skutków prawnych wynikających z zaniechania, w tym do uznania za doręczoną korespondencję skierowaną na ostatni adres podany przez Wykonawcę.</w:t>
      </w:r>
    </w:p>
    <w:p w:rsidR="00917978" w:rsidRPr="00917978" w:rsidRDefault="00917978" w:rsidP="00917978">
      <w:pPr>
        <w:numPr>
          <w:ilvl w:val="0"/>
          <w:numId w:val="67"/>
        </w:numPr>
        <w:tabs>
          <w:tab w:val="left" w:pos="851"/>
        </w:tabs>
        <w:ind w:left="851" w:right="124" w:hanging="284"/>
        <w:jc w:val="both"/>
        <w:rPr>
          <w:rFonts w:ascii="Times New Roman" w:hAnsi="Times New Roman"/>
          <w:bCs/>
          <w:sz w:val="21"/>
          <w:szCs w:val="21"/>
        </w:rPr>
      </w:pPr>
      <w:r w:rsidRPr="00917978">
        <w:rPr>
          <w:rFonts w:ascii="Times New Roman" w:hAnsi="Times New Roman"/>
          <w:bCs/>
          <w:sz w:val="21"/>
          <w:szCs w:val="21"/>
        </w:rPr>
        <w:t>Umowa została sporządzona w pięciu jednobrzmiących egzemplarzach, z których jeden otrzymuje Wykonawca, a cztery pozostałe – Zamawiający.</w:t>
      </w:r>
    </w:p>
    <w:p w:rsidR="00917978" w:rsidRDefault="00917978" w:rsidP="00560A14">
      <w:pPr>
        <w:ind w:left="567" w:right="124"/>
        <w:jc w:val="both"/>
        <w:rPr>
          <w:rFonts w:ascii="Times New Roman" w:hAnsi="Times New Roman"/>
          <w:b/>
          <w:bCs/>
          <w:sz w:val="21"/>
          <w:szCs w:val="21"/>
        </w:rPr>
      </w:pPr>
    </w:p>
    <w:p w:rsidR="00917978" w:rsidRDefault="00917978" w:rsidP="00560A14">
      <w:pPr>
        <w:ind w:left="567" w:right="124"/>
        <w:jc w:val="both"/>
        <w:rPr>
          <w:rFonts w:ascii="Times New Roman" w:hAnsi="Times New Roman"/>
          <w:b/>
          <w:bCs/>
          <w:sz w:val="21"/>
          <w:szCs w:val="21"/>
        </w:rPr>
      </w:pPr>
    </w:p>
    <w:p w:rsidR="00917978" w:rsidRDefault="00917978" w:rsidP="00560A14">
      <w:pPr>
        <w:ind w:left="567" w:right="124"/>
        <w:jc w:val="both"/>
        <w:rPr>
          <w:rFonts w:ascii="Times New Roman" w:hAnsi="Times New Roman"/>
          <w:b/>
          <w:bCs/>
          <w:sz w:val="21"/>
          <w:szCs w:val="21"/>
        </w:rPr>
      </w:pPr>
    </w:p>
    <w:p w:rsidR="00917978" w:rsidRDefault="00917978" w:rsidP="00560A14">
      <w:pPr>
        <w:ind w:left="567" w:right="124"/>
        <w:jc w:val="both"/>
        <w:rPr>
          <w:rFonts w:ascii="Times New Roman" w:hAnsi="Times New Roman"/>
          <w:b/>
          <w:bCs/>
          <w:sz w:val="21"/>
          <w:szCs w:val="21"/>
        </w:rPr>
      </w:pPr>
    </w:p>
    <w:p w:rsidR="00560A14" w:rsidRDefault="00560A14" w:rsidP="00560A14">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 ZATWIERDZAM</w:t>
      </w:r>
    </w:p>
    <w:p w:rsidR="00560A14" w:rsidRDefault="00560A14" w:rsidP="00560A14">
      <w:pPr>
        <w:pStyle w:val="Tekstpodstawowy"/>
        <w:tabs>
          <w:tab w:val="left" w:pos="4320"/>
        </w:tabs>
        <w:ind w:left="284" w:right="124"/>
        <w:jc w:val="center"/>
        <w:rPr>
          <w:rFonts w:ascii="Times New Roman" w:hAnsi="Times New Roman"/>
          <w:bCs/>
          <w:sz w:val="22"/>
          <w:szCs w:val="22"/>
        </w:rPr>
      </w:pPr>
    </w:p>
    <w:p w:rsidR="00560A14" w:rsidRDefault="00560A14" w:rsidP="00560A14">
      <w:pPr>
        <w:pStyle w:val="Tekstpodstawowy"/>
        <w:tabs>
          <w:tab w:val="left" w:pos="4320"/>
        </w:tabs>
        <w:ind w:left="284" w:right="124"/>
        <w:jc w:val="center"/>
        <w:rPr>
          <w:rFonts w:ascii="Times New Roman" w:hAnsi="Times New Roman"/>
          <w:bCs/>
          <w:sz w:val="22"/>
          <w:szCs w:val="22"/>
        </w:rPr>
      </w:pPr>
    </w:p>
    <w:p w:rsidR="009867EA" w:rsidRDefault="009867EA" w:rsidP="00560A14">
      <w:pPr>
        <w:pStyle w:val="Tekstpodstawowy"/>
        <w:tabs>
          <w:tab w:val="left" w:pos="4320"/>
        </w:tabs>
        <w:ind w:left="284" w:right="124"/>
        <w:jc w:val="center"/>
        <w:rPr>
          <w:rFonts w:ascii="Times New Roman" w:hAnsi="Times New Roman"/>
          <w:bCs/>
          <w:sz w:val="22"/>
          <w:szCs w:val="22"/>
        </w:rPr>
      </w:pPr>
    </w:p>
    <w:p w:rsidR="00560A14" w:rsidRDefault="00560A14" w:rsidP="00560A14">
      <w:pPr>
        <w:pStyle w:val="Tekstpodstawowy"/>
        <w:tabs>
          <w:tab w:val="left" w:pos="4320"/>
        </w:tabs>
        <w:ind w:left="284" w:right="124"/>
        <w:jc w:val="center"/>
        <w:rPr>
          <w:rFonts w:ascii="Times New Roman" w:hAnsi="Times New Roman"/>
          <w:bCs/>
          <w:sz w:val="22"/>
          <w:szCs w:val="22"/>
        </w:rPr>
      </w:pPr>
    </w:p>
    <w:p w:rsidR="00560A14" w:rsidRDefault="00560A14" w:rsidP="00560A14">
      <w:pPr>
        <w:pStyle w:val="Tekstpodstawowy"/>
        <w:tabs>
          <w:tab w:val="left" w:pos="4320"/>
        </w:tabs>
        <w:ind w:left="284" w:right="124"/>
        <w:jc w:val="center"/>
        <w:rPr>
          <w:rFonts w:ascii="Times New Roman" w:hAnsi="Times New Roman"/>
          <w:bCs/>
          <w:sz w:val="22"/>
          <w:szCs w:val="22"/>
        </w:rPr>
      </w:pPr>
    </w:p>
    <w:p w:rsidR="00560A14" w:rsidRDefault="00F96C5F" w:rsidP="00F96C5F">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                                                                                                                   PODPIS W ORYGINALE</w:t>
      </w:r>
      <w:r w:rsidR="003C5F8A">
        <w:rPr>
          <w:rFonts w:ascii="Times New Roman" w:hAnsi="Times New Roman"/>
          <w:bCs/>
          <w:sz w:val="22"/>
          <w:szCs w:val="22"/>
        </w:rPr>
        <w:t xml:space="preserve">                                                                                           </w:t>
      </w:r>
      <w:r w:rsidR="00DF5194">
        <w:rPr>
          <w:rFonts w:ascii="Times New Roman" w:hAnsi="Times New Roman"/>
          <w:bCs/>
          <w:sz w:val="22"/>
          <w:szCs w:val="22"/>
        </w:rPr>
        <w:t xml:space="preserve">                                                                          </w:t>
      </w:r>
      <w:r w:rsidR="00560A14">
        <w:rPr>
          <w:rFonts w:ascii="Times New Roman" w:hAnsi="Times New Roman"/>
          <w:bCs/>
          <w:sz w:val="22"/>
          <w:szCs w:val="22"/>
        </w:rPr>
        <w:t xml:space="preserve">Szczecin, dnia </w:t>
      </w:r>
      <w:r w:rsidR="00131D58">
        <w:rPr>
          <w:rFonts w:ascii="Times New Roman" w:hAnsi="Times New Roman"/>
          <w:bCs/>
          <w:sz w:val="22"/>
          <w:szCs w:val="22"/>
        </w:rPr>
        <w:t>14</w:t>
      </w:r>
      <w:r w:rsidR="00C63D0D">
        <w:rPr>
          <w:rFonts w:ascii="Times New Roman" w:hAnsi="Times New Roman"/>
          <w:bCs/>
          <w:sz w:val="22"/>
          <w:szCs w:val="22"/>
        </w:rPr>
        <w:t>.04.2025</w:t>
      </w:r>
      <w:r w:rsidR="00560A14">
        <w:rPr>
          <w:rFonts w:ascii="Times New Roman" w:hAnsi="Times New Roman"/>
          <w:bCs/>
          <w:sz w:val="22"/>
          <w:szCs w:val="22"/>
        </w:rPr>
        <w:t xml:space="preserve"> r.                                                                   ………………………………….</w:t>
      </w:r>
    </w:p>
    <w:p w:rsidR="00560A14" w:rsidRDefault="00560A14" w:rsidP="00560A14">
      <w:pPr>
        <w:pStyle w:val="Tekstpodstawowy"/>
        <w:tabs>
          <w:tab w:val="left" w:pos="4320"/>
        </w:tabs>
        <w:ind w:left="4820" w:right="125"/>
        <w:jc w:val="center"/>
        <w:rPr>
          <w:rFonts w:ascii="Times New Roman" w:hAnsi="Times New Roman"/>
          <w:b/>
          <w:bCs/>
          <w:sz w:val="21"/>
          <w:szCs w:val="21"/>
        </w:rPr>
      </w:pPr>
      <w:r>
        <w:rPr>
          <w:rFonts w:ascii="Times New Roman" w:hAnsi="Times New Roman"/>
          <w:bCs/>
          <w:sz w:val="22"/>
          <w:szCs w:val="22"/>
        </w:rPr>
        <w:t xml:space="preserve">                            Dyrektor </w:t>
      </w:r>
    </w:p>
    <w:p w:rsidR="00560A14" w:rsidRDefault="00560A14" w:rsidP="00560A14">
      <w:pPr>
        <w:pStyle w:val="Tekstpodstawowy"/>
        <w:tabs>
          <w:tab w:val="left" w:pos="4320"/>
        </w:tabs>
        <w:ind w:left="284" w:right="124"/>
        <w:rPr>
          <w:rFonts w:ascii="Times New Roman" w:hAnsi="Times New Roman"/>
          <w:b/>
          <w:bCs/>
          <w:sz w:val="21"/>
          <w:szCs w:val="21"/>
        </w:rPr>
      </w:pPr>
    </w:p>
    <w:p w:rsidR="00560A14" w:rsidRDefault="00560A14" w:rsidP="00560A14">
      <w:pPr>
        <w:tabs>
          <w:tab w:val="left" w:pos="620"/>
        </w:tabs>
        <w:spacing w:line="214" w:lineRule="exact"/>
        <w:ind w:left="284" w:right="124"/>
        <w:rPr>
          <w:rFonts w:ascii="Times New Roman" w:hAnsi="Times New Roman" w:cs="Times New Roman"/>
          <w:sz w:val="21"/>
          <w:szCs w:val="21"/>
        </w:rPr>
      </w:pPr>
    </w:p>
    <w:p w:rsidR="00A60B5A" w:rsidRDefault="00A60B5A" w:rsidP="00560A14">
      <w:pPr>
        <w:pStyle w:val="Nagwek1"/>
        <w:spacing w:before="1"/>
        <w:ind w:right="124" w:hanging="2220"/>
        <w:rPr>
          <w:rFonts w:ascii="Times New Roman" w:hAnsi="Times New Roman" w:cs="Times New Roman"/>
          <w:sz w:val="21"/>
          <w:szCs w:val="21"/>
        </w:rPr>
      </w:pPr>
    </w:p>
    <w:sectPr w:rsidR="00A60B5A" w:rsidSect="002D7842">
      <w:footerReference w:type="default" r:id="rId30"/>
      <w:pgSz w:w="11910" w:h="16840"/>
      <w:pgMar w:top="851" w:right="500" w:bottom="1134" w:left="1080" w:header="28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48" w:rsidRDefault="002E4548">
      <w:r>
        <w:separator/>
      </w:r>
    </w:p>
  </w:endnote>
  <w:endnote w:type="continuationSeparator" w:id="0">
    <w:p w:rsidR="002E4548" w:rsidRDefault="002E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410390"/>
      <w:docPartObj>
        <w:docPartGallery w:val="Page Numbers (Bottom of Page)"/>
        <w:docPartUnique/>
      </w:docPartObj>
    </w:sdtPr>
    <w:sdtEndPr>
      <w:rPr>
        <w:noProof/>
        <w:sz w:val="16"/>
        <w:szCs w:val="16"/>
      </w:rPr>
    </w:sdtEndPr>
    <w:sdtContent>
      <w:p w:rsidR="002E4548" w:rsidRPr="00CD7E9E" w:rsidRDefault="002E4548">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9F26B7">
          <w:rPr>
            <w:noProof/>
            <w:sz w:val="16"/>
            <w:szCs w:val="16"/>
          </w:rPr>
          <w:t>13</w:t>
        </w:r>
        <w:r w:rsidRPr="00CD7E9E">
          <w:rPr>
            <w:noProof/>
            <w:sz w:val="16"/>
            <w:szCs w:val="16"/>
          </w:rPr>
          <w:fldChar w:fldCharType="end"/>
        </w:r>
      </w:p>
    </w:sdtContent>
  </w:sdt>
  <w:p w:rsidR="002E4548" w:rsidRDefault="002E45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48" w:rsidRDefault="002E4548">
      <w:r>
        <w:separator/>
      </w:r>
    </w:p>
  </w:footnote>
  <w:footnote w:type="continuationSeparator" w:id="0">
    <w:p w:rsidR="002E4548" w:rsidRDefault="002E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05CC15A5"/>
    <w:multiLevelType w:val="hybridMultilevel"/>
    <w:tmpl w:val="1F1A7D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C73506"/>
    <w:multiLevelType w:val="hybridMultilevel"/>
    <w:tmpl w:val="0E1204D2"/>
    <w:lvl w:ilvl="0" w:tplc="308CF9B8">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4" w15:restartNumberingAfterBreak="0">
    <w:nsid w:val="08BE1691"/>
    <w:multiLevelType w:val="hybridMultilevel"/>
    <w:tmpl w:val="47FE2B8A"/>
    <w:lvl w:ilvl="0" w:tplc="B04CDFB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FAB33A9"/>
    <w:multiLevelType w:val="hybridMultilevel"/>
    <w:tmpl w:val="4574CC36"/>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7"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8"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9" w15:restartNumberingAfterBreak="0">
    <w:nsid w:val="17D90539"/>
    <w:multiLevelType w:val="hybridMultilevel"/>
    <w:tmpl w:val="499C6DC0"/>
    <w:lvl w:ilvl="0" w:tplc="0415000F">
      <w:start w:val="1"/>
      <w:numFmt w:val="decimal"/>
      <w:lvlText w:val="%1."/>
      <w:lvlJc w:val="left"/>
      <w:pPr>
        <w:tabs>
          <w:tab w:val="num" w:pos="1440"/>
        </w:tabs>
        <w:ind w:left="1440" w:hanging="360"/>
      </w:pPr>
      <w:rPr>
        <w:rFonts w:cs="Times New Roman"/>
        <w:b w:val="0"/>
        <w:bCs w:val="0"/>
        <w:color w:val="auto"/>
      </w:rPr>
    </w:lvl>
    <w:lvl w:ilvl="1" w:tplc="0415000F">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11"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12"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104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13" w15:restartNumberingAfterBreak="0">
    <w:nsid w:val="200A58A1"/>
    <w:multiLevelType w:val="hybridMultilevel"/>
    <w:tmpl w:val="F39E95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0DE21C0"/>
    <w:multiLevelType w:val="hybridMultilevel"/>
    <w:tmpl w:val="906282F8"/>
    <w:lvl w:ilvl="0" w:tplc="D9ECD8E0">
      <w:start w:val="1"/>
      <w:numFmt w:val="decimal"/>
      <w:lvlText w:val="%1."/>
      <w:lvlJc w:val="left"/>
      <w:pPr>
        <w:ind w:left="360" w:hanging="360"/>
      </w:pPr>
      <w:rPr>
        <w:rFonts w:asciiTheme="minorHAnsi" w:eastAsia="Times New Roman" w:hAnsiTheme="minorHAnsi" w:cs="Calibri"/>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165554B"/>
    <w:multiLevelType w:val="hybridMultilevel"/>
    <w:tmpl w:val="CE1A31E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3BA574A"/>
    <w:multiLevelType w:val="hybridMultilevel"/>
    <w:tmpl w:val="7E4CBB24"/>
    <w:lvl w:ilvl="0" w:tplc="EF5A16B0">
      <w:start w:val="1"/>
      <w:numFmt w:val="decimal"/>
      <w:lvlText w:val="%1."/>
      <w:lvlJc w:val="left"/>
      <w:pPr>
        <w:ind w:left="518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8"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0" w15:restartNumberingAfterBreak="0">
    <w:nsid w:val="2E4C42FD"/>
    <w:multiLevelType w:val="hybridMultilevel"/>
    <w:tmpl w:val="47DE7B1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rFonts w:hint="default"/>
        <w:lang w:val="pl-PL" w:eastAsia="en-US" w:bidi="ar-SA"/>
      </w:rPr>
    </w:lvl>
    <w:lvl w:ilvl="2" w:tplc="0B7E3D46">
      <w:numFmt w:val="bullet"/>
      <w:lvlText w:val="•"/>
      <w:lvlJc w:val="left"/>
      <w:pPr>
        <w:ind w:left="2196" w:hanging="348"/>
      </w:pPr>
      <w:rPr>
        <w:rFonts w:hint="default"/>
        <w:lang w:val="pl-PL" w:eastAsia="en-US" w:bidi="ar-SA"/>
      </w:rPr>
    </w:lvl>
    <w:lvl w:ilvl="3" w:tplc="F7D4149C">
      <w:numFmt w:val="bullet"/>
      <w:lvlText w:val="•"/>
      <w:lvlJc w:val="left"/>
      <w:pPr>
        <w:ind w:left="3212" w:hanging="348"/>
      </w:pPr>
      <w:rPr>
        <w:rFonts w:hint="default"/>
        <w:lang w:val="pl-PL" w:eastAsia="en-US" w:bidi="ar-SA"/>
      </w:rPr>
    </w:lvl>
    <w:lvl w:ilvl="4" w:tplc="264EC7AA">
      <w:numFmt w:val="bullet"/>
      <w:lvlText w:val="•"/>
      <w:lvlJc w:val="left"/>
      <w:pPr>
        <w:ind w:left="4228" w:hanging="348"/>
      </w:pPr>
      <w:rPr>
        <w:rFonts w:hint="default"/>
        <w:lang w:val="pl-PL" w:eastAsia="en-US" w:bidi="ar-SA"/>
      </w:rPr>
    </w:lvl>
    <w:lvl w:ilvl="5" w:tplc="482888B4">
      <w:numFmt w:val="bullet"/>
      <w:lvlText w:val="•"/>
      <w:lvlJc w:val="left"/>
      <w:pPr>
        <w:ind w:left="5245" w:hanging="348"/>
      </w:pPr>
      <w:rPr>
        <w:rFonts w:hint="default"/>
        <w:lang w:val="pl-PL" w:eastAsia="en-US" w:bidi="ar-SA"/>
      </w:rPr>
    </w:lvl>
    <w:lvl w:ilvl="6" w:tplc="EDB26BB2">
      <w:numFmt w:val="bullet"/>
      <w:lvlText w:val="•"/>
      <w:lvlJc w:val="left"/>
      <w:pPr>
        <w:ind w:left="6261" w:hanging="348"/>
      </w:pPr>
      <w:rPr>
        <w:rFonts w:hint="default"/>
        <w:lang w:val="pl-PL" w:eastAsia="en-US" w:bidi="ar-SA"/>
      </w:rPr>
    </w:lvl>
    <w:lvl w:ilvl="7" w:tplc="F86C10E4">
      <w:numFmt w:val="bullet"/>
      <w:lvlText w:val="•"/>
      <w:lvlJc w:val="left"/>
      <w:pPr>
        <w:ind w:left="7277" w:hanging="348"/>
      </w:pPr>
      <w:rPr>
        <w:rFonts w:hint="default"/>
        <w:lang w:val="pl-PL" w:eastAsia="en-US" w:bidi="ar-SA"/>
      </w:rPr>
    </w:lvl>
    <w:lvl w:ilvl="8" w:tplc="4298418A">
      <w:numFmt w:val="bullet"/>
      <w:lvlText w:val="•"/>
      <w:lvlJc w:val="left"/>
      <w:pPr>
        <w:ind w:left="8293" w:hanging="348"/>
      </w:pPr>
      <w:rPr>
        <w:rFonts w:hint="default"/>
        <w:lang w:val="pl-PL" w:eastAsia="en-US" w:bidi="ar-SA"/>
      </w:rPr>
    </w:lvl>
  </w:abstractNum>
  <w:abstractNum w:abstractNumId="22" w15:restartNumberingAfterBreak="0">
    <w:nsid w:val="30A55B78"/>
    <w:multiLevelType w:val="multilevel"/>
    <w:tmpl w:val="D03C1526"/>
    <w:lvl w:ilvl="0">
      <w:start w:val="1"/>
      <w:numFmt w:val="decimal"/>
      <w:lvlText w:val="%1."/>
      <w:lvlJc w:val="left"/>
      <w:pPr>
        <w:ind w:left="660" w:hanging="324"/>
      </w:pPr>
      <w:rPr>
        <w:rFonts w:hint="default"/>
        <w:spacing w:val="0"/>
        <w:w w:val="100"/>
        <w:lang w:val="pl-PL" w:eastAsia="en-US" w:bidi="ar-SA"/>
      </w:rPr>
    </w:lvl>
    <w:lvl w:ilvl="1">
      <w:start w:val="1"/>
      <w:numFmt w:val="decimal"/>
      <w:lvlText w:val="%1.%2"/>
      <w:lvlJc w:val="left"/>
      <w:pPr>
        <w:ind w:left="763" w:hanging="428"/>
      </w:pPr>
      <w:rPr>
        <w:rFonts w:hint="default"/>
        <w:spacing w:val="-1"/>
        <w:w w:val="100"/>
        <w:lang w:val="pl-PL" w:eastAsia="en-US" w:bidi="ar-SA"/>
      </w:rPr>
    </w:lvl>
    <w:lvl w:ilvl="2">
      <w:start w:val="1"/>
      <w:numFmt w:val="decimal"/>
      <w:lvlText w:val="%3."/>
      <w:lvlJc w:val="left"/>
      <w:pPr>
        <w:ind w:left="876" w:hanging="360"/>
      </w:pPr>
      <w:rPr>
        <w:rFonts w:hint="default"/>
        <w:spacing w:val="0"/>
        <w:w w:val="100"/>
        <w:lang w:val="pl-PL" w:eastAsia="en-US" w:bidi="ar-SA"/>
      </w:rPr>
    </w:lvl>
    <w:lvl w:ilvl="3">
      <w:start w:val="1"/>
      <w:numFmt w:val="lowerLetter"/>
      <w:lvlText w:val="%4)"/>
      <w:lvlJc w:val="left"/>
      <w:pPr>
        <w:ind w:left="1044" w:hanging="250"/>
      </w:pPr>
      <w:rPr>
        <w:rFonts w:ascii="Cambria" w:eastAsia="Cambria" w:hAnsi="Cambria" w:cs="Cambria" w:hint="default"/>
        <w:w w:val="100"/>
        <w:sz w:val="18"/>
        <w:szCs w:val="18"/>
        <w:lang w:val="pl-PL" w:eastAsia="en-US" w:bidi="ar-SA"/>
      </w:rPr>
    </w:lvl>
    <w:lvl w:ilvl="4">
      <w:numFmt w:val="bullet"/>
      <w:lvlText w:val="•"/>
      <w:lvlJc w:val="left"/>
      <w:pPr>
        <w:ind w:left="1040" w:hanging="250"/>
      </w:pPr>
      <w:rPr>
        <w:rFonts w:hint="default"/>
        <w:lang w:val="pl-PL" w:eastAsia="en-US" w:bidi="ar-SA"/>
      </w:rPr>
    </w:lvl>
    <w:lvl w:ilvl="5">
      <w:numFmt w:val="bullet"/>
      <w:lvlText w:val="•"/>
      <w:lvlJc w:val="left"/>
      <w:pPr>
        <w:ind w:left="2587" w:hanging="250"/>
      </w:pPr>
      <w:rPr>
        <w:rFonts w:hint="default"/>
        <w:lang w:val="pl-PL" w:eastAsia="en-US" w:bidi="ar-SA"/>
      </w:rPr>
    </w:lvl>
    <w:lvl w:ilvl="6">
      <w:numFmt w:val="bullet"/>
      <w:lvlText w:val="•"/>
      <w:lvlJc w:val="left"/>
      <w:pPr>
        <w:ind w:left="4135" w:hanging="250"/>
      </w:pPr>
      <w:rPr>
        <w:rFonts w:hint="default"/>
        <w:lang w:val="pl-PL" w:eastAsia="en-US" w:bidi="ar-SA"/>
      </w:rPr>
    </w:lvl>
    <w:lvl w:ilvl="7">
      <w:numFmt w:val="bullet"/>
      <w:lvlText w:val="•"/>
      <w:lvlJc w:val="left"/>
      <w:pPr>
        <w:ind w:left="5683" w:hanging="250"/>
      </w:pPr>
      <w:rPr>
        <w:rFonts w:hint="default"/>
        <w:lang w:val="pl-PL" w:eastAsia="en-US" w:bidi="ar-SA"/>
      </w:rPr>
    </w:lvl>
    <w:lvl w:ilvl="8">
      <w:numFmt w:val="bullet"/>
      <w:lvlText w:val="•"/>
      <w:lvlJc w:val="left"/>
      <w:pPr>
        <w:ind w:left="7230" w:hanging="250"/>
      </w:pPr>
      <w:rPr>
        <w:rFonts w:hint="default"/>
        <w:lang w:val="pl-PL" w:eastAsia="en-US" w:bidi="ar-SA"/>
      </w:rPr>
    </w:lvl>
  </w:abstractNum>
  <w:abstractNum w:abstractNumId="23" w15:restartNumberingAfterBreak="0">
    <w:nsid w:val="30C063C4"/>
    <w:multiLevelType w:val="multilevel"/>
    <w:tmpl w:val="3086D50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b w:val="0"/>
        <w:bCs w:val="0"/>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24"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3569E1"/>
    <w:multiLevelType w:val="hybridMultilevel"/>
    <w:tmpl w:val="5F14EB42"/>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32AB11A0"/>
    <w:multiLevelType w:val="hybridMultilevel"/>
    <w:tmpl w:val="35EAC034"/>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533FF2"/>
    <w:multiLevelType w:val="hybridMultilevel"/>
    <w:tmpl w:val="147A14D8"/>
    <w:lvl w:ilvl="0" w:tplc="5E1CAB60">
      <w:start w:val="1"/>
      <w:numFmt w:val="lowerLetter"/>
      <w:lvlText w:val="%1)"/>
      <w:lvlJc w:val="left"/>
      <w:pPr>
        <w:ind w:left="1069"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33AC7928"/>
    <w:multiLevelType w:val="hybridMultilevel"/>
    <w:tmpl w:val="C5D65DA6"/>
    <w:lvl w:ilvl="0" w:tplc="05748BA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AAB65FF"/>
    <w:multiLevelType w:val="hybridMultilevel"/>
    <w:tmpl w:val="28885CC6"/>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32"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33" w15:restartNumberingAfterBreak="0">
    <w:nsid w:val="3B96202C"/>
    <w:multiLevelType w:val="multilevel"/>
    <w:tmpl w:val="004E2908"/>
    <w:lvl w:ilvl="0">
      <w:start w:val="1"/>
      <w:numFmt w:val="decimal"/>
      <w:lvlText w:val="%1."/>
      <w:lvlJc w:val="left"/>
      <w:pPr>
        <w:ind w:left="360" w:hanging="360"/>
      </w:pPr>
      <w:rPr>
        <w:rFonts w:hint="default"/>
      </w:rPr>
    </w:lvl>
    <w:lvl w:ilvl="1">
      <w:start w:val="1"/>
      <w:numFmt w:val="decimal"/>
      <w:lvlText w:val="%1.%2."/>
      <w:lvlJc w:val="left"/>
      <w:pPr>
        <w:ind w:left="695" w:hanging="360"/>
      </w:pPr>
      <w:rPr>
        <w:rFonts w:hint="default"/>
      </w:rPr>
    </w:lvl>
    <w:lvl w:ilvl="2">
      <w:start w:val="1"/>
      <w:numFmt w:val="decimal"/>
      <w:lvlText w:val="%1.%2.%3."/>
      <w:lvlJc w:val="left"/>
      <w:pPr>
        <w:ind w:left="1390" w:hanging="720"/>
      </w:pPr>
      <w:rPr>
        <w:rFonts w:hint="default"/>
      </w:rPr>
    </w:lvl>
    <w:lvl w:ilvl="3">
      <w:start w:val="1"/>
      <w:numFmt w:val="decimal"/>
      <w:lvlText w:val="%1.%2.%3.%4."/>
      <w:lvlJc w:val="left"/>
      <w:pPr>
        <w:ind w:left="1725" w:hanging="72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34"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35" w15:restartNumberingAfterBreak="0">
    <w:nsid w:val="3BEB6A16"/>
    <w:multiLevelType w:val="hybridMultilevel"/>
    <w:tmpl w:val="0038BAA4"/>
    <w:lvl w:ilvl="0" w:tplc="B3A67818">
      <w:start w:val="1"/>
      <w:numFmt w:val="decimal"/>
      <w:lvlText w:val="%1."/>
      <w:lvlJc w:val="left"/>
      <w:pPr>
        <w:ind w:left="36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3F143637"/>
    <w:multiLevelType w:val="hybridMultilevel"/>
    <w:tmpl w:val="291428C0"/>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7" w15:restartNumberingAfterBreak="0">
    <w:nsid w:val="4071714C"/>
    <w:multiLevelType w:val="hybridMultilevel"/>
    <w:tmpl w:val="507E4192"/>
    <w:lvl w:ilvl="0" w:tplc="4D8431F2">
      <w:start w:val="1"/>
      <w:numFmt w:val="decimal"/>
      <w:lvlText w:val="%1."/>
      <w:lvlJc w:val="left"/>
      <w:pPr>
        <w:tabs>
          <w:tab w:val="num" w:pos="1440"/>
        </w:tabs>
        <w:ind w:left="144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417038DB"/>
    <w:multiLevelType w:val="hybridMultilevel"/>
    <w:tmpl w:val="EFBA6360"/>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39"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3C34407"/>
    <w:multiLevelType w:val="hybridMultilevel"/>
    <w:tmpl w:val="19DEC8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42" w15:restartNumberingAfterBreak="0">
    <w:nsid w:val="46A738F1"/>
    <w:multiLevelType w:val="hybridMultilevel"/>
    <w:tmpl w:val="FFFFFFFF"/>
    <w:lvl w:ilvl="0" w:tplc="154A34F8">
      <w:start w:val="2"/>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644"/>
        </w:tabs>
        <w:ind w:left="644"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7" w15:restartNumberingAfterBreak="0">
    <w:nsid w:val="4F5A714F"/>
    <w:multiLevelType w:val="hybridMultilevel"/>
    <w:tmpl w:val="74EAC01C"/>
    <w:lvl w:ilvl="0" w:tplc="9A6CBCD0">
      <w:start w:val="2"/>
      <w:numFmt w:val="decimal"/>
      <w:lvlText w:val="%1."/>
      <w:lvlJc w:val="left"/>
      <w:pPr>
        <w:tabs>
          <w:tab w:val="num" w:pos="720"/>
        </w:tabs>
        <w:ind w:left="720" w:hanging="360"/>
      </w:pPr>
      <w:rPr>
        <w:rFonts w:cs="Times New Roman"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0982E71"/>
    <w:multiLevelType w:val="hybridMultilevel"/>
    <w:tmpl w:val="0C7C3C1C"/>
    <w:lvl w:ilvl="0" w:tplc="58F2A074">
      <w:start w:val="1"/>
      <w:numFmt w:val="decimal"/>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49"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3EE0EB7"/>
    <w:multiLevelType w:val="multilevel"/>
    <w:tmpl w:val="FFFFFFFF"/>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asciiTheme="minorHAnsi" w:eastAsia="Times New Roman" w:hAnsiTheme="minorHAnsi"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1" w15:restartNumberingAfterBreak="0">
    <w:nsid w:val="551C49CC"/>
    <w:multiLevelType w:val="hybridMultilevel"/>
    <w:tmpl w:val="7C9CD89C"/>
    <w:lvl w:ilvl="0" w:tplc="5EC06D08">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55F7163"/>
    <w:multiLevelType w:val="hybridMultilevel"/>
    <w:tmpl w:val="18F25FF8"/>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3" w15:restartNumberingAfterBreak="0">
    <w:nsid w:val="55BC42E3"/>
    <w:multiLevelType w:val="hybridMultilevel"/>
    <w:tmpl w:val="0FD6D0A0"/>
    <w:lvl w:ilvl="0" w:tplc="2B90A2D0">
      <w:start w:val="1"/>
      <w:numFmt w:val="decimal"/>
      <w:lvlText w:val="%1."/>
      <w:lvlJc w:val="left"/>
      <w:pPr>
        <w:ind w:left="66" w:hanging="360"/>
      </w:pPr>
      <w:rPr>
        <w:rFonts w:cs="Times New Roman"/>
        <w:b w:val="0"/>
        <w:bCs w:val="0"/>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54"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55" w15:restartNumberingAfterBreak="0">
    <w:nsid w:val="576509E2"/>
    <w:multiLevelType w:val="hybridMultilevel"/>
    <w:tmpl w:val="9482EC0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7D67FA2"/>
    <w:multiLevelType w:val="hybridMultilevel"/>
    <w:tmpl w:val="8996D56E"/>
    <w:lvl w:ilvl="0" w:tplc="83A824F8">
      <w:start w:val="1"/>
      <w:numFmt w:val="lowerLetter"/>
      <w:lvlText w:val="%1)"/>
      <w:lvlJc w:val="left"/>
      <w:pPr>
        <w:ind w:left="1353" w:hanging="360"/>
      </w:pPr>
      <w:rPr>
        <w:rFonts w:hint="default"/>
        <w:color w:val="auto"/>
        <w:u w:val="singl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59" w15:restartNumberingAfterBreak="0">
    <w:nsid w:val="5CB26994"/>
    <w:multiLevelType w:val="hybridMultilevel"/>
    <w:tmpl w:val="AD485806"/>
    <w:lvl w:ilvl="0" w:tplc="65E8E3A4">
      <w:start w:val="1"/>
      <w:numFmt w:val="decimal"/>
      <w:lvlText w:val="%1."/>
      <w:lvlJc w:val="left"/>
      <w:pPr>
        <w:tabs>
          <w:tab w:val="num" w:pos="720"/>
        </w:tabs>
        <w:ind w:left="720" w:hanging="360"/>
      </w:pPr>
      <w:rPr>
        <w:rFonts w:cs="Times New Roman"/>
      </w:rPr>
    </w:lvl>
    <w:lvl w:ilvl="1" w:tplc="F3D82ADC">
      <w:start w:val="1"/>
      <w:numFmt w:val="decimal"/>
      <w:lvlText w:val="%2."/>
      <w:lvlJc w:val="left"/>
      <w:pPr>
        <w:tabs>
          <w:tab w:val="num" w:pos="1440"/>
        </w:tabs>
        <w:ind w:left="1440" w:hanging="360"/>
      </w:pPr>
      <w:rPr>
        <w:rFonts w:cs="Times New Roman"/>
        <w:b w:val="0"/>
        <w:bCs w:val="0"/>
        <w:color w:val="auto"/>
      </w:rPr>
    </w:lvl>
    <w:lvl w:ilvl="2" w:tplc="2F5E6F14">
      <w:start w:val="1"/>
      <w:numFmt w:val="lowerLetter"/>
      <w:lvlText w:val="%3)"/>
      <w:lvlJc w:val="left"/>
      <w:pPr>
        <w:tabs>
          <w:tab w:val="num" w:pos="162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5EA7048B"/>
    <w:multiLevelType w:val="hybridMultilevel"/>
    <w:tmpl w:val="EF0E758C"/>
    <w:lvl w:ilvl="0" w:tplc="04150017">
      <w:start w:val="1"/>
      <w:numFmt w:val="lowerLetter"/>
      <w:lvlText w:val="%1)"/>
      <w:lvlJc w:val="left"/>
      <w:pPr>
        <w:tabs>
          <w:tab w:val="num" w:pos="3600"/>
        </w:tabs>
        <w:ind w:left="360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62" w15:restartNumberingAfterBreak="0">
    <w:nsid w:val="5F6C7D1E"/>
    <w:multiLevelType w:val="hybridMultilevel"/>
    <w:tmpl w:val="FFFFFFFF"/>
    <w:lvl w:ilvl="0" w:tplc="8B9EBF2E">
      <w:start w:val="1"/>
      <w:numFmt w:val="decimal"/>
      <w:lvlText w:val="%1)"/>
      <w:lvlJc w:val="left"/>
      <w:pPr>
        <w:ind w:left="360" w:hanging="360"/>
      </w:pPr>
      <w:rPr>
        <w:rFonts w:cs="Times New Roman" w:hint="default"/>
        <w:b w:val="0"/>
      </w:rPr>
    </w:lvl>
    <w:lvl w:ilvl="1" w:tplc="03869618">
      <w:start w:val="1"/>
      <w:numFmt w:val="lowerLetter"/>
      <w:lvlText w:val="%2)"/>
      <w:lvlJc w:val="left"/>
      <w:pPr>
        <w:ind w:left="1440" w:hanging="360"/>
      </w:pPr>
      <w:rPr>
        <w:rFonts w:cs="Times New Roman" w:hint="default"/>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65" w15:restartNumberingAfterBreak="0">
    <w:nsid w:val="647A643C"/>
    <w:multiLevelType w:val="hybridMultilevel"/>
    <w:tmpl w:val="47DE7B10"/>
    <w:lvl w:ilvl="0" w:tplc="0415000F">
      <w:start w:val="1"/>
      <w:numFmt w:val="decimal"/>
      <w:lvlText w:val="%1."/>
      <w:lvlJc w:val="left"/>
      <w:pPr>
        <w:ind w:left="66" w:hanging="360"/>
      </w:pPr>
      <w:rPr>
        <w:rFonts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66"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67"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69" w15:restartNumberingAfterBreak="0">
    <w:nsid w:val="6B7C4643"/>
    <w:multiLevelType w:val="hybridMultilevel"/>
    <w:tmpl w:val="514C6360"/>
    <w:lvl w:ilvl="0" w:tplc="1FDA78CA">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7690572D"/>
    <w:multiLevelType w:val="hybridMultilevel"/>
    <w:tmpl w:val="939EB074"/>
    <w:lvl w:ilvl="0" w:tplc="E416A73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783858FC"/>
    <w:multiLevelType w:val="hybridMultilevel"/>
    <w:tmpl w:val="788E7DE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BC67CB"/>
    <w:multiLevelType w:val="hybridMultilevel"/>
    <w:tmpl w:val="3FF86AB8"/>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74" w15:restartNumberingAfterBreak="0">
    <w:nsid w:val="7A6A090A"/>
    <w:multiLevelType w:val="hybridMultilevel"/>
    <w:tmpl w:val="B8702176"/>
    <w:lvl w:ilvl="0" w:tplc="0598DD3A">
      <w:start w:val="1"/>
      <w:numFmt w:val="decimal"/>
      <w:lvlText w:val="%1."/>
      <w:lvlJc w:val="left"/>
      <w:pPr>
        <w:ind w:left="786" w:hanging="360"/>
      </w:pPr>
      <w:rPr>
        <w:rFonts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5"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6" w15:restartNumberingAfterBreak="0">
    <w:nsid w:val="7F860EAD"/>
    <w:multiLevelType w:val="multilevel"/>
    <w:tmpl w:val="4D6810BE"/>
    <w:lvl w:ilvl="0">
      <w:start w:val="3"/>
      <w:numFmt w:val="decimal"/>
      <w:lvlText w:val="%1."/>
      <w:lvlJc w:val="left"/>
      <w:pPr>
        <w:tabs>
          <w:tab w:val="num" w:pos="480"/>
        </w:tabs>
        <w:ind w:left="480" w:hanging="360"/>
      </w:pPr>
      <w:rPr>
        <w:rFonts w:cs="Times New Roman" w:hint="default"/>
      </w:rPr>
    </w:lvl>
    <w:lvl w:ilvl="1">
      <w:start w:val="1"/>
      <w:numFmt w:val="decimal"/>
      <w:lvlText w:val="%2)"/>
      <w:lvlJc w:val="left"/>
      <w:pPr>
        <w:tabs>
          <w:tab w:val="num" w:pos="1200"/>
        </w:tabs>
        <w:ind w:left="1200" w:hanging="360"/>
      </w:pPr>
      <w:rPr>
        <w:rFonts w:cs="Times New Roman" w:hint="default"/>
      </w:rPr>
    </w:lvl>
    <w:lvl w:ilvl="2">
      <w:start w:val="1"/>
      <w:numFmt w:val="decimal"/>
      <w:lvlText w:val="%3."/>
      <w:lvlJc w:val="left"/>
      <w:pPr>
        <w:tabs>
          <w:tab w:val="num" w:pos="360"/>
        </w:tabs>
        <w:ind w:left="360" w:hanging="360"/>
      </w:pPr>
      <w:rPr>
        <w:rFonts w:asciiTheme="minorHAnsi" w:eastAsia="Times New Roman" w:hAnsiTheme="minorHAnsi" w:cs="Calibri"/>
        <w:b/>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22"/>
  </w:num>
  <w:num w:numId="2">
    <w:abstractNumId w:val="10"/>
  </w:num>
  <w:num w:numId="3">
    <w:abstractNumId w:val="7"/>
  </w:num>
  <w:num w:numId="4">
    <w:abstractNumId w:val="34"/>
  </w:num>
  <w:num w:numId="5">
    <w:abstractNumId w:val="6"/>
  </w:num>
  <w:num w:numId="6">
    <w:abstractNumId w:val="68"/>
  </w:num>
  <w:num w:numId="7">
    <w:abstractNumId w:val="54"/>
  </w:num>
  <w:num w:numId="8">
    <w:abstractNumId w:val="3"/>
  </w:num>
  <w:num w:numId="9">
    <w:abstractNumId w:val="66"/>
  </w:num>
  <w:num w:numId="10">
    <w:abstractNumId w:val="12"/>
  </w:num>
  <w:num w:numId="11">
    <w:abstractNumId w:val="58"/>
  </w:num>
  <w:num w:numId="12">
    <w:abstractNumId w:val="8"/>
  </w:num>
  <w:num w:numId="13">
    <w:abstractNumId w:val="61"/>
  </w:num>
  <w:num w:numId="14">
    <w:abstractNumId w:val="11"/>
  </w:num>
  <w:num w:numId="15">
    <w:abstractNumId w:val="46"/>
  </w:num>
  <w:num w:numId="16">
    <w:abstractNumId w:val="64"/>
  </w:num>
  <w:num w:numId="17">
    <w:abstractNumId w:val="0"/>
  </w:num>
  <w:num w:numId="18">
    <w:abstractNumId w:val="49"/>
  </w:num>
  <w:num w:numId="19">
    <w:abstractNumId w:val="67"/>
  </w:num>
  <w:num w:numId="20">
    <w:abstractNumId w:val="63"/>
  </w:num>
  <w:num w:numId="21">
    <w:abstractNumId w:val="57"/>
  </w:num>
  <w:num w:numId="22">
    <w:abstractNumId w:val="39"/>
  </w:num>
  <w:num w:numId="23">
    <w:abstractNumId w:val="18"/>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24"/>
  </w:num>
  <w:num w:numId="45">
    <w:abstractNumId w:val="33"/>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2"/>
    </w:lvlOverride>
    <w:lvlOverride w:ilvl="1">
      <w:startOverride w:val="1"/>
    </w:lvlOverride>
    <w:lvlOverride w:ilvl="2"/>
    <w:lvlOverride w:ilvl="3"/>
    <w:lvlOverride w:ilvl="4"/>
    <w:lvlOverride w:ilvl="5"/>
    <w:lvlOverride w:ilvl="6"/>
    <w:lvlOverride w:ilvl="7"/>
    <w:lvlOverride w:ilvl="8"/>
  </w:num>
  <w:num w:numId="48">
    <w:abstractNumId w:val="21"/>
    <w:lvlOverride w:ilvl="0">
      <w:startOverride w:val="1"/>
    </w:lvlOverride>
    <w:lvlOverride w:ilvl="1"/>
    <w:lvlOverride w:ilvl="2"/>
    <w:lvlOverride w:ilvl="3"/>
    <w:lvlOverride w:ilvl="4"/>
    <w:lvlOverride w:ilvl="5"/>
    <w:lvlOverride w:ilvl="6"/>
    <w:lvlOverride w:ilvl="7"/>
    <w:lvlOverride w:ilvl="8"/>
  </w:num>
  <w:num w:numId="49">
    <w:abstractNumId w:val="52"/>
  </w:num>
  <w:num w:numId="50">
    <w:abstractNumId w:val="28"/>
  </w:num>
  <w:num w:numId="51">
    <w:abstractNumId w:val="76"/>
  </w:num>
  <w:num w:numId="52">
    <w:abstractNumId w:val="31"/>
  </w:num>
  <w:num w:numId="53">
    <w:abstractNumId w:val="38"/>
  </w:num>
  <w:num w:numId="54">
    <w:abstractNumId w:val="9"/>
  </w:num>
  <w:num w:numId="55">
    <w:abstractNumId w:val="47"/>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num>
  <w:num w:numId="58">
    <w:abstractNumId w:val="30"/>
  </w:num>
  <w:num w:numId="59">
    <w:abstractNumId w:val="16"/>
  </w:num>
  <w:num w:numId="60">
    <w:abstractNumId w:val="23"/>
  </w:num>
  <w:num w:numId="61">
    <w:abstractNumId w:val="69"/>
  </w:num>
  <w:num w:numId="62">
    <w:abstractNumId w:val="59"/>
  </w:num>
  <w:num w:numId="63">
    <w:abstractNumId w:val="51"/>
  </w:num>
  <w:num w:numId="64">
    <w:abstractNumId w:val="13"/>
  </w:num>
  <w:num w:numId="65">
    <w:abstractNumId w:val="26"/>
  </w:num>
  <w:num w:numId="66">
    <w:abstractNumId w:val="40"/>
  </w:num>
  <w:num w:numId="67">
    <w:abstractNumId w:val="55"/>
  </w:num>
  <w:num w:numId="68">
    <w:abstractNumId w:val="48"/>
  </w:num>
  <w:num w:numId="69">
    <w:abstractNumId w:val="73"/>
  </w:num>
  <w:num w:numId="70">
    <w:abstractNumId w:val="25"/>
  </w:num>
  <w:num w:numId="71">
    <w:abstractNumId w:val="1"/>
  </w:num>
  <w:num w:numId="72">
    <w:abstractNumId w:val="36"/>
  </w:num>
  <w:num w:numId="73">
    <w:abstractNumId w:val="4"/>
  </w:num>
  <w:num w:numId="74">
    <w:abstractNumId w:val="60"/>
  </w:num>
  <w:num w:numId="75">
    <w:abstractNumId w:val="71"/>
  </w:num>
  <w:num w:numId="76">
    <w:abstractNumId w:val="14"/>
  </w:num>
  <w:num w:numId="77">
    <w:abstractNumId w:val="75"/>
  </w:num>
  <w:num w:numId="78">
    <w:abstractNumId w:val="50"/>
  </w:num>
  <w:num w:numId="79">
    <w:abstractNumId w:val="62"/>
  </w:num>
  <w:num w:numId="80">
    <w:abstractNumId w:val="42"/>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0606"/>
    <w:rsid w:val="000017F7"/>
    <w:rsid w:val="00001C94"/>
    <w:rsid w:val="0000204E"/>
    <w:rsid w:val="00004207"/>
    <w:rsid w:val="0000518D"/>
    <w:rsid w:val="000118B1"/>
    <w:rsid w:val="00011CAB"/>
    <w:rsid w:val="000176B3"/>
    <w:rsid w:val="00020F1D"/>
    <w:rsid w:val="000211CF"/>
    <w:rsid w:val="000217E6"/>
    <w:rsid w:val="00022416"/>
    <w:rsid w:val="000261F6"/>
    <w:rsid w:val="000266A1"/>
    <w:rsid w:val="00034040"/>
    <w:rsid w:val="000364B5"/>
    <w:rsid w:val="0004403F"/>
    <w:rsid w:val="00044B07"/>
    <w:rsid w:val="0004573A"/>
    <w:rsid w:val="00046ABA"/>
    <w:rsid w:val="00054B2B"/>
    <w:rsid w:val="00054D0B"/>
    <w:rsid w:val="00056476"/>
    <w:rsid w:val="000571D2"/>
    <w:rsid w:val="00061643"/>
    <w:rsid w:val="000626F9"/>
    <w:rsid w:val="00063F15"/>
    <w:rsid w:val="00066375"/>
    <w:rsid w:val="00067086"/>
    <w:rsid w:val="00067486"/>
    <w:rsid w:val="00071310"/>
    <w:rsid w:val="000762CB"/>
    <w:rsid w:val="0008053B"/>
    <w:rsid w:val="0008093E"/>
    <w:rsid w:val="00082DE6"/>
    <w:rsid w:val="0009051D"/>
    <w:rsid w:val="000908D7"/>
    <w:rsid w:val="000923DE"/>
    <w:rsid w:val="00093F51"/>
    <w:rsid w:val="00097B23"/>
    <w:rsid w:val="000A1014"/>
    <w:rsid w:val="000B2DCF"/>
    <w:rsid w:val="000B4702"/>
    <w:rsid w:val="000B7E46"/>
    <w:rsid w:val="000C09BF"/>
    <w:rsid w:val="000C2CD3"/>
    <w:rsid w:val="000C3F49"/>
    <w:rsid w:val="000C61DD"/>
    <w:rsid w:val="000C6D07"/>
    <w:rsid w:val="000C7019"/>
    <w:rsid w:val="000D1004"/>
    <w:rsid w:val="000D3650"/>
    <w:rsid w:val="000D3DE3"/>
    <w:rsid w:val="000D4576"/>
    <w:rsid w:val="000D45DB"/>
    <w:rsid w:val="000D62C2"/>
    <w:rsid w:val="000E243B"/>
    <w:rsid w:val="000E508D"/>
    <w:rsid w:val="000E6C91"/>
    <w:rsid w:val="000F3414"/>
    <w:rsid w:val="000F6CBF"/>
    <w:rsid w:val="000F77DC"/>
    <w:rsid w:val="00100ED5"/>
    <w:rsid w:val="001028A9"/>
    <w:rsid w:val="00103B5B"/>
    <w:rsid w:val="00110356"/>
    <w:rsid w:val="0011157A"/>
    <w:rsid w:val="0011376A"/>
    <w:rsid w:val="00121D95"/>
    <w:rsid w:val="0012361D"/>
    <w:rsid w:val="0012365C"/>
    <w:rsid w:val="0012391D"/>
    <w:rsid w:val="001250C2"/>
    <w:rsid w:val="001254CD"/>
    <w:rsid w:val="00126089"/>
    <w:rsid w:val="0012682E"/>
    <w:rsid w:val="00130412"/>
    <w:rsid w:val="00130C90"/>
    <w:rsid w:val="001313B1"/>
    <w:rsid w:val="00131D58"/>
    <w:rsid w:val="001321DA"/>
    <w:rsid w:val="001347CB"/>
    <w:rsid w:val="00134D3C"/>
    <w:rsid w:val="00137D9F"/>
    <w:rsid w:val="001420AA"/>
    <w:rsid w:val="001438C9"/>
    <w:rsid w:val="0014401A"/>
    <w:rsid w:val="00144F0F"/>
    <w:rsid w:val="00145772"/>
    <w:rsid w:val="001501F1"/>
    <w:rsid w:val="00153233"/>
    <w:rsid w:val="0015363A"/>
    <w:rsid w:val="00153EE1"/>
    <w:rsid w:val="001555C8"/>
    <w:rsid w:val="001607B0"/>
    <w:rsid w:val="00163FE6"/>
    <w:rsid w:val="00164E56"/>
    <w:rsid w:val="001660D6"/>
    <w:rsid w:val="00167E88"/>
    <w:rsid w:val="0017297D"/>
    <w:rsid w:val="001740F2"/>
    <w:rsid w:val="00174DE7"/>
    <w:rsid w:val="00175940"/>
    <w:rsid w:val="001805C7"/>
    <w:rsid w:val="00181F79"/>
    <w:rsid w:val="00183BC0"/>
    <w:rsid w:val="00187D68"/>
    <w:rsid w:val="00193D93"/>
    <w:rsid w:val="00196053"/>
    <w:rsid w:val="0019645F"/>
    <w:rsid w:val="001968FE"/>
    <w:rsid w:val="0019707D"/>
    <w:rsid w:val="001A222E"/>
    <w:rsid w:val="001A742F"/>
    <w:rsid w:val="001B1275"/>
    <w:rsid w:val="001B1600"/>
    <w:rsid w:val="001B449C"/>
    <w:rsid w:val="001B4D20"/>
    <w:rsid w:val="001B5BC4"/>
    <w:rsid w:val="001B624D"/>
    <w:rsid w:val="001C0D00"/>
    <w:rsid w:val="001C32CC"/>
    <w:rsid w:val="001C3CEB"/>
    <w:rsid w:val="001C4498"/>
    <w:rsid w:val="001C49C0"/>
    <w:rsid w:val="001C5026"/>
    <w:rsid w:val="001D0ACC"/>
    <w:rsid w:val="001D22AC"/>
    <w:rsid w:val="001D3B87"/>
    <w:rsid w:val="001D4340"/>
    <w:rsid w:val="001D70F1"/>
    <w:rsid w:val="001D7429"/>
    <w:rsid w:val="001E5B10"/>
    <w:rsid w:val="001E6529"/>
    <w:rsid w:val="001E6CFB"/>
    <w:rsid w:val="001F53B9"/>
    <w:rsid w:val="001F569D"/>
    <w:rsid w:val="001F59C1"/>
    <w:rsid w:val="001F5E21"/>
    <w:rsid w:val="001F6025"/>
    <w:rsid w:val="001F7C7C"/>
    <w:rsid w:val="00200286"/>
    <w:rsid w:val="00203B56"/>
    <w:rsid w:val="00205FDA"/>
    <w:rsid w:val="0020762D"/>
    <w:rsid w:val="00207B9F"/>
    <w:rsid w:val="0021019D"/>
    <w:rsid w:val="00211DA2"/>
    <w:rsid w:val="00212F8E"/>
    <w:rsid w:val="00221D3D"/>
    <w:rsid w:val="00222D60"/>
    <w:rsid w:val="00222DF1"/>
    <w:rsid w:val="00224AA4"/>
    <w:rsid w:val="00225FE4"/>
    <w:rsid w:val="00226CE7"/>
    <w:rsid w:val="00231BA5"/>
    <w:rsid w:val="002327CD"/>
    <w:rsid w:val="00233174"/>
    <w:rsid w:val="00233AD2"/>
    <w:rsid w:val="00240EC4"/>
    <w:rsid w:val="00241B4D"/>
    <w:rsid w:val="00244220"/>
    <w:rsid w:val="002443C9"/>
    <w:rsid w:val="00246F9F"/>
    <w:rsid w:val="00251754"/>
    <w:rsid w:val="00251F28"/>
    <w:rsid w:val="002542FB"/>
    <w:rsid w:val="002547AA"/>
    <w:rsid w:val="00255289"/>
    <w:rsid w:val="002622C1"/>
    <w:rsid w:val="00262996"/>
    <w:rsid w:val="002670DC"/>
    <w:rsid w:val="00267D2B"/>
    <w:rsid w:val="00273F44"/>
    <w:rsid w:val="002755B0"/>
    <w:rsid w:val="00275B45"/>
    <w:rsid w:val="00276430"/>
    <w:rsid w:val="00276963"/>
    <w:rsid w:val="002774A1"/>
    <w:rsid w:val="00277D1B"/>
    <w:rsid w:val="002810A4"/>
    <w:rsid w:val="00281489"/>
    <w:rsid w:val="00284406"/>
    <w:rsid w:val="00287B6D"/>
    <w:rsid w:val="002903EA"/>
    <w:rsid w:val="00290828"/>
    <w:rsid w:val="002923BA"/>
    <w:rsid w:val="002947F0"/>
    <w:rsid w:val="0029492C"/>
    <w:rsid w:val="0029566B"/>
    <w:rsid w:val="002978BC"/>
    <w:rsid w:val="002A1F96"/>
    <w:rsid w:val="002A24A9"/>
    <w:rsid w:val="002A34E9"/>
    <w:rsid w:val="002B2785"/>
    <w:rsid w:val="002B28B0"/>
    <w:rsid w:val="002B7E79"/>
    <w:rsid w:val="002C1DBE"/>
    <w:rsid w:val="002C2B87"/>
    <w:rsid w:val="002C2F7D"/>
    <w:rsid w:val="002D0921"/>
    <w:rsid w:val="002D1405"/>
    <w:rsid w:val="002D193A"/>
    <w:rsid w:val="002D21E0"/>
    <w:rsid w:val="002D2E0B"/>
    <w:rsid w:val="002D3735"/>
    <w:rsid w:val="002D5A90"/>
    <w:rsid w:val="002D6369"/>
    <w:rsid w:val="002D717C"/>
    <w:rsid w:val="002D7200"/>
    <w:rsid w:val="002D7492"/>
    <w:rsid w:val="002D7842"/>
    <w:rsid w:val="002E01BF"/>
    <w:rsid w:val="002E0A6D"/>
    <w:rsid w:val="002E0FD5"/>
    <w:rsid w:val="002E4548"/>
    <w:rsid w:val="002E6A87"/>
    <w:rsid w:val="002F49FF"/>
    <w:rsid w:val="00301688"/>
    <w:rsid w:val="00301BB2"/>
    <w:rsid w:val="00301CE8"/>
    <w:rsid w:val="003036DD"/>
    <w:rsid w:val="00303FB8"/>
    <w:rsid w:val="00304251"/>
    <w:rsid w:val="00306EB0"/>
    <w:rsid w:val="003141FF"/>
    <w:rsid w:val="0031493E"/>
    <w:rsid w:val="00315F8C"/>
    <w:rsid w:val="0031606C"/>
    <w:rsid w:val="003173C0"/>
    <w:rsid w:val="00323AC8"/>
    <w:rsid w:val="0033033C"/>
    <w:rsid w:val="003327A7"/>
    <w:rsid w:val="00332AB4"/>
    <w:rsid w:val="003360E0"/>
    <w:rsid w:val="00336218"/>
    <w:rsid w:val="003371D4"/>
    <w:rsid w:val="003374AB"/>
    <w:rsid w:val="0034437A"/>
    <w:rsid w:val="00345218"/>
    <w:rsid w:val="00346B7A"/>
    <w:rsid w:val="00347FAE"/>
    <w:rsid w:val="00350EAB"/>
    <w:rsid w:val="00351020"/>
    <w:rsid w:val="00354274"/>
    <w:rsid w:val="0035714C"/>
    <w:rsid w:val="0035718C"/>
    <w:rsid w:val="00357797"/>
    <w:rsid w:val="00360F08"/>
    <w:rsid w:val="00361937"/>
    <w:rsid w:val="003619A4"/>
    <w:rsid w:val="003627BA"/>
    <w:rsid w:val="00363BF2"/>
    <w:rsid w:val="003666CD"/>
    <w:rsid w:val="0036691D"/>
    <w:rsid w:val="003704CD"/>
    <w:rsid w:val="00375797"/>
    <w:rsid w:val="003764E9"/>
    <w:rsid w:val="00376977"/>
    <w:rsid w:val="003778F2"/>
    <w:rsid w:val="00381D9D"/>
    <w:rsid w:val="003822C5"/>
    <w:rsid w:val="00384000"/>
    <w:rsid w:val="00384B1C"/>
    <w:rsid w:val="00385AA0"/>
    <w:rsid w:val="00391D98"/>
    <w:rsid w:val="0039447F"/>
    <w:rsid w:val="003A0203"/>
    <w:rsid w:val="003A157E"/>
    <w:rsid w:val="003A748A"/>
    <w:rsid w:val="003B08DA"/>
    <w:rsid w:val="003B3C2C"/>
    <w:rsid w:val="003C23A0"/>
    <w:rsid w:val="003C5F8A"/>
    <w:rsid w:val="003D406F"/>
    <w:rsid w:val="003D515E"/>
    <w:rsid w:val="003E054B"/>
    <w:rsid w:val="003E14BB"/>
    <w:rsid w:val="003E18CD"/>
    <w:rsid w:val="003E3345"/>
    <w:rsid w:val="003E3BEA"/>
    <w:rsid w:val="003E4E43"/>
    <w:rsid w:val="003E4E5E"/>
    <w:rsid w:val="003F77EB"/>
    <w:rsid w:val="003F7BDF"/>
    <w:rsid w:val="004008C4"/>
    <w:rsid w:val="004014D9"/>
    <w:rsid w:val="00406F55"/>
    <w:rsid w:val="00411946"/>
    <w:rsid w:val="00412047"/>
    <w:rsid w:val="00412465"/>
    <w:rsid w:val="00413780"/>
    <w:rsid w:val="00413835"/>
    <w:rsid w:val="00413E32"/>
    <w:rsid w:val="0041644A"/>
    <w:rsid w:val="00421A0F"/>
    <w:rsid w:val="004222E0"/>
    <w:rsid w:val="004241C3"/>
    <w:rsid w:val="0042646A"/>
    <w:rsid w:val="004306E4"/>
    <w:rsid w:val="004319B2"/>
    <w:rsid w:val="004335B2"/>
    <w:rsid w:val="00435BBA"/>
    <w:rsid w:val="004377B5"/>
    <w:rsid w:val="00440424"/>
    <w:rsid w:val="00446131"/>
    <w:rsid w:val="004479AA"/>
    <w:rsid w:val="00450B82"/>
    <w:rsid w:val="004511A7"/>
    <w:rsid w:val="0045459A"/>
    <w:rsid w:val="00454755"/>
    <w:rsid w:val="00460C51"/>
    <w:rsid w:val="00464283"/>
    <w:rsid w:val="00464E24"/>
    <w:rsid w:val="00465BB5"/>
    <w:rsid w:val="00471B76"/>
    <w:rsid w:val="004744C5"/>
    <w:rsid w:val="004805B6"/>
    <w:rsid w:val="0048301D"/>
    <w:rsid w:val="004833B9"/>
    <w:rsid w:val="00483CE3"/>
    <w:rsid w:val="0048481C"/>
    <w:rsid w:val="004851C0"/>
    <w:rsid w:val="00487061"/>
    <w:rsid w:val="004912BB"/>
    <w:rsid w:val="004914F2"/>
    <w:rsid w:val="004A00A0"/>
    <w:rsid w:val="004A2E76"/>
    <w:rsid w:val="004A49FD"/>
    <w:rsid w:val="004A5B1C"/>
    <w:rsid w:val="004A79F5"/>
    <w:rsid w:val="004B0533"/>
    <w:rsid w:val="004B659D"/>
    <w:rsid w:val="004B6641"/>
    <w:rsid w:val="004C037A"/>
    <w:rsid w:val="004C3457"/>
    <w:rsid w:val="004C367A"/>
    <w:rsid w:val="004C3A74"/>
    <w:rsid w:val="004D0467"/>
    <w:rsid w:val="004D4D6F"/>
    <w:rsid w:val="004D5007"/>
    <w:rsid w:val="004D7322"/>
    <w:rsid w:val="004D7A02"/>
    <w:rsid w:val="004E4E9F"/>
    <w:rsid w:val="004E5DCC"/>
    <w:rsid w:val="004E6443"/>
    <w:rsid w:val="004E7EB1"/>
    <w:rsid w:val="004E7FAC"/>
    <w:rsid w:val="004F28E5"/>
    <w:rsid w:val="004F67BA"/>
    <w:rsid w:val="00501FCC"/>
    <w:rsid w:val="00503A92"/>
    <w:rsid w:val="005075C2"/>
    <w:rsid w:val="00507727"/>
    <w:rsid w:val="00510CCE"/>
    <w:rsid w:val="00511746"/>
    <w:rsid w:val="0051614F"/>
    <w:rsid w:val="00516C3C"/>
    <w:rsid w:val="00520114"/>
    <w:rsid w:val="005225C5"/>
    <w:rsid w:val="00524302"/>
    <w:rsid w:val="005246A5"/>
    <w:rsid w:val="00524CE6"/>
    <w:rsid w:val="0052579B"/>
    <w:rsid w:val="00526524"/>
    <w:rsid w:val="005269B1"/>
    <w:rsid w:val="00532326"/>
    <w:rsid w:val="00535933"/>
    <w:rsid w:val="00537ABF"/>
    <w:rsid w:val="005416DA"/>
    <w:rsid w:val="00546850"/>
    <w:rsid w:val="00546FAB"/>
    <w:rsid w:val="005479D3"/>
    <w:rsid w:val="00552E62"/>
    <w:rsid w:val="00553872"/>
    <w:rsid w:val="00553A6C"/>
    <w:rsid w:val="00553DE2"/>
    <w:rsid w:val="00555CD5"/>
    <w:rsid w:val="0055669D"/>
    <w:rsid w:val="00556934"/>
    <w:rsid w:val="00556E42"/>
    <w:rsid w:val="00560A14"/>
    <w:rsid w:val="0056372C"/>
    <w:rsid w:val="00563EF5"/>
    <w:rsid w:val="005642B1"/>
    <w:rsid w:val="005727A9"/>
    <w:rsid w:val="00575754"/>
    <w:rsid w:val="00580C11"/>
    <w:rsid w:val="00582FD1"/>
    <w:rsid w:val="00586DDC"/>
    <w:rsid w:val="00587AE9"/>
    <w:rsid w:val="005939B3"/>
    <w:rsid w:val="00593F08"/>
    <w:rsid w:val="005A04D3"/>
    <w:rsid w:val="005A1904"/>
    <w:rsid w:val="005A2320"/>
    <w:rsid w:val="005A3786"/>
    <w:rsid w:val="005A4969"/>
    <w:rsid w:val="005B28CB"/>
    <w:rsid w:val="005B5720"/>
    <w:rsid w:val="005B7EA5"/>
    <w:rsid w:val="005C1D60"/>
    <w:rsid w:val="005C3643"/>
    <w:rsid w:val="005C41E2"/>
    <w:rsid w:val="005D2F4E"/>
    <w:rsid w:val="005D638A"/>
    <w:rsid w:val="005D6F4D"/>
    <w:rsid w:val="005D716B"/>
    <w:rsid w:val="005D7E1B"/>
    <w:rsid w:val="005E1BF5"/>
    <w:rsid w:val="005E6603"/>
    <w:rsid w:val="005F1F93"/>
    <w:rsid w:val="005F37AB"/>
    <w:rsid w:val="005F453E"/>
    <w:rsid w:val="005F4581"/>
    <w:rsid w:val="005F6D04"/>
    <w:rsid w:val="005F78FC"/>
    <w:rsid w:val="006029A5"/>
    <w:rsid w:val="00606032"/>
    <w:rsid w:val="00612905"/>
    <w:rsid w:val="00612CC2"/>
    <w:rsid w:val="00614A19"/>
    <w:rsid w:val="00614F53"/>
    <w:rsid w:val="006151C8"/>
    <w:rsid w:val="00615DC7"/>
    <w:rsid w:val="00616308"/>
    <w:rsid w:val="00616D7A"/>
    <w:rsid w:val="0062017C"/>
    <w:rsid w:val="00622CEE"/>
    <w:rsid w:val="00623C42"/>
    <w:rsid w:val="00624851"/>
    <w:rsid w:val="0063112A"/>
    <w:rsid w:val="0063252B"/>
    <w:rsid w:val="00632D07"/>
    <w:rsid w:val="00635D8B"/>
    <w:rsid w:val="00636570"/>
    <w:rsid w:val="0064089A"/>
    <w:rsid w:val="00640E47"/>
    <w:rsid w:val="006435E2"/>
    <w:rsid w:val="00643A87"/>
    <w:rsid w:val="006444A9"/>
    <w:rsid w:val="0064568F"/>
    <w:rsid w:val="00646F54"/>
    <w:rsid w:val="00647091"/>
    <w:rsid w:val="00650DD3"/>
    <w:rsid w:val="00653C03"/>
    <w:rsid w:val="00656ADD"/>
    <w:rsid w:val="00656FD9"/>
    <w:rsid w:val="00660F9B"/>
    <w:rsid w:val="006610B1"/>
    <w:rsid w:val="006627BA"/>
    <w:rsid w:val="00664399"/>
    <w:rsid w:val="0066718D"/>
    <w:rsid w:val="00667F40"/>
    <w:rsid w:val="00670BFD"/>
    <w:rsid w:val="00674A6E"/>
    <w:rsid w:val="00675D99"/>
    <w:rsid w:val="00675F2F"/>
    <w:rsid w:val="006762DA"/>
    <w:rsid w:val="00676C60"/>
    <w:rsid w:val="00677605"/>
    <w:rsid w:val="00680F9A"/>
    <w:rsid w:val="00681BAE"/>
    <w:rsid w:val="00682F38"/>
    <w:rsid w:val="00686AE5"/>
    <w:rsid w:val="0069110E"/>
    <w:rsid w:val="00692194"/>
    <w:rsid w:val="00692D5D"/>
    <w:rsid w:val="006A0FBF"/>
    <w:rsid w:val="006A246B"/>
    <w:rsid w:val="006A26E4"/>
    <w:rsid w:val="006A6A9D"/>
    <w:rsid w:val="006B0379"/>
    <w:rsid w:val="006B1063"/>
    <w:rsid w:val="006B1C4B"/>
    <w:rsid w:val="006B293B"/>
    <w:rsid w:val="006B4143"/>
    <w:rsid w:val="006B45A8"/>
    <w:rsid w:val="006B6D7B"/>
    <w:rsid w:val="006C0DB2"/>
    <w:rsid w:val="006C2DFE"/>
    <w:rsid w:val="006C36B5"/>
    <w:rsid w:val="006C39FD"/>
    <w:rsid w:val="006C3A7F"/>
    <w:rsid w:val="006C5F9E"/>
    <w:rsid w:val="006C6F88"/>
    <w:rsid w:val="006D50EF"/>
    <w:rsid w:val="006E2242"/>
    <w:rsid w:val="006E3578"/>
    <w:rsid w:val="006E3766"/>
    <w:rsid w:val="006E7F94"/>
    <w:rsid w:val="006F0C2B"/>
    <w:rsid w:val="006F1A39"/>
    <w:rsid w:val="006F2229"/>
    <w:rsid w:val="006F4632"/>
    <w:rsid w:val="006F5549"/>
    <w:rsid w:val="006F6990"/>
    <w:rsid w:val="00701FE5"/>
    <w:rsid w:val="00702E36"/>
    <w:rsid w:val="00703980"/>
    <w:rsid w:val="0070534F"/>
    <w:rsid w:val="00707DB5"/>
    <w:rsid w:val="00713E4C"/>
    <w:rsid w:val="00715B3E"/>
    <w:rsid w:val="007208E4"/>
    <w:rsid w:val="0072260F"/>
    <w:rsid w:val="007251AC"/>
    <w:rsid w:val="00732257"/>
    <w:rsid w:val="007322BD"/>
    <w:rsid w:val="0073237C"/>
    <w:rsid w:val="0073487E"/>
    <w:rsid w:val="00736091"/>
    <w:rsid w:val="00736B6C"/>
    <w:rsid w:val="00736B97"/>
    <w:rsid w:val="00737635"/>
    <w:rsid w:val="00740ABE"/>
    <w:rsid w:val="00740CB7"/>
    <w:rsid w:val="00742A29"/>
    <w:rsid w:val="00743D9D"/>
    <w:rsid w:val="00746208"/>
    <w:rsid w:val="00746C63"/>
    <w:rsid w:val="00752F5A"/>
    <w:rsid w:val="0075302D"/>
    <w:rsid w:val="00753350"/>
    <w:rsid w:val="00756500"/>
    <w:rsid w:val="00762FC3"/>
    <w:rsid w:val="00763F9D"/>
    <w:rsid w:val="007649BA"/>
    <w:rsid w:val="00766B9B"/>
    <w:rsid w:val="0076749B"/>
    <w:rsid w:val="00770BBD"/>
    <w:rsid w:val="00771CAB"/>
    <w:rsid w:val="00774E79"/>
    <w:rsid w:val="00776D65"/>
    <w:rsid w:val="007775A3"/>
    <w:rsid w:val="00777FB1"/>
    <w:rsid w:val="00780D5E"/>
    <w:rsid w:val="007825ED"/>
    <w:rsid w:val="0079039C"/>
    <w:rsid w:val="00791B8D"/>
    <w:rsid w:val="00792941"/>
    <w:rsid w:val="00794463"/>
    <w:rsid w:val="007951F1"/>
    <w:rsid w:val="00795939"/>
    <w:rsid w:val="007975DB"/>
    <w:rsid w:val="00797E6D"/>
    <w:rsid w:val="007A1E76"/>
    <w:rsid w:val="007A3083"/>
    <w:rsid w:val="007A331C"/>
    <w:rsid w:val="007A3826"/>
    <w:rsid w:val="007A4F31"/>
    <w:rsid w:val="007A5BB3"/>
    <w:rsid w:val="007C134D"/>
    <w:rsid w:val="007C1921"/>
    <w:rsid w:val="007C7832"/>
    <w:rsid w:val="007D0739"/>
    <w:rsid w:val="007D2B74"/>
    <w:rsid w:val="007D4D80"/>
    <w:rsid w:val="007D5B3D"/>
    <w:rsid w:val="007D7701"/>
    <w:rsid w:val="007E1182"/>
    <w:rsid w:val="007E770F"/>
    <w:rsid w:val="007F0D6F"/>
    <w:rsid w:val="007F2926"/>
    <w:rsid w:val="007F560C"/>
    <w:rsid w:val="00806E2A"/>
    <w:rsid w:val="00807362"/>
    <w:rsid w:val="0081054F"/>
    <w:rsid w:val="008124B5"/>
    <w:rsid w:val="00812D74"/>
    <w:rsid w:val="0081434B"/>
    <w:rsid w:val="00815A38"/>
    <w:rsid w:val="008168B1"/>
    <w:rsid w:val="00817B80"/>
    <w:rsid w:val="00840E05"/>
    <w:rsid w:val="00843DB6"/>
    <w:rsid w:val="0084408E"/>
    <w:rsid w:val="00847E73"/>
    <w:rsid w:val="00850DFC"/>
    <w:rsid w:val="008517D8"/>
    <w:rsid w:val="0085273A"/>
    <w:rsid w:val="00852985"/>
    <w:rsid w:val="00854835"/>
    <w:rsid w:val="00854CFB"/>
    <w:rsid w:val="00855DDC"/>
    <w:rsid w:val="00856399"/>
    <w:rsid w:val="00862D9B"/>
    <w:rsid w:val="00864C95"/>
    <w:rsid w:val="008658D2"/>
    <w:rsid w:val="00870BE1"/>
    <w:rsid w:val="008714B1"/>
    <w:rsid w:val="00871FF3"/>
    <w:rsid w:val="008729D8"/>
    <w:rsid w:val="00875C22"/>
    <w:rsid w:val="00881C15"/>
    <w:rsid w:val="008854E0"/>
    <w:rsid w:val="00891504"/>
    <w:rsid w:val="00892204"/>
    <w:rsid w:val="008924F3"/>
    <w:rsid w:val="00892EF5"/>
    <w:rsid w:val="00894BBE"/>
    <w:rsid w:val="00896602"/>
    <w:rsid w:val="008B2842"/>
    <w:rsid w:val="008B294F"/>
    <w:rsid w:val="008B38B9"/>
    <w:rsid w:val="008B4343"/>
    <w:rsid w:val="008B63E4"/>
    <w:rsid w:val="008C1C64"/>
    <w:rsid w:val="008C2482"/>
    <w:rsid w:val="008C66D2"/>
    <w:rsid w:val="008C6F22"/>
    <w:rsid w:val="008D19F5"/>
    <w:rsid w:val="008D1EF3"/>
    <w:rsid w:val="008D50D3"/>
    <w:rsid w:val="008D6089"/>
    <w:rsid w:val="008E152A"/>
    <w:rsid w:val="008E4565"/>
    <w:rsid w:val="008E6E91"/>
    <w:rsid w:val="008E7D0F"/>
    <w:rsid w:val="008F1350"/>
    <w:rsid w:val="008F1583"/>
    <w:rsid w:val="008F15F8"/>
    <w:rsid w:val="008F312D"/>
    <w:rsid w:val="008F4A25"/>
    <w:rsid w:val="008F4B7A"/>
    <w:rsid w:val="008F541E"/>
    <w:rsid w:val="008F667F"/>
    <w:rsid w:val="0090520F"/>
    <w:rsid w:val="00905EFE"/>
    <w:rsid w:val="0090721A"/>
    <w:rsid w:val="00907641"/>
    <w:rsid w:val="00910847"/>
    <w:rsid w:val="009112CA"/>
    <w:rsid w:val="00911AEF"/>
    <w:rsid w:val="00911C07"/>
    <w:rsid w:val="00914675"/>
    <w:rsid w:val="009160EB"/>
    <w:rsid w:val="00917978"/>
    <w:rsid w:val="00922560"/>
    <w:rsid w:val="009227FE"/>
    <w:rsid w:val="0092360A"/>
    <w:rsid w:val="00925D41"/>
    <w:rsid w:val="00926284"/>
    <w:rsid w:val="0093672C"/>
    <w:rsid w:val="00937824"/>
    <w:rsid w:val="00940DB2"/>
    <w:rsid w:val="00946F8F"/>
    <w:rsid w:val="009476ED"/>
    <w:rsid w:val="00947848"/>
    <w:rsid w:val="00957680"/>
    <w:rsid w:val="00962C5D"/>
    <w:rsid w:val="00963059"/>
    <w:rsid w:val="009719ED"/>
    <w:rsid w:val="009729E4"/>
    <w:rsid w:val="00972D7B"/>
    <w:rsid w:val="00976053"/>
    <w:rsid w:val="00981976"/>
    <w:rsid w:val="00983D69"/>
    <w:rsid w:val="0098668B"/>
    <w:rsid w:val="009867EA"/>
    <w:rsid w:val="009871E7"/>
    <w:rsid w:val="00990726"/>
    <w:rsid w:val="0099332A"/>
    <w:rsid w:val="00994739"/>
    <w:rsid w:val="00995836"/>
    <w:rsid w:val="009959E9"/>
    <w:rsid w:val="00996B76"/>
    <w:rsid w:val="009A043D"/>
    <w:rsid w:val="009A0ADA"/>
    <w:rsid w:val="009A17BE"/>
    <w:rsid w:val="009A1ECA"/>
    <w:rsid w:val="009A3FB7"/>
    <w:rsid w:val="009A45AB"/>
    <w:rsid w:val="009A6539"/>
    <w:rsid w:val="009A67EA"/>
    <w:rsid w:val="009B11E9"/>
    <w:rsid w:val="009B27A7"/>
    <w:rsid w:val="009B752A"/>
    <w:rsid w:val="009C024D"/>
    <w:rsid w:val="009C24B7"/>
    <w:rsid w:val="009C3C07"/>
    <w:rsid w:val="009C51EF"/>
    <w:rsid w:val="009C7BAD"/>
    <w:rsid w:val="009C7C32"/>
    <w:rsid w:val="009D00ED"/>
    <w:rsid w:val="009D0F86"/>
    <w:rsid w:val="009D1D5B"/>
    <w:rsid w:val="009D2ACE"/>
    <w:rsid w:val="009D4C18"/>
    <w:rsid w:val="009D53F6"/>
    <w:rsid w:val="009D5D80"/>
    <w:rsid w:val="009D67C1"/>
    <w:rsid w:val="009D7137"/>
    <w:rsid w:val="009E0C3E"/>
    <w:rsid w:val="009E1B1D"/>
    <w:rsid w:val="009E23D5"/>
    <w:rsid w:val="009E4137"/>
    <w:rsid w:val="009E5A2A"/>
    <w:rsid w:val="009E6671"/>
    <w:rsid w:val="009E7F20"/>
    <w:rsid w:val="009F01B9"/>
    <w:rsid w:val="009F0758"/>
    <w:rsid w:val="009F0A96"/>
    <w:rsid w:val="009F26B7"/>
    <w:rsid w:val="009F3A39"/>
    <w:rsid w:val="009F4533"/>
    <w:rsid w:val="009F48D2"/>
    <w:rsid w:val="009F4A32"/>
    <w:rsid w:val="009F6336"/>
    <w:rsid w:val="009F66F3"/>
    <w:rsid w:val="00A02560"/>
    <w:rsid w:val="00A04879"/>
    <w:rsid w:val="00A077A2"/>
    <w:rsid w:val="00A07E12"/>
    <w:rsid w:val="00A10A79"/>
    <w:rsid w:val="00A11329"/>
    <w:rsid w:val="00A15047"/>
    <w:rsid w:val="00A15C2C"/>
    <w:rsid w:val="00A16925"/>
    <w:rsid w:val="00A20BE9"/>
    <w:rsid w:val="00A234A9"/>
    <w:rsid w:val="00A236C4"/>
    <w:rsid w:val="00A24E94"/>
    <w:rsid w:val="00A24FD2"/>
    <w:rsid w:val="00A250AB"/>
    <w:rsid w:val="00A3073D"/>
    <w:rsid w:val="00A32447"/>
    <w:rsid w:val="00A325E3"/>
    <w:rsid w:val="00A37F7C"/>
    <w:rsid w:val="00A40C75"/>
    <w:rsid w:val="00A41048"/>
    <w:rsid w:val="00A41473"/>
    <w:rsid w:val="00A44751"/>
    <w:rsid w:val="00A450C5"/>
    <w:rsid w:val="00A4689D"/>
    <w:rsid w:val="00A46E52"/>
    <w:rsid w:val="00A505B2"/>
    <w:rsid w:val="00A519B2"/>
    <w:rsid w:val="00A53F69"/>
    <w:rsid w:val="00A5652B"/>
    <w:rsid w:val="00A6027B"/>
    <w:rsid w:val="00A60B5A"/>
    <w:rsid w:val="00A63E82"/>
    <w:rsid w:val="00A64C5A"/>
    <w:rsid w:val="00A67D0E"/>
    <w:rsid w:val="00A71EC8"/>
    <w:rsid w:val="00A72F97"/>
    <w:rsid w:val="00A7707D"/>
    <w:rsid w:val="00A77164"/>
    <w:rsid w:val="00A77FD8"/>
    <w:rsid w:val="00A81440"/>
    <w:rsid w:val="00A82A89"/>
    <w:rsid w:val="00A92EEE"/>
    <w:rsid w:val="00A946AD"/>
    <w:rsid w:val="00A96392"/>
    <w:rsid w:val="00AA2F6B"/>
    <w:rsid w:val="00AA5B98"/>
    <w:rsid w:val="00AA6FB5"/>
    <w:rsid w:val="00AB4058"/>
    <w:rsid w:val="00AB45F6"/>
    <w:rsid w:val="00AB52C4"/>
    <w:rsid w:val="00AB6F78"/>
    <w:rsid w:val="00AC5569"/>
    <w:rsid w:val="00AD0581"/>
    <w:rsid w:val="00AD18C9"/>
    <w:rsid w:val="00AD5040"/>
    <w:rsid w:val="00AD6ABC"/>
    <w:rsid w:val="00AD74E8"/>
    <w:rsid w:val="00AE2878"/>
    <w:rsid w:val="00AE2FD9"/>
    <w:rsid w:val="00AE562A"/>
    <w:rsid w:val="00AE72BD"/>
    <w:rsid w:val="00AF01C8"/>
    <w:rsid w:val="00AF5044"/>
    <w:rsid w:val="00AF58CB"/>
    <w:rsid w:val="00AF595D"/>
    <w:rsid w:val="00AF7C8E"/>
    <w:rsid w:val="00B012B2"/>
    <w:rsid w:val="00B01F1E"/>
    <w:rsid w:val="00B023E5"/>
    <w:rsid w:val="00B06DA6"/>
    <w:rsid w:val="00B10113"/>
    <w:rsid w:val="00B129D2"/>
    <w:rsid w:val="00B12C90"/>
    <w:rsid w:val="00B13DC9"/>
    <w:rsid w:val="00B17040"/>
    <w:rsid w:val="00B223B6"/>
    <w:rsid w:val="00B24CB3"/>
    <w:rsid w:val="00B25033"/>
    <w:rsid w:val="00B26CE7"/>
    <w:rsid w:val="00B276C5"/>
    <w:rsid w:val="00B27B8F"/>
    <w:rsid w:val="00B312CB"/>
    <w:rsid w:val="00B322BA"/>
    <w:rsid w:val="00B33301"/>
    <w:rsid w:val="00B33BC1"/>
    <w:rsid w:val="00B34786"/>
    <w:rsid w:val="00B34D1D"/>
    <w:rsid w:val="00B34DCF"/>
    <w:rsid w:val="00B41C26"/>
    <w:rsid w:val="00B42FD6"/>
    <w:rsid w:val="00B43DCD"/>
    <w:rsid w:val="00B47647"/>
    <w:rsid w:val="00B50C03"/>
    <w:rsid w:val="00B549A7"/>
    <w:rsid w:val="00B57B2B"/>
    <w:rsid w:val="00B60E0F"/>
    <w:rsid w:val="00B634C8"/>
    <w:rsid w:val="00B63D1F"/>
    <w:rsid w:val="00B64246"/>
    <w:rsid w:val="00B650C7"/>
    <w:rsid w:val="00B6565E"/>
    <w:rsid w:val="00B70E65"/>
    <w:rsid w:val="00B71433"/>
    <w:rsid w:val="00B75E30"/>
    <w:rsid w:val="00B8440D"/>
    <w:rsid w:val="00B86C82"/>
    <w:rsid w:val="00B86FBE"/>
    <w:rsid w:val="00B90BBF"/>
    <w:rsid w:val="00B91F12"/>
    <w:rsid w:val="00B92091"/>
    <w:rsid w:val="00BA1E54"/>
    <w:rsid w:val="00BA2497"/>
    <w:rsid w:val="00BA5A53"/>
    <w:rsid w:val="00BB44BD"/>
    <w:rsid w:val="00BB4B19"/>
    <w:rsid w:val="00BB73D3"/>
    <w:rsid w:val="00BC5FF4"/>
    <w:rsid w:val="00BC6B89"/>
    <w:rsid w:val="00BC7AC7"/>
    <w:rsid w:val="00BD0388"/>
    <w:rsid w:val="00BD08CF"/>
    <w:rsid w:val="00BD0FD9"/>
    <w:rsid w:val="00BD7CF9"/>
    <w:rsid w:val="00BE2930"/>
    <w:rsid w:val="00BE3139"/>
    <w:rsid w:val="00BE3D66"/>
    <w:rsid w:val="00BE4C72"/>
    <w:rsid w:val="00BE5796"/>
    <w:rsid w:val="00BE6065"/>
    <w:rsid w:val="00BE71AB"/>
    <w:rsid w:val="00BF02F5"/>
    <w:rsid w:val="00BF2F0E"/>
    <w:rsid w:val="00BF413E"/>
    <w:rsid w:val="00BF7347"/>
    <w:rsid w:val="00BF783C"/>
    <w:rsid w:val="00C0090A"/>
    <w:rsid w:val="00C016C1"/>
    <w:rsid w:val="00C028D4"/>
    <w:rsid w:val="00C13AA0"/>
    <w:rsid w:val="00C142C3"/>
    <w:rsid w:val="00C17CF5"/>
    <w:rsid w:val="00C245A8"/>
    <w:rsid w:val="00C25C21"/>
    <w:rsid w:val="00C323B6"/>
    <w:rsid w:val="00C329CD"/>
    <w:rsid w:val="00C32EC0"/>
    <w:rsid w:val="00C33176"/>
    <w:rsid w:val="00C33D31"/>
    <w:rsid w:val="00C34FFD"/>
    <w:rsid w:val="00C35F7F"/>
    <w:rsid w:val="00C3791A"/>
    <w:rsid w:val="00C37CB6"/>
    <w:rsid w:val="00C40500"/>
    <w:rsid w:val="00C44D89"/>
    <w:rsid w:val="00C46EC6"/>
    <w:rsid w:val="00C52F51"/>
    <w:rsid w:val="00C53741"/>
    <w:rsid w:val="00C617B3"/>
    <w:rsid w:val="00C62A26"/>
    <w:rsid w:val="00C63D0D"/>
    <w:rsid w:val="00C64ACE"/>
    <w:rsid w:val="00C64C56"/>
    <w:rsid w:val="00C64FE5"/>
    <w:rsid w:val="00C65E8B"/>
    <w:rsid w:val="00C802D1"/>
    <w:rsid w:val="00C8083C"/>
    <w:rsid w:val="00C870B5"/>
    <w:rsid w:val="00C87176"/>
    <w:rsid w:val="00C878C3"/>
    <w:rsid w:val="00C92306"/>
    <w:rsid w:val="00C93215"/>
    <w:rsid w:val="00C966BE"/>
    <w:rsid w:val="00CA5B9E"/>
    <w:rsid w:val="00CB037A"/>
    <w:rsid w:val="00CB0FE0"/>
    <w:rsid w:val="00CB25FF"/>
    <w:rsid w:val="00CB5D54"/>
    <w:rsid w:val="00CB5EBD"/>
    <w:rsid w:val="00CC0BF7"/>
    <w:rsid w:val="00CC2942"/>
    <w:rsid w:val="00CC378E"/>
    <w:rsid w:val="00CC4CA2"/>
    <w:rsid w:val="00CC585F"/>
    <w:rsid w:val="00CC61BC"/>
    <w:rsid w:val="00CC71D5"/>
    <w:rsid w:val="00CD19C9"/>
    <w:rsid w:val="00CD219D"/>
    <w:rsid w:val="00CD24FC"/>
    <w:rsid w:val="00CD4611"/>
    <w:rsid w:val="00CD56D0"/>
    <w:rsid w:val="00CD5E22"/>
    <w:rsid w:val="00CD606C"/>
    <w:rsid w:val="00CD7E9E"/>
    <w:rsid w:val="00CE2E75"/>
    <w:rsid w:val="00CE4E64"/>
    <w:rsid w:val="00CE661A"/>
    <w:rsid w:val="00CE7039"/>
    <w:rsid w:val="00CF086C"/>
    <w:rsid w:val="00CF3FA5"/>
    <w:rsid w:val="00CF43E7"/>
    <w:rsid w:val="00CF5577"/>
    <w:rsid w:val="00D005A3"/>
    <w:rsid w:val="00D0260F"/>
    <w:rsid w:val="00D07DF0"/>
    <w:rsid w:val="00D1122B"/>
    <w:rsid w:val="00D11E13"/>
    <w:rsid w:val="00D14EAB"/>
    <w:rsid w:val="00D15BA6"/>
    <w:rsid w:val="00D16626"/>
    <w:rsid w:val="00D22EAD"/>
    <w:rsid w:val="00D2618D"/>
    <w:rsid w:val="00D26524"/>
    <w:rsid w:val="00D26648"/>
    <w:rsid w:val="00D26E27"/>
    <w:rsid w:val="00D34313"/>
    <w:rsid w:val="00D354AC"/>
    <w:rsid w:val="00D36CF9"/>
    <w:rsid w:val="00D4050A"/>
    <w:rsid w:val="00D4250A"/>
    <w:rsid w:val="00D43E5E"/>
    <w:rsid w:val="00D4410D"/>
    <w:rsid w:val="00D45ABA"/>
    <w:rsid w:val="00D46548"/>
    <w:rsid w:val="00D50BAD"/>
    <w:rsid w:val="00D545DB"/>
    <w:rsid w:val="00D55020"/>
    <w:rsid w:val="00D57714"/>
    <w:rsid w:val="00D61833"/>
    <w:rsid w:val="00D61D3B"/>
    <w:rsid w:val="00D61E76"/>
    <w:rsid w:val="00D64D3A"/>
    <w:rsid w:val="00D72E72"/>
    <w:rsid w:val="00D73168"/>
    <w:rsid w:val="00D757C7"/>
    <w:rsid w:val="00D77045"/>
    <w:rsid w:val="00D8383E"/>
    <w:rsid w:val="00D84B2C"/>
    <w:rsid w:val="00D90847"/>
    <w:rsid w:val="00D93B6B"/>
    <w:rsid w:val="00DA081C"/>
    <w:rsid w:val="00DA0AF3"/>
    <w:rsid w:val="00DA1854"/>
    <w:rsid w:val="00DA2916"/>
    <w:rsid w:val="00DA29A3"/>
    <w:rsid w:val="00DA4DAE"/>
    <w:rsid w:val="00DA5228"/>
    <w:rsid w:val="00DB0DB0"/>
    <w:rsid w:val="00DC3075"/>
    <w:rsid w:val="00DC5D8D"/>
    <w:rsid w:val="00DC6393"/>
    <w:rsid w:val="00DC6D2D"/>
    <w:rsid w:val="00DC7A4F"/>
    <w:rsid w:val="00DD3672"/>
    <w:rsid w:val="00DD36A7"/>
    <w:rsid w:val="00DD383E"/>
    <w:rsid w:val="00DD4F6D"/>
    <w:rsid w:val="00DD6B6D"/>
    <w:rsid w:val="00DD6F42"/>
    <w:rsid w:val="00DD7260"/>
    <w:rsid w:val="00DD7ABA"/>
    <w:rsid w:val="00DE0BDD"/>
    <w:rsid w:val="00DE494A"/>
    <w:rsid w:val="00DE4AFE"/>
    <w:rsid w:val="00DE4C00"/>
    <w:rsid w:val="00DF0220"/>
    <w:rsid w:val="00DF1248"/>
    <w:rsid w:val="00DF23D3"/>
    <w:rsid w:val="00DF5194"/>
    <w:rsid w:val="00E04A11"/>
    <w:rsid w:val="00E05161"/>
    <w:rsid w:val="00E06621"/>
    <w:rsid w:val="00E106AF"/>
    <w:rsid w:val="00E13E73"/>
    <w:rsid w:val="00E15CD3"/>
    <w:rsid w:val="00E16813"/>
    <w:rsid w:val="00E17C3B"/>
    <w:rsid w:val="00E20EBC"/>
    <w:rsid w:val="00E2377A"/>
    <w:rsid w:val="00E24E41"/>
    <w:rsid w:val="00E2501D"/>
    <w:rsid w:val="00E25AE4"/>
    <w:rsid w:val="00E25F1A"/>
    <w:rsid w:val="00E26FE0"/>
    <w:rsid w:val="00E27435"/>
    <w:rsid w:val="00E32EF3"/>
    <w:rsid w:val="00E40544"/>
    <w:rsid w:val="00E4282D"/>
    <w:rsid w:val="00E4590D"/>
    <w:rsid w:val="00E46FDD"/>
    <w:rsid w:val="00E47F55"/>
    <w:rsid w:val="00E5238A"/>
    <w:rsid w:val="00E5348A"/>
    <w:rsid w:val="00E54502"/>
    <w:rsid w:val="00E56829"/>
    <w:rsid w:val="00E62A44"/>
    <w:rsid w:val="00E63491"/>
    <w:rsid w:val="00E643BD"/>
    <w:rsid w:val="00E66FFB"/>
    <w:rsid w:val="00E715E7"/>
    <w:rsid w:val="00E72B8F"/>
    <w:rsid w:val="00E731FE"/>
    <w:rsid w:val="00E73C72"/>
    <w:rsid w:val="00E74B70"/>
    <w:rsid w:val="00E76AE1"/>
    <w:rsid w:val="00E76EB9"/>
    <w:rsid w:val="00E81FE8"/>
    <w:rsid w:val="00E83B15"/>
    <w:rsid w:val="00E843BD"/>
    <w:rsid w:val="00E859F3"/>
    <w:rsid w:val="00E861B4"/>
    <w:rsid w:val="00E877AA"/>
    <w:rsid w:val="00E879B6"/>
    <w:rsid w:val="00E91AA4"/>
    <w:rsid w:val="00E91B6D"/>
    <w:rsid w:val="00E93873"/>
    <w:rsid w:val="00E93CE4"/>
    <w:rsid w:val="00E970B4"/>
    <w:rsid w:val="00EA2225"/>
    <w:rsid w:val="00EA2494"/>
    <w:rsid w:val="00EA527D"/>
    <w:rsid w:val="00EA57AF"/>
    <w:rsid w:val="00EB19A4"/>
    <w:rsid w:val="00EB6F95"/>
    <w:rsid w:val="00EC2EE2"/>
    <w:rsid w:val="00ED0008"/>
    <w:rsid w:val="00ED1A81"/>
    <w:rsid w:val="00ED23D4"/>
    <w:rsid w:val="00ED598A"/>
    <w:rsid w:val="00ED6624"/>
    <w:rsid w:val="00EE1460"/>
    <w:rsid w:val="00EE1858"/>
    <w:rsid w:val="00EE1A68"/>
    <w:rsid w:val="00EE1B34"/>
    <w:rsid w:val="00EF1A64"/>
    <w:rsid w:val="00EF2185"/>
    <w:rsid w:val="00EF2E80"/>
    <w:rsid w:val="00EF31ED"/>
    <w:rsid w:val="00F012C9"/>
    <w:rsid w:val="00F01706"/>
    <w:rsid w:val="00F070B3"/>
    <w:rsid w:val="00F07C1B"/>
    <w:rsid w:val="00F07E55"/>
    <w:rsid w:val="00F10545"/>
    <w:rsid w:val="00F1288D"/>
    <w:rsid w:val="00F178E2"/>
    <w:rsid w:val="00F2087D"/>
    <w:rsid w:val="00F20964"/>
    <w:rsid w:val="00F258D0"/>
    <w:rsid w:val="00F25D41"/>
    <w:rsid w:val="00F33BED"/>
    <w:rsid w:val="00F40C3E"/>
    <w:rsid w:val="00F410E0"/>
    <w:rsid w:val="00F41418"/>
    <w:rsid w:val="00F41FCA"/>
    <w:rsid w:val="00F42514"/>
    <w:rsid w:val="00F4481D"/>
    <w:rsid w:val="00F44CA7"/>
    <w:rsid w:val="00F45809"/>
    <w:rsid w:val="00F45B8D"/>
    <w:rsid w:val="00F47507"/>
    <w:rsid w:val="00F47D35"/>
    <w:rsid w:val="00F50576"/>
    <w:rsid w:val="00F527AA"/>
    <w:rsid w:val="00F53B40"/>
    <w:rsid w:val="00F623AA"/>
    <w:rsid w:val="00F64570"/>
    <w:rsid w:val="00F65622"/>
    <w:rsid w:val="00F67F5F"/>
    <w:rsid w:val="00F70DC0"/>
    <w:rsid w:val="00F733B6"/>
    <w:rsid w:val="00F75415"/>
    <w:rsid w:val="00F778FD"/>
    <w:rsid w:val="00F84D71"/>
    <w:rsid w:val="00F859C8"/>
    <w:rsid w:val="00F86AF8"/>
    <w:rsid w:val="00F9463F"/>
    <w:rsid w:val="00F95296"/>
    <w:rsid w:val="00F960DA"/>
    <w:rsid w:val="00F96C5F"/>
    <w:rsid w:val="00FA13E0"/>
    <w:rsid w:val="00FA1B40"/>
    <w:rsid w:val="00FA6BAF"/>
    <w:rsid w:val="00FB4631"/>
    <w:rsid w:val="00FB58A0"/>
    <w:rsid w:val="00FC12A0"/>
    <w:rsid w:val="00FC3236"/>
    <w:rsid w:val="00FD125B"/>
    <w:rsid w:val="00FD12C9"/>
    <w:rsid w:val="00FD1B35"/>
    <w:rsid w:val="00FD3F22"/>
    <w:rsid w:val="00FD73C9"/>
    <w:rsid w:val="00FE0777"/>
    <w:rsid w:val="00FE282E"/>
    <w:rsid w:val="00FE3279"/>
    <w:rsid w:val="00FE49C3"/>
    <w:rsid w:val="00FE7784"/>
    <w:rsid w:val="00FF069F"/>
    <w:rsid w:val="00FF0A08"/>
    <w:rsid w:val="00FF19C2"/>
    <w:rsid w:val="00FF2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A0E04"/>
  <w15:docId w15:val="{03B58EC2-0359-4FE7-BB4D-3BFE7DF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62A44"/>
    <w:rPr>
      <w:rFonts w:ascii="Cambria" w:eastAsia="Cambria" w:hAnsi="Cambria" w:cs="Cambria"/>
      <w:lang w:val="pl-PL"/>
    </w:rPr>
  </w:style>
  <w:style w:type="paragraph" w:styleId="Nagwek1">
    <w:name w:val="heading 1"/>
    <w:basedOn w:val="Normalny"/>
    <w:link w:val="Nagwek1Znak"/>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99"/>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99"/>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semiHidden/>
    <w:unhideWhenUsed/>
    <w:rsid w:val="0019707D"/>
    <w:pPr>
      <w:spacing w:after="120" w:line="480" w:lineRule="auto"/>
    </w:pPr>
  </w:style>
  <w:style w:type="character" w:customStyle="1" w:styleId="Tekstpodstawowy2Znak">
    <w:name w:val="Tekst podstawowy 2 Znak"/>
    <w:basedOn w:val="Domylnaczcionkaakapitu"/>
    <w:link w:val="Tekstpodstawowy2"/>
    <w:uiPriority w:val="99"/>
    <w:semiHidden/>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character" w:customStyle="1" w:styleId="Nagwek1Znak">
    <w:name w:val="Nagłówek 1 Znak"/>
    <w:basedOn w:val="Domylnaczcionkaakapitu"/>
    <w:link w:val="Nagwek1"/>
    <w:uiPriority w:val="1"/>
    <w:rsid w:val="00C64C56"/>
    <w:rPr>
      <w:rFonts w:ascii="Cambria" w:eastAsia="Cambria" w:hAnsi="Cambria" w:cs="Cambria"/>
      <w:b/>
      <w:bCs/>
      <w:sz w:val="18"/>
      <w:szCs w:val="18"/>
      <w:lang w:val="pl-PL"/>
    </w:rPr>
  </w:style>
  <w:style w:type="table" w:styleId="Tabela-Siatka">
    <w:name w:val="Table Grid"/>
    <w:basedOn w:val="Standardowy"/>
    <w:uiPriority w:val="59"/>
    <w:rsid w:val="00E6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v1msonormal">
    <w:name w:val="v1v1msonormal"/>
    <w:basedOn w:val="Normalny"/>
    <w:rsid w:val="002E454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466">
      <w:bodyDiv w:val="1"/>
      <w:marLeft w:val="0"/>
      <w:marRight w:val="0"/>
      <w:marTop w:val="0"/>
      <w:marBottom w:val="0"/>
      <w:divBdr>
        <w:top w:val="none" w:sz="0" w:space="0" w:color="auto"/>
        <w:left w:val="none" w:sz="0" w:space="0" w:color="auto"/>
        <w:bottom w:val="none" w:sz="0" w:space="0" w:color="auto"/>
        <w:right w:val="none" w:sz="0" w:space="0" w:color="auto"/>
      </w:divBdr>
    </w:div>
    <w:div w:id="37514741">
      <w:bodyDiv w:val="1"/>
      <w:marLeft w:val="0"/>
      <w:marRight w:val="0"/>
      <w:marTop w:val="0"/>
      <w:marBottom w:val="0"/>
      <w:divBdr>
        <w:top w:val="none" w:sz="0" w:space="0" w:color="auto"/>
        <w:left w:val="none" w:sz="0" w:space="0" w:color="auto"/>
        <w:bottom w:val="none" w:sz="0" w:space="0" w:color="auto"/>
        <w:right w:val="none" w:sz="0" w:space="0" w:color="auto"/>
      </w:divBdr>
    </w:div>
    <w:div w:id="104232050">
      <w:bodyDiv w:val="1"/>
      <w:marLeft w:val="0"/>
      <w:marRight w:val="0"/>
      <w:marTop w:val="0"/>
      <w:marBottom w:val="0"/>
      <w:divBdr>
        <w:top w:val="none" w:sz="0" w:space="0" w:color="auto"/>
        <w:left w:val="none" w:sz="0" w:space="0" w:color="auto"/>
        <w:bottom w:val="none" w:sz="0" w:space="0" w:color="auto"/>
        <w:right w:val="none" w:sz="0" w:space="0" w:color="auto"/>
      </w:divBdr>
    </w:div>
    <w:div w:id="173618215">
      <w:bodyDiv w:val="1"/>
      <w:marLeft w:val="0"/>
      <w:marRight w:val="0"/>
      <w:marTop w:val="0"/>
      <w:marBottom w:val="0"/>
      <w:divBdr>
        <w:top w:val="none" w:sz="0" w:space="0" w:color="auto"/>
        <w:left w:val="none" w:sz="0" w:space="0" w:color="auto"/>
        <w:bottom w:val="none" w:sz="0" w:space="0" w:color="auto"/>
        <w:right w:val="none" w:sz="0" w:space="0" w:color="auto"/>
      </w:divBdr>
    </w:div>
    <w:div w:id="262491963">
      <w:bodyDiv w:val="1"/>
      <w:marLeft w:val="0"/>
      <w:marRight w:val="0"/>
      <w:marTop w:val="0"/>
      <w:marBottom w:val="0"/>
      <w:divBdr>
        <w:top w:val="none" w:sz="0" w:space="0" w:color="auto"/>
        <w:left w:val="none" w:sz="0" w:space="0" w:color="auto"/>
        <w:bottom w:val="none" w:sz="0" w:space="0" w:color="auto"/>
        <w:right w:val="none" w:sz="0" w:space="0" w:color="auto"/>
      </w:divBdr>
    </w:div>
    <w:div w:id="299506722">
      <w:bodyDiv w:val="1"/>
      <w:marLeft w:val="0"/>
      <w:marRight w:val="0"/>
      <w:marTop w:val="0"/>
      <w:marBottom w:val="0"/>
      <w:divBdr>
        <w:top w:val="none" w:sz="0" w:space="0" w:color="auto"/>
        <w:left w:val="none" w:sz="0" w:space="0" w:color="auto"/>
        <w:bottom w:val="none" w:sz="0" w:space="0" w:color="auto"/>
        <w:right w:val="none" w:sz="0" w:space="0" w:color="auto"/>
      </w:divBdr>
    </w:div>
    <w:div w:id="378019073">
      <w:bodyDiv w:val="1"/>
      <w:marLeft w:val="0"/>
      <w:marRight w:val="0"/>
      <w:marTop w:val="0"/>
      <w:marBottom w:val="0"/>
      <w:divBdr>
        <w:top w:val="none" w:sz="0" w:space="0" w:color="auto"/>
        <w:left w:val="none" w:sz="0" w:space="0" w:color="auto"/>
        <w:bottom w:val="none" w:sz="0" w:space="0" w:color="auto"/>
        <w:right w:val="none" w:sz="0" w:space="0" w:color="auto"/>
      </w:divBdr>
    </w:div>
    <w:div w:id="466438800">
      <w:bodyDiv w:val="1"/>
      <w:marLeft w:val="0"/>
      <w:marRight w:val="0"/>
      <w:marTop w:val="0"/>
      <w:marBottom w:val="0"/>
      <w:divBdr>
        <w:top w:val="none" w:sz="0" w:space="0" w:color="auto"/>
        <w:left w:val="none" w:sz="0" w:space="0" w:color="auto"/>
        <w:bottom w:val="none" w:sz="0" w:space="0" w:color="auto"/>
        <w:right w:val="none" w:sz="0" w:space="0" w:color="auto"/>
      </w:divBdr>
    </w:div>
    <w:div w:id="574122812">
      <w:bodyDiv w:val="1"/>
      <w:marLeft w:val="0"/>
      <w:marRight w:val="0"/>
      <w:marTop w:val="0"/>
      <w:marBottom w:val="0"/>
      <w:divBdr>
        <w:top w:val="none" w:sz="0" w:space="0" w:color="auto"/>
        <w:left w:val="none" w:sz="0" w:space="0" w:color="auto"/>
        <w:bottom w:val="none" w:sz="0" w:space="0" w:color="auto"/>
        <w:right w:val="none" w:sz="0" w:space="0" w:color="auto"/>
      </w:divBdr>
    </w:div>
    <w:div w:id="646592008">
      <w:bodyDiv w:val="1"/>
      <w:marLeft w:val="0"/>
      <w:marRight w:val="0"/>
      <w:marTop w:val="0"/>
      <w:marBottom w:val="0"/>
      <w:divBdr>
        <w:top w:val="none" w:sz="0" w:space="0" w:color="auto"/>
        <w:left w:val="none" w:sz="0" w:space="0" w:color="auto"/>
        <w:bottom w:val="none" w:sz="0" w:space="0" w:color="auto"/>
        <w:right w:val="none" w:sz="0" w:space="0" w:color="auto"/>
      </w:divBdr>
    </w:div>
    <w:div w:id="654139560">
      <w:bodyDiv w:val="1"/>
      <w:marLeft w:val="0"/>
      <w:marRight w:val="0"/>
      <w:marTop w:val="0"/>
      <w:marBottom w:val="0"/>
      <w:divBdr>
        <w:top w:val="none" w:sz="0" w:space="0" w:color="auto"/>
        <w:left w:val="none" w:sz="0" w:space="0" w:color="auto"/>
        <w:bottom w:val="none" w:sz="0" w:space="0" w:color="auto"/>
        <w:right w:val="none" w:sz="0" w:space="0" w:color="auto"/>
      </w:divBdr>
    </w:div>
    <w:div w:id="705065294">
      <w:bodyDiv w:val="1"/>
      <w:marLeft w:val="0"/>
      <w:marRight w:val="0"/>
      <w:marTop w:val="0"/>
      <w:marBottom w:val="0"/>
      <w:divBdr>
        <w:top w:val="none" w:sz="0" w:space="0" w:color="auto"/>
        <w:left w:val="none" w:sz="0" w:space="0" w:color="auto"/>
        <w:bottom w:val="none" w:sz="0" w:space="0" w:color="auto"/>
        <w:right w:val="none" w:sz="0" w:space="0" w:color="auto"/>
      </w:divBdr>
    </w:div>
    <w:div w:id="760222569">
      <w:bodyDiv w:val="1"/>
      <w:marLeft w:val="0"/>
      <w:marRight w:val="0"/>
      <w:marTop w:val="0"/>
      <w:marBottom w:val="0"/>
      <w:divBdr>
        <w:top w:val="none" w:sz="0" w:space="0" w:color="auto"/>
        <w:left w:val="none" w:sz="0" w:space="0" w:color="auto"/>
        <w:bottom w:val="none" w:sz="0" w:space="0" w:color="auto"/>
        <w:right w:val="none" w:sz="0" w:space="0" w:color="auto"/>
      </w:divBdr>
    </w:div>
    <w:div w:id="862979209">
      <w:bodyDiv w:val="1"/>
      <w:marLeft w:val="0"/>
      <w:marRight w:val="0"/>
      <w:marTop w:val="0"/>
      <w:marBottom w:val="0"/>
      <w:divBdr>
        <w:top w:val="none" w:sz="0" w:space="0" w:color="auto"/>
        <w:left w:val="none" w:sz="0" w:space="0" w:color="auto"/>
        <w:bottom w:val="none" w:sz="0" w:space="0" w:color="auto"/>
        <w:right w:val="none" w:sz="0" w:space="0" w:color="auto"/>
      </w:divBdr>
    </w:div>
    <w:div w:id="928126578">
      <w:bodyDiv w:val="1"/>
      <w:marLeft w:val="0"/>
      <w:marRight w:val="0"/>
      <w:marTop w:val="0"/>
      <w:marBottom w:val="0"/>
      <w:divBdr>
        <w:top w:val="none" w:sz="0" w:space="0" w:color="auto"/>
        <w:left w:val="none" w:sz="0" w:space="0" w:color="auto"/>
        <w:bottom w:val="none" w:sz="0" w:space="0" w:color="auto"/>
        <w:right w:val="none" w:sz="0" w:space="0" w:color="auto"/>
      </w:divBdr>
    </w:div>
    <w:div w:id="945775102">
      <w:bodyDiv w:val="1"/>
      <w:marLeft w:val="0"/>
      <w:marRight w:val="0"/>
      <w:marTop w:val="0"/>
      <w:marBottom w:val="0"/>
      <w:divBdr>
        <w:top w:val="none" w:sz="0" w:space="0" w:color="auto"/>
        <w:left w:val="none" w:sz="0" w:space="0" w:color="auto"/>
        <w:bottom w:val="none" w:sz="0" w:space="0" w:color="auto"/>
        <w:right w:val="none" w:sz="0" w:space="0" w:color="auto"/>
      </w:divBdr>
    </w:div>
    <w:div w:id="948315100">
      <w:bodyDiv w:val="1"/>
      <w:marLeft w:val="0"/>
      <w:marRight w:val="0"/>
      <w:marTop w:val="0"/>
      <w:marBottom w:val="0"/>
      <w:divBdr>
        <w:top w:val="none" w:sz="0" w:space="0" w:color="auto"/>
        <w:left w:val="none" w:sz="0" w:space="0" w:color="auto"/>
        <w:bottom w:val="none" w:sz="0" w:space="0" w:color="auto"/>
        <w:right w:val="none" w:sz="0" w:space="0" w:color="auto"/>
      </w:divBdr>
    </w:div>
    <w:div w:id="951936626">
      <w:bodyDiv w:val="1"/>
      <w:marLeft w:val="0"/>
      <w:marRight w:val="0"/>
      <w:marTop w:val="0"/>
      <w:marBottom w:val="0"/>
      <w:divBdr>
        <w:top w:val="none" w:sz="0" w:space="0" w:color="auto"/>
        <w:left w:val="none" w:sz="0" w:space="0" w:color="auto"/>
        <w:bottom w:val="none" w:sz="0" w:space="0" w:color="auto"/>
        <w:right w:val="none" w:sz="0" w:space="0" w:color="auto"/>
      </w:divBdr>
    </w:div>
    <w:div w:id="1027604901">
      <w:bodyDiv w:val="1"/>
      <w:marLeft w:val="0"/>
      <w:marRight w:val="0"/>
      <w:marTop w:val="0"/>
      <w:marBottom w:val="0"/>
      <w:divBdr>
        <w:top w:val="none" w:sz="0" w:space="0" w:color="auto"/>
        <w:left w:val="none" w:sz="0" w:space="0" w:color="auto"/>
        <w:bottom w:val="none" w:sz="0" w:space="0" w:color="auto"/>
        <w:right w:val="none" w:sz="0" w:space="0" w:color="auto"/>
      </w:divBdr>
    </w:div>
    <w:div w:id="1053774749">
      <w:bodyDiv w:val="1"/>
      <w:marLeft w:val="0"/>
      <w:marRight w:val="0"/>
      <w:marTop w:val="0"/>
      <w:marBottom w:val="0"/>
      <w:divBdr>
        <w:top w:val="none" w:sz="0" w:space="0" w:color="auto"/>
        <w:left w:val="none" w:sz="0" w:space="0" w:color="auto"/>
        <w:bottom w:val="none" w:sz="0" w:space="0" w:color="auto"/>
        <w:right w:val="none" w:sz="0" w:space="0" w:color="auto"/>
      </w:divBdr>
    </w:div>
    <w:div w:id="1148284719">
      <w:bodyDiv w:val="1"/>
      <w:marLeft w:val="0"/>
      <w:marRight w:val="0"/>
      <w:marTop w:val="0"/>
      <w:marBottom w:val="0"/>
      <w:divBdr>
        <w:top w:val="none" w:sz="0" w:space="0" w:color="auto"/>
        <w:left w:val="none" w:sz="0" w:space="0" w:color="auto"/>
        <w:bottom w:val="none" w:sz="0" w:space="0" w:color="auto"/>
        <w:right w:val="none" w:sz="0" w:space="0" w:color="auto"/>
      </w:divBdr>
    </w:div>
    <w:div w:id="1191186008">
      <w:bodyDiv w:val="1"/>
      <w:marLeft w:val="0"/>
      <w:marRight w:val="0"/>
      <w:marTop w:val="0"/>
      <w:marBottom w:val="0"/>
      <w:divBdr>
        <w:top w:val="none" w:sz="0" w:space="0" w:color="auto"/>
        <w:left w:val="none" w:sz="0" w:space="0" w:color="auto"/>
        <w:bottom w:val="none" w:sz="0" w:space="0" w:color="auto"/>
        <w:right w:val="none" w:sz="0" w:space="0" w:color="auto"/>
      </w:divBdr>
    </w:div>
    <w:div w:id="1322348472">
      <w:bodyDiv w:val="1"/>
      <w:marLeft w:val="0"/>
      <w:marRight w:val="0"/>
      <w:marTop w:val="0"/>
      <w:marBottom w:val="0"/>
      <w:divBdr>
        <w:top w:val="none" w:sz="0" w:space="0" w:color="auto"/>
        <w:left w:val="none" w:sz="0" w:space="0" w:color="auto"/>
        <w:bottom w:val="none" w:sz="0" w:space="0" w:color="auto"/>
        <w:right w:val="none" w:sz="0" w:space="0" w:color="auto"/>
      </w:divBdr>
    </w:div>
    <w:div w:id="1341198147">
      <w:bodyDiv w:val="1"/>
      <w:marLeft w:val="0"/>
      <w:marRight w:val="0"/>
      <w:marTop w:val="0"/>
      <w:marBottom w:val="0"/>
      <w:divBdr>
        <w:top w:val="none" w:sz="0" w:space="0" w:color="auto"/>
        <w:left w:val="none" w:sz="0" w:space="0" w:color="auto"/>
        <w:bottom w:val="none" w:sz="0" w:space="0" w:color="auto"/>
        <w:right w:val="none" w:sz="0" w:space="0" w:color="auto"/>
      </w:divBdr>
    </w:div>
    <w:div w:id="1351026111">
      <w:bodyDiv w:val="1"/>
      <w:marLeft w:val="0"/>
      <w:marRight w:val="0"/>
      <w:marTop w:val="0"/>
      <w:marBottom w:val="0"/>
      <w:divBdr>
        <w:top w:val="none" w:sz="0" w:space="0" w:color="auto"/>
        <w:left w:val="none" w:sz="0" w:space="0" w:color="auto"/>
        <w:bottom w:val="none" w:sz="0" w:space="0" w:color="auto"/>
        <w:right w:val="none" w:sz="0" w:space="0" w:color="auto"/>
      </w:divBdr>
    </w:div>
    <w:div w:id="1361122328">
      <w:bodyDiv w:val="1"/>
      <w:marLeft w:val="0"/>
      <w:marRight w:val="0"/>
      <w:marTop w:val="0"/>
      <w:marBottom w:val="0"/>
      <w:divBdr>
        <w:top w:val="none" w:sz="0" w:space="0" w:color="auto"/>
        <w:left w:val="none" w:sz="0" w:space="0" w:color="auto"/>
        <w:bottom w:val="none" w:sz="0" w:space="0" w:color="auto"/>
        <w:right w:val="none" w:sz="0" w:space="0" w:color="auto"/>
      </w:divBdr>
    </w:div>
    <w:div w:id="1398240324">
      <w:bodyDiv w:val="1"/>
      <w:marLeft w:val="0"/>
      <w:marRight w:val="0"/>
      <w:marTop w:val="0"/>
      <w:marBottom w:val="0"/>
      <w:divBdr>
        <w:top w:val="none" w:sz="0" w:space="0" w:color="auto"/>
        <w:left w:val="none" w:sz="0" w:space="0" w:color="auto"/>
        <w:bottom w:val="none" w:sz="0" w:space="0" w:color="auto"/>
        <w:right w:val="none" w:sz="0" w:space="0" w:color="auto"/>
      </w:divBdr>
    </w:div>
    <w:div w:id="1434981931">
      <w:bodyDiv w:val="1"/>
      <w:marLeft w:val="0"/>
      <w:marRight w:val="0"/>
      <w:marTop w:val="0"/>
      <w:marBottom w:val="0"/>
      <w:divBdr>
        <w:top w:val="none" w:sz="0" w:space="0" w:color="auto"/>
        <w:left w:val="none" w:sz="0" w:space="0" w:color="auto"/>
        <w:bottom w:val="none" w:sz="0" w:space="0" w:color="auto"/>
        <w:right w:val="none" w:sz="0" w:space="0" w:color="auto"/>
      </w:divBdr>
    </w:div>
    <w:div w:id="1467548848">
      <w:bodyDiv w:val="1"/>
      <w:marLeft w:val="0"/>
      <w:marRight w:val="0"/>
      <w:marTop w:val="0"/>
      <w:marBottom w:val="0"/>
      <w:divBdr>
        <w:top w:val="none" w:sz="0" w:space="0" w:color="auto"/>
        <w:left w:val="none" w:sz="0" w:space="0" w:color="auto"/>
        <w:bottom w:val="none" w:sz="0" w:space="0" w:color="auto"/>
        <w:right w:val="none" w:sz="0" w:space="0" w:color="auto"/>
      </w:divBdr>
    </w:div>
    <w:div w:id="1482691064">
      <w:bodyDiv w:val="1"/>
      <w:marLeft w:val="0"/>
      <w:marRight w:val="0"/>
      <w:marTop w:val="0"/>
      <w:marBottom w:val="0"/>
      <w:divBdr>
        <w:top w:val="none" w:sz="0" w:space="0" w:color="auto"/>
        <w:left w:val="none" w:sz="0" w:space="0" w:color="auto"/>
        <w:bottom w:val="none" w:sz="0" w:space="0" w:color="auto"/>
        <w:right w:val="none" w:sz="0" w:space="0" w:color="auto"/>
      </w:divBdr>
    </w:div>
    <w:div w:id="1590233225">
      <w:bodyDiv w:val="1"/>
      <w:marLeft w:val="0"/>
      <w:marRight w:val="0"/>
      <w:marTop w:val="0"/>
      <w:marBottom w:val="0"/>
      <w:divBdr>
        <w:top w:val="none" w:sz="0" w:space="0" w:color="auto"/>
        <w:left w:val="none" w:sz="0" w:space="0" w:color="auto"/>
        <w:bottom w:val="none" w:sz="0" w:space="0" w:color="auto"/>
        <w:right w:val="none" w:sz="0" w:space="0" w:color="auto"/>
      </w:divBdr>
    </w:div>
    <w:div w:id="1596330660">
      <w:bodyDiv w:val="1"/>
      <w:marLeft w:val="0"/>
      <w:marRight w:val="0"/>
      <w:marTop w:val="0"/>
      <w:marBottom w:val="0"/>
      <w:divBdr>
        <w:top w:val="none" w:sz="0" w:space="0" w:color="auto"/>
        <w:left w:val="none" w:sz="0" w:space="0" w:color="auto"/>
        <w:bottom w:val="none" w:sz="0" w:space="0" w:color="auto"/>
        <w:right w:val="none" w:sz="0" w:space="0" w:color="auto"/>
      </w:divBdr>
    </w:div>
    <w:div w:id="1605527991">
      <w:bodyDiv w:val="1"/>
      <w:marLeft w:val="0"/>
      <w:marRight w:val="0"/>
      <w:marTop w:val="0"/>
      <w:marBottom w:val="0"/>
      <w:divBdr>
        <w:top w:val="none" w:sz="0" w:space="0" w:color="auto"/>
        <w:left w:val="none" w:sz="0" w:space="0" w:color="auto"/>
        <w:bottom w:val="none" w:sz="0" w:space="0" w:color="auto"/>
        <w:right w:val="none" w:sz="0" w:space="0" w:color="auto"/>
      </w:divBdr>
    </w:div>
    <w:div w:id="1622346012">
      <w:bodyDiv w:val="1"/>
      <w:marLeft w:val="0"/>
      <w:marRight w:val="0"/>
      <w:marTop w:val="0"/>
      <w:marBottom w:val="0"/>
      <w:divBdr>
        <w:top w:val="none" w:sz="0" w:space="0" w:color="auto"/>
        <w:left w:val="none" w:sz="0" w:space="0" w:color="auto"/>
        <w:bottom w:val="none" w:sz="0" w:space="0" w:color="auto"/>
        <w:right w:val="none" w:sz="0" w:space="0" w:color="auto"/>
      </w:divBdr>
    </w:div>
    <w:div w:id="204396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iod@u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https://sip.legalis.pl/document-view.seam?documentId=mfrxilrtg4ytimjzhe4tiltqmfyc4njrga4danryh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hyperlink" Target="mailto:iod@usk2.szczecin.pl" TargetMode="External"/><Relationship Id="rId10" Type="http://schemas.openxmlformats.org/officeDocument/2006/relationships/hyperlink" Target="http://zamowienia.usk2.szczecin.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sybal@u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mailto:iod@usk2.szczecin.p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5990-5A7C-4180-9ED4-CB52611C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14712</Words>
  <Characters>88278</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Wioletta Sybal</cp:lastModifiedBy>
  <cp:revision>7</cp:revision>
  <cp:lastPrinted>2025-04-11T08:40:00Z</cp:lastPrinted>
  <dcterms:created xsi:type="dcterms:W3CDTF">2025-04-14T11:19:00Z</dcterms:created>
  <dcterms:modified xsi:type="dcterms:W3CDTF">2025-04-29T06:23:00Z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