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EFA8" w14:textId="77777777" w:rsidR="000A26B7" w:rsidRPr="000A26B7" w:rsidRDefault="000A26B7" w:rsidP="000A26B7">
      <w:r w:rsidRPr="000A26B7">
        <w:t>Przekątna ekranu</w:t>
      </w:r>
    </w:p>
    <w:p w14:paraId="2E71E94F" w14:textId="77777777" w:rsidR="000A26B7" w:rsidRPr="000A26B7" w:rsidRDefault="000A26B7" w:rsidP="000A26B7">
      <w:r w:rsidRPr="000A26B7">
        <w:t>23,6"</w:t>
      </w:r>
    </w:p>
    <w:p w14:paraId="6310370A" w14:textId="77777777" w:rsidR="000A26B7" w:rsidRPr="000A26B7" w:rsidRDefault="000A26B7" w:rsidP="000A26B7">
      <w:r w:rsidRPr="000A26B7">
        <w:t>Powłoka matrycy</w:t>
      </w:r>
    </w:p>
    <w:p w14:paraId="001C7572" w14:textId="77777777" w:rsidR="000A26B7" w:rsidRPr="000A26B7" w:rsidRDefault="000A26B7" w:rsidP="000A26B7">
      <w:r w:rsidRPr="000A26B7">
        <w:t>Matowa</w:t>
      </w:r>
    </w:p>
    <w:p w14:paraId="5ED23EB9" w14:textId="77777777" w:rsidR="000A26B7" w:rsidRPr="000A26B7" w:rsidRDefault="000A26B7" w:rsidP="000A26B7">
      <w:r w:rsidRPr="000A26B7">
        <w:t>Rodzaj matrycy</w:t>
      </w:r>
    </w:p>
    <w:p w14:paraId="42BD34C5" w14:textId="77777777" w:rsidR="000A26B7" w:rsidRPr="000A26B7" w:rsidRDefault="000A26B7" w:rsidP="000A26B7">
      <w:r w:rsidRPr="000A26B7">
        <w:t>LED, VA</w:t>
      </w:r>
    </w:p>
    <w:p w14:paraId="6F9E5190" w14:textId="77777777" w:rsidR="000A26B7" w:rsidRPr="000A26B7" w:rsidRDefault="000A26B7" w:rsidP="000A26B7">
      <w:r w:rsidRPr="000A26B7">
        <w:t>Typ ekranu</w:t>
      </w:r>
    </w:p>
    <w:p w14:paraId="27AC0603" w14:textId="77777777" w:rsidR="000A26B7" w:rsidRPr="000A26B7" w:rsidRDefault="000A26B7" w:rsidP="000A26B7">
      <w:r w:rsidRPr="000A26B7">
        <w:t>Zakrzywiony</w:t>
      </w:r>
    </w:p>
    <w:p w14:paraId="0D6F6EF2" w14:textId="77777777" w:rsidR="000A26B7" w:rsidRPr="000A26B7" w:rsidRDefault="000A26B7" w:rsidP="000A26B7">
      <w:r w:rsidRPr="000A26B7">
        <w:t xml:space="preserve">Monitor </w:t>
      </w:r>
      <w:proofErr w:type="spellStart"/>
      <w:r w:rsidRPr="000A26B7">
        <w:t>bezramkowy</w:t>
      </w:r>
      <w:proofErr w:type="spellEnd"/>
    </w:p>
    <w:p w14:paraId="06FFE2D4" w14:textId="77777777" w:rsidR="000A26B7" w:rsidRPr="000A26B7" w:rsidRDefault="000A26B7" w:rsidP="000A26B7">
      <w:r w:rsidRPr="000A26B7">
        <w:t>Tak</w:t>
      </w:r>
    </w:p>
    <w:p w14:paraId="21AD993D" w14:textId="77777777" w:rsidR="000A26B7" w:rsidRPr="000A26B7" w:rsidRDefault="000A26B7" w:rsidP="000A26B7">
      <w:r w:rsidRPr="000A26B7">
        <w:t>Rozdzielczość ekranu</w:t>
      </w:r>
    </w:p>
    <w:p w14:paraId="1BDC71CF" w14:textId="77777777" w:rsidR="000A26B7" w:rsidRPr="000A26B7" w:rsidRDefault="000A26B7" w:rsidP="000A26B7">
      <w:r w:rsidRPr="000A26B7">
        <w:t>1920 x 1080 (</w:t>
      </w:r>
      <w:proofErr w:type="spellStart"/>
      <w:r w:rsidRPr="000A26B7">
        <w:t>FullHD</w:t>
      </w:r>
      <w:proofErr w:type="spellEnd"/>
      <w:r w:rsidRPr="000A26B7">
        <w:t>)</w:t>
      </w:r>
    </w:p>
    <w:p w14:paraId="7306D1F6" w14:textId="77777777" w:rsidR="000A26B7" w:rsidRPr="000A26B7" w:rsidRDefault="000A26B7" w:rsidP="000A26B7">
      <w:r w:rsidRPr="000A26B7">
        <w:t>Format obrazu</w:t>
      </w:r>
    </w:p>
    <w:p w14:paraId="67B1BA4F" w14:textId="77777777" w:rsidR="000A26B7" w:rsidRPr="000A26B7" w:rsidRDefault="000A26B7" w:rsidP="000A26B7">
      <w:r w:rsidRPr="000A26B7">
        <w:t>16:9</w:t>
      </w:r>
    </w:p>
    <w:p w14:paraId="284550ED" w14:textId="77777777" w:rsidR="000A26B7" w:rsidRPr="000A26B7" w:rsidRDefault="000A26B7" w:rsidP="000A26B7">
      <w:r w:rsidRPr="000A26B7">
        <w:t>Częstotliwość odświeżania ekranu</w:t>
      </w:r>
    </w:p>
    <w:p w14:paraId="063E60FA" w14:textId="77777777" w:rsidR="000A26B7" w:rsidRPr="000A26B7" w:rsidRDefault="000A26B7" w:rsidP="000A26B7">
      <w:r w:rsidRPr="000A26B7">
        <w:t xml:space="preserve">180 </w:t>
      </w:r>
      <w:proofErr w:type="spellStart"/>
      <w:r w:rsidRPr="000A26B7">
        <w:t>Hz</w:t>
      </w:r>
      <w:proofErr w:type="spellEnd"/>
    </w:p>
    <w:p w14:paraId="221B183C" w14:textId="77777777" w:rsidR="000A26B7" w:rsidRPr="000A26B7" w:rsidRDefault="000A26B7" w:rsidP="000A26B7">
      <w:r w:rsidRPr="000A26B7">
        <w:t>Liczba wyświetlanych kolorów</w:t>
      </w:r>
    </w:p>
    <w:p w14:paraId="047D7F3B" w14:textId="77777777" w:rsidR="000A26B7" w:rsidRPr="000A26B7" w:rsidRDefault="000A26B7" w:rsidP="000A26B7">
      <w:r w:rsidRPr="000A26B7">
        <w:t>16,7 mln</w:t>
      </w:r>
    </w:p>
    <w:p w14:paraId="5D86AE35" w14:textId="77777777" w:rsidR="000A26B7" w:rsidRPr="000A26B7" w:rsidRDefault="000A26B7" w:rsidP="000A26B7">
      <w:r w:rsidRPr="000A26B7">
        <w:t>Czas reakcji</w:t>
      </w:r>
    </w:p>
    <w:p w14:paraId="12D614CD" w14:textId="77777777" w:rsidR="000A26B7" w:rsidRPr="000A26B7" w:rsidRDefault="000A26B7" w:rsidP="000A26B7">
      <w:r w:rsidRPr="000A26B7">
        <w:t>1 ms (MPRT)</w:t>
      </w:r>
    </w:p>
    <w:p w14:paraId="39E8C561" w14:textId="77777777" w:rsidR="000A26B7" w:rsidRPr="000A26B7" w:rsidRDefault="000A26B7" w:rsidP="000A26B7">
      <w:r w:rsidRPr="000A26B7">
        <w:t>4 ms</w:t>
      </w:r>
    </w:p>
    <w:p w14:paraId="31E8E9F7" w14:textId="77777777" w:rsidR="000A26B7" w:rsidRPr="000A26B7" w:rsidRDefault="000A26B7" w:rsidP="000A26B7">
      <w:r w:rsidRPr="000A26B7">
        <w:t>Technologia synchronizacji</w:t>
      </w:r>
    </w:p>
    <w:p w14:paraId="4F646665" w14:textId="77777777" w:rsidR="000A26B7" w:rsidRPr="000A26B7" w:rsidRDefault="000A26B7" w:rsidP="000A26B7">
      <w:proofErr w:type="spellStart"/>
      <w:r w:rsidRPr="000A26B7">
        <w:t>FreeSync</w:t>
      </w:r>
      <w:proofErr w:type="spellEnd"/>
      <w:r w:rsidRPr="000A26B7">
        <w:t>™ Premium</w:t>
      </w:r>
    </w:p>
    <w:p w14:paraId="59B91D56" w14:textId="77777777" w:rsidR="000A26B7" w:rsidRPr="000A26B7" w:rsidRDefault="000A26B7" w:rsidP="000A26B7">
      <w:r w:rsidRPr="000A26B7">
        <w:t>Technologia ochrony oczu</w:t>
      </w:r>
    </w:p>
    <w:p w14:paraId="2DA7549E" w14:textId="77777777" w:rsidR="000A26B7" w:rsidRPr="000A26B7" w:rsidRDefault="000A26B7" w:rsidP="000A26B7">
      <w:r w:rsidRPr="000A26B7">
        <w:t>Redukcja migotania (</w:t>
      </w:r>
      <w:proofErr w:type="spellStart"/>
      <w:r w:rsidRPr="000A26B7">
        <w:t>Flicker</w:t>
      </w:r>
      <w:proofErr w:type="spellEnd"/>
      <w:r w:rsidRPr="000A26B7">
        <w:t xml:space="preserve"> </w:t>
      </w:r>
      <w:proofErr w:type="spellStart"/>
      <w:r w:rsidRPr="000A26B7">
        <w:t>free</w:t>
      </w:r>
      <w:proofErr w:type="spellEnd"/>
      <w:r w:rsidRPr="000A26B7">
        <w:t>)</w:t>
      </w:r>
    </w:p>
    <w:p w14:paraId="07660C37" w14:textId="77777777" w:rsidR="000A26B7" w:rsidRPr="000A26B7" w:rsidRDefault="000A26B7" w:rsidP="000A26B7">
      <w:r w:rsidRPr="000A26B7">
        <w:t>Filtr światła niebieskiego</w:t>
      </w:r>
    </w:p>
    <w:p w14:paraId="70EF5326" w14:textId="77777777" w:rsidR="000A26B7" w:rsidRPr="000A26B7" w:rsidRDefault="000A26B7" w:rsidP="000A26B7">
      <w:r w:rsidRPr="000A26B7">
        <w:t>Jasność</w:t>
      </w:r>
    </w:p>
    <w:p w14:paraId="2855C959" w14:textId="77777777" w:rsidR="000A26B7" w:rsidRPr="000A26B7" w:rsidRDefault="000A26B7" w:rsidP="000A26B7">
      <w:r w:rsidRPr="000A26B7">
        <w:t>250 cd/m²</w:t>
      </w:r>
    </w:p>
    <w:p w14:paraId="7E1A2E93" w14:textId="77777777" w:rsidR="000A26B7" w:rsidRPr="000A26B7" w:rsidRDefault="000A26B7" w:rsidP="000A26B7">
      <w:r w:rsidRPr="000A26B7">
        <w:t>Kontrast statyczny</w:t>
      </w:r>
    </w:p>
    <w:p w14:paraId="4D79B609" w14:textId="77777777" w:rsidR="000A26B7" w:rsidRPr="000A26B7" w:rsidRDefault="000A26B7" w:rsidP="000A26B7">
      <w:r w:rsidRPr="000A26B7">
        <w:t>3000:1</w:t>
      </w:r>
    </w:p>
    <w:p w14:paraId="51496231" w14:textId="77777777" w:rsidR="000A26B7" w:rsidRPr="000A26B7" w:rsidRDefault="000A26B7" w:rsidP="000A26B7">
      <w:r w:rsidRPr="000A26B7">
        <w:t>Kontrast dynamiczny</w:t>
      </w:r>
    </w:p>
    <w:p w14:paraId="0748D35C" w14:textId="77777777" w:rsidR="000A26B7" w:rsidRPr="000A26B7" w:rsidRDefault="000A26B7" w:rsidP="000A26B7">
      <w:r w:rsidRPr="000A26B7">
        <w:lastRenderedPageBreak/>
        <w:t>100 000 000:1</w:t>
      </w:r>
    </w:p>
    <w:p w14:paraId="0FE136EF" w14:textId="77777777" w:rsidR="000A26B7" w:rsidRPr="000A26B7" w:rsidRDefault="000A26B7" w:rsidP="000A26B7">
      <w:r w:rsidRPr="000A26B7">
        <w:t>Kąt widzenia w poziomie</w:t>
      </w:r>
    </w:p>
    <w:p w14:paraId="4E051F61" w14:textId="77777777" w:rsidR="000A26B7" w:rsidRPr="000A26B7" w:rsidRDefault="000A26B7" w:rsidP="000A26B7">
      <w:r w:rsidRPr="000A26B7">
        <w:t>178 stopni</w:t>
      </w:r>
    </w:p>
    <w:p w14:paraId="35919AB0" w14:textId="77777777" w:rsidR="000A26B7" w:rsidRPr="000A26B7" w:rsidRDefault="000A26B7" w:rsidP="000A26B7">
      <w:r w:rsidRPr="000A26B7">
        <w:t>Kąt widzenia w pionie</w:t>
      </w:r>
    </w:p>
    <w:p w14:paraId="2DE83299" w14:textId="77777777" w:rsidR="000A26B7" w:rsidRPr="000A26B7" w:rsidRDefault="000A26B7" w:rsidP="000A26B7">
      <w:r w:rsidRPr="000A26B7">
        <w:t>178 stopni</w:t>
      </w:r>
    </w:p>
    <w:p w14:paraId="3FE9D732" w14:textId="77777777" w:rsidR="000A26B7" w:rsidRPr="000A26B7" w:rsidRDefault="000A26B7" w:rsidP="000A26B7">
      <w:r w:rsidRPr="000A26B7">
        <w:t>Złącza</w:t>
      </w:r>
    </w:p>
    <w:p w14:paraId="08F17B2D" w14:textId="77777777" w:rsidR="000A26B7" w:rsidRPr="000A26B7" w:rsidRDefault="000A26B7" w:rsidP="000A26B7">
      <w:r w:rsidRPr="000A26B7">
        <w:t>HDMI 2.0b - 2 szt.</w:t>
      </w:r>
    </w:p>
    <w:p w14:paraId="330F10F1" w14:textId="77777777" w:rsidR="000A26B7" w:rsidRPr="000A26B7" w:rsidRDefault="000A26B7" w:rsidP="000A26B7">
      <w:proofErr w:type="spellStart"/>
      <w:r w:rsidRPr="000A26B7">
        <w:t>DisplayPort</w:t>
      </w:r>
      <w:proofErr w:type="spellEnd"/>
      <w:r w:rsidRPr="000A26B7">
        <w:t xml:space="preserve"> 1.2a - 1 szt.</w:t>
      </w:r>
    </w:p>
    <w:p w14:paraId="6409ABBD" w14:textId="77777777" w:rsidR="000A26B7" w:rsidRPr="000A26B7" w:rsidRDefault="000A26B7" w:rsidP="000A26B7">
      <w:r w:rsidRPr="000A26B7">
        <w:t>Wyjście słuchawkowe - 1 szt.</w:t>
      </w:r>
    </w:p>
    <w:p w14:paraId="620E68B8" w14:textId="77777777" w:rsidR="000A26B7" w:rsidRPr="000A26B7" w:rsidRDefault="000A26B7" w:rsidP="000A26B7">
      <w:r w:rsidRPr="000A26B7">
        <w:t>DC-in (wejście zasilania) - 1 szt.</w:t>
      </w:r>
    </w:p>
    <w:p w14:paraId="5DD44CBC" w14:textId="77777777" w:rsidR="000A26B7" w:rsidRPr="000A26B7" w:rsidRDefault="000A26B7" w:rsidP="000A26B7">
      <w:r w:rsidRPr="000A26B7">
        <w:t>Tuner TV</w:t>
      </w:r>
    </w:p>
    <w:p w14:paraId="3490A5BC" w14:textId="77777777" w:rsidR="000A26B7" w:rsidRPr="000A26B7" w:rsidRDefault="000A26B7" w:rsidP="000A26B7">
      <w:r w:rsidRPr="000A26B7">
        <w:t>Nie</w:t>
      </w:r>
    </w:p>
    <w:p w14:paraId="2C32E42E" w14:textId="77777777" w:rsidR="000A26B7" w:rsidRPr="000A26B7" w:rsidRDefault="000A26B7" w:rsidP="000A26B7">
      <w:r w:rsidRPr="000A26B7">
        <w:t>Głośniki</w:t>
      </w:r>
    </w:p>
    <w:p w14:paraId="37688C1B" w14:textId="77777777" w:rsidR="000A26B7" w:rsidRPr="000A26B7" w:rsidRDefault="000A26B7" w:rsidP="000A26B7">
      <w:r w:rsidRPr="000A26B7">
        <w:t>Nie</w:t>
      </w:r>
    </w:p>
    <w:p w14:paraId="40D3C804" w14:textId="77777777" w:rsidR="000A26B7" w:rsidRPr="000A26B7" w:rsidRDefault="000A26B7" w:rsidP="000A26B7">
      <w:r w:rsidRPr="000A26B7">
        <w:t>Obrotowy ekran (PIVOT)</w:t>
      </w:r>
    </w:p>
    <w:p w14:paraId="17AD23FD" w14:textId="77777777" w:rsidR="000A26B7" w:rsidRPr="000A26B7" w:rsidRDefault="000A26B7" w:rsidP="000A26B7">
      <w:r w:rsidRPr="000A26B7">
        <w:t>Nie</w:t>
      </w:r>
    </w:p>
    <w:p w14:paraId="684A4EEA" w14:textId="77777777" w:rsidR="000A26B7" w:rsidRPr="000A26B7" w:rsidRDefault="000A26B7" w:rsidP="000A26B7">
      <w:r w:rsidRPr="000A26B7">
        <w:t>Regulacja wysokości (</w:t>
      </w:r>
      <w:proofErr w:type="spellStart"/>
      <w:r w:rsidRPr="000A26B7">
        <w:t>Height</w:t>
      </w:r>
      <w:proofErr w:type="spellEnd"/>
      <w:r w:rsidRPr="000A26B7">
        <w:t>)</w:t>
      </w:r>
    </w:p>
    <w:p w14:paraId="05C25515" w14:textId="77777777" w:rsidR="000A26B7" w:rsidRPr="000A26B7" w:rsidRDefault="000A26B7" w:rsidP="000A26B7">
      <w:r w:rsidRPr="000A26B7">
        <w:t>Nie</w:t>
      </w:r>
    </w:p>
    <w:p w14:paraId="0B46B397" w14:textId="77777777" w:rsidR="000A26B7" w:rsidRPr="000A26B7" w:rsidRDefault="000A26B7" w:rsidP="000A26B7">
      <w:r w:rsidRPr="000A26B7">
        <w:t>Regulacja kąta pochylenia (</w:t>
      </w:r>
      <w:proofErr w:type="spellStart"/>
      <w:r w:rsidRPr="000A26B7">
        <w:t>Tilt</w:t>
      </w:r>
      <w:proofErr w:type="spellEnd"/>
      <w:r w:rsidRPr="000A26B7">
        <w:t>)</w:t>
      </w:r>
    </w:p>
    <w:p w14:paraId="32645ABC" w14:textId="77777777" w:rsidR="000A26B7" w:rsidRPr="000A26B7" w:rsidRDefault="000A26B7" w:rsidP="000A26B7">
      <w:r w:rsidRPr="000A26B7">
        <w:t>Tak</w:t>
      </w:r>
    </w:p>
    <w:p w14:paraId="4EF99E96" w14:textId="77777777" w:rsidR="000A26B7" w:rsidRPr="000A26B7" w:rsidRDefault="000A26B7" w:rsidP="000A26B7">
      <w:r w:rsidRPr="000A26B7">
        <w:t>Zakres regulacji pochylenia (</w:t>
      </w:r>
      <w:proofErr w:type="spellStart"/>
      <w:r w:rsidRPr="000A26B7">
        <w:t>Tilt</w:t>
      </w:r>
      <w:proofErr w:type="spellEnd"/>
      <w:r w:rsidRPr="000A26B7">
        <w:t>)</w:t>
      </w:r>
    </w:p>
    <w:p w14:paraId="5945B47C" w14:textId="77777777" w:rsidR="000A26B7" w:rsidRPr="000A26B7" w:rsidRDefault="000A26B7" w:rsidP="000A26B7">
      <w:r w:rsidRPr="000A26B7">
        <w:t>~5° (do przodu/w dół)</w:t>
      </w:r>
    </w:p>
    <w:p w14:paraId="6229EAA3" w14:textId="77777777" w:rsidR="000A26B7" w:rsidRPr="000A26B7" w:rsidRDefault="000A26B7" w:rsidP="000A26B7">
      <w:r w:rsidRPr="000A26B7">
        <w:t>~20° (do tyłu/w górę)</w:t>
      </w:r>
    </w:p>
    <w:p w14:paraId="7D1B5723" w14:textId="77777777" w:rsidR="000A26B7" w:rsidRPr="000A26B7" w:rsidRDefault="000A26B7" w:rsidP="000A26B7">
      <w:r w:rsidRPr="000A26B7">
        <w:t>Regulacja kąta obrotu (</w:t>
      </w:r>
      <w:proofErr w:type="spellStart"/>
      <w:r w:rsidRPr="000A26B7">
        <w:t>Swivel</w:t>
      </w:r>
      <w:proofErr w:type="spellEnd"/>
      <w:r w:rsidRPr="000A26B7">
        <w:t>)</w:t>
      </w:r>
    </w:p>
    <w:p w14:paraId="1CEAD772" w14:textId="77777777" w:rsidR="000A26B7" w:rsidRPr="000A26B7" w:rsidRDefault="000A26B7" w:rsidP="000A26B7">
      <w:r w:rsidRPr="000A26B7">
        <w:t>Nie</w:t>
      </w:r>
    </w:p>
    <w:p w14:paraId="78580275" w14:textId="77777777" w:rsidR="000A26B7" w:rsidRPr="000A26B7" w:rsidRDefault="000A26B7" w:rsidP="000A26B7">
      <w:r w:rsidRPr="000A26B7">
        <w:t>Możliwość montażu na ścianie - VESA</w:t>
      </w:r>
    </w:p>
    <w:p w14:paraId="63633EBC" w14:textId="77777777" w:rsidR="000A26B7" w:rsidRPr="000A26B7" w:rsidRDefault="000A26B7" w:rsidP="000A26B7">
      <w:r w:rsidRPr="000A26B7">
        <w:t>VESA 100 x 100 mm</w:t>
      </w:r>
    </w:p>
    <w:p w14:paraId="716A926D" w14:textId="77777777" w:rsidR="000A26B7" w:rsidRPr="000A26B7" w:rsidRDefault="000A26B7" w:rsidP="000A26B7">
      <w:r w:rsidRPr="000A26B7">
        <w:t>Klasa energetyczna</w:t>
      </w:r>
    </w:p>
    <w:p w14:paraId="20806187" w14:textId="77777777" w:rsidR="000A26B7" w:rsidRPr="000A26B7" w:rsidRDefault="000A26B7" w:rsidP="000A26B7">
      <w:r w:rsidRPr="000A26B7">
        <w:t>E</w:t>
      </w:r>
    </w:p>
    <w:p w14:paraId="782A2A51" w14:textId="77777777" w:rsidR="000A26B7" w:rsidRPr="000A26B7" w:rsidRDefault="000A26B7" w:rsidP="000A26B7">
      <w:r w:rsidRPr="000A26B7">
        <w:t>Kolor</w:t>
      </w:r>
    </w:p>
    <w:p w14:paraId="04A66110" w14:textId="77777777" w:rsidR="000A26B7" w:rsidRPr="000A26B7" w:rsidRDefault="000A26B7" w:rsidP="000A26B7">
      <w:r w:rsidRPr="000A26B7">
        <w:t>Czarny</w:t>
      </w:r>
    </w:p>
    <w:p w14:paraId="7DE64B32" w14:textId="77777777" w:rsidR="000A26B7" w:rsidRPr="000A26B7" w:rsidRDefault="000A26B7" w:rsidP="000A26B7">
      <w:r w:rsidRPr="000A26B7">
        <w:lastRenderedPageBreak/>
        <w:t>Dodatkowe informacje</w:t>
      </w:r>
    </w:p>
    <w:p w14:paraId="06DFB9B3" w14:textId="77777777" w:rsidR="000A26B7" w:rsidRPr="000A26B7" w:rsidRDefault="000A26B7" w:rsidP="000A26B7">
      <w:r w:rsidRPr="000A26B7">
        <w:t>Zakrzywienia ekranu - 1500R</w:t>
      </w:r>
    </w:p>
    <w:p w14:paraId="4FE3B74E" w14:textId="77777777" w:rsidR="000A26B7" w:rsidRPr="000A26B7" w:rsidRDefault="000A26B7" w:rsidP="000A26B7">
      <w:r w:rsidRPr="000A26B7">
        <w:t>Możliwość zabezpieczenia linką (</w:t>
      </w:r>
      <w:proofErr w:type="spellStart"/>
      <w:r w:rsidRPr="000A26B7">
        <w:t>Kensington</w:t>
      </w:r>
      <w:proofErr w:type="spellEnd"/>
      <w:r w:rsidRPr="000A26B7">
        <w:t xml:space="preserve"> Lock)</w:t>
      </w:r>
    </w:p>
    <w:p w14:paraId="6DFC1CC6" w14:textId="77777777" w:rsidR="000A26B7" w:rsidRPr="000A26B7" w:rsidRDefault="000A26B7" w:rsidP="000A26B7">
      <w:r w:rsidRPr="000A26B7">
        <w:t>Dołączone akcesoria</w:t>
      </w:r>
    </w:p>
    <w:p w14:paraId="7BE8D847" w14:textId="77777777" w:rsidR="000A26B7" w:rsidRPr="000A26B7" w:rsidRDefault="000A26B7" w:rsidP="000A26B7">
      <w:r w:rsidRPr="000A26B7">
        <w:t>Skrócona instrukcja obsługi</w:t>
      </w:r>
    </w:p>
    <w:p w14:paraId="2EBE21D7" w14:textId="77777777" w:rsidR="000A26B7" w:rsidRPr="000A26B7" w:rsidRDefault="000A26B7" w:rsidP="000A26B7">
      <w:r w:rsidRPr="000A26B7">
        <w:t>Instrukcja bezpieczeństwa</w:t>
      </w:r>
    </w:p>
    <w:p w14:paraId="4F250D4C" w14:textId="77777777" w:rsidR="000A26B7" w:rsidRPr="000A26B7" w:rsidRDefault="000A26B7" w:rsidP="000A26B7">
      <w:r w:rsidRPr="000A26B7">
        <w:t>Kabel zasilający</w:t>
      </w:r>
    </w:p>
    <w:p w14:paraId="5B7BEE6E" w14:textId="77777777" w:rsidR="000A26B7" w:rsidRPr="000A26B7" w:rsidRDefault="000A26B7" w:rsidP="000A26B7">
      <w:r w:rsidRPr="000A26B7">
        <w:t>Zasilacz</w:t>
      </w:r>
    </w:p>
    <w:p w14:paraId="3C76D94A" w14:textId="77777777" w:rsidR="000A26B7" w:rsidRPr="000A26B7" w:rsidRDefault="000A26B7" w:rsidP="000A26B7">
      <w:r w:rsidRPr="000A26B7">
        <w:t>Kabel HDMI</w:t>
      </w:r>
    </w:p>
    <w:p w14:paraId="367AB1DE" w14:textId="77777777" w:rsidR="000A26B7" w:rsidRPr="000A26B7" w:rsidRDefault="000A26B7" w:rsidP="000A26B7">
      <w:r w:rsidRPr="000A26B7">
        <w:t>Szerokość</w:t>
      </w:r>
    </w:p>
    <w:p w14:paraId="1C065E27" w14:textId="77777777" w:rsidR="000A26B7" w:rsidRPr="000A26B7" w:rsidRDefault="000A26B7" w:rsidP="000A26B7">
      <w:r w:rsidRPr="000A26B7">
        <w:t>537 mm</w:t>
      </w:r>
    </w:p>
    <w:p w14:paraId="3B56C31A" w14:textId="77777777" w:rsidR="000A26B7" w:rsidRPr="000A26B7" w:rsidRDefault="000A26B7" w:rsidP="000A26B7">
      <w:r w:rsidRPr="000A26B7">
        <w:t>Wysokość (z podstawą)</w:t>
      </w:r>
    </w:p>
    <w:p w14:paraId="0A879A7C" w14:textId="77777777" w:rsidR="000A26B7" w:rsidRPr="000A26B7" w:rsidRDefault="000A26B7" w:rsidP="000A26B7">
      <w:r w:rsidRPr="000A26B7">
        <w:t>429 mm</w:t>
      </w:r>
    </w:p>
    <w:p w14:paraId="0F3E38F4" w14:textId="77777777" w:rsidR="000A26B7" w:rsidRPr="000A26B7" w:rsidRDefault="000A26B7" w:rsidP="000A26B7">
      <w:r w:rsidRPr="000A26B7">
        <w:t>Głębokość (z podstawą)</w:t>
      </w:r>
    </w:p>
    <w:p w14:paraId="611B9B11" w14:textId="77777777" w:rsidR="000A26B7" w:rsidRPr="000A26B7" w:rsidRDefault="000A26B7" w:rsidP="000A26B7">
      <w:r w:rsidRPr="000A26B7">
        <w:t>225 mm</w:t>
      </w:r>
    </w:p>
    <w:p w14:paraId="7B18BE61" w14:textId="77777777" w:rsidR="000A26B7" w:rsidRPr="000A26B7" w:rsidRDefault="000A26B7" w:rsidP="000A26B7">
      <w:r w:rsidRPr="000A26B7">
        <w:t>Waga</w:t>
      </w:r>
    </w:p>
    <w:p w14:paraId="7F4C7BF5" w14:textId="77777777" w:rsidR="000A26B7" w:rsidRPr="000A26B7" w:rsidRDefault="000A26B7" w:rsidP="000A26B7">
      <w:r w:rsidRPr="000A26B7">
        <w:t>3,5 kg</w:t>
      </w:r>
    </w:p>
    <w:p w14:paraId="343C556C" w14:textId="77777777" w:rsidR="000A26B7" w:rsidRPr="000A26B7" w:rsidRDefault="000A26B7" w:rsidP="000A26B7">
      <w:r w:rsidRPr="000A26B7">
        <w:t>Gwarancja</w:t>
      </w:r>
    </w:p>
    <w:p w14:paraId="09A5EDF9" w14:textId="77777777" w:rsidR="000A26B7" w:rsidRPr="000A26B7" w:rsidRDefault="000A26B7" w:rsidP="000A26B7">
      <w:r w:rsidRPr="000A26B7">
        <w:t>36 miesięcy (gwarancja producenta)</w:t>
      </w:r>
    </w:p>
    <w:p w14:paraId="63EB0470" w14:textId="77777777" w:rsidR="005F3DD9" w:rsidRDefault="005F3DD9"/>
    <w:sectPr w:rsidR="005F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B7"/>
    <w:rsid w:val="000A26B7"/>
    <w:rsid w:val="005F3DD9"/>
    <w:rsid w:val="006F7FD2"/>
    <w:rsid w:val="00C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58AD"/>
  <w15:chartTrackingRefBased/>
  <w15:docId w15:val="{938755D3-4359-4435-8B6E-E6BA20F5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6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6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6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6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6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6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6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6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6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6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6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6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6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3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1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9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4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Wicher</dc:creator>
  <cp:keywords/>
  <dc:description/>
  <cp:lastModifiedBy>Oskar Wicher</cp:lastModifiedBy>
  <cp:revision>1</cp:revision>
  <dcterms:created xsi:type="dcterms:W3CDTF">2025-04-30T05:17:00Z</dcterms:created>
  <dcterms:modified xsi:type="dcterms:W3CDTF">2025-04-30T05:17:00Z</dcterms:modified>
</cp:coreProperties>
</file>