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F3F1" w14:textId="549126A5" w:rsidR="00A27EE4" w:rsidRPr="009E5CBF" w:rsidRDefault="00A27EE4" w:rsidP="00A27EE4">
      <w:pPr>
        <w:spacing w:before="120"/>
        <w:jc w:val="right"/>
        <w:rPr>
          <w:rFonts w:asciiTheme="minorHAnsi" w:hAnsiTheme="minorHAnsi" w:cs="Arial"/>
          <w:i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i/>
          <w:kern w:val="16"/>
          <w:sz w:val="19"/>
          <w:szCs w:val="19"/>
          <w:lang w:val="pl-PL"/>
        </w:rPr>
        <w:t xml:space="preserve">Załącznik nr </w:t>
      </w:r>
      <w:r w:rsidR="00C02B3C" w:rsidRPr="009E5CBF">
        <w:rPr>
          <w:rFonts w:asciiTheme="minorHAnsi" w:hAnsiTheme="minorHAnsi" w:cs="Arial"/>
          <w:i/>
          <w:kern w:val="16"/>
          <w:sz w:val="19"/>
          <w:szCs w:val="19"/>
          <w:lang w:val="pl-PL"/>
        </w:rPr>
        <w:t>2</w:t>
      </w:r>
      <w:r w:rsidRPr="009E5CBF">
        <w:rPr>
          <w:rFonts w:asciiTheme="minorHAnsi" w:hAnsiTheme="minorHAnsi" w:cs="Arial"/>
          <w:i/>
          <w:kern w:val="16"/>
          <w:sz w:val="19"/>
          <w:szCs w:val="19"/>
          <w:lang w:val="pl-PL"/>
        </w:rPr>
        <w:t xml:space="preserve"> do Zaproszenia do udziału we wstępnych konsultacji rynkowych</w:t>
      </w:r>
    </w:p>
    <w:p w14:paraId="53B92909" w14:textId="77777777" w:rsidR="00A27EE4" w:rsidRPr="009E5CBF" w:rsidRDefault="00A27EE4" w:rsidP="00A27EE4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618B2D6B" w14:textId="77777777" w:rsidR="00C02B3C" w:rsidRPr="009E5CBF" w:rsidRDefault="00C02B3C" w:rsidP="00A27EE4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2CFB69E1" w14:textId="43968B1B" w:rsidR="00C02B3C" w:rsidRPr="00EF6FAF" w:rsidRDefault="00C02B3C" w:rsidP="00EF6FAF">
      <w:pPr>
        <w:spacing w:before="120"/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</w:pPr>
      <w:r w:rsidRPr="00EF6FAF"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  <w:t xml:space="preserve">Sieć Badawcza Łukasiewicz – Instytut Nowych Syntez Chemicznych </w:t>
      </w:r>
    </w:p>
    <w:p w14:paraId="34A32944" w14:textId="64DB7622" w:rsidR="00C02B3C" w:rsidRPr="00EF6FAF" w:rsidRDefault="00C02B3C" w:rsidP="00EF6FAF">
      <w:pPr>
        <w:spacing w:before="120"/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</w:pPr>
      <w:r w:rsidRPr="00EF6FAF"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  <w:t>Al. Tysiąclecia Państwa Polskiego 13A</w:t>
      </w:r>
    </w:p>
    <w:p w14:paraId="32F51DE2" w14:textId="585C7119" w:rsidR="00C02B3C" w:rsidRPr="00EF6FAF" w:rsidRDefault="00EF6FAF" w:rsidP="00EF6FAF">
      <w:pPr>
        <w:spacing w:before="120"/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</w:pPr>
      <w:r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  <w:t>2</w:t>
      </w:r>
      <w:r w:rsidR="00C02B3C" w:rsidRPr="00EF6FAF"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  <w:t xml:space="preserve">4 – 110 Puławy </w:t>
      </w:r>
    </w:p>
    <w:p w14:paraId="2ECB751D" w14:textId="77777777" w:rsidR="00C02B3C" w:rsidRPr="009E5CBF" w:rsidRDefault="00C02B3C" w:rsidP="00A27EE4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38E3DE35" w14:textId="167611CB" w:rsidR="00C02B3C" w:rsidRPr="009E5CBF" w:rsidRDefault="00C02B3C" w:rsidP="00C02B3C">
      <w:pPr>
        <w:spacing w:before="120"/>
        <w:jc w:val="center"/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b/>
          <w:bCs/>
          <w:kern w:val="16"/>
          <w:sz w:val="19"/>
          <w:szCs w:val="19"/>
          <w:lang w:val="pl-PL"/>
        </w:rPr>
        <w:t>ZGŁOSZENIE DO UDZIAŁU WE WSTĘPNYCH KONSULTACJACH RYNKOWYCH</w:t>
      </w:r>
    </w:p>
    <w:p w14:paraId="7142742B" w14:textId="77777777" w:rsidR="00C02B3C" w:rsidRPr="009E5CBF" w:rsidRDefault="00C02B3C" w:rsidP="00C02B3C">
      <w:pPr>
        <w:jc w:val="both"/>
        <w:rPr>
          <w:rFonts w:asciiTheme="minorHAnsi" w:hAnsiTheme="minorHAnsi"/>
          <w:sz w:val="19"/>
          <w:szCs w:val="19"/>
          <w:lang w:val="pl-PL"/>
        </w:rPr>
      </w:pPr>
    </w:p>
    <w:p w14:paraId="204782AC" w14:textId="24306FEC" w:rsidR="00C02B3C" w:rsidRPr="009E5CBF" w:rsidRDefault="00C02B3C" w:rsidP="00C02B3C">
      <w:pPr>
        <w:jc w:val="both"/>
        <w:rPr>
          <w:rFonts w:asciiTheme="minorHAnsi" w:hAnsiTheme="minorHAnsi"/>
          <w:sz w:val="19"/>
          <w:szCs w:val="19"/>
          <w:lang w:val="pl-PL"/>
        </w:rPr>
      </w:pPr>
      <w:r w:rsidRPr="009E5CBF">
        <w:rPr>
          <w:rFonts w:asciiTheme="minorHAnsi" w:hAnsiTheme="minorHAnsi"/>
          <w:sz w:val="19"/>
          <w:szCs w:val="19"/>
          <w:lang w:val="pl-PL"/>
        </w:rPr>
        <w:t>poprzedzających wszczęcie postepowania o udzielenie zamówienia publicznego prowadzącego do zawarcia umowy ramowej na wykonywanie prac dla zadań realizowanych przez Sieć Badawcza Łukasiewicz – Instytut Nowych Syntez Chemicznych z podziałem na poniższe części:</w:t>
      </w:r>
    </w:p>
    <w:p w14:paraId="726CBC20" w14:textId="77777777" w:rsidR="00C02B3C" w:rsidRPr="009E5CBF" w:rsidRDefault="00C02B3C" w:rsidP="00C02B3C">
      <w:pPr>
        <w:pStyle w:val="Akapitzlist"/>
        <w:numPr>
          <w:ilvl w:val="0"/>
          <w:numId w:val="75"/>
        </w:numPr>
        <w:spacing w:after="280" w:line="280" w:lineRule="exact"/>
        <w:jc w:val="both"/>
        <w:rPr>
          <w:sz w:val="19"/>
          <w:szCs w:val="19"/>
        </w:rPr>
      </w:pPr>
      <w:r w:rsidRPr="009E5CBF">
        <w:rPr>
          <w:sz w:val="19"/>
          <w:szCs w:val="19"/>
        </w:rPr>
        <w:t>Część nr 1 – Wykonanie prac w branży projektowej w zakresie projektowania aparatury i urządzeń do procesów chemicznych oraz instalacji chemicznych.</w:t>
      </w:r>
    </w:p>
    <w:p w14:paraId="507A07F1" w14:textId="77777777" w:rsidR="00C02B3C" w:rsidRPr="009E5CBF" w:rsidRDefault="00C02B3C" w:rsidP="00C02B3C">
      <w:pPr>
        <w:pStyle w:val="Akapitzlist"/>
        <w:numPr>
          <w:ilvl w:val="0"/>
          <w:numId w:val="75"/>
        </w:numPr>
        <w:spacing w:after="120" w:line="280" w:lineRule="exact"/>
        <w:ind w:left="714" w:hanging="357"/>
        <w:contextualSpacing w:val="0"/>
        <w:jc w:val="both"/>
        <w:rPr>
          <w:sz w:val="19"/>
          <w:szCs w:val="19"/>
        </w:rPr>
      </w:pPr>
      <w:r w:rsidRPr="009E5CBF">
        <w:rPr>
          <w:sz w:val="19"/>
          <w:szCs w:val="19"/>
        </w:rPr>
        <w:t>Część nr 2 – Wykonanie prac w branży wykonawczej i montażowej</w:t>
      </w:r>
    </w:p>
    <w:p w14:paraId="748F8D2D" w14:textId="77777777" w:rsidR="00C02B3C" w:rsidRPr="009E5CBF" w:rsidRDefault="00C02B3C" w:rsidP="00C02B3C">
      <w:pPr>
        <w:pStyle w:val="Akapitzlist"/>
        <w:ind w:left="714"/>
        <w:contextualSpacing w:val="0"/>
        <w:jc w:val="both"/>
        <w:rPr>
          <w:sz w:val="19"/>
          <w:szCs w:val="19"/>
        </w:rPr>
      </w:pPr>
      <w:r w:rsidRPr="009E5CBF">
        <w:rPr>
          <w:sz w:val="19"/>
          <w:szCs w:val="19"/>
        </w:rPr>
        <w:t xml:space="preserve">oraz zawierania na jej podstawie umów wykonawczych </w:t>
      </w:r>
    </w:p>
    <w:p w14:paraId="33235D7E" w14:textId="77777777" w:rsidR="007B33B0" w:rsidRPr="009E5CBF" w:rsidRDefault="007B33B0" w:rsidP="00C02B3C">
      <w:pPr>
        <w:pStyle w:val="Akapitzlist"/>
        <w:ind w:left="714"/>
        <w:contextualSpacing w:val="0"/>
        <w:jc w:val="both"/>
        <w:rPr>
          <w:sz w:val="19"/>
          <w:szCs w:val="19"/>
        </w:rPr>
      </w:pPr>
    </w:p>
    <w:p w14:paraId="4A59C818" w14:textId="1D0B062C" w:rsidR="007B33B0" w:rsidRPr="009E5CBF" w:rsidRDefault="007B33B0" w:rsidP="007B33B0">
      <w:pPr>
        <w:spacing w:before="120"/>
        <w:jc w:val="both"/>
        <w:rPr>
          <w:rFonts w:asciiTheme="minorHAnsi" w:hAnsiTheme="minorHAnsi" w:cs="Arial"/>
          <w:b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b/>
          <w:kern w:val="16"/>
          <w:sz w:val="19"/>
          <w:szCs w:val="19"/>
          <w:lang w:val="pl-PL"/>
        </w:rPr>
        <w:t xml:space="preserve">I. DANE UCZESTNIKA </w:t>
      </w:r>
      <w:r w:rsidRPr="009E5CBF">
        <w:rPr>
          <w:rFonts w:asciiTheme="minorHAnsi" w:hAnsiTheme="minorHAnsi" w:cs="Arial"/>
          <w:b/>
          <w:color w:val="000000"/>
          <w:sz w:val="19"/>
          <w:szCs w:val="19"/>
          <w:lang w:val="pl-PL"/>
        </w:rPr>
        <w:t>WSTĘPNYCH KONSULTACJI RYNKOWYCH</w:t>
      </w:r>
    </w:p>
    <w:p w14:paraId="715E1F93" w14:textId="77777777" w:rsidR="007B33B0" w:rsidRPr="009E5CBF" w:rsidRDefault="007B33B0" w:rsidP="007B33B0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………………………………………………………………………………………………….……………………………………</w:t>
      </w:r>
    </w:p>
    <w:p w14:paraId="42EE48F5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(nazwa i adres)</w:t>
      </w:r>
    </w:p>
    <w:p w14:paraId="4A71B0E6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069C55DA" w14:textId="4C2F1566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Tel.: …………………………………..</w:t>
      </w: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ab/>
      </w: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ab/>
      </w:r>
    </w:p>
    <w:p w14:paraId="36964E0F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3F3D6253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E-mail: …………………………………………………………</w:t>
      </w:r>
    </w:p>
    <w:p w14:paraId="30F1F1EE" w14:textId="77777777" w:rsidR="007B33B0" w:rsidRPr="009E5CBF" w:rsidRDefault="007B33B0" w:rsidP="007B33B0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4CDB00E4" w14:textId="77777777" w:rsidR="007B33B0" w:rsidRPr="009E5CBF" w:rsidRDefault="007B33B0" w:rsidP="007B33B0">
      <w:pPr>
        <w:spacing w:before="120" w:after="120"/>
        <w:jc w:val="both"/>
        <w:rPr>
          <w:rFonts w:asciiTheme="minorHAnsi" w:hAnsiTheme="minorHAnsi" w:cs="Arial"/>
          <w:b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b/>
          <w:kern w:val="16"/>
          <w:sz w:val="19"/>
          <w:szCs w:val="19"/>
          <w:lang w:val="pl-PL"/>
        </w:rPr>
        <w:t>II. KONTAKT</w:t>
      </w:r>
    </w:p>
    <w:p w14:paraId="08BE04F8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……………………………………………………………………………………………….......</w:t>
      </w:r>
    </w:p>
    <w:p w14:paraId="7CD16546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(imię i nazwisko)</w:t>
      </w:r>
    </w:p>
    <w:p w14:paraId="08271DB4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5FAB2BD3" w14:textId="7086D396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Tel.: …………………………………..</w:t>
      </w: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ab/>
      </w: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ab/>
      </w:r>
    </w:p>
    <w:p w14:paraId="44BD28A6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27CD50D5" w14:textId="77777777" w:rsidR="007B33B0" w:rsidRPr="009E5CBF" w:rsidRDefault="007B33B0" w:rsidP="007B33B0">
      <w:pPr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kern w:val="16"/>
          <w:sz w:val="19"/>
          <w:szCs w:val="19"/>
          <w:lang w:val="pl-PL"/>
        </w:rPr>
        <w:t>E-mail: …………………………………………………………</w:t>
      </w:r>
    </w:p>
    <w:p w14:paraId="0AA2BDC5" w14:textId="77777777" w:rsidR="007B33B0" w:rsidRPr="009E5CBF" w:rsidRDefault="007B33B0" w:rsidP="007B33B0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2056DF7F" w14:textId="77777777" w:rsidR="007B33B0" w:rsidRPr="009E5CBF" w:rsidRDefault="007B33B0" w:rsidP="007B33B0">
      <w:pPr>
        <w:keepNext/>
        <w:spacing w:before="120"/>
        <w:jc w:val="both"/>
        <w:rPr>
          <w:rFonts w:asciiTheme="minorHAnsi" w:hAnsiTheme="minorHAnsi" w:cs="Arial"/>
          <w:b/>
          <w:i/>
          <w:kern w:val="16"/>
          <w:sz w:val="19"/>
          <w:szCs w:val="19"/>
          <w:lang w:val="pl-PL"/>
        </w:rPr>
      </w:pPr>
      <w:r w:rsidRPr="009E5CBF">
        <w:rPr>
          <w:rFonts w:asciiTheme="minorHAnsi" w:hAnsiTheme="minorHAnsi" w:cs="Arial"/>
          <w:b/>
          <w:kern w:val="16"/>
          <w:sz w:val="19"/>
          <w:szCs w:val="19"/>
          <w:lang w:val="pl-PL"/>
        </w:rPr>
        <w:t>III. INNE INFORMACJE – PROPOZYCJE</w:t>
      </w:r>
      <w:r w:rsidRPr="009E5CBF">
        <w:rPr>
          <w:rFonts w:asciiTheme="minorHAnsi" w:hAnsiTheme="minorHAnsi" w:cs="Arial"/>
          <w:b/>
          <w:i/>
          <w:kern w:val="16"/>
          <w:sz w:val="19"/>
          <w:szCs w:val="19"/>
          <w:lang w:val="pl-PL"/>
        </w:rPr>
        <w:t>:</w:t>
      </w:r>
    </w:p>
    <w:p w14:paraId="479A7684" w14:textId="77777777" w:rsidR="007B33B0" w:rsidRPr="009E5CBF" w:rsidRDefault="007B33B0" w:rsidP="007B33B0">
      <w:pPr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Zamawiający zwraca się z uprzejmą prośbą o odpowiedź na poniższe pytania:</w:t>
      </w:r>
    </w:p>
    <w:p w14:paraId="698E8BF3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1. Doświadczenie i potencjał wykonawcy</w:t>
      </w:r>
    </w:p>
    <w:p w14:paraId="1C9BDA0C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Jakie doświadczenie posiadają Państwo w zakresie projektowania i montażu aparatury do procesów chemicznych – prosimy o przykładowe realizacje (zakres, wartość (może być przybliżona), typ instalacji).</w:t>
      </w:r>
    </w:p>
    <w:p w14:paraId="36445C25" w14:textId="0764D49F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8C000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2. Warunki umowy ramowej i umów wykonawczych</w:t>
      </w:r>
    </w:p>
    <w:p w14:paraId="44BA77F9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lastRenderedPageBreak/>
        <w:t xml:space="preserve">Jakie ryzyka związane z umowami ramowymi i późniejszymi wykonawczymi są dla Państwa najbardziej istotne? W jaki sposób zdefiniowane ryzyka przekładają się na cenę oferty? </w:t>
      </w:r>
    </w:p>
    <w:p w14:paraId="4E02359B" w14:textId="54206B73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………………………………………………………………………………………………………………………….</w:t>
      </w:r>
    </w:p>
    <w:p w14:paraId="4099593C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3. Kary umowne i odpowiedzialność</w:t>
      </w:r>
    </w:p>
    <w:p w14:paraId="56011B1A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 xml:space="preserve">Jakie kary umowne uważają Państwo za dopuszczalne w umowie ramowej (np. za odstąpienie, nieterminowość)? Jaki jest wg Państwa dopuszczalny poziom kar umownych (procentowo lub kwotowo) i zasady ustalania ich wartości? </w:t>
      </w:r>
    </w:p>
    <w:p w14:paraId="3E2A4AA1" w14:textId="152AD3A6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………………………………………………………………………………………………………………………….</w:t>
      </w:r>
    </w:p>
    <w:p w14:paraId="03799927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4. Warunki płatności i zaliczki</w:t>
      </w:r>
    </w:p>
    <w:p w14:paraId="6AF52570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Jakie standardowe terminy płatności są przez Państwa akceptowane?</w:t>
      </w:r>
    </w:p>
    <w:p w14:paraId="33C50AF1" w14:textId="7AD311DA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</w:t>
      </w:r>
    </w:p>
    <w:p w14:paraId="59AA2356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 xml:space="preserve">Na ile istotne jest udzielanie przez Zamawiającego zaliczek? Czy udzielane zaliczki wpływają na cenę oferty? </w:t>
      </w:r>
    </w:p>
    <w:p w14:paraId="3191B2E0" w14:textId="16554A5D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</w:t>
      </w:r>
    </w:p>
    <w:p w14:paraId="6F1A7893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5. Ryzyka cenowe i kalkulacja oferty</w:t>
      </w:r>
    </w:p>
    <w:p w14:paraId="6590938A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Jakie czynniki wpływają obecnie najbardziej na cenę oferty (materiały, komponenty, dostępność specjalistów, ryzyka technologiczne)?</w:t>
      </w:r>
    </w:p>
    <w:p w14:paraId="22DC1B7B" w14:textId="034C2EB6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………………………………………………………………………………………………………………………….</w:t>
      </w:r>
    </w:p>
    <w:p w14:paraId="767903F3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Czy przewidują Państwo możliwość dynamicznych zmian cen materiałów lub usług? Jakie klauzule waloryzacyjne uważają Państwo za zasadne przy umowach wykonawczych trwających dłużej niż 6 miesięcy?</w:t>
      </w:r>
    </w:p>
    <w:p w14:paraId="0F8D3E93" w14:textId="537CF344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>………………………………………………………………………………………………………………………….</w:t>
      </w:r>
    </w:p>
    <w:p w14:paraId="1B9973EC" w14:textId="77777777" w:rsidR="007B33B0" w:rsidRPr="009E5CBF" w:rsidRDefault="007B33B0" w:rsidP="007B33B0">
      <w:pPr>
        <w:spacing w:before="100" w:beforeAutospacing="1" w:after="100" w:afterAutospacing="1"/>
        <w:jc w:val="both"/>
        <w:outlineLvl w:val="2"/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</w:pPr>
      <w:r w:rsidRPr="009E5CBF">
        <w:rPr>
          <w:rFonts w:asciiTheme="minorHAnsi" w:hAnsiTheme="minorHAnsi" w:cs="Calibri"/>
          <w:b/>
          <w:bCs/>
          <w:color w:val="000000"/>
          <w:sz w:val="19"/>
          <w:szCs w:val="19"/>
          <w:lang w:val="pl-PL"/>
        </w:rPr>
        <w:t>6. Kryteria oceny ofert</w:t>
      </w:r>
    </w:p>
    <w:p w14:paraId="6900D4E9" w14:textId="77777777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</w:rPr>
      </w:pPr>
      <w:r w:rsidRPr="009E5CBF">
        <w:rPr>
          <w:rFonts w:asciiTheme="minorHAnsi" w:hAnsiTheme="minorHAnsi" w:cs="Calibri"/>
          <w:color w:val="000000"/>
          <w:sz w:val="19"/>
          <w:szCs w:val="19"/>
          <w:lang w:val="pl-PL"/>
        </w:rPr>
        <w:t xml:space="preserve">Jakie kryteria oceny ofert – poza ceną – powinny Państwa zdaniem zostać uwzględnione w umowie ramowej? </w:t>
      </w:r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(np.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doświadczenie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projektantów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,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długość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gwarancji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,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dostępność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 xml:space="preserve"> </w:t>
      </w:r>
      <w:proofErr w:type="spellStart"/>
      <w:r w:rsidRPr="009E5CBF">
        <w:rPr>
          <w:rFonts w:asciiTheme="minorHAnsi" w:hAnsiTheme="minorHAnsi" w:cs="Calibri"/>
          <w:color w:val="000000"/>
          <w:sz w:val="19"/>
          <w:szCs w:val="19"/>
        </w:rPr>
        <w:t>serwisu</w:t>
      </w:r>
      <w:proofErr w:type="spellEnd"/>
      <w:r w:rsidRPr="009E5CBF">
        <w:rPr>
          <w:rFonts w:asciiTheme="minorHAnsi" w:hAnsiTheme="minorHAnsi" w:cs="Calibri"/>
          <w:color w:val="000000"/>
          <w:sz w:val="19"/>
          <w:szCs w:val="19"/>
        </w:rPr>
        <w:t>).</w:t>
      </w:r>
    </w:p>
    <w:p w14:paraId="795E1D91" w14:textId="0AE9E18B" w:rsidR="007B33B0" w:rsidRPr="009E5CBF" w:rsidRDefault="007B33B0" w:rsidP="007B33B0">
      <w:pPr>
        <w:spacing w:before="100" w:beforeAutospacing="1" w:after="100" w:afterAutospacing="1"/>
        <w:ind w:left="720"/>
        <w:jc w:val="both"/>
        <w:rPr>
          <w:rFonts w:asciiTheme="minorHAnsi" w:hAnsiTheme="minorHAnsi" w:cs="Calibri"/>
          <w:color w:val="000000"/>
          <w:sz w:val="19"/>
          <w:szCs w:val="19"/>
        </w:rPr>
      </w:pPr>
      <w:r w:rsidRPr="009E5CBF">
        <w:rPr>
          <w:rFonts w:asciiTheme="minorHAnsi" w:hAnsiTheme="minorHAnsi" w:cs="Calibri"/>
          <w:color w:val="000000"/>
          <w:sz w:val="19"/>
          <w:szCs w:val="19"/>
        </w:rPr>
        <w:t>…………………………………………………………………………………………………………………………..</w:t>
      </w:r>
    </w:p>
    <w:p w14:paraId="34414901" w14:textId="77777777" w:rsidR="007B33B0" w:rsidRPr="009E5CBF" w:rsidRDefault="007B33B0" w:rsidP="007B33B0">
      <w:pPr>
        <w:keepNext/>
        <w:spacing w:before="120"/>
        <w:jc w:val="both"/>
        <w:rPr>
          <w:rFonts w:asciiTheme="minorHAnsi" w:hAnsiTheme="minorHAnsi" w:cs="Arial"/>
          <w:b/>
          <w:kern w:val="16"/>
          <w:sz w:val="19"/>
          <w:szCs w:val="19"/>
          <w:lang w:val="pl-PL"/>
        </w:rPr>
      </w:pPr>
    </w:p>
    <w:p w14:paraId="5544C581" w14:textId="6CFC12ED" w:rsidR="007B33B0" w:rsidRPr="009E5CBF" w:rsidRDefault="007B33B0" w:rsidP="009E5CBF">
      <w:pPr>
        <w:pStyle w:val="Akapitzlist"/>
        <w:ind w:left="714" w:hanging="714"/>
        <w:contextualSpacing w:val="0"/>
        <w:jc w:val="both"/>
        <w:rPr>
          <w:b/>
          <w:bCs/>
          <w:sz w:val="19"/>
          <w:szCs w:val="19"/>
        </w:rPr>
      </w:pPr>
      <w:r w:rsidRPr="009E5CBF">
        <w:rPr>
          <w:b/>
          <w:bCs/>
          <w:sz w:val="19"/>
          <w:szCs w:val="19"/>
        </w:rPr>
        <w:t xml:space="preserve">7. Uwagi do wstępnego opisu przedmiotu zamówienia </w:t>
      </w:r>
    </w:p>
    <w:p w14:paraId="5E65E3AF" w14:textId="27462608" w:rsidR="00C02B3C" w:rsidRDefault="009E5CBF" w:rsidP="00C02B3C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>
        <w:rPr>
          <w:rFonts w:asciiTheme="minorHAnsi" w:hAnsiTheme="minorHAnsi" w:cs="Arial"/>
          <w:kern w:val="16"/>
          <w:sz w:val="19"/>
          <w:szCs w:val="19"/>
          <w:lang w:val="pl-PL"/>
        </w:rPr>
        <w:t>……………………………………………………………………………………………………………………………………………..</w:t>
      </w:r>
    </w:p>
    <w:p w14:paraId="5E2B7216" w14:textId="77777777" w:rsidR="00EF6FAF" w:rsidRDefault="00EF6FAF" w:rsidP="00EF6FAF">
      <w:pPr>
        <w:spacing w:before="120"/>
        <w:jc w:val="both"/>
        <w:rPr>
          <w:rFonts w:asciiTheme="minorHAnsi" w:hAnsiTheme="minorHAnsi" w:cs="Arial"/>
          <w:b/>
          <w:kern w:val="16"/>
          <w:sz w:val="19"/>
          <w:szCs w:val="19"/>
          <w:lang w:val="pl-PL"/>
        </w:rPr>
      </w:pPr>
    </w:p>
    <w:p w14:paraId="4FFCE1F3" w14:textId="7C90E844" w:rsidR="00EF6FAF" w:rsidRPr="00EF6FAF" w:rsidRDefault="00EF6FAF" w:rsidP="00EF6FAF">
      <w:pPr>
        <w:spacing w:before="120"/>
        <w:jc w:val="both"/>
        <w:rPr>
          <w:rFonts w:asciiTheme="minorHAnsi" w:hAnsiTheme="minorHAnsi" w:cs="Arial"/>
          <w:b/>
          <w:kern w:val="16"/>
          <w:sz w:val="19"/>
          <w:szCs w:val="19"/>
          <w:lang w:val="pl-PL"/>
        </w:rPr>
      </w:pPr>
      <w:r w:rsidRPr="00EF6FAF">
        <w:rPr>
          <w:rFonts w:asciiTheme="minorHAnsi" w:hAnsiTheme="minorHAnsi" w:cs="Arial"/>
          <w:b/>
          <w:kern w:val="16"/>
          <w:sz w:val="19"/>
          <w:szCs w:val="19"/>
          <w:lang w:val="pl-PL"/>
        </w:rPr>
        <w:t>IV</w:t>
      </w:r>
      <w:r w:rsidRPr="00EF6FAF">
        <w:rPr>
          <w:rFonts w:asciiTheme="minorHAnsi" w:hAnsiTheme="minorHAnsi" w:cs="Arial"/>
          <w:b/>
          <w:kern w:val="16"/>
          <w:sz w:val="19"/>
          <w:szCs w:val="19"/>
          <w:lang w:val="pl-PL"/>
        </w:rPr>
        <w:t>. ZGODA NA WYKORZYSTANIE PRZEKAZANYCH INFORMACJI</w:t>
      </w:r>
      <w:r w:rsidRPr="00EF6FAF">
        <w:rPr>
          <w:rFonts w:asciiTheme="minorHAnsi" w:hAnsiTheme="minorHAnsi" w:cs="Arial"/>
          <w:b/>
          <w:i/>
          <w:kern w:val="16"/>
          <w:sz w:val="19"/>
          <w:szCs w:val="19"/>
          <w:lang w:val="pl-PL"/>
        </w:rPr>
        <w:t>:</w:t>
      </w:r>
    </w:p>
    <w:p w14:paraId="3374FC3F" w14:textId="77777777" w:rsidR="00EF6FAF" w:rsidRPr="00EF6FAF" w:rsidRDefault="00EF6FAF" w:rsidP="00EF6FAF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EF6FAF">
        <w:rPr>
          <w:rFonts w:asciiTheme="minorHAnsi" w:hAnsiTheme="minorHAnsi" w:cs="Arial"/>
          <w:kern w:val="16"/>
          <w:sz w:val="19"/>
          <w:szCs w:val="19"/>
          <w:lang w:val="pl-PL"/>
        </w:rPr>
        <w:t>Wyrażam zgodę na wykorzystanie przekazanych informacji do przygotowania dokumentacji przetargowej, w tym opisu przedmiotu zamówienia, specyfikacji warunków zamówienia i warunków umowy.</w:t>
      </w:r>
    </w:p>
    <w:p w14:paraId="29FDD5FA" w14:textId="7E9355AD" w:rsidR="00EF6FAF" w:rsidRDefault="00EF6FAF" w:rsidP="00EF6FAF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  <w:r w:rsidRPr="00EF6FAF">
        <w:rPr>
          <w:rFonts w:asciiTheme="minorHAnsi" w:hAnsiTheme="minorHAnsi" w:cs="Arial"/>
          <w:kern w:val="16"/>
          <w:sz w:val="19"/>
          <w:szCs w:val="19"/>
          <w:lang w:val="pl-PL"/>
        </w:rPr>
        <w:lastRenderedPageBreak/>
        <w:t>W przypadku przekazania Zapraszającemu w toku wstępnych konsultacji rynkowych utworu w rozumieniu ustawy z dnia</w:t>
      </w:r>
      <w:r>
        <w:rPr>
          <w:rFonts w:asciiTheme="minorHAnsi" w:hAnsiTheme="minorHAnsi" w:cs="Arial"/>
          <w:kern w:val="16"/>
          <w:sz w:val="19"/>
          <w:szCs w:val="19"/>
          <w:lang w:val="pl-PL"/>
        </w:rPr>
        <w:t xml:space="preserve"> </w:t>
      </w:r>
      <w:r w:rsidRPr="00EF6FAF">
        <w:rPr>
          <w:rFonts w:asciiTheme="minorHAnsi" w:hAnsiTheme="minorHAnsi" w:cs="Arial"/>
          <w:kern w:val="16"/>
          <w:sz w:val="19"/>
          <w:szCs w:val="19"/>
          <w:lang w:val="pl-PL"/>
        </w:rPr>
        <w:t>4 lutego 1994 r. o prawie autorskim i prawach pokrewnych niniejszym udzielamy Zapraszającemu bezwarunkowej zgody na wykorzystanie tego utworu (w całości bądź w części) na potrzeby przygotowania dokumentacji przetargowej (licencja niewyłączna i nieodpłatna), w tym opisu przedmiotu zamówienia, specyfikacji warunków zamówienia i warunków umowy oraz zezwolenia na wykonywanie praw zależnych do utworu, rozporządzanie i korzystanie z opracowań utworu. Zapewniamy, że wykorzystanie utworu przez Zapraszającego nie będzie naruszało praw osób trzecich.</w:t>
      </w:r>
    </w:p>
    <w:p w14:paraId="7C5E7EFF" w14:textId="77777777" w:rsidR="00EF6FAF" w:rsidRPr="00DC58DA" w:rsidRDefault="00EF6FAF" w:rsidP="00EF6FAF">
      <w:pPr>
        <w:pStyle w:val="SIWZ2"/>
        <w:widowControl/>
        <w:rPr>
          <w:rFonts w:asciiTheme="minorHAnsi" w:hAnsiTheme="minorHAnsi"/>
          <w:sz w:val="22"/>
        </w:rPr>
      </w:pPr>
      <w:r w:rsidRPr="00DC58DA">
        <w:rPr>
          <w:rFonts w:asciiTheme="minorHAnsi" w:hAnsiTheme="minorHAnsi"/>
          <w:sz w:val="20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03AFF3C" w14:textId="7D58BAED" w:rsidR="00EF6FAF" w:rsidRPr="00DC58DA" w:rsidRDefault="00EF6FAF" w:rsidP="00EF6FAF">
      <w:pPr>
        <w:pStyle w:val="SIWZ2"/>
        <w:widowControl/>
        <w:numPr>
          <w:ilvl w:val="0"/>
          <w:numId w:val="77"/>
        </w:numPr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Administratorem Pani/Pana danych osobowych jest Sieć Badawcza Łukasiewicz – Instytut Nowych Syntez Chemicznych; dane adresowe: Al. Tysiąclecia Państwa Polskiego 13A, 24-110 Puławy.</w:t>
      </w:r>
    </w:p>
    <w:p w14:paraId="025E91B8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2"/>
        </w:rPr>
      </w:pPr>
      <w:r w:rsidRPr="00DC58DA">
        <w:rPr>
          <w:rFonts w:asciiTheme="minorHAnsi" w:hAnsiTheme="minorHAnsi"/>
          <w:sz w:val="20"/>
          <w:szCs w:val="22"/>
        </w:rPr>
        <w:t xml:space="preserve">Wyznaczyliśmy inspektora ochrony danych, z którym może Pani/Pan kontaktować się we wszystkich sprawach dotyczących przetwarzania danych osobowych oraz korzystania z praw związanych z przetwarzaniem danych poprzez: email: </w:t>
      </w:r>
      <w:hyperlink r:id="rId8" w:history="1">
        <w:r w:rsidRPr="00D16418">
          <w:rPr>
            <w:rStyle w:val="Hipercze"/>
            <w:rFonts w:asciiTheme="minorHAnsi" w:hAnsiTheme="minorHAnsi"/>
            <w:color w:val="0070C0"/>
            <w:sz w:val="20"/>
            <w:szCs w:val="22"/>
          </w:rPr>
          <w:t>iod@ins.lukasiewicz.gov.pl</w:t>
        </w:r>
      </w:hyperlink>
      <w:r w:rsidRPr="00DC58DA">
        <w:rPr>
          <w:rFonts w:asciiTheme="minorHAnsi" w:hAnsiTheme="minorHAnsi"/>
          <w:sz w:val="20"/>
          <w:szCs w:val="22"/>
        </w:rPr>
        <w:t xml:space="preserve">  lub pisemnie na adres Administratora danych.</w:t>
      </w:r>
    </w:p>
    <w:p w14:paraId="0108E90F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Pani/Pana dane osobowe przetwarzane będą na podstawie art. 6 ust. 1 lit. c RODO w celu związanym z niniejszym postępowaniem o udzielenie zamówienia publicznego.</w:t>
      </w:r>
    </w:p>
    <w:p w14:paraId="4DE1942E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Odbiorcami Pani/Pana danych osobowych będą osoby lub podmioty, którym udostępniona zostanie dokumentacja postępowania w oparciu o art. 18-19 oraz art. 74-76 ustawy</w:t>
      </w:r>
      <w:r>
        <w:rPr>
          <w:rFonts w:asciiTheme="minorHAnsi" w:hAnsiTheme="minorHAnsi"/>
          <w:sz w:val="20"/>
          <w:szCs w:val="22"/>
        </w:rPr>
        <w:t xml:space="preserve"> </w:t>
      </w:r>
      <w:proofErr w:type="spellStart"/>
      <w:r>
        <w:rPr>
          <w:rFonts w:asciiTheme="minorHAnsi" w:hAnsiTheme="minorHAnsi"/>
          <w:sz w:val="20"/>
          <w:szCs w:val="22"/>
        </w:rPr>
        <w:t>Pzp</w:t>
      </w:r>
      <w:proofErr w:type="spellEnd"/>
      <w:r w:rsidRPr="00DC58DA">
        <w:rPr>
          <w:rFonts w:asciiTheme="minorHAnsi" w:hAnsiTheme="minorHAnsi"/>
          <w:sz w:val="20"/>
          <w:szCs w:val="22"/>
        </w:rPr>
        <w:t>.</w:t>
      </w:r>
    </w:p>
    <w:p w14:paraId="61FE8E3B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2"/>
        </w:rPr>
      </w:pPr>
      <w:r w:rsidRPr="00DC58DA">
        <w:rPr>
          <w:rFonts w:asciiTheme="minorHAnsi" w:hAnsiTheme="minorHAnsi"/>
          <w:sz w:val="20"/>
          <w:szCs w:val="22"/>
        </w:rPr>
        <w:t xml:space="preserve">Z danych osobowych będziemy korzystać do momentu zakończenia realizacji celu określonego w pkt </w:t>
      </w:r>
      <w:r>
        <w:rPr>
          <w:rFonts w:asciiTheme="minorHAnsi" w:hAnsiTheme="minorHAnsi"/>
          <w:sz w:val="20"/>
          <w:szCs w:val="22"/>
        </w:rPr>
        <w:t>22</w:t>
      </w:r>
      <w:r w:rsidRPr="00DC58DA">
        <w:rPr>
          <w:rFonts w:asciiTheme="minorHAnsi" w:hAnsiTheme="minorHAnsi"/>
          <w:sz w:val="20"/>
          <w:szCs w:val="22"/>
        </w:rPr>
        <w:t>.1.3 tj. zgodnie z art. 78 ust. 4 ustawy</w:t>
      </w:r>
      <w:r>
        <w:rPr>
          <w:rFonts w:asciiTheme="minorHAnsi" w:hAnsiTheme="minorHAnsi"/>
          <w:sz w:val="20"/>
          <w:szCs w:val="22"/>
        </w:rPr>
        <w:t xml:space="preserve"> </w:t>
      </w:r>
      <w:proofErr w:type="spellStart"/>
      <w:r>
        <w:rPr>
          <w:rFonts w:asciiTheme="minorHAnsi" w:hAnsiTheme="minorHAnsi"/>
          <w:sz w:val="20"/>
          <w:szCs w:val="22"/>
        </w:rPr>
        <w:t>Pzp</w:t>
      </w:r>
      <w:proofErr w:type="spellEnd"/>
      <w:r w:rsidRPr="00DC58DA">
        <w:rPr>
          <w:rFonts w:asciiTheme="minorHAnsi" w:hAnsiTheme="minorHAnsi"/>
          <w:sz w:val="20"/>
          <w:szCs w:val="22"/>
        </w:rPr>
        <w:t>, przez cały okres obowiązywania umowy w sprawie zamówienia publicznego. Po tym czasie z danych będziemy korzystać przez okres oraz w zakresie wymaganym przez przepisy powszechnie obowiązującego prawa.</w:t>
      </w:r>
    </w:p>
    <w:p w14:paraId="7DA35F3F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2"/>
        </w:rPr>
      </w:pPr>
      <w:r w:rsidRPr="00DC58DA">
        <w:rPr>
          <w:rFonts w:asciiTheme="minorHAnsi" w:hAnsiTheme="minorHAnsi"/>
          <w:sz w:val="20"/>
          <w:szCs w:val="22"/>
        </w:rPr>
        <w:t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ustawy.</w:t>
      </w:r>
    </w:p>
    <w:p w14:paraId="7F89F0B7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W odniesieniu do Pani/Pana danych osobowych decyzje nie będą podejmowane w sposób zautomatyzowany, stosowanie do art. 22 RODO.</w:t>
      </w:r>
    </w:p>
    <w:p w14:paraId="69E48DFF" w14:textId="77777777" w:rsidR="00EF6FAF" w:rsidRPr="00DC58DA" w:rsidRDefault="00EF6FAF" w:rsidP="00EF6FAF">
      <w:pPr>
        <w:pStyle w:val="SIWZ2"/>
        <w:widowControl/>
        <w:numPr>
          <w:ilvl w:val="2"/>
          <w:numId w:val="78"/>
        </w:numPr>
        <w:ind w:left="709" w:hanging="283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Posiada Pani/Pan:</w:t>
      </w:r>
    </w:p>
    <w:p w14:paraId="002850AC" w14:textId="77777777" w:rsidR="00EF6FAF" w:rsidRPr="00DC58DA" w:rsidRDefault="00EF6FAF" w:rsidP="00EF6FAF">
      <w:pPr>
        <w:pStyle w:val="SIWZ2"/>
        <w:widowControl/>
        <w:numPr>
          <w:ilvl w:val="3"/>
          <w:numId w:val="79"/>
        </w:numPr>
        <w:ind w:left="1134" w:hanging="425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na podstawie art. 15 RODO prawo dostępu do danych osobowych Pani/Pana dotyczących,</w:t>
      </w:r>
    </w:p>
    <w:p w14:paraId="25AB9294" w14:textId="77777777" w:rsidR="00EF6FAF" w:rsidRPr="00DC58DA" w:rsidRDefault="00EF6FAF" w:rsidP="00EF6FAF">
      <w:pPr>
        <w:pStyle w:val="SIWZ2"/>
        <w:widowControl/>
        <w:numPr>
          <w:ilvl w:val="3"/>
          <w:numId w:val="79"/>
        </w:numPr>
        <w:ind w:left="1134" w:hanging="425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na podstawie art. 16 RODO prawo do sprostowania Pani/Pana danych osobowych,</w:t>
      </w:r>
    </w:p>
    <w:p w14:paraId="4223052B" w14:textId="77777777" w:rsidR="00EF6FAF" w:rsidRPr="00DC58DA" w:rsidRDefault="00EF6FAF" w:rsidP="00EF6FAF">
      <w:pPr>
        <w:pStyle w:val="SIWZ2"/>
        <w:widowControl/>
        <w:numPr>
          <w:ilvl w:val="3"/>
          <w:numId w:val="79"/>
        </w:numPr>
        <w:ind w:left="1134" w:hanging="425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na podstawie art. 18 RODO prawo żądania od administratora ograniczenia przetwarzania danych osobowych z zastrzeżeniem przypadków, o których mowa w art. 18 ust. 2 RODO,</w:t>
      </w:r>
    </w:p>
    <w:p w14:paraId="548A1CD5" w14:textId="77777777" w:rsidR="00EF6FAF" w:rsidRPr="00DC58DA" w:rsidRDefault="00EF6FAF" w:rsidP="00EF6FAF">
      <w:pPr>
        <w:pStyle w:val="SIWZ2"/>
        <w:widowControl/>
        <w:numPr>
          <w:ilvl w:val="3"/>
          <w:numId w:val="79"/>
        </w:numPr>
        <w:ind w:left="1134" w:hanging="425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51810BE4" w14:textId="07F61067" w:rsidR="00EF6FAF" w:rsidRPr="00DC58DA" w:rsidRDefault="00EF6FAF" w:rsidP="00EF6FAF">
      <w:pPr>
        <w:pStyle w:val="SIWZ2"/>
        <w:widowControl/>
        <w:numPr>
          <w:ilvl w:val="0"/>
          <w:numId w:val="80"/>
        </w:numPr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lastRenderedPageBreak/>
        <w:t>nie przysługuje Pani/Panu:</w:t>
      </w:r>
    </w:p>
    <w:p w14:paraId="5EB214F9" w14:textId="77777777" w:rsidR="00EF6FAF" w:rsidRPr="00DC58DA" w:rsidRDefault="00EF6FAF" w:rsidP="00EF6FAF">
      <w:pPr>
        <w:pStyle w:val="SIWZ2"/>
        <w:widowControl/>
        <w:numPr>
          <w:ilvl w:val="3"/>
          <w:numId w:val="81"/>
        </w:numPr>
        <w:ind w:left="993" w:hanging="284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w związku z art. 17 ust. 3 lit. b, d lub e RODO prawo do usunięcia danych osobowych,</w:t>
      </w:r>
    </w:p>
    <w:p w14:paraId="70DB8AEA" w14:textId="77777777" w:rsidR="00EF6FAF" w:rsidRPr="00DC58DA" w:rsidRDefault="00EF6FAF" w:rsidP="00EF6FAF">
      <w:pPr>
        <w:pStyle w:val="SIWZ2"/>
        <w:widowControl/>
        <w:numPr>
          <w:ilvl w:val="3"/>
          <w:numId w:val="81"/>
        </w:numPr>
        <w:ind w:left="993" w:hanging="284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prawo do przenoszenia danych osobowych, o którym mowa w art. 20 RODO;</w:t>
      </w:r>
    </w:p>
    <w:p w14:paraId="316D39E1" w14:textId="77777777" w:rsidR="00EF6FAF" w:rsidRPr="00DC58DA" w:rsidRDefault="00EF6FAF" w:rsidP="00EF6FAF">
      <w:pPr>
        <w:pStyle w:val="SIWZ2"/>
        <w:widowControl/>
        <w:numPr>
          <w:ilvl w:val="3"/>
          <w:numId w:val="81"/>
        </w:numPr>
        <w:ind w:left="993" w:hanging="284"/>
        <w:rPr>
          <w:rFonts w:asciiTheme="minorHAnsi" w:hAnsiTheme="minorHAnsi"/>
          <w:sz w:val="20"/>
          <w:szCs w:val="22"/>
        </w:rPr>
      </w:pPr>
      <w:r w:rsidRPr="00DC58DA">
        <w:rPr>
          <w:rFonts w:asciiTheme="minorHAnsi" w:hAnsiTheme="minorHAnsi"/>
          <w:sz w:val="20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70DA28DC" w14:textId="77777777" w:rsidR="00EF6FAF" w:rsidRDefault="00EF6FAF" w:rsidP="00EF6FAF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51BB7B4D" w14:textId="77777777" w:rsidR="00EF6FAF" w:rsidRDefault="00EF6FAF" w:rsidP="00EF6FAF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70A49ADF" w14:textId="77777777" w:rsidR="00EF6FAF" w:rsidRPr="00EF6FAF" w:rsidRDefault="00EF6FAF" w:rsidP="00EF6FAF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p w14:paraId="48F7D20A" w14:textId="77777777" w:rsidR="00EF6FAF" w:rsidRPr="00521339" w:rsidRDefault="00EF6FAF" w:rsidP="00EF6FAF">
      <w:pPr>
        <w:spacing w:before="120"/>
        <w:ind w:left="4248" w:firstLine="708"/>
        <w:rPr>
          <w:rFonts w:ascii="Arial" w:hAnsi="Arial" w:cs="Arial"/>
          <w:kern w:val="16"/>
          <w:sz w:val="18"/>
          <w:szCs w:val="18"/>
        </w:rPr>
      </w:pPr>
      <w:r w:rsidRPr="00521339">
        <w:rPr>
          <w:rFonts w:ascii="Arial" w:hAnsi="Arial" w:cs="Arial"/>
          <w:kern w:val="16"/>
          <w:sz w:val="18"/>
          <w:szCs w:val="18"/>
        </w:rPr>
        <w:t>…………….………….………………………</w:t>
      </w:r>
    </w:p>
    <w:p w14:paraId="6641A20C" w14:textId="77777777" w:rsidR="00EF6FAF" w:rsidRPr="00EF6FAF" w:rsidRDefault="00EF6FAF" w:rsidP="00EF6FAF">
      <w:pPr>
        <w:ind w:left="5812"/>
        <w:rPr>
          <w:rFonts w:asciiTheme="minorHAnsi" w:hAnsiTheme="minorHAnsi" w:cs="Arial"/>
          <w:kern w:val="16"/>
          <w:sz w:val="18"/>
          <w:szCs w:val="18"/>
        </w:rPr>
      </w:pPr>
      <w:r w:rsidRPr="00EF6FAF">
        <w:rPr>
          <w:rFonts w:asciiTheme="minorHAnsi" w:hAnsiTheme="minorHAnsi" w:cs="Arial"/>
          <w:kern w:val="16"/>
          <w:sz w:val="18"/>
          <w:szCs w:val="18"/>
        </w:rPr>
        <w:t xml:space="preserve">(data i </w:t>
      </w:r>
      <w:proofErr w:type="spellStart"/>
      <w:r w:rsidRPr="00EF6FAF">
        <w:rPr>
          <w:rFonts w:asciiTheme="minorHAnsi" w:hAnsiTheme="minorHAnsi" w:cs="Arial"/>
          <w:kern w:val="16"/>
          <w:sz w:val="18"/>
          <w:szCs w:val="18"/>
        </w:rPr>
        <w:t>podpis</w:t>
      </w:r>
      <w:proofErr w:type="spellEnd"/>
      <w:r w:rsidRPr="00EF6FAF">
        <w:rPr>
          <w:rFonts w:asciiTheme="minorHAnsi" w:hAnsiTheme="minorHAnsi" w:cs="Arial"/>
          <w:kern w:val="16"/>
          <w:sz w:val="18"/>
          <w:szCs w:val="18"/>
        </w:rPr>
        <w:t>)</w:t>
      </w:r>
    </w:p>
    <w:p w14:paraId="208957E0" w14:textId="77777777" w:rsidR="00EF6FAF" w:rsidRPr="00EF6FAF" w:rsidRDefault="00EF6FAF" w:rsidP="00C02B3C">
      <w:pPr>
        <w:spacing w:before="120"/>
        <w:jc w:val="both"/>
        <w:rPr>
          <w:rFonts w:asciiTheme="minorHAnsi" w:hAnsiTheme="minorHAnsi" w:cs="Arial"/>
          <w:kern w:val="16"/>
          <w:sz w:val="19"/>
          <w:szCs w:val="19"/>
          <w:lang w:val="pl-PL"/>
        </w:rPr>
      </w:pPr>
    </w:p>
    <w:sectPr w:rsidR="00EF6FAF" w:rsidRPr="00EF6FAF" w:rsidSect="003213D0">
      <w:footerReference w:type="default" r:id="rId9"/>
      <w:headerReference w:type="first" r:id="rId10"/>
      <w:footerReference w:type="first" r:id="rId11"/>
      <w:pgSz w:w="11906" w:h="16838" w:code="9"/>
      <w:pgMar w:top="709" w:right="1021" w:bottom="2155" w:left="2410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C85A" w14:textId="77777777" w:rsidR="000C4CDE" w:rsidRDefault="000C4CDE" w:rsidP="006747BD">
      <w:r>
        <w:separator/>
      </w:r>
    </w:p>
  </w:endnote>
  <w:endnote w:type="continuationSeparator" w:id="0">
    <w:p w14:paraId="3E6AF56D" w14:textId="77777777" w:rsidR="000C4CDE" w:rsidRDefault="000C4C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044512"/>
      <w:docPartObj>
        <w:docPartGallery w:val="Page Numbers (Bottom of Page)"/>
        <w:docPartUnique/>
      </w:docPartObj>
    </w:sdtPr>
    <w:sdtEndPr/>
    <w:sdtContent>
      <w:sdt>
        <w:sdtPr>
          <w:id w:val="-97179573"/>
          <w:docPartObj>
            <w:docPartGallery w:val="Page Numbers (Top of Page)"/>
            <w:docPartUnique/>
          </w:docPartObj>
        </w:sdtPr>
        <w:sdtEndPr/>
        <w:sdtContent>
          <w:p w14:paraId="0EFCF9CF" w14:textId="77777777" w:rsidR="00783ADB" w:rsidRDefault="00783ADB">
            <w:pPr>
              <w:pStyle w:val="Stopka"/>
            </w:pPr>
            <w:r w:rsidRPr="003213D0">
              <w:rPr>
                <w:sz w:val="18"/>
                <w:szCs w:val="18"/>
              </w:rPr>
              <w:t xml:space="preserve">Strona 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begin"/>
            </w:r>
            <w:r w:rsidRPr="003213D0">
              <w:rPr>
                <w:bCs/>
                <w:sz w:val="18"/>
                <w:szCs w:val="18"/>
              </w:rPr>
              <w:instrText>PAGE</w:instrText>
            </w:r>
            <w:r w:rsidRPr="003213D0">
              <w:rPr>
                <w:b w:val="0"/>
                <w:bCs/>
                <w:sz w:val="18"/>
                <w:szCs w:val="18"/>
              </w:rPr>
              <w:fldChar w:fldCharType="separate"/>
            </w:r>
            <w:r w:rsidRPr="003213D0">
              <w:rPr>
                <w:bCs/>
                <w:noProof/>
                <w:sz w:val="18"/>
                <w:szCs w:val="18"/>
              </w:rPr>
              <w:t>2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end"/>
            </w:r>
            <w:r w:rsidRPr="003213D0">
              <w:rPr>
                <w:sz w:val="18"/>
                <w:szCs w:val="18"/>
              </w:rPr>
              <w:t xml:space="preserve"> z 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begin"/>
            </w:r>
            <w:r w:rsidRPr="003213D0">
              <w:rPr>
                <w:bCs/>
                <w:sz w:val="18"/>
                <w:szCs w:val="18"/>
              </w:rPr>
              <w:instrText>NUMPAGES</w:instrText>
            </w:r>
            <w:r w:rsidRPr="003213D0">
              <w:rPr>
                <w:b w:val="0"/>
                <w:bCs/>
                <w:sz w:val="18"/>
                <w:szCs w:val="18"/>
              </w:rPr>
              <w:fldChar w:fldCharType="separate"/>
            </w:r>
            <w:r w:rsidRPr="003213D0">
              <w:rPr>
                <w:bCs/>
                <w:noProof/>
                <w:sz w:val="18"/>
                <w:szCs w:val="18"/>
              </w:rPr>
              <w:t>1</w:t>
            </w:r>
            <w:r w:rsidRPr="003213D0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0836D2" w14:textId="77777777" w:rsidR="00783ADB" w:rsidRDefault="00783ADB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5168" behindDoc="1" locked="1" layoutInCell="1" allowOverlap="1" wp14:anchorId="2426D96F" wp14:editId="017036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8D5F8BF" wp14:editId="53B48C6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75C86" w14:textId="77777777" w:rsidR="00783ADB" w:rsidRDefault="00783ADB" w:rsidP="008E63EA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00D5239A" w14:textId="77777777" w:rsidR="00783ADB" w:rsidRDefault="00783ADB" w:rsidP="008E63EA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0BC370CA" w14:textId="77777777" w:rsidR="00783ADB" w:rsidRPr="001134FB" w:rsidRDefault="00783ADB" w:rsidP="008E63E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63CAB570" w14:textId="77777777" w:rsidR="00783ADB" w:rsidRDefault="00783ADB" w:rsidP="008E63EA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729F8260" w14:textId="77777777" w:rsidR="00783ADB" w:rsidRPr="004F5805" w:rsidRDefault="00783AD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5F8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2E75C86" w14:textId="77777777" w:rsidR="00783ADB" w:rsidRDefault="00783ADB" w:rsidP="008E63EA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00D5239A" w14:textId="77777777" w:rsidR="00783ADB" w:rsidRDefault="00783ADB" w:rsidP="008E63EA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0BC370CA" w14:textId="77777777" w:rsidR="00783ADB" w:rsidRPr="001134FB" w:rsidRDefault="00783ADB" w:rsidP="008E63EA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63CAB570" w14:textId="77777777" w:rsidR="00783ADB" w:rsidRDefault="00783ADB" w:rsidP="008E63EA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729F8260" w14:textId="77777777" w:rsidR="00783ADB" w:rsidRPr="004F5805" w:rsidRDefault="00783AD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7C437B" wp14:editId="4A35B8A0">
              <wp:simplePos x="0" y="0"/>
              <wp:positionH relativeFrom="leftMargin">
                <wp:posOffset>647700</wp:posOffset>
              </wp:positionH>
              <wp:positionV relativeFrom="page">
                <wp:posOffset>7191375</wp:posOffset>
              </wp:positionV>
              <wp:extent cx="1061720" cy="3209925"/>
              <wp:effectExtent l="0" t="0" r="5080" b="9525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3209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EE565" w14:textId="77777777" w:rsidR="00783ADB" w:rsidRPr="00DA52A1" w:rsidRDefault="00783ADB" w:rsidP="008E63EA">
                          <w:pPr>
                            <w:pStyle w:val="LukStopka-adres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C437B" id="_x0000_s1027" type="#_x0000_t202" style="position:absolute;left:0;text-align:left;margin-left:51pt;margin-top:566.25pt;width:83.6pt;height:2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" filled="f" stroked="f">
              <o:lock v:ext="edit" aspectratio="t"/>
              <v:textbox inset="0,0,0,0">
                <w:txbxContent>
                  <w:p w14:paraId="43EEE565" w14:textId="77777777" w:rsidR="00783ADB" w:rsidRPr="00DA52A1" w:rsidRDefault="00783ADB" w:rsidP="008E63EA">
                    <w:pPr>
                      <w:pStyle w:val="LukStopka-adres"/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88214"/>
      <w:docPartObj>
        <w:docPartGallery w:val="Page Numbers (Bottom of Page)"/>
        <w:docPartUnique/>
      </w:docPartObj>
    </w:sdtPr>
    <w:sdtEndPr/>
    <w:sdtContent>
      <w:sdt>
        <w:sdtPr>
          <w:id w:val="1540089030"/>
          <w:docPartObj>
            <w:docPartGallery w:val="Page Numbers (Top of Page)"/>
            <w:docPartUnique/>
          </w:docPartObj>
        </w:sdtPr>
        <w:sdtEndPr/>
        <w:sdtContent>
          <w:p w14:paraId="1828D6F5" w14:textId="77777777" w:rsidR="00783ADB" w:rsidRPr="00D40690" w:rsidRDefault="00783ADB" w:rsidP="00D40690">
            <w:pPr>
              <w:pStyle w:val="Stopka"/>
            </w:pPr>
            <w:r w:rsidRPr="003213D0">
              <w:rPr>
                <w:sz w:val="18"/>
                <w:szCs w:val="18"/>
              </w:rPr>
              <w:t xml:space="preserve">Strona </w:t>
            </w:r>
            <w:r w:rsidRPr="003213D0">
              <w:rPr>
                <w:sz w:val="18"/>
                <w:szCs w:val="18"/>
              </w:rPr>
              <w:fldChar w:fldCharType="begin"/>
            </w:r>
            <w:r w:rsidRPr="003213D0">
              <w:rPr>
                <w:sz w:val="18"/>
                <w:szCs w:val="18"/>
              </w:rPr>
              <w:instrText>PAGE</w:instrText>
            </w:r>
            <w:r w:rsidRPr="003213D0">
              <w:rPr>
                <w:sz w:val="18"/>
                <w:szCs w:val="18"/>
              </w:rPr>
              <w:fldChar w:fldCharType="separate"/>
            </w:r>
            <w:r w:rsidRPr="003213D0">
              <w:rPr>
                <w:noProof/>
                <w:sz w:val="18"/>
                <w:szCs w:val="18"/>
              </w:rPr>
              <w:t>1</w:t>
            </w:r>
            <w:r w:rsidRPr="003213D0">
              <w:rPr>
                <w:sz w:val="18"/>
                <w:szCs w:val="18"/>
              </w:rPr>
              <w:fldChar w:fldCharType="end"/>
            </w:r>
            <w:r w:rsidRPr="003213D0">
              <w:rPr>
                <w:sz w:val="18"/>
                <w:szCs w:val="18"/>
              </w:rPr>
              <w:t xml:space="preserve"> z </w:t>
            </w:r>
            <w:r w:rsidRPr="003213D0">
              <w:rPr>
                <w:sz w:val="18"/>
                <w:szCs w:val="18"/>
              </w:rPr>
              <w:fldChar w:fldCharType="begin"/>
            </w:r>
            <w:r w:rsidRPr="003213D0">
              <w:rPr>
                <w:sz w:val="18"/>
                <w:szCs w:val="18"/>
              </w:rPr>
              <w:instrText>NUMPAGES</w:instrText>
            </w:r>
            <w:r w:rsidRPr="003213D0">
              <w:rPr>
                <w:sz w:val="18"/>
                <w:szCs w:val="18"/>
              </w:rPr>
              <w:fldChar w:fldCharType="separate"/>
            </w:r>
            <w:r w:rsidRPr="003213D0">
              <w:rPr>
                <w:noProof/>
                <w:sz w:val="18"/>
                <w:szCs w:val="18"/>
              </w:rPr>
              <w:t>1</w:t>
            </w:r>
            <w:r w:rsidRPr="003213D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1CB2CBF" w14:textId="77777777" w:rsidR="00783ADB" w:rsidRPr="00D06D36" w:rsidRDefault="00783ADB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4228FD25" wp14:editId="398449B6">
              <wp:simplePos x="0" y="0"/>
              <wp:positionH relativeFrom="leftMargin">
                <wp:posOffset>657225</wp:posOffset>
              </wp:positionH>
              <wp:positionV relativeFrom="page">
                <wp:posOffset>4953000</wp:posOffset>
              </wp:positionV>
              <wp:extent cx="1061720" cy="5436870"/>
              <wp:effectExtent l="0" t="0" r="5080" b="1143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543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EA4E9" w14:textId="77777777" w:rsidR="00783ADB" w:rsidRDefault="00783ADB" w:rsidP="000B32BE">
                          <w:pPr>
                            <w:pStyle w:val="LukStopka-adres"/>
                            <w:spacing w:line="240" w:lineRule="auto"/>
                          </w:pPr>
                        </w:p>
                        <w:p w14:paraId="5A7949A5" w14:textId="77777777" w:rsidR="00783ADB" w:rsidRDefault="00783ADB" w:rsidP="000B32BE">
                          <w:pPr>
                            <w:pStyle w:val="LukStopka-adres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FD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75pt;margin-top:390pt;width:83.6pt;height:428.1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" o:allowincell="f" o:allowoverlap="f" filled="f" stroked="f">
              <o:lock v:ext="edit" aspectratio="t"/>
              <v:textbox inset="0,0,0,0">
                <w:txbxContent>
                  <w:p w14:paraId="2A2EA4E9" w14:textId="77777777" w:rsidR="00783ADB" w:rsidRDefault="00783ADB" w:rsidP="000B32BE">
                    <w:pPr>
                      <w:pStyle w:val="LukStopka-adres"/>
                      <w:spacing w:line="240" w:lineRule="auto"/>
                    </w:pPr>
                  </w:p>
                  <w:p w14:paraId="5A7949A5" w14:textId="77777777" w:rsidR="00783ADB" w:rsidRDefault="00783ADB" w:rsidP="000B32BE">
                    <w:pPr>
                      <w:pStyle w:val="LukStopka-adres"/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51072" behindDoc="1" locked="1" layoutInCell="1" allowOverlap="1" wp14:anchorId="230C99B8" wp14:editId="3571F01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6F13E6A3" wp14:editId="6983DDF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CABE2" w14:textId="77777777" w:rsidR="00783ADB" w:rsidRDefault="00783ADB" w:rsidP="004247FC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18DACDF4" w14:textId="77777777" w:rsidR="00783ADB" w:rsidRDefault="00783ADB" w:rsidP="004247FC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1D1BBCBF" w14:textId="77777777" w:rsidR="00783ADB" w:rsidRPr="001134FB" w:rsidRDefault="00783ADB" w:rsidP="004247F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sekretariat@ins.lukasiewicz.gov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4C249A37" w14:textId="77777777" w:rsidR="00783ADB" w:rsidRDefault="00783ADB" w:rsidP="004247FC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333D1DFA" w14:textId="77777777" w:rsidR="00783ADB" w:rsidRPr="004F5805" w:rsidRDefault="00783AD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>KRS nr 0000854745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3E6A3" id="_x0000_s1029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B7CABE2" w14:textId="77777777" w:rsidR="00783ADB" w:rsidRDefault="00783ADB" w:rsidP="004247FC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18DACDF4" w14:textId="77777777" w:rsidR="00783ADB" w:rsidRDefault="00783ADB" w:rsidP="004247FC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1D1BBCBF" w14:textId="77777777" w:rsidR="00783ADB" w:rsidRPr="001134FB" w:rsidRDefault="00783ADB" w:rsidP="004247F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sekretariat@ins.lukasiewicz.gov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4C249A37" w14:textId="77777777" w:rsidR="00783ADB" w:rsidRDefault="00783ADB" w:rsidP="004247FC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333D1DFA" w14:textId="77777777" w:rsidR="00783ADB" w:rsidRPr="004F5805" w:rsidRDefault="00783AD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>KRS nr 0000854745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B8D8" w14:textId="77777777" w:rsidR="000C4CDE" w:rsidRDefault="000C4CDE" w:rsidP="006747BD">
      <w:r>
        <w:separator/>
      </w:r>
    </w:p>
  </w:footnote>
  <w:footnote w:type="continuationSeparator" w:id="0">
    <w:p w14:paraId="44634ABC" w14:textId="77777777" w:rsidR="000C4CDE" w:rsidRDefault="000C4C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995E" w14:textId="77777777" w:rsidR="00783ADB" w:rsidRPr="00DA52A1" w:rsidRDefault="00783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1" layoutInCell="1" allowOverlap="1" wp14:anchorId="09F89E08" wp14:editId="21D34C76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1" w15:restartNumberingAfterBreak="0">
    <w:nsid w:val="06551255"/>
    <w:multiLevelType w:val="multilevel"/>
    <w:tmpl w:val="3078EA3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0CE73861"/>
    <w:multiLevelType w:val="hybridMultilevel"/>
    <w:tmpl w:val="CAE6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02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62205"/>
    <w:multiLevelType w:val="hybridMultilevel"/>
    <w:tmpl w:val="95C65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01E5E"/>
    <w:multiLevelType w:val="multilevel"/>
    <w:tmpl w:val="72C0B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DB0B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5E0AAE"/>
    <w:multiLevelType w:val="hybridMultilevel"/>
    <w:tmpl w:val="A9640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E7C57"/>
    <w:multiLevelType w:val="multilevel"/>
    <w:tmpl w:val="88825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6B0990"/>
    <w:multiLevelType w:val="hybridMultilevel"/>
    <w:tmpl w:val="EE8AC36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05">
      <w:start w:val="1"/>
      <w:numFmt w:val="bullet"/>
      <w:lvlText w:val=""/>
      <w:lvlJc w:val="left"/>
      <w:pPr>
        <w:ind w:left="5378" w:hanging="18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9254898"/>
    <w:multiLevelType w:val="multilevel"/>
    <w:tmpl w:val="7DE2A3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</w:rPr>
    </w:lvl>
  </w:abstractNum>
  <w:abstractNum w:abstractNumId="20" w15:restartNumberingAfterBreak="0">
    <w:nsid w:val="1BFA69DE"/>
    <w:multiLevelType w:val="multilevel"/>
    <w:tmpl w:val="8E387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03678B8"/>
    <w:multiLevelType w:val="hybridMultilevel"/>
    <w:tmpl w:val="ACF8579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8752D"/>
    <w:multiLevelType w:val="multilevel"/>
    <w:tmpl w:val="16948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895449"/>
    <w:multiLevelType w:val="hybridMultilevel"/>
    <w:tmpl w:val="BBF0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73A3F"/>
    <w:multiLevelType w:val="multilevel"/>
    <w:tmpl w:val="7B6AEEEC"/>
    <w:lvl w:ilvl="0">
      <w:start w:val="2"/>
      <w:numFmt w:val="decimal"/>
      <w:lvlText w:val="%1."/>
      <w:lvlJc w:val="left"/>
      <w:pPr>
        <w:ind w:left="0" w:hanging="357"/>
      </w:pPr>
    </w:lvl>
    <w:lvl w:ilvl="1">
      <w:start w:val="1"/>
      <w:numFmt w:val="decimal"/>
      <w:lvlText w:val="%2)"/>
      <w:lvlJc w:val="left"/>
      <w:pPr>
        <w:ind w:left="352" w:hanging="352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27911543"/>
    <w:multiLevelType w:val="hybridMultilevel"/>
    <w:tmpl w:val="2856D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7D3148"/>
    <w:multiLevelType w:val="multilevel"/>
    <w:tmpl w:val="6A0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B7F5D5A"/>
    <w:multiLevelType w:val="multilevel"/>
    <w:tmpl w:val="B44A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D308C6"/>
    <w:multiLevelType w:val="hybridMultilevel"/>
    <w:tmpl w:val="05A2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56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AF35F3"/>
    <w:multiLevelType w:val="hybridMultilevel"/>
    <w:tmpl w:val="E966A9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B27E23A2">
      <w:start w:val="1"/>
      <w:numFmt w:val="decimal"/>
      <w:lvlText w:val="%2)"/>
      <w:lvlJc w:val="left"/>
      <w:pPr>
        <w:ind w:left="1506" w:hanging="360"/>
      </w:pPr>
      <w:rPr>
        <w:rFonts w:ascii="Verdana" w:eastAsia="Times New Roman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8B11251"/>
    <w:multiLevelType w:val="multilevel"/>
    <w:tmpl w:val="F7B4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39A51F28"/>
    <w:multiLevelType w:val="hybridMultilevel"/>
    <w:tmpl w:val="FBA0CC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9E836D7"/>
    <w:multiLevelType w:val="hybridMultilevel"/>
    <w:tmpl w:val="23E424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C2102C6"/>
    <w:multiLevelType w:val="hybridMultilevel"/>
    <w:tmpl w:val="36188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B2A62"/>
    <w:multiLevelType w:val="multilevel"/>
    <w:tmpl w:val="CD98D2A6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766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b w:val="0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b w:val="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6" w15:restartNumberingAfterBreak="0">
    <w:nsid w:val="3DF75D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FE02FAE"/>
    <w:multiLevelType w:val="hybridMultilevel"/>
    <w:tmpl w:val="A4B42948"/>
    <w:lvl w:ilvl="0" w:tplc="E4D20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45737"/>
    <w:multiLevelType w:val="hybridMultilevel"/>
    <w:tmpl w:val="3BA4612A"/>
    <w:lvl w:ilvl="0" w:tplc="76BC6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76257D"/>
    <w:multiLevelType w:val="hybridMultilevel"/>
    <w:tmpl w:val="F0B2963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F35B3D"/>
    <w:multiLevelType w:val="hybridMultilevel"/>
    <w:tmpl w:val="E21AA3D4"/>
    <w:lvl w:ilvl="0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1" w15:restartNumberingAfterBreak="0">
    <w:nsid w:val="41D1373F"/>
    <w:multiLevelType w:val="hybridMultilevel"/>
    <w:tmpl w:val="4D74ADD8"/>
    <w:lvl w:ilvl="0" w:tplc="B598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F55851"/>
    <w:multiLevelType w:val="hybridMultilevel"/>
    <w:tmpl w:val="D5E698E6"/>
    <w:lvl w:ilvl="0" w:tplc="2F24E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61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AC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2D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23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42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E4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89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4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761CD0"/>
    <w:multiLevelType w:val="multilevel"/>
    <w:tmpl w:val="701AF606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624" w:hanging="482"/>
      </w:pPr>
    </w:lvl>
    <w:lvl w:ilvl="2">
      <w:start w:val="1"/>
      <w:numFmt w:val="decimal"/>
      <w:suff w:val="space"/>
      <w:lvlText w:val="%1.%2.%3."/>
      <w:lvlJc w:val="left"/>
      <w:pPr>
        <w:ind w:left="1560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44" w15:restartNumberingAfterBreak="0">
    <w:nsid w:val="48A701C8"/>
    <w:multiLevelType w:val="multilevel"/>
    <w:tmpl w:val="E9F2A270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45" w15:restartNumberingAfterBreak="0">
    <w:nsid w:val="4B6F3097"/>
    <w:multiLevelType w:val="hybridMultilevel"/>
    <w:tmpl w:val="C0A06CEE"/>
    <w:lvl w:ilvl="0" w:tplc="B1467756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6" w15:restartNumberingAfterBreak="0">
    <w:nsid w:val="4C1C14F3"/>
    <w:multiLevelType w:val="hybridMultilevel"/>
    <w:tmpl w:val="3F5297BA"/>
    <w:lvl w:ilvl="0" w:tplc="2C0E7A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A0043334">
      <w:start w:val="1"/>
      <w:numFmt w:val="decimal"/>
      <w:lvlText w:val="%2)"/>
      <w:lvlJc w:val="left"/>
      <w:pPr>
        <w:ind w:left="1014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4C8977E8"/>
    <w:multiLevelType w:val="hybridMultilevel"/>
    <w:tmpl w:val="96CA56C8"/>
    <w:lvl w:ilvl="0" w:tplc="A2FA035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51BE3702"/>
    <w:multiLevelType w:val="hybridMultilevel"/>
    <w:tmpl w:val="E7E6E7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CA4F29"/>
    <w:multiLevelType w:val="multilevel"/>
    <w:tmpl w:val="A4E43C3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1" w15:restartNumberingAfterBreak="0">
    <w:nsid w:val="542C5160"/>
    <w:multiLevelType w:val="multilevel"/>
    <w:tmpl w:val="9EA81F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2" w15:restartNumberingAfterBreak="0">
    <w:nsid w:val="568E553C"/>
    <w:multiLevelType w:val="hybridMultilevel"/>
    <w:tmpl w:val="2C7CF1FA"/>
    <w:lvl w:ilvl="0" w:tplc="B598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D75055"/>
    <w:multiLevelType w:val="hybridMultilevel"/>
    <w:tmpl w:val="0F409144"/>
    <w:lvl w:ilvl="0" w:tplc="E3BE79F4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58A915B1"/>
    <w:multiLevelType w:val="multilevel"/>
    <w:tmpl w:val="B3F6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5" w15:restartNumberingAfterBreak="0">
    <w:nsid w:val="5B4001CB"/>
    <w:multiLevelType w:val="hybridMultilevel"/>
    <w:tmpl w:val="F104BC5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5D664DC1"/>
    <w:multiLevelType w:val="hybridMultilevel"/>
    <w:tmpl w:val="47EA4C4E"/>
    <w:lvl w:ilvl="0" w:tplc="37C299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E40DD"/>
    <w:multiLevelType w:val="hybridMultilevel"/>
    <w:tmpl w:val="2EE468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5FA62C18"/>
    <w:multiLevelType w:val="hybridMultilevel"/>
    <w:tmpl w:val="A6E2A1C6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9" w15:restartNumberingAfterBreak="0">
    <w:nsid w:val="5FBB493D"/>
    <w:multiLevelType w:val="multilevel"/>
    <w:tmpl w:val="9CF4CDA2"/>
    <w:lvl w:ilvl="0">
      <w:start w:val="15"/>
      <w:numFmt w:val="decimal"/>
      <w:suff w:val="space"/>
      <w:lvlText w:val="%1."/>
      <w:lvlJc w:val="left"/>
      <w:pPr>
        <w:ind w:left="992" w:hanging="283"/>
      </w:pPr>
      <w:rPr>
        <w:rFonts w:ascii="Verdana" w:hAnsi="Verdana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ascii="Verdana" w:hAnsi="Verdana"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60" w15:restartNumberingAfterBreak="0">
    <w:nsid w:val="5FBC0A94"/>
    <w:multiLevelType w:val="multilevel"/>
    <w:tmpl w:val="E26A7F86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trike w:val="0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61" w15:restartNumberingAfterBreak="0">
    <w:nsid w:val="621D34CA"/>
    <w:multiLevelType w:val="multilevel"/>
    <w:tmpl w:val="F1004414"/>
    <w:lvl w:ilvl="0">
      <w:start w:val="1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23E21C3"/>
    <w:multiLevelType w:val="hybridMultilevel"/>
    <w:tmpl w:val="EC9A972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3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 w15:restartNumberingAfterBreak="0">
    <w:nsid w:val="655113B7"/>
    <w:multiLevelType w:val="multilevel"/>
    <w:tmpl w:val="2550DD1C"/>
    <w:lvl w:ilvl="0">
      <w:start w:val="11"/>
      <w:numFmt w:val="decimal"/>
      <w:lvlText w:val="%1."/>
      <w:lvlJc w:val="left"/>
      <w:pPr>
        <w:ind w:left="426" w:firstLine="0"/>
      </w:pPr>
      <w:rPr>
        <w:rFonts w:ascii="Verdana" w:eastAsia="Times New Roman" w:hAnsi="Verdana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87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188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6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19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5" w15:restartNumberingAfterBreak="0">
    <w:nsid w:val="666279C8"/>
    <w:multiLevelType w:val="hybridMultilevel"/>
    <w:tmpl w:val="16D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CB27D6"/>
    <w:multiLevelType w:val="hybridMultilevel"/>
    <w:tmpl w:val="F0C2CD28"/>
    <w:lvl w:ilvl="0" w:tplc="F710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20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A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C9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0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6B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A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1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09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856493"/>
    <w:multiLevelType w:val="multilevel"/>
    <w:tmpl w:val="FD0A068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68" w15:restartNumberingAfterBreak="0">
    <w:nsid w:val="6A3831F3"/>
    <w:multiLevelType w:val="multilevel"/>
    <w:tmpl w:val="EFD0959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B961ADF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6C176F3E"/>
    <w:multiLevelType w:val="multilevel"/>
    <w:tmpl w:val="B178F8C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1" w15:restartNumberingAfterBreak="0">
    <w:nsid w:val="6E3C52A8"/>
    <w:multiLevelType w:val="hybridMultilevel"/>
    <w:tmpl w:val="8D880F1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F27D55"/>
    <w:multiLevelType w:val="hybridMultilevel"/>
    <w:tmpl w:val="0BD8D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D14FC1"/>
    <w:multiLevelType w:val="multilevel"/>
    <w:tmpl w:val="CB3C6B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AB6C8C"/>
    <w:multiLevelType w:val="hybridMultilevel"/>
    <w:tmpl w:val="08F62A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77170B92"/>
    <w:multiLevelType w:val="hybridMultilevel"/>
    <w:tmpl w:val="14905E44"/>
    <w:lvl w:ilvl="0" w:tplc="0415000F">
      <w:start w:val="1"/>
      <w:numFmt w:val="decimal"/>
      <w:lvlText w:val="%1.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6" w15:restartNumberingAfterBreak="0">
    <w:nsid w:val="79377807"/>
    <w:multiLevelType w:val="multilevel"/>
    <w:tmpl w:val="0F9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013828"/>
    <w:multiLevelType w:val="multilevel"/>
    <w:tmpl w:val="88F23A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968580">
    <w:abstractNumId w:val="9"/>
  </w:num>
  <w:num w:numId="2" w16cid:durableId="1637638106">
    <w:abstractNumId w:val="8"/>
  </w:num>
  <w:num w:numId="3" w16cid:durableId="1104612267">
    <w:abstractNumId w:val="3"/>
  </w:num>
  <w:num w:numId="4" w16cid:durableId="517741148">
    <w:abstractNumId w:val="2"/>
  </w:num>
  <w:num w:numId="5" w16cid:durableId="1839154441">
    <w:abstractNumId w:val="1"/>
  </w:num>
  <w:num w:numId="6" w16cid:durableId="1995525062">
    <w:abstractNumId w:val="0"/>
  </w:num>
  <w:num w:numId="7" w16cid:durableId="444084770">
    <w:abstractNumId w:val="7"/>
  </w:num>
  <w:num w:numId="8" w16cid:durableId="1843281453">
    <w:abstractNumId w:val="6"/>
  </w:num>
  <w:num w:numId="9" w16cid:durableId="130438445">
    <w:abstractNumId w:val="5"/>
  </w:num>
  <w:num w:numId="10" w16cid:durableId="2140025885">
    <w:abstractNumId w:val="4"/>
  </w:num>
  <w:num w:numId="11" w16cid:durableId="1289892183">
    <w:abstractNumId w:val="6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ascii="Verdana" w:hAnsi="Verdana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ascii="Verdana" w:hAnsi="Verdana" w:hint="default"/>
          <w:b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8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 w16cid:durableId="146095460">
    <w:abstractNumId w:val="67"/>
  </w:num>
  <w:num w:numId="13" w16cid:durableId="1609897404">
    <w:abstractNumId w:val="10"/>
  </w:num>
  <w:num w:numId="14" w16cid:durableId="1003780694">
    <w:abstractNumId w:val="36"/>
  </w:num>
  <w:num w:numId="15" w16cid:durableId="1033380141">
    <w:abstractNumId w:val="34"/>
  </w:num>
  <w:num w:numId="16" w16cid:durableId="562108524">
    <w:abstractNumId w:val="16"/>
  </w:num>
  <w:num w:numId="17" w16cid:durableId="589892259">
    <w:abstractNumId w:val="28"/>
  </w:num>
  <w:num w:numId="18" w16cid:durableId="1519730134">
    <w:abstractNumId w:val="33"/>
  </w:num>
  <w:num w:numId="19" w16cid:durableId="274096966">
    <w:abstractNumId w:val="74"/>
  </w:num>
  <w:num w:numId="20" w16cid:durableId="203179524">
    <w:abstractNumId w:val="32"/>
  </w:num>
  <w:num w:numId="21" w16cid:durableId="1459497012">
    <w:abstractNumId w:val="57"/>
  </w:num>
  <w:num w:numId="22" w16cid:durableId="1729109319">
    <w:abstractNumId w:val="26"/>
  </w:num>
  <w:num w:numId="23" w16cid:durableId="793984882">
    <w:abstractNumId w:val="22"/>
  </w:num>
  <w:num w:numId="24" w16cid:durableId="1199245344">
    <w:abstractNumId w:val="43"/>
  </w:num>
  <w:num w:numId="25" w16cid:durableId="329911996">
    <w:abstractNumId w:val="17"/>
  </w:num>
  <w:num w:numId="26" w16cid:durableId="1309288930">
    <w:abstractNumId w:val="20"/>
  </w:num>
  <w:num w:numId="27" w16cid:durableId="630089748">
    <w:abstractNumId w:val="27"/>
  </w:num>
  <w:num w:numId="28" w16cid:durableId="715854685">
    <w:abstractNumId w:val="35"/>
  </w:num>
  <w:num w:numId="29" w16cid:durableId="1090275108">
    <w:abstractNumId w:val="60"/>
  </w:num>
  <w:num w:numId="30" w16cid:durableId="1643383773">
    <w:abstractNumId w:val="6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="Verdana" w:hAnsi="Verdana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="Verdana" w:hAnsi="Verdana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03621489">
    <w:abstractNumId w:val="48"/>
  </w:num>
  <w:num w:numId="32" w16cid:durableId="279845865">
    <w:abstractNumId w:val="44"/>
  </w:num>
  <w:num w:numId="33" w16cid:durableId="1227642485">
    <w:abstractNumId w:val="45"/>
  </w:num>
  <w:num w:numId="34" w16cid:durableId="131093509">
    <w:abstractNumId w:val="77"/>
  </w:num>
  <w:num w:numId="35" w16cid:durableId="1100956153">
    <w:abstractNumId w:val="14"/>
  </w:num>
  <w:num w:numId="36" w16cid:durableId="1497501802">
    <w:abstractNumId w:val="73"/>
  </w:num>
  <w:num w:numId="37" w16cid:durableId="1318457296">
    <w:abstractNumId w:val="51"/>
  </w:num>
  <w:num w:numId="38" w16cid:durableId="1150561073">
    <w:abstractNumId w:val="29"/>
  </w:num>
  <w:num w:numId="39" w16cid:durableId="427622847">
    <w:abstractNumId w:val="64"/>
  </w:num>
  <w:num w:numId="40" w16cid:durableId="91973030">
    <w:abstractNumId w:val="15"/>
  </w:num>
  <w:num w:numId="41" w16cid:durableId="803736835">
    <w:abstractNumId w:val="31"/>
  </w:num>
  <w:num w:numId="42" w16cid:durableId="1993481958">
    <w:abstractNumId w:val="12"/>
  </w:num>
  <w:num w:numId="43" w16cid:durableId="914514383">
    <w:abstractNumId w:val="61"/>
  </w:num>
  <w:num w:numId="44" w16cid:durableId="1642805760">
    <w:abstractNumId w:val="67"/>
    <w:lvlOverride w:ilvl="1">
      <w:lvl w:ilvl="1">
        <w:start w:val="1"/>
        <w:numFmt w:val="decimal"/>
        <w:suff w:val="space"/>
        <w:lvlText w:val="%1.%2."/>
        <w:lvlJc w:val="left"/>
        <w:pPr>
          <w:ind w:left="1190" w:hanging="482"/>
        </w:pPr>
        <w:rPr>
          <w:sz w:val="20"/>
          <w:szCs w:val="20"/>
        </w:rPr>
      </w:lvl>
    </w:lvlOverride>
  </w:num>
  <w:num w:numId="45" w16cid:durableId="745348946">
    <w:abstractNumId w:val="59"/>
  </w:num>
  <w:num w:numId="46" w16cid:durableId="1132675673">
    <w:abstractNumId w:val="54"/>
  </w:num>
  <w:num w:numId="47" w16cid:durableId="1114054533">
    <w:abstractNumId w:val="70"/>
  </w:num>
  <w:num w:numId="48" w16cid:durableId="874777124">
    <w:abstractNumId w:val="23"/>
  </w:num>
  <w:num w:numId="49" w16cid:durableId="286401905">
    <w:abstractNumId w:val="53"/>
  </w:num>
  <w:num w:numId="50" w16cid:durableId="1118570778">
    <w:abstractNumId w:val="38"/>
  </w:num>
  <w:num w:numId="51" w16cid:durableId="858272134">
    <w:abstractNumId w:val="63"/>
  </w:num>
  <w:num w:numId="52" w16cid:durableId="432673182">
    <w:abstractNumId w:val="40"/>
  </w:num>
  <w:num w:numId="53" w16cid:durableId="470368909">
    <w:abstractNumId w:val="18"/>
  </w:num>
  <w:num w:numId="54" w16cid:durableId="895049693">
    <w:abstractNumId w:val="72"/>
  </w:num>
  <w:num w:numId="55" w16cid:durableId="1294022110">
    <w:abstractNumId w:val="13"/>
  </w:num>
  <w:num w:numId="56" w16cid:durableId="1639384945">
    <w:abstractNumId w:val="52"/>
  </w:num>
  <w:num w:numId="57" w16cid:durableId="952857717">
    <w:abstractNumId w:val="76"/>
  </w:num>
  <w:num w:numId="58" w16cid:durableId="350231018">
    <w:abstractNumId w:val="41"/>
  </w:num>
  <w:num w:numId="59" w16cid:durableId="1557933648">
    <w:abstractNumId w:val="69"/>
  </w:num>
  <w:num w:numId="60" w16cid:durableId="947389369">
    <w:abstractNumId w:val="56"/>
  </w:num>
  <w:num w:numId="61" w16cid:durableId="1799180863">
    <w:abstractNumId w:val="47"/>
  </w:num>
  <w:num w:numId="62" w16cid:durableId="261576916">
    <w:abstractNumId w:val="55"/>
  </w:num>
  <w:num w:numId="63" w16cid:durableId="1804692668">
    <w:abstractNumId w:val="65"/>
  </w:num>
  <w:num w:numId="64" w16cid:durableId="2028823670">
    <w:abstractNumId w:val="62"/>
  </w:num>
  <w:num w:numId="65" w16cid:durableId="1956710793">
    <w:abstractNumId w:val="19"/>
  </w:num>
  <w:num w:numId="66" w16cid:durableId="1657687253">
    <w:abstractNumId w:val="66"/>
  </w:num>
  <w:num w:numId="67" w16cid:durableId="854995756">
    <w:abstractNumId w:val="42"/>
  </w:num>
  <w:num w:numId="68" w16cid:durableId="346370834">
    <w:abstractNumId w:val="68"/>
  </w:num>
  <w:num w:numId="69" w16cid:durableId="815605678">
    <w:abstractNumId w:val="46"/>
  </w:num>
  <w:num w:numId="70" w16cid:durableId="20390495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65194228">
    <w:abstractNumId w:val="30"/>
  </w:num>
  <w:num w:numId="72" w16cid:durableId="558906894">
    <w:abstractNumId w:val="37"/>
  </w:num>
  <w:num w:numId="73" w16cid:durableId="212734368">
    <w:abstractNumId w:val="75"/>
  </w:num>
  <w:num w:numId="74" w16cid:durableId="1728604843">
    <w:abstractNumId w:val="58"/>
  </w:num>
  <w:num w:numId="75" w16cid:durableId="1356036754">
    <w:abstractNumId w:val="25"/>
  </w:num>
  <w:num w:numId="76" w16cid:durableId="642471052">
    <w:abstractNumId w:val="39"/>
  </w:num>
  <w:num w:numId="77" w16cid:durableId="2146387097">
    <w:abstractNumId w:val="71"/>
  </w:num>
  <w:num w:numId="78" w16cid:durableId="197201115">
    <w:abstractNumId w:val="21"/>
  </w:num>
  <w:num w:numId="79" w16cid:durableId="2110612917">
    <w:abstractNumId w:val="11"/>
  </w:num>
  <w:num w:numId="80" w16cid:durableId="1103460011">
    <w:abstractNumId w:val="49"/>
  </w:num>
  <w:num w:numId="81" w16cid:durableId="584805862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5D"/>
    <w:rsid w:val="00013335"/>
    <w:rsid w:val="0001597B"/>
    <w:rsid w:val="000243CD"/>
    <w:rsid w:val="000340B4"/>
    <w:rsid w:val="00057BB7"/>
    <w:rsid w:val="00070438"/>
    <w:rsid w:val="000749BD"/>
    <w:rsid w:val="00077647"/>
    <w:rsid w:val="000A754F"/>
    <w:rsid w:val="000B32BE"/>
    <w:rsid w:val="000C4CDE"/>
    <w:rsid w:val="000E02E7"/>
    <w:rsid w:val="000E236B"/>
    <w:rsid w:val="00126195"/>
    <w:rsid w:val="00143F6C"/>
    <w:rsid w:val="00193B23"/>
    <w:rsid w:val="001A1EAB"/>
    <w:rsid w:val="001F1D2D"/>
    <w:rsid w:val="00205EA0"/>
    <w:rsid w:val="00231524"/>
    <w:rsid w:val="002877E4"/>
    <w:rsid w:val="002D48BE"/>
    <w:rsid w:val="002F4540"/>
    <w:rsid w:val="003213D0"/>
    <w:rsid w:val="00335F9F"/>
    <w:rsid w:val="00346C00"/>
    <w:rsid w:val="00354A18"/>
    <w:rsid w:val="00355422"/>
    <w:rsid w:val="00355E3A"/>
    <w:rsid w:val="00357215"/>
    <w:rsid w:val="003769B0"/>
    <w:rsid w:val="003B4AA1"/>
    <w:rsid w:val="003E5368"/>
    <w:rsid w:val="003F4BA3"/>
    <w:rsid w:val="00402FBD"/>
    <w:rsid w:val="004115B4"/>
    <w:rsid w:val="00414724"/>
    <w:rsid w:val="004247FC"/>
    <w:rsid w:val="004B6B06"/>
    <w:rsid w:val="004F5805"/>
    <w:rsid w:val="00510000"/>
    <w:rsid w:val="00526CDD"/>
    <w:rsid w:val="0053059D"/>
    <w:rsid w:val="005478A9"/>
    <w:rsid w:val="005771ED"/>
    <w:rsid w:val="0059042D"/>
    <w:rsid w:val="005C15D3"/>
    <w:rsid w:val="005D0693"/>
    <w:rsid w:val="005D1495"/>
    <w:rsid w:val="005D1626"/>
    <w:rsid w:val="005D199E"/>
    <w:rsid w:val="006138F0"/>
    <w:rsid w:val="00640FE3"/>
    <w:rsid w:val="006618DF"/>
    <w:rsid w:val="00662996"/>
    <w:rsid w:val="006747BD"/>
    <w:rsid w:val="00677E20"/>
    <w:rsid w:val="00682AB3"/>
    <w:rsid w:val="006B5952"/>
    <w:rsid w:val="006C5598"/>
    <w:rsid w:val="006D6DE5"/>
    <w:rsid w:val="006E5990"/>
    <w:rsid w:val="007528A6"/>
    <w:rsid w:val="00754490"/>
    <w:rsid w:val="00783ADB"/>
    <w:rsid w:val="007B33B0"/>
    <w:rsid w:val="007D5529"/>
    <w:rsid w:val="00805DF6"/>
    <w:rsid w:val="00821F16"/>
    <w:rsid w:val="00830F10"/>
    <w:rsid w:val="008368C0"/>
    <w:rsid w:val="00840658"/>
    <w:rsid w:val="00841A60"/>
    <w:rsid w:val="0084396A"/>
    <w:rsid w:val="00854B7B"/>
    <w:rsid w:val="008A3A6A"/>
    <w:rsid w:val="008B7A52"/>
    <w:rsid w:val="008C1729"/>
    <w:rsid w:val="008C75DD"/>
    <w:rsid w:val="008E63EA"/>
    <w:rsid w:val="008F209D"/>
    <w:rsid w:val="008F2921"/>
    <w:rsid w:val="00922D5D"/>
    <w:rsid w:val="00934F3B"/>
    <w:rsid w:val="009823D2"/>
    <w:rsid w:val="009D4C4D"/>
    <w:rsid w:val="009E5CBF"/>
    <w:rsid w:val="00A14B82"/>
    <w:rsid w:val="00A27EE4"/>
    <w:rsid w:val="00A36F46"/>
    <w:rsid w:val="00A47706"/>
    <w:rsid w:val="00A52C29"/>
    <w:rsid w:val="00A7174B"/>
    <w:rsid w:val="00A74D76"/>
    <w:rsid w:val="00A8727C"/>
    <w:rsid w:val="00A97356"/>
    <w:rsid w:val="00AD1C5D"/>
    <w:rsid w:val="00B3023C"/>
    <w:rsid w:val="00B471C2"/>
    <w:rsid w:val="00B57BC4"/>
    <w:rsid w:val="00B61F8A"/>
    <w:rsid w:val="00B64223"/>
    <w:rsid w:val="00B93F15"/>
    <w:rsid w:val="00B9730E"/>
    <w:rsid w:val="00BA74B0"/>
    <w:rsid w:val="00BC72FF"/>
    <w:rsid w:val="00C02B3C"/>
    <w:rsid w:val="00C04FEE"/>
    <w:rsid w:val="00C736D5"/>
    <w:rsid w:val="00C75E8A"/>
    <w:rsid w:val="00C82BC8"/>
    <w:rsid w:val="00CF140E"/>
    <w:rsid w:val="00D005B3"/>
    <w:rsid w:val="00D01218"/>
    <w:rsid w:val="00D06D36"/>
    <w:rsid w:val="00D24620"/>
    <w:rsid w:val="00D26CA8"/>
    <w:rsid w:val="00D40690"/>
    <w:rsid w:val="00D7769C"/>
    <w:rsid w:val="00D84C80"/>
    <w:rsid w:val="00DA52A1"/>
    <w:rsid w:val="00DD6D7A"/>
    <w:rsid w:val="00E235FC"/>
    <w:rsid w:val="00E84DF3"/>
    <w:rsid w:val="00EE493C"/>
    <w:rsid w:val="00EF6FAF"/>
    <w:rsid w:val="00F21E70"/>
    <w:rsid w:val="00F235B4"/>
    <w:rsid w:val="00F71B85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F1F7A"/>
  <w15:docId w15:val="{CEC050DE-9544-4278-BE2A-F3852B6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C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autoSpaceDE/>
      <w:autoSpaceDN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 w:val="20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autoSpaceDE/>
      <w:autoSpaceDN/>
      <w:spacing w:before="540" w:line="280" w:lineRule="exact"/>
      <w:ind w:left="4026"/>
      <w:jc w:val="both"/>
    </w:pPr>
    <w:rPr>
      <w:rFonts w:ascii="Verdana" w:eastAsiaTheme="minorHAnsi" w:hAnsi="Verdana" w:cs="Verdana"/>
      <w:sz w:val="20"/>
      <w:szCs w:val="20"/>
      <w:lang w:val="pl-PL"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autoSpaceDE/>
      <w:autoSpaceDN/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val="pl-PL"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autoSpaceDE/>
      <w:autoSpaceDN/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autoSpaceDE/>
      <w:autoSpaceDN/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3213D0"/>
    <w:pPr>
      <w:autoSpaceDE/>
      <w:autoSpaceDN/>
      <w:spacing w:after="120" w:line="280" w:lineRule="exact"/>
      <w:ind w:firstLine="709"/>
    </w:pPr>
    <w:rPr>
      <w:rFonts w:asciiTheme="minorHAnsi" w:eastAsiaTheme="minorHAnsi" w:hAnsiTheme="minorHAnsi" w:cstheme="minorBidi"/>
      <w:color w:val="000000" w:themeColor="background1"/>
      <w:spacing w:val="4"/>
      <w:sz w:val="20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9C"/>
    <w:pPr>
      <w:autoSpaceDE/>
      <w:autoSpaceDN/>
      <w:jc w:val="both"/>
    </w:pPr>
    <w:rPr>
      <w:rFonts w:ascii="Tahoma" w:eastAsiaTheme="minorHAnsi" w:hAnsi="Tahoma" w:cs="Tahoma"/>
      <w:color w:val="000000" w:themeColor="background1"/>
      <w:spacing w:val="4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9C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Standard">
    <w:name w:val="Standard"/>
    <w:rsid w:val="003213D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styleId="Hipercze">
    <w:name w:val="Hyperlink"/>
    <w:basedOn w:val="Domylnaczcionkaakapitu"/>
    <w:rsid w:val="003213D0"/>
    <w:rPr>
      <w:color w:val="0563C1"/>
      <w:u w:val="single"/>
    </w:rPr>
  </w:style>
  <w:style w:type="paragraph" w:styleId="Akapitzlist">
    <w:name w:val="List Paragraph"/>
    <w:aliases w:val="Odstavec,L1,Numerowanie,Preambuła,CW_Lista,2 heading,A_wyliczenie,K-P_odwolanie,Akapit z listą5,maz_wyliczenie,opis dzialania,List Paragraph,Podsis rysunku,T_SZ_List Paragraph,CP-UC,CP-Punkty,Bullet List,List - bullets,Equipment,Bullet 1"/>
    <w:basedOn w:val="Normalny"/>
    <w:link w:val="AkapitzlistZnak"/>
    <w:uiPriority w:val="34"/>
    <w:qFormat/>
    <w:rsid w:val="003213D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SIWZ2">
    <w:name w:val="SIWZ 2"/>
    <w:basedOn w:val="Normalny"/>
    <w:qFormat/>
    <w:rsid w:val="003213D0"/>
    <w:pPr>
      <w:widowControl w:val="0"/>
      <w:suppressAutoHyphens/>
      <w:autoSpaceDE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val="pl-PL" w:bidi="pl-PL"/>
    </w:rPr>
  </w:style>
  <w:style w:type="numbering" w:customStyle="1" w:styleId="Numbering3">
    <w:name w:val="Numbering 3"/>
    <w:basedOn w:val="Bezlisty"/>
    <w:rsid w:val="003213D0"/>
    <w:pPr>
      <w:numPr>
        <w:numId w:val="12"/>
      </w:numPr>
    </w:pPr>
  </w:style>
  <w:style w:type="paragraph" w:customStyle="1" w:styleId="SIWZpkt">
    <w:name w:val="SIWZ pkt"/>
    <w:basedOn w:val="Standard"/>
    <w:rsid w:val="003213D0"/>
    <w:pPr>
      <w:spacing w:before="567" w:after="283"/>
    </w:pPr>
    <w:rPr>
      <w:b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List Paragraph Znak,Podsis rysunku Znak,CP-UC Znak"/>
    <w:link w:val="Akapitzlist"/>
    <w:uiPriority w:val="34"/>
    <w:qFormat/>
    <w:locked/>
    <w:rsid w:val="003213D0"/>
  </w:style>
  <w:style w:type="paragraph" w:customStyle="1" w:styleId="Default">
    <w:name w:val="Default"/>
    <w:link w:val="DefaultZnak"/>
    <w:qFormat/>
    <w:rsid w:val="003213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3D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213D0"/>
    <w:pPr>
      <w:autoSpaceDE/>
      <w:autoSpaceDN/>
      <w:spacing w:before="100" w:beforeAutospacing="1"/>
      <w:ind w:firstLine="403"/>
      <w:jc w:val="both"/>
    </w:pPr>
    <w:rPr>
      <w:sz w:val="24"/>
      <w:szCs w:val="24"/>
      <w:lang w:val="pl-PL"/>
    </w:rPr>
  </w:style>
  <w:style w:type="paragraph" w:styleId="Zwykytekst">
    <w:name w:val="Plain Text"/>
    <w:basedOn w:val="Standard"/>
    <w:link w:val="ZwykytekstZnak"/>
    <w:rsid w:val="003213D0"/>
  </w:style>
  <w:style w:type="character" w:customStyle="1" w:styleId="ZwykytekstZnak">
    <w:name w:val="Zwykły tekst Znak"/>
    <w:basedOn w:val="Domylnaczcionkaakapitu"/>
    <w:link w:val="Zwykytekst"/>
    <w:rsid w:val="003213D0"/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3D0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213D0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3D0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3D0"/>
    <w:rPr>
      <w:b/>
      <w:bCs/>
      <w:sz w:val="20"/>
      <w:szCs w:val="20"/>
    </w:rPr>
  </w:style>
  <w:style w:type="character" w:customStyle="1" w:styleId="DefaultZnak">
    <w:name w:val="Default Znak"/>
    <w:basedOn w:val="Domylnaczcionkaakapitu"/>
    <w:link w:val="Default"/>
    <w:qFormat/>
    <w:rsid w:val="003213D0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13D0"/>
    <w:pPr>
      <w:spacing w:after="0" w:line="240" w:lineRule="auto"/>
    </w:pPr>
  </w:style>
  <w:style w:type="paragraph" w:customStyle="1" w:styleId="pkt">
    <w:name w:val="pkt"/>
    <w:basedOn w:val="Normalny"/>
    <w:link w:val="pktZnak"/>
    <w:rsid w:val="003213D0"/>
    <w:pPr>
      <w:autoSpaceDE/>
      <w:autoSpaceDN/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styleId="Tytu">
    <w:name w:val="Title"/>
    <w:aliases w:val="Title Char,Title Char Znak Znak,Title Char Znak Znak Znak Znak Znak,Title Char Znak,Title Char Znak Znak Znak Znak"/>
    <w:basedOn w:val="Normalny"/>
    <w:next w:val="Normalny"/>
    <w:link w:val="TytuZnak"/>
    <w:qFormat/>
    <w:rsid w:val="003213D0"/>
    <w:pPr>
      <w:autoSpaceDE/>
      <w:autoSpaceDN/>
      <w:contextualSpacing/>
    </w:pPr>
    <w:rPr>
      <w:rFonts w:ascii="Georgia" w:eastAsiaTheme="majorEastAsia" w:hAnsi="Georgia" w:cstheme="majorBidi"/>
      <w:spacing w:val="-10"/>
      <w:kern w:val="28"/>
      <w:sz w:val="56"/>
      <w:szCs w:val="56"/>
      <w:lang w:val="pl-PL" w:eastAsia="en-US" w:bidi="he-IL"/>
    </w:rPr>
  </w:style>
  <w:style w:type="character" w:customStyle="1" w:styleId="TytuZnak">
    <w:name w:val="Tytuł Znak"/>
    <w:aliases w:val="Title Char Znak1,Title Char Znak Znak Znak,Title Char Znak Znak Znak Znak Znak Znak,Title Char Znak Znak1,Title Char Znak Znak Znak Znak Znak1"/>
    <w:basedOn w:val="Domylnaczcionkaakapitu"/>
    <w:link w:val="Tytu"/>
    <w:rsid w:val="003213D0"/>
    <w:rPr>
      <w:rFonts w:ascii="Georgia" w:eastAsiaTheme="majorEastAsia" w:hAnsi="Georgia" w:cstheme="majorBidi"/>
      <w:spacing w:val="-10"/>
      <w:kern w:val="28"/>
      <w:sz w:val="56"/>
      <w:szCs w:val="56"/>
      <w:lang w:bidi="he-IL"/>
    </w:rPr>
  </w:style>
  <w:style w:type="character" w:customStyle="1" w:styleId="pktZnak">
    <w:name w:val="pkt Znak"/>
    <w:link w:val="pkt"/>
    <w:locked/>
    <w:rsid w:val="0032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3213D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213D0"/>
    <w:pPr>
      <w:widowControl w:val="0"/>
      <w:shd w:val="clear" w:color="auto" w:fill="FFFFFF"/>
      <w:autoSpaceDE/>
      <w:autoSpaceDN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s.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RPO%20lubelskie\papier%20firmowy%20UE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4A5B-F0C3-405F-B584-B005EC9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UE.dotx</Template>
  <TotalTime>17</TotalTime>
  <Pages>4</Pages>
  <Words>878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2025-05-16T10:03:00Z</cp:lastPrinted>
  <dcterms:created xsi:type="dcterms:W3CDTF">2025-05-23T08:15:00Z</dcterms:created>
  <dcterms:modified xsi:type="dcterms:W3CDTF">2025-05-23T08:35:00Z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084c5b40-b2cf-4c5a-a5b4-5cb92243ffd5</vt:lpwstr>
  </property>
</Properties>
</file>