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4591" w14:textId="77777777" w:rsidR="00EA2154" w:rsidRPr="00BD0EC5" w:rsidRDefault="00EA2154" w:rsidP="00EA2154">
      <w:pPr>
        <w:spacing w:after="16" w:line="259" w:lineRule="auto"/>
        <w:ind w:left="10" w:right="275" w:hanging="10"/>
        <w:jc w:val="right"/>
        <w:rPr>
          <w:sz w:val="22"/>
          <w:szCs w:val="22"/>
        </w:rPr>
      </w:pPr>
      <w:r w:rsidRPr="00BD0EC5">
        <w:rPr>
          <w:b/>
          <w:sz w:val="22"/>
          <w:szCs w:val="22"/>
        </w:rPr>
        <w:t xml:space="preserve">Załącznik nr 2 do SWZ </w:t>
      </w:r>
    </w:p>
    <w:p w14:paraId="54CAAA16" w14:textId="77777777" w:rsidR="00EA2154" w:rsidRDefault="00EA2154" w:rsidP="00EA2154">
      <w:pPr>
        <w:spacing w:after="15" w:line="259" w:lineRule="auto"/>
        <w:ind w:left="3133" w:right="3265" w:hanging="10"/>
        <w:jc w:val="center"/>
        <w:rPr>
          <w:b/>
          <w:sz w:val="22"/>
          <w:szCs w:val="22"/>
        </w:rPr>
      </w:pPr>
      <w:r w:rsidRPr="00BD0EC5">
        <w:rPr>
          <w:b/>
          <w:sz w:val="22"/>
          <w:szCs w:val="22"/>
        </w:rPr>
        <w:t>OFERTA WYKONAWCY</w:t>
      </w:r>
    </w:p>
    <w:p w14:paraId="7DEBE2BC" w14:textId="77777777" w:rsidR="00EA2154" w:rsidRPr="00BD0EC5" w:rsidRDefault="00EA2154" w:rsidP="00EA2154">
      <w:pPr>
        <w:spacing w:after="15" w:line="259" w:lineRule="auto"/>
        <w:ind w:right="3265"/>
        <w:rPr>
          <w:sz w:val="22"/>
          <w:szCs w:val="22"/>
        </w:rPr>
      </w:pPr>
    </w:p>
    <w:p w14:paraId="5D6630D8" w14:textId="77777777" w:rsidR="00EA2154" w:rsidRPr="00BD0EC5" w:rsidRDefault="00EA2154" w:rsidP="00EA2154">
      <w:pPr>
        <w:spacing w:after="0" w:line="259" w:lineRule="auto"/>
        <w:ind w:left="0" w:right="236" w:firstLine="0"/>
        <w:rPr>
          <w:sz w:val="22"/>
          <w:szCs w:val="22"/>
        </w:rPr>
      </w:pPr>
      <w:r w:rsidRPr="00EE5741">
        <w:rPr>
          <w:b/>
          <w:bCs/>
          <w:sz w:val="22"/>
          <w:szCs w:val="22"/>
        </w:rPr>
        <w:t>UWAGA:</w:t>
      </w:r>
      <w:r w:rsidRPr="00EE5741">
        <w:rPr>
          <w:sz w:val="22"/>
          <w:szCs w:val="22"/>
        </w:rPr>
        <w:t xml:space="preserve"> W sytuacji gdy o udzielenie zamówienia ubiega się dwóch lub więcej Wykonawców w ofercie Wykonawcy ma obowiązek podać nazwy i adresy wszystkich Wykonawców ze wskazaniem pełnomocnika.  </w:t>
      </w:r>
    </w:p>
    <w:tbl>
      <w:tblPr>
        <w:tblStyle w:val="TableGrid"/>
        <w:tblW w:w="10239" w:type="dxa"/>
        <w:tblInd w:w="-28" w:type="dxa"/>
        <w:tblCellMar>
          <w:top w:w="3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2438"/>
        <w:gridCol w:w="1816"/>
        <w:gridCol w:w="2869"/>
      </w:tblGrid>
      <w:tr w:rsidR="00EA2154" w:rsidRPr="00BD0EC5" w14:paraId="2DA16048" w14:textId="77777777" w:rsidTr="00FD4CE8">
        <w:trPr>
          <w:trHeight w:val="73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6CB3B3" w14:textId="77777777" w:rsidR="00EA2154" w:rsidRPr="00BD0EC5" w:rsidRDefault="00EA2154" w:rsidP="00FD4CE8">
            <w:pPr>
              <w:spacing w:after="13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  <w:p w14:paraId="49369CB7" w14:textId="77777777" w:rsidR="00EA2154" w:rsidRPr="00BD0EC5" w:rsidRDefault="00EA2154" w:rsidP="00FD4CE8">
            <w:pPr>
              <w:spacing w:after="13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Pełna nazwa (firma) Wykonawcy: </w:t>
            </w:r>
          </w:p>
          <w:p w14:paraId="4F26E548" w14:textId="77777777" w:rsidR="00EA2154" w:rsidRPr="00BD0EC5" w:rsidRDefault="00EA2154" w:rsidP="00FD4CE8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DBF7" w14:textId="77777777" w:rsidR="00EA2154" w:rsidRPr="00BD0EC5" w:rsidRDefault="00EA2154" w:rsidP="00FD4CE8">
            <w:pPr>
              <w:spacing w:after="0" w:line="259" w:lineRule="auto"/>
              <w:ind w:left="4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</w:tc>
      </w:tr>
      <w:tr w:rsidR="00EA2154" w:rsidRPr="00BD0EC5" w14:paraId="2341D384" w14:textId="77777777" w:rsidTr="00FD4CE8">
        <w:trPr>
          <w:trHeight w:val="73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783EC" w14:textId="77777777" w:rsidR="00EA2154" w:rsidRPr="00BD0EC5" w:rsidRDefault="00EA2154" w:rsidP="00FD4CE8">
            <w:pPr>
              <w:spacing w:after="13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  <w:p w14:paraId="0C8CBF71" w14:textId="77777777" w:rsidR="00EA2154" w:rsidRPr="00BD0EC5" w:rsidRDefault="00EA2154" w:rsidP="00FD4CE8">
            <w:pPr>
              <w:spacing w:after="13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Adres Wykonawcy: </w:t>
            </w:r>
          </w:p>
          <w:p w14:paraId="0E990934" w14:textId="77777777" w:rsidR="00EA2154" w:rsidRPr="00BD0EC5" w:rsidRDefault="00EA2154" w:rsidP="00FD4CE8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B761" w14:textId="77777777" w:rsidR="00EA2154" w:rsidRPr="00BD0EC5" w:rsidRDefault="00EA2154" w:rsidP="00FD4CE8">
            <w:pPr>
              <w:spacing w:after="0" w:line="259" w:lineRule="auto"/>
              <w:ind w:left="4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</w:tc>
      </w:tr>
      <w:tr w:rsidR="00EA2154" w:rsidRPr="00BD0EC5" w14:paraId="1DEEE8CC" w14:textId="77777777" w:rsidTr="00FD4CE8">
        <w:trPr>
          <w:trHeight w:val="73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5C292C" w14:textId="77777777" w:rsidR="00EA2154" w:rsidRPr="00BD0EC5" w:rsidRDefault="00EA2154" w:rsidP="00FD4CE8">
            <w:pPr>
              <w:spacing w:after="13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  <w:p w14:paraId="7DA45BFD" w14:textId="77777777" w:rsidR="00EA2154" w:rsidRPr="00BD0EC5" w:rsidRDefault="00EA2154" w:rsidP="00FD4CE8">
            <w:pPr>
              <w:spacing w:after="13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Nr telefonu: </w:t>
            </w:r>
          </w:p>
          <w:p w14:paraId="256A0567" w14:textId="77777777" w:rsidR="00EA2154" w:rsidRPr="00BD0EC5" w:rsidRDefault="00EA2154" w:rsidP="00FD4CE8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0A12" w14:textId="77777777" w:rsidR="00EA2154" w:rsidRPr="00BD0EC5" w:rsidRDefault="00EA2154" w:rsidP="00FD4CE8">
            <w:pPr>
              <w:spacing w:after="0" w:line="259" w:lineRule="auto"/>
              <w:ind w:left="4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B54396" w14:textId="77777777" w:rsidR="00EA2154" w:rsidRPr="00BD0EC5" w:rsidRDefault="00EA2154" w:rsidP="00FD4CE8">
            <w:pPr>
              <w:spacing w:after="13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  <w:p w14:paraId="15EE8C77" w14:textId="77777777" w:rsidR="00EA2154" w:rsidRPr="00BD0EC5" w:rsidRDefault="00EA2154" w:rsidP="00FD4CE8">
            <w:pPr>
              <w:spacing w:after="13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Adres email: </w:t>
            </w:r>
          </w:p>
          <w:p w14:paraId="7B8F62D4" w14:textId="77777777" w:rsidR="00EA2154" w:rsidRPr="00BD0EC5" w:rsidRDefault="00EA2154" w:rsidP="00FD4CE8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68A9" w14:textId="77777777" w:rsidR="00EA2154" w:rsidRPr="00BD0EC5" w:rsidRDefault="00EA2154" w:rsidP="00FD4CE8">
            <w:pPr>
              <w:spacing w:after="0" w:line="259" w:lineRule="auto"/>
              <w:ind w:left="4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</w:tc>
      </w:tr>
      <w:tr w:rsidR="00EA2154" w:rsidRPr="00BD0EC5" w14:paraId="3A89DC36" w14:textId="77777777" w:rsidTr="00FD4CE8">
        <w:trPr>
          <w:trHeight w:val="73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65A5EF" w14:textId="77777777" w:rsidR="00EA2154" w:rsidRPr="00BD0EC5" w:rsidRDefault="00EA2154" w:rsidP="00FD4CE8">
            <w:pPr>
              <w:spacing w:after="13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  <w:p w14:paraId="639BBB22" w14:textId="77777777" w:rsidR="00EA2154" w:rsidRPr="00BD0EC5" w:rsidRDefault="00EA2154" w:rsidP="00FD4CE8">
            <w:pPr>
              <w:spacing w:after="13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NIP </w:t>
            </w:r>
          </w:p>
          <w:p w14:paraId="6866E430" w14:textId="77777777" w:rsidR="00EA2154" w:rsidRPr="00BD0EC5" w:rsidRDefault="00EA2154" w:rsidP="00FD4CE8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E14D" w14:textId="77777777" w:rsidR="00EA2154" w:rsidRPr="00BD0EC5" w:rsidRDefault="00EA2154" w:rsidP="00FD4CE8">
            <w:pPr>
              <w:spacing w:after="0" w:line="259" w:lineRule="auto"/>
              <w:ind w:left="4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6C14F8" w14:textId="77777777" w:rsidR="00EA2154" w:rsidRPr="00BD0EC5" w:rsidRDefault="00EA2154" w:rsidP="00FD4CE8">
            <w:pPr>
              <w:spacing w:after="13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  <w:p w14:paraId="2B6D71AB" w14:textId="77777777" w:rsidR="00EA2154" w:rsidRPr="00BD0EC5" w:rsidRDefault="00EA2154" w:rsidP="00FD4CE8">
            <w:pPr>
              <w:spacing w:after="13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REGON </w:t>
            </w:r>
          </w:p>
          <w:p w14:paraId="20AE8577" w14:textId="77777777" w:rsidR="00EA2154" w:rsidRPr="00BD0EC5" w:rsidRDefault="00EA2154" w:rsidP="00FD4CE8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DFA0" w14:textId="77777777" w:rsidR="00EA2154" w:rsidRPr="00BD0EC5" w:rsidRDefault="00EA2154" w:rsidP="00FD4CE8">
            <w:pPr>
              <w:spacing w:after="0" w:line="259" w:lineRule="auto"/>
              <w:ind w:left="4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</w:tc>
      </w:tr>
      <w:tr w:rsidR="00EA2154" w:rsidRPr="00BD0EC5" w14:paraId="67B366DD" w14:textId="77777777" w:rsidTr="00FD4CE8">
        <w:trPr>
          <w:trHeight w:val="73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1CA59" w14:textId="77777777" w:rsidR="00EA2154" w:rsidRPr="00BD0EC5" w:rsidRDefault="00EA2154" w:rsidP="00FD4CE8">
            <w:pPr>
              <w:spacing w:after="13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  <w:p w14:paraId="6C4CA427" w14:textId="77777777" w:rsidR="00EA2154" w:rsidRPr="00BD0EC5" w:rsidRDefault="00EA2154" w:rsidP="00FD4CE8">
            <w:pPr>
              <w:spacing w:after="13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>KRS/</w:t>
            </w:r>
            <w:proofErr w:type="spellStart"/>
            <w:r w:rsidRPr="00BD0EC5">
              <w:rPr>
                <w:b/>
                <w:sz w:val="22"/>
                <w:szCs w:val="22"/>
              </w:rPr>
              <w:t>CEiDG</w:t>
            </w:r>
            <w:proofErr w:type="spellEnd"/>
            <w:r w:rsidRPr="00BD0EC5">
              <w:rPr>
                <w:b/>
                <w:sz w:val="22"/>
                <w:szCs w:val="22"/>
              </w:rPr>
              <w:t xml:space="preserve"> </w:t>
            </w:r>
          </w:p>
          <w:p w14:paraId="5342549E" w14:textId="77777777" w:rsidR="00EA2154" w:rsidRPr="00BD0EC5" w:rsidRDefault="00EA2154" w:rsidP="00FD4CE8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1355" w14:textId="77777777" w:rsidR="00EA2154" w:rsidRPr="00BD0EC5" w:rsidRDefault="00EA2154" w:rsidP="00FD4CE8">
            <w:pPr>
              <w:spacing w:after="0" w:line="259" w:lineRule="auto"/>
              <w:ind w:left="4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</w:tc>
      </w:tr>
      <w:tr w:rsidR="00EA2154" w:rsidRPr="00BD0EC5" w14:paraId="25CB1FD3" w14:textId="77777777" w:rsidTr="00FD4CE8">
        <w:trPr>
          <w:trHeight w:val="103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E14F5" w14:textId="77777777" w:rsidR="00EA2154" w:rsidRPr="00BD0EC5" w:rsidRDefault="00EA2154" w:rsidP="00FD4CE8">
            <w:pPr>
              <w:spacing w:after="13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  <w:p w14:paraId="47F6F1B1" w14:textId="77777777" w:rsidR="00EA2154" w:rsidRPr="00BD0EC5" w:rsidRDefault="00EA2154" w:rsidP="00FD4CE8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Reprezentowany przez </w:t>
            </w:r>
          </w:p>
        </w:tc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E259" w14:textId="77777777" w:rsidR="00EA2154" w:rsidRPr="00BD0EC5" w:rsidRDefault="00EA2154" w:rsidP="00FD4CE8">
            <w:pPr>
              <w:spacing w:after="17" w:line="259" w:lineRule="auto"/>
              <w:ind w:left="4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  <w:p w14:paraId="6ED2625F" w14:textId="77777777" w:rsidR="00EA2154" w:rsidRPr="00BD0EC5" w:rsidRDefault="00EA2154" w:rsidP="00FD4CE8">
            <w:pPr>
              <w:spacing w:after="0" w:line="259" w:lineRule="auto"/>
              <w:ind w:left="4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        </w:t>
            </w:r>
          </w:p>
          <w:p w14:paraId="1814C1E3" w14:textId="77777777" w:rsidR="00EA2154" w:rsidRPr="00BD0EC5" w:rsidRDefault="00EA2154" w:rsidP="00FD4CE8">
            <w:pPr>
              <w:spacing w:after="49" w:line="259" w:lineRule="auto"/>
              <w:ind w:left="13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i/>
                <w:sz w:val="22"/>
                <w:szCs w:val="22"/>
              </w:rPr>
              <w:t xml:space="preserve">(imię i nazwisko osoby upoważnionej do reprezentacji) </w:t>
            </w:r>
          </w:p>
          <w:p w14:paraId="6F5EE02D" w14:textId="77777777" w:rsidR="00EA2154" w:rsidRPr="00BD0EC5" w:rsidRDefault="00EA2154" w:rsidP="00FD4CE8">
            <w:pPr>
              <w:spacing w:after="0" w:line="259" w:lineRule="auto"/>
              <w:ind w:left="4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</w:tc>
      </w:tr>
      <w:tr w:rsidR="00EA2154" w:rsidRPr="00BD0EC5" w14:paraId="41040EBB" w14:textId="77777777" w:rsidTr="00FD4CE8">
        <w:trPr>
          <w:trHeight w:val="992"/>
        </w:trPr>
        <w:tc>
          <w:tcPr>
            <w:tcW w:w="10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90B6B1" w14:textId="77777777" w:rsidR="00EA2154" w:rsidRPr="00BD0EC5" w:rsidRDefault="00EA2154" w:rsidP="00FD4CE8">
            <w:pPr>
              <w:spacing w:after="3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  <w:p w14:paraId="56BDAAB9" w14:textId="77777777" w:rsidR="00EA2154" w:rsidRPr="00BD0EC5" w:rsidRDefault="00EA2154" w:rsidP="00FD4CE8">
            <w:pPr>
              <w:spacing w:after="37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>INFORMACJA O WIELKOŚCI PRZEDSIĘBIORSTWA</w:t>
            </w:r>
            <w:r w:rsidRPr="00BD0EC5">
              <w:rPr>
                <w:b/>
                <w:sz w:val="22"/>
                <w:szCs w:val="22"/>
                <w:vertAlign w:val="superscript"/>
              </w:rPr>
              <w:footnoteReference w:id="1"/>
            </w:r>
            <w:r w:rsidRPr="00BD0EC5">
              <w:rPr>
                <w:b/>
                <w:sz w:val="22"/>
                <w:szCs w:val="22"/>
              </w:rPr>
              <w:t xml:space="preserve">: </w:t>
            </w:r>
          </w:p>
          <w:p w14:paraId="454B4FF3" w14:textId="77777777" w:rsidR="00EA2154" w:rsidRPr="00BD0EC5" w:rsidRDefault="00EA2154" w:rsidP="00FD4CE8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eastAsia="Segoe UI Symbol" w:cs="Segoe UI Symbol"/>
                <w:sz w:val="22"/>
                <w:szCs w:val="22"/>
              </w:rPr>
              <w:sym w:font="Symbol" w:char="F07F"/>
            </w:r>
            <w:r w:rsidRPr="00BD0EC5">
              <w:rPr>
                <w:sz w:val="22"/>
                <w:szCs w:val="22"/>
              </w:rPr>
              <w:t xml:space="preserve">mikro przedsiębiorstwo       </w:t>
            </w:r>
            <w:r>
              <w:rPr>
                <w:rFonts w:eastAsia="Segoe UI Symbol" w:cs="Segoe UI Symbol"/>
                <w:sz w:val="22"/>
                <w:szCs w:val="22"/>
              </w:rPr>
              <w:sym w:font="Symbol" w:char="F07F"/>
            </w:r>
            <w:r w:rsidRPr="00BD0EC5">
              <w:rPr>
                <w:sz w:val="22"/>
                <w:szCs w:val="22"/>
              </w:rPr>
              <w:t xml:space="preserve">małe przedsiębiorstwo       </w:t>
            </w:r>
            <w:r>
              <w:rPr>
                <w:rFonts w:eastAsia="Segoe UI Symbol" w:cs="Segoe UI Symbol"/>
                <w:sz w:val="22"/>
                <w:szCs w:val="22"/>
              </w:rPr>
              <w:sym w:font="Symbol" w:char="F07F"/>
            </w:r>
            <w:r w:rsidRPr="00BD0EC5">
              <w:rPr>
                <w:sz w:val="22"/>
                <w:szCs w:val="22"/>
              </w:rPr>
              <w:t xml:space="preserve">  średnie przedsiębiorstwo        </w:t>
            </w:r>
            <w:r>
              <w:rPr>
                <w:rFonts w:eastAsia="Segoe UI Symbol" w:cs="Segoe UI Symbol"/>
                <w:sz w:val="22"/>
                <w:szCs w:val="22"/>
              </w:rPr>
              <w:sym w:font="Symbol" w:char="F07F"/>
            </w:r>
            <w:r w:rsidRPr="00BD0EC5">
              <w:rPr>
                <w:sz w:val="22"/>
                <w:szCs w:val="22"/>
              </w:rPr>
              <w:t xml:space="preserve">duże przedsiębiorstwo    </w:t>
            </w:r>
          </w:p>
          <w:p w14:paraId="754707D3" w14:textId="77777777" w:rsidR="00EA2154" w:rsidRPr="00BD0EC5" w:rsidRDefault="00EA2154" w:rsidP="00FD4CE8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</w:tc>
      </w:tr>
    </w:tbl>
    <w:p w14:paraId="53B5F71F" w14:textId="77777777" w:rsidR="00EA2154" w:rsidRPr="00BD0EC5" w:rsidRDefault="00EA2154" w:rsidP="00EA2154">
      <w:pPr>
        <w:spacing w:after="15" w:line="259" w:lineRule="auto"/>
        <w:ind w:left="0" w:right="95" w:firstLine="0"/>
        <w:jc w:val="center"/>
        <w:rPr>
          <w:sz w:val="22"/>
          <w:szCs w:val="22"/>
        </w:rPr>
      </w:pPr>
      <w:r w:rsidRPr="00BD0EC5">
        <w:rPr>
          <w:color w:val="FF0000"/>
          <w:sz w:val="22"/>
          <w:szCs w:val="22"/>
        </w:rPr>
        <w:t xml:space="preserve"> </w:t>
      </w:r>
    </w:p>
    <w:p w14:paraId="06D63C47" w14:textId="77777777" w:rsidR="00EA2154" w:rsidRPr="00E90455" w:rsidRDefault="00EA2154" w:rsidP="00EA2154">
      <w:pPr>
        <w:spacing w:after="0" w:line="356" w:lineRule="auto"/>
        <w:ind w:left="142" w:right="0" w:firstLine="0"/>
        <w:rPr>
          <w:rFonts w:cs="Times New Roman"/>
          <w:sz w:val="22"/>
          <w:szCs w:val="22"/>
        </w:rPr>
      </w:pPr>
      <w:r w:rsidRPr="00BD0EC5">
        <w:rPr>
          <w:sz w:val="22"/>
          <w:szCs w:val="22"/>
        </w:rPr>
        <w:t>W odpowiedzi na ogłoszenie w sprawie postępowania o udzielenie zamówienia publicznego</w:t>
      </w:r>
      <w:r>
        <w:rPr>
          <w:sz w:val="22"/>
          <w:szCs w:val="22"/>
        </w:rPr>
        <w:t xml:space="preserve"> </w:t>
      </w:r>
      <w:r w:rsidRPr="00BD0EC5">
        <w:rPr>
          <w:sz w:val="22"/>
          <w:szCs w:val="22"/>
        </w:rPr>
        <w:t xml:space="preserve">prowadzonego w trybie podstawowym bez negocjacji, pn.: </w:t>
      </w:r>
      <w:r w:rsidRPr="00BD0EC5">
        <w:rPr>
          <w:b/>
          <w:sz w:val="22"/>
          <w:szCs w:val="22"/>
        </w:rPr>
        <w:t xml:space="preserve">Usługa kompleksowej organizacji </w:t>
      </w:r>
      <w:r w:rsidRPr="00BD0EC5">
        <w:rPr>
          <w:rFonts w:cs="Times New Roman"/>
          <w:b/>
          <w:sz w:val="22"/>
          <w:szCs w:val="22"/>
        </w:rPr>
        <w:lastRenderedPageBreak/>
        <w:t xml:space="preserve">konferencji </w:t>
      </w:r>
      <w:r w:rsidRPr="00BD0EC5">
        <w:rPr>
          <w:rFonts w:cs="Times New Roman"/>
          <w:b/>
          <w:bCs/>
          <w:sz w:val="22"/>
          <w:szCs w:val="22"/>
        </w:rPr>
        <w:t xml:space="preserve">pn. „Zioła, Zielarstwo, Ziołolecznictwo i Produkty Naturalne 2025” </w:t>
      </w:r>
      <w:r w:rsidRPr="00BD0EC5">
        <w:rPr>
          <w:rFonts w:cs="Times New Roman"/>
          <w:color w:val="FF0000"/>
          <w:sz w:val="22"/>
          <w:szCs w:val="22"/>
        </w:rPr>
        <w:t xml:space="preserve"> </w:t>
      </w:r>
      <w:r w:rsidRPr="00BD0EC5">
        <w:rPr>
          <w:b/>
          <w:sz w:val="22"/>
          <w:szCs w:val="22"/>
        </w:rPr>
        <w:t>Znak sprawy</w:t>
      </w:r>
      <w:r w:rsidRPr="00BD0EC5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…………..</w:t>
      </w:r>
      <w:r w:rsidRPr="00BD0EC5">
        <w:rPr>
          <w:sz w:val="22"/>
          <w:szCs w:val="22"/>
        </w:rPr>
        <w:t xml:space="preserve">, składam ofertę skierowaną do </w:t>
      </w:r>
    </w:p>
    <w:p w14:paraId="63D3255D" w14:textId="77777777" w:rsidR="00EA2154" w:rsidRPr="00BD0EC5" w:rsidRDefault="00EA2154" w:rsidP="00EA2154">
      <w:pPr>
        <w:spacing w:after="42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p w14:paraId="364D5C1E" w14:textId="77777777" w:rsidR="00EA2154" w:rsidRPr="00BD0EC5" w:rsidRDefault="00EA2154" w:rsidP="00EA2154">
      <w:pPr>
        <w:spacing w:after="4"/>
        <w:ind w:left="418" w:right="279"/>
        <w:rPr>
          <w:sz w:val="22"/>
          <w:szCs w:val="22"/>
        </w:rPr>
      </w:pPr>
      <w:r w:rsidRPr="00BD0EC5">
        <w:rPr>
          <w:sz w:val="22"/>
          <w:szCs w:val="22"/>
        </w:rPr>
        <w:t>1.</w:t>
      </w:r>
      <w:r w:rsidRPr="00BD0EC5">
        <w:rPr>
          <w:rFonts w:eastAsia="Arial" w:cs="Arial"/>
          <w:sz w:val="22"/>
          <w:szCs w:val="22"/>
        </w:rPr>
        <w:t xml:space="preserve"> </w:t>
      </w:r>
      <w:r w:rsidRPr="00BD0EC5">
        <w:rPr>
          <w:sz w:val="22"/>
          <w:szCs w:val="22"/>
        </w:rPr>
        <w:t>Oferujemy realizację wykonania całości przedmiotu zamówienia w zakresie określonym w SWZ  i załącznikach</w:t>
      </w:r>
      <w:r w:rsidRPr="00BD0EC5">
        <w:rPr>
          <w:b/>
          <w:sz w:val="22"/>
          <w:szCs w:val="22"/>
        </w:rPr>
        <w:t xml:space="preserve">: </w:t>
      </w:r>
    </w:p>
    <w:p w14:paraId="50D3C3FD" w14:textId="77777777" w:rsidR="00EA2154" w:rsidRPr="00BD0EC5" w:rsidRDefault="00EA2154" w:rsidP="00EA2154">
      <w:pPr>
        <w:spacing w:after="47" w:line="259" w:lineRule="auto"/>
        <w:ind w:left="283" w:right="0" w:firstLine="0"/>
        <w:jc w:val="left"/>
        <w:rPr>
          <w:sz w:val="22"/>
          <w:szCs w:val="22"/>
        </w:rPr>
      </w:pPr>
      <w:r w:rsidRPr="00BD0EC5">
        <w:rPr>
          <w:b/>
          <w:sz w:val="22"/>
          <w:szCs w:val="22"/>
        </w:rPr>
        <w:t xml:space="preserve"> </w:t>
      </w:r>
    </w:p>
    <w:p w14:paraId="671299A0" w14:textId="77777777" w:rsidR="00EA2154" w:rsidRPr="00BD0EC5" w:rsidRDefault="00EA2154" w:rsidP="00EA2154">
      <w:pPr>
        <w:numPr>
          <w:ilvl w:val="0"/>
          <w:numId w:val="1"/>
        </w:numPr>
        <w:spacing w:after="9" w:line="267" w:lineRule="auto"/>
        <w:ind w:right="275" w:hanging="228"/>
        <w:rPr>
          <w:sz w:val="22"/>
          <w:szCs w:val="22"/>
        </w:rPr>
      </w:pPr>
      <w:r w:rsidRPr="00BD0EC5">
        <w:rPr>
          <w:b/>
          <w:sz w:val="22"/>
          <w:szCs w:val="22"/>
        </w:rPr>
        <w:t>Cena ofertowa netto przedmiotu zamówienia wynosi</w:t>
      </w:r>
      <w:r w:rsidRPr="00BD0EC5">
        <w:rPr>
          <w:sz w:val="22"/>
          <w:szCs w:val="22"/>
        </w:rPr>
        <w:t xml:space="preserve">: ……………………………………….………..……...…….. zł </w:t>
      </w:r>
    </w:p>
    <w:p w14:paraId="4F9C6B5C" w14:textId="77777777" w:rsidR="00EA2154" w:rsidRPr="00BD0EC5" w:rsidRDefault="00EA2154" w:rsidP="00EA2154">
      <w:pPr>
        <w:spacing w:after="7"/>
        <w:ind w:left="283" w:right="279" w:firstLine="0"/>
        <w:rPr>
          <w:sz w:val="22"/>
          <w:szCs w:val="22"/>
        </w:rPr>
      </w:pPr>
      <w:r w:rsidRPr="00BD0EC5">
        <w:rPr>
          <w:sz w:val="22"/>
          <w:szCs w:val="22"/>
        </w:rPr>
        <w:t xml:space="preserve">(słownie: ……………………….………………………………………………….…………………………………..…….. zł …………/100) </w:t>
      </w:r>
    </w:p>
    <w:p w14:paraId="3ECF9944" w14:textId="77777777" w:rsidR="00EA2154" w:rsidRPr="00BD0EC5" w:rsidRDefault="00EA2154" w:rsidP="00EA2154">
      <w:pPr>
        <w:spacing w:after="7"/>
        <w:ind w:left="283" w:right="279" w:firstLine="0"/>
        <w:rPr>
          <w:sz w:val="22"/>
          <w:szCs w:val="22"/>
        </w:rPr>
      </w:pPr>
      <w:r w:rsidRPr="00BD0EC5">
        <w:rPr>
          <w:sz w:val="22"/>
          <w:szCs w:val="22"/>
        </w:rPr>
        <w:t xml:space="preserve">Stawka podatku VAT: …………………….. % </w:t>
      </w:r>
    </w:p>
    <w:p w14:paraId="3D378E4F" w14:textId="77777777" w:rsidR="00EA2154" w:rsidRPr="00BD0EC5" w:rsidRDefault="00EA2154" w:rsidP="00EA2154">
      <w:pPr>
        <w:spacing w:after="9"/>
        <w:ind w:left="283" w:right="279" w:firstLine="0"/>
        <w:rPr>
          <w:sz w:val="22"/>
          <w:szCs w:val="22"/>
        </w:rPr>
      </w:pPr>
      <w:r w:rsidRPr="00BD0EC5">
        <w:rPr>
          <w:sz w:val="22"/>
          <w:szCs w:val="22"/>
        </w:rPr>
        <w:t xml:space="preserve">Wartość podatku VAT wynosi: ……………………….…………………….………………………… zł </w:t>
      </w:r>
    </w:p>
    <w:p w14:paraId="175B46EA" w14:textId="77777777" w:rsidR="00EA2154" w:rsidRPr="00BD0EC5" w:rsidRDefault="00EA2154" w:rsidP="00EA2154">
      <w:pPr>
        <w:spacing w:after="7"/>
        <w:ind w:left="283" w:right="279" w:firstLine="0"/>
        <w:rPr>
          <w:sz w:val="22"/>
          <w:szCs w:val="22"/>
        </w:rPr>
      </w:pPr>
      <w:r w:rsidRPr="00BD0EC5">
        <w:rPr>
          <w:b/>
          <w:sz w:val="22"/>
          <w:szCs w:val="22"/>
        </w:rPr>
        <w:t>Cena ofertowa brutto przedmiotu zamówienia wynosi</w:t>
      </w:r>
      <w:r w:rsidRPr="00BD0EC5">
        <w:rPr>
          <w:sz w:val="22"/>
          <w:szCs w:val="22"/>
        </w:rPr>
        <w:t xml:space="preserve">: …….....................................................…………...…….... zł </w:t>
      </w:r>
    </w:p>
    <w:p w14:paraId="23BC4D29" w14:textId="77777777" w:rsidR="00EA2154" w:rsidRPr="00BD0EC5" w:rsidRDefault="00EA2154" w:rsidP="00EA2154">
      <w:pPr>
        <w:spacing w:after="10"/>
        <w:ind w:left="283" w:right="279" w:firstLine="0"/>
        <w:rPr>
          <w:sz w:val="22"/>
          <w:szCs w:val="22"/>
        </w:rPr>
      </w:pPr>
      <w:r w:rsidRPr="00BD0EC5">
        <w:rPr>
          <w:sz w:val="22"/>
          <w:szCs w:val="22"/>
        </w:rPr>
        <w:t xml:space="preserve">(słownie: …………………………………………………………………………………………………………………….. zł …………/100) </w:t>
      </w:r>
    </w:p>
    <w:p w14:paraId="09E8E2AF" w14:textId="77777777" w:rsidR="00EA2154" w:rsidRPr="00BD0EC5" w:rsidRDefault="00EA2154" w:rsidP="00EA2154">
      <w:pPr>
        <w:spacing w:after="15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b/>
          <w:color w:val="FF0000"/>
          <w:sz w:val="22"/>
          <w:szCs w:val="22"/>
        </w:rPr>
        <w:t xml:space="preserve"> </w:t>
      </w:r>
      <w:r w:rsidRPr="00BD0EC5">
        <w:rPr>
          <w:b/>
          <w:sz w:val="22"/>
          <w:szCs w:val="22"/>
        </w:rPr>
        <w:t xml:space="preserve"> </w:t>
      </w:r>
    </w:p>
    <w:p w14:paraId="464CFD4F" w14:textId="77777777" w:rsidR="00EA2154" w:rsidRPr="00BD0EC5" w:rsidRDefault="00EA2154" w:rsidP="00EA2154">
      <w:pPr>
        <w:spacing w:after="0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rFonts w:eastAsia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79DFFAC7" wp14:editId="20A490B7">
                <wp:extent cx="1829054" cy="9144"/>
                <wp:effectExtent l="0" t="0" r="0" b="0"/>
                <wp:docPr id="64838" name="Group 64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67974" name="Shape 67974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DFD1E" id="Group 64838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">
                <v:shape id="Shape 67974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" path="m,l1829054,r,9144l,9144,,e" fillcolor="black" stroked="f" strokeweight="0">
                  <v:path arrowok="t" textboxrect="0,0,1829054,9144"/>
                </v:shape>
                <w10:anchorlock/>
              </v:group>
            </w:pict>
          </mc:Fallback>
        </mc:AlternateContent>
      </w:r>
      <w:r w:rsidRPr="00BD0EC5">
        <w:rPr>
          <w:rFonts w:eastAsia="Calibri" w:cs="Calibri"/>
          <w:sz w:val="22"/>
          <w:szCs w:val="22"/>
        </w:rPr>
        <w:t xml:space="preserve"> </w:t>
      </w:r>
    </w:p>
    <w:p w14:paraId="129EA036" w14:textId="77777777" w:rsidR="00EA2154" w:rsidRPr="00BD0EC5" w:rsidRDefault="00EA2154" w:rsidP="00EA2154">
      <w:pPr>
        <w:numPr>
          <w:ilvl w:val="0"/>
          <w:numId w:val="1"/>
        </w:numPr>
        <w:spacing w:after="9" w:line="267" w:lineRule="auto"/>
        <w:ind w:right="275" w:hanging="228"/>
        <w:rPr>
          <w:sz w:val="22"/>
          <w:szCs w:val="22"/>
        </w:rPr>
      </w:pPr>
      <w:r w:rsidRPr="00BD0EC5">
        <w:rPr>
          <w:b/>
          <w:sz w:val="22"/>
          <w:szCs w:val="22"/>
        </w:rPr>
        <w:t xml:space="preserve">Szczegółowa wycena przedmiotu zamówienia </w:t>
      </w:r>
    </w:p>
    <w:tbl>
      <w:tblPr>
        <w:tblStyle w:val="TableGrid"/>
        <w:tblW w:w="10246" w:type="dxa"/>
        <w:tblInd w:w="-284" w:type="dxa"/>
        <w:tblCellMar>
          <w:top w:w="30" w:type="dxa"/>
          <w:right w:w="35" w:type="dxa"/>
        </w:tblCellMar>
        <w:tblLook w:val="04A0" w:firstRow="1" w:lastRow="0" w:firstColumn="1" w:lastColumn="0" w:noHBand="0" w:noVBand="1"/>
      </w:tblPr>
      <w:tblGrid>
        <w:gridCol w:w="371"/>
        <w:gridCol w:w="4439"/>
        <w:gridCol w:w="547"/>
        <w:gridCol w:w="1624"/>
        <w:gridCol w:w="1129"/>
        <w:gridCol w:w="433"/>
        <w:gridCol w:w="70"/>
        <w:gridCol w:w="492"/>
        <w:gridCol w:w="1141"/>
      </w:tblGrid>
      <w:tr w:rsidR="00EA2154" w:rsidRPr="00BD0EC5" w14:paraId="751B6EFD" w14:textId="77777777" w:rsidTr="00FD4CE8">
        <w:trPr>
          <w:trHeight w:val="108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74E94B" w14:textId="77777777" w:rsidR="00EA2154" w:rsidRPr="00BD0EC5" w:rsidRDefault="00EA2154" w:rsidP="00FD4CE8">
            <w:pPr>
              <w:spacing w:after="11" w:line="259" w:lineRule="auto"/>
              <w:ind w:left="68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  <w:p w14:paraId="2226CC7F" w14:textId="77777777" w:rsidR="00EA2154" w:rsidRPr="00BD0EC5" w:rsidRDefault="00EA2154" w:rsidP="00FD4CE8">
            <w:pPr>
              <w:spacing w:after="11" w:line="259" w:lineRule="auto"/>
              <w:ind w:left="34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Lp. </w:t>
            </w:r>
          </w:p>
          <w:p w14:paraId="457FED57" w14:textId="77777777" w:rsidR="00EA2154" w:rsidRPr="00BD0EC5" w:rsidRDefault="00EA2154" w:rsidP="00FD4CE8">
            <w:pPr>
              <w:spacing w:after="0" w:line="259" w:lineRule="auto"/>
              <w:ind w:left="68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C10E34" w14:textId="77777777" w:rsidR="00EA2154" w:rsidRPr="00BD0EC5" w:rsidRDefault="00EA2154" w:rsidP="00FD4CE8">
            <w:pPr>
              <w:spacing w:after="11" w:line="259" w:lineRule="auto"/>
              <w:ind w:left="69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  <w:p w14:paraId="244AB470" w14:textId="77777777" w:rsidR="00EA2154" w:rsidRPr="00BD0EC5" w:rsidRDefault="00EA2154" w:rsidP="00FD4CE8">
            <w:pPr>
              <w:spacing w:after="0" w:line="259" w:lineRule="auto"/>
              <w:ind w:left="15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F8F478" w14:textId="77777777" w:rsidR="00EA2154" w:rsidRPr="00BD0EC5" w:rsidRDefault="00EA2154" w:rsidP="00FD4CE8">
            <w:pPr>
              <w:spacing w:after="11" w:line="259" w:lineRule="auto"/>
              <w:ind w:left="72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  <w:p w14:paraId="49C779E2" w14:textId="77777777" w:rsidR="00EA2154" w:rsidRPr="00BD0EC5" w:rsidRDefault="00EA2154" w:rsidP="00FD4CE8">
            <w:pPr>
              <w:spacing w:after="11" w:line="259" w:lineRule="auto"/>
              <w:ind w:left="37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Ilość  </w:t>
            </w:r>
          </w:p>
          <w:p w14:paraId="049BA839" w14:textId="77777777" w:rsidR="00EA2154" w:rsidRPr="00BD0EC5" w:rsidRDefault="00EA2154" w:rsidP="00FD4CE8">
            <w:pPr>
              <w:spacing w:after="11" w:line="259" w:lineRule="auto"/>
              <w:ind w:left="72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  <w:p w14:paraId="6291535E" w14:textId="77777777" w:rsidR="00EA2154" w:rsidRPr="00BD0EC5" w:rsidRDefault="00EA2154" w:rsidP="00FD4CE8">
            <w:pPr>
              <w:spacing w:after="0" w:line="259" w:lineRule="auto"/>
              <w:ind w:left="72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3833FB" w14:textId="77777777" w:rsidR="00EA2154" w:rsidRPr="00BD0EC5" w:rsidRDefault="00EA2154" w:rsidP="00FD4CE8">
            <w:pPr>
              <w:spacing w:after="11" w:line="259" w:lineRule="auto"/>
              <w:ind w:left="71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  <w:p w14:paraId="132F2789" w14:textId="77777777" w:rsidR="00EA2154" w:rsidRPr="00BD0EC5" w:rsidRDefault="00EA2154" w:rsidP="00FD4CE8">
            <w:pPr>
              <w:spacing w:after="199" w:line="273" w:lineRule="auto"/>
              <w:ind w:left="298" w:right="0" w:firstLine="98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Cena netto   jednostkowa </w:t>
            </w:r>
          </w:p>
          <w:p w14:paraId="130C7648" w14:textId="77777777" w:rsidR="00EA2154" w:rsidRPr="00BD0EC5" w:rsidRDefault="00EA2154" w:rsidP="00FD4CE8">
            <w:pPr>
              <w:spacing w:after="0" w:line="259" w:lineRule="auto"/>
              <w:ind w:left="71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2274E2" w14:textId="77777777" w:rsidR="00EA2154" w:rsidRPr="00BD0EC5" w:rsidRDefault="00EA2154" w:rsidP="00FD4CE8">
            <w:pPr>
              <w:spacing w:after="11" w:line="259" w:lineRule="auto"/>
              <w:ind w:left="69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  <w:p w14:paraId="24EADBF1" w14:textId="77777777" w:rsidR="00EA2154" w:rsidRPr="00BD0EC5" w:rsidRDefault="00EA2154" w:rsidP="00FD4CE8">
            <w:pPr>
              <w:spacing w:after="11" w:line="259" w:lineRule="auto"/>
              <w:ind w:left="35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Wartość netto </w:t>
            </w:r>
          </w:p>
          <w:p w14:paraId="61047E39" w14:textId="77777777" w:rsidR="00EA2154" w:rsidRPr="00BD0EC5" w:rsidRDefault="00EA2154" w:rsidP="00FD4CE8">
            <w:pPr>
              <w:spacing w:after="0" w:line="259" w:lineRule="auto"/>
              <w:ind w:left="69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6B2A1A" w14:textId="77777777" w:rsidR="00EA2154" w:rsidRPr="00BD0EC5" w:rsidRDefault="00EA2154" w:rsidP="00FD4CE8">
            <w:pPr>
              <w:spacing w:after="11" w:line="259" w:lineRule="auto"/>
              <w:ind w:left="71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  <w:p w14:paraId="1E3ACF4F" w14:textId="77777777" w:rsidR="00EA2154" w:rsidRPr="00BD0EC5" w:rsidRDefault="00EA2154" w:rsidP="00FD4CE8">
            <w:pPr>
              <w:spacing w:after="0" w:line="273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Stawka podatku </w:t>
            </w:r>
          </w:p>
          <w:p w14:paraId="512FD573" w14:textId="77777777" w:rsidR="00EA2154" w:rsidRPr="00BD0EC5" w:rsidRDefault="00EA2154" w:rsidP="00FD4CE8">
            <w:pPr>
              <w:spacing w:after="9" w:line="259" w:lineRule="auto"/>
              <w:ind w:left="36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VAT </w:t>
            </w:r>
          </w:p>
          <w:p w14:paraId="331C8F1E" w14:textId="77777777" w:rsidR="00EA2154" w:rsidRPr="00BD0EC5" w:rsidRDefault="00EA2154" w:rsidP="00FD4CE8">
            <w:pPr>
              <w:spacing w:after="0" w:line="259" w:lineRule="auto"/>
              <w:ind w:left="33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(%)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AB52C7" w14:textId="77777777" w:rsidR="00EA2154" w:rsidRPr="00BD0EC5" w:rsidRDefault="00EA2154" w:rsidP="00FD4CE8">
            <w:pPr>
              <w:spacing w:after="11" w:line="259" w:lineRule="auto"/>
              <w:ind w:left="72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  <w:p w14:paraId="6C93972C" w14:textId="77777777" w:rsidR="00EA2154" w:rsidRPr="00BD0EC5" w:rsidRDefault="00EA2154" w:rsidP="00FD4CE8">
            <w:pPr>
              <w:spacing w:after="0" w:line="259" w:lineRule="auto"/>
              <w:ind w:left="118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Wartość brutto </w:t>
            </w:r>
          </w:p>
        </w:tc>
      </w:tr>
      <w:tr w:rsidR="00EA2154" w:rsidRPr="00BD0EC5" w14:paraId="0E4D2E38" w14:textId="77777777" w:rsidTr="00FD4CE8">
        <w:trPr>
          <w:trHeight w:val="227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DD16D" w14:textId="77777777" w:rsidR="00EA2154" w:rsidRPr="00BD0EC5" w:rsidRDefault="00EA2154" w:rsidP="00FD4CE8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D823A1" w14:textId="77777777" w:rsidR="00EA2154" w:rsidRPr="00BD0EC5" w:rsidRDefault="00EA2154" w:rsidP="00FD4CE8">
            <w:pPr>
              <w:spacing w:after="0" w:line="259" w:lineRule="auto"/>
              <w:ind w:left="0" w:right="72" w:firstLine="0"/>
              <w:jc w:val="right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Sposób obliczenia ceny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B9F1" w14:textId="77777777" w:rsidR="00EA2154" w:rsidRPr="00BD0EC5" w:rsidRDefault="00EA2154" w:rsidP="00FD4CE8">
            <w:pPr>
              <w:spacing w:after="0" w:line="259" w:lineRule="auto"/>
              <w:ind w:left="39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4651" w14:textId="77777777" w:rsidR="00EA2154" w:rsidRPr="00BD0EC5" w:rsidRDefault="00EA2154" w:rsidP="00FD4CE8">
            <w:pPr>
              <w:spacing w:after="0" w:line="259" w:lineRule="auto"/>
              <w:ind w:left="34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5D55" w14:textId="77777777" w:rsidR="00EA2154" w:rsidRPr="00BD0EC5" w:rsidRDefault="00EA2154" w:rsidP="00FD4CE8">
            <w:pPr>
              <w:spacing w:after="0" w:line="259" w:lineRule="auto"/>
              <w:ind w:left="38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3 (1x2) 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396D" w14:textId="77777777" w:rsidR="00EA2154" w:rsidRPr="00BD0EC5" w:rsidRDefault="00EA2154" w:rsidP="00FD4CE8">
            <w:pPr>
              <w:spacing w:after="0" w:line="259" w:lineRule="auto"/>
              <w:ind w:left="32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999" w14:textId="77777777" w:rsidR="00EA2154" w:rsidRPr="00BD0EC5" w:rsidRDefault="00EA2154" w:rsidP="00FD4CE8">
            <w:pPr>
              <w:spacing w:after="0" w:line="259" w:lineRule="auto"/>
              <w:ind w:left="35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5 = (3+4) </w:t>
            </w:r>
          </w:p>
        </w:tc>
      </w:tr>
      <w:tr w:rsidR="00EA2154" w:rsidRPr="00BD0EC5" w14:paraId="3659022E" w14:textId="77777777" w:rsidTr="00FD4CE8">
        <w:trPr>
          <w:trHeight w:val="658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C2BB" w14:textId="77777777" w:rsidR="00EA2154" w:rsidRPr="00BD0EC5" w:rsidRDefault="00EA2154" w:rsidP="00FD4CE8">
            <w:pPr>
              <w:spacing w:after="11" w:line="259" w:lineRule="auto"/>
              <w:ind w:left="68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  <w:p w14:paraId="1925561B" w14:textId="77777777" w:rsidR="00EA2154" w:rsidRPr="00BD0EC5" w:rsidRDefault="00EA2154" w:rsidP="00FD4CE8">
            <w:pPr>
              <w:spacing w:after="0" w:line="259" w:lineRule="auto"/>
              <w:ind w:left="36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D0E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F8F0" w14:textId="77777777" w:rsidR="00EA2154" w:rsidRPr="00691D38" w:rsidRDefault="00EA2154" w:rsidP="00FD4CE8">
            <w:pPr>
              <w:ind w:left="50"/>
              <w:rPr>
                <w:rFonts w:cs="Calibri"/>
                <w:b/>
                <w:bCs/>
              </w:rPr>
            </w:pPr>
            <w:proofErr w:type="spellStart"/>
            <w:r w:rsidRPr="00691D38">
              <w:rPr>
                <w:rFonts w:cs="Calibri"/>
              </w:rPr>
              <w:t>Us</w:t>
            </w:r>
            <w:r>
              <w:rPr>
                <w:rFonts w:cs="Calibri"/>
              </w:rPr>
              <w:t>Us</w:t>
            </w:r>
            <w:r w:rsidRPr="00691D38">
              <w:rPr>
                <w:rFonts w:cs="Calibri"/>
              </w:rPr>
              <w:t>ługa</w:t>
            </w:r>
            <w:proofErr w:type="spellEnd"/>
            <w:r w:rsidRPr="00691D38">
              <w:rPr>
                <w:rFonts w:cs="Calibri"/>
              </w:rPr>
              <w:t xml:space="preserve"> w zakresie organizacji konferencji </w:t>
            </w:r>
            <w:r>
              <w:rPr>
                <w:rFonts w:cs="Calibri"/>
                <w:b/>
                <w:bCs/>
              </w:rPr>
              <w:t xml:space="preserve">pn. </w:t>
            </w:r>
            <w:r w:rsidRPr="001261C9">
              <w:rPr>
                <w:rFonts w:cs="Calibri"/>
                <w:b/>
                <w:bCs/>
              </w:rPr>
              <w:t xml:space="preserve">Organizacja konferencji </w:t>
            </w:r>
            <w:r>
              <w:rPr>
                <w:rFonts w:cs="Calibri"/>
                <w:b/>
                <w:bCs/>
              </w:rPr>
              <w:t>pn.</w:t>
            </w:r>
            <w:r w:rsidRPr="001261C9">
              <w:rPr>
                <w:rFonts w:cs="Calibri"/>
                <w:b/>
                <w:bCs/>
              </w:rPr>
              <w:t xml:space="preserve"> </w:t>
            </w:r>
            <w:r w:rsidRPr="00691D38">
              <w:rPr>
                <w:rFonts w:cs="Calibri"/>
                <w:b/>
                <w:bCs/>
              </w:rPr>
              <w:t xml:space="preserve">„Zioła, Zielarstwo, Ziołolecznictwo i Produkty Naturalne 2025” </w:t>
            </w:r>
            <w:r w:rsidRPr="00691D38">
              <w:rPr>
                <w:rFonts w:cs="Calibri"/>
              </w:rPr>
              <w:t>:</w:t>
            </w:r>
            <w:r w:rsidRPr="00691D38">
              <w:rPr>
                <w:rFonts w:cs="Calibri"/>
                <w:b/>
                <w:bCs/>
              </w:rPr>
              <w:t xml:space="preserve"> </w:t>
            </w:r>
            <w:r w:rsidRPr="00691D38">
              <w:rPr>
                <w:rFonts w:cs="Calibri"/>
                <w:b/>
                <w:bCs/>
                <w:u w:val="single"/>
              </w:rPr>
              <w:t>koszt pokoju/osob</w:t>
            </w:r>
            <w:r>
              <w:rPr>
                <w:rFonts w:cs="Calibri"/>
                <w:b/>
                <w:bCs/>
                <w:u w:val="single"/>
              </w:rPr>
              <w:t>y</w:t>
            </w:r>
            <w:r w:rsidRPr="00691D38">
              <w:rPr>
                <w:rFonts w:cs="Calibri"/>
                <w:b/>
                <w:bCs/>
                <w:u w:val="single"/>
              </w:rPr>
              <w:t xml:space="preserve"> za 1 dobę</w:t>
            </w:r>
            <w:r>
              <w:rPr>
                <w:rFonts w:cs="Calibri"/>
                <w:b/>
                <w:bCs/>
                <w:u w:val="single"/>
              </w:rPr>
              <w:t xml:space="preserve"> (z 2 apartamentami o podwyższonym standardzie w dniu 4 - 7 maja)</w:t>
            </w:r>
          </w:p>
          <w:p w14:paraId="64AEF2B1" w14:textId="77777777" w:rsidR="00EA2154" w:rsidRPr="00691D38" w:rsidRDefault="00EA2154" w:rsidP="00FD4CE8">
            <w:pPr>
              <w:tabs>
                <w:tab w:val="left" w:pos="284"/>
              </w:tabs>
              <w:rPr>
                <w:rFonts w:cs="Calibri"/>
              </w:rPr>
            </w:pPr>
            <w:r w:rsidRPr="00691D38">
              <w:rPr>
                <w:rFonts w:cs="Calibri"/>
              </w:rPr>
              <w:t>Miejsce: ………………………………………</w:t>
            </w:r>
          </w:p>
          <w:p w14:paraId="26A15289" w14:textId="77777777" w:rsidR="00EA2154" w:rsidRDefault="00EA2154" w:rsidP="00FD4CE8">
            <w:pPr>
              <w:spacing w:after="0" w:line="259" w:lineRule="auto"/>
              <w:ind w:left="108" w:right="0" w:firstLine="0"/>
              <w:jc w:val="left"/>
              <w:rPr>
                <w:rFonts w:cs="Calibri"/>
              </w:rPr>
            </w:pPr>
            <w:r w:rsidRPr="00691D38">
              <w:rPr>
                <w:rFonts w:cs="Calibri"/>
              </w:rPr>
              <w:t>Miejsce: ………………………………………</w:t>
            </w:r>
          </w:p>
          <w:p w14:paraId="15E80A45" w14:textId="77777777" w:rsidR="00EA2154" w:rsidRPr="00BD0EC5" w:rsidRDefault="00EA2154" w:rsidP="00FD4CE8">
            <w:pPr>
              <w:spacing w:after="0" w:line="259" w:lineRule="auto"/>
              <w:ind w:left="108" w:right="0" w:firstLine="0"/>
              <w:jc w:val="left"/>
              <w:rPr>
                <w:sz w:val="22"/>
                <w:szCs w:val="22"/>
              </w:rPr>
            </w:pPr>
            <w:r>
              <w:rPr>
                <w:rFonts w:cs="Calibri"/>
              </w:rPr>
              <w:t>Miejsce:……………………………………………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AAE6" w14:textId="77777777" w:rsidR="00EA2154" w:rsidRPr="00BD0EC5" w:rsidRDefault="00EA2154" w:rsidP="00FD4CE8">
            <w:pPr>
              <w:spacing w:after="0" w:line="259" w:lineRule="auto"/>
              <w:ind w:left="72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E503" w14:textId="77777777" w:rsidR="00EA2154" w:rsidRPr="00BD0EC5" w:rsidRDefault="00EA2154" w:rsidP="00FD4CE8">
            <w:pPr>
              <w:spacing w:after="0" w:line="259" w:lineRule="auto"/>
              <w:ind w:left="71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8B6B" w14:textId="77777777" w:rsidR="00EA2154" w:rsidRPr="00BD0EC5" w:rsidRDefault="00EA2154" w:rsidP="00FD4CE8">
            <w:pPr>
              <w:spacing w:after="0" w:line="259" w:lineRule="auto"/>
              <w:ind w:left="69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64DB" w14:textId="77777777" w:rsidR="00EA2154" w:rsidRPr="00BD0EC5" w:rsidRDefault="00EA2154" w:rsidP="00FD4CE8">
            <w:pPr>
              <w:spacing w:after="0" w:line="259" w:lineRule="auto"/>
              <w:ind w:left="108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0F5C" w14:textId="77777777" w:rsidR="00EA2154" w:rsidRPr="00BD0EC5" w:rsidRDefault="00EA2154" w:rsidP="00FD4CE8">
            <w:pPr>
              <w:spacing w:after="0" w:line="259" w:lineRule="auto"/>
              <w:ind w:left="108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A2154" w:rsidRPr="00BD0EC5" w14:paraId="1534A697" w14:textId="77777777" w:rsidTr="00FD4CE8">
        <w:trPr>
          <w:trHeight w:val="659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7CAD" w14:textId="77777777" w:rsidR="00EA2154" w:rsidRPr="00BD0EC5" w:rsidRDefault="00EA2154" w:rsidP="00FD4CE8">
            <w:pPr>
              <w:spacing w:after="12" w:line="259" w:lineRule="auto"/>
              <w:ind w:left="68" w:right="0" w:firstLine="0"/>
              <w:jc w:val="center"/>
              <w:rPr>
                <w:sz w:val="22"/>
                <w:szCs w:val="22"/>
              </w:rPr>
            </w:pPr>
          </w:p>
          <w:p w14:paraId="407CA3C8" w14:textId="77777777" w:rsidR="00EA2154" w:rsidRPr="00BD0EC5" w:rsidRDefault="00EA2154" w:rsidP="00FD4CE8">
            <w:pPr>
              <w:spacing w:after="11" w:line="259" w:lineRule="auto"/>
              <w:ind w:left="36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</w:t>
            </w:r>
            <w:r w:rsidRPr="00BD0EC5">
              <w:rPr>
                <w:sz w:val="22"/>
                <w:szCs w:val="22"/>
              </w:rPr>
              <w:t xml:space="preserve"> </w:t>
            </w:r>
          </w:p>
          <w:p w14:paraId="08A40C92" w14:textId="77777777" w:rsidR="00EA2154" w:rsidRPr="00BD0EC5" w:rsidRDefault="00EA2154" w:rsidP="00FD4CE8">
            <w:pPr>
              <w:spacing w:after="0" w:line="259" w:lineRule="auto"/>
              <w:ind w:left="68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F982" w14:textId="77777777" w:rsidR="00EA2154" w:rsidRDefault="00EA2154" w:rsidP="00FD4CE8">
            <w:pPr>
              <w:spacing w:after="0" w:line="259" w:lineRule="auto"/>
              <w:ind w:left="108" w:right="0" w:firstLine="0"/>
              <w:jc w:val="center"/>
              <w:rPr>
                <w:b/>
                <w:bCs/>
                <w:sz w:val="22"/>
                <w:szCs w:val="22"/>
              </w:rPr>
            </w:pPr>
            <w:r w:rsidRPr="0090245C">
              <w:rPr>
                <w:b/>
                <w:bCs/>
                <w:sz w:val="22"/>
                <w:szCs w:val="22"/>
              </w:rPr>
              <w:t>SUMA</w:t>
            </w:r>
            <w:r>
              <w:rPr>
                <w:b/>
                <w:bCs/>
                <w:sz w:val="22"/>
                <w:szCs w:val="22"/>
              </w:rPr>
              <w:t xml:space="preserve"> BRUTTO ZA WSZYSTKIE NOCLEGI</w:t>
            </w:r>
          </w:p>
          <w:p w14:paraId="73AABA1A" w14:textId="77777777" w:rsidR="00EA2154" w:rsidRPr="0090245C" w:rsidRDefault="00EA2154" w:rsidP="00FD4CE8">
            <w:pPr>
              <w:spacing w:after="0" w:line="259" w:lineRule="auto"/>
              <w:ind w:left="108" w:righ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(86 noclegów= 40 pokoi x 2 noclegi +2 apartamenty x 3 noclegi)</w:t>
            </w:r>
          </w:p>
        </w:tc>
        <w:tc>
          <w:tcPr>
            <w:tcW w:w="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7B64" w14:textId="77777777" w:rsidR="00EA2154" w:rsidRPr="00BD0EC5" w:rsidRDefault="00EA2154" w:rsidP="00FD4CE8">
            <w:pPr>
              <w:spacing w:after="0" w:line="259" w:lineRule="auto"/>
              <w:ind w:left="108" w:right="0" w:firstLine="0"/>
              <w:jc w:val="left"/>
              <w:rPr>
                <w:sz w:val="22"/>
                <w:szCs w:val="22"/>
              </w:rPr>
            </w:pPr>
          </w:p>
        </w:tc>
      </w:tr>
      <w:tr w:rsidR="00EA2154" w:rsidRPr="00BD0EC5" w14:paraId="58BE1812" w14:textId="77777777" w:rsidTr="00FD4CE8">
        <w:trPr>
          <w:trHeight w:val="658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9AB1" w14:textId="77777777" w:rsidR="00EA2154" w:rsidRPr="00BD0EC5" w:rsidRDefault="00EA2154" w:rsidP="00FD4CE8">
            <w:pPr>
              <w:spacing w:after="11" w:line="259" w:lineRule="auto"/>
              <w:ind w:left="68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  <w:p w14:paraId="132635BF" w14:textId="77777777" w:rsidR="00EA2154" w:rsidRPr="00BD0EC5" w:rsidRDefault="00EA2154" w:rsidP="00FD4CE8">
            <w:pPr>
              <w:spacing w:after="11" w:line="259" w:lineRule="auto"/>
              <w:ind w:left="36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D0EC5">
              <w:rPr>
                <w:sz w:val="22"/>
                <w:szCs w:val="22"/>
              </w:rPr>
              <w:t xml:space="preserve"> </w:t>
            </w:r>
          </w:p>
          <w:p w14:paraId="3BE891C4" w14:textId="77777777" w:rsidR="00EA2154" w:rsidRPr="00BD0EC5" w:rsidRDefault="00EA2154" w:rsidP="00FD4CE8">
            <w:pPr>
              <w:spacing w:after="0" w:line="259" w:lineRule="auto"/>
              <w:ind w:left="68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DA94" w14:textId="77777777" w:rsidR="00EA2154" w:rsidRPr="00691D38" w:rsidRDefault="00EA2154" w:rsidP="00FD4CE8">
            <w:pPr>
              <w:tabs>
                <w:tab w:val="left" w:pos="284"/>
              </w:tabs>
              <w:rPr>
                <w:rFonts w:cs="Calibri"/>
                <w:b/>
                <w:bCs/>
              </w:rPr>
            </w:pPr>
            <w:r w:rsidRPr="00691D38">
              <w:rPr>
                <w:rFonts w:cs="Calibri"/>
              </w:rPr>
              <w:t xml:space="preserve">Usługa w zakresie organizacji konferencji pn. </w:t>
            </w:r>
            <w:r w:rsidRPr="001261C9">
              <w:rPr>
                <w:rFonts w:cs="Calibri"/>
                <w:b/>
                <w:bCs/>
              </w:rPr>
              <w:t>Organizacja konferencji</w:t>
            </w:r>
            <w:r>
              <w:rPr>
                <w:rFonts w:cs="Calibri"/>
              </w:rPr>
              <w:t xml:space="preserve"> </w:t>
            </w:r>
            <w:r w:rsidRPr="00691D38">
              <w:rPr>
                <w:rFonts w:cs="Calibri"/>
                <w:b/>
                <w:bCs/>
              </w:rPr>
              <w:t xml:space="preserve">„Zioła, Zielarstwo, Ziołolecznictwo i Produkty Naturalne 2025” </w:t>
            </w:r>
            <w:bookmarkStart w:id="0" w:name="_Hlk179201729"/>
            <w:r w:rsidRPr="00691D38">
              <w:rPr>
                <w:rFonts w:cs="Calibri"/>
                <w:b/>
                <w:bCs/>
                <w:u w:val="single"/>
              </w:rPr>
              <w:t xml:space="preserve">pozostałe koszty </w:t>
            </w:r>
            <w:r w:rsidRPr="00691D38">
              <w:rPr>
                <w:rFonts w:cs="Calibri"/>
                <w:b/>
                <w:bCs/>
                <w:u w:val="single"/>
              </w:rPr>
              <w:lastRenderedPageBreak/>
              <w:t xml:space="preserve">całościowo zgodnie z </w:t>
            </w:r>
            <w:r w:rsidRPr="00691D38">
              <w:rPr>
                <w:rFonts w:cs="Calibri"/>
                <w:b/>
                <w:iCs/>
                <w:u w:val="single"/>
              </w:rPr>
              <w:t>Opisem przedmiotu zamówienia do zapytania o cenę zamówienia.</w:t>
            </w:r>
            <w:bookmarkEnd w:id="0"/>
          </w:p>
          <w:p w14:paraId="27CA3975" w14:textId="77777777" w:rsidR="00EA2154" w:rsidRPr="00BD0EC5" w:rsidRDefault="00EA2154" w:rsidP="00FD4CE8">
            <w:pPr>
              <w:spacing w:after="0" w:line="259" w:lineRule="auto"/>
              <w:ind w:left="108" w:right="0" w:firstLine="0"/>
              <w:jc w:val="left"/>
              <w:rPr>
                <w:sz w:val="22"/>
                <w:szCs w:val="22"/>
              </w:rPr>
            </w:pPr>
            <w:r w:rsidRPr="00691D38">
              <w:rPr>
                <w:rFonts w:cs="Calibri"/>
              </w:rPr>
              <w:t xml:space="preserve">Miejsce: </w:t>
            </w:r>
            <w:r w:rsidRPr="00691D38">
              <w:rPr>
                <w:rFonts w:cs="Calibri"/>
                <w:b/>
                <w:bCs/>
              </w:rPr>
              <w:t>…………………………………………..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013E" w14:textId="77777777" w:rsidR="00EA2154" w:rsidRPr="00BD0EC5" w:rsidRDefault="00EA2154" w:rsidP="00FD4CE8">
            <w:pPr>
              <w:spacing w:after="0" w:line="259" w:lineRule="auto"/>
              <w:ind w:left="37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62CC" w14:textId="77777777" w:rsidR="00EA2154" w:rsidRPr="00BD0EC5" w:rsidRDefault="00EA2154" w:rsidP="00FD4CE8">
            <w:pPr>
              <w:spacing w:after="0" w:line="259" w:lineRule="auto"/>
              <w:ind w:left="71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D339" w14:textId="77777777" w:rsidR="00EA2154" w:rsidRPr="00BD0EC5" w:rsidRDefault="00EA2154" w:rsidP="00FD4CE8">
            <w:pPr>
              <w:spacing w:after="0" w:line="259" w:lineRule="auto"/>
              <w:ind w:left="69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0480" w14:textId="77777777" w:rsidR="00EA2154" w:rsidRPr="00BD0EC5" w:rsidRDefault="00EA2154" w:rsidP="00FD4CE8">
            <w:pPr>
              <w:spacing w:after="0" w:line="259" w:lineRule="auto"/>
              <w:ind w:left="108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97B1" w14:textId="77777777" w:rsidR="00EA2154" w:rsidRPr="00BD0EC5" w:rsidRDefault="00EA2154" w:rsidP="00FD4CE8">
            <w:pPr>
              <w:spacing w:after="0" w:line="259" w:lineRule="auto"/>
              <w:ind w:left="108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A2154" w:rsidRPr="00BD0EC5" w14:paraId="73230358" w14:textId="77777777" w:rsidTr="00FD4CE8">
        <w:trPr>
          <w:trHeight w:val="659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6247" w14:textId="77777777" w:rsidR="00EA2154" w:rsidRPr="00BD0EC5" w:rsidRDefault="00EA2154" w:rsidP="00FD4CE8">
            <w:pPr>
              <w:spacing w:after="12" w:line="259" w:lineRule="auto"/>
              <w:ind w:left="68" w:right="0" w:firstLine="0"/>
              <w:jc w:val="center"/>
              <w:rPr>
                <w:sz w:val="22"/>
                <w:szCs w:val="22"/>
              </w:rPr>
            </w:pPr>
            <w:bookmarkStart w:id="1" w:name="_Hlk194912994"/>
            <w:r w:rsidRPr="00BD0EC5">
              <w:rPr>
                <w:sz w:val="22"/>
                <w:szCs w:val="22"/>
              </w:rPr>
              <w:t xml:space="preserve"> </w:t>
            </w:r>
          </w:p>
          <w:p w14:paraId="2FFCFB4F" w14:textId="77777777" w:rsidR="00EA2154" w:rsidRPr="00BD0EC5" w:rsidRDefault="00EA2154" w:rsidP="00FD4CE8">
            <w:pPr>
              <w:spacing w:after="11" w:line="259" w:lineRule="auto"/>
              <w:ind w:left="36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  <w:p w14:paraId="1741E469" w14:textId="77777777" w:rsidR="00EA2154" w:rsidRPr="00BD0EC5" w:rsidRDefault="00EA2154" w:rsidP="00FD4CE8">
            <w:pPr>
              <w:spacing w:after="0" w:line="259" w:lineRule="auto"/>
              <w:ind w:left="68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5A66" w14:textId="77777777" w:rsidR="00EA2154" w:rsidRPr="00BD0EC5" w:rsidRDefault="00EA2154" w:rsidP="00FD4CE8">
            <w:pPr>
              <w:spacing w:after="0" w:line="259" w:lineRule="auto"/>
              <w:ind w:left="71" w:right="0" w:firstLine="0"/>
              <w:jc w:val="center"/>
              <w:rPr>
                <w:sz w:val="22"/>
                <w:szCs w:val="22"/>
              </w:rPr>
            </w:pPr>
            <w:r w:rsidRPr="0090245C">
              <w:rPr>
                <w:b/>
                <w:bCs/>
                <w:sz w:val="22"/>
                <w:szCs w:val="22"/>
              </w:rPr>
              <w:t>SUMA</w:t>
            </w:r>
            <w:r>
              <w:rPr>
                <w:b/>
                <w:bCs/>
                <w:sz w:val="22"/>
                <w:szCs w:val="22"/>
              </w:rPr>
              <w:t xml:space="preserve"> (1a + 2)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D51F" w14:textId="77777777" w:rsidR="00EA2154" w:rsidRPr="00BD0EC5" w:rsidRDefault="00EA2154" w:rsidP="00FD4CE8">
            <w:pPr>
              <w:spacing w:after="0" w:line="259" w:lineRule="auto"/>
              <w:ind w:left="108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C67A" w14:textId="77777777" w:rsidR="00EA2154" w:rsidRPr="00BD0EC5" w:rsidRDefault="00EA2154" w:rsidP="00FD4CE8">
            <w:pPr>
              <w:spacing w:after="0" w:line="259" w:lineRule="auto"/>
              <w:ind w:left="108" w:right="0" w:firstLine="0"/>
              <w:jc w:val="left"/>
              <w:rPr>
                <w:sz w:val="22"/>
                <w:szCs w:val="22"/>
              </w:rPr>
            </w:pPr>
          </w:p>
        </w:tc>
      </w:tr>
      <w:bookmarkEnd w:id="1"/>
      <w:tr w:rsidR="00EA2154" w:rsidRPr="00BD0EC5" w14:paraId="3702C6F0" w14:textId="77777777" w:rsidTr="00FD4CE8">
        <w:trPr>
          <w:trHeight w:val="514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1443CAF" w14:textId="77777777" w:rsidR="00EA2154" w:rsidRPr="00BD0EC5" w:rsidRDefault="00EA2154" w:rsidP="00FD4CE8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51D8C6D6" w14:textId="77777777" w:rsidR="00EA2154" w:rsidRPr="00BD0EC5" w:rsidRDefault="00EA2154" w:rsidP="00FD4CE8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0450E19A" w14:textId="77777777" w:rsidR="00EA2154" w:rsidRPr="00BD0EC5" w:rsidRDefault="00EA2154" w:rsidP="00FD4CE8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EB8CF7" w14:textId="77777777" w:rsidR="00EA2154" w:rsidRPr="00BD0EC5" w:rsidRDefault="00EA2154" w:rsidP="00FD4CE8">
            <w:pPr>
              <w:spacing w:after="0" w:line="259" w:lineRule="auto"/>
              <w:ind w:left="0" w:right="70" w:firstLine="0"/>
              <w:jc w:val="righ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SUMA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A62A" w14:textId="77777777" w:rsidR="00EA2154" w:rsidRPr="00BD0EC5" w:rsidRDefault="00EA2154" w:rsidP="00FD4CE8">
            <w:pPr>
              <w:spacing w:after="0" w:line="259" w:lineRule="auto"/>
              <w:ind w:left="40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Wartość netto 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26935" w14:textId="77777777" w:rsidR="00EA2154" w:rsidRPr="00BD0EC5" w:rsidRDefault="00EA2154" w:rsidP="00FD4CE8">
            <w:pPr>
              <w:spacing w:after="0" w:line="259" w:lineRule="auto"/>
              <w:ind w:left="0" w:right="0" w:firstLine="0"/>
              <w:jc w:val="righ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>W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3AE8D3" w14:textId="77777777" w:rsidR="00EA2154" w:rsidRPr="00BD0EC5" w:rsidRDefault="00EA2154" w:rsidP="00FD4CE8">
            <w:pPr>
              <w:spacing w:after="0" w:line="259" w:lineRule="auto"/>
              <w:ind w:left="-36" w:right="0" w:firstLine="0"/>
              <w:jc w:val="left"/>
              <w:rPr>
                <w:sz w:val="22"/>
                <w:szCs w:val="22"/>
              </w:rPr>
            </w:pPr>
            <w:proofErr w:type="spellStart"/>
            <w:r w:rsidRPr="00BD0EC5">
              <w:rPr>
                <w:b/>
                <w:sz w:val="22"/>
                <w:szCs w:val="22"/>
              </w:rPr>
              <w:t>artość</w:t>
            </w:r>
            <w:proofErr w:type="spellEnd"/>
            <w:r w:rsidRPr="00BD0EC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</w:t>
            </w:r>
            <w:r w:rsidRPr="00BD0EC5">
              <w:rPr>
                <w:b/>
                <w:sz w:val="22"/>
                <w:szCs w:val="22"/>
              </w:rPr>
              <w:t xml:space="preserve">rutto </w:t>
            </w:r>
          </w:p>
        </w:tc>
      </w:tr>
    </w:tbl>
    <w:p w14:paraId="0096A854" w14:textId="77777777" w:rsidR="00EA2154" w:rsidRPr="00BD0EC5" w:rsidRDefault="00EA2154" w:rsidP="00EA2154">
      <w:pPr>
        <w:spacing w:after="17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b/>
          <w:color w:val="FF0000"/>
          <w:sz w:val="22"/>
          <w:szCs w:val="22"/>
        </w:rPr>
        <w:t xml:space="preserve"> </w:t>
      </w:r>
    </w:p>
    <w:p w14:paraId="2EC44867" w14:textId="77777777" w:rsidR="00EA2154" w:rsidRPr="00BD0EC5" w:rsidRDefault="00EA2154" w:rsidP="00EA2154">
      <w:pPr>
        <w:spacing w:after="15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b/>
          <w:color w:val="FF0000"/>
          <w:sz w:val="22"/>
          <w:szCs w:val="22"/>
        </w:rPr>
        <w:t xml:space="preserve"> </w:t>
      </w:r>
    </w:p>
    <w:p w14:paraId="3B1A5F80" w14:textId="77777777" w:rsidR="00EA2154" w:rsidRDefault="00EA2154" w:rsidP="00EA2154">
      <w:pPr>
        <w:spacing w:after="42" w:line="259" w:lineRule="auto"/>
        <w:ind w:left="142" w:right="0" w:firstLine="0"/>
        <w:jc w:val="left"/>
        <w:rPr>
          <w:b/>
          <w:bCs/>
          <w:sz w:val="22"/>
          <w:szCs w:val="22"/>
        </w:rPr>
      </w:pPr>
    </w:p>
    <w:p w14:paraId="7DCE8CCC" w14:textId="77777777" w:rsidR="00EA2154" w:rsidRDefault="00EA2154" w:rsidP="00EA2154">
      <w:pPr>
        <w:spacing w:after="42" w:line="259" w:lineRule="auto"/>
        <w:ind w:left="142" w:right="0" w:firstLine="0"/>
        <w:jc w:val="left"/>
        <w:rPr>
          <w:b/>
          <w:bCs/>
          <w:sz w:val="22"/>
          <w:szCs w:val="22"/>
        </w:rPr>
      </w:pPr>
    </w:p>
    <w:p w14:paraId="77FC67CA" w14:textId="77777777" w:rsidR="00EA2154" w:rsidRPr="00210C45" w:rsidRDefault="00EA2154" w:rsidP="00EA2154">
      <w:pPr>
        <w:spacing w:after="42" w:line="259" w:lineRule="auto"/>
        <w:ind w:left="142" w:right="0" w:firstLine="0"/>
        <w:jc w:val="left"/>
        <w:rPr>
          <w:b/>
          <w:bCs/>
          <w:sz w:val="22"/>
          <w:szCs w:val="22"/>
        </w:rPr>
      </w:pPr>
      <w:r w:rsidRPr="00210C45">
        <w:rPr>
          <w:b/>
          <w:bCs/>
          <w:sz w:val="22"/>
          <w:szCs w:val="22"/>
        </w:rPr>
        <w:t>III</w:t>
      </w:r>
    </w:p>
    <w:p w14:paraId="2926AFFD" w14:textId="77777777" w:rsidR="00EA2154" w:rsidRPr="00BD0EC5" w:rsidRDefault="00EA2154" w:rsidP="00EA2154">
      <w:pPr>
        <w:numPr>
          <w:ilvl w:val="0"/>
          <w:numId w:val="2"/>
        </w:numPr>
        <w:ind w:right="279" w:hanging="283"/>
        <w:rPr>
          <w:sz w:val="22"/>
          <w:szCs w:val="22"/>
        </w:rPr>
      </w:pPr>
      <w:r w:rsidRPr="00BD0EC5">
        <w:rPr>
          <w:sz w:val="22"/>
          <w:szCs w:val="22"/>
        </w:rPr>
        <w:t xml:space="preserve">Oświadczamy, że w cenie naszej oferty zostały uwzględnione wszystkie koszty wykonania przedmiotu zamówienia oraz cena uwzględnia wszystkie uwarunkowania oraz czynniki związane z realizacją zamówienia. </w:t>
      </w:r>
    </w:p>
    <w:p w14:paraId="4C3A3D46" w14:textId="77777777" w:rsidR="00EA2154" w:rsidRPr="00BD0EC5" w:rsidRDefault="00EA2154" w:rsidP="00EA2154">
      <w:pPr>
        <w:numPr>
          <w:ilvl w:val="0"/>
          <w:numId w:val="2"/>
        </w:numPr>
        <w:ind w:right="279" w:hanging="283"/>
        <w:rPr>
          <w:sz w:val="22"/>
          <w:szCs w:val="22"/>
        </w:rPr>
      </w:pPr>
      <w:r w:rsidRPr="00BD0EC5">
        <w:rPr>
          <w:sz w:val="22"/>
          <w:szCs w:val="22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 </w:t>
      </w:r>
    </w:p>
    <w:p w14:paraId="714D8164" w14:textId="77777777" w:rsidR="00EA2154" w:rsidRPr="00BD0EC5" w:rsidRDefault="00EA2154" w:rsidP="00EA2154">
      <w:pPr>
        <w:numPr>
          <w:ilvl w:val="0"/>
          <w:numId w:val="2"/>
        </w:numPr>
        <w:ind w:right="279" w:hanging="283"/>
        <w:rPr>
          <w:sz w:val="22"/>
          <w:szCs w:val="22"/>
        </w:rPr>
      </w:pPr>
      <w:r w:rsidRPr="00BD0EC5">
        <w:rPr>
          <w:sz w:val="22"/>
          <w:szCs w:val="22"/>
        </w:rPr>
        <w:t xml:space="preserve">Oświadczamy, że zapoznaliśmy się z treścią SWZ, zawierającą informacje niezbędne do przeprowadzenia postępowania i nie wnosimy do niej zastrzeżeń oraz uzyskaliśmy wszystkie konieczne informacje do właściwego przygotowania oferty. </w:t>
      </w:r>
    </w:p>
    <w:p w14:paraId="4569C6CC" w14:textId="77777777" w:rsidR="00EA2154" w:rsidRPr="00BD0EC5" w:rsidRDefault="00EA2154" w:rsidP="00EA2154">
      <w:pPr>
        <w:numPr>
          <w:ilvl w:val="0"/>
          <w:numId w:val="2"/>
        </w:numPr>
        <w:ind w:right="279" w:hanging="283"/>
        <w:rPr>
          <w:sz w:val="22"/>
          <w:szCs w:val="22"/>
        </w:rPr>
      </w:pPr>
      <w:r w:rsidRPr="00BD0EC5">
        <w:rPr>
          <w:sz w:val="22"/>
          <w:szCs w:val="22"/>
        </w:rPr>
        <w:t xml:space="preserve">Oświadczamy, że akceptujemy przedstawiony przez Zamawiającego </w:t>
      </w:r>
      <w:r>
        <w:rPr>
          <w:b/>
          <w:sz w:val="22"/>
          <w:szCs w:val="22"/>
        </w:rPr>
        <w:t>14</w:t>
      </w:r>
      <w:r w:rsidRPr="00BD0EC5">
        <w:rPr>
          <w:b/>
          <w:sz w:val="22"/>
          <w:szCs w:val="22"/>
        </w:rPr>
        <w:t xml:space="preserve"> dniowy </w:t>
      </w:r>
      <w:r w:rsidRPr="00BD0EC5">
        <w:rPr>
          <w:sz w:val="22"/>
          <w:szCs w:val="22"/>
        </w:rPr>
        <w:t xml:space="preserve">termin płatności od </w:t>
      </w:r>
      <w:r w:rsidRPr="00BD0EC5">
        <w:rPr>
          <w:b/>
          <w:sz w:val="22"/>
          <w:szCs w:val="22"/>
        </w:rPr>
        <w:t>dnia otrzymania</w:t>
      </w:r>
      <w:r w:rsidRPr="00BD0EC5">
        <w:rPr>
          <w:sz w:val="22"/>
          <w:szCs w:val="22"/>
        </w:rPr>
        <w:t xml:space="preserve"> przez Zamawiającego prawidłowo wystawionej faktury.</w:t>
      </w:r>
      <w:r w:rsidRPr="00BD0EC5">
        <w:rPr>
          <w:b/>
          <w:sz w:val="22"/>
          <w:szCs w:val="22"/>
        </w:rPr>
        <w:t xml:space="preserve"> </w:t>
      </w:r>
    </w:p>
    <w:p w14:paraId="05FC687D" w14:textId="77777777" w:rsidR="00EA2154" w:rsidRPr="00BD0EC5" w:rsidRDefault="00EA2154" w:rsidP="00EA2154">
      <w:pPr>
        <w:numPr>
          <w:ilvl w:val="0"/>
          <w:numId w:val="2"/>
        </w:numPr>
        <w:ind w:right="279" w:hanging="283"/>
        <w:rPr>
          <w:sz w:val="22"/>
          <w:szCs w:val="22"/>
        </w:rPr>
      </w:pPr>
      <w:r w:rsidRPr="00BD0EC5">
        <w:rPr>
          <w:sz w:val="22"/>
          <w:szCs w:val="22"/>
        </w:rPr>
        <w:t>Oświadczamy, że do wyliczenia ceny brutto podanej w niniejszym formularzu, zastosowaliśmy właściwą stawkę podatku od towarów i usług, w wysokości procentowej obowiązującej w dniu składania ofert.</w:t>
      </w:r>
      <w:r w:rsidRPr="00BD0EC5">
        <w:rPr>
          <w:b/>
          <w:sz w:val="22"/>
          <w:szCs w:val="22"/>
        </w:rPr>
        <w:t xml:space="preserve"> </w:t>
      </w:r>
    </w:p>
    <w:p w14:paraId="3F4137DC" w14:textId="77777777" w:rsidR="00EA2154" w:rsidRPr="00BD0EC5" w:rsidRDefault="00EA2154" w:rsidP="00EA2154">
      <w:pPr>
        <w:numPr>
          <w:ilvl w:val="0"/>
          <w:numId w:val="2"/>
        </w:numPr>
        <w:ind w:right="279" w:hanging="283"/>
        <w:rPr>
          <w:sz w:val="22"/>
          <w:szCs w:val="22"/>
        </w:rPr>
      </w:pPr>
      <w:r w:rsidRPr="00BD0EC5">
        <w:rPr>
          <w:sz w:val="22"/>
          <w:szCs w:val="22"/>
        </w:rPr>
        <w:t>W związku z art. 225 ust. 2 ustawy, oświadczamy, że wybór naszej oferty:</w:t>
      </w:r>
      <w:r w:rsidRPr="00BD0EC5">
        <w:rPr>
          <w:b/>
          <w:sz w:val="22"/>
          <w:szCs w:val="22"/>
        </w:rPr>
        <w:t xml:space="preserve"> </w:t>
      </w:r>
    </w:p>
    <w:p w14:paraId="4408D275" w14:textId="77777777" w:rsidR="00EA2154" w:rsidRPr="00BD0EC5" w:rsidRDefault="00EA2154" w:rsidP="00EA2154">
      <w:pPr>
        <w:ind w:left="716" w:right="279"/>
        <w:rPr>
          <w:sz w:val="22"/>
          <w:szCs w:val="22"/>
        </w:rPr>
      </w:pPr>
      <w:r>
        <w:rPr>
          <w:rFonts w:eastAsia="Segoe UI Symbol" w:cs="Segoe UI Symbol"/>
          <w:sz w:val="22"/>
          <w:szCs w:val="22"/>
        </w:rPr>
        <w:t>▭</w:t>
      </w:r>
      <w:r w:rsidRPr="00BD0EC5">
        <w:rPr>
          <w:rFonts w:eastAsia="Arial" w:cs="Arial"/>
          <w:sz w:val="22"/>
          <w:szCs w:val="22"/>
        </w:rPr>
        <w:t xml:space="preserve"> </w:t>
      </w:r>
      <w:r w:rsidRPr="00BD0EC5">
        <w:rPr>
          <w:b/>
          <w:sz w:val="22"/>
          <w:szCs w:val="22"/>
        </w:rPr>
        <w:t xml:space="preserve">nie będzie </w:t>
      </w:r>
      <w:r w:rsidRPr="00BD0EC5">
        <w:rPr>
          <w:sz w:val="22"/>
          <w:szCs w:val="22"/>
        </w:rPr>
        <w:t>prowadził do powstania u Zamawiającego obowiązku podatkowego zgodnie z przepisami dotyczącymi podatku od towarów i usług</w:t>
      </w:r>
      <w:r w:rsidRPr="00BD0EC5">
        <w:rPr>
          <w:rFonts w:eastAsia="Segoe UI Symbol" w:cs="Segoe UI Symbol"/>
          <w:sz w:val="22"/>
          <w:szCs w:val="22"/>
        </w:rPr>
        <w:t></w:t>
      </w:r>
      <w:r w:rsidRPr="00BD0EC5">
        <w:rPr>
          <w:sz w:val="22"/>
          <w:szCs w:val="22"/>
        </w:rPr>
        <w:t xml:space="preserve">; </w:t>
      </w:r>
    </w:p>
    <w:p w14:paraId="217E9CAF" w14:textId="77777777" w:rsidR="00EA2154" w:rsidRPr="00BD0EC5" w:rsidRDefault="00EA2154" w:rsidP="00EA2154">
      <w:pPr>
        <w:ind w:left="716" w:right="279"/>
        <w:rPr>
          <w:sz w:val="22"/>
          <w:szCs w:val="22"/>
        </w:rPr>
      </w:pPr>
      <w:r>
        <w:rPr>
          <w:rFonts w:eastAsia="Segoe UI Symbol" w:cs="Segoe UI Symbol"/>
          <w:sz w:val="22"/>
          <w:szCs w:val="22"/>
        </w:rPr>
        <w:t>▭</w:t>
      </w:r>
      <w:r w:rsidRPr="00BD0EC5">
        <w:rPr>
          <w:rFonts w:eastAsia="Arial" w:cs="Arial"/>
          <w:sz w:val="22"/>
          <w:szCs w:val="22"/>
        </w:rPr>
        <w:t xml:space="preserve"> </w:t>
      </w:r>
      <w:r w:rsidRPr="00BD0EC5">
        <w:rPr>
          <w:b/>
          <w:sz w:val="22"/>
          <w:szCs w:val="22"/>
        </w:rPr>
        <w:t xml:space="preserve">będzie </w:t>
      </w:r>
      <w:r w:rsidRPr="00BD0EC5">
        <w:rPr>
          <w:sz w:val="22"/>
          <w:szCs w:val="22"/>
        </w:rPr>
        <w:t>prowadził do powstania u Zamawiającego obowiązku podatkowego zgodnie z przepisami dotyczącymi podatku od towarów i usług</w:t>
      </w:r>
      <w:r w:rsidRPr="00BD0EC5">
        <w:rPr>
          <w:sz w:val="22"/>
          <w:szCs w:val="22"/>
          <w:vertAlign w:val="superscript"/>
        </w:rPr>
        <w:t>*</w:t>
      </w:r>
      <w:r w:rsidRPr="00BD0EC5">
        <w:rPr>
          <w:sz w:val="22"/>
          <w:szCs w:val="22"/>
        </w:rPr>
        <w:t xml:space="preserve">, w związku z tym: </w:t>
      </w:r>
    </w:p>
    <w:p w14:paraId="114DB8AC" w14:textId="77777777" w:rsidR="00EA2154" w:rsidRPr="00BD0EC5" w:rsidRDefault="00EA2154" w:rsidP="00EA2154">
      <w:pPr>
        <w:spacing w:after="9"/>
        <w:ind w:left="425" w:right="368" w:firstLine="0"/>
        <w:rPr>
          <w:sz w:val="22"/>
          <w:szCs w:val="22"/>
        </w:rPr>
      </w:pPr>
      <w:r w:rsidRPr="00BD0EC5">
        <w:rPr>
          <w:sz w:val="22"/>
          <w:szCs w:val="22"/>
        </w:rPr>
        <w:t xml:space="preserve">Oświadczamy, że </w:t>
      </w:r>
      <w:r w:rsidRPr="00BD0EC5">
        <w:rPr>
          <w:b/>
          <w:sz w:val="22"/>
          <w:szCs w:val="22"/>
        </w:rPr>
        <w:t>towary/usługi</w:t>
      </w:r>
      <w:r w:rsidRPr="00BD0EC5">
        <w:rPr>
          <w:sz w:val="22"/>
          <w:szCs w:val="22"/>
          <w:vertAlign w:val="superscript"/>
        </w:rPr>
        <w:t>*</w:t>
      </w:r>
      <w:r w:rsidRPr="00BD0EC5">
        <w:rPr>
          <w:sz w:val="22"/>
          <w:szCs w:val="22"/>
        </w:rPr>
        <w:t xml:space="preserve">, których </w:t>
      </w:r>
      <w:r w:rsidRPr="00BD0EC5">
        <w:rPr>
          <w:b/>
          <w:sz w:val="22"/>
          <w:szCs w:val="22"/>
        </w:rPr>
        <w:t>dostawa/świadczenie</w:t>
      </w:r>
      <w:r w:rsidRPr="00BD0EC5">
        <w:rPr>
          <w:rFonts w:eastAsia="Segoe UI Symbol" w:cs="Segoe UI Symbol"/>
          <w:sz w:val="22"/>
          <w:szCs w:val="22"/>
        </w:rPr>
        <w:t></w:t>
      </w:r>
      <w:r w:rsidRPr="00BD0EC5">
        <w:rPr>
          <w:sz w:val="22"/>
          <w:szCs w:val="22"/>
        </w:rPr>
        <w:t xml:space="preserve"> będzie prowadzić do powstania  u Zamawiającego obowiązku podatkowego to: ..…………………………………………....………….. </w:t>
      </w:r>
    </w:p>
    <w:p w14:paraId="6DB262D1" w14:textId="77777777" w:rsidR="00EA2154" w:rsidRPr="00BD0EC5" w:rsidRDefault="00EA2154" w:rsidP="00EA2154">
      <w:pPr>
        <w:spacing w:after="5" w:line="270" w:lineRule="auto"/>
        <w:ind w:left="435" w:right="391" w:hanging="10"/>
        <w:jc w:val="left"/>
        <w:rPr>
          <w:sz w:val="22"/>
          <w:szCs w:val="22"/>
        </w:rPr>
      </w:pPr>
      <w:r w:rsidRPr="00BD0EC5">
        <w:rPr>
          <w:sz w:val="22"/>
          <w:szCs w:val="22"/>
        </w:rPr>
        <w:t xml:space="preserve">Wartość wskazanych powyżej </w:t>
      </w:r>
      <w:r w:rsidRPr="00BD0EC5">
        <w:rPr>
          <w:b/>
          <w:sz w:val="22"/>
          <w:szCs w:val="22"/>
        </w:rPr>
        <w:t>towarów/usług</w:t>
      </w:r>
      <w:r w:rsidRPr="00BD0EC5">
        <w:rPr>
          <w:sz w:val="22"/>
          <w:szCs w:val="22"/>
          <w:vertAlign w:val="superscript"/>
        </w:rPr>
        <w:t>*</w:t>
      </w:r>
      <w:r w:rsidRPr="00BD0EC5">
        <w:rPr>
          <w:sz w:val="22"/>
          <w:szCs w:val="22"/>
        </w:rPr>
        <w:t xml:space="preserve"> bez podatku VAT wynosi: ……………………..… zł. Stawka podatku od towarów i usług, która zgodnie z wiedzą </w:t>
      </w:r>
      <w:r w:rsidRPr="00BD0EC5">
        <w:rPr>
          <w:sz w:val="22"/>
          <w:szCs w:val="22"/>
        </w:rPr>
        <w:lastRenderedPageBreak/>
        <w:t xml:space="preserve">Wykonawcy, będzie miała zastosowanie do wskazanych powyżej </w:t>
      </w:r>
      <w:r w:rsidRPr="00BD0EC5">
        <w:rPr>
          <w:b/>
          <w:sz w:val="22"/>
          <w:szCs w:val="22"/>
        </w:rPr>
        <w:t>towarów/usług</w:t>
      </w:r>
      <w:r w:rsidRPr="00BD0EC5">
        <w:rPr>
          <w:rFonts w:eastAsia="Segoe UI Symbol" w:cs="Segoe UI Symbol"/>
          <w:sz w:val="22"/>
          <w:szCs w:val="22"/>
        </w:rPr>
        <w:t></w:t>
      </w:r>
      <w:r w:rsidRPr="00BD0EC5">
        <w:rPr>
          <w:sz w:val="22"/>
          <w:szCs w:val="22"/>
          <w:vertAlign w:val="superscript"/>
        </w:rPr>
        <w:t xml:space="preserve"> </w:t>
      </w:r>
      <w:r w:rsidRPr="00BD0EC5">
        <w:rPr>
          <w:sz w:val="22"/>
          <w:szCs w:val="22"/>
        </w:rPr>
        <w:t>to: …………………………………………..</w:t>
      </w:r>
      <w:r w:rsidRPr="00BD0EC5">
        <w:rPr>
          <w:sz w:val="22"/>
          <w:szCs w:val="22"/>
          <w:vertAlign w:val="superscript"/>
        </w:rPr>
        <w:footnoteReference w:id="2"/>
      </w:r>
      <w:r w:rsidRPr="00BD0EC5">
        <w:rPr>
          <w:sz w:val="22"/>
          <w:szCs w:val="22"/>
        </w:rPr>
        <w:t xml:space="preserve"> </w:t>
      </w:r>
    </w:p>
    <w:p w14:paraId="6F85DEF0" w14:textId="77777777" w:rsidR="00EA2154" w:rsidRPr="00BD0EC5" w:rsidRDefault="00EA2154" w:rsidP="00EA2154">
      <w:pPr>
        <w:numPr>
          <w:ilvl w:val="0"/>
          <w:numId w:val="2"/>
        </w:numPr>
        <w:ind w:right="279" w:hanging="283"/>
        <w:rPr>
          <w:sz w:val="22"/>
          <w:szCs w:val="22"/>
        </w:rPr>
      </w:pPr>
      <w:r w:rsidRPr="00BD0EC5">
        <w:rPr>
          <w:sz w:val="22"/>
          <w:szCs w:val="22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określonych we wzorze umowy stanowiącej załącznik nr 6 do SWZ, w miejscu i terminie wyznaczonym przez Zamawiającego.</w:t>
      </w:r>
      <w:r w:rsidRPr="00BD0EC5">
        <w:rPr>
          <w:b/>
          <w:sz w:val="22"/>
          <w:szCs w:val="22"/>
        </w:rPr>
        <w:t xml:space="preserve"> </w:t>
      </w:r>
    </w:p>
    <w:p w14:paraId="7DC6967E" w14:textId="77777777" w:rsidR="00EA2154" w:rsidRPr="00BD0EC5" w:rsidRDefault="00EA2154" w:rsidP="00EA2154">
      <w:pPr>
        <w:numPr>
          <w:ilvl w:val="0"/>
          <w:numId w:val="2"/>
        </w:numPr>
        <w:spacing w:after="31" w:line="271" w:lineRule="auto"/>
        <w:ind w:right="279" w:hanging="283"/>
        <w:rPr>
          <w:sz w:val="22"/>
          <w:szCs w:val="22"/>
        </w:rPr>
      </w:pPr>
      <w:r w:rsidRPr="00BD0EC5">
        <w:rPr>
          <w:sz w:val="22"/>
          <w:szCs w:val="22"/>
        </w:rPr>
        <w:t xml:space="preserve">Oświadczamy, że uważamy się za związanych niniejszą ofertą przez czas wskazany w SWZ.. </w:t>
      </w:r>
    </w:p>
    <w:p w14:paraId="468862F9" w14:textId="77777777" w:rsidR="00EA2154" w:rsidRDefault="00EA2154" w:rsidP="00EA2154">
      <w:pPr>
        <w:numPr>
          <w:ilvl w:val="0"/>
          <w:numId w:val="2"/>
        </w:numPr>
        <w:spacing w:after="0"/>
        <w:ind w:right="279" w:hanging="283"/>
        <w:rPr>
          <w:sz w:val="22"/>
          <w:szCs w:val="22"/>
        </w:rPr>
      </w:pPr>
      <w:r>
        <w:rPr>
          <w:sz w:val="22"/>
          <w:szCs w:val="22"/>
        </w:rPr>
        <w:t>O</w:t>
      </w:r>
      <w:r w:rsidRPr="006A57F3">
        <w:rPr>
          <w:sz w:val="22"/>
          <w:szCs w:val="22"/>
        </w:rPr>
        <w:t>świadcz</w:t>
      </w:r>
      <w:r>
        <w:rPr>
          <w:sz w:val="22"/>
          <w:szCs w:val="22"/>
        </w:rPr>
        <w:t>amy</w:t>
      </w:r>
      <w:r w:rsidRPr="006A57F3">
        <w:rPr>
          <w:sz w:val="22"/>
          <w:szCs w:val="22"/>
        </w:rPr>
        <w:t>, które roboty budowlane, dostawy lub usługi wykonają poszczególni wykonawcy</w:t>
      </w:r>
      <w:r>
        <w:rPr>
          <w:sz w:val="22"/>
          <w:szCs w:val="22"/>
        </w:rPr>
        <w:t>(dotyczy wykonawców wspólnie ubiegających się o Zamówienie):</w:t>
      </w:r>
    </w:p>
    <w:p w14:paraId="7949C664" w14:textId="77777777" w:rsidR="00EA2154" w:rsidRDefault="00EA2154" w:rsidP="00EA2154">
      <w:pPr>
        <w:spacing w:after="0"/>
        <w:ind w:left="410" w:right="279" w:firstLine="0"/>
        <w:rPr>
          <w:sz w:val="22"/>
          <w:szCs w:val="22"/>
        </w:rPr>
      </w:pPr>
      <w:r>
        <w:rPr>
          <w:sz w:val="22"/>
          <w:szCs w:val="22"/>
        </w:rPr>
        <w:t>Wykonawca nr 1:………………………………………………………………………………………………</w:t>
      </w:r>
    </w:p>
    <w:p w14:paraId="1E4CE5AA" w14:textId="77777777" w:rsidR="00EA2154" w:rsidRDefault="00EA2154" w:rsidP="00EA2154">
      <w:pPr>
        <w:spacing w:after="0"/>
        <w:ind w:left="410" w:right="279" w:firstLine="0"/>
        <w:rPr>
          <w:sz w:val="22"/>
          <w:szCs w:val="22"/>
        </w:rPr>
      </w:pPr>
      <w:r>
        <w:rPr>
          <w:sz w:val="22"/>
          <w:szCs w:val="22"/>
        </w:rPr>
        <w:t>Wykonawca nr 2:………………………………………………………………………………………………</w:t>
      </w:r>
    </w:p>
    <w:p w14:paraId="07135DA3" w14:textId="77777777" w:rsidR="00EA2154" w:rsidRDefault="00EA2154" w:rsidP="00EA2154">
      <w:pPr>
        <w:spacing w:after="0"/>
        <w:ind w:left="410" w:right="279" w:firstLine="0"/>
        <w:rPr>
          <w:sz w:val="22"/>
          <w:szCs w:val="22"/>
        </w:rPr>
      </w:pPr>
      <w:r>
        <w:rPr>
          <w:sz w:val="22"/>
          <w:szCs w:val="22"/>
        </w:rPr>
        <w:t>Wykonawca nr 3:……………………………………………………………………………………………….</w:t>
      </w:r>
    </w:p>
    <w:p w14:paraId="0CFBF682" w14:textId="77777777" w:rsidR="00EA2154" w:rsidRPr="00BD0EC5" w:rsidRDefault="00EA2154" w:rsidP="00EA2154">
      <w:pPr>
        <w:numPr>
          <w:ilvl w:val="0"/>
          <w:numId w:val="2"/>
        </w:numPr>
        <w:spacing w:after="0"/>
        <w:ind w:right="279" w:hanging="283"/>
        <w:rPr>
          <w:sz w:val="22"/>
          <w:szCs w:val="22"/>
        </w:rPr>
      </w:pPr>
      <w:r>
        <w:rPr>
          <w:sz w:val="22"/>
          <w:szCs w:val="22"/>
        </w:rPr>
        <w:t>I</w:t>
      </w:r>
      <w:r w:rsidRPr="00BD0EC5">
        <w:rPr>
          <w:sz w:val="22"/>
          <w:szCs w:val="22"/>
        </w:rPr>
        <w:t>nformujemy, iż całość zamówienia zostanie wykonana siłami własnymi Wykonawcy</w:t>
      </w:r>
      <w:r w:rsidRPr="00BD0EC5">
        <w:rPr>
          <w:b/>
          <w:sz w:val="22"/>
          <w:szCs w:val="22"/>
        </w:rPr>
        <w:t xml:space="preserve">/ </w:t>
      </w:r>
      <w:r w:rsidRPr="00BD0EC5">
        <w:rPr>
          <w:sz w:val="22"/>
          <w:szCs w:val="22"/>
        </w:rPr>
        <w:t xml:space="preserve">Podwykonawcom zostanie powierzone wykonanie następujący zadań**: </w:t>
      </w:r>
    </w:p>
    <w:tbl>
      <w:tblPr>
        <w:tblStyle w:val="TableGrid"/>
        <w:tblW w:w="9060" w:type="dxa"/>
        <w:tblInd w:w="149" w:type="dxa"/>
        <w:tblCellMar>
          <w:top w:w="30" w:type="dxa"/>
          <w:left w:w="115" w:type="dxa"/>
          <w:right w:w="82" w:type="dxa"/>
        </w:tblCellMar>
        <w:tblLook w:val="04A0" w:firstRow="1" w:lastRow="0" w:firstColumn="1" w:lastColumn="0" w:noHBand="0" w:noVBand="1"/>
      </w:tblPr>
      <w:tblGrid>
        <w:gridCol w:w="697"/>
        <w:gridCol w:w="1874"/>
        <w:gridCol w:w="3342"/>
        <w:gridCol w:w="3147"/>
      </w:tblGrid>
      <w:tr w:rsidR="00EA2154" w:rsidRPr="00BD0EC5" w14:paraId="386485D6" w14:textId="77777777" w:rsidTr="00FD4CE8">
        <w:trPr>
          <w:trHeight w:val="65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2C86DC" w14:textId="77777777" w:rsidR="00EA2154" w:rsidRPr="00BD0EC5" w:rsidRDefault="00EA2154" w:rsidP="00FD4CE8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3E7126" w14:textId="77777777" w:rsidR="00EA2154" w:rsidRPr="00BD0EC5" w:rsidRDefault="00EA2154" w:rsidP="00FD4CE8">
            <w:pPr>
              <w:spacing w:after="0" w:line="259" w:lineRule="auto"/>
              <w:ind w:left="0" w:right="36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Nazwa podwykonawcy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87A6BC" w14:textId="77777777" w:rsidR="00EA2154" w:rsidRPr="00BD0EC5" w:rsidRDefault="00EA2154" w:rsidP="00FD4CE8">
            <w:pPr>
              <w:spacing w:after="0"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Część zamówienia, jaka zostanie powierzona podwykonawcy**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142B60" w14:textId="77777777" w:rsidR="00EA2154" w:rsidRPr="00BD0EC5" w:rsidRDefault="00EA2154" w:rsidP="00FD4CE8">
            <w:pPr>
              <w:spacing w:after="0" w:line="273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Wartość lub procentowa część zamówienia, jaka zostanie powierzona </w:t>
            </w:r>
          </w:p>
          <w:p w14:paraId="05D0DABF" w14:textId="77777777" w:rsidR="00EA2154" w:rsidRPr="00BD0EC5" w:rsidRDefault="00EA2154" w:rsidP="00FD4CE8">
            <w:pPr>
              <w:spacing w:after="0" w:line="259" w:lineRule="auto"/>
              <w:ind w:left="0" w:right="34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podwykonawcy </w:t>
            </w:r>
          </w:p>
        </w:tc>
      </w:tr>
      <w:tr w:rsidR="00EA2154" w:rsidRPr="00BD0EC5" w14:paraId="3C765F56" w14:textId="77777777" w:rsidTr="00FD4CE8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6F4248" w14:textId="77777777" w:rsidR="00EA2154" w:rsidRPr="00BD0EC5" w:rsidRDefault="00EA2154" w:rsidP="00FD4CE8">
            <w:pPr>
              <w:spacing w:after="0" w:line="259" w:lineRule="auto"/>
              <w:ind w:left="0" w:right="31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67F8" w14:textId="77777777" w:rsidR="00EA2154" w:rsidRPr="00BD0EC5" w:rsidRDefault="00EA2154" w:rsidP="00FD4CE8">
            <w:pPr>
              <w:spacing w:after="11" w:line="259" w:lineRule="auto"/>
              <w:ind w:left="0" w:right="1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  <w:p w14:paraId="00F78E8F" w14:textId="77777777" w:rsidR="00EA2154" w:rsidRPr="00BD0EC5" w:rsidRDefault="00EA2154" w:rsidP="00FD4CE8">
            <w:pPr>
              <w:spacing w:after="0" w:line="259" w:lineRule="auto"/>
              <w:ind w:left="0" w:right="1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A1EC" w14:textId="77777777" w:rsidR="00EA2154" w:rsidRPr="00BD0EC5" w:rsidRDefault="00EA2154" w:rsidP="00FD4CE8">
            <w:pPr>
              <w:spacing w:after="0" w:line="259" w:lineRule="auto"/>
              <w:ind w:left="4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A762" w14:textId="77777777" w:rsidR="00EA2154" w:rsidRPr="00BD0EC5" w:rsidRDefault="00EA2154" w:rsidP="00FD4CE8">
            <w:pPr>
              <w:spacing w:after="0" w:line="259" w:lineRule="auto"/>
              <w:ind w:left="3" w:right="0" w:firstLine="0"/>
              <w:jc w:val="center"/>
              <w:rPr>
                <w:sz w:val="22"/>
                <w:szCs w:val="22"/>
              </w:rPr>
            </w:pPr>
            <w:r w:rsidRPr="00BD0EC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A2154" w:rsidRPr="00BD0EC5" w14:paraId="671C893D" w14:textId="77777777" w:rsidTr="00FD4CE8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344AB9" w14:textId="77777777" w:rsidR="00EA2154" w:rsidRPr="00BD0EC5" w:rsidRDefault="00EA2154" w:rsidP="00FD4CE8">
            <w:pPr>
              <w:spacing w:after="0" w:line="259" w:lineRule="auto"/>
              <w:ind w:left="0" w:right="31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64F1" w14:textId="77777777" w:rsidR="00EA2154" w:rsidRPr="00BD0EC5" w:rsidRDefault="00EA2154" w:rsidP="00FD4CE8">
            <w:pPr>
              <w:spacing w:after="11" w:line="259" w:lineRule="auto"/>
              <w:ind w:left="0" w:right="1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1AD6" w14:textId="77777777" w:rsidR="00EA2154" w:rsidRPr="00BD0EC5" w:rsidRDefault="00EA2154" w:rsidP="00FD4CE8">
            <w:pPr>
              <w:spacing w:after="0" w:line="259" w:lineRule="auto"/>
              <w:ind w:left="4" w:righ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60CD" w14:textId="77777777" w:rsidR="00EA2154" w:rsidRPr="00BD0EC5" w:rsidRDefault="00EA2154" w:rsidP="00FD4CE8">
            <w:pPr>
              <w:spacing w:after="0" w:line="259" w:lineRule="auto"/>
              <w:ind w:left="3" w:righ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EA2154" w:rsidRPr="00BD0EC5" w14:paraId="49E439AD" w14:textId="77777777" w:rsidTr="00FD4CE8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C9D13C" w14:textId="77777777" w:rsidR="00EA2154" w:rsidRPr="00BD0EC5" w:rsidRDefault="00EA2154" w:rsidP="00FD4CE8">
            <w:pPr>
              <w:spacing w:after="0" w:line="259" w:lineRule="auto"/>
              <w:ind w:left="0" w:right="31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D019" w14:textId="77777777" w:rsidR="00EA2154" w:rsidRPr="00BD0EC5" w:rsidRDefault="00EA2154" w:rsidP="00FD4CE8">
            <w:pPr>
              <w:spacing w:after="11" w:line="259" w:lineRule="auto"/>
              <w:ind w:left="0" w:right="1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3F19" w14:textId="77777777" w:rsidR="00EA2154" w:rsidRPr="00BD0EC5" w:rsidRDefault="00EA2154" w:rsidP="00FD4CE8">
            <w:pPr>
              <w:spacing w:after="0" w:line="259" w:lineRule="auto"/>
              <w:ind w:left="4" w:righ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9134" w14:textId="77777777" w:rsidR="00EA2154" w:rsidRPr="00BD0EC5" w:rsidRDefault="00EA2154" w:rsidP="00FD4CE8">
            <w:pPr>
              <w:spacing w:after="0" w:line="259" w:lineRule="auto"/>
              <w:ind w:left="3" w:righ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EA2154" w:rsidRPr="00BD0EC5" w14:paraId="31A10E29" w14:textId="77777777" w:rsidTr="00FD4CE8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858E1E" w14:textId="77777777" w:rsidR="00EA2154" w:rsidRPr="00BD0EC5" w:rsidRDefault="00EA2154" w:rsidP="00FD4CE8">
            <w:pPr>
              <w:spacing w:after="0" w:line="259" w:lineRule="auto"/>
              <w:ind w:left="0" w:right="31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00CC" w14:textId="77777777" w:rsidR="00EA2154" w:rsidRPr="00BD0EC5" w:rsidRDefault="00EA2154" w:rsidP="00FD4CE8">
            <w:pPr>
              <w:spacing w:after="11" w:line="259" w:lineRule="auto"/>
              <w:ind w:left="0" w:right="1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5B2B" w14:textId="77777777" w:rsidR="00EA2154" w:rsidRPr="00BD0EC5" w:rsidRDefault="00EA2154" w:rsidP="00FD4CE8">
            <w:pPr>
              <w:spacing w:after="0" w:line="259" w:lineRule="auto"/>
              <w:ind w:left="4" w:righ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37EC" w14:textId="77777777" w:rsidR="00EA2154" w:rsidRPr="00BD0EC5" w:rsidRDefault="00EA2154" w:rsidP="00FD4CE8">
            <w:pPr>
              <w:spacing w:after="0" w:line="259" w:lineRule="auto"/>
              <w:ind w:left="3" w:righ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EA2154" w:rsidRPr="00BD0EC5" w14:paraId="7182B690" w14:textId="77777777" w:rsidTr="00FD4CE8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A901EE" w14:textId="77777777" w:rsidR="00EA2154" w:rsidRPr="00BD0EC5" w:rsidRDefault="00EA2154" w:rsidP="00FD4CE8">
            <w:pPr>
              <w:spacing w:after="0" w:line="259" w:lineRule="auto"/>
              <w:ind w:left="0" w:right="31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C26F" w14:textId="77777777" w:rsidR="00EA2154" w:rsidRPr="00BD0EC5" w:rsidRDefault="00EA2154" w:rsidP="00FD4CE8">
            <w:pPr>
              <w:spacing w:after="11" w:line="259" w:lineRule="auto"/>
              <w:ind w:left="0" w:right="1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CDEE" w14:textId="77777777" w:rsidR="00EA2154" w:rsidRPr="00BD0EC5" w:rsidRDefault="00EA2154" w:rsidP="00FD4CE8">
            <w:pPr>
              <w:spacing w:after="0" w:line="259" w:lineRule="auto"/>
              <w:ind w:left="4" w:righ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E061" w14:textId="77777777" w:rsidR="00EA2154" w:rsidRPr="00BD0EC5" w:rsidRDefault="00EA2154" w:rsidP="00FD4CE8">
            <w:pPr>
              <w:spacing w:after="0" w:line="259" w:lineRule="auto"/>
              <w:ind w:left="3" w:right="0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EA29D89" w14:textId="77777777" w:rsidR="00EA2154" w:rsidRPr="00BD0EC5" w:rsidRDefault="00EA2154" w:rsidP="00EA2154">
      <w:pPr>
        <w:ind w:left="127" w:right="279" w:firstLine="0"/>
        <w:rPr>
          <w:sz w:val="22"/>
          <w:szCs w:val="22"/>
        </w:rPr>
      </w:pPr>
      <w:r w:rsidRPr="00BD0EC5">
        <w:rPr>
          <w:sz w:val="22"/>
          <w:szCs w:val="22"/>
        </w:rPr>
        <w:t xml:space="preserve">W przypadku wykonywania przedmiotu zamówienia przez podwykonawców, oświadczamy, że ponosimy pełną odpowiedzialność za działanie lub zaniechanie wszystkich podwykonawców. </w:t>
      </w:r>
    </w:p>
    <w:p w14:paraId="7F8267E8" w14:textId="77777777" w:rsidR="00EA2154" w:rsidRPr="00BD0EC5" w:rsidRDefault="00EA2154" w:rsidP="00EA2154">
      <w:pPr>
        <w:numPr>
          <w:ilvl w:val="0"/>
          <w:numId w:val="3"/>
        </w:numPr>
        <w:ind w:right="279" w:hanging="283"/>
        <w:rPr>
          <w:sz w:val="22"/>
          <w:szCs w:val="22"/>
        </w:rPr>
      </w:pPr>
      <w:r w:rsidRPr="00BD0EC5">
        <w:rPr>
          <w:sz w:val="22"/>
          <w:szCs w:val="22"/>
        </w:rPr>
        <w:t xml:space="preserve">Oświadczamy, że: </w:t>
      </w:r>
    </w:p>
    <w:p w14:paraId="48D93900" w14:textId="77777777" w:rsidR="00EA2154" w:rsidRPr="00BD0EC5" w:rsidRDefault="00EA2154" w:rsidP="00EA2154">
      <w:pPr>
        <w:ind w:left="862" w:right="279" w:hanging="360"/>
        <w:rPr>
          <w:sz w:val="22"/>
          <w:szCs w:val="22"/>
        </w:rPr>
      </w:pPr>
      <w:r w:rsidRPr="00805A74">
        <w:rPr>
          <w:rFonts w:eastAsia="Segoe UI Symbol" w:cs="Segoe UI Symbol"/>
          <w:sz w:val="22"/>
          <w:szCs w:val="22"/>
        </w:rPr>
        <w:t xml:space="preserve">▭ </w:t>
      </w:r>
      <w:r w:rsidRPr="00BD0EC5">
        <w:rPr>
          <w:sz w:val="22"/>
          <w:szCs w:val="22"/>
        </w:rPr>
        <w:t>że wypełniłem/liśmy obowiązki informacyjne przewidziane w art. 13 lub art. 14 RODO</w:t>
      </w:r>
      <w:r w:rsidRPr="00BD0EC5">
        <w:rPr>
          <w:sz w:val="22"/>
          <w:szCs w:val="22"/>
          <w:vertAlign w:val="superscript"/>
        </w:rPr>
        <w:footnoteReference w:id="3"/>
      </w:r>
      <w:r w:rsidRPr="00BD0EC5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BD0EC5">
        <w:rPr>
          <w:rFonts w:eastAsia="Segoe UI Symbol" w:cs="Segoe UI Symbol"/>
          <w:sz w:val="22"/>
          <w:szCs w:val="22"/>
        </w:rPr>
        <w:t></w:t>
      </w:r>
      <w:r w:rsidRPr="00BD0EC5">
        <w:rPr>
          <w:sz w:val="22"/>
          <w:szCs w:val="22"/>
        </w:rPr>
        <w:t xml:space="preserve"> </w:t>
      </w:r>
    </w:p>
    <w:p w14:paraId="506C8972" w14:textId="77777777" w:rsidR="00EA2154" w:rsidRPr="00BD0EC5" w:rsidRDefault="00EA2154" w:rsidP="00EA2154">
      <w:pPr>
        <w:spacing w:after="1"/>
        <w:ind w:left="862" w:right="279" w:hanging="360"/>
        <w:rPr>
          <w:sz w:val="22"/>
          <w:szCs w:val="22"/>
        </w:rPr>
      </w:pPr>
      <w:r w:rsidRPr="00805A74">
        <w:rPr>
          <w:rFonts w:eastAsia="Segoe UI Symbol" w:cs="Segoe UI Symbol"/>
          <w:sz w:val="22"/>
          <w:szCs w:val="22"/>
        </w:rPr>
        <w:lastRenderedPageBreak/>
        <w:t xml:space="preserve">▭ </w:t>
      </w:r>
      <w:r w:rsidRPr="00BD0EC5">
        <w:rPr>
          <w:sz w:val="22"/>
          <w:szCs w:val="22"/>
        </w:rPr>
        <w:t>że nie przekazuję/my danych osobowych innych niż bezpośrednio mnie dotyczących lub zachodzi wyłączenie stosowania obowiązku informacyjnego, stosownie do art. 13 ust. 4 lub art. 14 ust. 5 RODO.</w:t>
      </w:r>
      <w:r w:rsidRPr="00BD0EC5">
        <w:rPr>
          <w:rFonts w:eastAsia="Segoe UI Symbol" w:cs="Segoe UI Symbol"/>
          <w:sz w:val="22"/>
          <w:szCs w:val="22"/>
        </w:rPr>
        <w:t></w:t>
      </w:r>
      <w:r w:rsidRPr="00BD0EC5">
        <w:rPr>
          <w:sz w:val="22"/>
          <w:szCs w:val="22"/>
        </w:rPr>
        <w:t xml:space="preserve"> </w:t>
      </w:r>
    </w:p>
    <w:p w14:paraId="6EE1A916" w14:textId="77777777" w:rsidR="00EA2154" w:rsidRPr="00BD0EC5" w:rsidRDefault="00EA2154" w:rsidP="00EA2154">
      <w:pPr>
        <w:numPr>
          <w:ilvl w:val="0"/>
          <w:numId w:val="3"/>
        </w:numPr>
        <w:spacing w:after="31" w:line="271" w:lineRule="auto"/>
        <w:ind w:right="279" w:hanging="283"/>
        <w:rPr>
          <w:sz w:val="22"/>
          <w:szCs w:val="22"/>
        </w:rPr>
      </w:pPr>
      <w:r w:rsidRPr="00BD0EC5">
        <w:rPr>
          <w:sz w:val="22"/>
          <w:szCs w:val="22"/>
        </w:rPr>
        <w:t xml:space="preserve">Oświadczamy, że zapoznaliśmy się z informacjami zawartymi w rozdziale XXVI SWZ dotyczącymi przetwarzania danych osobowych Wykonawcy oraz bezwarunkowo akceptujemy przedstawione w niej warunki. </w:t>
      </w:r>
    </w:p>
    <w:p w14:paraId="6220A68E" w14:textId="77777777" w:rsidR="00EA2154" w:rsidRPr="00413C06" w:rsidRDefault="00EA2154" w:rsidP="00EA2154">
      <w:pPr>
        <w:pStyle w:val="Akapitzlist"/>
        <w:numPr>
          <w:ilvl w:val="0"/>
          <w:numId w:val="3"/>
        </w:numPr>
        <w:rPr>
          <w:color w:val="auto"/>
          <w:sz w:val="22"/>
          <w:szCs w:val="22"/>
        </w:rPr>
      </w:pPr>
      <w:r w:rsidRPr="00413C06">
        <w:rPr>
          <w:color w:val="auto"/>
          <w:sz w:val="22"/>
          <w:szCs w:val="22"/>
        </w:rPr>
        <w:t>Wykonawca oświadcza, że zapoznała się i akceptuje Regulamin korzystania z platform</w:t>
      </w:r>
      <w:r>
        <w:rPr>
          <w:color w:val="auto"/>
          <w:sz w:val="22"/>
          <w:szCs w:val="22"/>
        </w:rPr>
        <w:t xml:space="preserve">y </w:t>
      </w:r>
      <w:r w:rsidRPr="00413C06">
        <w:rPr>
          <w:color w:val="auto"/>
          <w:sz w:val="22"/>
          <w:szCs w:val="22"/>
        </w:rPr>
        <w:t>zakupowej  https://platformazakupowa.pl</w:t>
      </w:r>
      <w:r>
        <w:rPr>
          <w:color w:val="auto"/>
          <w:sz w:val="22"/>
          <w:szCs w:val="22"/>
        </w:rPr>
        <w:t>.</w:t>
      </w:r>
    </w:p>
    <w:p w14:paraId="19A26F47" w14:textId="77777777" w:rsidR="00EA2154" w:rsidRPr="002D7EB4" w:rsidRDefault="00EA2154" w:rsidP="00EA2154">
      <w:pPr>
        <w:spacing w:after="4"/>
        <w:ind w:left="410" w:right="279" w:firstLine="0"/>
        <w:rPr>
          <w:color w:val="FF0000"/>
          <w:sz w:val="22"/>
          <w:szCs w:val="22"/>
        </w:rPr>
      </w:pPr>
    </w:p>
    <w:p w14:paraId="0793BA88" w14:textId="77777777" w:rsidR="00EA2154" w:rsidRPr="002D7EB4" w:rsidRDefault="00EA2154" w:rsidP="00EA2154">
      <w:pPr>
        <w:spacing w:after="17" w:line="259" w:lineRule="auto"/>
        <w:ind w:left="425" w:right="0" w:firstLine="0"/>
        <w:jc w:val="left"/>
        <w:rPr>
          <w:color w:val="FF0000"/>
          <w:sz w:val="22"/>
          <w:szCs w:val="22"/>
        </w:rPr>
      </w:pPr>
      <w:r w:rsidRPr="002D7EB4">
        <w:rPr>
          <w:i/>
          <w:color w:val="FF0000"/>
          <w:sz w:val="22"/>
          <w:szCs w:val="22"/>
        </w:rPr>
        <w:t xml:space="preserve"> </w:t>
      </w:r>
    </w:p>
    <w:p w14:paraId="4967AEAD" w14:textId="77777777" w:rsidR="00EA2154" w:rsidRPr="002D7EB4" w:rsidRDefault="00EA2154" w:rsidP="00EA2154">
      <w:pPr>
        <w:spacing w:after="15" w:line="259" w:lineRule="auto"/>
        <w:ind w:left="425" w:right="0" w:firstLine="0"/>
        <w:jc w:val="left"/>
        <w:rPr>
          <w:color w:val="FF0000"/>
          <w:sz w:val="22"/>
          <w:szCs w:val="22"/>
        </w:rPr>
      </w:pPr>
      <w:r w:rsidRPr="002D7EB4">
        <w:rPr>
          <w:i/>
          <w:color w:val="FF0000"/>
          <w:sz w:val="22"/>
          <w:szCs w:val="22"/>
        </w:rPr>
        <w:t xml:space="preserve"> </w:t>
      </w:r>
    </w:p>
    <w:p w14:paraId="29A4F053" w14:textId="77777777" w:rsidR="00EA2154" w:rsidRPr="002D7EB4" w:rsidRDefault="00EA2154" w:rsidP="00EA2154">
      <w:pPr>
        <w:spacing w:after="15" w:line="259" w:lineRule="auto"/>
        <w:ind w:left="142" w:right="0" w:firstLine="0"/>
        <w:jc w:val="left"/>
        <w:rPr>
          <w:color w:val="FF0000"/>
          <w:sz w:val="22"/>
          <w:szCs w:val="22"/>
        </w:rPr>
      </w:pPr>
    </w:p>
    <w:p w14:paraId="37A472F3" w14:textId="77777777" w:rsidR="00EA2154" w:rsidRPr="00BD0EC5" w:rsidRDefault="00EA2154" w:rsidP="00EA2154">
      <w:pPr>
        <w:spacing w:after="17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i/>
          <w:sz w:val="22"/>
          <w:szCs w:val="22"/>
        </w:rPr>
        <w:t xml:space="preserve"> </w:t>
      </w:r>
    </w:p>
    <w:p w14:paraId="3ADAA31A" w14:textId="77777777" w:rsidR="00EA2154" w:rsidRPr="00BD0EC5" w:rsidRDefault="00EA2154" w:rsidP="00EA2154">
      <w:pPr>
        <w:spacing w:after="15" w:line="276" w:lineRule="auto"/>
        <w:ind w:left="10" w:right="90" w:hanging="10"/>
        <w:rPr>
          <w:sz w:val="22"/>
          <w:szCs w:val="22"/>
        </w:rPr>
      </w:pPr>
      <w:r w:rsidRPr="00BD0EC5">
        <w:rPr>
          <w:b/>
          <w:i/>
          <w:sz w:val="22"/>
          <w:szCs w:val="22"/>
        </w:rPr>
        <w:t>Oferta składana jest w formie elektronicznej opatrzonej kwalifikowanym podpisem elektronicznym lub w postaci elektronicznej opatrzonej podpisem zaufanym lub podpisem osobistym</w:t>
      </w:r>
      <w:r w:rsidRPr="00BD0EC5">
        <w:rPr>
          <w:b/>
          <w:sz w:val="22"/>
          <w:szCs w:val="22"/>
        </w:rPr>
        <w:t xml:space="preserve"> </w:t>
      </w:r>
    </w:p>
    <w:p w14:paraId="70AFF994" w14:textId="77777777" w:rsidR="00EA2154" w:rsidRPr="00BD0EC5" w:rsidRDefault="00EA2154" w:rsidP="00EA2154">
      <w:pPr>
        <w:spacing w:after="17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color w:val="FF0000"/>
          <w:sz w:val="22"/>
          <w:szCs w:val="22"/>
        </w:rPr>
        <w:t xml:space="preserve"> </w:t>
      </w:r>
    </w:p>
    <w:p w14:paraId="2A069A81" w14:textId="77777777" w:rsidR="00EA2154" w:rsidRPr="00BD0EC5" w:rsidRDefault="00EA2154" w:rsidP="00EA2154">
      <w:pPr>
        <w:spacing w:after="15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color w:val="FF0000"/>
          <w:sz w:val="22"/>
          <w:szCs w:val="22"/>
        </w:rPr>
        <w:t xml:space="preserve"> </w:t>
      </w:r>
    </w:p>
    <w:p w14:paraId="5A620487" w14:textId="77777777" w:rsidR="00EA2154" w:rsidRPr="00BD0EC5" w:rsidRDefault="00EA2154" w:rsidP="00EA2154">
      <w:pPr>
        <w:spacing w:after="276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color w:val="FF0000"/>
          <w:sz w:val="22"/>
          <w:szCs w:val="22"/>
        </w:rPr>
        <w:t xml:space="preserve"> </w:t>
      </w:r>
    </w:p>
    <w:p w14:paraId="7D549BB0" w14:textId="77777777" w:rsidR="00EA2154" w:rsidRPr="00BD0EC5" w:rsidRDefault="00EA2154" w:rsidP="00EA2154">
      <w:pPr>
        <w:spacing w:after="0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rFonts w:eastAsia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64509006" wp14:editId="01B22454">
                <wp:extent cx="1829054" cy="9144"/>
                <wp:effectExtent l="0" t="0" r="0" b="0"/>
                <wp:docPr id="61509" name="Group 61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67978" name="Shape 67978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34C30" id="Group 61509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">
                <v:shape id="Shape 67978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" path="m,l1829054,r,9144l,9144,,e" fillcolor="black" stroked="f" strokeweight="0">
                  <v:path arrowok="t" textboxrect="0,0,1829054,9144"/>
                </v:shape>
                <w10:anchorlock/>
              </v:group>
            </w:pict>
          </mc:Fallback>
        </mc:AlternateContent>
      </w:r>
      <w:r w:rsidRPr="00BD0EC5">
        <w:rPr>
          <w:rFonts w:eastAsia="Calibri" w:cs="Calibri"/>
          <w:sz w:val="22"/>
          <w:szCs w:val="22"/>
        </w:rPr>
        <w:t xml:space="preserve"> </w:t>
      </w:r>
    </w:p>
    <w:p w14:paraId="31E59750" w14:textId="77777777" w:rsidR="00EA2154" w:rsidRDefault="00EA2154" w:rsidP="00EA2154">
      <w:pPr>
        <w:spacing w:after="17" w:line="259" w:lineRule="auto"/>
        <w:ind w:left="0" w:right="236" w:firstLine="0"/>
        <w:jc w:val="right"/>
        <w:rPr>
          <w:b/>
          <w:sz w:val="22"/>
          <w:szCs w:val="22"/>
        </w:rPr>
      </w:pPr>
    </w:p>
    <w:p w14:paraId="4FEAB2F3" w14:textId="77777777" w:rsidR="00EA2154" w:rsidRDefault="00EA2154" w:rsidP="00EA2154">
      <w:pPr>
        <w:spacing w:after="17" w:line="259" w:lineRule="auto"/>
        <w:ind w:left="0" w:right="236" w:firstLine="0"/>
        <w:jc w:val="right"/>
        <w:rPr>
          <w:b/>
          <w:sz w:val="22"/>
          <w:szCs w:val="22"/>
        </w:rPr>
      </w:pPr>
    </w:p>
    <w:p w14:paraId="76AD562C" w14:textId="77777777" w:rsidR="00A31293" w:rsidRDefault="00A31293"/>
    <w:sectPr w:rsidR="00A312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817DB" w14:textId="77777777" w:rsidR="00EA2154" w:rsidRDefault="00EA2154" w:rsidP="00EA2154">
      <w:pPr>
        <w:spacing w:after="0" w:line="240" w:lineRule="auto"/>
      </w:pPr>
      <w:r>
        <w:separator/>
      </w:r>
    </w:p>
  </w:endnote>
  <w:endnote w:type="continuationSeparator" w:id="0">
    <w:p w14:paraId="2092A9B5" w14:textId="77777777" w:rsidR="00EA2154" w:rsidRDefault="00EA2154" w:rsidP="00EA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3C207" w14:textId="77777777" w:rsidR="00C950BC" w:rsidRDefault="00C950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3088" w14:textId="74547F96" w:rsidR="00C950BC" w:rsidRDefault="00C950BC">
    <w:pPr>
      <w:pStyle w:val="Stopka"/>
    </w:pPr>
    <w:r w:rsidRPr="00901FF0">
      <w:rPr>
        <w:noProof/>
      </w:rPr>
      <w:drawing>
        <wp:anchor distT="0" distB="0" distL="114300" distR="114300" simplePos="0" relativeHeight="251659264" behindDoc="0" locked="0" layoutInCell="1" allowOverlap="0" wp14:anchorId="68AF9E84" wp14:editId="6910ECA9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6028690" cy="567055"/>
          <wp:effectExtent l="0" t="0" r="0" b="4445"/>
          <wp:wrapSquare wrapText="bothSides"/>
          <wp:docPr id="598633870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69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50C6" w14:textId="77777777" w:rsidR="00C950BC" w:rsidRDefault="00C950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EC34D" w14:textId="77777777" w:rsidR="00EA2154" w:rsidRDefault="00EA2154" w:rsidP="00EA2154">
      <w:pPr>
        <w:spacing w:after="0" w:line="240" w:lineRule="auto"/>
      </w:pPr>
      <w:r>
        <w:separator/>
      </w:r>
    </w:p>
  </w:footnote>
  <w:footnote w:type="continuationSeparator" w:id="0">
    <w:p w14:paraId="2A978D76" w14:textId="77777777" w:rsidR="00EA2154" w:rsidRDefault="00EA2154" w:rsidP="00EA2154">
      <w:pPr>
        <w:spacing w:after="0" w:line="240" w:lineRule="auto"/>
      </w:pPr>
      <w:r>
        <w:continuationSeparator/>
      </w:r>
    </w:p>
  </w:footnote>
  <w:footnote w:id="1">
    <w:p w14:paraId="2A285E71" w14:textId="77777777" w:rsidR="00EA2154" w:rsidRDefault="00EA2154" w:rsidP="00EA2154">
      <w:pPr>
        <w:pStyle w:val="footnotedescription"/>
        <w:spacing w:line="239" w:lineRule="auto"/>
        <w:ind w:right="306"/>
      </w:pPr>
      <w:r>
        <w:rPr>
          <w:rStyle w:val="footnotemark"/>
        </w:rPr>
        <w:footnoteRef/>
      </w:r>
      <w:r>
        <w:t xml:space="preserve"> Zaznaczyć właściwe. Zgodnie z artykułem 2 załącznika nr I do rozporządzenia Komisji (UE) nr 651/2014 z dnia 17 czerwca 2014 r.: </w:t>
      </w:r>
      <w:r>
        <w:rPr>
          <w:b/>
        </w:rPr>
        <w:t>do kategorii mikroprzedsiębiorstw oraz małych i średnich przedsiębiorstw</w:t>
      </w:r>
      <w:r>
        <w:t xml:space="preserve"> („MŚP”) należą przedsiębiorstwa, które zatrudniają mniej niż 250 pracowników i których roczny obrót nie przekracza 50 milionów EUR, lub roczna suma bilansowa nie przekracza 43 milionów EUR; w kategorii MŚP małe przedsiębiorstwo definiuje się jako przedsiębiorstwo, które zatrudnia mniej niż 50 pracowników i którego roczny obrót lub roczna suma bilansowa nie przekracza 10 milionów EUR; w kategorii MŚP mikroprzedsiębiorstwo definiuje się jako przedsiębiorstwo, które zatrudnia mniej niż 10 pracowników i którego roczny obrót lub roczna suma bilansowa nie przekracza 2 milionów EUR. </w:t>
      </w:r>
    </w:p>
  </w:footnote>
  <w:footnote w:id="2">
    <w:p w14:paraId="69BBEA2B" w14:textId="77777777" w:rsidR="00EA2154" w:rsidRDefault="00EA2154" w:rsidP="00EA2154">
      <w:pPr>
        <w:pStyle w:val="footnotedescription"/>
        <w:jc w:val="left"/>
      </w:pPr>
      <w:r>
        <w:rPr>
          <w:rStyle w:val="footnotemark"/>
        </w:rPr>
        <w:footnoteRef/>
      </w:r>
      <w:r>
        <w:t xml:space="preserve"> Jeżeli błędnie określono lub nie określono powstania u Zamawiającego obowiązku podatkowego, Zamawiający zastosuje się do art. 17 ustawy z dnia 11 marca 2004 r. o podatku od towarów i usług (Dz. U. 2022 r., poz. 93, z </w:t>
      </w:r>
      <w:proofErr w:type="spellStart"/>
      <w:r>
        <w:t>późn</w:t>
      </w:r>
      <w:proofErr w:type="spellEnd"/>
      <w:r>
        <w:t>. zm.).</w:t>
      </w:r>
      <w:r>
        <w:rPr>
          <w:i w:val="0"/>
        </w:rPr>
        <w:t xml:space="preserve"> </w:t>
      </w:r>
    </w:p>
  </w:footnote>
  <w:footnote w:id="3">
    <w:p w14:paraId="691371A6" w14:textId="77777777" w:rsidR="00EA2154" w:rsidRDefault="00EA2154" w:rsidP="00EA2154">
      <w:pPr>
        <w:pStyle w:val="footnotedescription"/>
        <w:spacing w:line="243" w:lineRule="auto"/>
        <w:ind w:right="286"/>
      </w:pPr>
      <w:r>
        <w:rPr>
          <w:rStyle w:val="footnotemark"/>
        </w:rPr>
        <w:footnoteRef/>
      </w:r>
      <w:r>
        <w:t xml:space="preserve"> Rozporządzenie Parlamentu Europejskiego i Rady (UE) 2016/679 z dnia 27 kwietnia 2016r. w sprawie ochrony osób fizycznych  w związku z przetwarzaniem danych osobowych i w sprawie swobodnego przepływu takich danych oraz uchylenia dyrektywy 95/46/WE (ogólne rozporządzenie o ochronie danych) (Dz. Urz. UE L 119 z 04.05.2016, str. 1).</w:t>
      </w:r>
      <w:r>
        <w:rPr>
          <w:i w:val="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8585" w14:textId="77777777" w:rsidR="00C950BC" w:rsidRDefault="00C950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6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55"/>
      <w:gridCol w:w="7751"/>
    </w:tblGrid>
    <w:tr w:rsidR="005827D9" w:rsidRPr="001803C0" w14:paraId="1282F235" w14:textId="77777777" w:rsidTr="00FD4CE8">
      <w:trPr>
        <w:trHeight w:val="477"/>
        <w:jc w:val="center"/>
      </w:trPr>
      <w:tc>
        <w:tcPr>
          <w:tcW w:w="1755" w:type="dxa"/>
          <w:tcBorders>
            <w:top w:val="nil"/>
            <w:left w:val="nil"/>
            <w:bottom w:val="nil"/>
            <w:right w:val="nil"/>
          </w:tcBorders>
        </w:tcPr>
        <w:p w14:paraId="1F3996C0" w14:textId="77777777" w:rsidR="005827D9" w:rsidRPr="001803C0" w:rsidRDefault="005827D9" w:rsidP="005827D9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  <w:lang w:eastAsia="en-US"/>
              <w14:ligatures w14:val="none"/>
            </w:rPr>
          </w:pPr>
          <w:r w:rsidRPr="001803C0">
            <w:rPr>
              <w:rFonts w:ascii="Calibri" w:eastAsia="Calibri" w:hAnsi="Calibri" w:cs="Times New Roman"/>
              <w:noProof/>
              <w:color w:val="auto"/>
              <w:kern w:val="0"/>
              <w:sz w:val="22"/>
              <w:szCs w:val="22"/>
              <w14:ligatures w14:val="none"/>
            </w:rPr>
            <w:drawing>
              <wp:inline distT="0" distB="0" distL="0" distR="0" wp14:anchorId="75CC65B9" wp14:editId="3D676F21">
                <wp:extent cx="904875" cy="1200150"/>
                <wp:effectExtent l="0" t="0" r="9525" b="0"/>
                <wp:docPr id="596842563" name="Obraz 12" descr="Obraz zawierający szkic, rysowanie, czaszka, sztuka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4494896" name="Obraz 12" descr="Obraz zawierający szkic, rysowanie, czaszka, sztuka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1" w:type="dxa"/>
          <w:tcBorders>
            <w:top w:val="nil"/>
            <w:left w:val="nil"/>
            <w:bottom w:val="nil"/>
            <w:right w:val="nil"/>
          </w:tcBorders>
        </w:tcPr>
        <w:p w14:paraId="7F5915CB" w14:textId="77777777" w:rsidR="005827D9" w:rsidRPr="001803C0" w:rsidRDefault="005827D9" w:rsidP="005827D9">
          <w:pPr>
            <w:tabs>
              <w:tab w:val="left" w:pos="2475"/>
              <w:tab w:val="center" w:pos="3849"/>
              <w:tab w:val="center" w:pos="4536"/>
              <w:tab w:val="right" w:pos="9072"/>
            </w:tabs>
            <w:spacing w:after="0" w:line="240" w:lineRule="auto"/>
            <w:ind w:left="0" w:right="0" w:firstLine="0"/>
            <w:jc w:val="center"/>
            <w:rPr>
              <w:rFonts w:ascii="Calibri" w:eastAsia="Arial Unicode MS" w:hAnsi="Calibri" w:cs="Calibri"/>
              <w:b/>
              <w:color w:val="auto"/>
              <w:kern w:val="0"/>
              <w:sz w:val="28"/>
              <w:szCs w:val="22"/>
              <w:lang w:eastAsia="en-US"/>
              <w14:ligatures w14:val="none"/>
            </w:rPr>
          </w:pPr>
          <w:r w:rsidRPr="001803C0">
            <w:rPr>
              <w:rFonts w:ascii="Calibri" w:eastAsia="Arial Unicode MS" w:hAnsi="Calibri" w:cs="Calibri"/>
              <w:b/>
              <w:color w:val="auto"/>
              <w:kern w:val="0"/>
              <w:sz w:val="28"/>
              <w:szCs w:val="22"/>
              <w:lang w:eastAsia="en-US"/>
              <w14:ligatures w14:val="none"/>
            </w:rPr>
            <w:t xml:space="preserve">KUJAWSKO-POMORSKIE </w:t>
          </w:r>
          <w:r w:rsidRPr="001803C0">
            <w:rPr>
              <w:rFonts w:ascii="Calibri" w:eastAsia="Arial Unicode MS" w:hAnsi="Calibri" w:cs="Calibri"/>
              <w:b/>
              <w:color w:val="auto"/>
              <w:kern w:val="0"/>
              <w:sz w:val="28"/>
              <w:szCs w:val="22"/>
              <w:lang w:eastAsia="en-US"/>
              <w14:ligatures w14:val="none"/>
            </w:rPr>
            <w:br/>
            <w:t xml:space="preserve">CENTRUM NAUKOWO-TECHNOLOGICZNE </w:t>
          </w:r>
          <w:r w:rsidRPr="001803C0">
            <w:rPr>
              <w:rFonts w:ascii="Calibri" w:eastAsia="Arial Unicode MS" w:hAnsi="Calibri" w:cs="Calibri"/>
              <w:b/>
              <w:color w:val="auto"/>
              <w:kern w:val="0"/>
              <w:sz w:val="28"/>
              <w:szCs w:val="22"/>
              <w:lang w:eastAsia="en-US"/>
              <w14:ligatures w14:val="none"/>
            </w:rPr>
            <w:br/>
            <w:t xml:space="preserve">im. prof. Jana </w:t>
          </w:r>
          <w:proofErr w:type="spellStart"/>
          <w:r w:rsidRPr="001803C0">
            <w:rPr>
              <w:rFonts w:ascii="Calibri" w:eastAsia="Arial Unicode MS" w:hAnsi="Calibri" w:cs="Calibri"/>
              <w:b/>
              <w:color w:val="auto"/>
              <w:kern w:val="0"/>
              <w:sz w:val="28"/>
              <w:szCs w:val="22"/>
              <w:lang w:eastAsia="en-US"/>
              <w14:ligatures w14:val="none"/>
            </w:rPr>
            <w:t>Czochralskiego</w:t>
          </w:r>
          <w:proofErr w:type="spellEnd"/>
          <w:r w:rsidRPr="001803C0">
            <w:rPr>
              <w:rFonts w:ascii="Calibri" w:eastAsia="Arial Unicode MS" w:hAnsi="Calibri" w:cs="Calibri"/>
              <w:b/>
              <w:color w:val="auto"/>
              <w:kern w:val="0"/>
              <w:sz w:val="28"/>
              <w:szCs w:val="22"/>
              <w:lang w:eastAsia="en-US"/>
              <w14:ligatures w14:val="none"/>
            </w:rPr>
            <w:t xml:space="preserve"> sp. z o.o.</w:t>
          </w:r>
          <w:r w:rsidRPr="001803C0">
            <w:rPr>
              <w:rFonts w:ascii="Calibri" w:eastAsia="Arial Unicode MS" w:hAnsi="Calibri" w:cs="Calibri"/>
              <w:b/>
              <w:color w:val="auto"/>
              <w:kern w:val="0"/>
              <w:sz w:val="22"/>
              <w:szCs w:val="22"/>
              <w:lang w:eastAsia="en-US"/>
              <w14:ligatures w14:val="none"/>
            </w:rPr>
            <w:br/>
            <w:t xml:space="preserve"> ul. Krasińskiego 4/4Aa; 87-100 TORUŃ</w:t>
          </w:r>
        </w:p>
        <w:p w14:paraId="17A608FB" w14:textId="77777777" w:rsidR="005827D9" w:rsidRPr="001803C0" w:rsidRDefault="005827D9" w:rsidP="005827D9">
          <w:pPr>
            <w:tabs>
              <w:tab w:val="left" w:pos="690"/>
              <w:tab w:val="center" w:pos="4536"/>
              <w:tab w:val="right" w:pos="9072"/>
            </w:tabs>
            <w:spacing w:after="0" w:line="240" w:lineRule="auto"/>
            <w:ind w:left="0" w:right="0" w:firstLine="0"/>
            <w:jc w:val="center"/>
            <w:rPr>
              <w:rFonts w:ascii="Calibri" w:eastAsia="Calibri" w:hAnsi="Calibri" w:cs="Calibri"/>
              <w:b/>
              <w:color w:val="auto"/>
              <w:kern w:val="0"/>
              <w:sz w:val="22"/>
              <w:szCs w:val="22"/>
              <w:lang w:eastAsia="en-US"/>
              <w14:ligatures w14:val="none"/>
            </w:rPr>
          </w:pPr>
          <w:r w:rsidRPr="001803C0">
            <w:rPr>
              <w:rFonts w:ascii="Calibri" w:eastAsia="Calibri" w:hAnsi="Calibri" w:cs="Calibri"/>
              <w:b/>
              <w:color w:val="auto"/>
              <w:kern w:val="0"/>
              <w:sz w:val="22"/>
              <w:szCs w:val="22"/>
              <w:lang w:eastAsia="en-US"/>
              <w14:ligatures w14:val="none"/>
            </w:rPr>
            <w:t>www.centrumczochralskiego.pl</w:t>
          </w:r>
        </w:p>
        <w:p w14:paraId="57B33EF4" w14:textId="77777777" w:rsidR="005827D9" w:rsidRPr="001803C0" w:rsidRDefault="005827D9" w:rsidP="005827D9">
          <w:pPr>
            <w:tabs>
              <w:tab w:val="left" w:pos="690"/>
              <w:tab w:val="center" w:pos="4536"/>
              <w:tab w:val="right" w:pos="9072"/>
            </w:tabs>
            <w:spacing w:after="0" w:line="240" w:lineRule="auto"/>
            <w:ind w:left="0" w:right="0" w:firstLine="0"/>
            <w:jc w:val="center"/>
            <w:rPr>
              <w:rFonts w:ascii="Calibri" w:eastAsia="Calibri" w:hAnsi="Calibri" w:cs="Times New Roman"/>
              <w:b/>
              <w:color w:val="auto"/>
              <w:kern w:val="0"/>
              <w:sz w:val="22"/>
              <w:szCs w:val="22"/>
              <w:lang w:eastAsia="en-US"/>
              <w14:ligatures w14:val="none"/>
            </w:rPr>
          </w:pPr>
          <w:r w:rsidRPr="001803C0">
            <w:rPr>
              <w:rFonts w:ascii="Calibri" w:eastAsia="Calibri" w:hAnsi="Calibri" w:cs="Calibri"/>
              <w:b/>
              <w:color w:val="auto"/>
              <w:kern w:val="0"/>
              <w:sz w:val="22"/>
              <w:szCs w:val="22"/>
              <w:lang w:eastAsia="en-US"/>
              <w14:ligatures w14:val="none"/>
            </w:rPr>
            <w:t>kontakt@centrumczochralskiego.pl</w:t>
          </w:r>
        </w:p>
      </w:tc>
    </w:tr>
    <w:tr w:rsidR="005827D9" w:rsidRPr="001803C0" w14:paraId="4546AFEF" w14:textId="77777777" w:rsidTr="00FD4CE8">
      <w:trPr>
        <w:trHeight w:val="76"/>
        <w:jc w:val="center"/>
      </w:trPr>
      <w:tc>
        <w:tcPr>
          <w:tcW w:w="950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44928D62" w14:textId="77777777" w:rsidR="005827D9" w:rsidRPr="001803C0" w:rsidRDefault="005827D9" w:rsidP="005827D9">
          <w:pPr>
            <w:tabs>
              <w:tab w:val="left" w:pos="2475"/>
              <w:tab w:val="left" w:pos="3628"/>
              <w:tab w:val="center" w:pos="3849"/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ascii="Calibri" w:eastAsia="Arial Unicode MS" w:hAnsi="Calibri" w:cs="Calibri"/>
              <w:b/>
              <w:color w:val="auto"/>
              <w:kern w:val="0"/>
              <w:sz w:val="2"/>
              <w:szCs w:val="2"/>
              <w:lang w:eastAsia="en-US"/>
              <w14:ligatures w14:val="none"/>
            </w:rPr>
          </w:pPr>
          <w:r w:rsidRPr="001803C0">
            <w:rPr>
              <w:rFonts w:ascii="Calibri" w:eastAsia="Arial Unicode MS" w:hAnsi="Calibri" w:cs="Calibri"/>
              <w:b/>
              <w:color w:val="auto"/>
              <w:kern w:val="0"/>
              <w:sz w:val="4"/>
              <w:szCs w:val="4"/>
              <w:lang w:eastAsia="en-US"/>
              <w14:ligatures w14:val="none"/>
            </w:rPr>
            <w:tab/>
          </w:r>
          <w:r w:rsidRPr="001803C0">
            <w:rPr>
              <w:rFonts w:ascii="Calibri" w:eastAsia="Arial Unicode MS" w:hAnsi="Calibri" w:cs="Calibri"/>
              <w:b/>
              <w:color w:val="auto"/>
              <w:kern w:val="0"/>
              <w:sz w:val="4"/>
              <w:szCs w:val="4"/>
              <w:lang w:eastAsia="en-US"/>
              <w14:ligatures w14:val="none"/>
            </w:rPr>
            <w:tab/>
          </w:r>
          <w:r w:rsidRPr="001803C0">
            <w:rPr>
              <w:rFonts w:ascii="Calibri" w:eastAsia="Arial Unicode MS" w:hAnsi="Calibri" w:cs="Calibri"/>
              <w:b/>
              <w:color w:val="auto"/>
              <w:kern w:val="0"/>
              <w:sz w:val="4"/>
              <w:szCs w:val="4"/>
              <w:lang w:eastAsia="en-US"/>
              <w14:ligatures w14:val="none"/>
            </w:rPr>
            <w:tab/>
          </w:r>
          <w:r w:rsidRPr="001803C0">
            <w:rPr>
              <w:rFonts w:ascii="Calibri" w:eastAsia="Arial Unicode MS" w:hAnsi="Calibri" w:cs="Calibri"/>
              <w:b/>
              <w:color w:val="auto"/>
              <w:kern w:val="0"/>
              <w:sz w:val="4"/>
              <w:szCs w:val="4"/>
              <w:lang w:eastAsia="en-US"/>
              <w14:ligatures w14:val="none"/>
            </w:rPr>
            <w:tab/>
          </w:r>
        </w:p>
      </w:tc>
    </w:tr>
    <w:tr w:rsidR="005827D9" w:rsidRPr="001803C0" w14:paraId="594F799A" w14:textId="77777777" w:rsidTr="00FD4CE8">
      <w:trPr>
        <w:trHeight w:val="76"/>
        <w:jc w:val="center"/>
      </w:trPr>
      <w:tc>
        <w:tcPr>
          <w:tcW w:w="950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</w:tcPr>
        <w:p w14:paraId="43D83AAB" w14:textId="77777777" w:rsidR="005827D9" w:rsidRPr="001803C0" w:rsidRDefault="005827D9" w:rsidP="005827D9">
          <w:pPr>
            <w:tabs>
              <w:tab w:val="left" w:pos="2475"/>
              <w:tab w:val="center" w:pos="3849"/>
              <w:tab w:val="center" w:pos="4536"/>
              <w:tab w:val="right" w:pos="9072"/>
            </w:tabs>
            <w:spacing w:after="0" w:line="240" w:lineRule="auto"/>
            <w:ind w:left="0" w:right="0" w:firstLine="0"/>
            <w:jc w:val="center"/>
            <w:rPr>
              <w:rFonts w:ascii="Calibri" w:eastAsia="Arial Unicode MS" w:hAnsi="Calibri" w:cs="Calibri"/>
              <w:b/>
              <w:color w:val="auto"/>
              <w:kern w:val="0"/>
              <w:sz w:val="12"/>
              <w:szCs w:val="12"/>
              <w:lang w:eastAsia="en-US"/>
              <w14:ligatures w14:val="none"/>
            </w:rPr>
          </w:pPr>
        </w:p>
      </w:tc>
    </w:tr>
    <w:tr w:rsidR="005827D9" w:rsidRPr="001803C0" w14:paraId="60C4B7CF" w14:textId="77777777" w:rsidTr="00FD4CE8">
      <w:trPr>
        <w:trHeight w:val="76"/>
        <w:jc w:val="center"/>
      </w:trPr>
      <w:tc>
        <w:tcPr>
          <w:tcW w:w="95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000000"/>
        </w:tcPr>
        <w:p w14:paraId="58F8EDB9" w14:textId="77777777" w:rsidR="005827D9" w:rsidRPr="001803C0" w:rsidRDefault="005827D9" w:rsidP="005827D9">
          <w:pPr>
            <w:tabs>
              <w:tab w:val="left" w:pos="2475"/>
              <w:tab w:val="center" w:pos="3849"/>
              <w:tab w:val="center" w:pos="4536"/>
              <w:tab w:val="right" w:pos="9072"/>
            </w:tabs>
            <w:spacing w:after="0" w:line="240" w:lineRule="auto"/>
            <w:ind w:left="0" w:right="0" w:firstLine="0"/>
            <w:jc w:val="center"/>
            <w:rPr>
              <w:rFonts w:ascii="Calibri" w:eastAsia="Arial Unicode MS" w:hAnsi="Calibri" w:cs="Calibri"/>
              <w:b/>
              <w:color w:val="auto"/>
              <w:kern w:val="0"/>
              <w:sz w:val="2"/>
              <w:szCs w:val="2"/>
              <w:lang w:eastAsia="en-US"/>
              <w14:ligatures w14:val="none"/>
            </w:rPr>
          </w:pPr>
        </w:p>
      </w:tc>
    </w:tr>
  </w:tbl>
  <w:p w14:paraId="4D6A03C4" w14:textId="77777777" w:rsidR="005827D9" w:rsidRDefault="005827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7B596" w14:textId="77777777" w:rsidR="00C950BC" w:rsidRDefault="00C950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E0558"/>
    <w:multiLevelType w:val="hybridMultilevel"/>
    <w:tmpl w:val="6F605434"/>
    <w:lvl w:ilvl="0" w:tplc="B84274F4">
      <w:start w:val="11"/>
      <w:numFmt w:val="decimal"/>
      <w:lvlText w:val="%1."/>
      <w:lvlJc w:val="left"/>
      <w:pPr>
        <w:ind w:left="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B87A">
      <w:start w:val="1"/>
      <w:numFmt w:val="lowerLetter"/>
      <w:lvlText w:val="%2"/>
      <w:lvlJc w:val="left"/>
      <w:pPr>
        <w:ind w:left="12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4EDB96">
      <w:start w:val="1"/>
      <w:numFmt w:val="lowerRoman"/>
      <w:lvlText w:val="%3"/>
      <w:lvlJc w:val="left"/>
      <w:pPr>
        <w:ind w:left="19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8A8BD0">
      <w:start w:val="1"/>
      <w:numFmt w:val="decimal"/>
      <w:lvlText w:val="%4"/>
      <w:lvlJc w:val="left"/>
      <w:pPr>
        <w:ind w:left="26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0C0616">
      <w:start w:val="1"/>
      <w:numFmt w:val="lowerLetter"/>
      <w:lvlText w:val="%5"/>
      <w:lvlJc w:val="left"/>
      <w:pPr>
        <w:ind w:left="33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1A2D92">
      <w:start w:val="1"/>
      <w:numFmt w:val="lowerRoman"/>
      <w:lvlText w:val="%6"/>
      <w:lvlJc w:val="left"/>
      <w:pPr>
        <w:ind w:left="41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786EC6">
      <w:start w:val="1"/>
      <w:numFmt w:val="decimal"/>
      <w:lvlText w:val="%7"/>
      <w:lvlJc w:val="left"/>
      <w:pPr>
        <w:ind w:left="48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FEDB10">
      <w:start w:val="1"/>
      <w:numFmt w:val="lowerLetter"/>
      <w:lvlText w:val="%8"/>
      <w:lvlJc w:val="left"/>
      <w:pPr>
        <w:ind w:left="5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2C4E84">
      <w:start w:val="1"/>
      <w:numFmt w:val="lowerRoman"/>
      <w:lvlText w:val="%9"/>
      <w:lvlJc w:val="left"/>
      <w:pPr>
        <w:ind w:left="6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207173"/>
    <w:multiLevelType w:val="hybridMultilevel"/>
    <w:tmpl w:val="0C64C792"/>
    <w:lvl w:ilvl="0" w:tplc="B074F546">
      <w:start w:val="2"/>
      <w:numFmt w:val="decimal"/>
      <w:lvlText w:val="%1."/>
      <w:lvlJc w:val="left"/>
      <w:pPr>
        <w:ind w:left="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E894D4">
      <w:start w:val="1"/>
      <w:numFmt w:val="lowerLetter"/>
      <w:lvlText w:val="%2"/>
      <w:lvlJc w:val="left"/>
      <w:pPr>
        <w:ind w:left="11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3AE31A">
      <w:start w:val="1"/>
      <w:numFmt w:val="lowerRoman"/>
      <w:lvlText w:val="%3"/>
      <w:lvlJc w:val="left"/>
      <w:pPr>
        <w:ind w:left="18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E4C05C">
      <w:start w:val="1"/>
      <w:numFmt w:val="decimal"/>
      <w:lvlText w:val="%4"/>
      <w:lvlJc w:val="left"/>
      <w:pPr>
        <w:ind w:left="25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AEE7AA">
      <w:start w:val="1"/>
      <w:numFmt w:val="lowerLetter"/>
      <w:lvlText w:val="%5"/>
      <w:lvlJc w:val="left"/>
      <w:pPr>
        <w:ind w:left="32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5C2486">
      <w:start w:val="1"/>
      <w:numFmt w:val="lowerRoman"/>
      <w:lvlText w:val="%6"/>
      <w:lvlJc w:val="left"/>
      <w:pPr>
        <w:ind w:left="40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881326">
      <w:start w:val="1"/>
      <w:numFmt w:val="decimal"/>
      <w:lvlText w:val="%7"/>
      <w:lvlJc w:val="left"/>
      <w:pPr>
        <w:ind w:left="47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D8DDA2">
      <w:start w:val="1"/>
      <w:numFmt w:val="lowerLetter"/>
      <w:lvlText w:val="%8"/>
      <w:lvlJc w:val="left"/>
      <w:pPr>
        <w:ind w:left="54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D2BACE">
      <w:start w:val="1"/>
      <w:numFmt w:val="lowerRoman"/>
      <w:lvlText w:val="%9"/>
      <w:lvlJc w:val="left"/>
      <w:pPr>
        <w:ind w:left="61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09259E"/>
    <w:multiLevelType w:val="hybridMultilevel"/>
    <w:tmpl w:val="8F3EAC7E"/>
    <w:lvl w:ilvl="0" w:tplc="DAA4786A">
      <w:start w:val="1"/>
      <w:numFmt w:val="upperRoman"/>
      <w:lvlText w:val="%1."/>
      <w:lvlJc w:val="left"/>
      <w:pPr>
        <w:ind w:left="37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A6183E">
      <w:start w:val="1"/>
      <w:numFmt w:val="lowerLetter"/>
      <w:lvlText w:val="%2"/>
      <w:lvlJc w:val="left"/>
      <w:pPr>
        <w:ind w:left="11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CE36CC">
      <w:start w:val="1"/>
      <w:numFmt w:val="lowerRoman"/>
      <w:lvlText w:val="%3"/>
      <w:lvlJc w:val="left"/>
      <w:pPr>
        <w:ind w:left="18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7EBAB2">
      <w:start w:val="1"/>
      <w:numFmt w:val="decimal"/>
      <w:lvlText w:val="%4"/>
      <w:lvlJc w:val="left"/>
      <w:pPr>
        <w:ind w:left="25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0619E">
      <w:start w:val="1"/>
      <w:numFmt w:val="lowerLetter"/>
      <w:lvlText w:val="%5"/>
      <w:lvlJc w:val="left"/>
      <w:pPr>
        <w:ind w:left="328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066472">
      <w:start w:val="1"/>
      <w:numFmt w:val="lowerRoman"/>
      <w:lvlText w:val="%6"/>
      <w:lvlJc w:val="left"/>
      <w:pPr>
        <w:ind w:left="400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E421DC">
      <w:start w:val="1"/>
      <w:numFmt w:val="decimal"/>
      <w:lvlText w:val="%7"/>
      <w:lvlJc w:val="left"/>
      <w:pPr>
        <w:ind w:left="47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7A9350">
      <w:start w:val="1"/>
      <w:numFmt w:val="lowerLetter"/>
      <w:lvlText w:val="%8"/>
      <w:lvlJc w:val="left"/>
      <w:pPr>
        <w:ind w:left="54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6E3EC">
      <w:start w:val="1"/>
      <w:numFmt w:val="lowerRoman"/>
      <w:lvlText w:val="%9"/>
      <w:lvlJc w:val="left"/>
      <w:pPr>
        <w:ind w:left="61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8194334">
    <w:abstractNumId w:val="2"/>
  </w:num>
  <w:num w:numId="2" w16cid:durableId="2039349644">
    <w:abstractNumId w:val="1"/>
  </w:num>
  <w:num w:numId="3" w16cid:durableId="188070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7A"/>
    <w:rsid w:val="000C04C9"/>
    <w:rsid w:val="005827D9"/>
    <w:rsid w:val="006F2A88"/>
    <w:rsid w:val="00A31293"/>
    <w:rsid w:val="00C950BC"/>
    <w:rsid w:val="00CE2B7A"/>
    <w:rsid w:val="00EA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99E7"/>
  <w15:chartTrackingRefBased/>
  <w15:docId w15:val="{F2D793FB-6030-4EED-AD17-2D92F506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154"/>
    <w:pPr>
      <w:spacing w:after="32" w:line="269" w:lineRule="auto"/>
      <w:ind w:left="433" w:right="288" w:hanging="291"/>
      <w:jc w:val="both"/>
    </w:pPr>
    <w:rPr>
      <w:rFonts w:ascii="Cambria" w:eastAsia="Cambria" w:hAnsi="Cambria" w:cs="Cambria"/>
      <w:color w:val="000000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2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2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2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2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2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2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2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2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2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B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2B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2B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2B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2B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2B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2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2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2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2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2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2B7A"/>
    <w:rPr>
      <w:i/>
      <w:iCs/>
      <w:color w:val="404040" w:themeColor="text1" w:themeTint="BF"/>
    </w:rPr>
  </w:style>
  <w:style w:type="paragraph" w:styleId="Akapitzlist">
    <w:name w:val="List Paragraph"/>
    <w:aliases w:val="CW_Lista,Akapit z listą3,Akapit z listą31,Odstavec,Numerowanie,List Paragraph"/>
    <w:basedOn w:val="Normalny"/>
    <w:link w:val="AkapitzlistZnak"/>
    <w:uiPriority w:val="34"/>
    <w:qFormat/>
    <w:rsid w:val="00CE2B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2B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2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2B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2B7A"/>
    <w:rPr>
      <w:b/>
      <w:bCs/>
      <w:smallCaps/>
      <w:color w:val="0F4761" w:themeColor="accent1" w:themeShade="BF"/>
      <w:spacing w:val="5"/>
    </w:rPr>
  </w:style>
  <w:style w:type="paragraph" w:customStyle="1" w:styleId="footnotedescription">
    <w:name w:val="footnote description"/>
    <w:next w:val="Normalny"/>
    <w:link w:val="footnotedescriptionChar"/>
    <w:hidden/>
    <w:rsid w:val="00EA2154"/>
    <w:pPr>
      <w:spacing w:after="0" w:line="246" w:lineRule="auto"/>
      <w:ind w:left="142"/>
      <w:jc w:val="both"/>
    </w:pPr>
    <w:rPr>
      <w:rFonts w:ascii="Cambria" w:eastAsia="Cambria" w:hAnsi="Cambria" w:cs="Cambria"/>
      <w:i/>
      <w:color w:val="000000"/>
      <w:sz w:val="16"/>
      <w:szCs w:val="24"/>
      <w:lang w:eastAsia="pl-PL"/>
    </w:rPr>
  </w:style>
  <w:style w:type="character" w:customStyle="1" w:styleId="footnotedescriptionChar">
    <w:name w:val="footnote description Char"/>
    <w:link w:val="footnotedescription"/>
    <w:rsid w:val="00EA2154"/>
    <w:rPr>
      <w:rFonts w:ascii="Cambria" w:eastAsia="Cambria" w:hAnsi="Cambria" w:cs="Cambria"/>
      <w:i/>
      <w:color w:val="000000"/>
      <w:sz w:val="16"/>
      <w:szCs w:val="24"/>
      <w:lang w:eastAsia="pl-PL"/>
    </w:rPr>
  </w:style>
  <w:style w:type="character" w:customStyle="1" w:styleId="footnotemark">
    <w:name w:val="footnote mark"/>
    <w:hidden/>
    <w:rsid w:val="00EA2154"/>
    <w:rPr>
      <w:rFonts w:ascii="Cambria" w:eastAsia="Cambria" w:hAnsi="Cambria" w:cs="Cambria"/>
      <w:color w:val="000000"/>
      <w:sz w:val="16"/>
      <w:vertAlign w:val="superscript"/>
    </w:rPr>
  </w:style>
  <w:style w:type="table" w:customStyle="1" w:styleId="TableGrid">
    <w:name w:val="TableGrid"/>
    <w:rsid w:val="00EA2154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W_Lista Znak,Akapit z listą3 Znak,Akapit z listą31 Znak,Odstavec Znak,Numerowanie Znak,List Paragraph Znak"/>
    <w:link w:val="Akapitzlist"/>
    <w:uiPriority w:val="34"/>
    <w:rsid w:val="00EA2154"/>
  </w:style>
  <w:style w:type="paragraph" w:styleId="Nagwek">
    <w:name w:val="header"/>
    <w:basedOn w:val="Normalny"/>
    <w:link w:val="NagwekZnak"/>
    <w:uiPriority w:val="99"/>
    <w:unhideWhenUsed/>
    <w:rsid w:val="0058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7D9"/>
    <w:rPr>
      <w:rFonts w:ascii="Cambria" w:eastAsia="Cambria" w:hAnsi="Cambria" w:cs="Cambria"/>
      <w:color w:val="000000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7D9"/>
    <w:rPr>
      <w:rFonts w:ascii="Cambria" w:eastAsia="Cambria" w:hAnsi="Cambria" w:cs="Cambria"/>
      <w:color w:val="00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Stanczak</dc:creator>
  <cp:keywords/>
  <dc:description/>
  <cp:lastModifiedBy>Agnieszka Stanczak</cp:lastModifiedBy>
  <cp:revision>4</cp:revision>
  <dcterms:created xsi:type="dcterms:W3CDTF">2025-04-07T10:43:00Z</dcterms:created>
  <dcterms:modified xsi:type="dcterms:W3CDTF">2025-04-07T10:44:00Z</dcterms:modified>
</cp:coreProperties>
</file>