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38304E16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022D03">
        <w:rPr>
          <w:rFonts w:ascii="Arial" w:hAnsi="Arial" w:cs="Arial"/>
        </w:rPr>
        <w:t>4</w:t>
      </w:r>
      <w:r w:rsidR="00A151B6">
        <w:rPr>
          <w:rFonts w:ascii="Arial" w:hAnsi="Arial" w:cs="Arial"/>
        </w:rPr>
        <w:t>2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568A2471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8A6834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A26C3A">
        <w:rPr>
          <w:rFonts w:ascii="Arial" w:hAnsi="Arial" w:cs="Arial"/>
          <w:b/>
          <w:bCs/>
        </w:rPr>
        <w:t>8</w:t>
      </w:r>
    </w:p>
    <w:p w14:paraId="35A56C16" w14:textId="3C32B65E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5A2BF9" w14:textId="12339AB5" w:rsid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022D03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</w:p>
    <w:p w14:paraId="3CBC831F" w14:textId="547AAD60" w:rsidR="00A26C3A" w:rsidRPr="00A26C3A" w:rsidRDefault="00A26C3A" w:rsidP="00A26C3A">
      <w:pPr>
        <w:pStyle w:val="Akapitzlist"/>
        <w:spacing w:line="269" w:lineRule="exact"/>
        <w:ind w:left="1495" w:firstLine="0"/>
        <w:jc w:val="both"/>
        <w:rPr>
          <w:rFonts w:ascii="Arial" w:hAnsi="Arial" w:cs="Arial"/>
          <w:b/>
          <w:bCs/>
        </w:rPr>
      </w:pPr>
      <w:r w:rsidRPr="00A26C3A">
        <w:rPr>
          <w:rFonts w:ascii="Arial" w:hAnsi="Arial" w:cs="Arial"/>
          <w:b/>
          <w:bCs/>
        </w:rPr>
        <w:t>(Taryfy: Cxx, Gxx i R (Budynki))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2"/>
        <w:t>1</w:t>
      </w:r>
    </w:p>
    <w:p w14:paraId="14051C76" w14:textId="77777777" w:rsidR="00A26C3A" w:rsidRDefault="00A26C3A" w:rsidP="00A26C3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0172A292" w14:textId="2CBBC719" w:rsidR="00A26C3A" w:rsidRPr="00A26C3A" w:rsidRDefault="00A26C3A" w:rsidP="00A26C3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022D03">
        <w:rPr>
          <w:rFonts w:ascii="Arial" w:hAnsi="Arial" w:cs="Arial"/>
          <w:b/>
          <w:bCs/>
        </w:rPr>
        <w:t>3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A6834">
        <w:rPr>
          <w:rFonts w:ascii="Arial" w:hAnsi="Arial" w:cs="Arial"/>
          <w:b/>
          <w:bCs/>
        </w:rPr>
        <w:t>5</w:t>
      </w:r>
      <w:r>
        <w:rPr>
          <w:rFonts w:ascii="Arial" w:hAnsi="Arial" w:cs="Arial"/>
          <w:b/>
          <w:bCs/>
        </w:rPr>
        <w:t xml:space="preserve"> – 2028 </w:t>
      </w:r>
      <w:r w:rsidRPr="00A26C3A">
        <w:rPr>
          <w:rFonts w:ascii="Arial" w:hAnsi="Arial" w:cs="Arial"/>
          <w:b/>
          <w:bCs/>
        </w:rPr>
        <w:t>(Taryfa: Bxx (SN))</w:t>
      </w:r>
      <w:r w:rsidRPr="00A26C3A">
        <w:rPr>
          <w:rStyle w:val="Odwoanieprzypisudolnego"/>
          <w:rFonts w:ascii="Arial" w:hAnsi="Arial" w:cs="Arial"/>
          <w:b/>
          <w:bCs/>
        </w:rPr>
        <w:footnoteReference w:customMarkFollows="1" w:id="3"/>
        <w:t>1</w:t>
      </w:r>
    </w:p>
    <w:p w14:paraId="20CD0B0F" w14:textId="77777777" w:rsidR="00A26C3A" w:rsidRPr="00546BAA" w:rsidRDefault="00A26C3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747D4344" w14:textId="73FCD9D1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części nr </w:t>
      </w:r>
      <w:r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 xml:space="preserve"> za cenę:</w:t>
      </w:r>
    </w:p>
    <w:p w14:paraId="048A8E5A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5283D5E8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26B1FC80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15307E77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0070450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6E15781B" w14:textId="77777777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48AD9E18" w14:textId="311065D0" w:rsidR="00A26C3A" w:rsidRPr="00DA4E4C" w:rsidRDefault="00A26C3A" w:rsidP="00A26C3A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>
        <w:rPr>
          <w:rFonts w:ascii="Arial" w:hAnsi="Arial" w:cs="Arial"/>
        </w:rPr>
        <w:t>.c</w:t>
      </w:r>
      <w:r w:rsidRPr="00DA4E4C">
        <w:rPr>
          <w:rFonts w:ascii="Arial" w:hAnsi="Arial" w:cs="Arial"/>
        </w:rPr>
        <w:t xml:space="preserve"> do SWZ „Formularz cenowy”)</w:t>
      </w:r>
    </w:p>
    <w:p w14:paraId="4796CE84" w14:textId="77777777" w:rsidR="00A26C3A" w:rsidRDefault="00A26C3A" w:rsidP="00A26C3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 Zamawiającego obowiązku podatkowego i wskazujemy nazwę (rodzaj) usługi, której świadczenie będzie prowadzić do jego powstania, a także jej wartość bez kwoty podatku**</w:t>
      </w:r>
    </w:p>
    <w:p w14:paraId="09C9EDF4" w14:textId="77777777" w:rsidR="00A26C3A" w:rsidRDefault="00A26C3A" w:rsidP="00A26C3A">
      <w:pPr>
        <w:tabs>
          <w:tab w:val="left" w:pos="400"/>
        </w:tabs>
        <w:spacing w:before="110" w:line="204" w:lineRule="auto"/>
        <w:ind w:right="110"/>
        <w:jc w:val="both"/>
        <w:rPr>
          <w:rFonts w:ascii="Arial" w:hAnsi="Arial" w:cs="Arial"/>
          <w:sz w:val="18"/>
          <w:szCs w:val="18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57C85790" w14:textId="77777777" w:rsidR="00A26C3A" w:rsidRPr="00A26C3A" w:rsidRDefault="00A26C3A" w:rsidP="00A26C3A">
      <w:pPr>
        <w:spacing w:before="53"/>
        <w:jc w:val="both"/>
        <w:rPr>
          <w:rFonts w:ascii="Arial" w:hAnsi="Arial" w:cs="Arial"/>
        </w:rPr>
      </w:pP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1F45A226" w14:textId="5EE13876" w:rsidR="00835547" w:rsidRPr="00A26C3A" w:rsidRDefault="00FF0B9B" w:rsidP="00A26C3A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2F1C5C1B" w14:textId="5C0CB6BC" w:rsidR="00B95AEA" w:rsidRDefault="00FB5152" w:rsidP="00B07827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Wykonawca zakwalifikowany jest jako (proszę o postawienie znaku </w:t>
      </w:r>
      <w:r w:rsidRPr="00566AA9">
        <w:rPr>
          <w:rFonts w:ascii="Arial" w:hAnsi="Arial" w:cs="Arial"/>
          <w:b/>
          <w:bCs/>
        </w:rPr>
        <w:t>X</w:t>
      </w:r>
      <w:r w:rsidRPr="00DA4E4C">
        <w:rPr>
          <w:rFonts w:ascii="Arial" w:hAnsi="Arial" w:cs="Arial"/>
        </w:rPr>
        <w:t xml:space="preserve"> przy właściwej kategorii przedsiębiorstwa):</w:t>
      </w:r>
    </w:p>
    <w:p w14:paraId="0C15CE05" w14:textId="77777777" w:rsidR="00B07827" w:rsidRPr="00B07827" w:rsidRDefault="00B07827" w:rsidP="00B07827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46463" w14:textId="77777777" w:rsidR="009C3200" w:rsidRDefault="009C3200">
      <w:r>
        <w:separator/>
      </w:r>
    </w:p>
  </w:endnote>
  <w:endnote w:type="continuationSeparator" w:id="0">
    <w:p w14:paraId="6EE77BCF" w14:textId="77777777" w:rsidR="009C3200" w:rsidRDefault="009C3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56EC3" w14:textId="77777777" w:rsidR="009C3200" w:rsidRDefault="009C3200">
      <w:r>
        <w:separator/>
      </w:r>
    </w:p>
  </w:footnote>
  <w:footnote w:type="continuationSeparator" w:id="0">
    <w:p w14:paraId="4D6B8D87" w14:textId="77777777" w:rsidR="009C3200" w:rsidRDefault="009C3200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4296566" w14:textId="2ACBEF5A" w:rsidR="00A26C3A" w:rsidRDefault="00A26C3A" w:rsidP="00A26C3A">
      <w:pPr>
        <w:pStyle w:val="Tekstprzypisudolnego"/>
      </w:pPr>
    </w:p>
  </w:footnote>
  <w:footnote w:id="3">
    <w:p w14:paraId="0D0020B7" w14:textId="4F708B90" w:rsidR="00A26C3A" w:rsidRDefault="00A26C3A" w:rsidP="00A26C3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9C3200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9C3200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9C3200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7258FADC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7258FADC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EACA474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0127E9E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1603AB6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A29580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CCEB51C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A88AB4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89A0926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82F576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7258FADC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EACA474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0127E9E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1603AB6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3A29580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CCEB51C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FA88AB4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89A0926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82F576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22D03"/>
    <w:rsid w:val="000438FB"/>
    <w:rsid w:val="00067F27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B165D"/>
    <w:rsid w:val="003C64DA"/>
    <w:rsid w:val="003F1523"/>
    <w:rsid w:val="004000A1"/>
    <w:rsid w:val="00405836"/>
    <w:rsid w:val="004116D9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D6D8D"/>
    <w:rsid w:val="004F632C"/>
    <w:rsid w:val="00501913"/>
    <w:rsid w:val="00546BAA"/>
    <w:rsid w:val="00560581"/>
    <w:rsid w:val="00566AA9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C3E0E"/>
    <w:rsid w:val="007F0381"/>
    <w:rsid w:val="007F481E"/>
    <w:rsid w:val="008236B3"/>
    <w:rsid w:val="00835547"/>
    <w:rsid w:val="00840C0C"/>
    <w:rsid w:val="00887DFA"/>
    <w:rsid w:val="00892E4A"/>
    <w:rsid w:val="008A6834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200"/>
    <w:rsid w:val="009C3751"/>
    <w:rsid w:val="009D62F5"/>
    <w:rsid w:val="009E6528"/>
    <w:rsid w:val="009F51E0"/>
    <w:rsid w:val="00A151B6"/>
    <w:rsid w:val="00A2038F"/>
    <w:rsid w:val="00A26C3A"/>
    <w:rsid w:val="00A364C3"/>
    <w:rsid w:val="00A71032"/>
    <w:rsid w:val="00A92679"/>
    <w:rsid w:val="00AC443A"/>
    <w:rsid w:val="00B05960"/>
    <w:rsid w:val="00B07827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5E5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898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78</cp:revision>
  <dcterms:created xsi:type="dcterms:W3CDTF">2022-02-03T20:42:00Z</dcterms:created>
  <dcterms:modified xsi:type="dcterms:W3CDTF">2025-04-23T09:52:00Z</dcterms:modified>
  <cp:category/>
</cp:coreProperties>
</file>