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D61" w:rsidRDefault="003A4D61" w:rsidP="00C000C2">
      <w:pPr>
        <w:pStyle w:val="Default"/>
        <w:spacing w:line="276" w:lineRule="auto"/>
      </w:pPr>
      <w:r>
        <w:t xml:space="preserve">   </w:t>
      </w:r>
    </w:p>
    <w:p w:rsidR="003A4D61" w:rsidRPr="00390C71" w:rsidRDefault="00390C71" w:rsidP="00390C71">
      <w:pPr>
        <w:pStyle w:val="Default"/>
        <w:spacing w:line="276" w:lineRule="auto"/>
        <w:ind w:left="6372"/>
        <w:jc w:val="right"/>
        <w:rPr>
          <w:sz w:val="20"/>
          <w:szCs w:val="20"/>
        </w:rPr>
      </w:pPr>
      <w:r w:rsidRPr="00390C71">
        <w:rPr>
          <w:sz w:val="20"/>
          <w:szCs w:val="20"/>
        </w:rPr>
        <w:t>Zał. nr 4 do SWZ –               wzór projektu umowy</w:t>
      </w:r>
    </w:p>
    <w:p w:rsidR="003A4D61" w:rsidRDefault="003A4D61" w:rsidP="00C000C2">
      <w:pPr>
        <w:pStyle w:val="Default"/>
        <w:spacing w:line="276" w:lineRule="auto"/>
      </w:pPr>
    </w:p>
    <w:p w:rsidR="003A4D61" w:rsidRPr="0061466A" w:rsidRDefault="003A4D61" w:rsidP="00C000C2">
      <w:pPr>
        <w:pStyle w:val="Default"/>
        <w:spacing w:line="276" w:lineRule="auto"/>
        <w:jc w:val="center"/>
        <w:rPr>
          <w:b/>
          <w:bCs/>
          <w:color w:val="FF0000"/>
          <w:sz w:val="23"/>
          <w:szCs w:val="23"/>
        </w:rPr>
      </w:pPr>
      <w:r w:rsidRPr="0061466A">
        <w:rPr>
          <w:b/>
          <w:bCs/>
          <w:color w:val="FF0000"/>
          <w:sz w:val="23"/>
          <w:szCs w:val="23"/>
        </w:rPr>
        <w:t xml:space="preserve">PROJEKT </w:t>
      </w:r>
      <w:r w:rsidR="00390C71">
        <w:rPr>
          <w:b/>
          <w:bCs/>
          <w:color w:val="FF0000"/>
          <w:sz w:val="23"/>
          <w:szCs w:val="23"/>
        </w:rPr>
        <w:t>UMOWY</w:t>
      </w:r>
    </w:p>
    <w:p w:rsidR="003A4D61" w:rsidRDefault="003A4D61" w:rsidP="00C000C2">
      <w:pPr>
        <w:pStyle w:val="Default"/>
        <w:spacing w:line="276" w:lineRule="auto"/>
        <w:jc w:val="center"/>
        <w:rPr>
          <w:b/>
          <w:bCs/>
          <w:sz w:val="23"/>
          <w:szCs w:val="23"/>
        </w:rPr>
      </w:pPr>
      <w:r>
        <w:rPr>
          <w:b/>
          <w:bCs/>
          <w:sz w:val="23"/>
          <w:szCs w:val="23"/>
        </w:rPr>
        <w:t>UMOWY</w:t>
      </w:r>
    </w:p>
    <w:p w:rsidR="003A4D61" w:rsidRDefault="003A4D61" w:rsidP="00C000C2">
      <w:pPr>
        <w:pStyle w:val="Default"/>
        <w:spacing w:line="276" w:lineRule="auto"/>
        <w:jc w:val="center"/>
        <w:rPr>
          <w:sz w:val="23"/>
          <w:szCs w:val="23"/>
        </w:rPr>
      </w:pPr>
      <w:r>
        <w:rPr>
          <w:b/>
          <w:bCs/>
          <w:sz w:val="23"/>
          <w:szCs w:val="23"/>
        </w:rPr>
        <w:t>WIŚR.272.1….. 202</w:t>
      </w:r>
      <w:r w:rsidR="004F2379">
        <w:rPr>
          <w:b/>
          <w:bCs/>
          <w:sz w:val="23"/>
          <w:szCs w:val="23"/>
        </w:rPr>
        <w:t>5</w:t>
      </w:r>
    </w:p>
    <w:p w:rsidR="003A4D61" w:rsidRDefault="003A4D61" w:rsidP="00C000C2">
      <w:pPr>
        <w:pStyle w:val="Default"/>
        <w:spacing w:line="276" w:lineRule="auto"/>
        <w:rPr>
          <w:sz w:val="23"/>
          <w:szCs w:val="23"/>
        </w:rPr>
      </w:pPr>
    </w:p>
    <w:p w:rsidR="003A4D61" w:rsidRDefault="003A4D61" w:rsidP="00C000C2">
      <w:pPr>
        <w:pStyle w:val="Default"/>
        <w:spacing w:line="276" w:lineRule="auto"/>
        <w:rPr>
          <w:sz w:val="23"/>
          <w:szCs w:val="23"/>
        </w:rPr>
      </w:pPr>
      <w:r>
        <w:rPr>
          <w:sz w:val="23"/>
          <w:szCs w:val="23"/>
        </w:rPr>
        <w:t xml:space="preserve">Zawarta w dniu ………….………………… pomiędzy </w:t>
      </w:r>
      <w:r>
        <w:rPr>
          <w:b/>
          <w:bCs/>
          <w:sz w:val="23"/>
          <w:szCs w:val="23"/>
        </w:rPr>
        <w:t xml:space="preserve">Gminą </w:t>
      </w:r>
      <w:proofErr w:type="spellStart"/>
      <w:r>
        <w:rPr>
          <w:b/>
          <w:bCs/>
          <w:sz w:val="23"/>
          <w:szCs w:val="23"/>
        </w:rPr>
        <w:t>Bartniczka</w:t>
      </w:r>
      <w:proofErr w:type="spellEnd"/>
      <w:r>
        <w:rPr>
          <w:sz w:val="23"/>
          <w:szCs w:val="23"/>
        </w:rPr>
        <w:t xml:space="preserve">, 87-321 </w:t>
      </w:r>
      <w:proofErr w:type="spellStart"/>
      <w:r>
        <w:rPr>
          <w:sz w:val="23"/>
          <w:szCs w:val="23"/>
        </w:rPr>
        <w:t>Bartniczka</w:t>
      </w:r>
      <w:proofErr w:type="spellEnd"/>
      <w:r>
        <w:rPr>
          <w:sz w:val="23"/>
          <w:szCs w:val="23"/>
        </w:rPr>
        <w:t xml:space="preserve">, ul. Brodnicka 8            NIP   874 173 90 91,     REGON  871118425 </w:t>
      </w:r>
    </w:p>
    <w:p w:rsidR="003A4D61" w:rsidRDefault="003A4D61" w:rsidP="00C000C2">
      <w:pPr>
        <w:pStyle w:val="Default"/>
        <w:spacing w:line="276" w:lineRule="auto"/>
        <w:rPr>
          <w:sz w:val="23"/>
          <w:szCs w:val="23"/>
        </w:rPr>
      </w:pPr>
      <w:r>
        <w:rPr>
          <w:sz w:val="23"/>
          <w:szCs w:val="23"/>
        </w:rPr>
        <w:t xml:space="preserve">reprezentowaną przez: </w:t>
      </w:r>
    </w:p>
    <w:p w:rsidR="003A4D61" w:rsidRDefault="00A13294" w:rsidP="00C000C2">
      <w:pPr>
        <w:pStyle w:val="Default"/>
        <w:spacing w:line="276" w:lineRule="auto"/>
        <w:rPr>
          <w:sz w:val="23"/>
          <w:szCs w:val="23"/>
        </w:rPr>
      </w:pPr>
      <w:r>
        <w:rPr>
          <w:b/>
          <w:bCs/>
          <w:sz w:val="23"/>
          <w:szCs w:val="23"/>
        </w:rPr>
        <w:t>Piotra Rucińskiego</w:t>
      </w:r>
      <w:r w:rsidR="003A4D61">
        <w:rPr>
          <w:b/>
          <w:bCs/>
          <w:sz w:val="23"/>
          <w:szCs w:val="23"/>
        </w:rPr>
        <w:t xml:space="preserve">  </w:t>
      </w:r>
      <w:r w:rsidR="003A4D61">
        <w:rPr>
          <w:sz w:val="23"/>
          <w:szCs w:val="23"/>
        </w:rPr>
        <w:t xml:space="preserve">- Wójta Gminy </w:t>
      </w:r>
      <w:proofErr w:type="spellStart"/>
      <w:r w:rsidR="003A4D61">
        <w:rPr>
          <w:sz w:val="23"/>
          <w:szCs w:val="23"/>
        </w:rPr>
        <w:t>Bartniczka</w:t>
      </w:r>
      <w:proofErr w:type="spellEnd"/>
      <w:r w:rsidR="003A4D61">
        <w:rPr>
          <w:sz w:val="23"/>
          <w:szCs w:val="23"/>
        </w:rPr>
        <w:t xml:space="preserve"> </w:t>
      </w:r>
    </w:p>
    <w:p w:rsidR="003A4D61" w:rsidRDefault="003A4D61" w:rsidP="00C000C2">
      <w:pPr>
        <w:pStyle w:val="Default"/>
        <w:spacing w:line="276" w:lineRule="auto"/>
        <w:rPr>
          <w:sz w:val="23"/>
          <w:szCs w:val="23"/>
        </w:rPr>
      </w:pPr>
      <w:r>
        <w:rPr>
          <w:sz w:val="23"/>
          <w:szCs w:val="23"/>
        </w:rPr>
        <w:t xml:space="preserve">przy kontrasygnacie   Ewy </w:t>
      </w:r>
      <w:proofErr w:type="spellStart"/>
      <w:r>
        <w:rPr>
          <w:sz w:val="23"/>
          <w:szCs w:val="23"/>
        </w:rPr>
        <w:t>Mówińskiej-Siuda</w:t>
      </w:r>
      <w:proofErr w:type="spellEnd"/>
      <w:r>
        <w:rPr>
          <w:sz w:val="23"/>
          <w:szCs w:val="23"/>
        </w:rPr>
        <w:t xml:space="preserve"> – Skarbnika </w:t>
      </w:r>
    </w:p>
    <w:p w:rsidR="003A4D61" w:rsidRDefault="003A4D61" w:rsidP="00C000C2">
      <w:pPr>
        <w:pStyle w:val="Default"/>
        <w:spacing w:after="240" w:line="276" w:lineRule="auto"/>
        <w:rPr>
          <w:sz w:val="23"/>
          <w:szCs w:val="23"/>
        </w:rPr>
      </w:pPr>
      <w:r>
        <w:rPr>
          <w:sz w:val="23"/>
          <w:szCs w:val="23"/>
        </w:rPr>
        <w:t xml:space="preserve">zwaną dalej </w:t>
      </w:r>
      <w:r>
        <w:rPr>
          <w:b/>
          <w:bCs/>
          <w:sz w:val="23"/>
          <w:szCs w:val="23"/>
        </w:rPr>
        <w:t xml:space="preserve">„ZAMAWIAJĄCYM” </w:t>
      </w:r>
    </w:p>
    <w:p w:rsidR="003A4D61" w:rsidRDefault="003A4D61" w:rsidP="00C000C2">
      <w:pPr>
        <w:pStyle w:val="Default"/>
        <w:spacing w:after="240" w:line="276" w:lineRule="auto"/>
        <w:rPr>
          <w:sz w:val="23"/>
          <w:szCs w:val="23"/>
        </w:rPr>
      </w:pPr>
      <w:r>
        <w:rPr>
          <w:sz w:val="23"/>
          <w:szCs w:val="23"/>
        </w:rPr>
        <w:t xml:space="preserve">a </w:t>
      </w:r>
    </w:p>
    <w:p w:rsidR="003A4D61" w:rsidRDefault="003A4D61" w:rsidP="00C000C2">
      <w:pPr>
        <w:pStyle w:val="Default"/>
        <w:spacing w:after="240" w:line="276" w:lineRule="auto"/>
        <w:rPr>
          <w:sz w:val="23"/>
          <w:szCs w:val="23"/>
        </w:rPr>
      </w:pPr>
      <w:r>
        <w:rPr>
          <w:b/>
          <w:bCs/>
          <w:sz w:val="23"/>
          <w:szCs w:val="23"/>
        </w:rPr>
        <w:t>………………………………………………………………………………………………………………………………………………………………………………………………………………</w:t>
      </w:r>
      <w:r>
        <w:rPr>
          <w:sz w:val="23"/>
          <w:szCs w:val="23"/>
        </w:rPr>
        <w:t xml:space="preserve">NIP ………………………………………..     REGON ……………………….………………….. </w:t>
      </w:r>
    </w:p>
    <w:p w:rsidR="003A4D61" w:rsidRDefault="003A4D61" w:rsidP="00C000C2">
      <w:pPr>
        <w:pStyle w:val="Default"/>
        <w:spacing w:after="240" w:line="276" w:lineRule="auto"/>
        <w:rPr>
          <w:b/>
          <w:bCs/>
          <w:sz w:val="23"/>
          <w:szCs w:val="23"/>
        </w:rPr>
      </w:pPr>
      <w:r>
        <w:rPr>
          <w:sz w:val="23"/>
          <w:szCs w:val="23"/>
        </w:rPr>
        <w:t xml:space="preserve">zwanym dalej </w:t>
      </w:r>
      <w:r>
        <w:rPr>
          <w:b/>
          <w:bCs/>
          <w:sz w:val="23"/>
          <w:szCs w:val="23"/>
        </w:rPr>
        <w:t xml:space="preserve">„WYKONAWCĄ”. </w:t>
      </w:r>
    </w:p>
    <w:p w:rsidR="004F2379" w:rsidRPr="004F2379" w:rsidRDefault="003A4D61" w:rsidP="004F2379">
      <w:pPr>
        <w:autoSpaceDE w:val="0"/>
        <w:autoSpaceDN w:val="0"/>
        <w:adjustRightInd w:val="0"/>
        <w:spacing w:line="276" w:lineRule="auto"/>
        <w:ind w:firstLine="708"/>
        <w:rPr>
          <w:b/>
        </w:rPr>
      </w:pPr>
      <w:r w:rsidRPr="004F2379">
        <w:t xml:space="preserve">Na podstawie dokonanego przez Zamawiającego wyboru oferty Wykonawcy na zadanie pn.: </w:t>
      </w:r>
      <w:r w:rsidR="004F2379" w:rsidRPr="004F2379">
        <w:rPr>
          <w:b/>
        </w:rPr>
        <w:t>Wykonanie dokumentacji projektowej “Rozbudowa drogi wojewódzkiej nr 544 polegająca na budowie ścieżki rowerowo-pieszej</w:t>
      </w:r>
      <w:r w:rsidR="006E7082">
        <w:rPr>
          <w:b/>
        </w:rPr>
        <w:t xml:space="preserve"> </w:t>
      </w:r>
      <w:proofErr w:type="spellStart"/>
      <w:r w:rsidR="006E7082">
        <w:rPr>
          <w:b/>
        </w:rPr>
        <w:t>Bartniczka</w:t>
      </w:r>
      <w:proofErr w:type="spellEnd"/>
      <w:r w:rsidR="006E7082">
        <w:rPr>
          <w:b/>
        </w:rPr>
        <w:t xml:space="preserve"> - Grążawy</w:t>
      </w:r>
      <w:r w:rsidR="004F2379" w:rsidRPr="004F2379">
        <w:rPr>
          <w:b/>
        </w:rPr>
        <w:t>”</w:t>
      </w:r>
    </w:p>
    <w:p w:rsidR="003A4D61" w:rsidRPr="004F2379" w:rsidRDefault="003A4D61" w:rsidP="004F2379">
      <w:pPr>
        <w:pStyle w:val="Default"/>
        <w:spacing w:line="276" w:lineRule="auto"/>
        <w:rPr>
          <w:color w:val="auto"/>
        </w:rPr>
      </w:pPr>
      <w:r w:rsidRPr="004F2379">
        <w:rPr>
          <w:color w:val="auto"/>
        </w:rPr>
        <w:t xml:space="preserve">zostaje zawarta umowa o następującej treści: </w:t>
      </w:r>
    </w:p>
    <w:p w:rsidR="003A4D61" w:rsidRDefault="003A4D61" w:rsidP="00C000C2">
      <w:pPr>
        <w:pStyle w:val="Default"/>
        <w:spacing w:line="276" w:lineRule="auto"/>
        <w:rPr>
          <w:color w:val="auto"/>
          <w:sz w:val="23"/>
          <w:szCs w:val="23"/>
        </w:rPr>
      </w:pPr>
    </w:p>
    <w:p w:rsidR="002C67B6" w:rsidRPr="00792682" w:rsidRDefault="002C67B6" w:rsidP="00C000C2">
      <w:pPr>
        <w:pStyle w:val="Default"/>
        <w:spacing w:line="276" w:lineRule="auto"/>
        <w:rPr>
          <w:color w:val="auto"/>
          <w:sz w:val="23"/>
          <w:szCs w:val="23"/>
        </w:rPr>
      </w:pPr>
    </w:p>
    <w:p w:rsidR="003A4D61" w:rsidRDefault="003A4D61" w:rsidP="00C000C2">
      <w:pPr>
        <w:pStyle w:val="Default"/>
        <w:spacing w:line="276" w:lineRule="auto"/>
        <w:jc w:val="center"/>
        <w:rPr>
          <w:b/>
          <w:bCs/>
          <w:sz w:val="23"/>
          <w:szCs w:val="23"/>
        </w:rPr>
      </w:pPr>
      <w:r>
        <w:rPr>
          <w:b/>
          <w:bCs/>
          <w:sz w:val="23"/>
          <w:szCs w:val="23"/>
        </w:rPr>
        <w:t>§ 1</w:t>
      </w:r>
      <w:r w:rsidR="00E0351E">
        <w:rPr>
          <w:b/>
          <w:bCs/>
          <w:sz w:val="23"/>
          <w:szCs w:val="23"/>
        </w:rPr>
        <w:t>a</w:t>
      </w:r>
    </w:p>
    <w:p w:rsidR="003A4D61" w:rsidRDefault="003A4D61" w:rsidP="00C000C2">
      <w:pPr>
        <w:pStyle w:val="Default"/>
        <w:spacing w:line="276" w:lineRule="auto"/>
        <w:jc w:val="center"/>
        <w:rPr>
          <w:b/>
          <w:bCs/>
          <w:sz w:val="23"/>
          <w:szCs w:val="23"/>
        </w:rPr>
      </w:pPr>
      <w:r>
        <w:rPr>
          <w:b/>
          <w:bCs/>
          <w:sz w:val="23"/>
          <w:szCs w:val="23"/>
        </w:rPr>
        <w:t>Przedmiot umowy</w:t>
      </w:r>
    </w:p>
    <w:p w:rsidR="00AE5E8D" w:rsidRPr="00AE5E8D" w:rsidRDefault="003A4D61" w:rsidP="00AE5E8D">
      <w:pPr>
        <w:pStyle w:val="Normalny1"/>
        <w:numPr>
          <w:ilvl w:val="0"/>
          <w:numId w:val="5"/>
        </w:numPr>
        <w:ind w:left="284" w:hanging="284"/>
        <w:jc w:val="both"/>
        <w:rPr>
          <w:rFonts w:ascii="Times New Roman" w:hAnsi="Times New Roman" w:cs="Times New Roman"/>
          <w:sz w:val="24"/>
          <w:szCs w:val="24"/>
        </w:rPr>
      </w:pPr>
      <w:r w:rsidRPr="00AE5E8D">
        <w:rPr>
          <w:rFonts w:ascii="Times New Roman" w:hAnsi="Times New Roman" w:cs="Times New Roman"/>
          <w:sz w:val="24"/>
          <w:szCs w:val="24"/>
        </w:rPr>
        <w:t xml:space="preserve">W oparciu o postępowanie  przeprowadzone w trybie  podstawowym na podstawie  art. 275 pkt.1 ustawy </w:t>
      </w:r>
      <w:proofErr w:type="spellStart"/>
      <w:r w:rsidRPr="00AE5E8D">
        <w:rPr>
          <w:rFonts w:ascii="Times New Roman" w:hAnsi="Times New Roman" w:cs="Times New Roman"/>
          <w:sz w:val="24"/>
          <w:szCs w:val="24"/>
        </w:rPr>
        <w:t>Pzp</w:t>
      </w:r>
      <w:proofErr w:type="spellEnd"/>
      <w:r w:rsidRPr="00AE5E8D">
        <w:rPr>
          <w:rFonts w:ascii="Times New Roman" w:hAnsi="Times New Roman" w:cs="Times New Roman"/>
          <w:sz w:val="24"/>
          <w:szCs w:val="24"/>
        </w:rPr>
        <w:t xml:space="preserve">, </w:t>
      </w:r>
      <w:r w:rsidRPr="00AE5E8D">
        <w:rPr>
          <w:rFonts w:ascii="Times New Roman" w:hAnsi="Times New Roman" w:cs="Times New Roman"/>
          <w:color w:val="000000" w:themeColor="text1"/>
          <w:sz w:val="24"/>
          <w:szCs w:val="24"/>
        </w:rPr>
        <w:t xml:space="preserve"> Nr WIŚR.271.1</w:t>
      </w:r>
      <w:r w:rsidR="00101517" w:rsidRPr="00AE5E8D">
        <w:rPr>
          <w:rFonts w:ascii="Times New Roman" w:hAnsi="Times New Roman" w:cs="Times New Roman"/>
          <w:color w:val="000000" w:themeColor="text1"/>
          <w:sz w:val="24"/>
          <w:szCs w:val="24"/>
        </w:rPr>
        <w:t>.</w:t>
      </w:r>
      <w:r w:rsidR="006E7082">
        <w:rPr>
          <w:rFonts w:ascii="Times New Roman" w:hAnsi="Times New Roman" w:cs="Times New Roman"/>
          <w:color w:val="000000" w:themeColor="text1"/>
          <w:sz w:val="24"/>
          <w:szCs w:val="24"/>
        </w:rPr>
        <w:t>4</w:t>
      </w:r>
      <w:r w:rsidR="006F22F8" w:rsidRPr="00AE5E8D">
        <w:rPr>
          <w:rFonts w:ascii="Times New Roman" w:hAnsi="Times New Roman" w:cs="Times New Roman"/>
          <w:color w:val="000000" w:themeColor="text1"/>
          <w:sz w:val="24"/>
          <w:szCs w:val="24"/>
        </w:rPr>
        <w:t>.</w:t>
      </w:r>
      <w:r w:rsidRPr="00AE5E8D">
        <w:rPr>
          <w:rFonts w:ascii="Times New Roman" w:hAnsi="Times New Roman" w:cs="Times New Roman"/>
          <w:color w:val="000000" w:themeColor="text1"/>
          <w:sz w:val="24"/>
          <w:szCs w:val="24"/>
        </w:rPr>
        <w:t>202</w:t>
      </w:r>
      <w:r w:rsidR="004F2379" w:rsidRPr="00AE5E8D">
        <w:rPr>
          <w:rFonts w:ascii="Times New Roman" w:hAnsi="Times New Roman" w:cs="Times New Roman"/>
          <w:color w:val="000000" w:themeColor="text1"/>
          <w:sz w:val="24"/>
          <w:szCs w:val="24"/>
        </w:rPr>
        <w:t>5</w:t>
      </w:r>
      <w:r w:rsidRPr="00AE5E8D">
        <w:rPr>
          <w:rFonts w:ascii="Times New Roman" w:hAnsi="Times New Roman" w:cs="Times New Roman"/>
          <w:sz w:val="24"/>
          <w:szCs w:val="24"/>
        </w:rPr>
        <w:t xml:space="preserve">,  Zamawiający zleca, a Wykonawca przyjmuje do </w:t>
      </w:r>
      <w:r w:rsidR="00AE5E8D" w:rsidRPr="00AE5E8D">
        <w:rPr>
          <w:rFonts w:ascii="Times New Roman" w:hAnsi="Times New Roman" w:cs="Times New Roman"/>
          <w:sz w:val="24"/>
          <w:szCs w:val="24"/>
        </w:rPr>
        <w:t>realizacji zadanie polegające na wykonaniu usługi polegającej na</w:t>
      </w:r>
      <w:r w:rsidRPr="00AE5E8D">
        <w:rPr>
          <w:rFonts w:ascii="Times New Roman" w:hAnsi="Times New Roman" w:cs="Times New Roman"/>
          <w:sz w:val="24"/>
          <w:szCs w:val="24"/>
        </w:rPr>
        <w:t xml:space="preserve"> </w:t>
      </w:r>
      <w:r w:rsidR="00AE5E8D" w:rsidRPr="00AE5E8D">
        <w:rPr>
          <w:rFonts w:ascii="Times New Roman" w:hAnsi="Times New Roman" w:cs="Times New Roman"/>
          <w:sz w:val="24"/>
          <w:szCs w:val="24"/>
        </w:rPr>
        <w:t xml:space="preserve">opracowaniu dokumentacji projektowej niezbędnej do budowy ścieżki pieszo-rowerowej na odcinku </w:t>
      </w:r>
      <w:proofErr w:type="spellStart"/>
      <w:r w:rsidR="00AE5E8D" w:rsidRPr="00AE5E8D">
        <w:rPr>
          <w:rFonts w:ascii="Times New Roman" w:hAnsi="Times New Roman" w:cs="Times New Roman"/>
          <w:sz w:val="24"/>
          <w:szCs w:val="24"/>
        </w:rPr>
        <w:t>Bartniczka</w:t>
      </w:r>
      <w:proofErr w:type="spellEnd"/>
      <w:r w:rsidR="00AE5E8D" w:rsidRPr="00AE5E8D">
        <w:rPr>
          <w:rFonts w:ascii="Times New Roman" w:hAnsi="Times New Roman" w:cs="Times New Roman"/>
          <w:sz w:val="24"/>
          <w:szCs w:val="24"/>
        </w:rPr>
        <w:t xml:space="preserve"> (sklep DINO) – Grążawy, o długości ok. 1800 m.</w:t>
      </w:r>
      <w:r w:rsidR="00F648A6">
        <w:rPr>
          <w:rFonts w:ascii="Times New Roman" w:hAnsi="Times New Roman" w:cs="Times New Roman"/>
          <w:sz w:val="24"/>
          <w:szCs w:val="24"/>
        </w:rPr>
        <w:t xml:space="preserve"> – zwanej dalej jako Dokumentacja Projektowa.</w:t>
      </w:r>
      <w:r w:rsidR="00AE5E8D" w:rsidRPr="00AE5E8D">
        <w:rPr>
          <w:rFonts w:ascii="Times New Roman" w:hAnsi="Times New Roman" w:cs="Times New Roman"/>
          <w:sz w:val="24"/>
          <w:szCs w:val="24"/>
        </w:rPr>
        <w:t xml:space="preserve"> </w:t>
      </w:r>
    </w:p>
    <w:p w:rsidR="00AE5E8D" w:rsidRPr="00AE5E8D" w:rsidRDefault="00AE5E8D" w:rsidP="00AE5E8D">
      <w:pPr>
        <w:pStyle w:val="Normalny1"/>
        <w:numPr>
          <w:ilvl w:val="0"/>
          <w:numId w:val="5"/>
        </w:numPr>
        <w:ind w:left="284"/>
        <w:jc w:val="both"/>
        <w:rPr>
          <w:rFonts w:ascii="Times New Roman" w:hAnsi="Times New Roman" w:cs="Times New Roman"/>
          <w:sz w:val="24"/>
          <w:szCs w:val="24"/>
        </w:rPr>
      </w:pPr>
      <w:r w:rsidRPr="00AE5E8D">
        <w:rPr>
          <w:rFonts w:ascii="Times New Roman" w:hAnsi="Times New Roman" w:cs="Times New Roman"/>
          <w:sz w:val="24"/>
          <w:szCs w:val="24"/>
        </w:rPr>
        <w:t>Zakres prac projektowych obejmuje w szczególności wykonanie:</w:t>
      </w:r>
    </w:p>
    <w:p w:rsidR="00AE5E8D" w:rsidRPr="00AE5E8D" w:rsidRDefault="00AE5E8D" w:rsidP="00AE5E8D">
      <w:pPr>
        <w:pStyle w:val="Akapitzlist"/>
        <w:widowControl/>
        <w:numPr>
          <w:ilvl w:val="2"/>
          <w:numId w:val="6"/>
        </w:numPr>
        <w:autoSpaceDE/>
        <w:autoSpaceDN/>
        <w:spacing w:line="276" w:lineRule="auto"/>
        <w:ind w:left="851" w:hanging="417"/>
        <w:contextualSpacing/>
        <w:rPr>
          <w:sz w:val="24"/>
          <w:szCs w:val="24"/>
        </w:rPr>
      </w:pPr>
      <w:r w:rsidRPr="00AE5E8D">
        <w:rPr>
          <w:sz w:val="24"/>
          <w:szCs w:val="24"/>
        </w:rPr>
        <w:t xml:space="preserve">wstępnej koncepcji projektowej, na podstawie której ustalony zostanie zakres i rozwiązania zadania (uwzględniającej wszystkie branże niezbędne do realizacji przedmiotowej inwestycji); </w:t>
      </w:r>
    </w:p>
    <w:p w:rsidR="00AE5E8D" w:rsidRPr="00AE5E8D" w:rsidRDefault="00AE5E8D" w:rsidP="00AE5E8D">
      <w:pPr>
        <w:pStyle w:val="Akapitzlist"/>
        <w:widowControl/>
        <w:numPr>
          <w:ilvl w:val="2"/>
          <w:numId w:val="6"/>
        </w:numPr>
        <w:autoSpaceDE/>
        <w:autoSpaceDN/>
        <w:spacing w:after="160" w:line="276" w:lineRule="auto"/>
        <w:ind w:left="851" w:hanging="417"/>
        <w:contextualSpacing/>
        <w:rPr>
          <w:sz w:val="24"/>
          <w:szCs w:val="24"/>
        </w:rPr>
      </w:pPr>
      <w:r w:rsidRPr="00AE5E8D">
        <w:rPr>
          <w:sz w:val="24"/>
          <w:szCs w:val="24"/>
        </w:rPr>
        <w:t xml:space="preserve">o ile zajdzie taka potrzeba: uzyskanie pozwoleń </w:t>
      </w:r>
      <w:proofErr w:type="spellStart"/>
      <w:r w:rsidRPr="00AE5E8D">
        <w:rPr>
          <w:sz w:val="24"/>
          <w:szCs w:val="24"/>
        </w:rPr>
        <w:t>wodnoprawnych</w:t>
      </w:r>
      <w:proofErr w:type="spellEnd"/>
      <w:r w:rsidRPr="00AE5E8D">
        <w:rPr>
          <w:sz w:val="24"/>
          <w:szCs w:val="24"/>
        </w:rPr>
        <w:t>, wykonanie raportu oddziaływania na środowisko, uzyskanie decyzji środowiskowej, opracowanie inwentaryzacji zadrzewienia oraz taksacji drzewostanu, opracowanie projektu podziału nieruchomości, dokumentacji geologiczno-inżynierskiej, dokonania uzgodnień konserwatorskich oraz uzyskanie innych niezbędnych warunków, zezwoleń, wniosków o wydanie niezbędnych decyzji, opinii i uzgodnień, oraz uzyskanie skutecznego zgłoszenia wykonania robót budowlanych lub pozwolenia na budowę</w:t>
      </w:r>
      <w:r w:rsidR="00B043D8">
        <w:rPr>
          <w:sz w:val="24"/>
          <w:szCs w:val="24"/>
        </w:rPr>
        <w:t>;</w:t>
      </w:r>
      <w:r w:rsidRPr="00AE5E8D">
        <w:rPr>
          <w:sz w:val="24"/>
          <w:szCs w:val="24"/>
        </w:rPr>
        <w:t xml:space="preserve"> </w:t>
      </w:r>
    </w:p>
    <w:p w:rsidR="00AE5E8D" w:rsidRPr="00AE5E8D" w:rsidRDefault="00AE5E8D" w:rsidP="00AE5E8D">
      <w:pPr>
        <w:pStyle w:val="Akapitzlist"/>
        <w:widowControl/>
        <w:numPr>
          <w:ilvl w:val="2"/>
          <w:numId w:val="6"/>
        </w:numPr>
        <w:autoSpaceDE/>
        <w:autoSpaceDN/>
        <w:spacing w:line="276" w:lineRule="auto"/>
        <w:ind w:left="851" w:hanging="417"/>
        <w:contextualSpacing/>
        <w:rPr>
          <w:sz w:val="24"/>
          <w:szCs w:val="24"/>
        </w:rPr>
      </w:pPr>
      <w:r w:rsidRPr="00AE5E8D">
        <w:rPr>
          <w:sz w:val="24"/>
          <w:szCs w:val="24"/>
        </w:rPr>
        <w:lastRenderedPageBreak/>
        <w:t xml:space="preserve">dokumentacji geodezyjno - kartograficznej; </w:t>
      </w:r>
    </w:p>
    <w:p w:rsidR="00AE5E8D" w:rsidRPr="00AE5E8D" w:rsidRDefault="00AE5E8D" w:rsidP="00AE5E8D">
      <w:pPr>
        <w:pStyle w:val="Akapitzlist"/>
        <w:widowControl/>
        <w:numPr>
          <w:ilvl w:val="2"/>
          <w:numId w:val="6"/>
        </w:numPr>
        <w:autoSpaceDE/>
        <w:autoSpaceDN/>
        <w:spacing w:line="276" w:lineRule="auto"/>
        <w:ind w:left="851" w:hanging="417"/>
        <w:contextualSpacing/>
        <w:rPr>
          <w:sz w:val="24"/>
          <w:szCs w:val="24"/>
        </w:rPr>
      </w:pPr>
      <w:r w:rsidRPr="00AE5E8D">
        <w:rPr>
          <w:sz w:val="24"/>
          <w:szCs w:val="24"/>
        </w:rPr>
        <w:t xml:space="preserve">dokumentacji geotechnicznej oraz </w:t>
      </w:r>
      <w:proofErr w:type="spellStart"/>
      <w:r w:rsidRPr="00AE5E8D">
        <w:rPr>
          <w:sz w:val="24"/>
          <w:szCs w:val="24"/>
        </w:rPr>
        <w:t>wodnoprawnej</w:t>
      </w:r>
      <w:proofErr w:type="spellEnd"/>
      <w:r w:rsidRPr="00AE5E8D">
        <w:rPr>
          <w:sz w:val="24"/>
          <w:szCs w:val="24"/>
        </w:rPr>
        <w:t xml:space="preserve">; </w:t>
      </w:r>
    </w:p>
    <w:p w:rsidR="00AE5E8D" w:rsidRPr="00AE5E8D" w:rsidRDefault="00AE5E8D" w:rsidP="00AE5E8D">
      <w:pPr>
        <w:pStyle w:val="Akapitzlist"/>
        <w:widowControl/>
        <w:numPr>
          <w:ilvl w:val="2"/>
          <w:numId w:val="6"/>
        </w:numPr>
        <w:autoSpaceDE/>
        <w:autoSpaceDN/>
        <w:spacing w:line="276" w:lineRule="auto"/>
        <w:ind w:left="851" w:hanging="417"/>
        <w:contextualSpacing/>
        <w:rPr>
          <w:sz w:val="24"/>
          <w:szCs w:val="24"/>
        </w:rPr>
      </w:pPr>
      <w:r w:rsidRPr="00AE5E8D">
        <w:rPr>
          <w:sz w:val="24"/>
          <w:szCs w:val="24"/>
        </w:rPr>
        <w:t>dokumentacji na obiekt mostowy + przepust</w:t>
      </w:r>
      <w:r w:rsidR="00B043D8">
        <w:rPr>
          <w:sz w:val="24"/>
          <w:szCs w:val="24"/>
        </w:rPr>
        <w:t>;</w:t>
      </w:r>
    </w:p>
    <w:p w:rsidR="00AE5E8D" w:rsidRPr="00AE5E8D" w:rsidRDefault="00AE5E8D" w:rsidP="00AE5E8D">
      <w:pPr>
        <w:pStyle w:val="Akapitzlist"/>
        <w:widowControl/>
        <w:numPr>
          <w:ilvl w:val="2"/>
          <w:numId w:val="6"/>
        </w:numPr>
        <w:autoSpaceDE/>
        <w:autoSpaceDN/>
        <w:spacing w:line="276" w:lineRule="auto"/>
        <w:ind w:left="851" w:hanging="417"/>
        <w:contextualSpacing/>
        <w:rPr>
          <w:sz w:val="24"/>
          <w:szCs w:val="24"/>
        </w:rPr>
      </w:pPr>
      <w:r w:rsidRPr="00AE5E8D">
        <w:rPr>
          <w:sz w:val="24"/>
          <w:szCs w:val="24"/>
        </w:rPr>
        <w:t xml:space="preserve">w przypadku konieczności dokumentacji geologiczno – inżynierskiej; </w:t>
      </w:r>
    </w:p>
    <w:p w:rsidR="00AE5E8D" w:rsidRPr="00AE5E8D" w:rsidRDefault="00AE5E8D" w:rsidP="00AE5E8D">
      <w:pPr>
        <w:pStyle w:val="Akapitzlist"/>
        <w:widowControl/>
        <w:numPr>
          <w:ilvl w:val="2"/>
          <w:numId w:val="6"/>
        </w:numPr>
        <w:autoSpaceDE/>
        <w:autoSpaceDN/>
        <w:spacing w:line="276" w:lineRule="auto"/>
        <w:ind w:left="851" w:hanging="417"/>
        <w:contextualSpacing/>
        <w:rPr>
          <w:color w:val="FF0000"/>
          <w:sz w:val="24"/>
          <w:szCs w:val="24"/>
        </w:rPr>
      </w:pPr>
      <w:r w:rsidRPr="00AE5E8D">
        <w:rPr>
          <w:sz w:val="24"/>
          <w:szCs w:val="24"/>
        </w:rPr>
        <w:t xml:space="preserve">projektu wykonawczego – wszystkich branż - kompletnego z punktu widzenia celu, jakiemu ma służyć, tzn. uzyskaniu pozwolenia na budowę ścieżki pieszo-rowerowej; </w:t>
      </w:r>
    </w:p>
    <w:p w:rsidR="00AE5E8D" w:rsidRPr="00AE5E8D" w:rsidRDefault="00AE5E8D" w:rsidP="00AE5E8D">
      <w:pPr>
        <w:pStyle w:val="Akapitzlist"/>
        <w:widowControl/>
        <w:numPr>
          <w:ilvl w:val="2"/>
          <w:numId w:val="6"/>
        </w:numPr>
        <w:autoSpaceDE/>
        <w:autoSpaceDN/>
        <w:spacing w:line="276" w:lineRule="auto"/>
        <w:ind w:left="851" w:hanging="417"/>
        <w:contextualSpacing/>
        <w:rPr>
          <w:sz w:val="24"/>
          <w:szCs w:val="24"/>
        </w:rPr>
      </w:pPr>
      <w:r w:rsidRPr="00AE5E8D">
        <w:rPr>
          <w:sz w:val="24"/>
          <w:szCs w:val="24"/>
        </w:rPr>
        <w:t xml:space="preserve">materiałów przetargowych w tym przedmiaru robót budowlanych, kosztorysów ofertowych i specyfikacji technicznych wykonania i odbioru robót budowlanych; </w:t>
      </w:r>
    </w:p>
    <w:p w:rsidR="00AE5E8D" w:rsidRPr="00AE5E8D" w:rsidRDefault="00AE5E8D" w:rsidP="00AE5E8D">
      <w:pPr>
        <w:pStyle w:val="Akapitzlist"/>
        <w:widowControl/>
        <w:numPr>
          <w:ilvl w:val="2"/>
          <w:numId w:val="6"/>
        </w:numPr>
        <w:autoSpaceDE/>
        <w:autoSpaceDN/>
        <w:spacing w:line="276" w:lineRule="auto"/>
        <w:ind w:left="851" w:hanging="417"/>
        <w:contextualSpacing/>
        <w:rPr>
          <w:sz w:val="24"/>
          <w:szCs w:val="24"/>
        </w:rPr>
      </w:pPr>
      <w:r w:rsidRPr="00AE5E8D">
        <w:rPr>
          <w:sz w:val="24"/>
          <w:szCs w:val="24"/>
        </w:rPr>
        <w:t xml:space="preserve">kosztorysu inwestorskiego; </w:t>
      </w:r>
    </w:p>
    <w:p w:rsidR="00AE5E8D" w:rsidRPr="00AE5E8D" w:rsidRDefault="00AE5E8D" w:rsidP="00AE5E8D">
      <w:pPr>
        <w:pStyle w:val="Akapitzlist"/>
        <w:widowControl/>
        <w:numPr>
          <w:ilvl w:val="2"/>
          <w:numId w:val="6"/>
        </w:numPr>
        <w:autoSpaceDE/>
        <w:autoSpaceDN/>
        <w:spacing w:line="276" w:lineRule="auto"/>
        <w:ind w:left="851" w:hanging="417"/>
        <w:contextualSpacing/>
        <w:rPr>
          <w:sz w:val="24"/>
          <w:szCs w:val="24"/>
        </w:rPr>
      </w:pPr>
      <w:r w:rsidRPr="00AE5E8D">
        <w:rPr>
          <w:sz w:val="24"/>
          <w:szCs w:val="24"/>
        </w:rPr>
        <w:t>projektu organizacji ruchu (czasowej i</w:t>
      </w:r>
      <w:r w:rsidR="00B043D8">
        <w:rPr>
          <w:sz w:val="24"/>
          <w:szCs w:val="24"/>
        </w:rPr>
        <w:t xml:space="preserve"> stałej, jeżeli będą wymagane);</w:t>
      </w:r>
    </w:p>
    <w:p w:rsidR="00AE5E8D" w:rsidRPr="00AE5E8D" w:rsidRDefault="00AE5E8D" w:rsidP="00AE5E8D">
      <w:pPr>
        <w:pStyle w:val="Akapitzlist"/>
        <w:widowControl/>
        <w:numPr>
          <w:ilvl w:val="2"/>
          <w:numId w:val="6"/>
        </w:numPr>
        <w:autoSpaceDE/>
        <w:autoSpaceDN/>
        <w:spacing w:after="160" w:line="276" w:lineRule="auto"/>
        <w:ind w:left="851" w:hanging="417"/>
        <w:contextualSpacing/>
        <w:rPr>
          <w:sz w:val="24"/>
          <w:szCs w:val="24"/>
        </w:rPr>
      </w:pPr>
      <w:r w:rsidRPr="00AE5E8D">
        <w:rPr>
          <w:sz w:val="24"/>
          <w:szCs w:val="24"/>
        </w:rPr>
        <w:t>uzyskanie warunków zarządców sieci i urządzeń infrastruktury technicznej oraz wszelkich decyzji i uzgodnień</w:t>
      </w:r>
      <w:r w:rsidR="00B043D8">
        <w:rPr>
          <w:sz w:val="24"/>
          <w:szCs w:val="24"/>
        </w:rPr>
        <w:t>;</w:t>
      </w:r>
    </w:p>
    <w:p w:rsidR="00AE5E8D" w:rsidRPr="00AE5E8D" w:rsidRDefault="00AE5E8D" w:rsidP="00AE5E8D">
      <w:pPr>
        <w:pStyle w:val="Akapitzlist"/>
        <w:widowControl/>
        <w:numPr>
          <w:ilvl w:val="2"/>
          <w:numId w:val="6"/>
        </w:numPr>
        <w:autoSpaceDE/>
        <w:autoSpaceDN/>
        <w:spacing w:after="160" w:line="276" w:lineRule="auto"/>
        <w:ind w:left="851" w:hanging="417"/>
        <w:contextualSpacing/>
        <w:rPr>
          <w:sz w:val="24"/>
          <w:szCs w:val="24"/>
        </w:rPr>
      </w:pPr>
      <w:r w:rsidRPr="00AE5E8D">
        <w:rPr>
          <w:sz w:val="24"/>
          <w:szCs w:val="24"/>
        </w:rPr>
        <w:t>zakup map do celów projektowych;</w:t>
      </w:r>
    </w:p>
    <w:p w:rsidR="00AE5E8D" w:rsidRPr="00AE5E8D" w:rsidRDefault="00AE5E8D" w:rsidP="00AE5E8D">
      <w:pPr>
        <w:pStyle w:val="Akapitzlist"/>
        <w:widowControl/>
        <w:numPr>
          <w:ilvl w:val="0"/>
          <w:numId w:val="11"/>
        </w:numPr>
        <w:autoSpaceDE/>
        <w:autoSpaceDN/>
        <w:spacing w:before="240" w:line="276" w:lineRule="auto"/>
        <w:contextualSpacing/>
        <w:rPr>
          <w:sz w:val="24"/>
          <w:szCs w:val="24"/>
        </w:rPr>
      </w:pPr>
      <w:r w:rsidRPr="00AE5E8D">
        <w:rPr>
          <w:sz w:val="24"/>
          <w:szCs w:val="24"/>
        </w:rPr>
        <w:t>przygotowanie wszystkich dokumentów niezbędnych do uzyskania w imieniu zamawiającego decyzji o zezwoleniu na realizację inwestycji drogowej lub decyzji w sprawie pozwolenia na budowę lub zgłoszenie zamiaru wykonywania robót budowlanych (jeśli będzie to wystarczające do wykonania robót) przygotowanie</w:t>
      </w:r>
      <w:r w:rsidR="00B043D8">
        <w:rPr>
          <w:sz w:val="24"/>
          <w:szCs w:val="24"/>
        </w:rPr>
        <w:t xml:space="preserve"> wniosku o pozwolenie na budowę;</w:t>
      </w:r>
    </w:p>
    <w:p w:rsidR="00AE5E8D" w:rsidRPr="00AE5E8D" w:rsidRDefault="00AE5E8D" w:rsidP="00AE5E8D">
      <w:pPr>
        <w:pStyle w:val="Akapitzlist"/>
        <w:widowControl/>
        <w:numPr>
          <w:ilvl w:val="0"/>
          <w:numId w:val="11"/>
        </w:numPr>
        <w:autoSpaceDE/>
        <w:autoSpaceDN/>
        <w:spacing w:before="240" w:line="276" w:lineRule="auto"/>
        <w:contextualSpacing/>
        <w:rPr>
          <w:sz w:val="24"/>
          <w:szCs w:val="24"/>
        </w:rPr>
      </w:pPr>
      <w:r w:rsidRPr="00AE5E8D">
        <w:rPr>
          <w:sz w:val="24"/>
          <w:szCs w:val="24"/>
        </w:rPr>
        <w:t>uzyskanie w imieniu zamawiającego decyzji o zezwoleniu na realizację inwestycji drogowej lub decyzji w sprawie pozwolenia na budowę lub zgłoszenie zamiaru wykonania robót budowlanych (jeśli będzie to wy</w:t>
      </w:r>
      <w:r w:rsidR="00B043D8">
        <w:rPr>
          <w:sz w:val="24"/>
          <w:szCs w:val="24"/>
        </w:rPr>
        <w:t>starczające do wykonania robót);</w:t>
      </w:r>
    </w:p>
    <w:p w:rsidR="00AE5E8D" w:rsidRPr="00AE5E8D" w:rsidRDefault="00AE5E8D" w:rsidP="00AE5E8D">
      <w:pPr>
        <w:pStyle w:val="Akapitzlist"/>
        <w:widowControl/>
        <w:numPr>
          <w:ilvl w:val="0"/>
          <w:numId w:val="9"/>
        </w:numPr>
        <w:autoSpaceDE/>
        <w:autoSpaceDN/>
        <w:spacing w:line="276" w:lineRule="auto"/>
        <w:contextualSpacing/>
        <w:rPr>
          <w:sz w:val="24"/>
          <w:szCs w:val="24"/>
        </w:rPr>
      </w:pPr>
      <w:r w:rsidRPr="00AE5E8D">
        <w:rPr>
          <w:sz w:val="24"/>
          <w:szCs w:val="24"/>
        </w:rPr>
        <w:t>W skład opracowywanej dokumentacji wchodzić będą m.in.:</w:t>
      </w:r>
    </w:p>
    <w:p w:rsidR="00AE5E8D" w:rsidRPr="00AE5E8D" w:rsidRDefault="00AE5E8D" w:rsidP="00AE5E8D">
      <w:pPr>
        <w:pStyle w:val="Akapitzlist"/>
        <w:widowControl/>
        <w:numPr>
          <w:ilvl w:val="0"/>
          <w:numId w:val="7"/>
        </w:numPr>
        <w:tabs>
          <w:tab w:val="left" w:pos="1134"/>
        </w:tabs>
        <w:autoSpaceDE/>
        <w:autoSpaceDN/>
        <w:spacing w:line="276" w:lineRule="auto"/>
        <w:ind w:left="731" w:hanging="11"/>
        <w:contextualSpacing/>
        <w:rPr>
          <w:sz w:val="24"/>
          <w:szCs w:val="24"/>
        </w:rPr>
      </w:pPr>
      <w:r w:rsidRPr="00AE5E8D">
        <w:rPr>
          <w:sz w:val="24"/>
          <w:szCs w:val="24"/>
        </w:rPr>
        <w:t>projekty budowlane:</w:t>
      </w:r>
    </w:p>
    <w:p w:rsidR="00AE5E8D" w:rsidRPr="00AE5E8D" w:rsidRDefault="00AE5E8D" w:rsidP="00AE5E8D">
      <w:pPr>
        <w:pStyle w:val="Akapitzlist"/>
        <w:widowControl/>
        <w:numPr>
          <w:ilvl w:val="0"/>
          <w:numId w:val="10"/>
        </w:numPr>
        <w:autoSpaceDE/>
        <w:autoSpaceDN/>
        <w:spacing w:line="276" w:lineRule="auto"/>
        <w:contextualSpacing/>
        <w:rPr>
          <w:sz w:val="24"/>
          <w:szCs w:val="24"/>
        </w:rPr>
      </w:pPr>
      <w:r w:rsidRPr="00AE5E8D">
        <w:rPr>
          <w:sz w:val="24"/>
          <w:szCs w:val="24"/>
        </w:rPr>
        <w:t>projekt zagospodarowania terenu,</w:t>
      </w:r>
    </w:p>
    <w:p w:rsidR="00AE5E8D" w:rsidRPr="00AE5E8D" w:rsidRDefault="00AE5E8D" w:rsidP="00AE5E8D">
      <w:pPr>
        <w:pStyle w:val="Akapitzlist"/>
        <w:widowControl/>
        <w:numPr>
          <w:ilvl w:val="0"/>
          <w:numId w:val="10"/>
        </w:numPr>
        <w:autoSpaceDE/>
        <w:autoSpaceDN/>
        <w:spacing w:line="276" w:lineRule="auto"/>
        <w:contextualSpacing/>
        <w:rPr>
          <w:sz w:val="24"/>
          <w:szCs w:val="24"/>
        </w:rPr>
      </w:pPr>
      <w:r w:rsidRPr="00AE5E8D">
        <w:rPr>
          <w:sz w:val="24"/>
          <w:szCs w:val="24"/>
        </w:rPr>
        <w:t>projekt architektoniczno-budowlany,</w:t>
      </w:r>
    </w:p>
    <w:p w:rsidR="00AE5E8D" w:rsidRPr="00AE5E8D" w:rsidRDefault="00AE5E8D" w:rsidP="00AE5E8D">
      <w:pPr>
        <w:pStyle w:val="Akapitzlist"/>
        <w:widowControl/>
        <w:numPr>
          <w:ilvl w:val="0"/>
          <w:numId w:val="10"/>
        </w:numPr>
        <w:autoSpaceDE/>
        <w:autoSpaceDN/>
        <w:spacing w:line="276" w:lineRule="auto"/>
        <w:contextualSpacing/>
        <w:rPr>
          <w:sz w:val="24"/>
          <w:szCs w:val="24"/>
        </w:rPr>
      </w:pPr>
      <w:r w:rsidRPr="00AE5E8D">
        <w:rPr>
          <w:sz w:val="24"/>
          <w:szCs w:val="24"/>
        </w:rPr>
        <w:t>projekt techniczny (do wszystkich branż) – 5 egz.,</w:t>
      </w:r>
    </w:p>
    <w:p w:rsidR="00AE5E8D" w:rsidRPr="00AE5E8D" w:rsidRDefault="00AE5E8D" w:rsidP="00AE5E8D">
      <w:pPr>
        <w:pStyle w:val="Akapitzlist"/>
        <w:widowControl/>
        <w:numPr>
          <w:ilvl w:val="0"/>
          <w:numId w:val="7"/>
        </w:numPr>
        <w:tabs>
          <w:tab w:val="left" w:pos="1134"/>
        </w:tabs>
        <w:autoSpaceDE/>
        <w:autoSpaceDN/>
        <w:spacing w:line="276" w:lineRule="auto"/>
        <w:ind w:firstLine="0"/>
        <w:contextualSpacing/>
        <w:rPr>
          <w:sz w:val="24"/>
          <w:szCs w:val="24"/>
        </w:rPr>
      </w:pPr>
      <w:r w:rsidRPr="00AE5E8D">
        <w:rPr>
          <w:sz w:val="24"/>
          <w:szCs w:val="24"/>
        </w:rPr>
        <w:t>dokumentacja geotechniczna i geologiczno-inżynierska - 3 egz. (jeżeli będzie wymagana),</w:t>
      </w:r>
    </w:p>
    <w:p w:rsidR="00AE5E8D" w:rsidRPr="00AE5E8D" w:rsidRDefault="00AE5E8D" w:rsidP="00AE5E8D">
      <w:pPr>
        <w:pStyle w:val="Akapitzlist"/>
        <w:widowControl/>
        <w:numPr>
          <w:ilvl w:val="0"/>
          <w:numId w:val="7"/>
        </w:numPr>
        <w:tabs>
          <w:tab w:val="left" w:pos="1134"/>
        </w:tabs>
        <w:autoSpaceDE/>
        <w:autoSpaceDN/>
        <w:spacing w:line="276" w:lineRule="auto"/>
        <w:ind w:left="731" w:hanging="11"/>
        <w:contextualSpacing/>
        <w:rPr>
          <w:color w:val="FF0000"/>
          <w:sz w:val="24"/>
          <w:szCs w:val="24"/>
        </w:rPr>
      </w:pPr>
      <w:r w:rsidRPr="00AE5E8D">
        <w:rPr>
          <w:sz w:val="24"/>
          <w:szCs w:val="24"/>
        </w:rPr>
        <w:t>projekt stałej organizacji ruchu – 3 egz. (jeżeli będzie wymagany),</w:t>
      </w:r>
    </w:p>
    <w:p w:rsidR="00AE5E8D" w:rsidRPr="00AE5E8D" w:rsidRDefault="00AE5E8D" w:rsidP="00AE5E8D">
      <w:pPr>
        <w:pStyle w:val="Akapitzlist"/>
        <w:widowControl/>
        <w:numPr>
          <w:ilvl w:val="0"/>
          <w:numId w:val="7"/>
        </w:numPr>
        <w:tabs>
          <w:tab w:val="left" w:pos="1134"/>
        </w:tabs>
        <w:autoSpaceDE/>
        <w:autoSpaceDN/>
        <w:spacing w:line="276" w:lineRule="auto"/>
        <w:ind w:left="731" w:hanging="11"/>
        <w:contextualSpacing/>
        <w:rPr>
          <w:sz w:val="24"/>
          <w:szCs w:val="24"/>
        </w:rPr>
      </w:pPr>
      <w:r w:rsidRPr="00AE5E8D">
        <w:rPr>
          <w:sz w:val="24"/>
          <w:szCs w:val="24"/>
        </w:rPr>
        <w:t>specyfikacje techniczne wykonania i odbioru robót (do wszystkich branż) – po 2 egz.,</w:t>
      </w:r>
    </w:p>
    <w:p w:rsidR="00AE5E8D" w:rsidRPr="00AE5E8D" w:rsidRDefault="00AE5E8D" w:rsidP="00AE5E8D">
      <w:pPr>
        <w:pStyle w:val="Akapitzlist"/>
        <w:widowControl/>
        <w:numPr>
          <w:ilvl w:val="0"/>
          <w:numId w:val="7"/>
        </w:numPr>
        <w:tabs>
          <w:tab w:val="left" w:pos="1134"/>
        </w:tabs>
        <w:autoSpaceDE/>
        <w:autoSpaceDN/>
        <w:spacing w:line="276" w:lineRule="auto"/>
        <w:ind w:left="731" w:hanging="11"/>
        <w:contextualSpacing/>
        <w:rPr>
          <w:sz w:val="24"/>
          <w:szCs w:val="24"/>
        </w:rPr>
      </w:pPr>
      <w:r w:rsidRPr="00AE5E8D">
        <w:rPr>
          <w:sz w:val="24"/>
          <w:szCs w:val="24"/>
        </w:rPr>
        <w:t>przedmiar robót (do wszystkich branż) – po 2 egz.,</w:t>
      </w:r>
    </w:p>
    <w:p w:rsidR="00AE5E8D" w:rsidRPr="00AE5E8D" w:rsidRDefault="00AE5E8D" w:rsidP="00AE5E8D">
      <w:pPr>
        <w:pStyle w:val="Akapitzlist"/>
        <w:widowControl/>
        <w:numPr>
          <w:ilvl w:val="0"/>
          <w:numId w:val="7"/>
        </w:numPr>
        <w:tabs>
          <w:tab w:val="left" w:pos="1134"/>
        </w:tabs>
        <w:autoSpaceDE/>
        <w:autoSpaceDN/>
        <w:spacing w:line="276" w:lineRule="auto"/>
        <w:ind w:left="731" w:hanging="11"/>
        <w:contextualSpacing/>
        <w:rPr>
          <w:color w:val="FF0000"/>
          <w:sz w:val="24"/>
          <w:szCs w:val="24"/>
        </w:rPr>
      </w:pPr>
      <w:r w:rsidRPr="00AE5E8D">
        <w:rPr>
          <w:sz w:val="24"/>
          <w:szCs w:val="24"/>
        </w:rPr>
        <w:t>kosztorys inwestorski (do wszystkich branż) – po 3 egz.,</w:t>
      </w:r>
    </w:p>
    <w:p w:rsidR="00AE5E8D" w:rsidRPr="00AE5E8D" w:rsidRDefault="00AE5E8D" w:rsidP="00AE5E8D">
      <w:pPr>
        <w:pStyle w:val="Akapitzlist"/>
        <w:widowControl/>
        <w:numPr>
          <w:ilvl w:val="0"/>
          <w:numId w:val="9"/>
        </w:numPr>
        <w:autoSpaceDE/>
        <w:autoSpaceDN/>
        <w:spacing w:after="160" w:line="276" w:lineRule="auto"/>
        <w:contextualSpacing/>
        <w:rPr>
          <w:sz w:val="24"/>
          <w:szCs w:val="24"/>
        </w:rPr>
      </w:pPr>
      <w:r w:rsidRPr="00AE5E8D">
        <w:rPr>
          <w:sz w:val="24"/>
          <w:szCs w:val="24"/>
        </w:rPr>
        <w:t xml:space="preserve">Zakres zamówienia wymaga m.in.: </w:t>
      </w:r>
    </w:p>
    <w:p w:rsidR="00AE5E8D" w:rsidRPr="00AE5E8D" w:rsidRDefault="00AE5E8D" w:rsidP="00AE5E8D">
      <w:pPr>
        <w:pStyle w:val="Akapitzlist"/>
        <w:widowControl/>
        <w:numPr>
          <w:ilvl w:val="0"/>
          <w:numId w:val="8"/>
        </w:numPr>
        <w:autoSpaceDE/>
        <w:autoSpaceDN/>
        <w:spacing w:after="160" w:line="276" w:lineRule="auto"/>
        <w:contextualSpacing/>
        <w:rPr>
          <w:sz w:val="24"/>
          <w:szCs w:val="24"/>
        </w:rPr>
      </w:pPr>
      <w:r w:rsidRPr="00AE5E8D">
        <w:rPr>
          <w:sz w:val="24"/>
          <w:szCs w:val="24"/>
        </w:rPr>
        <w:t>Wykonanie projektu wykonawczego spełniającego wymogi wskazane w przepisach wykonawczych do art. 103 ust. 4 ustawy Prawo zamówień publicznych,</w:t>
      </w:r>
    </w:p>
    <w:p w:rsidR="00AE5E8D" w:rsidRPr="00AE5E8D" w:rsidRDefault="00AE5E8D" w:rsidP="00AE5E8D">
      <w:pPr>
        <w:pStyle w:val="Akapitzlist"/>
        <w:widowControl/>
        <w:numPr>
          <w:ilvl w:val="0"/>
          <w:numId w:val="8"/>
        </w:numPr>
        <w:autoSpaceDE/>
        <w:autoSpaceDN/>
        <w:spacing w:after="160" w:line="276" w:lineRule="auto"/>
        <w:contextualSpacing/>
        <w:rPr>
          <w:sz w:val="24"/>
          <w:szCs w:val="24"/>
        </w:rPr>
      </w:pPr>
      <w:r w:rsidRPr="00AE5E8D">
        <w:rPr>
          <w:sz w:val="24"/>
          <w:szCs w:val="24"/>
        </w:rPr>
        <w:t>wykonanie przedmiarów robót spełniających wymogi wskazane w przepisach wykonawczych do art. 103 ust. 4 ustawy Prawo zamówień publicznych,</w:t>
      </w:r>
    </w:p>
    <w:p w:rsidR="00AE5E8D" w:rsidRPr="00AE5E8D" w:rsidRDefault="00AE5E8D" w:rsidP="00AE5E8D">
      <w:pPr>
        <w:pStyle w:val="Akapitzlist"/>
        <w:widowControl/>
        <w:numPr>
          <w:ilvl w:val="0"/>
          <w:numId w:val="8"/>
        </w:numPr>
        <w:autoSpaceDE/>
        <w:autoSpaceDN/>
        <w:spacing w:after="160" w:line="276" w:lineRule="auto"/>
        <w:contextualSpacing/>
        <w:rPr>
          <w:sz w:val="24"/>
          <w:szCs w:val="24"/>
        </w:rPr>
      </w:pPr>
      <w:r w:rsidRPr="00AE5E8D">
        <w:rPr>
          <w:sz w:val="24"/>
          <w:szCs w:val="24"/>
        </w:rPr>
        <w:t>wykonanie specyfikacji technicznych wykonania i odbioru robót budowlanych spełniających wymogi wskazane w przepisach wykonawczych do art. 103 ust. 4 ustawy Prawo zamówień publicznych,</w:t>
      </w:r>
    </w:p>
    <w:p w:rsidR="00AE5E8D" w:rsidRPr="00AE5E8D" w:rsidRDefault="00AE5E8D" w:rsidP="00AE5E8D">
      <w:pPr>
        <w:pStyle w:val="Akapitzlist"/>
        <w:widowControl/>
        <w:numPr>
          <w:ilvl w:val="0"/>
          <w:numId w:val="8"/>
        </w:numPr>
        <w:autoSpaceDE/>
        <w:autoSpaceDN/>
        <w:spacing w:line="276" w:lineRule="auto"/>
        <w:contextualSpacing/>
        <w:rPr>
          <w:sz w:val="24"/>
          <w:szCs w:val="24"/>
        </w:rPr>
      </w:pPr>
      <w:r w:rsidRPr="00AE5E8D">
        <w:rPr>
          <w:sz w:val="24"/>
          <w:szCs w:val="24"/>
        </w:rPr>
        <w:t>wykonanie kosztorysu inwestorskiego spełniającego wymagania wskazane w przepisach wykonawczych do art. 34 ust. 2 ustawy Prawo zamówień publicznych.</w:t>
      </w:r>
    </w:p>
    <w:p w:rsidR="003A4D61" w:rsidRDefault="003A4D61" w:rsidP="00CA035E">
      <w:pPr>
        <w:spacing w:line="276" w:lineRule="auto"/>
      </w:pPr>
      <w:r>
        <w:rPr>
          <w:b/>
          <w:bCs/>
        </w:rPr>
        <w:t>5</w:t>
      </w:r>
      <w:r w:rsidRPr="00E062C4">
        <w:rPr>
          <w:b/>
          <w:bCs/>
        </w:rPr>
        <w:t>.</w:t>
      </w:r>
      <w:r>
        <w:t xml:space="preserve"> </w:t>
      </w:r>
      <w:r w:rsidR="00E0351E">
        <w:t>Zakres świadczenia wykonawcy określa:</w:t>
      </w:r>
    </w:p>
    <w:p w:rsidR="00E0351E" w:rsidRDefault="00E0351E" w:rsidP="00E0351E">
      <w:pPr>
        <w:spacing w:line="276" w:lineRule="auto"/>
        <w:ind w:left="708"/>
      </w:pPr>
      <w:r>
        <w:t>a) Oferta Wykonawcy, stanowiąca załącznik nr 1 do umowy;</w:t>
      </w:r>
    </w:p>
    <w:p w:rsidR="00E0351E" w:rsidRDefault="00E0351E" w:rsidP="00E0351E">
      <w:pPr>
        <w:spacing w:line="276" w:lineRule="auto"/>
        <w:ind w:left="708"/>
      </w:pPr>
      <w:r>
        <w:t>b) Specyfikacja Warunków Zamówienia, stanowiąca załącznik nr 2 do umowy;</w:t>
      </w:r>
    </w:p>
    <w:p w:rsidR="00E0351E" w:rsidRDefault="00E0351E" w:rsidP="00E0351E">
      <w:pPr>
        <w:spacing w:line="276" w:lineRule="auto"/>
        <w:ind w:left="708"/>
      </w:pPr>
      <w:r>
        <w:lastRenderedPageBreak/>
        <w:t>c) Niniejsza umowa</w:t>
      </w:r>
    </w:p>
    <w:p w:rsidR="00F40E96" w:rsidRDefault="00F40E96" w:rsidP="00CA035E">
      <w:pPr>
        <w:spacing w:line="276" w:lineRule="auto"/>
      </w:pPr>
    </w:p>
    <w:p w:rsidR="00F40E96" w:rsidRDefault="00F40E96" w:rsidP="00CA035E">
      <w:pPr>
        <w:spacing w:line="276" w:lineRule="auto"/>
      </w:pPr>
    </w:p>
    <w:p w:rsidR="00F40E96" w:rsidRPr="00F40E96" w:rsidRDefault="00F40E96" w:rsidP="00F40E96">
      <w:pPr>
        <w:pStyle w:val="Default"/>
        <w:spacing w:line="276" w:lineRule="auto"/>
        <w:jc w:val="center"/>
        <w:rPr>
          <w:b/>
          <w:bCs/>
        </w:rPr>
      </w:pPr>
      <w:r w:rsidRPr="00F40E96">
        <w:rPr>
          <w:b/>
          <w:bCs/>
        </w:rPr>
        <w:t>§ 1</w:t>
      </w:r>
      <w:r w:rsidR="00E0351E">
        <w:rPr>
          <w:b/>
          <w:bCs/>
        </w:rPr>
        <w:t>b</w:t>
      </w:r>
    </w:p>
    <w:p w:rsidR="00F40E96" w:rsidRPr="00F40E96" w:rsidRDefault="00F40E96" w:rsidP="00F40E96">
      <w:pPr>
        <w:autoSpaceDE w:val="0"/>
        <w:autoSpaceDN w:val="0"/>
        <w:adjustRightInd w:val="0"/>
        <w:spacing w:line="276" w:lineRule="auto"/>
        <w:jc w:val="center"/>
        <w:rPr>
          <w:color w:val="000000"/>
          <w:lang w:eastAsia="pl-PL"/>
        </w:rPr>
      </w:pPr>
      <w:r w:rsidRPr="00F40E96">
        <w:rPr>
          <w:b/>
          <w:bCs/>
          <w:color w:val="000000"/>
          <w:lang w:eastAsia="pl-PL"/>
        </w:rPr>
        <w:t>Wstępna Koncepcja Projektowa</w:t>
      </w:r>
    </w:p>
    <w:p w:rsidR="00F40E96" w:rsidRPr="00F40E96" w:rsidRDefault="00F40E96" w:rsidP="00F40E96">
      <w:pPr>
        <w:autoSpaceDE w:val="0"/>
        <w:autoSpaceDN w:val="0"/>
        <w:adjustRightInd w:val="0"/>
        <w:spacing w:after="48" w:line="276" w:lineRule="auto"/>
        <w:rPr>
          <w:color w:val="000000"/>
          <w:lang w:eastAsia="pl-PL"/>
        </w:rPr>
      </w:pPr>
      <w:r w:rsidRPr="00F40E96">
        <w:rPr>
          <w:b/>
          <w:bCs/>
          <w:color w:val="000000"/>
          <w:lang w:eastAsia="pl-PL"/>
        </w:rPr>
        <w:t xml:space="preserve">1. </w:t>
      </w:r>
      <w:r w:rsidRPr="00F40E96">
        <w:rPr>
          <w:color w:val="000000"/>
          <w:lang w:eastAsia="pl-PL"/>
        </w:rPr>
        <w:t xml:space="preserve">Wykonawca zobowiązany jest do wykonania Wstępnej Koncepcji Projektowej (uwzględniającej wszystkie branże niezbędne do realizacji przedmiotowej inwestycji, łącznie ze wskazaniem i propozycją usunięcia kolizji) obejmującej co najmniej: uzyskanie map do celów projektowych, przygotowanie koncepcji planu zagospodarowania terenu, przekroje typowe wraz z konstrukcją nawierzchni. </w:t>
      </w:r>
    </w:p>
    <w:p w:rsidR="00F40E96" w:rsidRPr="00F40E96" w:rsidRDefault="00F40E96" w:rsidP="00F40E96">
      <w:pPr>
        <w:autoSpaceDE w:val="0"/>
        <w:autoSpaceDN w:val="0"/>
        <w:adjustRightInd w:val="0"/>
        <w:spacing w:after="48" w:line="276" w:lineRule="auto"/>
        <w:rPr>
          <w:color w:val="000000"/>
          <w:lang w:eastAsia="pl-PL"/>
        </w:rPr>
      </w:pPr>
      <w:r w:rsidRPr="00F40E96">
        <w:rPr>
          <w:b/>
          <w:bCs/>
          <w:color w:val="000000"/>
          <w:lang w:eastAsia="pl-PL"/>
        </w:rPr>
        <w:t xml:space="preserve">2. </w:t>
      </w:r>
      <w:r w:rsidRPr="00F40E96">
        <w:rPr>
          <w:color w:val="000000"/>
          <w:lang w:eastAsia="pl-PL"/>
        </w:rPr>
        <w:t xml:space="preserve">Przed wykonaniem dokumentów wskazanych w ust. 1 strony zorganizują wstępne konsultacje w których uczestniczyć będą przedstawiciele Wykonawcy i Zamawiającego w siedzibie Zamawiającego. </w:t>
      </w:r>
    </w:p>
    <w:p w:rsidR="00F40E96" w:rsidRPr="00F40E96" w:rsidRDefault="00F40E96" w:rsidP="00F40E96">
      <w:pPr>
        <w:autoSpaceDE w:val="0"/>
        <w:autoSpaceDN w:val="0"/>
        <w:adjustRightInd w:val="0"/>
        <w:spacing w:after="48" w:line="276" w:lineRule="auto"/>
        <w:rPr>
          <w:color w:val="000000"/>
          <w:lang w:eastAsia="pl-PL"/>
        </w:rPr>
      </w:pPr>
      <w:r w:rsidRPr="00F40E96">
        <w:rPr>
          <w:b/>
          <w:bCs/>
          <w:color w:val="000000"/>
          <w:lang w:eastAsia="pl-PL"/>
        </w:rPr>
        <w:t xml:space="preserve">3. </w:t>
      </w:r>
      <w:r w:rsidRPr="00F40E96">
        <w:rPr>
          <w:color w:val="000000"/>
          <w:lang w:eastAsia="pl-PL"/>
        </w:rPr>
        <w:t>Dokumenty, o których mowa w ust. 1 Wykonawca przekaże Zamawiając</w:t>
      </w:r>
      <w:r w:rsidR="001601C8">
        <w:rPr>
          <w:color w:val="000000"/>
          <w:lang w:eastAsia="pl-PL"/>
        </w:rPr>
        <w:t>emu w terminach wskazanych w § 4</w:t>
      </w:r>
      <w:r w:rsidRPr="00F40E96">
        <w:rPr>
          <w:color w:val="000000"/>
          <w:lang w:eastAsia="pl-PL"/>
        </w:rPr>
        <w:t xml:space="preserve"> ust. 1 Umowy</w:t>
      </w:r>
      <w:r w:rsidRPr="00F40E96">
        <w:rPr>
          <w:b/>
          <w:bCs/>
          <w:color w:val="000000"/>
          <w:lang w:eastAsia="pl-PL"/>
        </w:rPr>
        <w:t xml:space="preserve">. </w:t>
      </w:r>
    </w:p>
    <w:p w:rsidR="00F40E96" w:rsidRPr="00F40E96" w:rsidRDefault="00F40E96" w:rsidP="00F40E96">
      <w:pPr>
        <w:autoSpaceDE w:val="0"/>
        <w:autoSpaceDN w:val="0"/>
        <w:adjustRightInd w:val="0"/>
        <w:spacing w:after="48" w:line="276" w:lineRule="auto"/>
        <w:rPr>
          <w:color w:val="000000"/>
          <w:lang w:eastAsia="pl-PL"/>
        </w:rPr>
      </w:pPr>
      <w:r w:rsidRPr="00F40E96">
        <w:rPr>
          <w:b/>
          <w:bCs/>
          <w:color w:val="000000"/>
          <w:lang w:eastAsia="pl-PL"/>
        </w:rPr>
        <w:t xml:space="preserve">4. </w:t>
      </w:r>
      <w:r w:rsidRPr="00F40E96">
        <w:rPr>
          <w:color w:val="000000"/>
          <w:lang w:eastAsia="pl-PL"/>
        </w:rPr>
        <w:t xml:space="preserve">Zamawiający zaakceptuje dokumenty, o których mowa w ust. 1 lub wniesienie do nich uzasadnione uwagi w terminie </w:t>
      </w:r>
      <w:r w:rsidRPr="00F40E96">
        <w:rPr>
          <w:b/>
          <w:bCs/>
          <w:color w:val="000000"/>
          <w:lang w:eastAsia="pl-PL"/>
        </w:rPr>
        <w:t xml:space="preserve">10 dni roboczych </w:t>
      </w:r>
      <w:r w:rsidRPr="00F40E96">
        <w:rPr>
          <w:color w:val="000000"/>
          <w:lang w:eastAsia="pl-PL"/>
        </w:rPr>
        <w:t xml:space="preserve">od dnia ich przekazania. </w:t>
      </w:r>
    </w:p>
    <w:p w:rsidR="00F40E96" w:rsidRPr="00F40E96" w:rsidRDefault="00F40E96" w:rsidP="00F40E96">
      <w:pPr>
        <w:autoSpaceDE w:val="0"/>
        <w:autoSpaceDN w:val="0"/>
        <w:adjustRightInd w:val="0"/>
        <w:spacing w:after="48" w:line="276" w:lineRule="auto"/>
        <w:rPr>
          <w:color w:val="000000"/>
          <w:lang w:eastAsia="pl-PL"/>
        </w:rPr>
      </w:pPr>
      <w:r w:rsidRPr="00F40E96">
        <w:rPr>
          <w:b/>
          <w:bCs/>
          <w:color w:val="000000"/>
          <w:lang w:eastAsia="pl-PL"/>
        </w:rPr>
        <w:t xml:space="preserve">5. </w:t>
      </w:r>
      <w:r w:rsidRPr="00F40E96">
        <w:rPr>
          <w:color w:val="000000"/>
          <w:lang w:eastAsia="pl-PL"/>
        </w:rPr>
        <w:t xml:space="preserve">Brak reakcji zamawiającego w terminie wskazanym w ust. 4 oznacza akceptację dokumentów. </w:t>
      </w:r>
    </w:p>
    <w:p w:rsidR="00F40E96" w:rsidRPr="00F40E96" w:rsidRDefault="00F40E96" w:rsidP="00F40E96">
      <w:pPr>
        <w:autoSpaceDE w:val="0"/>
        <w:autoSpaceDN w:val="0"/>
        <w:adjustRightInd w:val="0"/>
        <w:spacing w:line="276" w:lineRule="auto"/>
        <w:rPr>
          <w:color w:val="000000"/>
          <w:lang w:eastAsia="pl-PL"/>
        </w:rPr>
      </w:pPr>
      <w:r w:rsidRPr="00F40E96">
        <w:rPr>
          <w:b/>
          <w:bCs/>
          <w:color w:val="000000"/>
          <w:lang w:eastAsia="pl-PL"/>
        </w:rPr>
        <w:t xml:space="preserve">6. </w:t>
      </w:r>
      <w:r w:rsidRPr="00F40E96">
        <w:rPr>
          <w:color w:val="000000"/>
          <w:lang w:eastAsia="pl-PL"/>
        </w:rPr>
        <w:t xml:space="preserve">W przypadku wniesienia przez Zamawiającego uwag do dokumentów, o których mowa w ust. 1 w terminie wskazanym w ust. 4 wykonawca zobowiązany jest do ich uwzględnienia, chyba że uwagi te będą prowadziły do zmiany sposobu lub zakresu świadczenia w stosunku do wymogów ujętych w opisie przedmiotu zamówienia lub umowy. </w:t>
      </w:r>
    </w:p>
    <w:p w:rsidR="00F40E96" w:rsidRDefault="00F40E96" w:rsidP="00CA035E">
      <w:pPr>
        <w:spacing w:line="276" w:lineRule="auto"/>
      </w:pPr>
    </w:p>
    <w:p w:rsidR="001A41B2" w:rsidRDefault="001A41B2" w:rsidP="009870D1">
      <w:pPr>
        <w:spacing w:line="276" w:lineRule="auto"/>
      </w:pPr>
    </w:p>
    <w:p w:rsidR="00E0351E" w:rsidRDefault="00E0351E" w:rsidP="00E0351E">
      <w:pPr>
        <w:pStyle w:val="Default"/>
        <w:spacing w:line="276" w:lineRule="auto"/>
        <w:jc w:val="center"/>
        <w:rPr>
          <w:b/>
          <w:bCs/>
        </w:rPr>
      </w:pPr>
      <w:r w:rsidRPr="00F40E96">
        <w:rPr>
          <w:b/>
          <w:bCs/>
        </w:rPr>
        <w:t>§ 1</w:t>
      </w:r>
      <w:r>
        <w:rPr>
          <w:b/>
          <w:bCs/>
        </w:rPr>
        <w:t>c</w:t>
      </w:r>
    </w:p>
    <w:p w:rsidR="00E0351E" w:rsidRDefault="00E0351E" w:rsidP="00E0351E">
      <w:pPr>
        <w:pStyle w:val="Default"/>
        <w:spacing w:line="276" w:lineRule="auto"/>
        <w:jc w:val="center"/>
        <w:rPr>
          <w:b/>
          <w:bCs/>
        </w:rPr>
      </w:pPr>
      <w:r>
        <w:rPr>
          <w:b/>
          <w:bCs/>
        </w:rPr>
        <w:t>Dokumentacja projektowa</w:t>
      </w:r>
    </w:p>
    <w:p w:rsidR="00E0351E" w:rsidRPr="00E0351E" w:rsidRDefault="00E0351E" w:rsidP="00E0351E">
      <w:pPr>
        <w:pStyle w:val="Default"/>
        <w:numPr>
          <w:ilvl w:val="0"/>
          <w:numId w:val="14"/>
        </w:numPr>
        <w:spacing w:line="276" w:lineRule="auto"/>
        <w:jc w:val="both"/>
        <w:rPr>
          <w:lang w:eastAsia="pl-PL"/>
        </w:rPr>
      </w:pPr>
      <w:r w:rsidRPr="00E0351E">
        <w:rPr>
          <w:lang w:eastAsia="pl-PL"/>
        </w:rPr>
        <w:t xml:space="preserve">Dokumentację Projektową należy wykonać zgodnie z umową, obowiązującymi przepisami, normami i zasadami wiedzy technicznej obowiązującymi w dniu wydania jej Zamawiającemu. </w:t>
      </w:r>
    </w:p>
    <w:p w:rsidR="00E0351E" w:rsidRPr="00E0351E" w:rsidRDefault="00E0351E" w:rsidP="00E0351E">
      <w:pPr>
        <w:autoSpaceDE w:val="0"/>
        <w:autoSpaceDN w:val="0"/>
        <w:adjustRightInd w:val="0"/>
        <w:spacing w:line="276" w:lineRule="auto"/>
        <w:rPr>
          <w:color w:val="000000"/>
          <w:lang w:eastAsia="pl-PL"/>
        </w:rPr>
      </w:pPr>
      <w:r w:rsidRPr="00E0351E">
        <w:rPr>
          <w:b/>
          <w:bCs/>
          <w:color w:val="000000"/>
          <w:lang w:eastAsia="pl-PL"/>
        </w:rPr>
        <w:t xml:space="preserve">2. </w:t>
      </w:r>
      <w:r w:rsidRPr="00E0351E">
        <w:rPr>
          <w:color w:val="000000"/>
          <w:lang w:eastAsia="pl-PL"/>
        </w:rPr>
        <w:t xml:space="preserve">Wykonawca, przy opracowywaniu Dokumentacji Projektowej, zobowiązuje się: </w:t>
      </w:r>
    </w:p>
    <w:p w:rsidR="00E0351E" w:rsidRPr="00E0351E" w:rsidRDefault="00E0351E" w:rsidP="00E0351E">
      <w:pPr>
        <w:autoSpaceDE w:val="0"/>
        <w:autoSpaceDN w:val="0"/>
        <w:adjustRightInd w:val="0"/>
        <w:spacing w:after="48" w:line="276" w:lineRule="auto"/>
        <w:rPr>
          <w:color w:val="000000"/>
          <w:lang w:eastAsia="pl-PL"/>
        </w:rPr>
      </w:pPr>
      <w:r w:rsidRPr="00E0351E">
        <w:rPr>
          <w:color w:val="000000"/>
          <w:lang w:eastAsia="pl-PL"/>
        </w:rPr>
        <w:t xml:space="preserve">1) zastosować optymalne rozwiązania konstrukcyjne, materiałowe i kosztowe, w celu uzyskania nowoczesnych i właściwych standardów dla tego typu zadania inwestycyjnego, które ma być w oparciu o nią wykonane, </w:t>
      </w:r>
    </w:p>
    <w:p w:rsidR="00E0351E" w:rsidRPr="00E0351E" w:rsidRDefault="00E0351E" w:rsidP="00E0351E">
      <w:pPr>
        <w:autoSpaceDE w:val="0"/>
        <w:autoSpaceDN w:val="0"/>
        <w:adjustRightInd w:val="0"/>
        <w:spacing w:after="48" w:line="276" w:lineRule="auto"/>
        <w:rPr>
          <w:color w:val="000000"/>
          <w:lang w:eastAsia="pl-PL"/>
        </w:rPr>
      </w:pPr>
      <w:r w:rsidRPr="00E0351E">
        <w:rPr>
          <w:color w:val="000000"/>
          <w:lang w:eastAsia="pl-PL"/>
        </w:rPr>
        <w:t xml:space="preserve">2) ponieść wszelkie opłaty za pozyskiwane w ramach realizacji Dokumentacji Projektowej decyzje, uzgodnienia i opinie, </w:t>
      </w:r>
    </w:p>
    <w:p w:rsidR="00E0351E" w:rsidRPr="00E0351E" w:rsidRDefault="00E0351E" w:rsidP="00E0351E">
      <w:pPr>
        <w:autoSpaceDE w:val="0"/>
        <w:autoSpaceDN w:val="0"/>
        <w:adjustRightInd w:val="0"/>
        <w:spacing w:after="48" w:line="276" w:lineRule="auto"/>
        <w:rPr>
          <w:color w:val="000000"/>
          <w:lang w:eastAsia="pl-PL"/>
        </w:rPr>
      </w:pPr>
      <w:r w:rsidRPr="00E0351E">
        <w:rPr>
          <w:color w:val="000000"/>
          <w:lang w:eastAsia="pl-PL"/>
        </w:rPr>
        <w:t xml:space="preserve">3) opracować Dokumentację Projektową kompletną z punktu widzenia zadania inwestycyjnego, które ma być wykonane na jej podstawie, spójnej i skoordynowanej we wszystkich specjalnościach, a w szczególności posiadającej niezbędne uzgodnienia, </w:t>
      </w:r>
    </w:p>
    <w:p w:rsidR="00E0351E" w:rsidRPr="00E0351E" w:rsidRDefault="00E0351E" w:rsidP="00E0351E">
      <w:pPr>
        <w:autoSpaceDE w:val="0"/>
        <w:autoSpaceDN w:val="0"/>
        <w:adjustRightInd w:val="0"/>
        <w:spacing w:line="276" w:lineRule="auto"/>
        <w:rPr>
          <w:color w:val="000000"/>
          <w:lang w:eastAsia="pl-PL"/>
        </w:rPr>
      </w:pPr>
      <w:r w:rsidRPr="00E0351E">
        <w:rPr>
          <w:color w:val="000000"/>
          <w:lang w:eastAsia="pl-PL"/>
        </w:rPr>
        <w:t xml:space="preserve">4) przedstawiającej rozwiązania szczegółowe w zakresie umożliwiającym realizację zadania inwestycyjnego, które ma być wykonane na jej podstawie, bez dodatkowych opracowań i uzupełnień. </w:t>
      </w:r>
    </w:p>
    <w:p w:rsidR="00E0351E" w:rsidRPr="00E0351E" w:rsidRDefault="00E0351E" w:rsidP="00E0351E">
      <w:pPr>
        <w:autoSpaceDE w:val="0"/>
        <w:autoSpaceDN w:val="0"/>
        <w:adjustRightInd w:val="0"/>
        <w:spacing w:after="55" w:line="276" w:lineRule="auto"/>
        <w:rPr>
          <w:color w:val="000000"/>
          <w:lang w:eastAsia="pl-PL"/>
        </w:rPr>
      </w:pPr>
      <w:r w:rsidRPr="00E0351E">
        <w:rPr>
          <w:b/>
          <w:bCs/>
          <w:color w:val="000000"/>
          <w:lang w:eastAsia="pl-PL"/>
        </w:rPr>
        <w:t xml:space="preserve">3. </w:t>
      </w:r>
      <w:r w:rsidRPr="00E0351E">
        <w:rPr>
          <w:color w:val="000000"/>
          <w:lang w:eastAsia="pl-PL"/>
        </w:rPr>
        <w:t xml:space="preserve">Wykonawca zobowiązany jest do uzyskania wszystkich niezbędnych decyzji, opinii, zatwierdzeń i innych dokumentów koniecznych do realizacji robót budowlanych, dostaw i usług. </w:t>
      </w:r>
    </w:p>
    <w:p w:rsidR="00E0351E" w:rsidRPr="00E0351E" w:rsidRDefault="00E0351E" w:rsidP="00E0351E">
      <w:pPr>
        <w:autoSpaceDE w:val="0"/>
        <w:autoSpaceDN w:val="0"/>
        <w:adjustRightInd w:val="0"/>
        <w:spacing w:line="276" w:lineRule="auto"/>
        <w:rPr>
          <w:color w:val="000000"/>
          <w:lang w:eastAsia="pl-PL"/>
        </w:rPr>
      </w:pPr>
      <w:r w:rsidRPr="00E0351E">
        <w:rPr>
          <w:b/>
          <w:bCs/>
          <w:color w:val="000000"/>
          <w:lang w:eastAsia="pl-PL"/>
        </w:rPr>
        <w:lastRenderedPageBreak/>
        <w:t xml:space="preserve">4. </w:t>
      </w:r>
      <w:r w:rsidRPr="00E0351E">
        <w:rPr>
          <w:color w:val="000000"/>
          <w:lang w:eastAsia="pl-PL"/>
        </w:rPr>
        <w:t xml:space="preserve">W ramach wykonywania obowiązków z niniejszej umowy, Wykonawca zobowiązany jest do zapewnienia wykonywania przez autora Dokumentacji Projektowej („Projektanta”) podstawowych obowiązków wynikających z art. 20 i 21 ustawy z dnia 7 lipca 1994 roku Prawo Budowlane (tj.: </w:t>
      </w:r>
      <w:proofErr w:type="spellStart"/>
      <w:r w:rsidRPr="00E0351E">
        <w:rPr>
          <w:color w:val="000000"/>
          <w:lang w:eastAsia="pl-PL"/>
        </w:rPr>
        <w:t>Dz.U</w:t>
      </w:r>
      <w:proofErr w:type="spellEnd"/>
      <w:r w:rsidRPr="00E0351E">
        <w:rPr>
          <w:color w:val="000000"/>
          <w:lang w:eastAsia="pl-PL"/>
        </w:rPr>
        <w:t>. z 202</w:t>
      </w:r>
      <w:r w:rsidR="006863AC">
        <w:rPr>
          <w:color w:val="000000"/>
          <w:lang w:eastAsia="pl-PL"/>
        </w:rPr>
        <w:t>4</w:t>
      </w:r>
      <w:r w:rsidRPr="00E0351E">
        <w:rPr>
          <w:color w:val="000000"/>
          <w:lang w:eastAsia="pl-PL"/>
        </w:rPr>
        <w:t xml:space="preserve"> r., poz. </w:t>
      </w:r>
      <w:r w:rsidR="006863AC">
        <w:rPr>
          <w:color w:val="000000"/>
          <w:lang w:eastAsia="pl-PL"/>
        </w:rPr>
        <w:t xml:space="preserve">1881 z </w:t>
      </w:r>
      <w:proofErr w:type="spellStart"/>
      <w:r w:rsidR="006863AC">
        <w:rPr>
          <w:color w:val="000000"/>
          <w:lang w:eastAsia="pl-PL"/>
        </w:rPr>
        <w:t>późn</w:t>
      </w:r>
      <w:proofErr w:type="spellEnd"/>
      <w:r w:rsidR="006863AC">
        <w:rPr>
          <w:color w:val="000000"/>
          <w:lang w:eastAsia="pl-PL"/>
        </w:rPr>
        <w:t>. zm.</w:t>
      </w:r>
      <w:r w:rsidRPr="00E0351E">
        <w:rPr>
          <w:color w:val="000000"/>
          <w:lang w:eastAsia="pl-PL"/>
        </w:rPr>
        <w:t xml:space="preserve">), a ponadto do zapewnienia wykonywania przez Projektanta w szczególności następujących czynności: </w:t>
      </w:r>
    </w:p>
    <w:p w:rsidR="00E0351E" w:rsidRPr="00E0351E" w:rsidRDefault="00E0351E" w:rsidP="00E0351E">
      <w:pPr>
        <w:autoSpaceDE w:val="0"/>
        <w:autoSpaceDN w:val="0"/>
        <w:adjustRightInd w:val="0"/>
        <w:spacing w:after="48" w:line="276" w:lineRule="auto"/>
        <w:rPr>
          <w:color w:val="000000"/>
          <w:lang w:eastAsia="pl-PL"/>
        </w:rPr>
      </w:pPr>
      <w:r w:rsidRPr="00E0351E">
        <w:rPr>
          <w:color w:val="000000"/>
          <w:lang w:eastAsia="pl-PL"/>
        </w:rPr>
        <w:t xml:space="preserve">1) stwierdzenia w toku wykonywania robót budowlanych zgodności realizacji inwestycji z projektem, </w:t>
      </w:r>
    </w:p>
    <w:p w:rsidR="00E0351E" w:rsidRPr="00E0351E" w:rsidRDefault="00E0351E" w:rsidP="00E0351E">
      <w:pPr>
        <w:autoSpaceDE w:val="0"/>
        <w:autoSpaceDN w:val="0"/>
        <w:adjustRightInd w:val="0"/>
        <w:spacing w:after="48" w:line="276" w:lineRule="auto"/>
        <w:rPr>
          <w:color w:val="000000"/>
          <w:lang w:eastAsia="pl-PL"/>
        </w:rPr>
      </w:pPr>
      <w:r w:rsidRPr="00E0351E">
        <w:rPr>
          <w:color w:val="000000"/>
          <w:lang w:eastAsia="pl-PL"/>
        </w:rPr>
        <w:t>2) wyjaśnianie wątpliwości powstałych w toku realizacji</w:t>
      </w:r>
      <w:r w:rsidR="00B043D8">
        <w:rPr>
          <w:color w:val="000000"/>
          <w:lang w:eastAsia="pl-PL"/>
        </w:rPr>
        <w:t xml:space="preserve"> robót</w:t>
      </w:r>
      <w:r w:rsidRPr="00E0351E">
        <w:rPr>
          <w:color w:val="000000"/>
          <w:lang w:eastAsia="pl-PL"/>
        </w:rPr>
        <w:t xml:space="preserve"> budowlanych wykonywanych na podstawie projektu, </w:t>
      </w:r>
    </w:p>
    <w:p w:rsidR="00E0351E" w:rsidRPr="00E0351E" w:rsidRDefault="00E0351E" w:rsidP="00E0351E">
      <w:pPr>
        <w:autoSpaceDE w:val="0"/>
        <w:autoSpaceDN w:val="0"/>
        <w:adjustRightInd w:val="0"/>
        <w:spacing w:after="48" w:line="276" w:lineRule="auto"/>
        <w:rPr>
          <w:color w:val="000000"/>
          <w:lang w:eastAsia="pl-PL"/>
        </w:rPr>
      </w:pPr>
      <w:r w:rsidRPr="00E0351E">
        <w:rPr>
          <w:color w:val="000000"/>
          <w:lang w:eastAsia="pl-PL"/>
        </w:rPr>
        <w:t xml:space="preserve">3) uzgadniania z Zamawiającym możliwości wprowadzenia rozwiązań zamiennych w stosunku do materiałów i konstrukcji przewidzianych w opracowaniach projektowych powstałych w ramach realizacji niniejszej umowy, </w:t>
      </w:r>
    </w:p>
    <w:p w:rsidR="00E0351E" w:rsidRPr="00E0351E" w:rsidRDefault="00E0351E" w:rsidP="00E0351E">
      <w:pPr>
        <w:autoSpaceDE w:val="0"/>
        <w:autoSpaceDN w:val="0"/>
        <w:adjustRightInd w:val="0"/>
        <w:spacing w:after="48" w:line="276" w:lineRule="auto"/>
        <w:rPr>
          <w:color w:val="000000"/>
          <w:lang w:eastAsia="pl-PL"/>
        </w:rPr>
      </w:pPr>
      <w:r w:rsidRPr="00E0351E">
        <w:rPr>
          <w:color w:val="000000"/>
          <w:lang w:eastAsia="pl-PL"/>
        </w:rPr>
        <w:t xml:space="preserve">4) udziału w odbiorze inwestycji, </w:t>
      </w:r>
    </w:p>
    <w:p w:rsidR="00E0351E" w:rsidRPr="00E0351E" w:rsidRDefault="00E0351E" w:rsidP="00E0351E">
      <w:pPr>
        <w:autoSpaceDE w:val="0"/>
        <w:autoSpaceDN w:val="0"/>
        <w:adjustRightInd w:val="0"/>
        <w:spacing w:after="48" w:line="276" w:lineRule="auto"/>
        <w:rPr>
          <w:color w:val="000000"/>
          <w:lang w:eastAsia="pl-PL"/>
        </w:rPr>
      </w:pPr>
      <w:r w:rsidRPr="00E0351E">
        <w:rPr>
          <w:color w:val="000000"/>
          <w:lang w:eastAsia="pl-PL"/>
        </w:rPr>
        <w:t>5) udzielania stosownych porad i wskazówek oraz bieżące wyjaśnienie wątpliwości i problemów powst</w:t>
      </w:r>
      <w:r>
        <w:rPr>
          <w:color w:val="000000"/>
          <w:lang w:eastAsia="pl-PL"/>
        </w:rPr>
        <w:t>ałych w toku robót budow</w:t>
      </w:r>
      <w:r w:rsidRPr="00E0351E">
        <w:rPr>
          <w:color w:val="000000"/>
          <w:lang w:eastAsia="pl-PL"/>
        </w:rPr>
        <w:t>l</w:t>
      </w:r>
      <w:r>
        <w:rPr>
          <w:color w:val="000000"/>
          <w:lang w:eastAsia="pl-PL"/>
        </w:rPr>
        <w:t>a</w:t>
      </w:r>
      <w:r w:rsidRPr="00E0351E">
        <w:rPr>
          <w:color w:val="000000"/>
          <w:lang w:eastAsia="pl-PL"/>
        </w:rPr>
        <w:t xml:space="preserve">nych, </w:t>
      </w:r>
    </w:p>
    <w:p w:rsidR="00E0351E" w:rsidRPr="00E0351E" w:rsidRDefault="00E0351E" w:rsidP="00E0351E">
      <w:pPr>
        <w:autoSpaceDE w:val="0"/>
        <w:autoSpaceDN w:val="0"/>
        <w:adjustRightInd w:val="0"/>
        <w:spacing w:line="276" w:lineRule="auto"/>
        <w:rPr>
          <w:color w:val="000000"/>
          <w:lang w:eastAsia="pl-PL"/>
        </w:rPr>
      </w:pPr>
      <w:r w:rsidRPr="00E0351E">
        <w:rPr>
          <w:color w:val="000000"/>
          <w:lang w:eastAsia="pl-PL"/>
        </w:rPr>
        <w:t xml:space="preserve">6) w przypadku wystąpienia konieczności dokonywania zmian w opracowaniach projektowych powstałych w ramach realizacji niniejszej umowy z przyczyn zależnych od wykonawcy lub Projektanta – dokonywanie stosownych zmian. </w:t>
      </w:r>
    </w:p>
    <w:p w:rsidR="00E0351E" w:rsidRPr="00E0351E" w:rsidRDefault="00E0351E" w:rsidP="00E0351E">
      <w:pPr>
        <w:autoSpaceDE w:val="0"/>
        <w:autoSpaceDN w:val="0"/>
        <w:adjustRightInd w:val="0"/>
        <w:spacing w:after="53" w:line="276" w:lineRule="auto"/>
        <w:rPr>
          <w:color w:val="000000"/>
          <w:lang w:eastAsia="pl-PL"/>
        </w:rPr>
      </w:pPr>
      <w:r w:rsidRPr="00E0351E">
        <w:rPr>
          <w:b/>
          <w:bCs/>
          <w:color w:val="000000"/>
          <w:lang w:eastAsia="pl-PL"/>
        </w:rPr>
        <w:t xml:space="preserve">5. </w:t>
      </w:r>
      <w:r w:rsidRPr="00E0351E">
        <w:rPr>
          <w:color w:val="000000"/>
          <w:lang w:eastAsia="pl-PL"/>
        </w:rPr>
        <w:t xml:space="preserve">Wykonywane przez Wykonawcę czynności wskazane w ust. 4 nie podlegają odrębnemu wynagrodzeniu. </w:t>
      </w:r>
    </w:p>
    <w:p w:rsidR="00E0351E" w:rsidRPr="00E0351E" w:rsidRDefault="00E0351E" w:rsidP="00E0351E">
      <w:pPr>
        <w:autoSpaceDE w:val="0"/>
        <w:autoSpaceDN w:val="0"/>
        <w:adjustRightInd w:val="0"/>
        <w:spacing w:line="276" w:lineRule="auto"/>
        <w:rPr>
          <w:color w:val="000000"/>
          <w:lang w:eastAsia="pl-PL"/>
        </w:rPr>
      </w:pPr>
      <w:r w:rsidRPr="00E0351E">
        <w:rPr>
          <w:b/>
          <w:bCs/>
          <w:color w:val="000000"/>
          <w:lang w:eastAsia="pl-PL"/>
        </w:rPr>
        <w:t xml:space="preserve">6. </w:t>
      </w:r>
      <w:r w:rsidRPr="00E0351E">
        <w:rPr>
          <w:color w:val="000000"/>
          <w:lang w:eastAsia="pl-PL"/>
        </w:rPr>
        <w:t xml:space="preserve">Do czasu zakończenia robót budowlanych, Wykonawca w ramach wynagrodzenia, o którym mowa </w:t>
      </w:r>
      <w:r w:rsidR="007A2BC0" w:rsidRPr="007A2BC0">
        <w:rPr>
          <w:color w:val="000000"/>
          <w:lang w:eastAsia="pl-PL"/>
        </w:rPr>
        <w:t>w § 6</w:t>
      </w:r>
      <w:r w:rsidRPr="007A2BC0">
        <w:rPr>
          <w:color w:val="000000"/>
          <w:lang w:eastAsia="pl-PL"/>
        </w:rPr>
        <w:t xml:space="preserve"> ust.</w:t>
      </w:r>
      <w:r w:rsidRPr="00E0351E">
        <w:rPr>
          <w:color w:val="000000"/>
          <w:lang w:eastAsia="pl-PL"/>
        </w:rPr>
        <w:t xml:space="preserve"> 1 niniejszej umowy, zobowiązuje się do dokonywania zmian w Dokumentacji Projektowej koniecznych do realizacji procesu budowlanego, w tym również do dokonywania poprawek i uzupełnień zgodnie z żądaniami organów wydających decyzje określające przebieg procesu inwestycyjnego w szczególności organów wydających decyzje związane z uzyskaniem pozwolenia na budowę. </w:t>
      </w:r>
    </w:p>
    <w:p w:rsidR="00E0351E" w:rsidRPr="007A2BC0" w:rsidRDefault="00E0351E" w:rsidP="007A2BC0">
      <w:pPr>
        <w:pStyle w:val="Akapitzlist"/>
        <w:numPr>
          <w:ilvl w:val="0"/>
          <w:numId w:val="15"/>
        </w:numPr>
        <w:tabs>
          <w:tab w:val="left" w:pos="284"/>
        </w:tabs>
        <w:adjustRightInd w:val="0"/>
        <w:spacing w:line="276" w:lineRule="auto"/>
        <w:ind w:left="142" w:hanging="142"/>
        <w:rPr>
          <w:color w:val="000000"/>
          <w:sz w:val="24"/>
          <w:szCs w:val="24"/>
          <w:lang w:eastAsia="pl-PL"/>
        </w:rPr>
      </w:pPr>
      <w:r w:rsidRPr="006863AC">
        <w:rPr>
          <w:color w:val="000000"/>
          <w:sz w:val="24"/>
          <w:szCs w:val="24"/>
          <w:lang w:eastAsia="pl-PL"/>
        </w:rPr>
        <w:t xml:space="preserve">W ramach realizacji Przedmiotu umowy i w ramach wynagrodzenia, o którym mowa w § </w:t>
      </w:r>
      <w:r w:rsidR="007A2BC0" w:rsidRPr="007A2BC0">
        <w:rPr>
          <w:color w:val="000000"/>
          <w:sz w:val="24"/>
          <w:szCs w:val="24"/>
          <w:lang w:eastAsia="pl-PL"/>
        </w:rPr>
        <w:t>6</w:t>
      </w:r>
      <w:r w:rsidRPr="007A2BC0">
        <w:rPr>
          <w:color w:val="000000"/>
          <w:sz w:val="24"/>
          <w:szCs w:val="24"/>
          <w:lang w:eastAsia="pl-PL"/>
        </w:rPr>
        <w:t xml:space="preserve"> ust. 1 niniejszej umowy, Wykonawca zobowiązany jest również do: </w:t>
      </w:r>
    </w:p>
    <w:p w:rsidR="00E0351E" w:rsidRPr="00E0351E" w:rsidRDefault="00E0351E" w:rsidP="006863AC">
      <w:pPr>
        <w:autoSpaceDE w:val="0"/>
        <w:autoSpaceDN w:val="0"/>
        <w:adjustRightInd w:val="0"/>
        <w:spacing w:line="276" w:lineRule="auto"/>
        <w:rPr>
          <w:color w:val="000000"/>
          <w:lang w:eastAsia="pl-PL"/>
        </w:rPr>
      </w:pPr>
      <w:r w:rsidRPr="00E0351E">
        <w:rPr>
          <w:color w:val="000000"/>
          <w:lang w:eastAsia="pl-PL"/>
        </w:rPr>
        <w:t xml:space="preserve">1) przedstawiania Zamawiającemu i Inspektorowi nadzoru nie rzadziej niż raz na miesiąc raportu o stanie zaawansowania prac projektowych, w terminie 3 dni od daty zakończenia każdego miesięcznego okresu raportowania; pierwszy raport Wykonawca opracuje po zakończeniu pierwszego pełnego miesięcznego okresu raportowania. Okres raportowania ustala się w miesiącach kalendarzowych; </w:t>
      </w:r>
    </w:p>
    <w:p w:rsidR="00E0351E" w:rsidRPr="00E0351E" w:rsidRDefault="00E0351E" w:rsidP="006863AC">
      <w:pPr>
        <w:autoSpaceDE w:val="0"/>
        <w:autoSpaceDN w:val="0"/>
        <w:adjustRightInd w:val="0"/>
        <w:spacing w:after="51" w:line="276" w:lineRule="auto"/>
        <w:rPr>
          <w:color w:val="000000"/>
          <w:lang w:eastAsia="pl-PL"/>
        </w:rPr>
      </w:pPr>
      <w:r w:rsidRPr="00E0351E">
        <w:rPr>
          <w:color w:val="000000"/>
          <w:lang w:eastAsia="pl-PL"/>
        </w:rPr>
        <w:t xml:space="preserve">2) niezależnie od obowiązku, o którym mowa w </w:t>
      </w:r>
      <w:proofErr w:type="spellStart"/>
      <w:r w:rsidRPr="00E0351E">
        <w:rPr>
          <w:color w:val="000000"/>
          <w:lang w:eastAsia="pl-PL"/>
        </w:rPr>
        <w:t>pkt</w:t>
      </w:r>
      <w:proofErr w:type="spellEnd"/>
      <w:r w:rsidRPr="00E0351E">
        <w:rPr>
          <w:color w:val="000000"/>
          <w:lang w:eastAsia="pl-PL"/>
        </w:rPr>
        <w:t xml:space="preserve"> 1 powyżej, Wykonawca zobowiązany jest do przedstawienia na wezwanie Zamawiającego i/lub Inspektora nadzoru informacji o stanie zaawansowania prac projektowych, w terminie 5 dni roboczych liczonych od momentu otrzymania wezwania; </w:t>
      </w:r>
    </w:p>
    <w:p w:rsidR="00E0351E" w:rsidRPr="00E0351E" w:rsidRDefault="00E0351E" w:rsidP="006863AC">
      <w:pPr>
        <w:autoSpaceDE w:val="0"/>
        <w:autoSpaceDN w:val="0"/>
        <w:adjustRightInd w:val="0"/>
        <w:spacing w:line="276" w:lineRule="auto"/>
        <w:rPr>
          <w:color w:val="000000"/>
          <w:lang w:eastAsia="pl-PL"/>
        </w:rPr>
      </w:pPr>
      <w:r w:rsidRPr="00E0351E">
        <w:rPr>
          <w:color w:val="000000"/>
          <w:lang w:eastAsia="pl-PL"/>
        </w:rPr>
        <w:t xml:space="preserve">3) uczestniczenia we wszystkich spotkaniach, na wezwanie Zamawiającego i/lub Inspektora nadzoru, związanych z realizacją Przedmiotu umowy. </w:t>
      </w:r>
    </w:p>
    <w:p w:rsidR="00E0351E" w:rsidRPr="00E0351E" w:rsidRDefault="00E0351E" w:rsidP="00E0351E">
      <w:pPr>
        <w:pStyle w:val="Akapitzlist"/>
        <w:adjustRightInd w:val="0"/>
        <w:spacing w:line="276" w:lineRule="auto"/>
        <w:ind w:left="360" w:firstLine="0"/>
        <w:rPr>
          <w:color w:val="000000"/>
          <w:sz w:val="24"/>
          <w:szCs w:val="24"/>
          <w:lang w:eastAsia="pl-PL"/>
        </w:rPr>
      </w:pPr>
    </w:p>
    <w:p w:rsidR="006863AC" w:rsidRPr="006863AC" w:rsidRDefault="006863AC" w:rsidP="006863AC">
      <w:pPr>
        <w:autoSpaceDE w:val="0"/>
        <w:autoSpaceDN w:val="0"/>
        <w:adjustRightInd w:val="0"/>
        <w:spacing w:line="240" w:lineRule="auto"/>
        <w:jc w:val="center"/>
        <w:rPr>
          <w:color w:val="000000"/>
          <w:lang w:eastAsia="pl-PL"/>
        </w:rPr>
      </w:pPr>
      <w:r w:rsidRPr="006863AC">
        <w:rPr>
          <w:b/>
          <w:bCs/>
          <w:color w:val="000000"/>
          <w:lang w:eastAsia="pl-PL"/>
        </w:rPr>
        <w:t>§ 2</w:t>
      </w:r>
    </w:p>
    <w:p w:rsidR="006863AC" w:rsidRPr="006863AC" w:rsidRDefault="006863AC" w:rsidP="006863AC">
      <w:pPr>
        <w:autoSpaceDE w:val="0"/>
        <w:autoSpaceDN w:val="0"/>
        <w:adjustRightInd w:val="0"/>
        <w:spacing w:line="240" w:lineRule="auto"/>
        <w:jc w:val="center"/>
        <w:rPr>
          <w:color w:val="000000"/>
          <w:lang w:eastAsia="pl-PL"/>
        </w:rPr>
      </w:pPr>
      <w:r w:rsidRPr="006863AC">
        <w:rPr>
          <w:b/>
          <w:bCs/>
          <w:color w:val="000000"/>
          <w:lang w:eastAsia="pl-PL"/>
        </w:rPr>
        <w:t>Zobowiązania i obowiązki Wykonawcy i Zamawiającego</w:t>
      </w:r>
    </w:p>
    <w:p w:rsidR="006863AC" w:rsidRPr="006863AC" w:rsidRDefault="006863AC" w:rsidP="006863AC">
      <w:pPr>
        <w:autoSpaceDE w:val="0"/>
        <w:autoSpaceDN w:val="0"/>
        <w:adjustRightInd w:val="0"/>
        <w:spacing w:line="276" w:lineRule="auto"/>
        <w:rPr>
          <w:color w:val="000000"/>
          <w:lang w:eastAsia="pl-PL"/>
        </w:rPr>
      </w:pPr>
      <w:r w:rsidRPr="006863AC">
        <w:rPr>
          <w:b/>
          <w:bCs/>
          <w:color w:val="000000"/>
          <w:lang w:eastAsia="pl-PL"/>
        </w:rPr>
        <w:t xml:space="preserve">1. </w:t>
      </w:r>
      <w:r w:rsidRPr="006863AC">
        <w:rPr>
          <w:color w:val="000000"/>
          <w:lang w:eastAsia="pl-PL"/>
        </w:rPr>
        <w:t xml:space="preserve">Z uwagi na fakt, iż opracowana przez Wykonawcę dokumentacja, będzie stanowiła opis przedmiotu zamówienia stanowiący załącznik do SWZ na realizację robót budowlanych w trybie ustawy z dnia 11 września 2019 r. Prawo zamówień publicznych Wykonawca zobowiązuje się do przygotowania dokumentacji w taki sposób, aby spełniała wszelkie </w:t>
      </w:r>
      <w:r w:rsidRPr="006863AC">
        <w:rPr>
          <w:color w:val="000000"/>
          <w:lang w:eastAsia="pl-PL"/>
        </w:rPr>
        <w:lastRenderedPageBreak/>
        <w:t xml:space="preserve">wymogi ustawy </w:t>
      </w:r>
      <w:proofErr w:type="spellStart"/>
      <w:r w:rsidRPr="006863AC">
        <w:rPr>
          <w:color w:val="000000"/>
          <w:lang w:eastAsia="pl-PL"/>
        </w:rPr>
        <w:t>Pzp</w:t>
      </w:r>
      <w:proofErr w:type="spellEnd"/>
      <w:r w:rsidRPr="006863AC">
        <w:rPr>
          <w:color w:val="000000"/>
          <w:lang w:eastAsia="pl-PL"/>
        </w:rPr>
        <w:t xml:space="preserve">. W szczególności Wykonawca zobowiązuje się do zapewnienia zgodności przygotowanej dokumentacji z art. 30, 34 i 99 - 103 ustawy </w:t>
      </w:r>
      <w:proofErr w:type="spellStart"/>
      <w:r w:rsidRPr="006863AC">
        <w:rPr>
          <w:color w:val="000000"/>
          <w:lang w:eastAsia="pl-PL"/>
        </w:rPr>
        <w:t>Pzp</w:t>
      </w:r>
      <w:proofErr w:type="spellEnd"/>
      <w:r w:rsidRPr="006863AC">
        <w:rPr>
          <w:color w:val="000000"/>
          <w:lang w:eastAsia="pl-PL"/>
        </w:rPr>
        <w:t xml:space="preserve">, a także wszelkimi wymogami zawartymi w: </w:t>
      </w:r>
    </w:p>
    <w:p w:rsidR="006863AC" w:rsidRPr="006863AC" w:rsidRDefault="006863AC" w:rsidP="006863AC">
      <w:pPr>
        <w:autoSpaceDE w:val="0"/>
        <w:autoSpaceDN w:val="0"/>
        <w:adjustRightInd w:val="0"/>
        <w:spacing w:after="51" w:line="276" w:lineRule="auto"/>
        <w:rPr>
          <w:color w:val="000000"/>
          <w:lang w:eastAsia="pl-PL"/>
        </w:rPr>
      </w:pPr>
      <w:r w:rsidRPr="006863AC">
        <w:rPr>
          <w:color w:val="000000"/>
          <w:lang w:eastAsia="pl-PL"/>
        </w:rPr>
        <w:t>1) Rozporządzeniu Ministra Rozwoju i Technologii z dnia 20 grudnia 2021 r. w sprawie szczegółowego zakresu i formy dokumentacji projektowej, specyfikacji technicznych wykonania i odbioru robót budowlanych oraz programu funkcjonalno-użytkowego (Dz. U.</w:t>
      </w:r>
      <w:r>
        <w:rPr>
          <w:color w:val="000000"/>
          <w:lang w:eastAsia="pl-PL"/>
        </w:rPr>
        <w:t xml:space="preserve"> 2021</w:t>
      </w:r>
      <w:r w:rsidRPr="006863AC">
        <w:rPr>
          <w:color w:val="000000"/>
          <w:lang w:eastAsia="pl-PL"/>
        </w:rPr>
        <w:t xml:space="preserve"> poz. 2454).; </w:t>
      </w:r>
    </w:p>
    <w:p w:rsidR="006863AC" w:rsidRPr="006863AC" w:rsidRDefault="006863AC" w:rsidP="006863AC">
      <w:pPr>
        <w:autoSpaceDE w:val="0"/>
        <w:autoSpaceDN w:val="0"/>
        <w:adjustRightInd w:val="0"/>
        <w:spacing w:after="51" w:line="276" w:lineRule="auto"/>
        <w:rPr>
          <w:color w:val="000000"/>
          <w:lang w:eastAsia="pl-PL"/>
        </w:rPr>
      </w:pPr>
      <w:r w:rsidRPr="006863AC">
        <w:rPr>
          <w:color w:val="000000"/>
          <w:lang w:eastAsia="pl-PL"/>
        </w:rPr>
        <w:t>2) Rozporządzeniu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w:t>
      </w:r>
      <w:r>
        <w:rPr>
          <w:color w:val="000000"/>
          <w:lang w:eastAsia="pl-PL"/>
        </w:rPr>
        <w:t xml:space="preserve"> 2021</w:t>
      </w:r>
      <w:r w:rsidRPr="006863AC">
        <w:rPr>
          <w:color w:val="000000"/>
          <w:lang w:eastAsia="pl-PL"/>
        </w:rPr>
        <w:t xml:space="preserve"> poz. 2458), </w:t>
      </w:r>
    </w:p>
    <w:p w:rsidR="006863AC" w:rsidRPr="006863AC" w:rsidRDefault="006863AC" w:rsidP="006863AC">
      <w:pPr>
        <w:autoSpaceDE w:val="0"/>
        <w:autoSpaceDN w:val="0"/>
        <w:adjustRightInd w:val="0"/>
        <w:spacing w:after="51" w:line="276" w:lineRule="auto"/>
        <w:rPr>
          <w:color w:val="000000"/>
          <w:lang w:eastAsia="pl-PL"/>
        </w:rPr>
      </w:pPr>
      <w:r w:rsidRPr="006863AC">
        <w:rPr>
          <w:color w:val="000000"/>
          <w:lang w:eastAsia="pl-PL"/>
        </w:rPr>
        <w:t>3) Rozporządzeniu Ministra Infrastruktury z dnia 24 czerwca 2022 r. w sprawie przepisów techniczno-budowlanych dotyczących dróg publicznych oraz Rozporządzeniu Ministra Infrastruktury z dnia 3 lipca 2003 r. w sprawie szczegółowych warunków technicznych dla znaków i sygnałów drogowych oraz urządzeń bezpieczeństwa ruchu drogowego i warunków ich umieszczania na drogach) (Dz. U.</w:t>
      </w:r>
      <w:r>
        <w:rPr>
          <w:color w:val="000000"/>
          <w:lang w:eastAsia="pl-PL"/>
        </w:rPr>
        <w:t xml:space="preserve"> 2022</w:t>
      </w:r>
      <w:r w:rsidRPr="006863AC">
        <w:rPr>
          <w:color w:val="000000"/>
          <w:lang w:eastAsia="pl-PL"/>
        </w:rPr>
        <w:t xml:space="preserve"> poz. </w:t>
      </w:r>
      <w:r>
        <w:rPr>
          <w:color w:val="000000"/>
          <w:lang w:eastAsia="pl-PL"/>
        </w:rPr>
        <w:t>1518</w:t>
      </w:r>
      <w:r w:rsidRPr="006863AC">
        <w:rPr>
          <w:color w:val="000000"/>
          <w:lang w:eastAsia="pl-PL"/>
        </w:rPr>
        <w:t xml:space="preserve">), </w:t>
      </w:r>
    </w:p>
    <w:p w:rsidR="006863AC" w:rsidRDefault="006863AC" w:rsidP="006863AC">
      <w:pPr>
        <w:autoSpaceDE w:val="0"/>
        <w:autoSpaceDN w:val="0"/>
        <w:adjustRightInd w:val="0"/>
        <w:spacing w:line="276" w:lineRule="auto"/>
        <w:rPr>
          <w:color w:val="000000"/>
          <w:lang w:eastAsia="pl-PL"/>
        </w:rPr>
      </w:pPr>
      <w:r w:rsidRPr="006863AC">
        <w:rPr>
          <w:color w:val="000000"/>
          <w:lang w:eastAsia="pl-PL"/>
        </w:rPr>
        <w:t xml:space="preserve">4) ustawie o szczególnych zasadach przygotowania i realizacji inwestycji w zakresie dróg publicznych, </w:t>
      </w:r>
    </w:p>
    <w:p w:rsidR="006863AC" w:rsidRPr="002666D1" w:rsidRDefault="006863AC" w:rsidP="002666D1">
      <w:pPr>
        <w:pStyle w:val="Akapitzlist"/>
        <w:numPr>
          <w:ilvl w:val="0"/>
          <w:numId w:val="16"/>
        </w:numPr>
        <w:adjustRightInd w:val="0"/>
        <w:spacing w:after="48" w:line="276" w:lineRule="auto"/>
        <w:rPr>
          <w:color w:val="000000"/>
          <w:sz w:val="24"/>
          <w:szCs w:val="24"/>
          <w:lang w:eastAsia="pl-PL"/>
        </w:rPr>
      </w:pPr>
      <w:r w:rsidRPr="002666D1">
        <w:rPr>
          <w:color w:val="000000"/>
          <w:sz w:val="24"/>
          <w:szCs w:val="24"/>
          <w:lang w:eastAsia="pl-PL"/>
        </w:rPr>
        <w:t xml:space="preserve">Jeżeli rozwiązania autorskie tego będą wymagały, należy przewidzieć konieczność uzyskania ewentualnych odstępstw od warunków technicznych. </w:t>
      </w:r>
    </w:p>
    <w:p w:rsidR="006863AC" w:rsidRPr="006863AC" w:rsidRDefault="006863AC" w:rsidP="002666D1">
      <w:pPr>
        <w:autoSpaceDE w:val="0"/>
        <w:autoSpaceDN w:val="0"/>
        <w:adjustRightInd w:val="0"/>
        <w:spacing w:line="276" w:lineRule="auto"/>
        <w:rPr>
          <w:color w:val="000000"/>
          <w:lang w:eastAsia="pl-PL"/>
        </w:rPr>
      </w:pPr>
      <w:r w:rsidRPr="006863AC">
        <w:rPr>
          <w:b/>
          <w:bCs/>
          <w:color w:val="000000"/>
          <w:lang w:eastAsia="pl-PL"/>
        </w:rPr>
        <w:t xml:space="preserve">3. </w:t>
      </w:r>
      <w:r w:rsidRPr="006863AC">
        <w:rPr>
          <w:color w:val="000000"/>
          <w:lang w:eastAsia="pl-PL"/>
        </w:rPr>
        <w:t xml:space="preserve">Wykonawca nie może opisywać przedmiotu dokumentacji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Wykonawca może użyć w dokumentacji znaków towarowych, patentów lub pochodzenia, źródła lub szczególnego procesu, który charakteryzuje produkty lub usługi dostarczane przez konkretnego wykonawcę, jeżeli nie ma możliwości opisania przedmiotu w wystarczająco precyzyjny i zrozumiały sposób, a wskazaniu takiemu towarzyszą wyrazy "lub równoważny". Jeżeli Wykonawca opisał przedmiot w sposób określony w zdaniu poprzednim, zobowiązany jest wskazać kryteria stosowane w celu oceny równoważności oraz przedstawić Zamawiającemu pisemne uzasadnienie, wskazujące na specyfikę przedmiotu zamówienia oraz brak możliwości opisania przedmiotu zamówienia za pomocą obiektywnych parametrów. Uzasadnienie składa się wraz z dokumentacją projektową pod rygorem nieodebrania tej dokumentacji. Obowiązkiem wykonawcy jest dołączenie do dokumentacji projektowej załącznika z informacją o zastosowanych znakach towarowych wskazującego na miejsce ich ujęcia oraz zawierającego uzasadnienia ich zastosowania i wskazanie kryteriów równoważności. </w:t>
      </w:r>
    </w:p>
    <w:p w:rsidR="002666D1" w:rsidRPr="002666D1" w:rsidRDefault="002666D1" w:rsidP="002666D1">
      <w:pPr>
        <w:pStyle w:val="Akapitzlist"/>
        <w:numPr>
          <w:ilvl w:val="0"/>
          <w:numId w:val="17"/>
        </w:numPr>
        <w:tabs>
          <w:tab w:val="left" w:pos="284"/>
        </w:tabs>
        <w:adjustRightInd w:val="0"/>
        <w:spacing w:line="276" w:lineRule="auto"/>
        <w:ind w:left="0" w:firstLine="0"/>
        <w:rPr>
          <w:color w:val="000000"/>
          <w:sz w:val="24"/>
          <w:szCs w:val="24"/>
          <w:lang w:eastAsia="pl-PL"/>
        </w:rPr>
      </w:pPr>
      <w:r w:rsidRPr="002666D1">
        <w:rPr>
          <w:color w:val="000000"/>
          <w:sz w:val="24"/>
          <w:szCs w:val="24"/>
          <w:lang w:eastAsia="pl-PL"/>
        </w:rPr>
        <w:t xml:space="preserve">Wykonawca może używać w dokumentacji projektowej wymogu posiadania etykiety, (przez co rozumie się każdy dokument, w tym zaświadczenie lub poświadczenie) potwierdzającej, że obiekt budowlany, produkt, usługa, proces lub procedura spełniają wymagania konieczne do uzyskania tej etykiety, jedynie w przypadku elementów o szczególnych cechach, przy czym muszą być wówczas spełnione następujące warunki: </w:t>
      </w:r>
    </w:p>
    <w:p w:rsidR="002666D1" w:rsidRPr="002666D1" w:rsidRDefault="002666D1" w:rsidP="002666D1">
      <w:pPr>
        <w:autoSpaceDE w:val="0"/>
        <w:autoSpaceDN w:val="0"/>
        <w:adjustRightInd w:val="0"/>
        <w:spacing w:after="89" w:line="276" w:lineRule="auto"/>
        <w:rPr>
          <w:color w:val="000000"/>
          <w:lang w:eastAsia="pl-PL"/>
        </w:rPr>
      </w:pPr>
      <w:r w:rsidRPr="002666D1">
        <w:rPr>
          <w:color w:val="000000"/>
          <w:lang w:eastAsia="pl-PL"/>
        </w:rPr>
        <w:t xml:space="preserve">1) wymagania etykiety dotyczą wyłącznie kryteriów, które są związane z przedmiotem zamówienia, i są odpowiednie dla określenia cech robót budowlanych, dostaw lub usług będących przedmiotem tego zamówienia; </w:t>
      </w:r>
    </w:p>
    <w:p w:rsidR="002666D1" w:rsidRPr="002666D1" w:rsidRDefault="002666D1" w:rsidP="002666D1">
      <w:pPr>
        <w:autoSpaceDE w:val="0"/>
        <w:autoSpaceDN w:val="0"/>
        <w:adjustRightInd w:val="0"/>
        <w:spacing w:line="276" w:lineRule="auto"/>
        <w:rPr>
          <w:color w:val="000000"/>
          <w:lang w:eastAsia="pl-PL"/>
        </w:rPr>
      </w:pPr>
      <w:r w:rsidRPr="002666D1">
        <w:rPr>
          <w:color w:val="000000"/>
          <w:lang w:eastAsia="pl-PL"/>
        </w:rPr>
        <w:lastRenderedPageBreak/>
        <w:t xml:space="preserve">2) wymagania etykiety są oparte na obiektywnie możliwych do sprawdzenia i niedyskryminujących kryteriach; </w:t>
      </w:r>
    </w:p>
    <w:p w:rsidR="002666D1" w:rsidRPr="002666D1" w:rsidRDefault="002666D1" w:rsidP="002666D1">
      <w:pPr>
        <w:pStyle w:val="Default"/>
        <w:spacing w:line="276" w:lineRule="auto"/>
        <w:jc w:val="both"/>
        <w:rPr>
          <w:lang w:eastAsia="pl-PL"/>
        </w:rPr>
      </w:pPr>
      <w:r w:rsidRPr="002666D1">
        <w:rPr>
          <w:lang w:eastAsia="pl-PL"/>
        </w:rPr>
        <w:t xml:space="preserve">3) wymagania etykiety są opracowywane i przyjmowane w drodze otwartej i przejrzystej procedury, w której mogą uczestniczyć wszystkie zainteresowane podmioty, w tym podmioty należące do administracji publicznej, konsumenci, partnerzy społeczni, producenci, dystrybutorzy oraz organizacje pozarządowe; </w:t>
      </w:r>
    </w:p>
    <w:p w:rsidR="002666D1" w:rsidRPr="002666D1" w:rsidRDefault="002666D1" w:rsidP="002666D1">
      <w:pPr>
        <w:autoSpaceDE w:val="0"/>
        <w:autoSpaceDN w:val="0"/>
        <w:adjustRightInd w:val="0"/>
        <w:spacing w:after="48" w:line="276" w:lineRule="auto"/>
        <w:rPr>
          <w:color w:val="000000"/>
          <w:lang w:eastAsia="pl-PL"/>
        </w:rPr>
      </w:pPr>
      <w:r w:rsidRPr="002666D1">
        <w:rPr>
          <w:color w:val="000000"/>
          <w:lang w:eastAsia="pl-PL"/>
        </w:rPr>
        <w:t xml:space="preserve">4) etykiety oraz wymagania etykiety są dostępne dla wszystkich zainteresowanych stron; </w:t>
      </w:r>
    </w:p>
    <w:p w:rsidR="002666D1" w:rsidRPr="002666D1" w:rsidRDefault="002666D1" w:rsidP="002666D1">
      <w:pPr>
        <w:autoSpaceDE w:val="0"/>
        <w:autoSpaceDN w:val="0"/>
        <w:adjustRightInd w:val="0"/>
        <w:spacing w:line="276" w:lineRule="auto"/>
        <w:rPr>
          <w:color w:val="000000"/>
          <w:lang w:eastAsia="pl-PL"/>
        </w:rPr>
      </w:pPr>
      <w:r w:rsidRPr="002666D1">
        <w:rPr>
          <w:color w:val="000000"/>
          <w:lang w:eastAsia="pl-PL"/>
        </w:rPr>
        <w:t xml:space="preserve">5) wymagania etykiety są określane przez podmiot trzeci, na który wykonawca ubiegający się o etykietę nie może wywierać decydującego wpływu. </w:t>
      </w:r>
    </w:p>
    <w:p w:rsidR="002666D1" w:rsidRPr="002666D1" w:rsidRDefault="002666D1" w:rsidP="002666D1">
      <w:pPr>
        <w:autoSpaceDE w:val="0"/>
        <w:autoSpaceDN w:val="0"/>
        <w:adjustRightInd w:val="0"/>
        <w:spacing w:line="276" w:lineRule="auto"/>
        <w:rPr>
          <w:color w:val="000000"/>
          <w:lang w:eastAsia="pl-PL"/>
        </w:rPr>
      </w:pPr>
      <w:r w:rsidRPr="002666D1">
        <w:rPr>
          <w:color w:val="000000"/>
          <w:lang w:eastAsia="pl-PL"/>
        </w:rPr>
        <w:t>Wykonawca używając etykiet składa wraz z dokumentacją odrębne oświadczenie o tym, że użyte etykiety spełnia ww. wymogi pod rygorem nieodebrania tej dokumentacji. Obowiązkiem wykonawcy jest dołączenie do dokumentacji projektowej załącznika z informacją o zastosowanych etykietach wskazującego na miejsce ich ujęcia oraz zawierającego uzasadnienie ich zastosowania.</w:t>
      </w:r>
    </w:p>
    <w:p w:rsidR="002666D1" w:rsidRPr="002666D1" w:rsidRDefault="002666D1" w:rsidP="00952B58">
      <w:pPr>
        <w:pStyle w:val="Akapitzlist"/>
        <w:numPr>
          <w:ilvl w:val="0"/>
          <w:numId w:val="17"/>
        </w:numPr>
        <w:tabs>
          <w:tab w:val="left" w:pos="284"/>
        </w:tabs>
        <w:adjustRightInd w:val="0"/>
        <w:spacing w:after="48" w:line="276" w:lineRule="auto"/>
        <w:ind w:left="0" w:firstLine="0"/>
        <w:rPr>
          <w:color w:val="000000"/>
          <w:sz w:val="24"/>
          <w:szCs w:val="24"/>
          <w:lang w:eastAsia="pl-PL"/>
        </w:rPr>
      </w:pPr>
      <w:r w:rsidRPr="002666D1">
        <w:rPr>
          <w:color w:val="000000"/>
          <w:sz w:val="24"/>
          <w:szCs w:val="24"/>
          <w:lang w:eastAsia="pl-PL"/>
        </w:rPr>
        <w:t xml:space="preserve">Wykonawca może używać w dokumentacji projektowej wymogu posiadania certyfikatu wydanego przez jednostkę oceniającą zgodność [(jednostkę wykonującą działania z zakresu oceny zgodności, w tym kalibrację, testy, certyfikację i kontrolę, akredytowaną zgodnie z rozporządzeniem Parlamentu Europejskiego i Rady (WE) nr 765/2008 z dnia 9 lipca 2008 r. ustanawiającym wymagania w zakresie akredytacji i nadzoru rynku odnoszące się do warunków wprowadzania produktów do obrotu i uchylającym rozporządzenie (EWG) nr 339/93 (Dz. Urz. UE L 218 z 13.08.2008, str. 30)] lub sprawozdania z badań przeprowadzonych przez tę jednostkę jako środka dowodowego potwierdzającego zgodność z wymaganiami, cechami lub kryteriami określonymi w opisie przedmiotu zamówienia lub kryteriami oceny ofert lub warunkami realizacji zamówienia. W przypadku wymagania przedstawienia certyfikatów wydanych przez określoną jednostkę oceniającą zgodność, wykonawca dopuszcza certyfikaty wydane przez inne równoważne jednostki oceniające zgodność. </w:t>
      </w:r>
    </w:p>
    <w:p w:rsidR="002666D1" w:rsidRPr="002666D1" w:rsidRDefault="002666D1" w:rsidP="002666D1">
      <w:pPr>
        <w:autoSpaceDE w:val="0"/>
        <w:autoSpaceDN w:val="0"/>
        <w:adjustRightInd w:val="0"/>
        <w:spacing w:line="276" w:lineRule="auto"/>
        <w:rPr>
          <w:color w:val="000000"/>
          <w:lang w:eastAsia="pl-PL"/>
        </w:rPr>
      </w:pPr>
      <w:r w:rsidRPr="002666D1">
        <w:rPr>
          <w:b/>
          <w:bCs/>
          <w:color w:val="000000"/>
          <w:lang w:eastAsia="pl-PL"/>
        </w:rPr>
        <w:t xml:space="preserve">6. </w:t>
      </w:r>
      <w:r w:rsidRPr="002666D1">
        <w:rPr>
          <w:color w:val="000000"/>
          <w:lang w:eastAsia="pl-PL"/>
        </w:rPr>
        <w:t xml:space="preserve">Wykonawca przygotowuje dokumentację projektową w jeden z następujących sposobów, z uwzględnieniem odrębnych przepisów technicznych: </w:t>
      </w:r>
    </w:p>
    <w:p w:rsidR="002666D1" w:rsidRPr="002666D1" w:rsidRDefault="002666D1" w:rsidP="002666D1">
      <w:pPr>
        <w:autoSpaceDE w:val="0"/>
        <w:autoSpaceDN w:val="0"/>
        <w:adjustRightInd w:val="0"/>
        <w:spacing w:after="51" w:line="276" w:lineRule="auto"/>
        <w:rPr>
          <w:color w:val="000000"/>
          <w:lang w:eastAsia="pl-PL"/>
        </w:rPr>
      </w:pPr>
      <w:r w:rsidRPr="002666D1">
        <w:rPr>
          <w:color w:val="000000"/>
          <w:lang w:eastAsia="pl-PL"/>
        </w:rPr>
        <w:t xml:space="preserve">1) przez określenie wymagań dotyczących wydajności lub funkcjonalności robót budowlanych, w tym wymagań środowiskowych, pod warunkiem, że podane parametry są dostatecznie precyzyjne, aby umożliwić wykonawcom ustalenie przedmiotu zamówienia, a zamawiającemu udzielenie zamówienia; </w:t>
      </w:r>
    </w:p>
    <w:p w:rsidR="002666D1" w:rsidRPr="002666D1" w:rsidRDefault="002666D1" w:rsidP="002666D1">
      <w:pPr>
        <w:autoSpaceDE w:val="0"/>
        <w:autoSpaceDN w:val="0"/>
        <w:adjustRightInd w:val="0"/>
        <w:spacing w:line="276" w:lineRule="auto"/>
        <w:rPr>
          <w:color w:val="000000"/>
          <w:lang w:eastAsia="pl-PL"/>
        </w:rPr>
      </w:pPr>
      <w:r w:rsidRPr="002666D1">
        <w:rPr>
          <w:color w:val="000000"/>
          <w:lang w:eastAsia="pl-PL"/>
        </w:rPr>
        <w:t xml:space="preserve">2) przez odniesienie się </w:t>
      </w:r>
      <w:r w:rsidRPr="002666D1">
        <w:rPr>
          <w:b/>
          <w:bCs/>
          <w:color w:val="000000"/>
          <w:lang w:eastAsia="pl-PL"/>
        </w:rPr>
        <w:t xml:space="preserve">w kolejności </w:t>
      </w:r>
      <w:r w:rsidRPr="002666D1">
        <w:rPr>
          <w:color w:val="000000"/>
          <w:lang w:eastAsia="pl-PL"/>
        </w:rPr>
        <w:t xml:space="preserve">preferencji do: </w:t>
      </w:r>
    </w:p>
    <w:p w:rsidR="002666D1" w:rsidRPr="002666D1" w:rsidRDefault="002666D1" w:rsidP="002666D1">
      <w:pPr>
        <w:autoSpaceDE w:val="0"/>
        <w:autoSpaceDN w:val="0"/>
        <w:adjustRightInd w:val="0"/>
        <w:spacing w:after="46" w:line="276" w:lineRule="auto"/>
        <w:rPr>
          <w:color w:val="000000"/>
          <w:lang w:eastAsia="pl-PL"/>
        </w:rPr>
      </w:pPr>
      <w:r w:rsidRPr="002666D1">
        <w:rPr>
          <w:color w:val="000000"/>
          <w:lang w:eastAsia="pl-PL"/>
        </w:rPr>
        <w:t xml:space="preserve">a) Polskich Norm przenoszących normy europejskie, </w:t>
      </w:r>
    </w:p>
    <w:p w:rsidR="002666D1" w:rsidRPr="002666D1" w:rsidRDefault="002666D1" w:rsidP="002666D1">
      <w:pPr>
        <w:autoSpaceDE w:val="0"/>
        <w:autoSpaceDN w:val="0"/>
        <w:adjustRightInd w:val="0"/>
        <w:spacing w:after="46" w:line="276" w:lineRule="auto"/>
        <w:rPr>
          <w:color w:val="000000"/>
          <w:lang w:eastAsia="pl-PL"/>
        </w:rPr>
      </w:pPr>
      <w:r w:rsidRPr="002666D1">
        <w:rPr>
          <w:color w:val="000000"/>
          <w:lang w:eastAsia="pl-PL"/>
        </w:rPr>
        <w:t xml:space="preserve">b) norm innych państw członkowskich Europejskiego Obszaru Gospodarczego przenoszących normy europejskie, </w:t>
      </w:r>
    </w:p>
    <w:p w:rsidR="002666D1" w:rsidRPr="002666D1" w:rsidRDefault="002666D1" w:rsidP="002666D1">
      <w:pPr>
        <w:autoSpaceDE w:val="0"/>
        <w:autoSpaceDN w:val="0"/>
        <w:adjustRightInd w:val="0"/>
        <w:spacing w:line="276" w:lineRule="auto"/>
        <w:rPr>
          <w:color w:val="000000"/>
          <w:lang w:eastAsia="pl-PL"/>
        </w:rPr>
      </w:pPr>
      <w:r w:rsidRPr="002666D1">
        <w:rPr>
          <w:color w:val="000000"/>
          <w:lang w:eastAsia="pl-PL"/>
        </w:rPr>
        <w:t xml:space="preserve">c) europejskich ocen technicznych, rozumianych jako udokumentowane oceny działania wyrobu budowlanego względem jego podstawowych cech, zgodnie z odpowiednim europejskim dokumentem oceny, w rozumieniu art. 2 </w:t>
      </w:r>
      <w:proofErr w:type="spellStart"/>
      <w:r w:rsidRPr="002666D1">
        <w:rPr>
          <w:color w:val="000000"/>
          <w:lang w:eastAsia="pl-PL"/>
        </w:rPr>
        <w:t>pkt</w:t>
      </w:r>
      <w:proofErr w:type="spellEnd"/>
      <w:r w:rsidRPr="002666D1">
        <w:rPr>
          <w:color w:val="000000"/>
          <w:lang w:eastAsia="pl-PL"/>
        </w:rPr>
        <w:t xml:space="preserve"> 12 rozporządzenia Parlamentu Europejskiego i Rady (UE) nr 305/2011 z dnia 9 marca 2011 r. ustanawiającego zharmonizowane warunki wprowadzania do obrotu wyrobów budowlanych i uchylającego dyrektywę Rady 89/106/EWG (Dz. Urz. UE L 88 z 04.04.2011, str. 5, z </w:t>
      </w:r>
      <w:proofErr w:type="spellStart"/>
      <w:r w:rsidRPr="002666D1">
        <w:rPr>
          <w:color w:val="000000"/>
          <w:lang w:eastAsia="pl-PL"/>
        </w:rPr>
        <w:t>późn</w:t>
      </w:r>
      <w:proofErr w:type="spellEnd"/>
      <w:r w:rsidRPr="002666D1">
        <w:rPr>
          <w:color w:val="000000"/>
          <w:lang w:eastAsia="pl-PL"/>
        </w:rPr>
        <w:t xml:space="preserve">. zm.), </w:t>
      </w:r>
    </w:p>
    <w:p w:rsidR="002666D1" w:rsidRPr="002666D1" w:rsidRDefault="002666D1" w:rsidP="00952B58">
      <w:pPr>
        <w:pStyle w:val="Default"/>
        <w:spacing w:line="276" w:lineRule="auto"/>
        <w:jc w:val="both"/>
        <w:rPr>
          <w:lang w:eastAsia="pl-PL"/>
        </w:rPr>
      </w:pPr>
      <w:r w:rsidRPr="002666D1">
        <w:rPr>
          <w:lang w:eastAsia="pl-PL"/>
        </w:rPr>
        <w:t xml:space="preserve">d) wspólnych specyfikacji technicznych, rozumianych jako specyfikacje techniczne w dziedzinie produktów teleinformatycznych określone zgodnie z art. 13 i art. 14 rozporządzenia Parlamentu Europejskiego i Rady (UE) nr 1025/2012 z dnia 25 października 2012 r. w sprawie normalizacji europejskiej, zmieniającego dyrektywy Rady 89/686/EWG i </w:t>
      </w:r>
      <w:r w:rsidRPr="002666D1">
        <w:rPr>
          <w:lang w:eastAsia="pl-PL"/>
        </w:rPr>
        <w:lastRenderedPageBreak/>
        <w:t xml:space="preserve">93/15/EWG oraz dyrektywy Parlamentu Europejskiego i Rady 94/9/WE, 94/25/WE, 95/16/WE, 97/23/WE, 98/34/WE, 2004/22/WE, 2007/23/WE, 2009/23/WE i 2009/105/WE oraz uchylającego decyzję Rady 87/95/EWG i decyzję Parlamentu Europejskiego i Rady nr 1673/2006/WE (Dz. Urz. UE L 316 z 14.11.2012, str. 12), </w:t>
      </w:r>
    </w:p>
    <w:p w:rsidR="002666D1" w:rsidRPr="002666D1" w:rsidRDefault="002666D1" w:rsidP="002666D1">
      <w:pPr>
        <w:autoSpaceDE w:val="0"/>
        <w:autoSpaceDN w:val="0"/>
        <w:adjustRightInd w:val="0"/>
        <w:spacing w:after="51" w:line="276" w:lineRule="auto"/>
        <w:rPr>
          <w:color w:val="000000"/>
          <w:lang w:eastAsia="pl-PL"/>
        </w:rPr>
      </w:pPr>
      <w:r w:rsidRPr="002666D1">
        <w:rPr>
          <w:color w:val="000000"/>
          <w:lang w:eastAsia="pl-PL"/>
        </w:rPr>
        <w:t xml:space="preserve">e) norm międzynarodowych, </w:t>
      </w:r>
    </w:p>
    <w:p w:rsidR="002666D1" w:rsidRPr="002666D1" w:rsidRDefault="002666D1" w:rsidP="002666D1">
      <w:pPr>
        <w:autoSpaceDE w:val="0"/>
        <w:autoSpaceDN w:val="0"/>
        <w:adjustRightInd w:val="0"/>
        <w:spacing w:after="51" w:line="276" w:lineRule="auto"/>
        <w:rPr>
          <w:color w:val="000000"/>
          <w:lang w:eastAsia="pl-PL"/>
        </w:rPr>
      </w:pPr>
      <w:r w:rsidRPr="002666D1">
        <w:rPr>
          <w:color w:val="000000"/>
          <w:lang w:eastAsia="pl-PL"/>
        </w:rPr>
        <w:t xml:space="preserve">f) specyfikacji technicznych, których przestrzeganie nie jest obowiązkowe, przyjętych przez instytucję normalizacyjną, wyspecjalizowaną w opracowywaniu specyfikacji technicznych w celu powtarzalnego i stałego stosowania, </w:t>
      </w:r>
    </w:p>
    <w:p w:rsidR="002666D1" w:rsidRPr="002666D1" w:rsidRDefault="002666D1" w:rsidP="002666D1">
      <w:pPr>
        <w:autoSpaceDE w:val="0"/>
        <w:autoSpaceDN w:val="0"/>
        <w:adjustRightInd w:val="0"/>
        <w:spacing w:line="276" w:lineRule="auto"/>
        <w:rPr>
          <w:color w:val="000000"/>
          <w:lang w:eastAsia="pl-PL"/>
        </w:rPr>
      </w:pPr>
      <w:r w:rsidRPr="002666D1">
        <w:rPr>
          <w:color w:val="000000"/>
          <w:lang w:eastAsia="pl-PL"/>
        </w:rPr>
        <w:t xml:space="preserve">g) innych systemów referencji technicznych ustanowionych przez europejskie organizacje normalizacyjne; </w:t>
      </w:r>
    </w:p>
    <w:p w:rsidR="002666D1" w:rsidRPr="002666D1" w:rsidRDefault="002666D1" w:rsidP="002666D1">
      <w:pPr>
        <w:autoSpaceDE w:val="0"/>
        <w:autoSpaceDN w:val="0"/>
        <w:adjustRightInd w:val="0"/>
        <w:spacing w:after="48" w:line="276" w:lineRule="auto"/>
        <w:rPr>
          <w:color w:val="000000"/>
          <w:lang w:eastAsia="pl-PL"/>
        </w:rPr>
      </w:pPr>
      <w:r w:rsidRPr="002666D1">
        <w:rPr>
          <w:color w:val="000000"/>
          <w:lang w:eastAsia="pl-PL"/>
        </w:rPr>
        <w:t xml:space="preserve">3) przez odniesienie do norm, europejskich ocen technicznych, specyfikacji technicznych i systemów referencji technicznych, o których mowa w </w:t>
      </w:r>
      <w:proofErr w:type="spellStart"/>
      <w:r w:rsidRPr="002666D1">
        <w:rPr>
          <w:color w:val="000000"/>
          <w:lang w:eastAsia="pl-PL"/>
        </w:rPr>
        <w:t>pkt</w:t>
      </w:r>
      <w:proofErr w:type="spellEnd"/>
      <w:r w:rsidRPr="002666D1">
        <w:rPr>
          <w:color w:val="000000"/>
          <w:lang w:eastAsia="pl-PL"/>
        </w:rPr>
        <w:t xml:space="preserve"> 2, oraz przez odniesienie do wymagań dotyczących wydajności lub funkcjonalności, o których mowa w </w:t>
      </w:r>
      <w:proofErr w:type="spellStart"/>
      <w:r w:rsidRPr="002666D1">
        <w:rPr>
          <w:color w:val="000000"/>
          <w:lang w:eastAsia="pl-PL"/>
        </w:rPr>
        <w:t>pkt</w:t>
      </w:r>
      <w:proofErr w:type="spellEnd"/>
      <w:r w:rsidRPr="002666D1">
        <w:rPr>
          <w:color w:val="000000"/>
          <w:lang w:eastAsia="pl-PL"/>
        </w:rPr>
        <w:t xml:space="preserve"> 1, w zakresie wybranych cech; </w:t>
      </w:r>
    </w:p>
    <w:p w:rsidR="002666D1" w:rsidRPr="002666D1" w:rsidRDefault="002666D1" w:rsidP="002666D1">
      <w:pPr>
        <w:autoSpaceDE w:val="0"/>
        <w:autoSpaceDN w:val="0"/>
        <w:adjustRightInd w:val="0"/>
        <w:spacing w:line="276" w:lineRule="auto"/>
        <w:rPr>
          <w:color w:val="000000"/>
          <w:lang w:eastAsia="pl-PL"/>
        </w:rPr>
      </w:pPr>
      <w:r w:rsidRPr="002666D1">
        <w:rPr>
          <w:color w:val="000000"/>
          <w:lang w:eastAsia="pl-PL"/>
        </w:rPr>
        <w:t xml:space="preserve">4) przez odniesienie do kategorii wymagań dotyczących wydajności lub funkcjonalności, o których mowa w </w:t>
      </w:r>
      <w:proofErr w:type="spellStart"/>
      <w:r w:rsidRPr="002666D1">
        <w:rPr>
          <w:color w:val="000000"/>
          <w:lang w:eastAsia="pl-PL"/>
        </w:rPr>
        <w:t>pkt</w:t>
      </w:r>
      <w:proofErr w:type="spellEnd"/>
      <w:r w:rsidRPr="002666D1">
        <w:rPr>
          <w:color w:val="000000"/>
          <w:lang w:eastAsia="pl-PL"/>
        </w:rPr>
        <w:t xml:space="preserve"> 1, i przez odniesienie do norm, europejskich ocen technicznych, specyfikacji technicznych i systemów referencji technicznych, o których mowa w </w:t>
      </w:r>
      <w:proofErr w:type="spellStart"/>
      <w:r w:rsidRPr="002666D1">
        <w:rPr>
          <w:color w:val="000000"/>
          <w:lang w:eastAsia="pl-PL"/>
        </w:rPr>
        <w:t>pkt</w:t>
      </w:r>
      <w:proofErr w:type="spellEnd"/>
      <w:r w:rsidRPr="002666D1">
        <w:rPr>
          <w:color w:val="000000"/>
          <w:lang w:eastAsia="pl-PL"/>
        </w:rPr>
        <w:t xml:space="preserve"> 2, stanowiących środek domniemania zgodności z tego rodzaju wymaganiami dotyczącymi wydajności lub funkcjonalności. </w:t>
      </w:r>
    </w:p>
    <w:p w:rsidR="002666D1" w:rsidRPr="002666D1" w:rsidRDefault="002666D1" w:rsidP="002666D1">
      <w:pPr>
        <w:autoSpaceDE w:val="0"/>
        <w:autoSpaceDN w:val="0"/>
        <w:adjustRightInd w:val="0"/>
        <w:spacing w:after="51" w:line="276" w:lineRule="auto"/>
        <w:rPr>
          <w:color w:val="000000"/>
          <w:lang w:eastAsia="pl-PL"/>
        </w:rPr>
      </w:pPr>
      <w:r w:rsidRPr="002666D1">
        <w:rPr>
          <w:b/>
          <w:bCs/>
          <w:color w:val="000000"/>
          <w:lang w:eastAsia="pl-PL"/>
        </w:rPr>
        <w:t xml:space="preserve">7. </w:t>
      </w:r>
      <w:r w:rsidRPr="002666D1">
        <w:rPr>
          <w:color w:val="000000"/>
          <w:lang w:eastAsia="pl-PL"/>
        </w:rPr>
        <w:t xml:space="preserve">Opisując przedmiot zamówienia przez odniesienie do norm, europejskich ocen technicznych, aprobat, specyfikacji technicznych i systemów referencji technicznych wykonawca jest </w:t>
      </w:r>
      <w:r w:rsidRPr="002666D1">
        <w:rPr>
          <w:b/>
          <w:bCs/>
          <w:color w:val="000000"/>
          <w:lang w:eastAsia="pl-PL"/>
        </w:rPr>
        <w:t xml:space="preserve">obowiązany wskazać, że dopuszcza rozwiązania równoważne opisywanym, a odniesieniu takiemu towarzyszą wyrazy „lub równoważne”. </w:t>
      </w:r>
    </w:p>
    <w:p w:rsidR="002666D1" w:rsidRPr="002666D1" w:rsidRDefault="002666D1" w:rsidP="002666D1">
      <w:pPr>
        <w:autoSpaceDE w:val="0"/>
        <w:autoSpaceDN w:val="0"/>
        <w:adjustRightInd w:val="0"/>
        <w:spacing w:after="51" w:line="276" w:lineRule="auto"/>
        <w:rPr>
          <w:color w:val="000000"/>
          <w:lang w:eastAsia="pl-PL"/>
        </w:rPr>
      </w:pPr>
      <w:r w:rsidRPr="002666D1">
        <w:rPr>
          <w:b/>
          <w:bCs/>
          <w:color w:val="000000"/>
          <w:lang w:eastAsia="pl-PL"/>
        </w:rPr>
        <w:t xml:space="preserve">8. </w:t>
      </w:r>
      <w:r w:rsidRPr="002666D1">
        <w:rPr>
          <w:color w:val="000000"/>
          <w:lang w:eastAsia="pl-PL"/>
        </w:rPr>
        <w:t xml:space="preserve">Naruszenie przez Wykonawcę wymogów zawartych w ust. 1-7 spowoduje odmowę odbioru dokumentacji projektowej z winy Wykonawcy do momentu jej poprawienia zgodnie z tymi wymaganiami. </w:t>
      </w:r>
    </w:p>
    <w:p w:rsidR="002666D1" w:rsidRPr="002666D1" w:rsidRDefault="002666D1" w:rsidP="002666D1">
      <w:pPr>
        <w:autoSpaceDE w:val="0"/>
        <w:autoSpaceDN w:val="0"/>
        <w:adjustRightInd w:val="0"/>
        <w:spacing w:line="276" w:lineRule="auto"/>
        <w:rPr>
          <w:color w:val="000000"/>
          <w:lang w:eastAsia="pl-PL"/>
        </w:rPr>
      </w:pPr>
      <w:r w:rsidRPr="002666D1">
        <w:rPr>
          <w:b/>
          <w:bCs/>
          <w:color w:val="000000"/>
          <w:lang w:eastAsia="pl-PL"/>
        </w:rPr>
        <w:t xml:space="preserve">9. </w:t>
      </w:r>
      <w:r w:rsidRPr="002666D1">
        <w:rPr>
          <w:color w:val="000000"/>
          <w:lang w:eastAsia="pl-PL"/>
        </w:rPr>
        <w:t xml:space="preserve">Zamawiający zobowiązuje się współdziałać z Wykonawcą w celu zapewnienia </w:t>
      </w:r>
    </w:p>
    <w:p w:rsidR="002666D1" w:rsidRPr="002666D1" w:rsidRDefault="002666D1" w:rsidP="002666D1">
      <w:pPr>
        <w:autoSpaceDE w:val="0"/>
        <w:autoSpaceDN w:val="0"/>
        <w:adjustRightInd w:val="0"/>
        <w:spacing w:line="276" w:lineRule="auto"/>
        <w:rPr>
          <w:color w:val="000000"/>
          <w:lang w:eastAsia="pl-PL"/>
        </w:rPr>
      </w:pPr>
      <w:r w:rsidRPr="002666D1">
        <w:rPr>
          <w:color w:val="000000"/>
          <w:lang w:eastAsia="pl-PL"/>
        </w:rPr>
        <w:t xml:space="preserve">należytego wykonania Umowy, w szczególności udzielać wszelkich niezbędnych informacji związanych z realizacją Umowy. </w:t>
      </w:r>
    </w:p>
    <w:p w:rsidR="002666D1" w:rsidRPr="002666D1" w:rsidRDefault="002666D1" w:rsidP="002666D1">
      <w:pPr>
        <w:autoSpaceDE w:val="0"/>
        <w:autoSpaceDN w:val="0"/>
        <w:adjustRightInd w:val="0"/>
        <w:spacing w:after="48" w:line="276" w:lineRule="auto"/>
        <w:rPr>
          <w:color w:val="000000"/>
          <w:lang w:eastAsia="pl-PL"/>
        </w:rPr>
      </w:pPr>
      <w:r w:rsidRPr="002666D1">
        <w:rPr>
          <w:b/>
          <w:bCs/>
          <w:color w:val="000000"/>
          <w:lang w:eastAsia="pl-PL"/>
        </w:rPr>
        <w:t xml:space="preserve">10. </w:t>
      </w:r>
      <w:r w:rsidRPr="002666D1">
        <w:rPr>
          <w:color w:val="000000"/>
          <w:lang w:eastAsia="pl-PL"/>
        </w:rPr>
        <w:t xml:space="preserve">Wykonawca zobowiązany jest do udzielenia niezwłocznie pisemnych wyjaśnień na ewentualne zapytania wykonawców, jakie mogą wpłynąć podczas składania ofert w przetargu na wykonawstwo na podstawie opracowanej dokumentacji projektowej. </w:t>
      </w:r>
    </w:p>
    <w:p w:rsidR="002666D1" w:rsidRPr="002666D1" w:rsidRDefault="002666D1" w:rsidP="002666D1">
      <w:pPr>
        <w:autoSpaceDE w:val="0"/>
        <w:autoSpaceDN w:val="0"/>
        <w:adjustRightInd w:val="0"/>
        <w:spacing w:line="276" w:lineRule="auto"/>
        <w:rPr>
          <w:color w:val="000000"/>
          <w:lang w:eastAsia="pl-PL"/>
        </w:rPr>
      </w:pPr>
      <w:r w:rsidRPr="002666D1">
        <w:rPr>
          <w:b/>
          <w:bCs/>
          <w:color w:val="000000"/>
          <w:lang w:eastAsia="pl-PL"/>
        </w:rPr>
        <w:t xml:space="preserve">11. </w:t>
      </w:r>
      <w:r w:rsidRPr="002666D1">
        <w:rPr>
          <w:color w:val="000000"/>
          <w:lang w:eastAsia="pl-PL"/>
        </w:rPr>
        <w:t xml:space="preserve">Niezależnie od pozostałych postanowień Umowy, Zamawiający zobowiązuje się do: </w:t>
      </w:r>
    </w:p>
    <w:p w:rsidR="002666D1" w:rsidRPr="002666D1" w:rsidRDefault="002666D1" w:rsidP="002666D1">
      <w:pPr>
        <w:autoSpaceDE w:val="0"/>
        <w:autoSpaceDN w:val="0"/>
        <w:adjustRightInd w:val="0"/>
        <w:spacing w:after="51" w:line="276" w:lineRule="auto"/>
        <w:rPr>
          <w:color w:val="000000"/>
          <w:lang w:eastAsia="pl-PL"/>
        </w:rPr>
      </w:pPr>
      <w:r w:rsidRPr="002666D1">
        <w:rPr>
          <w:color w:val="000000"/>
          <w:lang w:eastAsia="pl-PL"/>
        </w:rPr>
        <w:t xml:space="preserve">1) wyznaczenia terminu odbiorów oraz przystąpienia do nich, na zasadach określonych w § </w:t>
      </w:r>
      <w:r w:rsidR="0016036E">
        <w:rPr>
          <w:color w:val="000000"/>
          <w:lang w:eastAsia="pl-PL"/>
        </w:rPr>
        <w:t>4</w:t>
      </w:r>
      <w:r w:rsidRPr="002666D1">
        <w:rPr>
          <w:color w:val="000000"/>
          <w:lang w:eastAsia="pl-PL"/>
        </w:rPr>
        <w:t xml:space="preserve"> Umowy; </w:t>
      </w:r>
    </w:p>
    <w:p w:rsidR="002666D1" w:rsidRPr="002666D1" w:rsidRDefault="002666D1" w:rsidP="002666D1">
      <w:pPr>
        <w:autoSpaceDE w:val="0"/>
        <w:autoSpaceDN w:val="0"/>
        <w:adjustRightInd w:val="0"/>
        <w:spacing w:after="51" w:line="276" w:lineRule="auto"/>
        <w:rPr>
          <w:color w:val="000000"/>
          <w:lang w:eastAsia="pl-PL"/>
        </w:rPr>
      </w:pPr>
      <w:r w:rsidRPr="002666D1">
        <w:rPr>
          <w:color w:val="000000"/>
          <w:lang w:eastAsia="pl-PL"/>
        </w:rPr>
        <w:t xml:space="preserve">2) udzielenia Wykonawcy niezbędnych pełnomocnictw, w odrębnych dokumentach, w przypadku, gdy okażą się one niezbędne do realizacji przez Wykonawcę jego obowiązków wynikających z Umowy; </w:t>
      </w:r>
    </w:p>
    <w:p w:rsidR="002666D1" w:rsidRPr="002666D1" w:rsidRDefault="002666D1" w:rsidP="002666D1">
      <w:pPr>
        <w:autoSpaceDE w:val="0"/>
        <w:autoSpaceDN w:val="0"/>
        <w:adjustRightInd w:val="0"/>
        <w:spacing w:line="276" w:lineRule="auto"/>
        <w:rPr>
          <w:color w:val="000000"/>
          <w:lang w:eastAsia="pl-PL"/>
        </w:rPr>
      </w:pPr>
      <w:r w:rsidRPr="002666D1">
        <w:rPr>
          <w:color w:val="000000"/>
          <w:lang w:eastAsia="pl-PL"/>
        </w:rPr>
        <w:t>3) należytej współpracy z Wykonawcą i udzielania mu wszelkiej informacji, niezbędnej pomocy oraz wsparcia we wszystkich stadiach postępowań przed wszystkimi urzędami i instytucjami, w tym prowadzonymi w celu uzyskania pozwolenia na budowę i pozwolenia na użytkowanie, jak również we wszystkich postępowaniach prowadzonych w celu uzyskania wymaganych opinii lub uzgodnień wydanych przez właściwe organy i instytucje ;</w:t>
      </w:r>
    </w:p>
    <w:p w:rsidR="002666D1" w:rsidRPr="002666D1" w:rsidRDefault="002666D1" w:rsidP="002666D1">
      <w:pPr>
        <w:autoSpaceDE w:val="0"/>
        <w:autoSpaceDN w:val="0"/>
        <w:adjustRightInd w:val="0"/>
        <w:spacing w:line="276" w:lineRule="auto"/>
        <w:rPr>
          <w:color w:val="000000"/>
          <w:lang w:eastAsia="pl-PL"/>
        </w:rPr>
      </w:pPr>
      <w:r w:rsidRPr="002666D1">
        <w:rPr>
          <w:color w:val="000000"/>
          <w:lang w:eastAsia="pl-PL"/>
        </w:rPr>
        <w:t xml:space="preserve">4) uzgadniania przekazanej od Wykonawcy Dokumentacji z Użytkownikami; będzie się ono odbywało przy czynnym udziale Wykonawcy. </w:t>
      </w:r>
    </w:p>
    <w:p w:rsidR="002666D1" w:rsidRPr="002666D1" w:rsidRDefault="002666D1" w:rsidP="002666D1">
      <w:pPr>
        <w:autoSpaceDE w:val="0"/>
        <w:autoSpaceDN w:val="0"/>
        <w:adjustRightInd w:val="0"/>
        <w:spacing w:line="240" w:lineRule="auto"/>
        <w:jc w:val="left"/>
        <w:rPr>
          <w:rFonts w:ascii="Arial" w:hAnsi="Arial" w:cs="Arial"/>
          <w:color w:val="000000"/>
          <w:sz w:val="22"/>
          <w:szCs w:val="22"/>
          <w:lang w:eastAsia="pl-PL"/>
        </w:rPr>
      </w:pPr>
    </w:p>
    <w:p w:rsidR="006863AC" w:rsidRPr="006863AC" w:rsidRDefault="006863AC" w:rsidP="006863AC">
      <w:pPr>
        <w:autoSpaceDE w:val="0"/>
        <w:autoSpaceDN w:val="0"/>
        <w:adjustRightInd w:val="0"/>
        <w:spacing w:line="276" w:lineRule="auto"/>
        <w:rPr>
          <w:color w:val="000000"/>
          <w:lang w:eastAsia="pl-PL"/>
        </w:rPr>
      </w:pPr>
    </w:p>
    <w:p w:rsidR="00E0351E" w:rsidRPr="00E0351E" w:rsidRDefault="00E0351E" w:rsidP="00E0351E">
      <w:pPr>
        <w:pStyle w:val="Default"/>
        <w:spacing w:line="276" w:lineRule="auto"/>
        <w:jc w:val="both"/>
        <w:rPr>
          <w:bCs/>
        </w:rPr>
      </w:pPr>
    </w:p>
    <w:p w:rsidR="00952B58" w:rsidRPr="00952B58" w:rsidRDefault="00952B58" w:rsidP="00952B58">
      <w:pPr>
        <w:autoSpaceDE w:val="0"/>
        <w:autoSpaceDN w:val="0"/>
        <w:adjustRightInd w:val="0"/>
        <w:spacing w:line="240" w:lineRule="auto"/>
        <w:jc w:val="center"/>
        <w:rPr>
          <w:color w:val="000000"/>
          <w:lang w:eastAsia="pl-PL"/>
        </w:rPr>
      </w:pPr>
      <w:r w:rsidRPr="00952B58">
        <w:rPr>
          <w:b/>
          <w:bCs/>
          <w:color w:val="000000"/>
          <w:lang w:eastAsia="pl-PL"/>
        </w:rPr>
        <w:t>§ 3</w:t>
      </w:r>
    </w:p>
    <w:p w:rsidR="00952B58" w:rsidRPr="00952B58" w:rsidRDefault="00952B58" w:rsidP="00952B58">
      <w:pPr>
        <w:autoSpaceDE w:val="0"/>
        <w:autoSpaceDN w:val="0"/>
        <w:adjustRightInd w:val="0"/>
        <w:spacing w:line="240" w:lineRule="auto"/>
        <w:jc w:val="center"/>
        <w:rPr>
          <w:color w:val="000000"/>
          <w:lang w:eastAsia="pl-PL"/>
        </w:rPr>
      </w:pPr>
      <w:r w:rsidRPr="00952B58">
        <w:rPr>
          <w:b/>
          <w:bCs/>
          <w:color w:val="000000"/>
          <w:lang w:eastAsia="pl-PL"/>
        </w:rPr>
        <w:t>Nadzór Autorski</w:t>
      </w:r>
    </w:p>
    <w:p w:rsidR="00952B58" w:rsidRPr="00952B58" w:rsidRDefault="00952B58" w:rsidP="00952B58">
      <w:pPr>
        <w:pStyle w:val="Default"/>
        <w:spacing w:line="276" w:lineRule="auto"/>
        <w:jc w:val="both"/>
        <w:rPr>
          <w:lang w:eastAsia="pl-PL"/>
        </w:rPr>
      </w:pPr>
      <w:r w:rsidRPr="00952B58">
        <w:rPr>
          <w:b/>
          <w:bCs/>
          <w:lang w:eastAsia="pl-PL"/>
        </w:rPr>
        <w:t xml:space="preserve">1. </w:t>
      </w:r>
      <w:r w:rsidRPr="00952B58">
        <w:rPr>
          <w:lang w:eastAsia="pl-PL"/>
        </w:rPr>
        <w:t xml:space="preserve">Wykonawca zapewni sprawowanie Nadzoru Autorskiego, w rozumieniu art. 20 ustawy z </w:t>
      </w:r>
    </w:p>
    <w:p w:rsidR="00952B58" w:rsidRPr="00952B58" w:rsidRDefault="00952B58" w:rsidP="00952B58">
      <w:pPr>
        <w:autoSpaceDE w:val="0"/>
        <w:autoSpaceDN w:val="0"/>
        <w:adjustRightInd w:val="0"/>
        <w:spacing w:after="48" w:line="276" w:lineRule="auto"/>
        <w:rPr>
          <w:color w:val="000000"/>
          <w:lang w:eastAsia="pl-PL"/>
        </w:rPr>
      </w:pPr>
      <w:r w:rsidRPr="00952B58">
        <w:rPr>
          <w:color w:val="000000"/>
          <w:lang w:eastAsia="pl-PL"/>
        </w:rPr>
        <w:t>dnia 7 lipca 1994 roku Prawo Budowlane (t. j Dz. U. z 202</w:t>
      </w:r>
      <w:r>
        <w:rPr>
          <w:color w:val="000000"/>
          <w:lang w:eastAsia="pl-PL"/>
        </w:rPr>
        <w:t>4</w:t>
      </w:r>
      <w:r w:rsidRPr="00952B58">
        <w:rPr>
          <w:color w:val="000000"/>
          <w:lang w:eastAsia="pl-PL"/>
        </w:rPr>
        <w:t xml:space="preserve"> r., </w:t>
      </w:r>
      <w:r w:rsidRPr="00E0351E">
        <w:rPr>
          <w:color w:val="000000"/>
          <w:lang w:eastAsia="pl-PL"/>
        </w:rPr>
        <w:t xml:space="preserve">poz. </w:t>
      </w:r>
      <w:r>
        <w:rPr>
          <w:color w:val="000000"/>
          <w:lang w:eastAsia="pl-PL"/>
        </w:rPr>
        <w:t xml:space="preserve">1881 z </w:t>
      </w:r>
      <w:proofErr w:type="spellStart"/>
      <w:r>
        <w:rPr>
          <w:color w:val="000000"/>
          <w:lang w:eastAsia="pl-PL"/>
        </w:rPr>
        <w:t>późn</w:t>
      </w:r>
      <w:proofErr w:type="spellEnd"/>
      <w:r>
        <w:rPr>
          <w:color w:val="000000"/>
          <w:lang w:eastAsia="pl-PL"/>
        </w:rPr>
        <w:t>. zm</w:t>
      </w:r>
      <w:r w:rsidRPr="00952B58">
        <w:rPr>
          <w:color w:val="000000"/>
          <w:lang w:eastAsia="pl-PL"/>
        </w:rPr>
        <w:t xml:space="preserve">.) przez </w:t>
      </w:r>
      <w:r w:rsidR="0016036E" w:rsidRPr="0016036E">
        <w:rPr>
          <w:color w:val="000000"/>
          <w:lang w:eastAsia="pl-PL"/>
        </w:rPr>
        <w:t>Głównego Projektanta.</w:t>
      </w:r>
    </w:p>
    <w:p w:rsidR="00952B58" w:rsidRPr="00952B58" w:rsidRDefault="00952B58" w:rsidP="00952B58">
      <w:pPr>
        <w:autoSpaceDE w:val="0"/>
        <w:autoSpaceDN w:val="0"/>
        <w:adjustRightInd w:val="0"/>
        <w:spacing w:after="48" w:line="276" w:lineRule="auto"/>
        <w:rPr>
          <w:color w:val="000000"/>
          <w:lang w:eastAsia="pl-PL"/>
        </w:rPr>
      </w:pPr>
      <w:r w:rsidRPr="00952B58">
        <w:rPr>
          <w:b/>
          <w:bCs/>
          <w:color w:val="000000"/>
          <w:lang w:eastAsia="pl-PL"/>
        </w:rPr>
        <w:t xml:space="preserve">2. </w:t>
      </w:r>
      <w:r w:rsidRPr="00952B58">
        <w:rPr>
          <w:color w:val="000000"/>
          <w:lang w:eastAsia="pl-PL"/>
        </w:rPr>
        <w:t xml:space="preserve">Nadzór Autorski wykonywany będzie także przez wszystkich autorów projektu (łącznie z projektantami branżowymi), którzy są współautorami dokumentacji, będącej przedmiotem Umowy. Odstępstwo od tej zasady wymaga uzyskania pisemnej zgody Zamawiającego. </w:t>
      </w:r>
    </w:p>
    <w:p w:rsidR="00952B58" w:rsidRPr="00952B58" w:rsidRDefault="00952B58" w:rsidP="00952B58">
      <w:pPr>
        <w:autoSpaceDE w:val="0"/>
        <w:autoSpaceDN w:val="0"/>
        <w:adjustRightInd w:val="0"/>
        <w:spacing w:line="276" w:lineRule="auto"/>
        <w:rPr>
          <w:color w:val="000000"/>
          <w:lang w:eastAsia="pl-PL"/>
        </w:rPr>
      </w:pPr>
      <w:r w:rsidRPr="00952B58">
        <w:rPr>
          <w:b/>
          <w:bCs/>
          <w:color w:val="000000"/>
          <w:lang w:eastAsia="pl-PL"/>
        </w:rPr>
        <w:t xml:space="preserve">3. </w:t>
      </w:r>
      <w:r w:rsidRPr="00952B58">
        <w:rPr>
          <w:color w:val="000000"/>
          <w:lang w:eastAsia="pl-PL"/>
        </w:rPr>
        <w:t xml:space="preserve">W ramach Nadzoru Autorskiego, Główny Projektant jest zobowiązany - od momentu wprowadzenia Wykonawcy robót budowlanych na teren budowy do: </w:t>
      </w:r>
    </w:p>
    <w:p w:rsidR="00952B58" w:rsidRPr="00952B58" w:rsidRDefault="00952B58" w:rsidP="00952B58">
      <w:pPr>
        <w:autoSpaceDE w:val="0"/>
        <w:autoSpaceDN w:val="0"/>
        <w:adjustRightInd w:val="0"/>
        <w:spacing w:after="48" w:line="276" w:lineRule="auto"/>
        <w:rPr>
          <w:color w:val="000000"/>
          <w:lang w:eastAsia="pl-PL"/>
        </w:rPr>
      </w:pPr>
      <w:r w:rsidRPr="00952B58">
        <w:rPr>
          <w:color w:val="000000"/>
          <w:lang w:eastAsia="pl-PL"/>
        </w:rPr>
        <w:t xml:space="preserve">1) Nadzorowania w trakcie realizacji robót zgodności rozwiązań technicznych, materiałowych i użytkowych z dokumentacją projektową; </w:t>
      </w:r>
    </w:p>
    <w:p w:rsidR="00952B58" w:rsidRPr="00952B58" w:rsidRDefault="00952B58" w:rsidP="00952B58">
      <w:pPr>
        <w:autoSpaceDE w:val="0"/>
        <w:autoSpaceDN w:val="0"/>
        <w:adjustRightInd w:val="0"/>
        <w:spacing w:after="48" w:line="276" w:lineRule="auto"/>
        <w:rPr>
          <w:color w:val="000000"/>
          <w:lang w:eastAsia="pl-PL"/>
        </w:rPr>
      </w:pPr>
      <w:r w:rsidRPr="00952B58">
        <w:rPr>
          <w:color w:val="000000"/>
          <w:lang w:eastAsia="pl-PL"/>
        </w:rPr>
        <w:t xml:space="preserve">2) Uszczegóławiania, w miarę potrzeb, dokumentacji projektowej oraz wyjaśniania wątpliwości dotyczących projektu i zawartych w nim rozwiązań powstałych w toku realizacji w czasie 5 dni roboczych od dnia zgłoszenia potrzeby; </w:t>
      </w:r>
    </w:p>
    <w:p w:rsidR="00952B58" w:rsidRPr="00952B58" w:rsidRDefault="00952B58" w:rsidP="00952B58">
      <w:pPr>
        <w:autoSpaceDE w:val="0"/>
        <w:autoSpaceDN w:val="0"/>
        <w:adjustRightInd w:val="0"/>
        <w:spacing w:line="276" w:lineRule="auto"/>
        <w:rPr>
          <w:color w:val="000000"/>
          <w:lang w:eastAsia="pl-PL"/>
        </w:rPr>
      </w:pPr>
      <w:r w:rsidRPr="00952B58">
        <w:rPr>
          <w:color w:val="000000"/>
          <w:lang w:eastAsia="pl-PL"/>
        </w:rPr>
        <w:t xml:space="preserve">3) Uzgadniania z Zamawiającym i Wykonawcą robót możliwości wprowadzenia rozwiązań zamiennych (w odniesieniu do materiałów i konstrukcji oraz rozwiązań technicznych i technologicznych) w stosunku do przewidzianych w dokumentacji projektowej; </w:t>
      </w:r>
    </w:p>
    <w:p w:rsidR="00952B58" w:rsidRPr="00952B58" w:rsidRDefault="00952B58" w:rsidP="00952B58">
      <w:pPr>
        <w:autoSpaceDE w:val="0"/>
        <w:autoSpaceDN w:val="0"/>
        <w:adjustRightInd w:val="0"/>
        <w:spacing w:after="46" w:line="276" w:lineRule="auto"/>
        <w:rPr>
          <w:color w:val="000000"/>
          <w:lang w:eastAsia="pl-PL"/>
        </w:rPr>
      </w:pPr>
      <w:r w:rsidRPr="00952B58">
        <w:rPr>
          <w:color w:val="000000"/>
          <w:lang w:eastAsia="pl-PL"/>
        </w:rPr>
        <w:t xml:space="preserve">4) Kontrolowania zakresu wprowadzanych zmian; </w:t>
      </w:r>
    </w:p>
    <w:p w:rsidR="00952B58" w:rsidRPr="00952B58" w:rsidRDefault="00952B58" w:rsidP="00952B58">
      <w:pPr>
        <w:autoSpaceDE w:val="0"/>
        <w:autoSpaceDN w:val="0"/>
        <w:adjustRightInd w:val="0"/>
        <w:spacing w:after="46" w:line="276" w:lineRule="auto"/>
        <w:rPr>
          <w:color w:val="000000"/>
          <w:lang w:eastAsia="pl-PL"/>
        </w:rPr>
      </w:pPr>
      <w:r w:rsidRPr="00952B58">
        <w:rPr>
          <w:color w:val="000000"/>
          <w:lang w:eastAsia="pl-PL"/>
        </w:rPr>
        <w:t xml:space="preserve">5) Udziału w komisjach i naradach technicznych na żądanie Zamawiającego; </w:t>
      </w:r>
    </w:p>
    <w:p w:rsidR="00952B58" w:rsidRPr="00952B58" w:rsidRDefault="00952B58" w:rsidP="00952B58">
      <w:pPr>
        <w:autoSpaceDE w:val="0"/>
        <w:autoSpaceDN w:val="0"/>
        <w:adjustRightInd w:val="0"/>
        <w:spacing w:after="46" w:line="276" w:lineRule="auto"/>
        <w:rPr>
          <w:color w:val="000000"/>
          <w:lang w:eastAsia="pl-PL"/>
        </w:rPr>
      </w:pPr>
      <w:r w:rsidRPr="00952B58">
        <w:rPr>
          <w:color w:val="000000"/>
          <w:lang w:eastAsia="pl-PL"/>
        </w:rPr>
        <w:t xml:space="preserve">6) Udziału w odbiorach; </w:t>
      </w:r>
    </w:p>
    <w:p w:rsidR="00952B58" w:rsidRPr="00952B58" w:rsidRDefault="00952B58" w:rsidP="00952B58">
      <w:pPr>
        <w:autoSpaceDE w:val="0"/>
        <w:autoSpaceDN w:val="0"/>
        <w:adjustRightInd w:val="0"/>
        <w:spacing w:after="46" w:line="276" w:lineRule="auto"/>
        <w:rPr>
          <w:color w:val="000000"/>
          <w:lang w:eastAsia="pl-PL"/>
        </w:rPr>
      </w:pPr>
      <w:r w:rsidRPr="00952B58">
        <w:rPr>
          <w:color w:val="000000"/>
          <w:lang w:eastAsia="pl-PL"/>
        </w:rPr>
        <w:t xml:space="preserve">7) Udziału w kontrolach przeprowadzanych przez organy administracji państwowej, nadzoru budowlanego i inne oraz współdziałanie z Zamawiającym w czynnościach związanych z uzyskaniem decyzji o pozwoleniu na użytkowanie w zakresie niezbędnym do wprowadzenia ewentualnych zmian w dokumentacji projektowej żądanych przez wyżej wymienione organy; </w:t>
      </w:r>
    </w:p>
    <w:p w:rsidR="00952B58" w:rsidRPr="00952B58" w:rsidRDefault="00952B58" w:rsidP="00952B58">
      <w:pPr>
        <w:autoSpaceDE w:val="0"/>
        <w:autoSpaceDN w:val="0"/>
        <w:adjustRightInd w:val="0"/>
        <w:spacing w:after="46" w:line="276" w:lineRule="auto"/>
        <w:rPr>
          <w:color w:val="000000"/>
          <w:lang w:eastAsia="pl-PL"/>
        </w:rPr>
      </w:pPr>
      <w:r w:rsidRPr="00952B58">
        <w:rPr>
          <w:color w:val="000000"/>
          <w:lang w:eastAsia="pl-PL"/>
        </w:rPr>
        <w:t xml:space="preserve">8) Uzgadniania dokumentacji warsztatowych i montażowych; </w:t>
      </w:r>
    </w:p>
    <w:p w:rsidR="00952B58" w:rsidRPr="00952B58" w:rsidRDefault="00952B58" w:rsidP="00952B58">
      <w:pPr>
        <w:autoSpaceDE w:val="0"/>
        <w:autoSpaceDN w:val="0"/>
        <w:adjustRightInd w:val="0"/>
        <w:spacing w:after="46" w:line="276" w:lineRule="auto"/>
        <w:rPr>
          <w:color w:val="000000"/>
          <w:lang w:eastAsia="pl-PL"/>
        </w:rPr>
      </w:pPr>
      <w:r w:rsidRPr="00952B58">
        <w:rPr>
          <w:color w:val="000000"/>
          <w:lang w:eastAsia="pl-PL"/>
        </w:rPr>
        <w:t>9) Wykonania i uzgadniania indywidualnej dokumentacji technicznej, o której mowa w art. 10 ust. 1 ustawy z dnia 16 kwietnia 2004 r. o wyrobach budowlanych (</w:t>
      </w:r>
      <w:proofErr w:type="spellStart"/>
      <w:r w:rsidRPr="00952B58">
        <w:rPr>
          <w:color w:val="000000"/>
          <w:lang w:eastAsia="pl-PL"/>
        </w:rPr>
        <w:t>t.j</w:t>
      </w:r>
      <w:proofErr w:type="spellEnd"/>
      <w:r w:rsidRPr="00952B58">
        <w:rPr>
          <w:color w:val="000000"/>
          <w:lang w:eastAsia="pl-PL"/>
        </w:rPr>
        <w:t xml:space="preserve">. Dz. U. z 2021 poz. 1213); </w:t>
      </w:r>
    </w:p>
    <w:p w:rsidR="00952B58" w:rsidRPr="00952B58" w:rsidRDefault="00952B58" w:rsidP="00952B58">
      <w:pPr>
        <w:autoSpaceDE w:val="0"/>
        <w:autoSpaceDN w:val="0"/>
        <w:adjustRightInd w:val="0"/>
        <w:spacing w:after="46" w:line="276" w:lineRule="auto"/>
        <w:rPr>
          <w:color w:val="000000"/>
          <w:lang w:eastAsia="pl-PL"/>
        </w:rPr>
      </w:pPr>
      <w:r w:rsidRPr="00952B58">
        <w:rPr>
          <w:color w:val="000000"/>
          <w:lang w:eastAsia="pl-PL"/>
        </w:rPr>
        <w:t xml:space="preserve">10) Wykonywania opracowań zamiennych, uzupełnień oraz aktualizacji rysunków niezbędnych do prawidłowego przebiegu realizacji inwestycji; </w:t>
      </w:r>
    </w:p>
    <w:p w:rsidR="00952B58" w:rsidRPr="00952B58" w:rsidRDefault="00952B58" w:rsidP="00952B58">
      <w:pPr>
        <w:autoSpaceDE w:val="0"/>
        <w:autoSpaceDN w:val="0"/>
        <w:adjustRightInd w:val="0"/>
        <w:spacing w:after="46" w:line="276" w:lineRule="auto"/>
        <w:rPr>
          <w:color w:val="000000"/>
          <w:lang w:eastAsia="pl-PL"/>
        </w:rPr>
      </w:pPr>
      <w:r w:rsidRPr="00952B58">
        <w:rPr>
          <w:color w:val="000000"/>
          <w:lang w:eastAsia="pl-PL"/>
        </w:rPr>
        <w:t xml:space="preserve">11) Akceptowanie w uzgodnieniu z Zamawiającym materiałów oraz technologii wykonania robót budowlanych, z wyjątkiem przypadków wynikających z treści dokumentacji projektowej, opracowanie wytycznych do harmonogramów realizacji robót budowlanych, opiniowanie harmonogramów realizacji robót budowlanych, opiniowanie wycen i kosztów. </w:t>
      </w:r>
    </w:p>
    <w:p w:rsidR="00952B58" w:rsidRPr="00952B58" w:rsidRDefault="00952B58" w:rsidP="00952B58">
      <w:pPr>
        <w:autoSpaceDE w:val="0"/>
        <w:autoSpaceDN w:val="0"/>
        <w:adjustRightInd w:val="0"/>
        <w:spacing w:after="46" w:line="276" w:lineRule="auto"/>
        <w:rPr>
          <w:color w:val="000000"/>
          <w:lang w:eastAsia="pl-PL"/>
        </w:rPr>
      </w:pPr>
      <w:r w:rsidRPr="00952B58">
        <w:rPr>
          <w:color w:val="000000"/>
          <w:lang w:eastAsia="pl-PL"/>
        </w:rPr>
        <w:t xml:space="preserve">12) Udział w rozruchu urządzeń, instalacji i systemów w wymaganym zakresie, na żądanie Zamawiającego. </w:t>
      </w:r>
    </w:p>
    <w:p w:rsidR="00952B58" w:rsidRPr="00952B58" w:rsidRDefault="00952B58" w:rsidP="00952B58">
      <w:pPr>
        <w:autoSpaceDE w:val="0"/>
        <w:autoSpaceDN w:val="0"/>
        <w:adjustRightInd w:val="0"/>
        <w:spacing w:line="276" w:lineRule="auto"/>
        <w:rPr>
          <w:color w:val="000000"/>
          <w:lang w:eastAsia="pl-PL"/>
        </w:rPr>
      </w:pPr>
      <w:r w:rsidRPr="00952B58">
        <w:rPr>
          <w:color w:val="000000"/>
          <w:lang w:eastAsia="pl-PL"/>
        </w:rPr>
        <w:t xml:space="preserve">13) Innych czynności uzgodnionych z Zamawiającym wpisujących się w zakres obowiązków wskazanych w art. 20 i 21 ustawy Prawo budowlane. </w:t>
      </w:r>
    </w:p>
    <w:p w:rsidR="00952B58" w:rsidRPr="00952B58" w:rsidRDefault="00952B58" w:rsidP="00952B58">
      <w:pPr>
        <w:autoSpaceDE w:val="0"/>
        <w:autoSpaceDN w:val="0"/>
        <w:adjustRightInd w:val="0"/>
        <w:spacing w:line="276" w:lineRule="auto"/>
        <w:rPr>
          <w:color w:val="000000"/>
          <w:lang w:eastAsia="pl-PL"/>
        </w:rPr>
      </w:pPr>
      <w:r w:rsidRPr="00952B58">
        <w:rPr>
          <w:b/>
          <w:bCs/>
          <w:color w:val="000000"/>
          <w:lang w:eastAsia="pl-PL"/>
        </w:rPr>
        <w:t xml:space="preserve">4. </w:t>
      </w:r>
      <w:r w:rsidRPr="00952B58">
        <w:rPr>
          <w:color w:val="000000"/>
          <w:lang w:eastAsia="pl-PL"/>
        </w:rPr>
        <w:t xml:space="preserve">Nadzór autorski realizowany będzie zarówno w formie uzgodnień dokonywanych na odległość i dokumentowanych w formie opinii, stanowisk lub ekspertyz przekazywanych środkami komunikacji elektronicznej lub pisemnie, jak i wizyt na miejscu realizacji robót. </w:t>
      </w:r>
    </w:p>
    <w:p w:rsidR="00952B58" w:rsidRPr="00952B58" w:rsidRDefault="00952B58" w:rsidP="00952B58">
      <w:pPr>
        <w:autoSpaceDE w:val="0"/>
        <w:autoSpaceDN w:val="0"/>
        <w:adjustRightInd w:val="0"/>
        <w:spacing w:line="276" w:lineRule="auto"/>
        <w:rPr>
          <w:color w:val="000000"/>
          <w:lang w:eastAsia="pl-PL"/>
        </w:rPr>
      </w:pPr>
    </w:p>
    <w:p w:rsidR="00952B58" w:rsidRPr="00952B58" w:rsidRDefault="00952B58" w:rsidP="00952B58">
      <w:pPr>
        <w:autoSpaceDE w:val="0"/>
        <w:autoSpaceDN w:val="0"/>
        <w:adjustRightInd w:val="0"/>
        <w:spacing w:after="51" w:line="276" w:lineRule="auto"/>
        <w:rPr>
          <w:color w:val="000000"/>
          <w:lang w:eastAsia="pl-PL"/>
        </w:rPr>
      </w:pPr>
      <w:r w:rsidRPr="00952B58">
        <w:rPr>
          <w:color w:val="000000"/>
          <w:lang w:eastAsia="pl-PL"/>
        </w:rPr>
        <w:lastRenderedPageBreak/>
        <w:t xml:space="preserve">Podstawę podjęcia czynności Nadzoru Autorskiego przez Wykonawcę stanowi każdorazowe zawiadomienie przekazane przez Zamawiającego. W przypadku konieczności odbycia wizyty w miejscu realizacji robót zawiadomienie, o którym mowa w zdaniu poprzedzającym zostanie przekazane przez Zamawiającego w terminie nie krótszym niż 5 dni robocze przed wyznaczoną datą wizyty. Strony dopuszczają przekazywanie zlecenia pocztą elektroniczną. </w:t>
      </w:r>
    </w:p>
    <w:p w:rsidR="00952B58" w:rsidRPr="00952B58" w:rsidRDefault="00952B58" w:rsidP="00952B58">
      <w:pPr>
        <w:autoSpaceDE w:val="0"/>
        <w:autoSpaceDN w:val="0"/>
        <w:adjustRightInd w:val="0"/>
        <w:spacing w:after="51" w:line="276" w:lineRule="auto"/>
        <w:rPr>
          <w:color w:val="000000"/>
          <w:lang w:eastAsia="pl-PL"/>
        </w:rPr>
      </w:pPr>
      <w:r w:rsidRPr="00952B58">
        <w:rPr>
          <w:b/>
          <w:bCs/>
          <w:color w:val="000000"/>
          <w:lang w:eastAsia="pl-PL"/>
        </w:rPr>
        <w:t xml:space="preserve">5. </w:t>
      </w:r>
      <w:r w:rsidRPr="00952B58">
        <w:rPr>
          <w:color w:val="000000"/>
          <w:lang w:eastAsia="pl-PL"/>
        </w:rPr>
        <w:t xml:space="preserve">W przypadku konieczności wykonania opracowań zamiennych i uzupełniających na skutek ujawnionych w trakcie realizacji robót budowlanych nieprawidłowości dokumentacji wynikających z wykonania ich niezgodnie z umową lub zasadami wiedzy technicznej, Wykonawca zobowiązuje się do ich </w:t>
      </w:r>
      <w:r w:rsidR="00B043D8">
        <w:rPr>
          <w:color w:val="000000"/>
          <w:lang w:eastAsia="pl-PL"/>
        </w:rPr>
        <w:t>wykonania</w:t>
      </w:r>
      <w:r w:rsidRPr="00952B58">
        <w:rPr>
          <w:color w:val="000000"/>
          <w:lang w:eastAsia="pl-PL"/>
        </w:rPr>
        <w:t xml:space="preserve"> na swój koszt. </w:t>
      </w:r>
    </w:p>
    <w:p w:rsidR="00952B58" w:rsidRPr="00952B58" w:rsidRDefault="00952B58" w:rsidP="00952B58">
      <w:pPr>
        <w:autoSpaceDE w:val="0"/>
        <w:autoSpaceDN w:val="0"/>
        <w:adjustRightInd w:val="0"/>
        <w:spacing w:after="51" w:line="276" w:lineRule="auto"/>
        <w:rPr>
          <w:color w:val="000000"/>
          <w:lang w:eastAsia="pl-PL"/>
        </w:rPr>
      </w:pPr>
      <w:r w:rsidRPr="00952B58">
        <w:rPr>
          <w:b/>
          <w:bCs/>
          <w:color w:val="000000"/>
          <w:lang w:eastAsia="pl-PL"/>
        </w:rPr>
        <w:t xml:space="preserve">6. </w:t>
      </w:r>
      <w:r w:rsidRPr="00952B58">
        <w:rPr>
          <w:color w:val="000000"/>
          <w:lang w:eastAsia="pl-PL"/>
        </w:rPr>
        <w:t xml:space="preserve">W przypadku niedostarczenia opracowań wymienionych w ust. 5 w wyznaczonym przez Zamawiającego terminie, Zamawiający zastrzega sobie prawo zlecenia ich wykonania osobie trzeciej na koszt i ryzyko Wykonawcy. </w:t>
      </w:r>
    </w:p>
    <w:p w:rsidR="00952B58" w:rsidRPr="00952B58" w:rsidRDefault="00952B58" w:rsidP="00952B58">
      <w:pPr>
        <w:autoSpaceDE w:val="0"/>
        <w:autoSpaceDN w:val="0"/>
        <w:adjustRightInd w:val="0"/>
        <w:spacing w:after="51" w:line="276" w:lineRule="auto"/>
        <w:rPr>
          <w:color w:val="000000"/>
          <w:lang w:eastAsia="pl-PL"/>
        </w:rPr>
      </w:pPr>
      <w:r w:rsidRPr="00952B58">
        <w:rPr>
          <w:b/>
          <w:bCs/>
          <w:color w:val="000000"/>
          <w:lang w:eastAsia="pl-PL"/>
        </w:rPr>
        <w:t xml:space="preserve">7. </w:t>
      </w:r>
      <w:r w:rsidRPr="00952B58">
        <w:rPr>
          <w:color w:val="000000"/>
          <w:lang w:eastAsia="pl-PL"/>
        </w:rPr>
        <w:t xml:space="preserve">W przypadku konieczności wykonania opracowań zamiennych i uzupełniających spowodowanych koniecznością skorygowania dokumentacji na skutek okoliczności nie leżących po stronie Wykonawcy, innych niż określone w ust. 5, Wykonawca zobowiązuje się do ich opracowania na koszt Zamawiającego. Zamawiający zastrzega sobie również prawo zlecenia ich wykonania innemu projektantowi. </w:t>
      </w:r>
    </w:p>
    <w:p w:rsidR="00952B58" w:rsidRPr="00952B58" w:rsidRDefault="00952B58" w:rsidP="00952B58">
      <w:pPr>
        <w:autoSpaceDE w:val="0"/>
        <w:autoSpaceDN w:val="0"/>
        <w:adjustRightInd w:val="0"/>
        <w:spacing w:after="51" w:line="276" w:lineRule="auto"/>
        <w:rPr>
          <w:color w:val="000000"/>
          <w:lang w:eastAsia="pl-PL"/>
        </w:rPr>
      </w:pPr>
      <w:r w:rsidRPr="00952B58">
        <w:rPr>
          <w:b/>
          <w:bCs/>
          <w:color w:val="000000"/>
          <w:lang w:eastAsia="pl-PL"/>
        </w:rPr>
        <w:t xml:space="preserve">8. </w:t>
      </w:r>
      <w:r w:rsidRPr="00952B58">
        <w:rPr>
          <w:color w:val="000000"/>
          <w:lang w:eastAsia="pl-PL"/>
        </w:rPr>
        <w:t xml:space="preserve">W przypadku stwierdzenia wadliwego wykonywania Nadzoru Autorskiego, Zamawiający wyznaczy Wykonawcy termin na usunięcie wad, nie krótszy jednak niż 7 dni. </w:t>
      </w:r>
    </w:p>
    <w:p w:rsidR="00952B58" w:rsidRPr="00952B58" w:rsidRDefault="00952B58" w:rsidP="00952B58">
      <w:pPr>
        <w:autoSpaceDE w:val="0"/>
        <w:autoSpaceDN w:val="0"/>
        <w:adjustRightInd w:val="0"/>
        <w:spacing w:line="276" w:lineRule="auto"/>
        <w:rPr>
          <w:color w:val="000000"/>
          <w:lang w:eastAsia="pl-PL"/>
        </w:rPr>
      </w:pPr>
      <w:r w:rsidRPr="00952B58">
        <w:rPr>
          <w:b/>
          <w:bCs/>
          <w:color w:val="000000"/>
          <w:lang w:eastAsia="pl-PL"/>
        </w:rPr>
        <w:t xml:space="preserve">9. </w:t>
      </w:r>
      <w:r w:rsidRPr="00952B58">
        <w:rPr>
          <w:color w:val="000000"/>
          <w:lang w:eastAsia="pl-PL"/>
        </w:rPr>
        <w:t xml:space="preserve">Wprowadzenie jakichkolwiek zmian w dokumentacji projektowej opracowanych w ramach Nadzoru Autorskiego, a wnioskowanych przez Wykonawcę i/lub Wykonawcę robót, wymagają wzajemnych uzgodnień oraz potwierdzenia przez Zamawiającego. </w:t>
      </w:r>
    </w:p>
    <w:p w:rsidR="00952B58" w:rsidRPr="00952B58" w:rsidRDefault="00952B58" w:rsidP="00952B58">
      <w:pPr>
        <w:autoSpaceDE w:val="0"/>
        <w:autoSpaceDN w:val="0"/>
        <w:adjustRightInd w:val="0"/>
        <w:spacing w:line="276" w:lineRule="auto"/>
        <w:rPr>
          <w:color w:val="000000"/>
          <w:lang w:eastAsia="pl-PL"/>
        </w:rPr>
      </w:pPr>
    </w:p>
    <w:p w:rsidR="00E0351E" w:rsidRDefault="00E0351E" w:rsidP="00952B58">
      <w:pPr>
        <w:spacing w:line="276" w:lineRule="auto"/>
      </w:pPr>
    </w:p>
    <w:p w:rsidR="00952B58" w:rsidRDefault="00952B58" w:rsidP="00F648A6">
      <w:pPr>
        <w:spacing w:line="276" w:lineRule="auto"/>
        <w:jc w:val="center"/>
      </w:pPr>
    </w:p>
    <w:p w:rsidR="00F648A6" w:rsidRPr="00F648A6" w:rsidRDefault="00F648A6" w:rsidP="00F648A6">
      <w:pPr>
        <w:autoSpaceDE w:val="0"/>
        <w:autoSpaceDN w:val="0"/>
        <w:adjustRightInd w:val="0"/>
        <w:spacing w:line="276" w:lineRule="auto"/>
        <w:jc w:val="center"/>
        <w:rPr>
          <w:color w:val="000000"/>
          <w:lang w:eastAsia="pl-PL"/>
        </w:rPr>
      </w:pPr>
      <w:r w:rsidRPr="00F648A6">
        <w:rPr>
          <w:b/>
          <w:bCs/>
          <w:color w:val="000000"/>
          <w:lang w:eastAsia="pl-PL"/>
        </w:rPr>
        <w:t>§ 4</w:t>
      </w:r>
    </w:p>
    <w:p w:rsidR="00F648A6" w:rsidRPr="00F648A6" w:rsidRDefault="00F648A6" w:rsidP="00F648A6">
      <w:pPr>
        <w:autoSpaceDE w:val="0"/>
        <w:autoSpaceDN w:val="0"/>
        <w:adjustRightInd w:val="0"/>
        <w:spacing w:line="276" w:lineRule="auto"/>
        <w:jc w:val="center"/>
        <w:rPr>
          <w:color w:val="000000"/>
          <w:lang w:eastAsia="pl-PL"/>
        </w:rPr>
      </w:pPr>
      <w:r w:rsidRPr="00F648A6">
        <w:rPr>
          <w:b/>
          <w:bCs/>
          <w:color w:val="000000"/>
          <w:lang w:eastAsia="pl-PL"/>
        </w:rPr>
        <w:t>Termin realizacji umowy</w:t>
      </w:r>
    </w:p>
    <w:p w:rsidR="00F648A6" w:rsidRPr="00F648A6" w:rsidRDefault="00F648A6" w:rsidP="00F648A6">
      <w:pPr>
        <w:autoSpaceDE w:val="0"/>
        <w:autoSpaceDN w:val="0"/>
        <w:adjustRightInd w:val="0"/>
        <w:spacing w:line="276" w:lineRule="auto"/>
        <w:rPr>
          <w:color w:val="000000"/>
          <w:lang w:eastAsia="pl-PL"/>
        </w:rPr>
      </w:pPr>
      <w:r w:rsidRPr="00F648A6">
        <w:rPr>
          <w:b/>
          <w:bCs/>
          <w:color w:val="000000"/>
          <w:lang w:eastAsia="pl-PL"/>
        </w:rPr>
        <w:t xml:space="preserve">1. </w:t>
      </w:r>
      <w:r w:rsidRPr="00F648A6">
        <w:rPr>
          <w:color w:val="000000"/>
          <w:lang w:eastAsia="pl-PL"/>
        </w:rPr>
        <w:t>Przedmiot zamówienia określony w § 1 niniejszej umowy zostanie wykonany w terminie</w:t>
      </w:r>
      <w:r>
        <w:rPr>
          <w:color w:val="000000"/>
          <w:lang w:eastAsia="pl-PL"/>
        </w:rPr>
        <w:t xml:space="preserve"> </w:t>
      </w:r>
      <w:r w:rsidRPr="00F648A6">
        <w:rPr>
          <w:b/>
          <w:bCs/>
          <w:color w:val="000000"/>
          <w:lang w:eastAsia="pl-PL"/>
        </w:rPr>
        <w:t>d</w:t>
      </w:r>
      <w:r>
        <w:rPr>
          <w:b/>
          <w:bCs/>
          <w:color w:val="000000"/>
          <w:lang w:eastAsia="pl-PL"/>
        </w:rPr>
        <w:t>o</w:t>
      </w:r>
      <w:r w:rsidRPr="00F648A6">
        <w:rPr>
          <w:b/>
          <w:bCs/>
          <w:color w:val="000000"/>
          <w:lang w:eastAsia="pl-PL"/>
        </w:rPr>
        <w:t xml:space="preserve"> dnia </w:t>
      </w:r>
      <w:r w:rsidR="00A007DA">
        <w:rPr>
          <w:b/>
          <w:bCs/>
          <w:color w:val="000000"/>
          <w:lang w:eastAsia="pl-PL"/>
        </w:rPr>
        <w:t>………….</w:t>
      </w:r>
      <w:r>
        <w:rPr>
          <w:b/>
          <w:bCs/>
          <w:color w:val="000000"/>
          <w:lang w:eastAsia="pl-PL"/>
        </w:rPr>
        <w:t>.</w:t>
      </w:r>
      <w:r w:rsidRPr="00F648A6">
        <w:rPr>
          <w:color w:val="000000"/>
          <w:lang w:eastAsia="pl-PL"/>
        </w:rPr>
        <w:t xml:space="preserve">, w tym: </w:t>
      </w:r>
    </w:p>
    <w:p w:rsidR="00F648A6" w:rsidRPr="00F648A6" w:rsidRDefault="00F648A6" w:rsidP="00F648A6">
      <w:pPr>
        <w:autoSpaceDE w:val="0"/>
        <w:autoSpaceDN w:val="0"/>
        <w:adjustRightInd w:val="0"/>
        <w:spacing w:line="276" w:lineRule="auto"/>
        <w:rPr>
          <w:color w:val="000000"/>
          <w:lang w:eastAsia="pl-PL"/>
        </w:rPr>
      </w:pPr>
      <w:r w:rsidRPr="00F648A6">
        <w:rPr>
          <w:color w:val="000000"/>
          <w:lang w:eastAsia="pl-PL"/>
        </w:rPr>
        <w:t xml:space="preserve">1) </w:t>
      </w:r>
      <w:r w:rsidRPr="00F648A6">
        <w:rPr>
          <w:b/>
          <w:bCs/>
          <w:color w:val="000000"/>
          <w:lang w:eastAsia="pl-PL"/>
        </w:rPr>
        <w:t xml:space="preserve">Etap 1: </w:t>
      </w:r>
      <w:r w:rsidRPr="00F648A6">
        <w:rPr>
          <w:color w:val="000000"/>
          <w:lang w:eastAsia="pl-PL"/>
        </w:rPr>
        <w:t xml:space="preserve">obejmuje opracowanie koncepcji projektowej planowanej inwestycji </w:t>
      </w:r>
    </w:p>
    <w:p w:rsidR="00F648A6" w:rsidRPr="00F648A6" w:rsidRDefault="00F648A6" w:rsidP="00F648A6">
      <w:pPr>
        <w:autoSpaceDE w:val="0"/>
        <w:autoSpaceDN w:val="0"/>
        <w:adjustRightInd w:val="0"/>
        <w:spacing w:line="276" w:lineRule="auto"/>
        <w:rPr>
          <w:color w:val="000000"/>
          <w:lang w:eastAsia="pl-PL"/>
        </w:rPr>
      </w:pPr>
      <w:r w:rsidRPr="00F648A6">
        <w:rPr>
          <w:color w:val="000000"/>
          <w:lang w:eastAsia="pl-PL"/>
        </w:rPr>
        <w:t xml:space="preserve">– w terminie </w:t>
      </w:r>
      <w:r w:rsidR="00923456">
        <w:rPr>
          <w:b/>
          <w:bCs/>
          <w:color w:val="000000"/>
          <w:lang w:eastAsia="pl-PL"/>
        </w:rPr>
        <w:t>1 miesiąc</w:t>
      </w:r>
      <w:r w:rsidRPr="00F648A6">
        <w:rPr>
          <w:b/>
          <w:bCs/>
          <w:color w:val="000000"/>
          <w:lang w:eastAsia="pl-PL"/>
        </w:rPr>
        <w:t xml:space="preserve"> od dnia podpisania umowy, </w:t>
      </w:r>
    </w:p>
    <w:p w:rsidR="00F648A6" w:rsidRDefault="00F648A6" w:rsidP="00F648A6">
      <w:pPr>
        <w:autoSpaceDE w:val="0"/>
        <w:autoSpaceDN w:val="0"/>
        <w:adjustRightInd w:val="0"/>
        <w:spacing w:line="276" w:lineRule="auto"/>
        <w:rPr>
          <w:color w:val="000000"/>
          <w:lang w:eastAsia="pl-PL"/>
        </w:rPr>
      </w:pPr>
      <w:r w:rsidRPr="00F648A6">
        <w:rPr>
          <w:color w:val="000000"/>
          <w:lang w:eastAsia="pl-PL"/>
        </w:rPr>
        <w:t xml:space="preserve">2) </w:t>
      </w:r>
      <w:r w:rsidRPr="00F648A6">
        <w:rPr>
          <w:b/>
          <w:bCs/>
          <w:color w:val="000000"/>
          <w:lang w:eastAsia="pl-PL"/>
        </w:rPr>
        <w:t xml:space="preserve">Etap 2: </w:t>
      </w:r>
      <w:r w:rsidRPr="00F648A6">
        <w:rPr>
          <w:color w:val="000000"/>
          <w:lang w:eastAsia="pl-PL"/>
        </w:rPr>
        <w:t xml:space="preserve">obejmuje wykonanie wszystkich wskazanych w opisie przedmiotu zamówienia dokumentów i opracowań niezbędnych do wykonania robót w szczególności kompletnej dokumentacji projektowej oraz uzyskanie w imieniu Zamawiającego wszystkich wskazanych w opisie przedmiotu zamówienia dokumentów, pozwoleń, uzgodnień i decyzji niezbędnych do wykonania robót </w:t>
      </w:r>
    </w:p>
    <w:p w:rsidR="00F648A6" w:rsidRPr="00F648A6" w:rsidRDefault="00F648A6" w:rsidP="00F648A6">
      <w:pPr>
        <w:autoSpaceDE w:val="0"/>
        <w:autoSpaceDN w:val="0"/>
        <w:adjustRightInd w:val="0"/>
        <w:spacing w:line="276" w:lineRule="auto"/>
        <w:rPr>
          <w:color w:val="000000"/>
          <w:lang w:eastAsia="pl-PL"/>
        </w:rPr>
      </w:pPr>
      <w:r w:rsidRPr="00F648A6">
        <w:rPr>
          <w:color w:val="000000"/>
          <w:lang w:eastAsia="pl-PL"/>
        </w:rPr>
        <w:t xml:space="preserve">– w terminie </w:t>
      </w:r>
      <w:r w:rsidRPr="00F648A6">
        <w:rPr>
          <w:b/>
          <w:bCs/>
          <w:color w:val="000000"/>
          <w:lang w:eastAsia="pl-PL"/>
        </w:rPr>
        <w:t xml:space="preserve">do dnia </w:t>
      </w:r>
      <w:r w:rsidR="00A007DA">
        <w:rPr>
          <w:b/>
          <w:bCs/>
          <w:color w:val="000000"/>
          <w:lang w:eastAsia="pl-PL"/>
        </w:rPr>
        <w:t>…………….</w:t>
      </w:r>
      <w:r w:rsidRPr="00F648A6">
        <w:rPr>
          <w:b/>
          <w:bCs/>
          <w:color w:val="000000"/>
          <w:lang w:eastAsia="pl-PL"/>
        </w:rPr>
        <w:t xml:space="preserve">. </w:t>
      </w:r>
    </w:p>
    <w:p w:rsidR="00F648A6" w:rsidRPr="00F648A6" w:rsidRDefault="00F648A6" w:rsidP="00F648A6">
      <w:pPr>
        <w:autoSpaceDE w:val="0"/>
        <w:autoSpaceDN w:val="0"/>
        <w:adjustRightInd w:val="0"/>
        <w:spacing w:after="51" w:line="276" w:lineRule="auto"/>
        <w:rPr>
          <w:color w:val="000000"/>
          <w:lang w:eastAsia="pl-PL"/>
        </w:rPr>
      </w:pPr>
      <w:r w:rsidRPr="00F648A6">
        <w:rPr>
          <w:b/>
          <w:bCs/>
          <w:color w:val="000000"/>
          <w:lang w:eastAsia="pl-PL"/>
        </w:rPr>
        <w:t xml:space="preserve">2. Za moment wykonania Etapu 1 uznaje się termin zgłoszenia gotowości do odbioru wraz z przekazaniem Zamawiającemu opracowanej koncepcji projektowej planowanej inwestycji pod warunkiem jej odbioru. Za termin wykonania Etapu 2 uznaje się termin przekazania Zamawiającemu kompletu wymaganej Dokumentacji Projektowej oraz uzyskania w imieniu Zamawiającego wszelkich </w:t>
      </w:r>
      <w:proofErr w:type="spellStart"/>
      <w:r w:rsidRPr="00F648A6">
        <w:rPr>
          <w:b/>
          <w:bCs/>
          <w:color w:val="000000"/>
          <w:lang w:eastAsia="pl-PL"/>
        </w:rPr>
        <w:t>zgód</w:t>
      </w:r>
      <w:proofErr w:type="spellEnd"/>
      <w:r w:rsidRPr="00F648A6">
        <w:rPr>
          <w:b/>
          <w:bCs/>
          <w:color w:val="000000"/>
          <w:lang w:eastAsia="pl-PL"/>
        </w:rPr>
        <w:t xml:space="preserve">, </w:t>
      </w:r>
      <w:proofErr w:type="spellStart"/>
      <w:r w:rsidRPr="00F648A6">
        <w:rPr>
          <w:b/>
          <w:bCs/>
          <w:color w:val="000000"/>
          <w:lang w:eastAsia="pl-PL"/>
        </w:rPr>
        <w:t>pozwoleń</w:t>
      </w:r>
      <w:proofErr w:type="spellEnd"/>
      <w:r w:rsidRPr="00F648A6">
        <w:rPr>
          <w:b/>
          <w:bCs/>
          <w:color w:val="000000"/>
          <w:lang w:eastAsia="pl-PL"/>
        </w:rPr>
        <w:t xml:space="preserve"> i decyzji niezbędnych do realizacji robót - pod warunkiem ich odbioru. </w:t>
      </w:r>
    </w:p>
    <w:p w:rsidR="00F648A6" w:rsidRPr="00F648A6" w:rsidRDefault="00F648A6" w:rsidP="00F648A6">
      <w:pPr>
        <w:pStyle w:val="Default"/>
        <w:spacing w:line="276" w:lineRule="auto"/>
        <w:jc w:val="both"/>
        <w:rPr>
          <w:lang w:eastAsia="pl-PL"/>
        </w:rPr>
      </w:pPr>
      <w:r w:rsidRPr="00F648A6">
        <w:rPr>
          <w:b/>
          <w:bCs/>
          <w:lang w:eastAsia="pl-PL"/>
        </w:rPr>
        <w:t xml:space="preserve">3. </w:t>
      </w:r>
      <w:r w:rsidRPr="00F648A6">
        <w:rPr>
          <w:lang w:eastAsia="pl-PL"/>
        </w:rPr>
        <w:t xml:space="preserve">W terminie 5 dni roboczych od dnia podpisania umowy, Wykonawca przekaże Zamawiającemu harmonogram rzeczowo-finansowy przedstawiający sposób realizacji </w:t>
      </w:r>
    </w:p>
    <w:p w:rsidR="00F648A6" w:rsidRPr="00F648A6" w:rsidRDefault="00F648A6" w:rsidP="00F648A6">
      <w:pPr>
        <w:autoSpaceDE w:val="0"/>
        <w:autoSpaceDN w:val="0"/>
        <w:adjustRightInd w:val="0"/>
        <w:spacing w:after="51" w:line="276" w:lineRule="auto"/>
        <w:rPr>
          <w:color w:val="000000"/>
          <w:lang w:eastAsia="pl-PL"/>
        </w:rPr>
      </w:pPr>
      <w:r w:rsidRPr="00F648A6">
        <w:rPr>
          <w:color w:val="000000"/>
          <w:lang w:eastAsia="pl-PL"/>
        </w:rPr>
        <w:lastRenderedPageBreak/>
        <w:t xml:space="preserve">umowy. Zamawiającemu przysługuje prawo wniesienia uwag do harmonogramu w ciągu 5 dni roboczych od jego otrzymania. W razie wniesienia uwag zamawiającego wykonawca zobowiązany jest od ich uwzględnienia w harmonogramie w ciągu 5 dni roboczych od dnia ich otrzymania. </w:t>
      </w:r>
    </w:p>
    <w:p w:rsidR="00F648A6" w:rsidRPr="00F648A6" w:rsidRDefault="00F648A6" w:rsidP="00F648A6">
      <w:pPr>
        <w:autoSpaceDE w:val="0"/>
        <w:autoSpaceDN w:val="0"/>
        <w:adjustRightInd w:val="0"/>
        <w:spacing w:line="276" w:lineRule="auto"/>
        <w:rPr>
          <w:color w:val="000000"/>
          <w:lang w:eastAsia="pl-PL"/>
        </w:rPr>
      </w:pPr>
      <w:r w:rsidRPr="00F648A6">
        <w:rPr>
          <w:b/>
          <w:bCs/>
          <w:color w:val="000000"/>
          <w:lang w:eastAsia="pl-PL"/>
        </w:rPr>
        <w:t xml:space="preserve">4. </w:t>
      </w:r>
      <w:r w:rsidRPr="00F648A6">
        <w:rPr>
          <w:color w:val="000000"/>
          <w:lang w:eastAsia="pl-PL"/>
        </w:rPr>
        <w:t xml:space="preserve">Strony zgodnie postanawiają, że potwierdzeniem należytego wykonania umowy będzie: </w:t>
      </w:r>
    </w:p>
    <w:p w:rsidR="00F648A6" w:rsidRPr="00F648A6" w:rsidRDefault="00F648A6" w:rsidP="00F648A6">
      <w:pPr>
        <w:autoSpaceDE w:val="0"/>
        <w:autoSpaceDN w:val="0"/>
        <w:adjustRightInd w:val="0"/>
        <w:spacing w:after="51" w:line="276" w:lineRule="auto"/>
        <w:rPr>
          <w:color w:val="000000"/>
          <w:lang w:eastAsia="pl-PL"/>
        </w:rPr>
      </w:pPr>
      <w:r w:rsidRPr="00F648A6">
        <w:rPr>
          <w:i/>
          <w:iCs/>
          <w:color w:val="000000"/>
          <w:lang w:eastAsia="pl-PL"/>
        </w:rPr>
        <w:t xml:space="preserve">1) </w:t>
      </w:r>
      <w:r w:rsidRPr="00F648A6">
        <w:rPr>
          <w:color w:val="000000"/>
          <w:lang w:eastAsia="pl-PL"/>
        </w:rPr>
        <w:t xml:space="preserve">protokół odbioru Etapu 1 wskazanego w ust. 1 </w:t>
      </w:r>
      <w:proofErr w:type="spellStart"/>
      <w:r w:rsidRPr="00F648A6">
        <w:rPr>
          <w:color w:val="000000"/>
          <w:lang w:eastAsia="pl-PL"/>
        </w:rPr>
        <w:t>pkt</w:t>
      </w:r>
      <w:proofErr w:type="spellEnd"/>
      <w:r w:rsidRPr="00F648A6">
        <w:rPr>
          <w:color w:val="000000"/>
          <w:lang w:eastAsia="pl-PL"/>
        </w:rPr>
        <w:t xml:space="preserve"> 1) </w:t>
      </w:r>
      <w:r w:rsidRPr="00F648A6">
        <w:rPr>
          <w:i/>
          <w:iCs/>
          <w:color w:val="000000"/>
          <w:lang w:eastAsia="pl-PL"/>
        </w:rPr>
        <w:t xml:space="preserve">- nie stanowi podstawy do wystawienia faktury VAT; </w:t>
      </w:r>
    </w:p>
    <w:p w:rsidR="00F648A6" w:rsidRPr="00F648A6" w:rsidRDefault="00F648A6" w:rsidP="00F648A6">
      <w:pPr>
        <w:autoSpaceDE w:val="0"/>
        <w:autoSpaceDN w:val="0"/>
        <w:adjustRightInd w:val="0"/>
        <w:spacing w:line="276" w:lineRule="auto"/>
        <w:rPr>
          <w:color w:val="000000"/>
          <w:lang w:eastAsia="pl-PL"/>
        </w:rPr>
      </w:pPr>
      <w:r w:rsidRPr="00F648A6">
        <w:rPr>
          <w:i/>
          <w:iCs/>
          <w:color w:val="000000"/>
          <w:lang w:eastAsia="pl-PL"/>
        </w:rPr>
        <w:t xml:space="preserve">2) </w:t>
      </w:r>
      <w:r w:rsidRPr="00F648A6">
        <w:rPr>
          <w:color w:val="000000"/>
          <w:lang w:eastAsia="pl-PL"/>
        </w:rPr>
        <w:t xml:space="preserve">protokół odbioru Etapu 2 wskazanego w ust. 1 </w:t>
      </w:r>
      <w:proofErr w:type="spellStart"/>
      <w:r w:rsidRPr="00F648A6">
        <w:rPr>
          <w:color w:val="000000"/>
          <w:lang w:eastAsia="pl-PL"/>
        </w:rPr>
        <w:t>pkt</w:t>
      </w:r>
      <w:proofErr w:type="spellEnd"/>
      <w:r w:rsidRPr="00F648A6">
        <w:rPr>
          <w:color w:val="000000"/>
          <w:lang w:eastAsia="pl-PL"/>
        </w:rPr>
        <w:t xml:space="preserve"> 2) - stanowiący podstawę do wystawienia faktury VAT; </w:t>
      </w:r>
    </w:p>
    <w:p w:rsidR="00F648A6" w:rsidRPr="00F648A6" w:rsidRDefault="00F648A6" w:rsidP="00F648A6">
      <w:pPr>
        <w:autoSpaceDE w:val="0"/>
        <w:autoSpaceDN w:val="0"/>
        <w:adjustRightInd w:val="0"/>
        <w:spacing w:after="53" w:line="276" w:lineRule="auto"/>
        <w:rPr>
          <w:color w:val="000000"/>
          <w:lang w:eastAsia="pl-PL"/>
        </w:rPr>
      </w:pPr>
      <w:r w:rsidRPr="00F648A6">
        <w:rPr>
          <w:b/>
          <w:bCs/>
          <w:color w:val="000000"/>
          <w:lang w:eastAsia="pl-PL"/>
        </w:rPr>
        <w:t xml:space="preserve">5. </w:t>
      </w:r>
      <w:r w:rsidRPr="00F648A6">
        <w:rPr>
          <w:color w:val="000000"/>
          <w:lang w:eastAsia="pl-PL"/>
        </w:rPr>
        <w:t xml:space="preserve">Odbiory, o których mowa w ust. 4 zostaną zrealizowane przez Zamawiającego </w:t>
      </w:r>
      <w:r w:rsidRPr="00F648A6">
        <w:rPr>
          <w:b/>
          <w:bCs/>
          <w:color w:val="000000"/>
          <w:lang w:eastAsia="pl-PL"/>
        </w:rPr>
        <w:t>w terminie 10 dni roboczych po przekazaniu pisemnego zgłoszenia gotowości do odbioru</w:t>
      </w:r>
      <w:r w:rsidRPr="00F648A6">
        <w:rPr>
          <w:color w:val="000000"/>
          <w:lang w:eastAsia="pl-PL"/>
        </w:rPr>
        <w:t xml:space="preserve">, chyba że dotrzymanie tego terminu nie będzie możliwe na skutek okoliczności, za które zamawiający nie odpowiada. </w:t>
      </w:r>
    </w:p>
    <w:p w:rsidR="00F648A6" w:rsidRPr="00F648A6" w:rsidRDefault="00F648A6" w:rsidP="00F648A6">
      <w:pPr>
        <w:autoSpaceDE w:val="0"/>
        <w:autoSpaceDN w:val="0"/>
        <w:adjustRightInd w:val="0"/>
        <w:spacing w:after="53" w:line="276" w:lineRule="auto"/>
        <w:rPr>
          <w:color w:val="000000"/>
          <w:lang w:eastAsia="pl-PL"/>
        </w:rPr>
      </w:pPr>
      <w:r w:rsidRPr="00F648A6">
        <w:rPr>
          <w:b/>
          <w:bCs/>
          <w:color w:val="000000"/>
          <w:lang w:eastAsia="pl-PL"/>
        </w:rPr>
        <w:t xml:space="preserve">6. </w:t>
      </w:r>
      <w:r w:rsidRPr="00F648A6">
        <w:rPr>
          <w:color w:val="000000"/>
          <w:lang w:eastAsia="pl-PL"/>
        </w:rPr>
        <w:t xml:space="preserve">Miejscem przekazania koncepcji i dokumentacji wymaganej do skutecznego zgłoszenia gotowości do odbioru jest siedziba Zamawiającego. </w:t>
      </w:r>
    </w:p>
    <w:p w:rsidR="00F648A6" w:rsidRPr="00F648A6" w:rsidRDefault="00F648A6" w:rsidP="00F648A6">
      <w:pPr>
        <w:autoSpaceDE w:val="0"/>
        <w:autoSpaceDN w:val="0"/>
        <w:adjustRightInd w:val="0"/>
        <w:spacing w:after="53" w:line="276" w:lineRule="auto"/>
        <w:rPr>
          <w:color w:val="000000"/>
          <w:lang w:eastAsia="pl-PL"/>
        </w:rPr>
      </w:pPr>
      <w:r w:rsidRPr="00F648A6">
        <w:rPr>
          <w:b/>
          <w:bCs/>
          <w:color w:val="000000"/>
          <w:lang w:eastAsia="pl-PL"/>
        </w:rPr>
        <w:t xml:space="preserve">7. </w:t>
      </w:r>
      <w:r w:rsidRPr="00F648A6">
        <w:rPr>
          <w:color w:val="000000"/>
          <w:lang w:eastAsia="pl-PL"/>
        </w:rPr>
        <w:t xml:space="preserve">W przypadku ujawnienia w koncepcji lub dokumentacji będącej przedmiotem umowy wad, Zamawiający wyznaczy Wykonawcy termin na usunięcie tych wad, nie krótszy jednak niż 10 dni roboczych. Nieusunięcie wad, o których mowa w zdaniu pierwszym uprawnia Zamawiającego do naliczenia kar umownych, o których mowa </w:t>
      </w:r>
      <w:r w:rsidR="007A2BC0" w:rsidRPr="007A2BC0">
        <w:rPr>
          <w:color w:val="000000"/>
          <w:lang w:eastAsia="pl-PL"/>
        </w:rPr>
        <w:t>w § 8</w:t>
      </w:r>
      <w:r w:rsidRPr="007A2BC0">
        <w:rPr>
          <w:color w:val="000000"/>
          <w:lang w:eastAsia="pl-PL"/>
        </w:rPr>
        <w:t>.</w:t>
      </w:r>
      <w:r w:rsidRPr="00F648A6">
        <w:rPr>
          <w:color w:val="000000"/>
          <w:lang w:eastAsia="pl-PL"/>
        </w:rPr>
        <w:t xml:space="preserve"> </w:t>
      </w:r>
    </w:p>
    <w:p w:rsidR="00F648A6" w:rsidRPr="00F648A6" w:rsidRDefault="00F648A6" w:rsidP="00F648A6">
      <w:pPr>
        <w:autoSpaceDE w:val="0"/>
        <w:autoSpaceDN w:val="0"/>
        <w:adjustRightInd w:val="0"/>
        <w:spacing w:after="53" w:line="276" w:lineRule="auto"/>
        <w:rPr>
          <w:color w:val="000000"/>
          <w:lang w:eastAsia="pl-PL"/>
        </w:rPr>
      </w:pPr>
      <w:r w:rsidRPr="00F648A6">
        <w:rPr>
          <w:b/>
          <w:bCs/>
          <w:color w:val="000000"/>
          <w:lang w:eastAsia="pl-PL"/>
        </w:rPr>
        <w:t xml:space="preserve">8. </w:t>
      </w:r>
      <w:r w:rsidRPr="00F648A6">
        <w:rPr>
          <w:color w:val="000000"/>
          <w:lang w:eastAsia="pl-PL"/>
        </w:rPr>
        <w:t xml:space="preserve">Wykonawca nie może odmówić usunięcia wad na swój koszt, bez względu na wysokość związanych z tym kosztów. </w:t>
      </w:r>
    </w:p>
    <w:p w:rsidR="00F648A6" w:rsidRPr="00F648A6" w:rsidRDefault="00F648A6" w:rsidP="00F648A6">
      <w:pPr>
        <w:autoSpaceDE w:val="0"/>
        <w:autoSpaceDN w:val="0"/>
        <w:adjustRightInd w:val="0"/>
        <w:spacing w:line="276" w:lineRule="auto"/>
        <w:rPr>
          <w:color w:val="000000"/>
          <w:lang w:eastAsia="pl-PL"/>
        </w:rPr>
      </w:pPr>
      <w:r w:rsidRPr="00F648A6">
        <w:rPr>
          <w:b/>
          <w:bCs/>
          <w:color w:val="000000"/>
          <w:lang w:eastAsia="pl-PL"/>
        </w:rPr>
        <w:t xml:space="preserve">9. </w:t>
      </w:r>
      <w:r w:rsidRPr="00F648A6">
        <w:rPr>
          <w:color w:val="000000"/>
          <w:lang w:eastAsia="pl-PL"/>
        </w:rPr>
        <w:t xml:space="preserve">W razie stwierdzenia w toku czynności odbioru lub w okresie gwarancji istnienia wad nie nadających się do usunięcia, Zamawiający może odstąpić od umowy lub żądać od Wykonawcy wykonania przedmiotu umowy po raz drugi, na koszt Wykonawcy, zachowując prawo domagania się od Wykonawcy naprawienia szkody. </w:t>
      </w:r>
    </w:p>
    <w:p w:rsidR="00F648A6" w:rsidRPr="00F648A6" w:rsidRDefault="00F648A6" w:rsidP="00F648A6">
      <w:pPr>
        <w:autoSpaceDE w:val="0"/>
        <w:autoSpaceDN w:val="0"/>
        <w:adjustRightInd w:val="0"/>
        <w:spacing w:line="240" w:lineRule="auto"/>
        <w:jc w:val="left"/>
        <w:rPr>
          <w:rFonts w:ascii="Arial" w:hAnsi="Arial" w:cs="Arial"/>
          <w:color w:val="000000"/>
          <w:sz w:val="22"/>
          <w:szCs w:val="22"/>
          <w:lang w:eastAsia="pl-PL"/>
        </w:rPr>
      </w:pPr>
    </w:p>
    <w:p w:rsidR="00952B58" w:rsidRPr="00952B58" w:rsidRDefault="00952B58" w:rsidP="00952B58">
      <w:pPr>
        <w:spacing w:line="276" w:lineRule="auto"/>
      </w:pPr>
    </w:p>
    <w:p w:rsidR="00214794" w:rsidRDefault="00214794" w:rsidP="00C000C2">
      <w:pPr>
        <w:pStyle w:val="Default"/>
        <w:spacing w:line="276" w:lineRule="auto"/>
        <w:jc w:val="center"/>
        <w:rPr>
          <w:b/>
          <w:bCs/>
          <w:color w:val="auto"/>
          <w:sz w:val="23"/>
          <w:szCs w:val="23"/>
        </w:rPr>
      </w:pPr>
    </w:p>
    <w:p w:rsidR="00F648A6" w:rsidRPr="00F648A6" w:rsidRDefault="00F648A6" w:rsidP="00F648A6">
      <w:pPr>
        <w:autoSpaceDE w:val="0"/>
        <w:autoSpaceDN w:val="0"/>
        <w:adjustRightInd w:val="0"/>
        <w:spacing w:line="276" w:lineRule="auto"/>
        <w:jc w:val="center"/>
        <w:rPr>
          <w:color w:val="000000"/>
          <w:lang w:eastAsia="pl-PL"/>
        </w:rPr>
      </w:pPr>
      <w:r w:rsidRPr="00F648A6">
        <w:rPr>
          <w:b/>
          <w:bCs/>
          <w:color w:val="000000"/>
          <w:lang w:eastAsia="pl-PL"/>
        </w:rPr>
        <w:t>§ 5</w:t>
      </w:r>
    </w:p>
    <w:p w:rsidR="00F648A6" w:rsidRPr="00F648A6" w:rsidRDefault="00F648A6" w:rsidP="00F648A6">
      <w:pPr>
        <w:autoSpaceDE w:val="0"/>
        <w:autoSpaceDN w:val="0"/>
        <w:adjustRightInd w:val="0"/>
        <w:spacing w:line="276" w:lineRule="auto"/>
        <w:jc w:val="center"/>
        <w:rPr>
          <w:color w:val="000000"/>
          <w:lang w:eastAsia="pl-PL"/>
        </w:rPr>
      </w:pPr>
      <w:r w:rsidRPr="00F648A6">
        <w:rPr>
          <w:b/>
          <w:bCs/>
          <w:color w:val="000000"/>
          <w:lang w:eastAsia="pl-PL"/>
        </w:rPr>
        <w:t>Prawa autorskie</w:t>
      </w:r>
    </w:p>
    <w:p w:rsidR="00F648A6" w:rsidRPr="00F648A6" w:rsidRDefault="00F648A6" w:rsidP="00F648A6">
      <w:pPr>
        <w:autoSpaceDE w:val="0"/>
        <w:autoSpaceDN w:val="0"/>
        <w:adjustRightInd w:val="0"/>
        <w:spacing w:after="48" w:line="276" w:lineRule="auto"/>
        <w:rPr>
          <w:color w:val="000000"/>
          <w:lang w:eastAsia="pl-PL"/>
        </w:rPr>
      </w:pPr>
      <w:r w:rsidRPr="00F648A6">
        <w:rPr>
          <w:b/>
          <w:bCs/>
          <w:color w:val="000000"/>
          <w:lang w:eastAsia="pl-PL"/>
        </w:rPr>
        <w:t xml:space="preserve">1. </w:t>
      </w:r>
      <w:r w:rsidRPr="00F648A6">
        <w:rPr>
          <w:color w:val="000000"/>
          <w:lang w:eastAsia="pl-PL"/>
        </w:rPr>
        <w:t xml:space="preserve">Dokumentacja projektowa, jak również jej części stanowiące przedmiot odbioru jako wytwór myśli projektantów podlegają ochronie zgodnie z przepisami ustawy o prawie autorskim i prawach pokrewnych. </w:t>
      </w:r>
    </w:p>
    <w:p w:rsidR="00F648A6" w:rsidRPr="00F648A6" w:rsidRDefault="00F648A6" w:rsidP="00F648A6">
      <w:pPr>
        <w:autoSpaceDE w:val="0"/>
        <w:autoSpaceDN w:val="0"/>
        <w:adjustRightInd w:val="0"/>
        <w:spacing w:line="276" w:lineRule="auto"/>
        <w:rPr>
          <w:color w:val="000000"/>
          <w:lang w:eastAsia="pl-PL"/>
        </w:rPr>
      </w:pPr>
      <w:r w:rsidRPr="00F648A6">
        <w:rPr>
          <w:b/>
          <w:bCs/>
          <w:color w:val="000000"/>
          <w:lang w:eastAsia="pl-PL"/>
        </w:rPr>
        <w:t xml:space="preserve">2. </w:t>
      </w:r>
      <w:r w:rsidRPr="00F648A6">
        <w:rPr>
          <w:color w:val="000000"/>
          <w:lang w:eastAsia="pl-PL"/>
        </w:rPr>
        <w:t xml:space="preserve">W ramach ustalonego w umowie wynagrodzenia, Wykonawca łącznie z przekazaną na rzecz Zamawiającego dokumentacją projektową przekazuje autorskie prawa majątkowe bez dodatkowego wynagrodzenia, a Zamawiający prawa te przyjmuje, na następujących polach eksploatacji: </w:t>
      </w:r>
    </w:p>
    <w:p w:rsidR="00F648A6" w:rsidRPr="00F648A6" w:rsidRDefault="00F648A6" w:rsidP="00F648A6">
      <w:pPr>
        <w:autoSpaceDE w:val="0"/>
        <w:autoSpaceDN w:val="0"/>
        <w:adjustRightInd w:val="0"/>
        <w:spacing w:after="48" w:line="276" w:lineRule="auto"/>
        <w:rPr>
          <w:color w:val="000000"/>
          <w:lang w:eastAsia="pl-PL"/>
        </w:rPr>
      </w:pPr>
      <w:r w:rsidRPr="00F648A6">
        <w:rPr>
          <w:color w:val="000000"/>
          <w:lang w:eastAsia="pl-PL"/>
        </w:rPr>
        <w:t xml:space="preserve">1) użytkowania opracowania na własny użytek i użytek jednostek podległych, dla potrzeb ustawowych i statutowych zadań Zamawiającego, w tym w szczególności przekazania opracowania projektowego lub dowolnej jego części, także jego kopii, </w:t>
      </w:r>
    </w:p>
    <w:p w:rsidR="00F648A6" w:rsidRPr="00F648A6" w:rsidRDefault="00F648A6" w:rsidP="00F648A6">
      <w:pPr>
        <w:autoSpaceDE w:val="0"/>
        <w:autoSpaceDN w:val="0"/>
        <w:adjustRightInd w:val="0"/>
        <w:spacing w:after="48" w:line="276" w:lineRule="auto"/>
        <w:rPr>
          <w:color w:val="000000"/>
          <w:lang w:eastAsia="pl-PL"/>
        </w:rPr>
      </w:pPr>
      <w:r w:rsidRPr="00F648A6">
        <w:rPr>
          <w:color w:val="000000"/>
          <w:lang w:eastAsia="pl-PL"/>
        </w:rPr>
        <w:t xml:space="preserve">2) utrwalenia dokumentacji i opracowań towarzyszących na wszelkich rodzajach nośników a w szczególności na nośnikach video, taśmie światłoczułej, magnetycznej, dyskach komputerowych oraz wszelkich typach nośników przeznaczonych do zapisu cyfrowego (np. CD, DVD, </w:t>
      </w:r>
      <w:proofErr w:type="spellStart"/>
      <w:r w:rsidRPr="00F648A6">
        <w:rPr>
          <w:color w:val="000000"/>
          <w:lang w:eastAsia="pl-PL"/>
        </w:rPr>
        <w:t>Blue-ray</w:t>
      </w:r>
      <w:proofErr w:type="spellEnd"/>
      <w:r w:rsidRPr="00F648A6">
        <w:rPr>
          <w:color w:val="000000"/>
          <w:lang w:eastAsia="pl-PL"/>
        </w:rPr>
        <w:t xml:space="preserve">, </w:t>
      </w:r>
      <w:proofErr w:type="spellStart"/>
      <w:r w:rsidRPr="00F648A6">
        <w:rPr>
          <w:color w:val="000000"/>
          <w:lang w:eastAsia="pl-PL"/>
        </w:rPr>
        <w:t>pendrive</w:t>
      </w:r>
      <w:proofErr w:type="spellEnd"/>
      <w:r w:rsidRPr="00F648A6">
        <w:rPr>
          <w:color w:val="000000"/>
          <w:lang w:eastAsia="pl-PL"/>
        </w:rPr>
        <w:t xml:space="preserve"> itd.), </w:t>
      </w:r>
    </w:p>
    <w:p w:rsidR="00F648A6" w:rsidRPr="00F648A6" w:rsidRDefault="00F648A6" w:rsidP="00F648A6">
      <w:pPr>
        <w:pStyle w:val="Default"/>
        <w:spacing w:line="276" w:lineRule="auto"/>
        <w:jc w:val="both"/>
        <w:rPr>
          <w:lang w:eastAsia="pl-PL"/>
        </w:rPr>
      </w:pPr>
      <w:r w:rsidRPr="00F648A6">
        <w:rPr>
          <w:lang w:eastAsia="pl-PL"/>
        </w:rPr>
        <w:t xml:space="preserve">3) zwielokrotniania dokumentacji i opracowań towarzyszących dowolną techniką w dowolnej ilości, na wszystkich rodzajach nośników, wytwarzanie jakąkolwiek techniką </w:t>
      </w:r>
    </w:p>
    <w:p w:rsidR="00F648A6" w:rsidRPr="00F648A6" w:rsidRDefault="00F648A6" w:rsidP="00F648A6">
      <w:pPr>
        <w:autoSpaceDE w:val="0"/>
        <w:autoSpaceDN w:val="0"/>
        <w:adjustRightInd w:val="0"/>
        <w:spacing w:after="48" w:line="276" w:lineRule="auto"/>
        <w:rPr>
          <w:color w:val="000000"/>
          <w:lang w:eastAsia="pl-PL"/>
        </w:rPr>
      </w:pPr>
      <w:r w:rsidRPr="00F648A6">
        <w:rPr>
          <w:color w:val="000000"/>
          <w:lang w:eastAsia="pl-PL"/>
        </w:rPr>
        <w:lastRenderedPageBreak/>
        <w:t xml:space="preserve">egzemplarzy utworu, w tym techniką drukarską, reprograficzną, zapisu magnetycznego oraz techniką cyfrową, </w:t>
      </w:r>
    </w:p>
    <w:p w:rsidR="00F648A6" w:rsidRPr="00F648A6" w:rsidRDefault="00F648A6" w:rsidP="00F648A6">
      <w:pPr>
        <w:autoSpaceDE w:val="0"/>
        <w:autoSpaceDN w:val="0"/>
        <w:adjustRightInd w:val="0"/>
        <w:spacing w:line="276" w:lineRule="auto"/>
        <w:rPr>
          <w:color w:val="000000"/>
          <w:lang w:eastAsia="pl-PL"/>
        </w:rPr>
      </w:pPr>
      <w:r w:rsidRPr="00F648A6">
        <w:rPr>
          <w:color w:val="000000"/>
          <w:lang w:eastAsia="pl-PL"/>
        </w:rPr>
        <w:t xml:space="preserve">4) wprowadzania dokumentacji i opracowań towarzyszących do pamięci komputera na dowolnej liczbie stanowisk komputerowych oraz do sieci multimedialnej, </w:t>
      </w:r>
    </w:p>
    <w:p w:rsidR="00F648A6" w:rsidRPr="00F648A6" w:rsidRDefault="00F648A6" w:rsidP="00F648A6">
      <w:pPr>
        <w:autoSpaceDE w:val="0"/>
        <w:autoSpaceDN w:val="0"/>
        <w:adjustRightInd w:val="0"/>
        <w:spacing w:line="276" w:lineRule="auto"/>
        <w:rPr>
          <w:color w:val="000000"/>
          <w:lang w:eastAsia="pl-PL"/>
        </w:rPr>
      </w:pPr>
      <w:r w:rsidRPr="00F648A6">
        <w:rPr>
          <w:color w:val="000000"/>
          <w:lang w:eastAsia="pl-PL"/>
        </w:rPr>
        <w:t xml:space="preserve">telekomunikacyjnej, komputerowej, w tym do Internetu, </w:t>
      </w:r>
    </w:p>
    <w:p w:rsidR="00F648A6" w:rsidRPr="00F648A6" w:rsidRDefault="00F648A6" w:rsidP="00F648A6">
      <w:pPr>
        <w:autoSpaceDE w:val="0"/>
        <w:autoSpaceDN w:val="0"/>
        <w:adjustRightInd w:val="0"/>
        <w:spacing w:after="48" w:line="276" w:lineRule="auto"/>
        <w:rPr>
          <w:color w:val="000000"/>
          <w:lang w:eastAsia="pl-PL"/>
        </w:rPr>
      </w:pPr>
      <w:r w:rsidRPr="00F648A6">
        <w:rPr>
          <w:color w:val="000000"/>
          <w:lang w:eastAsia="pl-PL"/>
        </w:rPr>
        <w:t xml:space="preserve">5) rozpowszechniania utworu w sposób inny niż określony w pkt. 2) – poprzez publiczne wykonanie, wystawienie, wyświetlenie, odtworzenie oraz nadawanie i </w:t>
      </w:r>
      <w:proofErr w:type="spellStart"/>
      <w:r w:rsidRPr="00F648A6">
        <w:rPr>
          <w:color w:val="000000"/>
          <w:lang w:eastAsia="pl-PL"/>
        </w:rPr>
        <w:t>reemitowanie</w:t>
      </w:r>
      <w:proofErr w:type="spellEnd"/>
      <w:r w:rsidRPr="00F648A6">
        <w:rPr>
          <w:color w:val="000000"/>
          <w:lang w:eastAsia="pl-PL"/>
        </w:rPr>
        <w:t xml:space="preserve">, a także publiczne udostępnianie utworu w taki sposób, aby każdy mógł mieć do niego dostęp w miejscu i w czasie przez siebie wybranym, </w:t>
      </w:r>
    </w:p>
    <w:p w:rsidR="00F648A6" w:rsidRPr="00F648A6" w:rsidRDefault="00F648A6" w:rsidP="00F648A6">
      <w:pPr>
        <w:autoSpaceDE w:val="0"/>
        <w:autoSpaceDN w:val="0"/>
        <w:adjustRightInd w:val="0"/>
        <w:spacing w:after="48" w:line="276" w:lineRule="auto"/>
        <w:rPr>
          <w:color w:val="000000"/>
          <w:lang w:eastAsia="pl-PL"/>
        </w:rPr>
      </w:pPr>
      <w:r w:rsidRPr="00F648A6">
        <w:rPr>
          <w:color w:val="000000"/>
          <w:lang w:eastAsia="pl-PL"/>
        </w:rPr>
        <w:t xml:space="preserve">6) zmiany dokumentacji i opracowań towarzyszących i ich elementów przez osoby posiadające wymagane prawem kwalifikacje, którym Zamawiający zleci dokonanie tych czynności, </w:t>
      </w:r>
    </w:p>
    <w:p w:rsidR="00F648A6" w:rsidRPr="00F648A6" w:rsidRDefault="00F648A6" w:rsidP="00F648A6">
      <w:pPr>
        <w:autoSpaceDE w:val="0"/>
        <w:autoSpaceDN w:val="0"/>
        <w:adjustRightInd w:val="0"/>
        <w:spacing w:after="48" w:line="276" w:lineRule="auto"/>
        <w:rPr>
          <w:color w:val="000000"/>
          <w:lang w:eastAsia="pl-PL"/>
        </w:rPr>
      </w:pPr>
      <w:r w:rsidRPr="00F648A6">
        <w:rPr>
          <w:color w:val="000000"/>
          <w:lang w:eastAsia="pl-PL"/>
        </w:rPr>
        <w:t xml:space="preserve">7) wymiany nośników, na których utrwalono dokumentację i opracowania towarzyszące, </w:t>
      </w:r>
    </w:p>
    <w:p w:rsidR="00F648A6" w:rsidRPr="00F648A6" w:rsidRDefault="00F648A6" w:rsidP="00F648A6">
      <w:pPr>
        <w:autoSpaceDE w:val="0"/>
        <w:autoSpaceDN w:val="0"/>
        <w:adjustRightInd w:val="0"/>
        <w:spacing w:after="48" w:line="276" w:lineRule="auto"/>
        <w:rPr>
          <w:color w:val="000000"/>
          <w:lang w:eastAsia="pl-PL"/>
        </w:rPr>
      </w:pPr>
      <w:r w:rsidRPr="00F648A6">
        <w:rPr>
          <w:color w:val="000000"/>
          <w:lang w:eastAsia="pl-PL"/>
        </w:rPr>
        <w:t xml:space="preserve">8) publicznego udostępniania dokumentacji i opracowań towarzyszących w taki sposób, aby każdy mógł mieć do niego dostęp w miejscu i w czasie przez niego wybranym, </w:t>
      </w:r>
    </w:p>
    <w:p w:rsidR="00F648A6" w:rsidRPr="00F648A6" w:rsidRDefault="00F648A6" w:rsidP="00F648A6">
      <w:pPr>
        <w:autoSpaceDE w:val="0"/>
        <w:autoSpaceDN w:val="0"/>
        <w:adjustRightInd w:val="0"/>
        <w:spacing w:line="276" w:lineRule="auto"/>
        <w:rPr>
          <w:color w:val="000000"/>
          <w:lang w:eastAsia="pl-PL"/>
        </w:rPr>
      </w:pPr>
      <w:r w:rsidRPr="00F648A6">
        <w:rPr>
          <w:color w:val="000000"/>
          <w:lang w:eastAsia="pl-PL"/>
        </w:rPr>
        <w:t xml:space="preserve">9) korzystania z utworu dla celów bezpieczeństwa publicznego lub na potrzeby postępowań administracyjnych i sądowych. </w:t>
      </w:r>
    </w:p>
    <w:p w:rsidR="00F648A6" w:rsidRPr="00F648A6" w:rsidRDefault="00F648A6" w:rsidP="00F648A6">
      <w:pPr>
        <w:autoSpaceDE w:val="0"/>
        <w:autoSpaceDN w:val="0"/>
        <w:adjustRightInd w:val="0"/>
        <w:spacing w:after="48" w:line="276" w:lineRule="auto"/>
        <w:rPr>
          <w:color w:val="000000"/>
          <w:lang w:eastAsia="pl-PL"/>
        </w:rPr>
      </w:pPr>
      <w:r w:rsidRPr="00F648A6">
        <w:rPr>
          <w:b/>
          <w:bCs/>
          <w:color w:val="000000"/>
          <w:lang w:eastAsia="pl-PL"/>
        </w:rPr>
        <w:t xml:space="preserve">3. </w:t>
      </w:r>
      <w:r w:rsidRPr="00F648A6">
        <w:rPr>
          <w:color w:val="000000"/>
          <w:lang w:eastAsia="pl-PL"/>
        </w:rPr>
        <w:t xml:space="preserve">Wykonawca przenosi na Zamawiającego wyłączne prawo do zezwalania na wykonywanie zależnych praw autorskich do Projektu i Dokumentacji projektowej, polegających na dokonywaniu zmian w Projekcie i Dokumentacji projektowej oraz rozporządzaniu tymi zmianami. </w:t>
      </w:r>
    </w:p>
    <w:p w:rsidR="00F648A6" w:rsidRPr="00F648A6" w:rsidRDefault="00F648A6" w:rsidP="00F648A6">
      <w:pPr>
        <w:autoSpaceDE w:val="0"/>
        <w:autoSpaceDN w:val="0"/>
        <w:adjustRightInd w:val="0"/>
        <w:spacing w:after="48" w:line="276" w:lineRule="auto"/>
        <w:rPr>
          <w:color w:val="000000"/>
          <w:lang w:eastAsia="pl-PL"/>
        </w:rPr>
      </w:pPr>
      <w:r w:rsidRPr="00F648A6">
        <w:rPr>
          <w:b/>
          <w:bCs/>
          <w:color w:val="000000"/>
          <w:lang w:eastAsia="pl-PL"/>
        </w:rPr>
        <w:t xml:space="preserve">4. </w:t>
      </w:r>
      <w:r w:rsidRPr="00F648A6">
        <w:rPr>
          <w:color w:val="000000"/>
          <w:lang w:eastAsia="pl-PL"/>
        </w:rPr>
        <w:t xml:space="preserve">Wykonawca oświadcza, że wprowadzenie przez Zamawiającego zmian w Projekcie lub Dokumentacji projektowej lub powierzenie dokonania takich zmian innym osobom a także wykonywanie praw zależnych, nie będzie naruszało jego autorskich praw osobistych do Projektu czy Dokumentacji projektowej. </w:t>
      </w:r>
    </w:p>
    <w:p w:rsidR="00F648A6" w:rsidRPr="00F648A6" w:rsidRDefault="00F648A6" w:rsidP="00F648A6">
      <w:pPr>
        <w:autoSpaceDE w:val="0"/>
        <w:autoSpaceDN w:val="0"/>
        <w:adjustRightInd w:val="0"/>
        <w:spacing w:line="276" w:lineRule="auto"/>
        <w:rPr>
          <w:color w:val="000000"/>
          <w:lang w:eastAsia="pl-PL"/>
        </w:rPr>
      </w:pPr>
      <w:r w:rsidRPr="00F648A6">
        <w:rPr>
          <w:b/>
          <w:bCs/>
          <w:color w:val="000000"/>
          <w:lang w:eastAsia="pl-PL"/>
        </w:rPr>
        <w:t xml:space="preserve">5. </w:t>
      </w:r>
      <w:r w:rsidRPr="00F648A6">
        <w:rPr>
          <w:color w:val="000000"/>
          <w:lang w:eastAsia="pl-PL"/>
        </w:rPr>
        <w:t xml:space="preserve">Wykonawca oświadcza, iż: </w:t>
      </w:r>
    </w:p>
    <w:p w:rsidR="00F648A6" w:rsidRPr="00F648A6" w:rsidRDefault="00B043D8" w:rsidP="00F648A6">
      <w:pPr>
        <w:autoSpaceDE w:val="0"/>
        <w:autoSpaceDN w:val="0"/>
        <w:adjustRightInd w:val="0"/>
        <w:spacing w:after="46" w:line="276" w:lineRule="auto"/>
        <w:rPr>
          <w:color w:val="000000"/>
          <w:lang w:eastAsia="pl-PL"/>
        </w:rPr>
      </w:pPr>
      <w:r>
        <w:rPr>
          <w:color w:val="000000"/>
          <w:lang w:eastAsia="pl-PL"/>
        </w:rPr>
        <w:t>1) przysługiwać mu będą</w:t>
      </w:r>
      <w:r w:rsidR="00F648A6" w:rsidRPr="00F648A6">
        <w:rPr>
          <w:color w:val="000000"/>
          <w:lang w:eastAsia="pl-PL"/>
        </w:rPr>
        <w:t xml:space="preserve"> autorskie prawa majątkowe do przedmiotu umowy, </w:t>
      </w:r>
    </w:p>
    <w:p w:rsidR="00F648A6" w:rsidRPr="00F648A6" w:rsidRDefault="00F648A6" w:rsidP="00F648A6">
      <w:pPr>
        <w:autoSpaceDE w:val="0"/>
        <w:autoSpaceDN w:val="0"/>
        <w:adjustRightInd w:val="0"/>
        <w:spacing w:after="46" w:line="276" w:lineRule="auto"/>
        <w:rPr>
          <w:color w:val="000000"/>
          <w:lang w:eastAsia="pl-PL"/>
        </w:rPr>
      </w:pPr>
      <w:r w:rsidRPr="00F648A6">
        <w:rPr>
          <w:color w:val="000000"/>
          <w:lang w:eastAsia="pl-PL"/>
        </w:rPr>
        <w:t>2) autorskie</w:t>
      </w:r>
      <w:r w:rsidR="00B043D8">
        <w:rPr>
          <w:color w:val="000000"/>
          <w:lang w:eastAsia="pl-PL"/>
        </w:rPr>
        <w:t xml:space="preserve"> prawo majątkowe do utworu nie będą</w:t>
      </w:r>
      <w:r w:rsidRPr="00F648A6">
        <w:rPr>
          <w:color w:val="000000"/>
          <w:lang w:eastAsia="pl-PL"/>
        </w:rPr>
        <w:t xml:space="preserve"> w żaden sposób ograniczone ani obciążone na rzecz osób trzecich. </w:t>
      </w:r>
    </w:p>
    <w:p w:rsidR="00F648A6" w:rsidRPr="00F648A6" w:rsidRDefault="00F648A6" w:rsidP="00F648A6">
      <w:pPr>
        <w:autoSpaceDE w:val="0"/>
        <w:autoSpaceDN w:val="0"/>
        <w:adjustRightInd w:val="0"/>
        <w:spacing w:line="276" w:lineRule="auto"/>
        <w:rPr>
          <w:color w:val="000000"/>
          <w:lang w:eastAsia="pl-PL"/>
        </w:rPr>
      </w:pPr>
      <w:r w:rsidRPr="00F648A6">
        <w:rPr>
          <w:color w:val="000000"/>
          <w:lang w:eastAsia="pl-PL"/>
        </w:rPr>
        <w:t>3) przeniesienie na Zamawiającego autorskich praw majątkowych nie narusz</w:t>
      </w:r>
      <w:r w:rsidR="00B043D8">
        <w:rPr>
          <w:color w:val="000000"/>
          <w:lang w:eastAsia="pl-PL"/>
        </w:rPr>
        <w:t>ą</w:t>
      </w:r>
      <w:r w:rsidRPr="00F648A6">
        <w:rPr>
          <w:color w:val="000000"/>
          <w:lang w:eastAsia="pl-PL"/>
        </w:rPr>
        <w:t xml:space="preserve"> jakichkolwiek praw osób trzecich. </w:t>
      </w:r>
    </w:p>
    <w:p w:rsidR="00F648A6" w:rsidRPr="00F648A6" w:rsidRDefault="00F648A6" w:rsidP="00F648A6">
      <w:pPr>
        <w:autoSpaceDE w:val="0"/>
        <w:autoSpaceDN w:val="0"/>
        <w:adjustRightInd w:val="0"/>
        <w:spacing w:after="48" w:line="276" w:lineRule="auto"/>
        <w:rPr>
          <w:color w:val="000000"/>
          <w:lang w:eastAsia="pl-PL"/>
        </w:rPr>
      </w:pPr>
      <w:r w:rsidRPr="00F648A6">
        <w:rPr>
          <w:b/>
          <w:bCs/>
          <w:color w:val="000000"/>
          <w:lang w:eastAsia="pl-PL"/>
        </w:rPr>
        <w:t xml:space="preserve">6. </w:t>
      </w:r>
      <w:r w:rsidRPr="00F648A6">
        <w:rPr>
          <w:color w:val="000000"/>
          <w:lang w:eastAsia="pl-PL"/>
        </w:rPr>
        <w:t xml:space="preserve">Uprawnienia, o których mowa w ust. poprzedzających, na polach eksploatacji tam wskazanych, Wykonawca przenosi na Zamawiającego z chwilą przejęcia przez Zamawiającego dokumentacji, stanowiącej przedmiot umowy. W razie realizacji przedmiotu umowy częściami Wykonawca przenosi w/w uprawnienia do części dokumentacji odpowiednio z chwila przejęcia tej części przez Zamawiającego. </w:t>
      </w:r>
    </w:p>
    <w:p w:rsidR="00F648A6" w:rsidRPr="00F648A6" w:rsidRDefault="00F648A6" w:rsidP="00F648A6">
      <w:pPr>
        <w:autoSpaceDE w:val="0"/>
        <w:autoSpaceDN w:val="0"/>
        <w:adjustRightInd w:val="0"/>
        <w:spacing w:after="48" w:line="276" w:lineRule="auto"/>
        <w:rPr>
          <w:color w:val="000000"/>
          <w:lang w:eastAsia="pl-PL"/>
        </w:rPr>
      </w:pPr>
      <w:r w:rsidRPr="00F648A6">
        <w:rPr>
          <w:b/>
          <w:bCs/>
          <w:color w:val="000000"/>
          <w:lang w:eastAsia="pl-PL"/>
        </w:rPr>
        <w:t xml:space="preserve">7. </w:t>
      </w:r>
      <w:r w:rsidRPr="00F648A6">
        <w:rPr>
          <w:color w:val="000000"/>
          <w:lang w:eastAsia="pl-PL"/>
        </w:rPr>
        <w:t xml:space="preserve">Przeniesienie, o którym mowa w ust. 3 następuje z chwilą przejęcia dzieła przez Zamawiającego zarówno w formie tekstowej, jak i elektronicznej. </w:t>
      </w:r>
    </w:p>
    <w:p w:rsidR="00F648A6" w:rsidRPr="00F648A6" w:rsidRDefault="00F648A6" w:rsidP="00F648A6">
      <w:pPr>
        <w:autoSpaceDE w:val="0"/>
        <w:autoSpaceDN w:val="0"/>
        <w:adjustRightInd w:val="0"/>
        <w:spacing w:after="48" w:line="276" w:lineRule="auto"/>
        <w:rPr>
          <w:color w:val="000000"/>
          <w:lang w:eastAsia="pl-PL"/>
        </w:rPr>
      </w:pPr>
      <w:r w:rsidRPr="00F648A6">
        <w:rPr>
          <w:b/>
          <w:bCs/>
          <w:color w:val="000000"/>
          <w:lang w:eastAsia="pl-PL"/>
        </w:rPr>
        <w:t xml:space="preserve">8. </w:t>
      </w:r>
      <w:r w:rsidRPr="00F648A6">
        <w:rPr>
          <w:color w:val="000000"/>
          <w:lang w:eastAsia="pl-PL"/>
        </w:rPr>
        <w:t xml:space="preserve">W przypadku odstąpienia od umowy z winy Wykonawcy, Zamawiający nabywa prawa autorskie majątkowe i zależne do całości dotychczasowego zakresu wykonania projektu. </w:t>
      </w:r>
    </w:p>
    <w:p w:rsidR="00F648A6" w:rsidRPr="00F648A6" w:rsidRDefault="00F648A6" w:rsidP="00F648A6">
      <w:pPr>
        <w:autoSpaceDE w:val="0"/>
        <w:autoSpaceDN w:val="0"/>
        <w:adjustRightInd w:val="0"/>
        <w:spacing w:line="276" w:lineRule="auto"/>
        <w:rPr>
          <w:color w:val="000000"/>
          <w:lang w:eastAsia="pl-PL"/>
        </w:rPr>
      </w:pPr>
      <w:r w:rsidRPr="00F648A6">
        <w:rPr>
          <w:b/>
          <w:bCs/>
          <w:color w:val="000000"/>
          <w:lang w:eastAsia="pl-PL"/>
        </w:rPr>
        <w:t xml:space="preserve">9. </w:t>
      </w:r>
      <w:r w:rsidRPr="00F648A6">
        <w:rPr>
          <w:color w:val="000000"/>
          <w:lang w:eastAsia="pl-PL"/>
        </w:rPr>
        <w:t>Przeniesienie następuje w pełnym zakresie, określonym w ustawie z dnia 4 lutego 1994 r. o prawie autorskim i prawach pokrewnych (t. j. Dz. U. z 2022 r. poz. 2509 ze zm.).</w:t>
      </w:r>
    </w:p>
    <w:p w:rsidR="006863AC" w:rsidRDefault="006863AC" w:rsidP="00C000C2">
      <w:pPr>
        <w:pStyle w:val="Default"/>
        <w:spacing w:line="276" w:lineRule="auto"/>
        <w:jc w:val="center"/>
        <w:rPr>
          <w:b/>
          <w:bCs/>
          <w:color w:val="auto"/>
          <w:sz w:val="23"/>
          <w:szCs w:val="23"/>
        </w:rPr>
      </w:pPr>
    </w:p>
    <w:p w:rsidR="006863AC" w:rsidRDefault="006863AC" w:rsidP="00C000C2">
      <w:pPr>
        <w:pStyle w:val="Default"/>
        <w:spacing w:line="276" w:lineRule="auto"/>
        <w:jc w:val="center"/>
        <w:rPr>
          <w:b/>
          <w:bCs/>
          <w:color w:val="auto"/>
          <w:sz w:val="23"/>
          <w:szCs w:val="23"/>
        </w:rPr>
      </w:pPr>
    </w:p>
    <w:p w:rsidR="006863AC" w:rsidRDefault="006863AC" w:rsidP="00C000C2">
      <w:pPr>
        <w:pStyle w:val="Default"/>
        <w:spacing w:line="276" w:lineRule="auto"/>
        <w:jc w:val="center"/>
        <w:rPr>
          <w:b/>
          <w:bCs/>
          <w:color w:val="auto"/>
          <w:sz w:val="23"/>
          <w:szCs w:val="23"/>
        </w:rPr>
      </w:pPr>
    </w:p>
    <w:p w:rsidR="006863AC" w:rsidRDefault="006863AC" w:rsidP="00C000C2">
      <w:pPr>
        <w:pStyle w:val="Default"/>
        <w:spacing w:line="276" w:lineRule="auto"/>
        <w:jc w:val="center"/>
        <w:rPr>
          <w:b/>
          <w:bCs/>
          <w:color w:val="auto"/>
          <w:sz w:val="23"/>
          <w:szCs w:val="23"/>
        </w:rPr>
      </w:pPr>
    </w:p>
    <w:p w:rsidR="006863AC" w:rsidRDefault="006863AC" w:rsidP="00C000C2">
      <w:pPr>
        <w:pStyle w:val="Default"/>
        <w:spacing w:line="276" w:lineRule="auto"/>
        <w:jc w:val="center"/>
        <w:rPr>
          <w:b/>
          <w:bCs/>
          <w:color w:val="auto"/>
          <w:sz w:val="23"/>
          <w:szCs w:val="23"/>
        </w:rPr>
      </w:pPr>
    </w:p>
    <w:p w:rsidR="00214794" w:rsidRDefault="00214794" w:rsidP="00C000C2">
      <w:pPr>
        <w:pStyle w:val="Default"/>
        <w:spacing w:line="276" w:lineRule="auto"/>
        <w:jc w:val="center"/>
        <w:rPr>
          <w:b/>
          <w:bCs/>
          <w:color w:val="auto"/>
          <w:sz w:val="23"/>
          <w:szCs w:val="23"/>
        </w:rPr>
      </w:pPr>
    </w:p>
    <w:p w:rsidR="003A4D61" w:rsidRDefault="003A4D61" w:rsidP="00C000C2">
      <w:pPr>
        <w:pStyle w:val="Default"/>
        <w:spacing w:line="276" w:lineRule="auto"/>
        <w:jc w:val="center"/>
        <w:rPr>
          <w:color w:val="auto"/>
          <w:sz w:val="23"/>
          <w:szCs w:val="23"/>
        </w:rPr>
      </w:pPr>
      <w:r>
        <w:rPr>
          <w:b/>
          <w:bCs/>
          <w:color w:val="auto"/>
          <w:sz w:val="23"/>
          <w:szCs w:val="23"/>
        </w:rPr>
        <w:t xml:space="preserve">§ </w:t>
      </w:r>
      <w:r w:rsidR="00F648A6">
        <w:rPr>
          <w:b/>
          <w:bCs/>
          <w:color w:val="auto"/>
          <w:sz w:val="23"/>
          <w:szCs w:val="23"/>
        </w:rPr>
        <w:t>6</w:t>
      </w:r>
    </w:p>
    <w:p w:rsidR="003A4D61" w:rsidRDefault="003A4D61" w:rsidP="00C000C2">
      <w:pPr>
        <w:pStyle w:val="Default"/>
        <w:spacing w:line="276" w:lineRule="auto"/>
        <w:jc w:val="center"/>
        <w:rPr>
          <w:b/>
          <w:bCs/>
          <w:color w:val="auto"/>
          <w:sz w:val="23"/>
          <w:szCs w:val="23"/>
        </w:rPr>
      </w:pPr>
      <w:r>
        <w:rPr>
          <w:b/>
          <w:bCs/>
          <w:color w:val="auto"/>
          <w:sz w:val="23"/>
          <w:szCs w:val="23"/>
        </w:rPr>
        <w:t>Wynagrodzenie</w:t>
      </w:r>
    </w:p>
    <w:p w:rsidR="003A4D61" w:rsidRPr="007A2BC0" w:rsidRDefault="003A4D61" w:rsidP="007A2BC0">
      <w:pPr>
        <w:pStyle w:val="Default"/>
        <w:spacing w:line="276" w:lineRule="auto"/>
        <w:jc w:val="both"/>
        <w:rPr>
          <w:color w:val="auto"/>
        </w:rPr>
      </w:pPr>
      <w:r w:rsidRPr="007A2BC0">
        <w:rPr>
          <w:b/>
          <w:bCs/>
          <w:color w:val="auto"/>
        </w:rPr>
        <w:t>1.</w:t>
      </w:r>
      <w:r w:rsidRPr="007A2BC0">
        <w:rPr>
          <w:color w:val="auto"/>
        </w:rPr>
        <w:t xml:space="preserve"> Za wykonanie przedmiotu zamówienia objętego umową strony ustalają wynagrodzenie ryczałtowe</w:t>
      </w:r>
      <w:r w:rsidRPr="007A2BC0">
        <w:rPr>
          <w:color w:val="FF0000"/>
        </w:rPr>
        <w:t xml:space="preserve"> </w:t>
      </w:r>
      <w:r w:rsidRPr="007A2BC0">
        <w:rPr>
          <w:color w:val="auto"/>
        </w:rPr>
        <w:t xml:space="preserve">określone na podstawie złożonej oferty, w wysokości: </w:t>
      </w:r>
    </w:p>
    <w:p w:rsidR="003A4D61" w:rsidRPr="007A2BC0" w:rsidRDefault="003A4D61" w:rsidP="007A2BC0">
      <w:pPr>
        <w:pStyle w:val="Default"/>
        <w:spacing w:line="276" w:lineRule="auto"/>
        <w:jc w:val="both"/>
        <w:rPr>
          <w:color w:val="auto"/>
        </w:rPr>
      </w:pPr>
      <w:r w:rsidRPr="007A2BC0">
        <w:rPr>
          <w:color w:val="auto"/>
        </w:rPr>
        <w:t>Kwota netto:  …………..</w:t>
      </w:r>
      <w:r w:rsidRPr="007A2BC0">
        <w:rPr>
          <w:b/>
          <w:bCs/>
          <w:color w:val="auto"/>
        </w:rPr>
        <w:t xml:space="preserve">zł </w:t>
      </w:r>
      <w:r w:rsidRPr="007A2BC0">
        <w:rPr>
          <w:color w:val="auto"/>
        </w:rPr>
        <w:t xml:space="preserve">(słownie: …………………………………..…………………złotych). </w:t>
      </w:r>
    </w:p>
    <w:p w:rsidR="003A4D61" w:rsidRPr="007A2BC0" w:rsidRDefault="003A4D61" w:rsidP="007A2BC0">
      <w:pPr>
        <w:pStyle w:val="Default"/>
        <w:spacing w:line="276" w:lineRule="auto"/>
        <w:jc w:val="both"/>
        <w:rPr>
          <w:color w:val="auto"/>
        </w:rPr>
      </w:pPr>
      <w:r w:rsidRPr="007A2BC0">
        <w:rPr>
          <w:color w:val="auto"/>
        </w:rPr>
        <w:t>Kwota brutto: …………..</w:t>
      </w:r>
      <w:r w:rsidRPr="007A2BC0">
        <w:rPr>
          <w:b/>
          <w:bCs/>
          <w:color w:val="auto"/>
        </w:rPr>
        <w:t xml:space="preserve">zł </w:t>
      </w:r>
      <w:r w:rsidRPr="007A2BC0">
        <w:rPr>
          <w:color w:val="auto"/>
        </w:rPr>
        <w:t xml:space="preserve">(słownie: ………………………………..…………………złotych), w tym należny podatek VAT w kwocie:  ………………………….. zł. </w:t>
      </w:r>
    </w:p>
    <w:p w:rsidR="007A2BC0" w:rsidRPr="007A2BC0" w:rsidRDefault="003A4D61" w:rsidP="007A2BC0">
      <w:pPr>
        <w:pStyle w:val="Default"/>
        <w:spacing w:line="276" w:lineRule="auto"/>
        <w:jc w:val="both"/>
      </w:pPr>
      <w:r w:rsidRPr="007A2BC0">
        <w:rPr>
          <w:b/>
          <w:bCs/>
          <w:color w:val="auto"/>
        </w:rPr>
        <w:t>2.</w:t>
      </w:r>
      <w:r w:rsidRPr="007A2BC0">
        <w:rPr>
          <w:color w:val="auto"/>
        </w:rPr>
        <w:t xml:space="preserve"> </w:t>
      </w:r>
      <w:r w:rsidR="007A2BC0" w:rsidRPr="007A2BC0">
        <w:t xml:space="preserve">Cena określona w ust. 1 zawiera wszystkie koszty związane z pełną realizacją przedmiotu umowy i nie może ulec zmianie. Wykonawca nie może żądać jego podwyższenia nawet, jeśli w momencie zawarcia umowy nie można było przewidzieć rozmiarów lub kosztów prac. Wszelkie koszty związane z uzyskaniem uzgodnień, wydania opinii bądź uzyskaniem zezwoleń pokrywa Wykonawca. </w:t>
      </w:r>
    </w:p>
    <w:p w:rsidR="007A2BC0" w:rsidRPr="007A2BC0" w:rsidRDefault="007A2BC0" w:rsidP="007A2BC0">
      <w:pPr>
        <w:pStyle w:val="Default"/>
        <w:spacing w:after="53" w:line="276" w:lineRule="auto"/>
        <w:jc w:val="both"/>
      </w:pPr>
      <w:r w:rsidRPr="007A2BC0">
        <w:rPr>
          <w:b/>
          <w:bCs/>
        </w:rPr>
        <w:t xml:space="preserve">3. </w:t>
      </w:r>
      <w:r w:rsidRPr="007A2BC0">
        <w:t xml:space="preserve">Obowiązek pełnienia nadzoru autorskiego Wykonawca będzie realizował bez dodatkowego wynagrodzenia bez względu na rzeczywisty czas trwania nadzoru, przy czym wykonawca zostaje zwolniony z obowiązku świadczenia nadzoru autorskiego, jeśli rozpoczęcie robót nie nastąpi w terminie 36 miesięcy od dnia odbioru Dokumentacji Projektowej. </w:t>
      </w:r>
    </w:p>
    <w:p w:rsidR="007A2BC0" w:rsidRPr="007A2BC0" w:rsidRDefault="007A2BC0" w:rsidP="007A2BC0">
      <w:pPr>
        <w:pStyle w:val="Default"/>
        <w:spacing w:after="53" w:line="276" w:lineRule="auto"/>
        <w:jc w:val="both"/>
      </w:pPr>
      <w:r w:rsidRPr="007A2BC0">
        <w:rPr>
          <w:b/>
          <w:bCs/>
        </w:rPr>
        <w:t xml:space="preserve">4. </w:t>
      </w:r>
      <w:r w:rsidRPr="007A2BC0">
        <w:t xml:space="preserve">Rozliczenie przedmiotu umowy z Wykonawcą regulowane będzie na podstawie jednej </w:t>
      </w:r>
      <w:r w:rsidRPr="007A2BC0">
        <w:rPr>
          <w:b/>
          <w:bCs/>
        </w:rPr>
        <w:t xml:space="preserve">faktury </w:t>
      </w:r>
      <w:r w:rsidR="00C57C64" w:rsidRPr="007A2BC0">
        <w:rPr>
          <w:b/>
          <w:bCs/>
        </w:rPr>
        <w:t>końcowej</w:t>
      </w:r>
      <w:r w:rsidRPr="007A2BC0">
        <w:rPr>
          <w:b/>
          <w:bCs/>
        </w:rPr>
        <w:t xml:space="preserve"> </w:t>
      </w:r>
      <w:r w:rsidRPr="007A2BC0">
        <w:t xml:space="preserve">po wykonaniu Etapu 2, na kwotę stanowiącą równowartość wynagrodzenia umownego brutto wskazanego w ust. 1 po odbiorze przez Zamawiającego. </w:t>
      </w:r>
    </w:p>
    <w:p w:rsidR="007A2BC0" w:rsidRPr="007A2BC0" w:rsidRDefault="007A2BC0" w:rsidP="007A2BC0">
      <w:pPr>
        <w:pStyle w:val="Default"/>
        <w:spacing w:line="276" w:lineRule="auto"/>
        <w:jc w:val="both"/>
      </w:pPr>
      <w:r w:rsidRPr="007A2BC0">
        <w:rPr>
          <w:b/>
          <w:bCs/>
        </w:rPr>
        <w:t xml:space="preserve">5. </w:t>
      </w:r>
      <w:r w:rsidRPr="007A2BC0">
        <w:t xml:space="preserve">Zapłata nastąpi przelewem na rachunek bankowy Wykonawcy, w terminie </w:t>
      </w:r>
      <w:r w:rsidRPr="007A2BC0">
        <w:rPr>
          <w:b/>
          <w:bCs/>
        </w:rPr>
        <w:t xml:space="preserve">30 dni </w:t>
      </w:r>
      <w:r w:rsidRPr="007A2BC0">
        <w:t xml:space="preserve">od daty otrzymania faktury VAT. Podstawą do wystawienia faktury będzie protokół, o którym mowa w § </w:t>
      </w:r>
      <w:r>
        <w:t>4</w:t>
      </w:r>
      <w:r w:rsidRPr="007A2BC0">
        <w:t xml:space="preserve"> ust. 4 </w:t>
      </w:r>
      <w:proofErr w:type="spellStart"/>
      <w:r w:rsidRPr="007A2BC0">
        <w:t>pkt</w:t>
      </w:r>
      <w:proofErr w:type="spellEnd"/>
      <w:r w:rsidRPr="007A2BC0">
        <w:t xml:space="preserve"> 2 umowy. </w:t>
      </w:r>
    </w:p>
    <w:p w:rsidR="003A4D61" w:rsidRPr="007A2BC0" w:rsidRDefault="007A2BC0" w:rsidP="007A2BC0">
      <w:pPr>
        <w:pStyle w:val="Default"/>
        <w:spacing w:line="276" w:lineRule="auto"/>
        <w:jc w:val="both"/>
        <w:rPr>
          <w:color w:val="auto"/>
        </w:rPr>
      </w:pPr>
      <w:r w:rsidRPr="007A2BC0">
        <w:rPr>
          <w:b/>
          <w:bCs/>
          <w:color w:val="auto"/>
        </w:rPr>
        <w:t xml:space="preserve"> 6</w:t>
      </w:r>
      <w:r w:rsidR="003A4D61" w:rsidRPr="007A2BC0">
        <w:rPr>
          <w:b/>
          <w:bCs/>
          <w:color w:val="auto"/>
        </w:rPr>
        <w:t>.</w:t>
      </w:r>
      <w:r w:rsidR="003A4D61" w:rsidRPr="007A2BC0">
        <w:rPr>
          <w:color w:val="auto"/>
        </w:rPr>
        <w:t xml:space="preserve"> Wskazany w ust. 3 rachunek należy do Wykonawcy i został dla niego wydzielony rachunek VAT, na cele prowadzonej działalności gospodarczej. Rachunek figuruje na tzw. „białej liście podatników”. </w:t>
      </w:r>
    </w:p>
    <w:p w:rsidR="003A4D61" w:rsidRPr="007A2BC0" w:rsidRDefault="007A2BC0" w:rsidP="007A2BC0">
      <w:pPr>
        <w:pStyle w:val="Default"/>
        <w:spacing w:line="276" w:lineRule="auto"/>
        <w:jc w:val="both"/>
        <w:rPr>
          <w:color w:val="auto"/>
          <w:kern w:val="2"/>
          <w:lang w:eastAsia="zh-CN"/>
        </w:rPr>
      </w:pPr>
      <w:r w:rsidRPr="007A2BC0">
        <w:rPr>
          <w:color w:val="auto"/>
        </w:rPr>
        <w:t>7</w:t>
      </w:r>
      <w:r w:rsidR="003A4D61" w:rsidRPr="007A2BC0">
        <w:rPr>
          <w:color w:val="auto"/>
        </w:rPr>
        <w:t xml:space="preserve">. </w:t>
      </w:r>
      <w:r w:rsidR="003A4D61" w:rsidRPr="007A2BC0">
        <w:rPr>
          <w:color w:val="auto"/>
          <w:kern w:val="2"/>
          <w:lang w:eastAsia="zh-CN"/>
        </w:rPr>
        <w:t xml:space="preserve">Wykonawca oświadcza, że jest/nie jest  czynnym podatnikiem podatku od towarów i usług VAT </w:t>
      </w:r>
      <w:r w:rsidR="003A4D61" w:rsidRPr="007A2BC0">
        <w:rPr>
          <w:i/>
          <w:iCs/>
          <w:color w:val="auto"/>
          <w:kern w:val="2"/>
          <w:lang w:eastAsia="zh-CN"/>
        </w:rPr>
        <w:t>(niepotrzebne skreślić)</w:t>
      </w:r>
      <w:r w:rsidR="003A4D61" w:rsidRPr="007A2BC0">
        <w:rPr>
          <w:color w:val="auto"/>
          <w:kern w:val="2"/>
          <w:lang w:eastAsia="zh-CN"/>
        </w:rPr>
        <w:t>.</w:t>
      </w:r>
    </w:p>
    <w:p w:rsidR="003A4D61" w:rsidRPr="007A2BC0" w:rsidRDefault="007A2BC0" w:rsidP="007A2BC0">
      <w:pPr>
        <w:pStyle w:val="Default"/>
        <w:spacing w:line="276" w:lineRule="auto"/>
        <w:jc w:val="both"/>
        <w:rPr>
          <w:color w:val="auto"/>
          <w:lang w:eastAsia="pl-PL"/>
        </w:rPr>
      </w:pPr>
      <w:r w:rsidRPr="007A2BC0">
        <w:rPr>
          <w:color w:val="auto"/>
          <w:kern w:val="2"/>
          <w:lang w:eastAsia="zh-CN"/>
        </w:rPr>
        <w:t>8</w:t>
      </w:r>
      <w:r w:rsidR="003A4D61" w:rsidRPr="007A2BC0">
        <w:rPr>
          <w:color w:val="auto"/>
          <w:kern w:val="2"/>
          <w:lang w:eastAsia="zh-CN"/>
        </w:rPr>
        <w:t>.</w:t>
      </w:r>
      <w:r w:rsidR="003A4D61" w:rsidRPr="007A2BC0">
        <w:rPr>
          <w:color w:val="auto"/>
          <w:lang w:eastAsia="pl-PL"/>
        </w:rPr>
        <w:t xml:space="preserve"> Zamawiający oświadcza, że będzie realizować płatność za faktury z zastosowaniem  mechanizmu podzielonej płatności, tzw. </w:t>
      </w:r>
      <w:proofErr w:type="spellStart"/>
      <w:r w:rsidR="003A4D61" w:rsidRPr="007A2BC0">
        <w:rPr>
          <w:color w:val="auto"/>
          <w:lang w:eastAsia="pl-PL"/>
        </w:rPr>
        <w:t>split</w:t>
      </w:r>
      <w:proofErr w:type="spellEnd"/>
      <w:r w:rsidR="003A4D61" w:rsidRPr="007A2BC0">
        <w:rPr>
          <w:color w:val="auto"/>
          <w:lang w:eastAsia="pl-PL"/>
        </w:rPr>
        <w:t xml:space="preserve"> </w:t>
      </w:r>
      <w:proofErr w:type="spellStart"/>
      <w:r w:rsidR="003A4D61" w:rsidRPr="007A2BC0">
        <w:rPr>
          <w:color w:val="auto"/>
          <w:lang w:eastAsia="pl-PL"/>
        </w:rPr>
        <w:t>payment</w:t>
      </w:r>
      <w:proofErr w:type="spellEnd"/>
      <w:r w:rsidR="003A4D61" w:rsidRPr="007A2BC0">
        <w:rPr>
          <w:color w:val="auto"/>
          <w:lang w:eastAsia="pl-PL"/>
        </w:rPr>
        <w:t xml:space="preserve">. </w:t>
      </w:r>
    </w:p>
    <w:p w:rsidR="003A4D61" w:rsidRPr="007A2BC0" w:rsidRDefault="007A2BC0" w:rsidP="007A2BC0">
      <w:pPr>
        <w:pStyle w:val="Default"/>
        <w:spacing w:line="276" w:lineRule="auto"/>
        <w:jc w:val="both"/>
        <w:rPr>
          <w:color w:val="auto"/>
        </w:rPr>
      </w:pPr>
      <w:r w:rsidRPr="007A2BC0">
        <w:rPr>
          <w:b/>
          <w:bCs/>
          <w:color w:val="auto"/>
          <w:lang w:eastAsia="pl-PL"/>
        </w:rPr>
        <w:t>9</w:t>
      </w:r>
      <w:r w:rsidR="003A4D61" w:rsidRPr="007A2BC0">
        <w:rPr>
          <w:b/>
          <w:bCs/>
          <w:color w:val="auto"/>
          <w:lang w:eastAsia="pl-PL"/>
        </w:rPr>
        <w:t>.</w:t>
      </w:r>
      <w:r w:rsidR="003A4D61" w:rsidRPr="007A2BC0">
        <w:rPr>
          <w:color w:val="auto"/>
          <w:lang w:eastAsia="pl-PL"/>
        </w:rPr>
        <w:t xml:space="preserve"> </w:t>
      </w:r>
      <w:r w:rsidR="003A4D61" w:rsidRPr="007A2BC0">
        <w:rPr>
          <w:color w:val="auto"/>
        </w:rPr>
        <w:t xml:space="preserve">Za dzień dokonania płatności strony uznają datę obciążenia rachunku Zamawiającego. </w:t>
      </w:r>
    </w:p>
    <w:p w:rsidR="003A4D61" w:rsidRPr="007A2BC0" w:rsidRDefault="007A2BC0" w:rsidP="007A2BC0">
      <w:pPr>
        <w:pStyle w:val="Default"/>
        <w:spacing w:line="276" w:lineRule="auto"/>
        <w:jc w:val="both"/>
        <w:rPr>
          <w:color w:val="auto"/>
        </w:rPr>
      </w:pPr>
      <w:r w:rsidRPr="007A2BC0">
        <w:rPr>
          <w:b/>
          <w:bCs/>
          <w:color w:val="auto"/>
        </w:rPr>
        <w:t>10</w:t>
      </w:r>
      <w:r w:rsidR="003A4D61" w:rsidRPr="007A2BC0">
        <w:rPr>
          <w:b/>
          <w:bCs/>
          <w:color w:val="auto"/>
        </w:rPr>
        <w:t>.</w:t>
      </w:r>
      <w:r w:rsidR="003A4D61" w:rsidRPr="007A2BC0">
        <w:rPr>
          <w:color w:val="auto"/>
        </w:rPr>
        <w:t xml:space="preserve"> W przypadku zwłoki w płatności, Wykonawca ma prawo naliczyć ustawowe odsetki za zwłokę. </w:t>
      </w:r>
    </w:p>
    <w:p w:rsidR="003A4D61" w:rsidRPr="007A2BC0" w:rsidRDefault="003A4D61" w:rsidP="007A2BC0">
      <w:pPr>
        <w:pStyle w:val="Default"/>
        <w:spacing w:line="276" w:lineRule="auto"/>
        <w:jc w:val="both"/>
      </w:pPr>
      <w:r w:rsidRPr="007A2BC0">
        <w:rPr>
          <w:b/>
          <w:bCs/>
          <w:color w:val="auto"/>
        </w:rPr>
        <w:t>1</w:t>
      </w:r>
      <w:r w:rsidR="007A2BC0" w:rsidRPr="007A2BC0">
        <w:rPr>
          <w:b/>
          <w:bCs/>
          <w:color w:val="auto"/>
        </w:rPr>
        <w:t>1</w:t>
      </w:r>
      <w:r w:rsidRPr="007A2BC0">
        <w:rPr>
          <w:b/>
          <w:bCs/>
          <w:color w:val="auto"/>
        </w:rPr>
        <w:t>.</w:t>
      </w:r>
      <w:r w:rsidRPr="007A2BC0">
        <w:rPr>
          <w:color w:val="auto"/>
        </w:rPr>
        <w:t xml:space="preserve"> Wierzytelności wynikające z umowy nie mogą być przenoszone na osobę trzecią bez zgody drugiej strony. </w:t>
      </w:r>
    </w:p>
    <w:p w:rsidR="002C67B6" w:rsidRDefault="002C67B6" w:rsidP="00C000C2">
      <w:pPr>
        <w:pStyle w:val="Default"/>
        <w:spacing w:line="276" w:lineRule="auto"/>
        <w:jc w:val="center"/>
        <w:rPr>
          <w:b/>
          <w:bCs/>
          <w:color w:val="auto"/>
          <w:sz w:val="23"/>
          <w:szCs w:val="23"/>
        </w:rPr>
      </w:pPr>
    </w:p>
    <w:p w:rsidR="002C67B6" w:rsidRDefault="002C67B6" w:rsidP="00C000C2">
      <w:pPr>
        <w:pStyle w:val="Default"/>
        <w:spacing w:line="276" w:lineRule="auto"/>
        <w:jc w:val="center"/>
        <w:rPr>
          <w:b/>
          <w:bCs/>
          <w:color w:val="auto"/>
          <w:sz w:val="23"/>
          <w:szCs w:val="23"/>
        </w:rPr>
      </w:pPr>
    </w:p>
    <w:p w:rsidR="007A2BC0" w:rsidRDefault="007A2BC0" w:rsidP="00C000C2">
      <w:pPr>
        <w:pStyle w:val="Default"/>
        <w:spacing w:line="276" w:lineRule="auto"/>
        <w:jc w:val="center"/>
        <w:rPr>
          <w:b/>
          <w:bCs/>
          <w:color w:val="auto"/>
          <w:sz w:val="23"/>
          <w:szCs w:val="23"/>
        </w:rPr>
      </w:pPr>
    </w:p>
    <w:p w:rsidR="007A2BC0" w:rsidRPr="007A2BC0" w:rsidRDefault="007A2BC0" w:rsidP="007A2BC0">
      <w:pPr>
        <w:pStyle w:val="Default"/>
        <w:spacing w:line="276" w:lineRule="auto"/>
        <w:jc w:val="center"/>
        <w:rPr>
          <w:color w:val="auto"/>
        </w:rPr>
      </w:pPr>
      <w:r w:rsidRPr="007A2BC0">
        <w:rPr>
          <w:b/>
          <w:bCs/>
          <w:color w:val="auto"/>
        </w:rPr>
        <w:t xml:space="preserve">§ </w:t>
      </w:r>
      <w:r>
        <w:rPr>
          <w:b/>
          <w:bCs/>
          <w:color w:val="auto"/>
        </w:rPr>
        <w:t>7</w:t>
      </w:r>
    </w:p>
    <w:p w:rsidR="007A2BC0" w:rsidRPr="007A2BC0" w:rsidRDefault="007A2BC0" w:rsidP="007A2BC0">
      <w:pPr>
        <w:autoSpaceDE w:val="0"/>
        <w:autoSpaceDN w:val="0"/>
        <w:adjustRightInd w:val="0"/>
        <w:spacing w:line="276" w:lineRule="auto"/>
        <w:jc w:val="center"/>
        <w:rPr>
          <w:color w:val="000000"/>
          <w:lang w:eastAsia="pl-PL"/>
        </w:rPr>
      </w:pPr>
      <w:r w:rsidRPr="007A2BC0">
        <w:rPr>
          <w:b/>
          <w:bCs/>
          <w:color w:val="000000"/>
          <w:lang w:eastAsia="pl-PL"/>
        </w:rPr>
        <w:t>Gwarancja</w:t>
      </w:r>
      <w:r w:rsidR="00300F7E">
        <w:rPr>
          <w:b/>
          <w:bCs/>
          <w:color w:val="000000"/>
          <w:lang w:eastAsia="pl-PL"/>
        </w:rPr>
        <w:t>/Rękojmia</w:t>
      </w:r>
    </w:p>
    <w:p w:rsidR="007A2BC0" w:rsidRPr="007A2BC0" w:rsidRDefault="007A2BC0" w:rsidP="007A2BC0">
      <w:pPr>
        <w:autoSpaceDE w:val="0"/>
        <w:autoSpaceDN w:val="0"/>
        <w:adjustRightInd w:val="0"/>
        <w:spacing w:after="51" w:line="276" w:lineRule="auto"/>
        <w:rPr>
          <w:color w:val="000000"/>
          <w:lang w:eastAsia="pl-PL"/>
        </w:rPr>
      </w:pPr>
      <w:r w:rsidRPr="007A2BC0">
        <w:rPr>
          <w:b/>
          <w:bCs/>
          <w:color w:val="000000"/>
          <w:lang w:eastAsia="pl-PL"/>
        </w:rPr>
        <w:t xml:space="preserve">1. </w:t>
      </w:r>
      <w:r w:rsidRPr="007A2BC0">
        <w:rPr>
          <w:color w:val="000000"/>
          <w:lang w:eastAsia="pl-PL"/>
        </w:rPr>
        <w:t>Wykonawca udziela Zamawiającemu gwarancji</w:t>
      </w:r>
      <w:r w:rsidR="00300F7E">
        <w:rPr>
          <w:color w:val="000000"/>
          <w:lang w:eastAsia="pl-PL"/>
        </w:rPr>
        <w:t>/rękojmi</w:t>
      </w:r>
      <w:r w:rsidRPr="007A2BC0">
        <w:rPr>
          <w:color w:val="000000"/>
          <w:lang w:eastAsia="pl-PL"/>
        </w:rPr>
        <w:t xml:space="preserve"> na wykonany przedmiot umowy na okres </w:t>
      </w:r>
      <w:r w:rsidRPr="007A2BC0">
        <w:rPr>
          <w:b/>
          <w:bCs/>
          <w:color w:val="000000"/>
          <w:lang w:eastAsia="pl-PL"/>
        </w:rPr>
        <w:t xml:space="preserve">……………. miesięcy </w:t>
      </w:r>
      <w:r w:rsidRPr="007A2BC0">
        <w:rPr>
          <w:color w:val="000000"/>
          <w:lang w:eastAsia="pl-PL"/>
        </w:rPr>
        <w:t xml:space="preserve">licząc od dnia odbioru przedmiotu zamówienia przez Zamawiającego. </w:t>
      </w:r>
    </w:p>
    <w:p w:rsidR="007A2BC0" w:rsidRPr="007A2BC0" w:rsidRDefault="007A2BC0" w:rsidP="007A2BC0">
      <w:pPr>
        <w:autoSpaceDE w:val="0"/>
        <w:autoSpaceDN w:val="0"/>
        <w:adjustRightInd w:val="0"/>
        <w:spacing w:after="51" w:line="276" w:lineRule="auto"/>
        <w:rPr>
          <w:color w:val="000000"/>
          <w:lang w:eastAsia="pl-PL"/>
        </w:rPr>
      </w:pPr>
      <w:r w:rsidRPr="007A2BC0">
        <w:rPr>
          <w:b/>
          <w:bCs/>
          <w:color w:val="000000"/>
          <w:lang w:eastAsia="pl-PL"/>
        </w:rPr>
        <w:lastRenderedPageBreak/>
        <w:t xml:space="preserve">2. </w:t>
      </w:r>
      <w:r w:rsidRPr="007A2BC0">
        <w:rPr>
          <w:color w:val="000000"/>
          <w:lang w:eastAsia="pl-PL"/>
        </w:rPr>
        <w:t>Bieg terminu gwarancji</w:t>
      </w:r>
      <w:r w:rsidR="00300F7E">
        <w:rPr>
          <w:color w:val="000000"/>
          <w:lang w:eastAsia="pl-PL"/>
        </w:rPr>
        <w:t>/rękojmi</w:t>
      </w:r>
      <w:r w:rsidRPr="007A2BC0">
        <w:rPr>
          <w:color w:val="000000"/>
          <w:lang w:eastAsia="pl-PL"/>
        </w:rPr>
        <w:t xml:space="preserve"> rozpoczyna się w dniu następnym licząc od daty odbioru końcowego. </w:t>
      </w:r>
    </w:p>
    <w:p w:rsidR="007A2BC0" w:rsidRPr="007A2BC0" w:rsidRDefault="007A2BC0" w:rsidP="007A2BC0">
      <w:pPr>
        <w:autoSpaceDE w:val="0"/>
        <w:autoSpaceDN w:val="0"/>
        <w:adjustRightInd w:val="0"/>
        <w:spacing w:after="51" w:line="276" w:lineRule="auto"/>
        <w:rPr>
          <w:color w:val="000000"/>
          <w:lang w:eastAsia="pl-PL"/>
        </w:rPr>
      </w:pPr>
      <w:r w:rsidRPr="007A2BC0">
        <w:rPr>
          <w:b/>
          <w:bCs/>
          <w:color w:val="000000"/>
          <w:lang w:eastAsia="pl-PL"/>
        </w:rPr>
        <w:t xml:space="preserve">3. </w:t>
      </w:r>
      <w:r w:rsidRPr="007A2BC0">
        <w:rPr>
          <w:color w:val="000000"/>
          <w:lang w:eastAsia="pl-PL"/>
        </w:rPr>
        <w:t>W przypadku ujawnionych w okresie gwarancji</w:t>
      </w:r>
      <w:r w:rsidR="00300F7E">
        <w:rPr>
          <w:color w:val="000000"/>
          <w:lang w:eastAsia="pl-PL"/>
        </w:rPr>
        <w:t>/rękojmi</w:t>
      </w:r>
      <w:r w:rsidRPr="007A2BC0">
        <w:rPr>
          <w:color w:val="000000"/>
          <w:lang w:eastAsia="pl-PL"/>
        </w:rPr>
        <w:t xml:space="preserve"> wad lub usterek Zamawiający niezwłocznie powiadomi Wykonawcę na piśmie, faksem lub e-mailem wyznaczając termin nie krótszy niż 10 dni roboczych na ich usunięcie. </w:t>
      </w:r>
    </w:p>
    <w:p w:rsidR="007A2BC0" w:rsidRPr="007A2BC0" w:rsidRDefault="007A2BC0" w:rsidP="007A2BC0">
      <w:pPr>
        <w:autoSpaceDE w:val="0"/>
        <w:autoSpaceDN w:val="0"/>
        <w:adjustRightInd w:val="0"/>
        <w:spacing w:after="51" w:line="276" w:lineRule="auto"/>
        <w:rPr>
          <w:color w:val="000000"/>
          <w:lang w:eastAsia="pl-PL"/>
        </w:rPr>
      </w:pPr>
      <w:r w:rsidRPr="007A2BC0">
        <w:rPr>
          <w:b/>
          <w:bCs/>
          <w:color w:val="000000"/>
          <w:lang w:eastAsia="pl-PL"/>
        </w:rPr>
        <w:t xml:space="preserve">4. </w:t>
      </w:r>
      <w:r w:rsidRPr="007A2BC0">
        <w:rPr>
          <w:color w:val="000000"/>
          <w:lang w:eastAsia="pl-PL"/>
        </w:rPr>
        <w:t xml:space="preserve">Wykonawca jest zobowiązany usunąć na własny koszt wszystkie wady i usterki odnoszące się do przedmiotu niniejszej umowy, w terminie określonym zgodnie z ust. 3. </w:t>
      </w:r>
    </w:p>
    <w:p w:rsidR="007A2BC0" w:rsidRPr="007A2BC0" w:rsidRDefault="007A2BC0" w:rsidP="007A2BC0">
      <w:pPr>
        <w:autoSpaceDE w:val="0"/>
        <w:autoSpaceDN w:val="0"/>
        <w:adjustRightInd w:val="0"/>
        <w:spacing w:after="51" w:line="276" w:lineRule="auto"/>
        <w:rPr>
          <w:color w:val="000000"/>
          <w:lang w:eastAsia="pl-PL"/>
        </w:rPr>
      </w:pPr>
      <w:r w:rsidRPr="007A2BC0">
        <w:rPr>
          <w:b/>
          <w:bCs/>
          <w:color w:val="000000"/>
          <w:lang w:eastAsia="pl-PL"/>
        </w:rPr>
        <w:t xml:space="preserve">5. </w:t>
      </w:r>
      <w:r w:rsidRPr="007A2BC0">
        <w:rPr>
          <w:color w:val="000000"/>
          <w:lang w:eastAsia="pl-PL"/>
        </w:rPr>
        <w:t>W przypadku nie usunięcia wad</w:t>
      </w:r>
      <w:r w:rsidR="00B043D8">
        <w:rPr>
          <w:color w:val="000000"/>
          <w:lang w:eastAsia="pl-PL"/>
        </w:rPr>
        <w:t xml:space="preserve"> w</w:t>
      </w:r>
      <w:r w:rsidRPr="007A2BC0">
        <w:rPr>
          <w:color w:val="000000"/>
          <w:lang w:eastAsia="pl-PL"/>
        </w:rPr>
        <w:t xml:space="preserve"> wyznaczonym terminie Zamawiający może naliczyć karę umowną zgodnie z § 8 niniejszej umowy. </w:t>
      </w:r>
    </w:p>
    <w:p w:rsidR="007A2BC0" w:rsidRPr="007A2BC0" w:rsidRDefault="007A2BC0" w:rsidP="007A2BC0">
      <w:pPr>
        <w:autoSpaceDE w:val="0"/>
        <w:autoSpaceDN w:val="0"/>
        <w:adjustRightInd w:val="0"/>
        <w:spacing w:after="51" w:line="276" w:lineRule="auto"/>
        <w:rPr>
          <w:color w:val="000000"/>
          <w:lang w:eastAsia="pl-PL"/>
        </w:rPr>
      </w:pPr>
      <w:r w:rsidRPr="007A2BC0">
        <w:rPr>
          <w:b/>
          <w:bCs/>
          <w:color w:val="000000"/>
          <w:lang w:eastAsia="pl-PL"/>
        </w:rPr>
        <w:t xml:space="preserve">6. </w:t>
      </w:r>
      <w:r w:rsidRPr="007A2BC0">
        <w:rPr>
          <w:color w:val="000000"/>
          <w:lang w:eastAsia="pl-PL"/>
        </w:rPr>
        <w:t>Nie usunięcie wad lub usterek w okresie gwarancji</w:t>
      </w:r>
      <w:r w:rsidR="00300F7E">
        <w:rPr>
          <w:color w:val="000000"/>
          <w:lang w:eastAsia="pl-PL"/>
        </w:rPr>
        <w:t>/rękojmi</w:t>
      </w:r>
      <w:r w:rsidRPr="007A2BC0">
        <w:rPr>
          <w:color w:val="000000"/>
          <w:lang w:eastAsia="pl-PL"/>
        </w:rPr>
        <w:t xml:space="preserve"> przez Wykonawcę w określonym terminie, daje Zamawiającemu prawo powierzenia usunięcia stronie trzeciej na koszt Wykonawcy, na co Wykonawca wyraża zgodę. </w:t>
      </w:r>
    </w:p>
    <w:p w:rsidR="007A2BC0" w:rsidRPr="007A2BC0" w:rsidRDefault="007A2BC0" w:rsidP="007A2BC0">
      <w:pPr>
        <w:autoSpaceDE w:val="0"/>
        <w:autoSpaceDN w:val="0"/>
        <w:adjustRightInd w:val="0"/>
        <w:spacing w:after="51" w:line="276" w:lineRule="auto"/>
        <w:rPr>
          <w:color w:val="000000"/>
          <w:lang w:eastAsia="pl-PL"/>
        </w:rPr>
      </w:pPr>
      <w:r w:rsidRPr="007A2BC0">
        <w:rPr>
          <w:b/>
          <w:bCs/>
          <w:color w:val="000000"/>
          <w:lang w:eastAsia="pl-PL"/>
        </w:rPr>
        <w:t xml:space="preserve">7. </w:t>
      </w:r>
      <w:r w:rsidRPr="007A2BC0">
        <w:rPr>
          <w:color w:val="000000"/>
          <w:lang w:eastAsia="pl-PL"/>
        </w:rPr>
        <w:t>Odpowiedzialność Wykonawcy z tytułu gwarancji</w:t>
      </w:r>
      <w:r w:rsidR="00300F7E">
        <w:rPr>
          <w:color w:val="000000"/>
          <w:lang w:eastAsia="pl-PL"/>
        </w:rPr>
        <w:t>/rękojmi</w:t>
      </w:r>
      <w:r w:rsidRPr="007A2BC0">
        <w:rPr>
          <w:color w:val="000000"/>
          <w:lang w:eastAsia="pl-PL"/>
        </w:rPr>
        <w:t xml:space="preserve"> za wady i usterki dotyczy wad i usterek przedmiotu umowy ujawnionych w okresie gwarancji</w:t>
      </w:r>
      <w:r w:rsidR="00300F7E">
        <w:rPr>
          <w:color w:val="000000"/>
          <w:lang w:eastAsia="pl-PL"/>
        </w:rPr>
        <w:t>/rękojmi</w:t>
      </w:r>
      <w:r w:rsidRPr="007A2BC0">
        <w:rPr>
          <w:color w:val="000000"/>
          <w:lang w:eastAsia="pl-PL"/>
        </w:rPr>
        <w:t xml:space="preserve">. </w:t>
      </w:r>
    </w:p>
    <w:p w:rsidR="007A2BC0" w:rsidRPr="007A2BC0" w:rsidRDefault="007A2BC0" w:rsidP="007A2BC0">
      <w:pPr>
        <w:autoSpaceDE w:val="0"/>
        <w:autoSpaceDN w:val="0"/>
        <w:adjustRightInd w:val="0"/>
        <w:spacing w:after="51" w:line="276" w:lineRule="auto"/>
        <w:rPr>
          <w:color w:val="000000"/>
          <w:lang w:eastAsia="pl-PL"/>
        </w:rPr>
      </w:pPr>
      <w:r w:rsidRPr="007A2BC0">
        <w:rPr>
          <w:b/>
          <w:bCs/>
          <w:color w:val="000000"/>
          <w:lang w:eastAsia="pl-PL"/>
        </w:rPr>
        <w:t xml:space="preserve">8. </w:t>
      </w:r>
      <w:r w:rsidRPr="007A2BC0">
        <w:rPr>
          <w:color w:val="000000"/>
          <w:lang w:eastAsia="pl-PL"/>
        </w:rPr>
        <w:t>Roszczenia z tytułu gwarancji</w:t>
      </w:r>
      <w:r w:rsidR="00300F7E">
        <w:rPr>
          <w:color w:val="000000"/>
          <w:lang w:eastAsia="pl-PL"/>
        </w:rPr>
        <w:t>/rękojmi</w:t>
      </w:r>
      <w:r w:rsidRPr="007A2BC0">
        <w:rPr>
          <w:color w:val="000000"/>
          <w:lang w:eastAsia="pl-PL"/>
        </w:rPr>
        <w:t xml:space="preserve"> mogą być dochodzone także po upływie jego terminu, gdy Zamawiający zgłosił Wykonawcy istnienie wad lub usterek w okresie trwania gwarancji</w:t>
      </w:r>
      <w:r w:rsidR="00300F7E">
        <w:rPr>
          <w:color w:val="000000"/>
          <w:lang w:eastAsia="pl-PL"/>
        </w:rPr>
        <w:t>/rękojmi</w:t>
      </w:r>
      <w:r w:rsidRPr="007A2BC0">
        <w:rPr>
          <w:color w:val="000000"/>
          <w:lang w:eastAsia="pl-PL"/>
        </w:rPr>
        <w:t xml:space="preserve">. </w:t>
      </w:r>
    </w:p>
    <w:p w:rsidR="007A2BC0" w:rsidRPr="007A2BC0" w:rsidRDefault="007A2BC0" w:rsidP="007A2BC0">
      <w:pPr>
        <w:autoSpaceDE w:val="0"/>
        <w:autoSpaceDN w:val="0"/>
        <w:adjustRightInd w:val="0"/>
        <w:spacing w:line="276" w:lineRule="auto"/>
        <w:rPr>
          <w:color w:val="000000"/>
          <w:lang w:eastAsia="pl-PL"/>
        </w:rPr>
      </w:pPr>
      <w:r w:rsidRPr="007A2BC0">
        <w:rPr>
          <w:b/>
          <w:bCs/>
          <w:color w:val="000000"/>
          <w:lang w:eastAsia="pl-PL"/>
        </w:rPr>
        <w:t xml:space="preserve">9. </w:t>
      </w:r>
      <w:r w:rsidRPr="007A2BC0">
        <w:rPr>
          <w:color w:val="000000"/>
          <w:lang w:eastAsia="pl-PL"/>
        </w:rPr>
        <w:t xml:space="preserve">Za wadę lub usterkę uznaje się w szczególności: </w:t>
      </w:r>
    </w:p>
    <w:p w:rsidR="007A2BC0" w:rsidRPr="007A2BC0" w:rsidRDefault="007A2BC0" w:rsidP="007A2BC0">
      <w:pPr>
        <w:autoSpaceDE w:val="0"/>
        <w:autoSpaceDN w:val="0"/>
        <w:adjustRightInd w:val="0"/>
        <w:spacing w:after="48" w:line="276" w:lineRule="auto"/>
        <w:rPr>
          <w:color w:val="000000"/>
          <w:lang w:eastAsia="pl-PL"/>
        </w:rPr>
      </w:pPr>
      <w:r w:rsidRPr="007A2BC0">
        <w:rPr>
          <w:color w:val="000000"/>
          <w:lang w:eastAsia="pl-PL"/>
        </w:rPr>
        <w:t xml:space="preserve">1) niezdatność przedmiotu umowy do określonego w umowie użytku ze względu na brak cech umożliwiających jego bezpieczną realizację i eksploatację lub ograniczenie możliwości bezpiecznej realizacji lub eksploatacji całości lub jakiejkolwiek części wchodzącej w skład przedmiotu umowy, jawną lub ukrytą właściwość tkwiącą w dokumentacji, dokumentach, rozwiązaniach, ilościach przekazywanych przez Wykonawcę lub w jakimkolwiek ich elemencie (stanowiącym przedmiot umowy) powodującą brak możliwości użycia lub korzystania z przedmiotu umowy zgodnie z jego przeznaczeniem, </w:t>
      </w:r>
    </w:p>
    <w:p w:rsidR="007A2BC0" w:rsidRPr="007A2BC0" w:rsidRDefault="007A2BC0" w:rsidP="007A2BC0">
      <w:pPr>
        <w:autoSpaceDE w:val="0"/>
        <w:autoSpaceDN w:val="0"/>
        <w:adjustRightInd w:val="0"/>
        <w:spacing w:after="48" w:line="276" w:lineRule="auto"/>
        <w:rPr>
          <w:color w:val="000000"/>
          <w:lang w:eastAsia="pl-PL"/>
        </w:rPr>
      </w:pPr>
      <w:r w:rsidRPr="007A2BC0">
        <w:rPr>
          <w:color w:val="000000"/>
          <w:lang w:eastAsia="pl-PL"/>
        </w:rPr>
        <w:t xml:space="preserve">2) niezgodność wykonania przedmiotu umowy z obowiązującymi przepisami prawa, zasadami wiedzy technicznej oraz zobowiązaniami Wykonawcy zawartymi w niniejszej umowie, </w:t>
      </w:r>
    </w:p>
    <w:p w:rsidR="007A2BC0" w:rsidRPr="007A2BC0" w:rsidRDefault="007A2BC0" w:rsidP="007A2BC0">
      <w:pPr>
        <w:autoSpaceDE w:val="0"/>
        <w:autoSpaceDN w:val="0"/>
        <w:adjustRightInd w:val="0"/>
        <w:spacing w:after="48" w:line="276" w:lineRule="auto"/>
        <w:rPr>
          <w:color w:val="000000"/>
          <w:lang w:eastAsia="pl-PL"/>
        </w:rPr>
      </w:pPr>
      <w:r w:rsidRPr="007A2BC0">
        <w:rPr>
          <w:color w:val="000000"/>
          <w:lang w:eastAsia="pl-PL"/>
        </w:rPr>
        <w:t xml:space="preserve">3) obniżenie stopnia użyteczności przedmiotu umowy, </w:t>
      </w:r>
    </w:p>
    <w:p w:rsidR="007A2BC0" w:rsidRPr="007A2BC0" w:rsidRDefault="007A2BC0" w:rsidP="007A2BC0">
      <w:pPr>
        <w:autoSpaceDE w:val="0"/>
        <w:autoSpaceDN w:val="0"/>
        <w:adjustRightInd w:val="0"/>
        <w:spacing w:line="276" w:lineRule="auto"/>
        <w:rPr>
          <w:color w:val="000000"/>
          <w:lang w:eastAsia="pl-PL"/>
        </w:rPr>
      </w:pPr>
      <w:r w:rsidRPr="007A2BC0">
        <w:rPr>
          <w:color w:val="000000"/>
          <w:lang w:eastAsia="pl-PL"/>
        </w:rPr>
        <w:t xml:space="preserve">4) obniżenie jakości, trwałości lub inne uszkodzenie w przedmiocie umowy, </w:t>
      </w:r>
    </w:p>
    <w:p w:rsidR="007A2BC0" w:rsidRPr="007A2BC0" w:rsidRDefault="007A2BC0" w:rsidP="007A2BC0">
      <w:pPr>
        <w:autoSpaceDE w:val="0"/>
        <w:autoSpaceDN w:val="0"/>
        <w:adjustRightInd w:val="0"/>
        <w:spacing w:after="46" w:line="276" w:lineRule="auto"/>
        <w:rPr>
          <w:color w:val="000000"/>
          <w:lang w:eastAsia="pl-PL"/>
        </w:rPr>
      </w:pPr>
      <w:r w:rsidRPr="007A2BC0">
        <w:rPr>
          <w:color w:val="000000"/>
          <w:lang w:eastAsia="pl-PL"/>
        </w:rPr>
        <w:t xml:space="preserve">5) sytuację, w której element przedmiotu umowy nie stanowi własności Wykonawcy, </w:t>
      </w:r>
    </w:p>
    <w:p w:rsidR="007A2BC0" w:rsidRPr="007A2BC0" w:rsidRDefault="007A2BC0" w:rsidP="007A2BC0">
      <w:pPr>
        <w:autoSpaceDE w:val="0"/>
        <w:autoSpaceDN w:val="0"/>
        <w:adjustRightInd w:val="0"/>
        <w:spacing w:after="46" w:line="276" w:lineRule="auto"/>
        <w:rPr>
          <w:color w:val="000000"/>
          <w:lang w:eastAsia="pl-PL"/>
        </w:rPr>
      </w:pPr>
      <w:r w:rsidRPr="007A2BC0">
        <w:rPr>
          <w:color w:val="000000"/>
          <w:lang w:eastAsia="pl-PL"/>
        </w:rPr>
        <w:t xml:space="preserve">6) sytuację, w której przedmiot umowy jest obciążony prawem lub prawami osób trzecich, </w:t>
      </w:r>
    </w:p>
    <w:p w:rsidR="007A2BC0" w:rsidRPr="007A2BC0" w:rsidRDefault="007A2BC0" w:rsidP="007A2BC0">
      <w:pPr>
        <w:autoSpaceDE w:val="0"/>
        <w:autoSpaceDN w:val="0"/>
        <w:adjustRightInd w:val="0"/>
        <w:spacing w:line="276" w:lineRule="auto"/>
        <w:rPr>
          <w:color w:val="000000"/>
          <w:lang w:eastAsia="pl-PL"/>
        </w:rPr>
      </w:pPr>
      <w:r w:rsidRPr="007A2BC0">
        <w:rPr>
          <w:color w:val="000000"/>
          <w:lang w:eastAsia="pl-PL"/>
        </w:rPr>
        <w:t xml:space="preserve">7) nieprawidłowości, błędy, braki czy nieścisłości w dokumentacji. </w:t>
      </w:r>
    </w:p>
    <w:p w:rsidR="007A2BC0" w:rsidRPr="007A2BC0" w:rsidRDefault="007A2BC0" w:rsidP="007A2BC0">
      <w:pPr>
        <w:autoSpaceDE w:val="0"/>
        <w:autoSpaceDN w:val="0"/>
        <w:adjustRightInd w:val="0"/>
        <w:spacing w:line="276" w:lineRule="auto"/>
        <w:rPr>
          <w:color w:val="000000"/>
          <w:lang w:eastAsia="pl-PL"/>
        </w:rPr>
      </w:pPr>
      <w:r w:rsidRPr="007A2BC0">
        <w:rPr>
          <w:b/>
          <w:bCs/>
          <w:color w:val="000000"/>
          <w:lang w:eastAsia="pl-PL"/>
        </w:rPr>
        <w:t xml:space="preserve">10. </w:t>
      </w:r>
      <w:r w:rsidRPr="007A2BC0">
        <w:rPr>
          <w:color w:val="000000"/>
          <w:lang w:eastAsia="pl-PL"/>
        </w:rPr>
        <w:t xml:space="preserve">W przypadku konieczności wykonania opracowań zamiennych lub uzupełniających spowodowanych ujawnieniem się w trakcie procedur przetargowych lub realizacji robót budowlanych wad w dokumentacji projektowej, Wykonawca zobowiązuje się do ich usunięcia oraz przekazania ww. opracowań, na koszt Wykonawcy w terminie 14 dni od daty powiadomienia Wykonawcy na piśmie, faksem lub e-mailem. W tym przypadku zastosowanie ma również ust. 5 i 6 niniejszego paragrafu. </w:t>
      </w:r>
    </w:p>
    <w:p w:rsidR="003A4D61" w:rsidRPr="007A2BC0" w:rsidRDefault="003A4D61" w:rsidP="007A2BC0">
      <w:pPr>
        <w:pStyle w:val="Default"/>
        <w:spacing w:line="276" w:lineRule="auto"/>
        <w:jc w:val="both"/>
        <w:rPr>
          <w:color w:val="auto"/>
        </w:rPr>
      </w:pPr>
    </w:p>
    <w:p w:rsidR="009E1043" w:rsidRPr="00B648C2" w:rsidRDefault="009E1043" w:rsidP="00B648C2">
      <w:pPr>
        <w:pStyle w:val="Default"/>
        <w:spacing w:line="276" w:lineRule="auto"/>
        <w:jc w:val="both"/>
        <w:rPr>
          <w:color w:val="auto"/>
          <w:sz w:val="23"/>
          <w:szCs w:val="23"/>
        </w:rPr>
      </w:pPr>
    </w:p>
    <w:p w:rsidR="007A2BC0" w:rsidRDefault="007A2BC0" w:rsidP="00C000C2">
      <w:pPr>
        <w:pStyle w:val="Default"/>
        <w:spacing w:line="276" w:lineRule="auto"/>
        <w:rPr>
          <w:color w:val="auto"/>
          <w:sz w:val="23"/>
          <w:szCs w:val="23"/>
        </w:rPr>
      </w:pPr>
    </w:p>
    <w:p w:rsidR="007A2BC0" w:rsidRPr="007A2BC0" w:rsidRDefault="007A2BC0" w:rsidP="007A2BC0">
      <w:pPr>
        <w:autoSpaceDE w:val="0"/>
        <w:autoSpaceDN w:val="0"/>
        <w:adjustRightInd w:val="0"/>
        <w:spacing w:line="276" w:lineRule="auto"/>
        <w:jc w:val="center"/>
        <w:rPr>
          <w:color w:val="000000"/>
          <w:lang w:eastAsia="pl-PL"/>
        </w:rPr>
      </w:pPr>
      <w:r w:rsidRPr="007A2BC0">
        <w:rPr>
          <w:b/>
          <w:bCs/>
          <w:color w:val="000000"/>
          <w:lang w:eastAsia="pl-PL"/>
        </w:rPr>
        <w:t>§ 8</w:t>
      </w:r>
    </w:p>
    <w:p w:rsidR="007A2BC0" w:rsidRPr="007A2BC0" w:rsidRDefault="007A2BC0" w:rsidP="007A2BC0">
      <w:pPr>
        <w:autoSpaceDE w:val="0"/>
        <w:autoSpaceDN w:val="0"/>
        <w:adjustRightInd w:val="0"/>
        <w:spacing w:line="276" w:lineRule="auto"/>
        <w:jc w:val="center"/>
        <w:rPr>
          <w:color w:val="000000"/>
          <w:lang w:eastAsia="pl-PL"/>
        </w:rPr>
      </w:pPr>
      <w:r w:rsidRPr="007A2BC0">
        <w:rPr>
          <w:b/>
          <w:bCs/>
          <w:color w:val="000000"/>
          <w:lang w:eastAsia="pl-PL"/>
        </w:rPr>
        <w:t>Odpowiedzialność odszkodowawcza i kary umowne</w:t>
      </w:r>
    </w:p>
    <w:p w:rsidR="007A2BC0" w:rsidRPr="007A2BC0" w:rsidRDefault="007A2BC0" w:rsidP="007A2BC0">
      <w:pPr>
        <w:autoSpaceDE w:val="0"/>
        <w:autoSpaceDN w:val="0"/>
        <w:adjustRightInd w:val="0"/>
        <w:spacing w:line="276" w:lineRule="auto"/>
        <w:rPr>
          <w:color w:val="000000"/>
          <w:lang w:eastAsia="pl-PL"/>
        </w:rPr>
      </w:pPr>
      <w:r w:rsidRPr="007A2BC0">
        <w:rPr>
          <w:b/>
          <w:bCs/>
          <w:color w:val="000000"/>
          <w:lang w:eastAsia="pl-PL"/>
        </w:rPr>
        <w:t xml:space="preserve">1. </w:t>
      </w:r>
      <w:r w:rsidRPr="007A2BC0">
        <w:rPr>
          <w:color w:val="000000"/>
          <w:lang w:eastAsia="pl-PL"/>
        </w:rPr>
        <w:t xml:space="preserve">Za niewykonanie lub nienależyte wykonanie przedmiotu umowy Wykonawca zapłaci Zamawiającemu kary umowne w następujących przypadkach i wysokościach: </w:t>
      </w:r>
    </w:p>
    <w:p w:rsidR="007A2BC0" w:rsidRPr="007A2BC0" w:rsidRDefault="007A2BC0" w:rsidP="007A2BC0">
      <w:pPr>
        <w:autoSpaceDE w:val="0"/>
        <w:autoSpaceDN w:val="0"/>
        <w:adjustRightInd w:val="0"/>
        <w:spacing w:after="48" w:line="276" w:lineRule="auto"/>
        <w:rPr>
          <w:color w:val="000000"/>
          <w:lang w:eastAsia="pl-PL"/>
        </w:rPr>
      </w:pPr>
      <w:r w:rsidRPr="007A2BC0">
        <w:rPr>
          <w:color w:val="000000"/>
          <w:lang w:eastAsia="pl-PL"/>
        </w:rPr>
        <w:lastRenderedPageBreak/>
        <w:t>1) w przypadku zwłoki w wykonaniu przedmiotu zamówienia obejmującego wykonanie Etapu 1 w wysokości 0</w:t>
      </w:r>
      <w:r w:rsidR="000344AC">
        <w:rPr>
          <w:color w:val="000000"/>
          <w:lang w:eastAsia="pl-PL"/>
        </w:rPr>
        <w:t>,2 % ceny brutto wskazanej w § 6</w:t>
      </w:r>
      <w:r w:rsidRPr="007A2BC0">
        <w:rPr>
          <w:color w:val="000000"/>
          <w:lang w:eastAsia="pl-PL"/>
        </w:rPr>
        <w:t xml:space="preserve"> ust. 1 umowy za każdy rozpoczęty dzień zwłoki w stos</w:t>
      </w:r>
      <w:r w:rsidR="000344AC">
        <w:rPr>
          <w:color w:val="000000"/>
          <w:lang w:eastAsia="pl-PL"/>
        </w:rPr>
        <w:t>unku od terminu wskazanego w § 4</w:t>
      </w:r>
      <w:r w:rsidRPr="007A2BC0">
        <w:rPr>
          <w:color w:val="000000"/>
          <w:lang w:eastAsia="pl-PL"/>
        </w:rPr>
        <w:t xml:space="preserve"> ust. 1 </w:t>
      </w:r>
      <w:proofErr w:type="spellStart"/>
      <w:r w:rsidRPr="007A2BC0">
        <w:rPr>
          <w:color w:val="000000"/>
          <w:lang w:eastAsia="pl-PL"/>
        </w:rPr>
        <w:t>pkt</w:t>
      </w:r>
      <w:proofErr w:type="spellEnd"/>
      <w:r w:rsidRPr="007A2BC0">
        <w:rPr>
          <w:color w:val="000000"/>
          <w:lang w:eastAsia="pl-PL"/>
        </w:rPr>
        <w:t xml:space="preserve"> 1) umowy; </w:t>
      </w:r>
    </w:p>
    <w:p w:rsidR="007A2BC0" w:rsidRPr="007A2BC0" w:rsidRDefault="007A2BC0" w:rsidP="007A2BC0">
      <w:pPr>
        <w:autoSpaceDE w:val="0"/>
        <w:autoSpaceDN w:val="0"/>
        <w:adjustRightInd w:val="0"/>
        <w:spacing w:after="48" w:line="276" w:lineRule="auto"/>
        <w:rPr>
          <w:color w:val="000000"/>
          <w:lang w:eastAsia="pl-PL"/>
        </w:rPr>
      </w:pPr>
      <w:r w:rsidRPr="007A2BC0">
        <w:rPr>
          <w:color w:val="000000"/>
          <w:lang w:eastAsia="pl-PL"/>
        </w:rPr>
        <w:t>2) w przypadku zwłoki w wykonaniu przedmiotu zamówienia obejmującego wykonanie Etapu 2 w wysokości 0</w:t>
      </w:r>
      <w:r w:rsidR="000344AC">
        <w:rPr>
          <w:color w:val="000000"/>
          <w:lang w:eastAsia="pl-PL"/>
        </w:rPr>
        <w:t>,2 % ceny brutto wskazanej w § 6</w:t>
      </w:r>
      <w:r w:rsidRPr="007A2BC0">
        <w:rPr>
          <w:color w:val="000000"/>
          <w:lang w:eastAsia="pl-PL"/>
        </w:rPr>
        <w:t xml:space="preserve"> ust. 1 umowy za każdy rozpoczęty dzień zwłoki w stos</w:t>
      </w:r>
      <w:r w:rsidR="000344AC">
        <w:rPr>
          <w:color w:val="000000"/>
          <w:lang w:eastAsia="pl-PL"/>
        </w:rPr>
        <w:t>unku od terminu wskazanego w § 4</w:t>
      </w:r>
      <w:r w:rsidRPr="007A2BC0">
        <w:rPr>
          <w:color w:val="000000"/>
          <w:lang w:eastAsia="pl-PL"/>
        </w:rPr>
        <w:t xml:space="preserve"> ust. 1 </w:t>
      </w:r>
      <w:proofErr w:type="spellStart"/>
      <w:r w:rsidRPr="007A2BC0">
        <w:rPr>
          <w:color w:val="000000"/>
          <w:lang w:eastAsia="pl-PL"/>
        </w:rPr>
        <w:t>pkt</w:t>
      </w:r>
      <w:proofErr w:type="spellEnd"/>
      <w:r w:rsidRPr="007A2BC0">
        <w:rPr>
          <w:color w:val="000000"/>
          <w:lang w:eastAsia="pl-PL"/>
        </w:rPr>
        <w:t xml:space="preserve"> 2) umowy; </w:t>
      </w:r>
    </w:p>
    <w:p w:rsidR="007A2BC0" w:rsidRPr="007A2BC0" w:rsidRDefault="007A2BC0" w:rsidP="007A2BC0">
      <w:pPr>
        <w:autoSpaceDE w:val="0"/>
        <w:autoSpaceDN w:val="0"/>
        <w:adjustRightInd w:val="0"/>
        <w:spacing w:after="48" w:line="276" w:lineRule="auto"/>
        <w:rPr>
          <w:color w:val="000000"/>
          <w:lang w:eastAsia="pl-PL"/>
        </w:rPr>
      </w:pPr>
      <w:r w:rsidRPr="007A2BC0">
        <w:rPr>
          <w:color w:val="000000"/>
          <w:lang w:eastAsia="pl-PL"/>
        </w:rPr>
        <w:t>3) w przypadku zwłoki w usunięciu wad lub usterek stwierdzonych przez Zamawiającego podczas odbioru, wad lub usterek stwierdzonych w okresie gwarancji</w:t>
      </w:r>
      <w:r w:rsidR="00C84B9D">
        <w:rPr>
          <w:color w:val="000000"/>
          <w:lang w:eastAsia="pl-PL"/>
        </w:rPr>
        <w:t>/rękojmi</w:t>
      </w:r>
      <w:r w:rsidRPr="007A2BC0">
        <w:rPr>
          <w:color w:val="000000"/>
          <w:lang w:eastAsia="pl-PL"/>
        </w:rPr>
        <w:t xml:space="preserve">, a także wad lub usterek w wykonywaniu nadzoru autorskiego karę w wysokości 0,2 % ceny brutto wskazanej w § </w:t>
      </w:r>
      <w:r w:rsidR="000344AC">
        <w:rPr>
          <w:color w:val="000000"/>
          <w:lang w:eastAsia="pl-PL"/>
        </w:rPr>
        <w:t>6</w:t>
      </w:r>
      <w:r w:rsidRPr="007A2BC0">
        <w:rPr>
          <w:color w:val="000000"/>
          <w:lang w:eastAsia="pl-PL"/>
        </w:rPr>
        <w:t xml:space="preserve"> ust. 1 umowy, za każdy rozpoczęty dzień zwłoki w ich usunięciu licząc od upływu termi</w:t>
      </w:r>
      <w:r w:rsidR="000344AC">
        <w:rPr>
          <w:color w:val="000000"/>
          <w:lang w:eastAsia="pl-PL"/>
        </w:rPr>
        <w:t>nu określonego odpowiednio w § 4</w:t>
      </w:r>
      <w:r w:rsidRPr="007A2BC0">
        <w:rPr>
          <w:color w:val="000000"/>
          <w:lang w:eastAsia="pl-PL"/>
        </w:rPr>
        <w:t xml:space="preserve"> ust. 7 lub § </w:t>
      </w:r>
      <w:r w:rsidR="000344AC">
        <w:rPr>
          <w:color w:val="000000"/>
          <w:lang w:eastAsia="pl-PL"/>
        </w:rPr>
        <w:t>7 ust. 4 i § 3</w:t>
      </w:r>
      <w:r w:rsidRPr="007A2BC0">
        <w:rPr>
          <w:color w:val="000000"/>
          <w:lang w:eastAsia="pl-PL"/>
        </w:rPr>
        <w:t xml:space="preserve"> ust. 8; </w:t>
      </w:r>
    </w:p>
    <w:p w:rsidR="007A2BC0" w:rsidRPr="007A2BC0" w:rsidRDefault="007A2BC0" w:rsidP="007A2BC0">
      <w:pPr>
        <w:autoSpaceDE w:val="0"/>
        <w:autoSpaceDN w:val="0"/>
        <w:adjustRightInd w:val="0"/>
        <w:spacing w:line="276" w:lineRule="auto"/>
        <w:rPr>
          <w:color w:val="000000"/>
          <w:lang w:eastAsia="pl-PL"/>
        </w:rPr>
      </w:pPr>
      <w:r w:rsidRPr="007A2BC0">
        <w:rPr>
          <w:color w:val="000000"/>
          <w:lang w:eastAsia="pl-PL"/>
        </w:rPr>
        <w:t xml:space="preserve">4) za odstąpienie od wykonania umowy z przyczyn leżących po stronie Wykonawcy </w:t>
      </w:r>
    </w:p>
    <w:p w:rsidR="007A2BC0" w:rsidRPr="007A2BC0" w:rsidRDefault="007A2BC0" w:rsidP="007A2BC0">
      <w:pPr>
        <w:autoSpaceDE w:val="0"/>
        <w:autoSpaceDN w:val="0"/>
        <w:adjustRightInd w:val="0"/>
        <w:spacing w:line="276" w:lineRule="auto"/>
        <w:rPr>
          <w:color w:val="000000"/>
          <w:lang w:eastAsia="pl-PL"/>
        </w:rPr>
      </w:pPr>
      <w:r w:rsidRPr="007A2BC0">
        <w:rPr>
          <w:color w:val="000000"/>
          <w:lang w:eastAsia="pl-PL"/>
        </w:rPr>
        <w:t xml:space="preserve">- w wysokości 20 % ceny brutto zamówienia wskazanej w § </w:t>
      </w:r>
      <w:r w:rsidR="000344AC">
        <w:rPr>
          <w:color w:val="000000"/>
          <w:lang w:eastAsia="pl-PL"/>
        </w:rPr>
        <w:t>6</w:t>
      </w:r>
      <w:r w:rsidRPr="007A2BC0">
        <w:rPr>
          <w:color w:val="000000"/>
          <w:lang w:eastAsia="pl-PL"/>
        </w:rPr>
        <w:t xml:space="preserve"> ust. 1 umowy. </w:t>
      </w:r>
    </w:p>
    <w:p w:rsidR="007A2BC0" w:rsidRPr="007A2BC0" w:rsidRDefault="007A2BC0" w:rsidP="007A2BC0">
      <w:pPr>
        <w:autoSpaceDE w:val="0"/>
        <w:autoSpaceDN w:val="0"/>
        <w:adjustRightInd w:val="0"/>
        <w:spacing w:after="48" w:line="276" w:lineRule="auto"/>
        <w:rPr>
          <w:color w:val="000000"/>
          <w:lang w:eastAsia="pl-PL"/>
        </w:rPr>
      </w:pPr>
      <w:r w:rsidRPr="007A2BC0">
        <w:rPr>
          <w:b/>
          <w:bCs/>
          <w:color w:val="000000"/>
          <w:lang w:eastAsia="pl-PL"/>
        </w:rPr>
        <w:t xml:space="preserve">2. </w:t>
      </w:r>
      <w:r w:rsidRPr="007A2BC0">
        <w:rPr>
          <w:color w:val="000000"/>
          <w:lang w:eastAsia="pl-PL"/>
        </w:rPr>
        <w:t xml:space="preserve">Zamawiający zapłaci Wykonawcy karę umowną w wysokości 20 % wynagrodzenia umownego brutto określonego w § </w:t>
      </w:r>
      <w:r w:rsidR="000344AC">
        <w:rPr>
          <w:color w:val="000000"/>
          <w:lang w:eastAsia="pl-PL"/>
        </w:rPr>
        <w:t>6</w:t>
      </w:r>
      <w:r w:rsidRPr="007A2BC0">
        <w:rPr>
          <w:color w:val="000000"/>
          <w:lang w:eastAsia="pl-PL"/>
        </w:rPr>
        <w:t xml:space="preserve"> ust 1, w przypadku odstąpienia od umowy z przyczyn leżących po stronie Zamawiającego z wyjątkiem wystąpienia okoliczności, o których mowa w art. 456 ustawy – Prawo zamówień publicznych. </w:t>
      </w:r>
    </w:p>
    <w:p w:rsidR="007A2BC0" w:rsidRPr="007A2BC0" w:rsidRDefault="007A2BC0" w:rsidP="007A2BC0">
      <w:pPr>
        <w:autoSpaceDE w:val="0"/>
        <w:autoSpaceDN w:val="0"/>
        <w:adjustRightInd w:val="0"/>
        <w:spacing w:after="48" w:line="276" w:lineRule="auto"/>
        <w:rPr>
          <w:color w:val="000000"/>
          <w:lang w:eastAsia="pl-PL"/>
        </w:rPr>
      </w:pPr>
      <w:r w:rsidRPr="007A2BC0">
        <w:rPr>
          <w:b/>
          <w:bCs/>
          <w:color w:val="000000"/>
          <w:lang w:eastAsia="pl-PL"/>
        </w:rPr>
        <w:t xml:space="preserve">3. </w:t>
      </w:r>
      <w:r w:rsidRPr="007A2BC0">
        <w:rPr>
          <w:color w:val="000000"/>
          <w:lang w:eastAsia="pl-PL"/>
        </w:rPr>
        <w:t xml:space="preserve">Strony zastrzegają możliwość kumulatywnego naliczania kar umownych z różnych tytułów. Maksymalna wysokość kar umownych nie może przekraczać 30 % wynagrodzenia, o którym mowa w § </w:t>
      </w:r>
      <w:r w:rsidR="000344AC">
        <w:rPr>
          <w:color w:val="000000"/>
          <w:lang w:eastAsia="pl-PL"/>
        </w:rPr>
        <w:t>6</w:t>
      </w:r>
      <w:r w:rsidRPr="007A2BC0">
        <w:rPr>
          <w:color w:val="000000"/>
          <w:lang w:eastAsia="pl-PL"/>
        </w:rPr>
        <w:t xml:space="preserve"> ust. 1 umowy. </w:t>
      </w:r>
    </w:p>
    <w:p w:rsidR="007A2BC0" w:rsidRPr="007A2BC0" w:rsidRDefault="007A2BC0" w:rsidP="007A2BC0">
      <w:pPr>
        <w:autoSpaceDE w:val="0"/>
        <w:autoSpaceDN w:val="0"/>
        <w:adjustRightInd w:val="0"/>
        <w:spacing w:after="48" w:line="276" w:lineRule="auto"/>
        <w:rPr>
          <w:color w:val="000000"/>
          <w:lang w:eastAsia="pl-PL"/>
        </w:rPr>
      </w:pPr>
      <w:r w:rsidRPr="007A2BC0">
        <w:rPr>
          <w:b/>
          <w:bCs/>
          <w:color w:val="000000"/>
          <w:lang w:eastAsia="pl-PL"/>
        </w:rPr>
        <w:t xml:space="preserve">4. </w:t>
      </w:r>
      <w:r w:rsidRPr="007A2BC0">
        <w:rPr>
          <w:color w:val="000000"/>
          <w:lang w:eastAsia="pl-PL"/>
        </w:rPr>
        <w:t xml:space="preserve">Naliczone przez Zamawiającego kary umowne mogą być potrącone z należnego Wykonawcy wynagrodzenia, na co Wykonawca wyraża zgodę. </w:t>
      </w:r>
    </w:p>
    <w:p w:rsidR="007A2BC0" w:rsidRPr="007A2BC0" w:rsidRDefault="007A2BC0" w:rsidP="007A2BC0">
      <w:pPr>
        <w:autoSpaceDE w:val="0"/>
        <w:autoSpaceDN w:val="0"/>
        <w:adjustRightInd w:val="0"/>
        <w:spacing w:line="276" w:lineRule="auto"/>
        <w:rPr>
          <w:color w:val="000000"/>
          <w:lang w:eastAsia="pl-PL"/>
        </w:rPr>
      </w:pPr>
      <w:r w:rsidRPr="007A2BC0">
        <w:rPr>
          <w:b/>
          <w:bCs/>
          <w:color w:val="000000"/>
          <w:lang w:eastAsia="pl-PL"/>
        </w:rPr>
        <w:t xml:space="preserve">5. </w:t>
      </w:r>
      <w:r w:rsidRPr="007A2BC0">
        <w:rPr>
          <w:color w:val="000000"/>
          <w:lang w:eastAsia="pl-PL"/>
        </w:rPr>
        <w:t>Zamawiający zastrzega sobie prawo dochodzenia odszkodowania</w:t>
      </w:r>
      <w:r w:rsidR="00B043D8">
        <w:rPr>
          <w:color w:val="000000"/>
          <w:lang w:eastAsia="pl-PL"/>
        </w:rPr>
        <w:t xml:space="preserve"> przewyższającego karę umowną</w:t>
      </w:r>
      <w:r w:rsidRPr="007A2BC0">
        <w:rPr>
          <w:color w:val="000000"/>
          <w:lang w:eastAsia="pl-PL"/>
        </w:rPr>
        <w:t xml:space="preserve"> na zasadach ogólnych. </w:t>
      </w:r>
    </w:p>
    <w:p w:rsidR="007A2BC0" w:rsidRDefault="007A2BC0" w:rsidP="00C000C2">
      <w:pPr>
        <w:pStyle w:val="Default"/>
        <w:spacing w:line="276" w:lineRule="auto"/>
        <w:rPr>
          <w:color w:val="auto"/>
          <w:sz w:val="23"/>
          <w:szCs w:val="23"/>
        </w:rPr>
      </w:pPr>
    </w:p>
    <w:p w:rsidR="007A2BC0" w:rsidRDefault="007A2BC0" w:rsidP="00C000C2">
      <w:pPr>
        <w:pStyle w:val="Default"/>
        <w:spacing w:line="276" w:lineRule="auto"/>
        <w:rPr>
          <w:color w:val="auto"/>
          <w:sz w:val="23"/>
          <w:szCs w:val="23"/>
        </w:rPr>
      </w:pPr>
    </w:p>
    <w:p w:rsidR="00C57C64" w:rsidRPr="000344AC" w:rsidRDefault="00C57C64" w:rsidP="00C57C64">
      <w:pPr>
        <w:autoSpaceDE w:val="0"/>
        <w:autoSpaceDN w:val="0"/>
        <w:adjustRightInd w:val="0"/>
        <w:spacing w:line="276" w:lineRule="auto"/>
        <w:jc w:val="center"/>
        <w:rPr>
          <w:color w:val="000000"/>
          <w:lang w:eastAsia="pl-PL"/>
        </w:rPr>
      </w:pPr>
      <w:r>
        <w:rPr>
          <w:b/>
          <w:bCs/>
          <w:color w:val="000000"/>
          <w:lang w:eastAsia="pl-PL"/>
        </w:rPr>
        <w:t>§ 9</w:t>
      </w:r>
    </w:p>
    <w:p w:rsidR="00C57C64" w:rsidRPr="00C57C64" w:rsidRDefault="00C57C64" w:rsidP="00C57C64">
      <w:pPr>
        <w:autoSpaceDE w:val="0"/>
        <w:autoSpaceDN w:val="0"/>
        <w:adjustRightInd w:val="0"/>
        <w:spacing w:line="276" w:lineRule="auto"/>
        <w:jc w:val="center"/>
        <w:rPr>
          <w:color w:val="000000"/>
          <w:lang w:eastAsia="pl-PL"/>
        </w:rPr>
      </w:pPr>
      <w:r w:rsidRPr="00C57C64">
        <w:rPr>
          <w:b/>
          <w:bCs/>
          <w:color w:val="000000"/>
          <w:lang w:eastAsia="pl-PL"/>
        </w:rPr>
        <w:t>Klauzula waloryzacyjna</w:t>
      </w:r>
    </w:p>
    <w:p w:rsidR="00B107F7" w:rsidRPr="009B0C5E" w:rsidRDefault="00B107F7" w:rsidP="009B0C5E">
      <w:pPr>
        <w:pStyle w:val="Default"/>
        <w:spacing w:after="71" w:line="276" w:lineRule="auto"/>
        <w:jc w:val="both"/>
      </w:pPr>
      <w:r w:rsidRPr="009B0C5E">
        <w:rPr>
          <w:b/>
        </w:rPr>
        <w:t>1.</w:t>
      </w:r>
      <w:r w:rsidRPr="009B0C5E">
        <w:t xml:space="preserve"> W okresie pierwszych 6 miesięcy obowiązywania umowy, Zamawiający nie przewiduje waloryzacji wynagrodzenia za przedmiot umowy. </w:t>
      </w:r>
    </w:p>
    <w:p w:rsidR="00B107F7" w:rsidRPr="009B0C5E" w:rsidRDefault="00B107F7" w:rsidP="009B0C5E">
      <w:pPr>
        <w:pStyle w:val="Default"/>
        <w:spacing w:after="71" w:line="276" w:lineRule="auto"/>
        <w:jc w:val="both"/>
      </w:pPr>
      <w:r w:rsidRPr="009B0C5E">
        <w:rPr>
          <w:b/>
        </w:rPr>
        <w:t>2</w:t>
      </w:r>
      <w:r w:rsidRPr="009B0C5E">
        <w:t xml:space="preserve">. Po upływie 6 miesięcy od dnia zawarcia umowy wysokość wynagrodzenia, za poszczególne niezrealizowane części robót, może ulec zmianie (zmniejszeniu lub zwiększeniu) w przypadku zmiany: </w:t>
      </w:r>
    </w:p>
    <w:p w:rsidR="00B107F7" w:rsidRPr="009B0C5E" w:rsidRDefault="00B107F7" w:rsidP="009B0C5E">
      <w:pPr>
        <w:pStyle w:val="Default"/>
        <w:spacing w:after="71" w:line="276" w:lineRule="auto"/>
        <w:jc w:val="both"/>
      </w:pPr>
      <w:r w:rsidRPr="009B0C5E">
        <w:t xml:space="preserve">1) ustawowej stawki podatku od towarów i usług (VAT) oraz podatku akcyzowego – wówczas w zależności od faktu, czy stawka została podwyższona czy obniżona, wynagrodzenie Wykonawcy może zostać zmienione (zwiększone lub obniżone); </w:t>
      </w:r>
    </w:p>
    <w:p w:rsidR="00B107F7" w:rsidRPr="009B0C5E" w:rsidRDefault="00B107F7" w:rsidP="009B0C5E">
      <w:pPr>
        <w:pStyle w:val="Default"/>
        <w:spacing w:after="71" w:line="276" w:lineRule="auto"/>
        <w:jc w:val="both"/>
      </w:pPr>
      <w:r w:rsidRPr="009B0C5E">
        <w:t xml:space="preserve">2) wysokości minimalnego wynagrodzenia za pracę albo wysokości minimalnej stawki godzinowej, ustalonych na podstawie przepisów ustawy z dnia 10.10.2002 r. o minimalnym wynagrodzeniu za pracę; </w:t>
      </w:r>
    </w:p>
    <w:p w:rsidR="00B107F7" w:rsidRPr="009B0C5E" w:rsidRDefault="00B107F7" w:rsidP="009B0C5E">
      <w:pPr>
        <w:pStyle w:val="Default"/>
        <w:spacing w:after="71" w:line="276" w:lineRule="auto"/>
        <w:jc w:val="both"/>
      </w:pPr>
      <w:r w:rsidRPr="009B0C5E">
        <w:t xml:space="preserve">3) zasad podlegania ubezpieczeniom społecznym lub ubezpieczeniu zdrowotnemu, czy też wysokości stawki składki na ubezpieczenia społeczne lub zdrowotne; </w:t>
      </w:r>
    </w:p>
    <w:p w:rsidR="00B107F7" w:rsidRPr="009B0C5E" w:rsidRDefault="00B107F7" w:rsidP="009B0C5E">
      <w:pPr>
        <w:pStyle w:val="Default"/>
        <w:spacing w:line="276" w:lineRule="auto"/>
        <w:jc w:val="both"/>
      </w:pPr>
      <w:r w:rsidRPr="009B0C5E">
        <w:t xml:space="preserve">4) zasad gromadzenia i wysokości wpłat do pracowniczych planów kapitałowych, o których mowa w ustawie z dnia 04.10.2018 r. o pracowniczych planach kapitałowych (PPK); </w:t>
      </w:r>
    </w:p>
    <w:p w:rsidR="00B107F7" w:rsidRPr="009B0C5E" w:rsidRDefault="00B107F7" w:rsidP="009B0C5E">
      <w:pPr>
        <w:pStyle w:val="Default"/>
        <w:spacing w:line="276" w:lineRule="auto"/>
        <w:jc w:val="both"/>
      </w:pPr>
      <w:r w:rsidRPr="009B0C5E">
        <w:t xml:space="preserve">jeśli zmiany określone w ust. 2 pkt. 1 – 4 będą miały wpływ na koszty wykonania Umowy przez Wykonawcę. </w:t>
      </w:r>
    </w:p>
    <w:p w:rsidR="00B107F7" w:rsidRPr="009B0C5E" w:rsidRDefault="00B107F7" w:rsidP="009B0C5E">
      <w:pPr>
        <w:pStyle w:val="Default"/>
        <w:spacing w:after="71" w:line="276" w:lineRule="auto"/>
        <w:jc w:val="both"/>
      </w:pPr>
      <w:r w:rsidRPr="009B0C5E">
        <w:lastRenderedPageBreak/>
        <w:t xml:space="preserve">5) zmiany ceny materiałów lub kosztów związanych z realizacją zamówienia; Poziom zmiany ceny materiałów lub kosztów związanych z realizacją zamówienia uprawniający Strony Umowy do żądania zmiany wynagrodzenia ustala </w:t>
      </w:r>
      <w:r w:rsidRPr="009B0C5E">
        <w:rPr>
          <w:color w:val="auto"/>
        </w:rPr>
        <w:t>się na</w:t>
      </w:r>
      <w:r w:rsidRPr="009B0C5E">
        <w:t xml:space="preserve"> co najmniej 10% w stosunku do poziomu cen tych samych materiałów lub kosztów z dnia składania ofert. Początkowy termin ustalenia zmiany wynagrodzenia ustala się na dzień zaistnienia przesłanki w postaci wzrostu wynagrodzenia ceny materiałów lub kosztów związanych z realizacją zamówienia co najmniej 10%. Przez zmianę ceny należy rozumieć zarówno wzrost jak i obniżenie poziomu cen materiałów i kosztów, z uwzględnieniem ust. 13. Podstawą dokonania zmiany wynagrodzenia będzie wskaźnik określony w ust. 9. </w:t>
      </w:r>
    </w:p>
    <w:p w:rsidR="00B107F7" w:rsidRPr="009B0C5E" w:rsidRDefault="00B107F7" w:rsidP="009B0C5E">
      <w:pPr>
        <w:pStyle w:val="Default"/>
        <w:spacing w:after="71" w:line="276" w:lineRule="auto"/>
        <w:jc w:val="both"/>
      </w:pPr>
      <w:r w:rsidRPr="009B0C5E">
        <w:rPr>
          <w:b/>
        </w:rPr>
        <w:t>3.</w:t>
      </w:r>
      <w:r w:rsidRPr="009B0C5E">
        <w:t xml:space="preserve"> W sytuacji wystąpienia okoliczności wskazanych w ust. 2 </w:t>
      </w:r>
      <w:proofErr w:type="spellStart"/>
      <w:r w:rsidRPr="009B0C5E">
        <w:t>pkt</w:t>
      </w:r>
      <w:proofErr w:type="spellEnd"/>
      <w:r w:rsidRPr="009B0C5E">
        <w:t xml:space="preserve"> 1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w:t>
      </w:r>
    </w:p>
    <w:p w:rsidR="00B107F7" w:rsidRPr="009B0C5E" w:rsidRDefault="00B107F7" w:rsidP="009B0C5E">
      <w:pPr>
        <w:pStyle w:val="Default"/>
        <w:spacing w:line="276" w:lineRule="auto"/>
        <w:jc w:val="both"/>
        <w:rPr>
          <w:color w:val="auto"/>
        </w:rPr>
      </w:pPr>
      <w:r w:rsidRPr="009B0C5E">
        <w:rPr>
          <w:b/>
        </w:rPr>
        <w:t>4.</w:t>
      </w:r>
      <w:r w:rsidRPr="009B0C5E">
        <w:t xml:space="preserve"> W sytuacji wystąpienia okoliczności wskazanych w ust. 2 </w:t>
      </w:r>
      <w:proofErr w:type="spellStart"/>
      <w:r w:rsidRPr="009B0C5E">
        <w:t>pkt</w:t>
      </w:r>
      <w:proofErr w:type="spellEnd"/>
      <w:r w:rsidRPr="009B0C5E">
        <w:t xml:space="preserve">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w:t>
      </w:r>
    </w:p>
    <w:p w:rsidR="00B107F7" w:rsidRPr="009B0C5E" w:rsidRDefault="00B107F7" w:rsidP="009B0C5E">
      <w:pPr>
        <w:pStyle w:val="Default"/>
        <w:spacing w:after="68" w:line="276" w:lineRule="auto"/>
        <w:jc w:val="both"/>
        <w:rPr>
          <w:color w:val="auto"/>
        </w:rPr>
      </w:pPr>
      <w:r w:rsidRPr="009B0C5E">
        <w:rPr>
          <w:color w:val="auto"/>
        </w:rPr>
        <w:t xml:space="preserve">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w:t>
      </w:r>
    </w:p>
    <w:p w:rsidR="00B107F7" w:rsidRPr="009B0C5E" w:rsidRDefault="00B107F7" w:rsidP="009B0C5E">
      <w:pPr>
        <w:pStyle w:val="Default"/>
        <w:spacing w:after="68" w:line="276" w:lineRule="auto"/>
        <w:jc w:val="both"/>
        <w:rPr>
          <w:color w:val="auto"/>
        </w:rPr>
      </w:pPr>
      <w:r w:rsidRPr="009B0C5E">
        <w:rPr>
          <w:b/>
          <w:color w:val="auto"/>
        </w:rPr>
        <w:t>5.</w:t>
      </w:r>
      <w:r w:rsidRPr="009B0C5E">
        <w:rPr>
          <w:color w:val="auto"/>
        </w:rPr>
        <w:t xml:space="preserve"> W sytuacji wystąpienia okoliczności wskazanych w ust. 2 </w:t>
      </w:r>
      <w:proofErr w:type="spellStart"/>
      <w:r w:rsidRPr="009B0C5E">
        <w:rPr>
          <w:color w:val="auto"/>
        </w:rPr>
        <w:t>pkt</w:t>
      </w:r>
      <w:proofErr w:type="spellEnd"/>
      <w:r w:rsidRPr="009B0C5E">
        <w:rPr>
          <w:color w:val="auto"/>
        </w:rPr>
        <w:t xml:space="preserve">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2 </w:t>
      </w:r>
      <w:proofErr w:type="spellStart"/>
      <w:r w:rsidRPr="009B0C5E">
        <w:rPr>
          <w:color w:val="auto"/>
        </w:rPr>
        <w:t>pkt</w:t>
      </w:r>
      <w:proofErr w:type="spellEnd"/>
      <w:r w:rsidRPr="009B0C5E">
        <w:rPr>
          <w:color w:val="auto"/>
        </w:rPr>
        <w:t xml:space="preserve"> 3 lub 4 niniejszego paragrafu na kalkulację wynagrodzenia. Wniosek może obejmować jedynie dodatkowe koszty realizacji Umowy, które Wykonawca obowiązkowo ponosi w związku ze zmianą zasad, o których mowa w ust. 2 </w:t>
      </w:r>
      <w:proofErr w:type="spellStart"/>
      <w:r w:rsidRPr="009B0C5E">
        <w:rPr>
          <w:color w:val="auto"/>
        </w:rPr>
        <w:t>pkt</w:t>
      </w:r>
      <w:proofErr w:type="spellEnd"/>
      <w:r w:rsidRPr="009B0C5E">
        <w:rPr>
          <w:color w:val="auto"/>
        </w:rPr>
        <w:t xml:space="preserve"> 3 lub 4 niniejszego paragrafu. </w:t>
      </w:r>
    </w:p>
    <w:p w:rsidR="00B107F7" w:rsidRPr="009B0C5E" w:rsidRDefault="00B107F7" w:rsidP="009B0C5E">
      <w:pPr>
        <w:pStyle w:val="Default"/>
        <w:spacing w:after="68" w:line="276" w:lineRule="auto"/>
        <w:jc w:val="both"/>
        <w:rPr>
          <w:color w:val="auto"/>
        </w:rPr>
      </w:pPr>
      <w:r w:rsidRPr="009B0C5E">
        <w:rPr>
          <w:b/>
          <w:color w:val="auto"/>
        </w:rPr>
        <w:t>6.</w:t>
      </w:r>
      <w:r w:rsidRPr="009B0C5E">
        <w:rPr>
          <w:color w:val="auto"/>
        </w:rPr>
        <w:t xml:space="preserve"> W sytuacji wzrostu ceny materiałów lub kosztów związanych z realizacją zamówienia co najmniej 10% w stosunku do ceny przyjętej w ofercie, Wykonawca jest uprawniony złożyć </w:t>
      </w:r>
      <w:r w:rsidRPr="009B0C5E">
        <w:rPr>
          <w:color w:val="auto"/>
        </w:rPr>
        <w:lastRenderedPageBreak/>
        <w:t xml:space="preserve">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 </w:t>
      </w:r>
    </w:p>
    <w:p w:rsidR="00B107F7" w:rsidRPr="009B0C5E" w:rsidRDefault="00B107F7" w:rsidP="009B0C5E">
      <w:pPr>
        <w:pStyle w:val="Default"/>
        <w:spacing w:after="68" w:line="276" w:lineRule="auto"/>
        <w:jc w:val="both"/>
        <w:rPr>
          <w:color w:val="auto"/>
        </w:rPr>
      </w:pPr>
      <w:r w:rsidRPr="009B0C5E">
        <w:rPr>
          <w:b/>
          <w:color w:val="auto"/>
        </w:rPr>
        <w:t>7.</w:t>
      </w:r>
      <w:r w:rsidRPr="009B0C5E">
        <w:rPr>
          <w:color w:val="auto"/>
        </w:rPr>
        <w:t xml:space="preserve"> W sytuacji spadku ceny materiałów lub kosztów związanych z realizacją zamówienia co najmniej 10% w stosunku do ceny przyjętej w ofercie, Zamawiający jest uprawniony złożyć Wykonawcy pisemny wniosek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 </w:t>
      </w:r>
    </w:p>
    <w:p w:rsidR="00B107F7" w:rsidRPr="009B0C5E" w:rsidRDefault="00B107F7" w:rsidP="009B0C5E">
      <w:pPr>
        <w:pStyle w:val="Default"/>
        <w:spacing w:after="68" w:line="276" w:lineRule="auto"/>
        <w:jc w:val="both"/>
        <w:rPr>
          <w:color w:val="auto"/>
        </w:rPr>
      </w:pPr>
      <w:r w:rsidRPr="009B0C5E">
        <w:rPr>
          <w:b/>
          <w:color w:val="auto"/>
        </w:rPr>
        <w:t>8.</w:t>
      </w:r>
      <w:r w:rsidRPr="009B0C5E">
        <w:rPr>
          <w:color w:val="auto"/>
        </w:rPr>
        <w:t xml:space="preserve"> W terminie 21 dni od dnia otrzymania wniosku, strona umowy, która wniosek otrzymała przekaże drugiej stronie informację o zakresie, w jakim zatwierdza wniosek oraz wskaże kwotę, o którą wynagrodzenie należne Wykonawcy powinno ulec zmianie, albo informację o niezatwierdzenie wniosku wraz z uzasadnieniem. </w:t>
      </w:r>
    </w:p>
    <w:p w:rsidR="00B107F7" w:rsidRPr="009B0C5E" w:rsidRDefault="00B107F7" w:rsidP="009B0C5E">
      <w:pPr>
        <w:pStyle w:val="Default"/>
        <w:spacing w:line="276" w:lineRule="auto"/>
        <w:jc w:val="both"/>
        <w:rPr>
          <w:color w:val="auto"/>
        </w:rPr>
      </w:pPr>
      <w:r w:rsidRPr="009B0C5E">
        <w:rPr>
          <w:b/>
          <w:color w:val="auto"/>
        </w:rPr>
        <w:t>9.</w:t>
      </w:r>
      <w:r w:rsidRPr="009B0C5E">
        <w:rPr>
          <w:color w:val="auto"/>
        </w:rPr>
        <w:t xml:space="preserve"> Wysokość wynagrodzenia Wykonawcy określonego w rozliczeniu częściowym ulegnie waloryzacji o zmianę wskaźnika cen produkcji budowlano-montażowej, ustalanego przez Prezesa Głównego Urzędu Statystycznego i ogłaszanego w Dzienniku Urzędowym RP „Monitor Polski” w stosunku do cen lub kosztów z kwartału, w którym złożono ofertę Wykonawcy. W przypadku gdyby wskaźniki przestały być dostępne, zastosowanie znajdą inne, najbardziej zbliżone, wskaźniki publikowane przez Prezesa GUS. Poziom zmiany ceny będzie stanowił różnicę ceny materiałów lub kosztów z kwartału, za który wnioskowana jest zmiana a poziomem cen materiałów lub kosztów wynikających z komunikatu Prezesa GUS za kwartał, w którym została złożona oferta Wykonawcy. </w:t>
      </w:r>
    </w:p>
    <w:p w:rsidR="00B107F7" w:rsidRPr="009B0C5E" w:rsidRDefault="00B107F7" w:rsidP="009B0C5E">
      <w:pPr>
        <w:pStyle w:val="Default"/>
        <w:spacing w:after="68" w:line="276" w:lineRule="auto"/>
        <w:jc w:val="both"/>
        <w:rPr>
          <w:color w:val="auto"/>
        </w:rPr>
      </w:pPr>
      <w:r w:rsidRPr="009B0C5E">
        <w:rPr>
          <w:b/>
          <w:color w:val="auto"/>
        </w:rPr>
        <w:t>10.</w:t>
      </w:r>
      <w:r w:rsidRPr="009B0C5E">
        <w:rPr>
          <w:color w:val="auto"/>
        </w:rPr>
        <w:t xml:space="preserve"> Zmiana Umowy w zakresie zmiany wynagrodzenia z przyczyn określonych w ust. 2 </w:t>
      </w:r>
      <w:proofErr w:type="spellStart"/>
      <w:r w:rsidRPr="009B0C5E">
        <w:rPr>
          <w:color w:val="auto"/>
        </w:rPr>
        <w:t>pkt</w:t>
      </w:r>
      <w:proofErr w:type="spellEnd"/>
      <w:r w:rsidRPr="009B0C5E">
        <w:rPr>
          <w:color w:val="auto"/>
        </w:rPr>
        <w:t xml:space="preserve"> 1-4 obejmować będzie wyłącznie płatności za prace, których w dniu zmiany odpowiednio stawki podatku VAT, wysokości minimalnego wynagrodzenia za pracę i składki na ubezpieczenia społeczne lub zdrowotne, jeszcze nie wykonano. </w:t>
      </w:r>
    </w:p>
    <w:p w:rsidR="00B107F7" w:rsidRPr="009B0C5E" w:rsidRDefault="00B107F7" w:rsidP="009B0C5E">
      <w:pPr>
        <w:pStyle w:val="Default"/>
        <w:spacing w:after="68" w:line="276" w:lineRule="auto"/>
        <w:jc w:val="both"/>
        <w:rPr>
          <w:color w:val="auto"/>
        </w:rPr>
      </w:pPr>
      <w:r w:rsidRPr="009B0C5E">
        <w:rPr>
          <w:b/>
          <w:color w:val="auto"/>
        </w:rPr>
        <w:t>11.</w:t>
      </w:r>
      <w:r w:rsidRPr="009B0C5E">
        <w:rPr>
          <w:color w:val="auto"/>
        </w:rPr>
        <w:t xml:space="preserve"> Obowiązek wykazania wpływu zmian, o których mowa w ust. 2 niniejszego paragrafu na zmianę wynagrodzenia, o którym mowa w § 3 ust. 1 Umowy, należy do Wykonawcy pod rygorem odmowy dokonania zmiany Umowy przez Zamawiającego. </w:t>
      </w:r>
    </w:p>
    <w:p w:rsidR="00B107F7" w:rsidRPr="009B0C5E" w:rsidRDefault="00B107F7" w:rsidP="009B0C5E">
      <w:pPr>
        <w:pStyle w:val="Default"/>
        <w:spacing w:line="276" w:lineRule="auto"/>
        <w:jc w:val="both"/>
        <w:rPr>
          <w:color w:val="auto"/>
        </w:rPr>
      </w:pPr>
      <w:r w:rsidRPr="009B0C5E">
        <w:rPr>
          <w:b/>
          <w:color w:val="auto"/>
        </w:rPr>
        <w:t>12.</w:t>
      </w:r>
      <w:r w:rsidRPr="009B0C5E">
        <w:rPr>
          <w:color w:val="auto"/>
        </w:rPr>
        <w:t xml:space="preserve"> Wartość zmiany (WZ) o której mowa w ust. 1 </w:t>
      </w:r>
      <w:proofErr w:type="spellStart"/>
      <w:r w:rsidRPr="009B0C5E">
        <w:rPr>
          <w:color w:val="auto"/>
        </w:rPr>
        <w:t>pkt</w:t>
      </w:r>
      <w:proofErr w:type="spellEnd"/>
      <w:r w:rsidRPr="009B0C5E">
        <w:rPr>
          <w:color w:val="auto"/>
        </w:rPr>
        <w:t xml:space="preserve"> 5 określa się na podstawie wzoru: </w:t>
      </w:r>
    </w:p>
    <w:p w:rsidR="00B107F7" w:rsidRPr="009B0C5E" w:rsidRDefault="00B107F7" w:rsidP="009B0C5E">
      <w:pPr>
        <w:pStyle w:val="Default"/>
        <w:spacing w:line="276" w:lineRule="auto"/>
        <w:jc w:val="both"/>
        <w:rPr>
          <w:color w:val="auto"/>
        </w:rPr>
      </w:pPr>
      <w:r w:rsidRPr="009B0C5E">
        <w:rPr>
          <w:color w:val="auto"/>
        </w:rPr>
        <w:t xml:space="preserve">WZ = ((W x F)/100)*50%, przy czym: </w:t>
      </w:r>
    </w:p>
    <w:p w:rsidR="00B107F7" w:rsidRPr="009B0C5E" w:rsidRDefault="00B107F7" w:rsidP="009B0C5E">
      <w:pPr>
        <w:pStyle w:val="Default"/>
        <w:spacing w:line="276" w:lineRule="auto"/>
        <w:jc w:val="both"/>
        <w:rPr>
          <w:color w:val="auto"/>
        </w:rPr>
      </w:pPr>
      <w:r w:rsidRPr="009B0C5E">
        <w:rPr>
          <w:color w:val="auto"/>
        </w:rPr>
        <w:t xml:space="preserve">W - wynagrodzenie netto za zakres Przedmiotu Umowy, niezrealizowany jeszcze przez Wykonawcę i nieodebrany przez Zamawiającego przed dniem złożenia wniosku, </w:t>
      </w:r>
    </w:p>
    <w:p w:rsidR="00B107F7" w:rsidRPr="009B0C5E" w:rsidRDefault="00B107F7" w:rsidP="009B0C5E">
      <w:pPr>
        <w:pStyle w:val="Default"/>
        <w:spacing w:line="276" w:lineRule="auto"/>
        <w:jc w:val="both"/>
        <w:rPr>
          <w:color w:val="auto"/>
        </w:rPr>
      </w:pPr>
      <w:r w:rsidRPr="009B0C5E">
        <w:rPr>
          <w:color w:val="auto"/>
        </w:rPr>
        <w:t xml:space="preserve">F – średnia arytmetyczna czterech następujących po sobie wartości zmiany cen materiałów lub kosztów związanych z realizacją Przedmiotu umowy wynikających z komunikatów Prezesa GUS. </w:t>
      </w:r>
    </w:p>
    <w:p w:rsidR="00B107F7" w:rsidRPr="009B0C5E" w:rsidRDefault="00B107F7" w:rsidP="009B0C5E">
      <w:pPr>
        <w:pStyle w:val="Default"/>
        <w:spacing w:after="69" w:line="276" w:lineRule="auto"/>
        <w:jc w:val="both"/>
        <w:rPr>
          <w:color w:val="auto"/>
        </w:rPr>
      </w:pPr>
      <w:r w:rsidRPr="009B0C5E">
        <w:rPr>
          <w:b/>
          <w:color w:val="auto"/>
        </w:rPr>
        <w:t>13.</w:t>
      </w:r>
      <w:r w:rsidRPr="009B0C5E">
        <w:rPr>
          <w:color w:val="auto"/>
        </w:rPr>
        <w:t xml:space="preserve"> Waloryzacja wynagrodzenia Wykonawcy w oparciu o wskaźnik wskazany w ust. 9 będzie następowała co 6 miesięcy licząc od miesiąca, w którym zawarto umowę – pierwsza waloryzacja wynagrodzenia Wykonawcy może nastąpić po upływie 6 miesięcy od dnia zawarcia umowy. Jeżeli na koniec każdego 6-cio miesięcznego okresu wskaźnik, o którym mowa w ust. 9 wzrośnie/spadnie co najmniej o 10%, to jest to podstawą do ewentualnej zmiany wynagrodzenia Wykonawcy. Pozostałe zobowiązania Zamawiającego (brutto) będą podnoszone/zmniejszone o 50% wskaźnika. Strony tj. Wykonawca i Zamawiający dzielą się ryzykiem przyrostu/spadku. Zmiana wynagrodzenia może nastąpić za zakres prac dotychczas </w:t>
      </w:r>
      <w:r w:rsidRPr="009B0C5E">
        <w:rPr>
          <w:color w:val="auto"/>
        </w:rPr>
        <w:lastRenderedPageBreak/>
        <w:t xml:space="preserve">niewykonanych. wskazanych przez Wykonawcę  w dokumencie zatwierdzonym przez Kierownika budowy oraz  przez Inspektora nadzoru. </w:t>
      </w:r>
    </w:p>
    <w:p w:rsidR="00B107F7" w:rsidRPr="009B0C5E" w:rsidRDefault="00B107F7" w:rsidP="009B0C5E">
      <w:pPr>
        <w:pStyle w:val="Default"/>
        <w:spacing w:after="69" w:line="276" w:lineRule="auto"/>
        <w:jc w:val="both"/>
        <w:rPr>
          <w:color w:val="auto"/>
        </w:rPr>
      </w:pPr>
      <w:r w:rsidRPr="009B0C5E">
        <w:rPr>
          <w:b/>
          <w:color w:val="auto"/>
        </w:rPr>
        <w:t>14.</w:t>
      </w:r>
      <w:r w:rsidRPr="009B0C5E">
        <w:rPr>
          <w:color w:val="auto"/>
        </w:rPr>
        <w:t xml:space="preserve"> Maksymalna wartość zmiany wynagrodzenia, jaką dopuszcza Zamawiający w efekcie zastosowania postanowień o zasadach wprowadzania zmian wysokości wynagrodzenia w przypadku zmiany ceny materiałów lub kosztów związanych z realizacją zamówienia nie może przekroczyć kumulatywnie 15% wynagrodzenia brutto, określonego w § 2 ust. 1 umowy. </w:t>
      </w:r>
    </w:p>
    <w:p w:rsidR="00B107F7" w:rsidRPr="009B0C5E" w:rsidRDefault="00B107F7" w:rsidP="009B0C5E">
      <w:pPr>
        <w:pStyle w:val="Default"/>
        <w:spacing w:after="69" w:line="276" w:lineRule="auto"/>
        <w:jc w:val="both"/>
        <w:rPr>
          <w:color w:val="auto"/>
        </w:rPr>
      </w:pPr>
      <w:r w:rsidRPr="009B0C5E">
        <w:rPr>
          <w:b/>
          <w:color w:val="auto"/>
        </w:rPr>
        <w:t>15.</w:t>
      </w:r>
      <w:r w:rsidRPr="009B0C5E">
        <w:rPr>
          <w:color w:val="auto"/>
        </w:rPr>
        <w:t xml:space="preserve"> Zmiana wysokości wynagrodzenia umownego może nastąpić wyłącznie w formie aneksu do umowy. </w:t>
      </w:r>
    </w:p>
    <w:p w:rsidR="00B107F7" w:rsidRPr="009B0C5E" w:rsidRDefault="00B107F7" w:rsidP="009B0C5E">
      <w:pPr>
        <w:pStyle w:val="Default"/>
        <w:spacing w:after="69" w:line="276" w:lineRule="auto"/>
        <w:jc w:val="both"/>
        <w:rPr>
          <w:color w:val="auto"/>
        </w:rPr>
      </w:pPr>
      <w:r w:rsidRPr="009B0C5E">
        <w:rPr>
          <w:b/>
          <w:color w:val="auto"/>
        </w:rPr>
        <w:t>16.</w:t>
      </w:r>
      <w:r w:rsidRPr="009B0C5E">
        <w:rPr>
          <w:color w:val="auto"/>
        </w:rPr>
        <w:t xml:space="preserve"> Zastrzega się, iż w przypadku, gdy zaistniałe okoliczności, o których mowa w ust. 2 implikowałyby zwiększenie wynagrodzenia należnego Wykonawcy łącznie o więcej niż 15% w stosunku do wysokości wynagrodzenia umownego (wynikającego z oferty Wykonawcy), okoliczność taką poczytywać się będzie jako istotną zmianę okoliczności i w takim przypadku Zamawiający uprawniony będzie do odstąpienia od umowy (w całości bądź w części) w terminie 30 od powzięcia informacji o przedmiotowym fakcie bez negatywnych dla siebie skutków prawnych, tj. Wykonawca nie będzie uprawniony do żądania odszkodowania od Zamawiającego w związku z odstąpieniem od umowy. Wykonawca nie będzie uprawniony do naliczenia kary umownej w tym przypadku. </w:t>
      </w:r>
    </w:p>
    <w:p w:rsidR="00B107F7" w:rsidRPr="009B0C5E" w:rsidRDefault="00B107F7" w:rsidP="009B0C5E">
      <w:pPr>
        <w:pStyle w:val="Default"/>
        <w:spacing w:line="276" w:lineRule="auto"/>
        <w:jc w:val="both"/>
        <w:rPr>
          <w:color w:val="auto"/>
        </w:rPr>
      </w:pPr>
      <w:r w:rsidRPr="009B0C5E">
        <w:rPr>
          <w:b/>
          <w:color w:val="auto"/>
        </w:rPr>
        <w:t>17.</w:t>
      </w:r>
      <w:r w:rsidRPr="009B0C5E">
        <w:rPr>
          <w:color w:val="auto"/>
        </w:rPr>
        <w:t xml:space="preserve"> Zastrzega się, iż w przypadku, gdy zaistniałe okoliczności, o których mowa w ust. 2 implikowałyby zmniejszenie wynagrodzenia należnego Wykonawcy łącznie o więcej niż 15% w stosunku do wysokości wynagrodzenia umownego (wynikającego z oferty Wykonawcy), okoliczność taką poczytywać się będzie jako istotną zmianę okoliczności i w takim przypadku Wykonawca uprawniony będzie do odstąpienia od umowy (w całości bądź w części) w terminie 30 dni od powzięcia informacji o przedmiotowym fakcie bez negatywnych dla siebie skutków prawnych, tj. Zamawiający nie będzie uprawniony do żądania odszkodowania od Wykonawcy w związku z odstąpieniem od umowy. Zamawiający nie będzie uprawniony do naliczenia kary umownej w tym przypadku. </w:t>
      </w:r>
    </w:p>
    <w:p w:rsidR="00B107F7" w:rsidRPr="009B0C5E" w:rsidRDefault="00B107F7" w:rsidP="009B0C5E">
      <w:pPr>
        <w:pStyle w:val="Default"/>
        <w:spacing w:after="68" w:line="276" w:lineRule="auto"/>
        <w:jc w:val="both"/>
        <w:rPr>
          <w:color w:val="auto"/>
        </w:rPr>
      </w:pPr>
      <w:r w:rsidRPr="009B0C5E">
        <w:rPr>
          <w:b/>
          <w:color w:val="auto"/>
        </w:rPr>
        <w:t>18.</w:t>
      </w:r>
      <w:r w:rsidRPr="009B0C5E">
        <w:rPr>
          <w:color w:val="auto"/>
        </w:rPr>
        <w:t xml:space="preserve"> Wykonawca, którego wynagrodzenie zostało zmienione zgodnie z ust. 2 </w:t>
      </w:r>
      <w:proofErr w:type="spellStart"/>
      <w:r w:rsidRPr="009B0C5E">
        <w:rPr>
          <w:color w:val="auto"/>
        </w:rPr>
        <w:t>pkt</w:t>
      </w:r>
      <w:proofErr w:type="spellEnd"/>
      <w:r w:rsidRPr="009B0C5E">
        <w:rPr>
          <w:color w:val="auto"/>
        </w:rPr>
        <w:t xml:space="preserve"> 5, zobowiązany jest do zmiany wynagrodzenia przysługującego podwykonawcy, z którym zawarł umowę, w zakresie odpowiadającym zmianom cen materiałów lub kosztów dotyczących zobowiązania podwykonawcy, na warunkach określonych  ustawą  </w:t>
      </w:r>
      <w:proofErr w:type="spellStart"/>
      <w:r w:rsidRPr="009B0C5E">
        <w:rPr>
          <w:color w:val="auto"/>
        </w:rPr>
        <w:t>Pzp</w:t>
      </w:r>
      <w:proofErr w:type="spellEnd"/>
      <w:r w:rsidRPr="009B0C5E">
        <w:rPr>
          <w:color w:val="auto"/>
        </w:rPr>
        <w:t>.</w:t>
      </w:r>
    </w:p>
    <w:p w:rsidR="00B107F7" w:rsidRPr="009B0C5E" w:rsidRDefault="00B107F7" w:rsidP="009B0C5E">
      <w:pPr>
        <w:pStyle w:val="Default"/>
        <w:spacing w:after="68" w:line="276" w:lineRule="auto"/>
        <w:jc w:val="both"/>
        <w:rPr>
          <w:color w:val="auto"/>
        </w:rPr>
      </w:pPr>
      <w:r w:rsidRPr="009B0C5E">
        <w:rPr>
          <w:b/>
          <w:color w:val="auto"/>
        </w:rPr>
        <w:t>19.</w:t>
      </w:r>
      <w:r w:rsidRPr="009B0C5E">
        <w:rPr>
          <w:color w:val="auto"/>
        </w:rPr>
        <w:t xml:space="preserve"> Wykonawca oświadcza, iż cena ofertowa stanowiąca wynagrodzenie umowne, o którym mowa w §3 ust. 1, została ustalona z uwzględnieniem obowiązujących regulacji prawnych dotyczących minimalnego wynagrodzenia za pracę oraz minimalnej stawki godzinowej, w szczególności w sposób gwarantujący, iż wysokość wynagrodzenia za każdą godzinę wykonywania prac będących przedmiotem niniejszej umowy jest nie niższa, niż wysokość obowiązującej minimalnej stawki godzinowej. </w:t>
      </w:r>
    </w:p>
    <w:p w:rsidR="00B107F7" w:rsidRPr="009B0C5E" w:rsidRDefault="00B107F7" w:rsidP="009B0C5E">
      <w:pPr>
        <w:pStyle w:val="Default"/>
        <w:spacing w:after="68" w:line="276" w:lineRule="auto"/>
        <w:jc w:val="both"/>
        <w:rPr>
          <w:color w:val="auto"/>
        </w:rPr>
      </w:pPr>
      <w:r w:rsidRPr="009B0C5E">
        <w:rPr>
          <w:b/>
          <w:color w:val="auto"/>
        </w:rPr>
        <w:t>20.</w:t>
      </w:r>
      <w:r w:rsidRPr="009B0C5E">
        <w:rPr>
          <w:color w:val="auto"/>
        </w:rPr>
        <w:t xml:space="preserve"> Zmiana Umowy w zakresie zmiany wysokości wynagrodzenia z przyczyn wskazanych w niniejszym paragrafie obejmować będzie wyłącznie należności za prace, których w dniu zmiany odpowiednio stawki podatku V</w:t>
      </w:r>
      <w:r w:rsidR="009B0C5E">
        <w:rPr>
          <w:color w:val="auto"/>
        </w:rPr>
        <w:t>AT</w:t>
      </w:r>
      <w:r w:rsidRPr="009B0C5E">
        <w:rPr>
          <w:color w:val="auto"/>
        </w:rPr>
        <w:t xml:space="preserve">, wysokości minimalnego wynagrodzenia za pracę i składki na ubezpieczenia społeczne lub zdrowotne, jeszcze nie wykonano. </w:t>
      </w:r>
    </w:p>
    <w:p w:rsidR="00B107F7" w:rsidRPr="009B0C5E" w:rsidRDefault="00B107F7" w:rsidP="009B0C5E">
      <w:pPr>
        <w:pStyle w:val="Default"/>
        <w:spacing w:after="68" w:line="276" w:lineRule="auto"/>
        <w:jc w:val="both"/>
        <w:rPr>
          <w:color w:val="auto"/>
        </w:rPr>
      </w:pPr>
      <w:r w:rsidRPr="009B0C5E">
        <w:rPr>
          <w:b/>
          <w:color w:val="auto"/>
        </w:rPr>
        <w:t>21.</w:t>
      </w:r>
      <w:r w:rsidRPr="009B0C5E">
        <w:rPr>
          <w:color w:val="auto"/>
        </w:rPr>
        <w:t xml:space="preserve"> Niedopełnienie obowiązku należytego uzasadnienia wniosku o zmianę wysokości wynagrodzenia w przypadkach objętych niniejszym paragrafem skutkować może nieuwzględnieniem przez Zamawiającego wniosku o zmianę wysokości wynagrodzenia. </w:t>
      </w:r>
    </w:p>
    <w:p w:rsidR="00B107F7" w:rsidRPr="009B0C5E" w:rsidRDefault="00B107F7" w:rsidP="009B0C5E">
      <w:pPr>
        <w:pStyle w:val="Default"/>
        <w:spacing w:line="276" w:lineRule="auto"/>
        <w:jc w:val="both"/>
        <w:rPr>
          <w:b/>
          <w:bCs/>
        </w:rPr>
      </w:pPr>
      <w:r w:rsidRPr="009B0C5E">
        <w:rPr>
          <w:b/>
          <w:color w:val="auto"/>
        </w:rPr>
        <w:lastRenderedPageBreak/>
        <w:t>22.</w:t>
      </w:r>
      <w:r w:rsidRPr="009B0C5E">
        <w:rPr>
          <w:color w:val="auto"/>
        </w:rPr>
        <w:t xml:space="preserve"> Waloryzacja może dotyczyć tylko wynagrodzenia w części niewykonanej usługi lub dostawy </w:t>
      </w:r>
      <w:r w:rsidRPr="009B0C5E">
        <w:rPr>
          <w:i/>
          <w:color w:val="auto"/>
        </w:rPr>
        <w:t xml:space="preserve"> </w:t>
      </w:r>
      <w:r w:rsidRPr="009B0C5E">
        <w:rPr>
          <w:color w:val="auto"/>
        </w:rPr>
        <w:t>na podstawie dokumentu sporządzonego przez Wykonawcę zatwierdzonego przez Kierownika budowy oraz Inspektora nadzoru.</w:t>
      </w:r>
    </w:p>
    <w:p w:rsidR="00C57C64" w:rsidRDefault="00C57C64" w:rsidP="00C57C64">
      <w:pPr>
        <w:pStyle w:val="Default"/>
        <w:spacing w:line="276" w:lineRule="auto"/>
        <w:jc w:val="both"/>
        <w:rPr>
          <w:color w:val="auto"/>
        </w:rPr>
      </w:pPr>
    </w:p>
    <w:p w:rsidR="00B107F7" w:rsidRDefault="00B107F7" w:rsidP="00C57C64">
      <w:pPr>
        <w:pStyle w:val="Default"/>
        <w:spacing w:line="276" w:lineRule="auto"/>
        <w:jc w:val="both"/>
        <w:rPr>
          <w:color w:val="auto"/>
        </w:rPr>
      </w:pPr>
    </w:p>
    <w:p w:rsidR="00C57C64" w:rsidRDefault="00C57C64" w:rsidP="00C000C2">
      <w:pPr>
        <w:pStyle w:val="Default"/>
        <w:spacing w:line="276" w:lineRule="auto"/>
        <w:rPr>
          <w:color w:val="auto"/>
          <w:sz w:val="23"/>
          <w:szCs w:val="23"/>
        </w:rPr>
      </w:pPr>
    </w:p>
    <w:p w:rsidR="007A2BC0" w:rsidRDefault="007A2BC0" w:rsidP="00C000C2">
      <w:pPr>
        <w:pStyle w:val="Default"/>
        <w:spacing w:line="276" w:lineRule="auto"/>
        <w:rPr>
          <w:color w:val="auto"/>
          <w:sz w:val="23"/>
          <w:szCs w:val="23"/>
        </w:rPr>
      </w:pPr>
    </w:p>
    <w:p w:rsidR="000344AC" w:rsidRPr="000344AC" w:rsidRDefault="000344AC" w:rsidP="000344AC">
      <w:pPr>
        <w:autoSpaceDE w:val="0"/>
        <w:autoSpaceDN w:val="0"/>
        <w:adjustRightInd w:val="0"/>
        <w:spacing w:line="276" w:lineRule="auto"/>
        <w:jc w:val="center"/>
        <w:rPr>
          <w:color w:val="000000"/>
          <w:lang w:eastAsia="pl-PL"/>
        </w:rPr>
      </w:pPr>
      <w:r>
        <w:rPr>
          <w:b/>
          <w:bCs/>
          <w:color w:val="000000"/>
          <w:lang w:eastAsia="pl-PL"/>
        </w:rPr>
        <w:t xml:space="preserve">§ </w:t>
      </w:r>
      <w:r w:rsidR="00C57C64">
        <w:rPr>
          <w:b/>
          <w:bCs/>
          <w:color w:val="000000"/>
          <w:lang w:eastAsia="pl-PL"/>
        </w:rPr>
        <w:t>10</w:t>
      </w:r>
    </w:p>
    <w:p w:rsidR="000344AC" w:rsidRPr="000344AC" w:rsidRDefault="000344AC" w:rsidP="000344AC">
      <w:pPr>
        <w:autoSpaceDE w:val="0"/>
        <w:autoSpaceDN w:val="0"/>
        <w:adjustRightInd w:val="0"/>
        <w:spacing w:line="276" w:lineRule="auto"/>
        <w:jc w:val="center"/>
        <w:rPr>
          <w:color w:val="000000"/>
          <w:lang w:eastAsia="pl-PL"/>
        </w:rPr>
      </w:pPr>
      <w:r w:rsidRPr="000344AC">
        <w:rPr>
          <w:b/>
          <w:bCs/>
          <w:color w:val="000000"/>
          <w:lang w:eastAsia="pl-PL"/>
        </w:rPr>
        <w:t>Zmiany umowy</w:t>
      </w:r>
    </w:p>
    <w:p w:rsidR="000344AC" w:rsidRPr="000344AC" w:rsidRDefault="000344AC" w:rsidP="000344AC">
      <w:pPr>
        <w:autoSpaceDE w:val="0"/>
        <w:autoSpaceDN w:val="0"/>
        <w:adjustRightInd w:val="0"/>
        <w:spacing w:line="276" w:lineRule="auto"/>
        <w:rPr>
          <w:color w:val="000000"/>
          <w:lang w:eastAsia="pl-PL"/>
        </w:rPr>
      </w:pPr>
      <w:r w:rsidRPr="000344AC">
        <w:rPr>
          <w:b/>
          <w:bCs/>
          <w:color w:val="000000"/>
          <w:lang w:eastAsia="pl-PL"/>
        </w:rPr>
        <w:t xml:space="preserve">1. </w:t>
      </w:r>
      <w:r w:rsidRPr="000344AC">
        <w:rPr>
          <w:color w:val="000000"/>
          <w:lang w:eastAsia="pl-PL"/>
        </w:rPr>
        <w:t xml:space="preserve">Zamawiający dopuszcza możliwość zmiany umowy zgodnie z art. 455 ust. 1 </w:t>
      </w:r>
      <w:proofErr w:type="spellStart"/>
      <w:r w:rsidRPr="000344AC">
        <w:rPr>
          <w:color w:val="000000"/>
          <w:lang w:eastAsia="pl-PL"/>
        </w:rPr>
        <w:t>pkt</w:t>
      </w:r>
      <w:proofErr w:type="spellEnd"/>
      <w:r w:rsidRPr="000344AC">
        <w:rPr>
          <w:color w:val="000000"/>
          <w:lang w:eastAsia="pl-PL"/>
        </w:rPr>
        <w:t xml:space="preserve"> 1) ustawy Prawo zamówień publicznych w następującym zakresie: </w:t>
      </w:r>
    </w:p>
    <w:p w:rsidR="000344AC" w:rsidRPr="000344AC" w:rsidRDefault="000344AC" w:rsidP="000344AC">
      <w:pPr>
        <w:autoSpaceDE w:val="0"/>
        <w:autoSpaceDN w:val="0"/>
        <w:adjustRightInd w:val="0"/>
        <w:spacing w:line="276" w:lineRule="auto"/>
        <w:rPr>
          <w:color w:val="000009"/>
          <w:lang w:eastAsia="pl-PL"/>
        </w:rPr>
      </w:pPr>
      <w:r w:rsidRPr="000344AC">
        <w:rPr>
          <w:color w:val="000000"/>
          <w:lang w:eastAsia="pl-PL"/>
        </w:rPr>
        <w:t xml:space="preserve">1) </w:t>
      </w:r>
      <w:r w:rsidRPr="000344AC">
        <w:rPr>
          <w:color w:val="000009"/>
          <w:lang w:eastAsia="pl-PL"/>
        </w:rPr>
        <w:t xml:space="preserve">zmiany terminu realizacji przedmiotu Umowy w przypadku: </w:t>
      </w:r>
    </w:p>
    <w:p w:rsidR="000344AC" w:rsidRPr="000344AC" w:rsidRDefault="000344AC" w:rsidP="000344AC">
      <w:pPr>
        <w:autoSpaceDE w:val="0"/>
        <w:autoSpaceDN w:val="0"/>
        <w:adjustRightInd w:val="0"/>
        <w:spacing w:line="276" w:lineRule="auto"/>
        <w:rPr>
          <w:color w:val="000009"/>
          <w:lang w:eastAsia="pl-PL"/>
        </w:rPr>
      </w:pPr>
      <w:r w:rsidRPr="000344AC">
        <w:rPr>
          <w:color w:val="000000"/>
          <w:lang w:eastAsia="pl-PL"/>
        </w:rPr>
        <w:t xml:space="preserve">a) </w:t>
      </w:r>
      <w:r w:rsidRPr="000344AC">
        <w:rPr>
          <w:color w:val="000009"/>
          <w:lang w:eastAsia="pl-PL"/>
        </w:rPr>
        <w:t xml:space="preserve">w przypadku wystąpienia siły wyższej (tj. działania i zamieszki wojenne, ataki terrorystyczne, klęski żywiołowe spowodowane przez burze, huragany, tajfuny, trzęsienia ziemi, wybuchy wulkanów, ekonomiczne następstwa globalnego kryzysu finansowego i inne) uniemożliwiającej wykonanie zamówienia w terminie umownym lub powodującej zmianę zakresu robót, </w:t>
      </w:r>
    </w:p>
    <w:p w:rsidR="000344AC" w:rsidRPr="000344AC" w:rsidRDefault="000344AC" w:rsidP="000344AC">
      <w:pPr>
        <w:autoSpaceDE w:val="0"/>
        <w:autoSpaceDN w:val="0"/>
        <w:adjustRightInd w:val="0"/>
        <w:spacing w:line="276" w:lineRule="auto"/>
        <w:rPr>
          <w:color w:val="000009"/>
          <w:lang w:eastAsia="pl-PL"/>
        </w:rPr>
      </w:pPr>
      <w:r w:rsidRPr="000344AC">
        <w:rPr>
          <w:color w:val="000009"/>
          <w:lang w:eastAsia="pl-PL"/>
        </w:rPr>
        <w:t xml:space="preserve">- o czas trwania wymienionych okoliczności; </w:t>
      </w:r>
    </w:p>
    <w:p w:rsidR="000344AC" w:rsidRPr="000344AC" w:rsidRDefault="000344AC" w:rsidP="000344AC">
      <w:pPr>
        <w:autoSpaceDE w:val="0"/>
        <w:autoSpaceDN w:val="0"/>
        <w:adjustRightInd w:val="0"/>
        <w:spacing w:line="276" w:lineRule="auto"/>
        <w:rPr>
          <w:color w:val="000009"/>
          <w:lang w:eastAsia="pl-PL"/>
        </w:rPr>
      </w:pPr>
      <w:r w:rsidRPr="000344AC">
        <w:rPr>
          <w:color w:val="000000"/>
          <w:lang w:eastAsia="pl-PL"/>
        </w:rPr>
        <w:t xml:space="preserve">b) </w:t>
      </w:r>
      <w:r w:rsidRPr="000344AC">
        <w:rPr>
          <w:color w:val="000009"/>
          <w:lang w:eastAsia="pl-PL"/>
        </w:rPr>
        <w:t xml:space="preserve">w przypadku zmiany przepisów powodujących konieczność zastosowania innych rozwiązań niż zakładano w opisie przedmiotu zamówienia, aby zapewnić zgodność przedmiotu umowy z tymi przepisami, </w:t>
      </w:r>
    </w:p>
    <w:p w:rsidR="000344AC" w:rsidRPr="000344AC" w:rsidRDefault="000344AC" w:rsidP="000344AC">
      <w:pPr>
        <w:autoSpaceDE w:val="0"/>
        <w:autoSpaceDN w:val="0"/>
        <w:adjustRightInd w:val="0"/>
        <w:spacing w:line="276" w:lineRule="auto"/>
        <w:rPr>
          <w:color w:val="000009"/>
          <w:lang w:eastAsia="pl-PL"/>
        </w:rPr>
      </w:pPr>
      <w:r w:rsidRPr="000344AC">
        <w:rPr>
          <w:color w:val="000009"/>
          <w:lang w:eastAsia="pl-PL"/>
        </w:rPr>
        <w:t xml:space="preserve">- o czas niezbędny Wykonawcy do wprowadzenia modyfikacji w dokumentacji; </w:t>
      </w:r>
    </w:p>
    <w:p w:rsidR="000344AC" w:rsidRPr="000344AC" w:rsidRDefault="000344AC" w:rsidP="000344AC">
      <w:pPr>
        <w:autoSpaceDE w:val="0"/>
        <w:autoSpaceDN w:val="0"/>
        <w:adjustRightInd w:val="0"/>
        <w:spacing w:line="276" w:lineRule="auto"/>
        <w:rPr>
          <w:color w:val="000009"/>
          <w:lang w:eastAsia="pl-PL"/>
        </w:rPr>
      </w:pPr>
      <w:r w:rsidRPr="000344AC">
        <w:rPr>
          <w:color w:val="000000"/>
          <w:lang w:eastAsia="pl-PL"/>
        </w:rPr>
        <w:t xml:space="preserve">c) </w:t>
      </w:r>
      <w:r w:rsidRPr="000344AC">
        <w:rPr>
          <w:color w:val="000009"/>
          <w:lang w:eastAsia="pl-PL"/>
        </w:rPr>
        <w:t xml:space="preserve">zmiany przepisów powodujących konieczność uzyskania dokumentów, które te przepisy narzucają, </w:t>
      </w:r>
    </w:p>
    <w:p w:rsidR="000344AC" w:rsidRPr="000344AC" w:rsidRDefault="000344AC" w:rsidP="000344AC">
      <w:pPr>
        <w:autoSpaceDE w:val="0"/>
        <w:autoSpaceDN w:val="0"/>
        <w:adjustRightInd w:val="0"/>
        <w:spacing w:line="276" w:lineRule="auto"/>
        <w:rPr>
          <w:color w:val="000009"/>
          <w:lang w:eastAsia="pl-PL"/>
        </w:rPr>
      </w:pPr>
      <w:r w:rsidRPr="000344AC">
        <w:rPr>
          <w:color w:val="000009"/>
          <w:lang w:eastAsia="pl-PL"/>
        </w:rPr>
        <w:t xml:space="preserve">- o czas niezbędny do uzyskania tych dokumentów, z uwzględnieniem terminów przewidzianych prawem oraz wewnętrznymi aktami organizacyjnymi podmiotów uprawnionych do ich wydania; </w:t>
      </w:r>
    </w:p>
    <w:p w:rsidR="000344AC" w:rsidRPr="000344AC" w:rsidRDefault="000344AC" w:rsidP="000344AC">
      <w:pPr>
        <w:autoSpaceDE w:val="0"/>
        <w:autoSpaceDN w:val="0"/>
        <w:adjustRightInd w:val="0"/>
        <w:spacing w:line="276" w:lineRule="auto"/>
        <w:rPr>
          <w:color w:val="000009"/>
          <w:lang w:eastAsia="pl-PL"/>
        </w:rPr>
      </w:pPr>
      <w:r w:rsidRPr="000344AC">
        <w:rPr>
          <w:color w:val="000000"/>
          <w:lang w:eastAsia="pl-PL"/>
        </w:rPr>
        <w:t xml:space="preserve">d) </w:t>
      </w:r>
      <w:r w:rsidRPr="000344AC">
        <w:rPr>
          <w:color w:val="000009"/>
          <w:lang w:eastAsia="pl-PL"/>
        </w:rPr>
        <w:t xml:space="preserve">gdy właściwe organy administracji publicznej i instytucje nie wydały wymaganych do wykonania świadczenia decyzji administracyjnych lub uzgodnień lub opinii w ustawowym terminie (a jeśli nie wyznaczono terminu ustawowego w terminie zwyczajowo przyjętym na ich wydanie) </w:t>
      </w:r>
    </w:p>
    <w:p w:rsidR="000344AC" w:rsidRPr="000344AC" w:rsidRDefault="000344AC" w:rsidP="000344AC">
      <w:pPr>
        <w:autoSpaceDE w:val="0"/>
        <w:autoSpaceDN w:val="0"/>
        <w:adjustRightInd w:val="0"/>
        <w:spacing w:line="276" w:lineRule="auto"/>
        <w:rPr>
          <w:color w:val="000009"/>
          <w:lang w:eastAsia="pl-PL"/>
        </w:rPr>
      </w:pPr>
      <w:r w:rsidRPr="000344AC">
        <w:rPr>
          <w:color w:val="000009"/>
          <w:lang w:eastAsia="pl-PL"/>
        </w:rPr>
        <w:t xml:space="preserve">– o czas występującego opóźnienia; </w:t>
      </w:r>
    </w:p>
    <w:p w:rsidR="000344AC" w:rsidRPr="000344AC" w:rsidRDefault="000344AC" w:rsidP="000344AC">
      <w:pPr>
        <w:autoSpaceDE w:val="0"/>
        <w:autoSpaceDN w:val="0"/>
        <w:adjustRightInd w:val="0"/>
        <w:spacing w:line="276" w:lineRule="auto"/>
        <w:rPr>
          <w:color w:val="000009"/>
          <w:lang w:eastAsia="pl-PL"/>
        </w:rPr>
      </w:pPr>
      <w:r w:rsidRPr="000344AC">
        <w:rPr>
          <w:color w:val="000000"/>
          <w:lang w:eastAsia="pl-PL"/>
        </w:rPr>
        <w:t xml:space="preserve">e) </w:t>
      </w:r>
      <w:r w:rsidRPr="000344AC">
        <w:rPr>
          <w:color w:val="000009"/>
          <w:lang w:eastAsia="pl-PL"/>
        </w:rPr>
        <w:t xml:space="preserve">konieczności dokonania korekt w opisie przedmiotu zamówienia w zakresie wynikającym ze zmiany opisu przedmiotu zamówienia na skutek błędów w opisie przedmiotu zamówienia lub zmiany opisu przedmiotu zamówienia na skutek zmiany oczekiwań Zamawiającego lub zmiany opisu przedmiotu zamówienia na skutek okoliczności niezależnych od stron w szczególności związanych z czynnikiem społecznym, zmianą przepisów lub zmianą stanowiska instytucji uzgadniających (opiniujących) </w:t>
      </w:r>
    </w:p>
    <w:p w:rsidR="000344AC" w:rsidRPr="000344AC" w:rsidRDefault="000344AC" w:rsidP="000344AC">
      <w:pPr>
        <w:autoSpaceDE w:val="0"/>
        <w:autoSpaceDN w:val="0"/>
        <w:adjustRightInd w:val="0"/>
        <w:spacing w:line="276" w:lineRule="auto"/>
        <w:rPr>
          <w:color w:val="000009"/>
          <w:lang w:eastAsia="pl-PL"/>
        </w:rPr>
      </w:pPr>
      <w:r w:rsidRPr="000344AC">
        <w:rPr>
          <w:color w:val="000009"/>
          <w:lang w:eastAsia="pl-PL"/>
        </w:rPr>
        <w:t xml:space="preserve">- o czas potrzebny na wykonanie przez wykonawcę dodatkowych czynności na etapie projektowania lub o czas wstrzymania wykonywania przedmiotu zamówienia; </w:t>
      </w:r>
    </w:p>
    <w:p w:rsidR="000344AC" w:rsidRPr="000344AC" w:rsidRDefault="000344AC" w:rsidP="000344AC">
      <w:pPr>
        <w:autoSpaceDE w:val="0"/>
        <w:autoSpaceDN w:val="0"/>
        <w:adjustRightInd w:val="0"/>
        <w:spacing w:line="276" w:lineRule="auto"/>
        <w:rPr>
          <w:color w:val="000009"/>
          <w:lang w:eastAsia="pl-PL"/>
        </w:rPr>
      </w:pPr>
      <w:r w:rsidRPr="000344AC">
        <w:rPr>
          <w:color w:val="000000"/>
          <w:lang w:eastAsia="pl-PL"/>
        </w:rPr>
        <w:t xml:space="preserve">f) </w:t>
      </w:r>
      <w:r w:rsidRPr="000344AC">
        <w:rPr>
          <w:color w:val="000009"/>
          <w:lang w:eastAsia="pl-PL"/>
        </w:rPr>
        <w:t>konieczności przeprowadzenia konsultacji społecznych, ustaleń, uzgodnień lub innych czynności z osobami niebędącymi stronami umowy, za przeprowadzenie których odpowiada Zamawiający, jeżeli są one niezbędne do wykonania dokumentacji projektowe</w:t>
      </w:r>
      <w:r>
        <w:rPr>
          <w:color w:val="000009"/>
          <w:lang w:eastAsia="pl-PL"/>
        </w:rPr>
        <w:t>j stanowiącej przedmiot umowy –</w:t>
      </w:r>
    </w:p>
    <w:p w:rsidR="000344AC" w:rsidRPr="000344AC" w:rsidRDefault="000344AC" w:rsidP="000344AC">
      <w:pPr>
        <w:autoSpaceDE w:val="0"/>
        <w:autoSpaceDN w:val="0"/>
        <w:adjustRightInd w:val="0"/>
        <w:spacing w:line="276" w:lineRule="auto"/>
        <w:rPr>
          <w:color w:val="000009"/>
          <w:lang w:eastAsia="pl-PL"/>
        </w:rPr>
      </w:pPr>
      <w:r w:rsidRPr="000344AC">
        <w:rPr>
          <w:color w:val="000009"/>
          <w:lang w:eastAsia="pl-PL"/>
        </w:rPr>
        <w:t xml:space="preserve">- o czas trwania konsultacji a ich wykonanie okazało się konieczne podczas realizacji umowy. O konieczności przeprowadzenia ustaleń Zamawiający jest zobowiązany poinformować niezwłocznie Wykonawcę; </w:t>
      </w:r>
    </w:p>
    <w:p w:rsidR="000344AC" w:rsidRPr="000344AC" w:rsidRDefault="000344AC" w:rsidP="000344AC">
      <w:pPr>
        <w:autoSpaceDE w:val="0"/>
        <w:autoSpaceDN w:val="0"/>
        <w:adjustRightInd w:val="0"/>
        <w:spacing w:line="276" w:lineRule="auto"/>
        <w:rPr>
          <w:color w:val="000009"/>
          <w:lang w:eastAsia="pl-PL"/>
        </w:rPr>
      </w:pPr>
      <w:r w:rsidRPr="000344AC">
        <w:rPr>
          <w:color w:val="000000"/>
          <w:lang w:eastAsia="pl-PL"/>
        </w:rPr>
        <w:lastRenderedPageBreak/>
        <w:t xml:space="preserve">g) </w:t>
      </w:r>
      <w:r w:rsidRPr="000344AC">
        <w:rPr>
          <w:color w:val="000009"/>
          <w:lang w:eastAsia="pl-PL"/>
        </w:rPr>
        <w:t xml:space="preserve">w przypadku skierowania przez Zamawiającego do Wykonawcy pisemnego żądania wstrzymania wykonywania usługi, </w:t>
      </w:r>
    </w:p>
    <w:p w:rsidR="000344AC" w:rsidRPr="000344AC" w:rsidRDefault="000344AC" w:rsidP="000344AC">
      <w:pPr>
        <w:autoSpaceDE w:val="0"/>
        <w:autoSpaceDN w:val="0"/>
        <w:adjustRightInd w:val="0"/>
        <w:spacing w:line="276" w:lineRule="auto"/>
        <w:rPr>
          <w:color w:val="000009"/>
          <w:lang w:eastAsia="pl-PL"/>
        </w:rPr>
      </w:pPr>
      <w:r w:rsidRPr="000344AC">
        <w:rPr>
          <w:color w:val="000009"/>
          <w:lang w:eastAsia="pl-PL"/>
        </w:rPr>
        <w:t xml:space="preserve">- o czas przez który usługa nie była wykonywana; </w:t>
      </w:r>
    </w:p>
    <w:p w:rsidR="000344AC" w:rsidRPr="000344AC" w:rsidRDefault="000344AC" w:rsidP="000344AC">
      <w:pPr>
        <w:autoSpaceDE w:val="0"/>
        <w:autoSpaceDN w:val="0"/>
        <w:adjustRightInd w:val="0"/>
        <w:spacing w:line="276" w:lineRule="auto"/>
        <w:rPr>
          <w:color w:val="000009"/>
          <w:lang w:eastAsia="pl-PL"/>
        </w:rPr>
      </w:pPr>
      <w:r w:rsidRPr="000344AC">
        <w:rPr>
          <w:color w:val="000000"/>
          <w:lang w:eastAsia="pl-PL"/>
        </w:rPr>
        <w:t xml:space="preserve">h) </w:t>
      </w:r>
      <w:r w:rsidRPr="000344AC">
        <w:rPr>
          <w:color w:val="000009"/>
          <w:lang w:eastAsia="pl-PL"/>
        </w:rPr>
        <w:t xml:space="preserve">w przypadku zmian zakresu świadczenia dokonanych na podstawie art. 455 ust. 1 </w:t>
      </w:r>
      <w:proofErr w:type="spellStart"/>
      <w:r w:rsidRPr="000344AC">
        <w:rPr>
          <w:color w:val="000009"/>
          <w:lang w:eastAsia="pl-PL"/>
        </w:rPr>
        <w:t>pkt</w:t>
      </w:r>
      <w:proofErr w:type="spellEnd"/>
      <w:r w:rsidRPr="000344AC">
        <w:rPr>
          <w:color w:val="000009"/>
          <w:lang w:eastAsia="pl-PL"/>
        </w:rPr>
        <w:t xml:space="preserve"> 3) lub 4) lub ust. 2 ustawy Prawo zamówień publicznych, </w:t>
      </w:r>
    </w:p>
    <w:p w:rsidR="000344AC" w:rsidRPr="000344AC" w:rsidRDefault="000344AC" w:rsidP="000344AC">
      <w:pPr>
        <w:autoSpaceDE w:val="0"/>
        <w:autoSpaceDN w:val="0"/>
        <w:adjustRightInd w:val="0"/>
        <w:spacing w:line="276" w:lineRule="auto"/>
        <w:rPr>
          <w:color w:val="000009"/>
          <w:lang w:eastAsia="pl-PL"/>
        </w:rPr>
      </w:pPr>
      <w:r w:rsidRPr="000344AC">
        <w:rPr>
          <w:color w:val="000009"/>
          <w:lang w:eastAsia="pl-PL"/>
        </w:rPr>
        <w:t xml:space="preserve">- o czas niezbędny do wykonania dodatkowych czynności, jeżeli czynności tych Wykonawca nie mógł zrealizować w pierwotnym terminie wykonania umowy. </w:t>
      </w:r>
    </w:p>
    <w:p w:rsidR="000344AC" w:rsidRPr="000344AC" w:rsidRDefault="000344AC" w:rsidP="000344AC">
      <w:pPr>
        <w:autoSpaceDE w:val="0"/>
        <w:autoSpaceDN w:val="0"/>
        <w:adjustRightInd w:val="0"/>
        <w:spacing w:line="276" w:lineRule="auto"/>
        <w:rPr>
          <w:color w:val="000009"/>
          <w:lang w:eastAsia="pl-PL"/>
        </w:rPr>
      </w:pPr>
      <w:r w:rsidRPr="000344AC">
        <w:rPr>
          <w:color w:val="000009"/>
          <w:lang w:eastAsia="pl-PL"/>
        </w:rPr>
        <w:t xml:space="preserve">2) zmiany w zakresie płatności-wynagrodzenia w przypadku: </w:t>
      </w:r>
    </w:p>
    <w:p w:rsidR="000344AC" w:rsidRPr="000344AC" w:rsidRDefault="000344AC" w:rsidP="000344AC">
      <w:pPr>
        <w:autoSpaceDE w:val="0"/>
        <w:autoSpaceDN w:val="0"/>
        <w:adjustRightInd w:val="0"/>
        <w:spacing w:after="53" w:line="276" w:lineRule="auto"/>
        <w:rPr>
          <w:color w:val="000009"/>
          <w:lang w:eastAsia="pl-PL"/>
        </w:rPr>
      </w:pPr>
      <w:r w:rsidRPr="000344AC">
        <w:rPr>
          <w:color w:val="000009"/>
          <w:lang w:eastAsia="pl-PL"/>
        </w:rPr>
        <w:t xml:space="preserve">a) </w:t>
      </w:r>
      <w:r w:rsidRPr="000344AC">
        <w:rPr>
          <w:color w:val="000000"/>
          <w:lang w:eastAsia="pl-PL"/>
        </w:rPr>
        <w:t>zmiany powszechnie obowiązujących przepisów prawa w zakresie mającym wpływ na realizację przedmiotu umowy</w:t>
      </w:r>
      <w:r w:rsidRPr="000344AC">
        <w:rPr>
          <w:color w:val="000009"/>
          <w:lang w:eastAsia="pl-PL"/>
        </w:rPr>
        <w:t xml:space="preserve">; </w:t>
      </w:r>
    </w:p>
    <w:p w:rsidR="000344AC" w:rsidRPr="000344AC" w:rsidRDefault="000344AC" w:rsidP="000344AC">
      <w:pPr>
        <w:autoSpaceDE w:val="0"/>
        <w:autoSpaceDN w:val="0"/>
        <w:adjustRightInd w:val="0"/>
        <w:spacing w:line="276" w:lineRule="auto"/>
        <w:rPr>
          <w:color w:val="000000"/>
          <w:lang w:eastAsia="pl-PL"/>
        </w:rPr>
      </w:pPr>
      <w:r w:rsidRPr="000344AC">
        <w:rPr>
          <w:color w:val="000009"/>
          <w:lang w:eastAsia="pl-PL"/>
        </w:rPr>
        <w:t xml:space="preserve">b) zmiana obowiązującej stawki VAT - </w:t>
      </w:r>
      <w:r w:rsidRPr="000344AC">
        <w:rPr>
          <w:color w:val="000000"/>
          <w:lang w:eastAsia="pl-PL"/>
        </w:rPr>
        <w:t xml:space="preserve">wartość należnego wynagrodzenia zostanie skorygowana o wartość należnego podatku poprzez dodanie do wartości netto wartości należnego podatku VAT, zgodnie z obowiązującymi w tym zakresie przepisami prawa; </w:t>
      </w:r>
    </w:p>
    <w:p w:rsidR="000344AC" w:rsidRPr="000344AC" w:rsidRDefault="000344AC" w:rsidP="000344AC">
      <w:pPr>
        <w:autoSpaceDE w:val="0"/>
        <w:autoSpaceDN w:val="0"/>
        <w:adjustRightInd w:val="0"/>
        <w:spacing w:line="276" w:lineRule="auto"/>
        <w:rPr>
          <w:color w:val="000009"/>
          <w:lang w:eastAsia="pl-PL"/>
        </w:rPr>
      </w:pPr>
      <w:r w:rsidRPr="000344AC">
        <w:rPr>
          <w:color w:val="000009"/>
          <w:lang w:eastAsia="pl-PL"/>
        </w:rPr>
        <w:t xml:space="preserve">3) zmian kadrowych w przypadku: </w:t>
      </w:r>
    </w:p>
    <w:p w:rsidR="000344AC" w:rsidRPr="000344AC" w:rsidRDefault="000344AC" w:rsidP="000344AC">
      <w:pPr>
        <w:autoSpaceDE w:val="0"/>
        <w:autoSpaceDN w:val="0"/>
        <w:adjustRightInd w:val="0"/>
        <w:spacing w:after="55" w:line="276" w:lineRule="auto"/>
        <w:rPr>
          <w:color w:val="000009"/>
          <w:lang w:eastAsia="pl-PL"/>
        </w:rPr>
      </w:pPr>
      <w:r w:rsidRPr="000344AC">
        <w:rPr>
          <w:color w:val="000009"/>
          <w:lang w:eastAsia="pl-PL"/>
        </w:rPr>
        <w:t xml:space="preserve">a) zmiany osób odpowiedzialnych za prawidłowe świadczenie usług ze strony Wykonawcy i osób wyznaczonych do współpracy w imieniu Zamawiającego. </w:t>
      </w:r>
    </w:p>
    <w:p w:rsidR="000344AC" w:rsidRPr="000344AC" w:rsidRDefault="000344AC" w:rsidP="000344AC">
      <w:pPr>
        <w:autoSpaceDE w:val="0"/>
        <w:autoSpaceDN w:val="0"/>
        <w:adjustRightInd w:val="0"/>
        <w:spacing w:line="276" w:lineRule="auto"/>
        <w:rPr>
          <w:color w:val="000009"/>
          <w:lang w:eastAsia="pl-PL"/>
        </w:rPr>
      </w:pPr>
      <w:r w:rsidRPr="000344AC">
        <w:rPr>
          <w:color w:val="000009"/>
          <w:lang w:eastAsia="pl-PL"/>
        </w:rPr>
        <w:t xml:space="preserve">b) zmiany osób reprezentujących Wykonawcę, których konieczność wprowadzenia wynika ze zmian organizacyjnych; </w:t>
      </w:r>
    </w:p>
    <w:p w:rsidR="000344AC" w:rsidRPr="000344AC" w:rsidRDefault="000344AC" w:rsidP="000344AC">
      <w:pPr>
        <w:autoSpaceDE w:val="0"/>
        <w:autoSpaceDN w:val="0"/>
        <w:adjustRightInd w:val="0"/>
        <w:spacing w:line="276" w:lineRule="auto"/>
        <w:rPr>
          <w:color w:val="000009"/>
          <w:lang w:eastAsia="pl-PL"/>
        </w:rPr>
      </w:pPr>
      <w:r w:rsidRPr="000344AC">
        <w:rPr>
          <w:color w:val="000009"/>
          <w:lang w:eastAsia="pl-PL"/>
        </w:rPr>
        <w:t xml:space="preserve">4) pozostałe okoliczności powodujące możliwość zmiany umowy: </w:t>
      </w:r>
    </w:p>
    <w:p w:rsidR="000344AC" w:rsidRPr="000344AC" w:rsidRDefault="000344AC" w:rsidP="000344AC">
      <w:pPr>
        <w:autoSpaceDE w:val="0"/>
        <w:autoSpaceDN w:val="0"/>
        <w:adjustRightInd w:val="0"/>
        <w:spacing w:after="55" w:line="276" w:lineRule="auto"/>
        <w:rPr>
          <w:color w:val="000009"/>
          <w:lang w:eastAsia="pl-PL"/>
        </w:rPr>
      </w:pPr>
      <w:r w:rsidRPr="000344AC">
        <w:rPr>
          <w:color w:val="000009"/>
          <w:lang w:eastAsia="pl-PL"/>
        </w:rPr>
        <w:t xml:space="preserve">a) rezygnacja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 </w:t>
      </w:r>
    </w:p>
    <w:p w:rsidR="000344AC" w:rsidRPr="000344AC" w:rsidRDefault="000344AC" w:rsidP="000344AC">
      <w:pPr>
        <w:autoSpaceDE w:val="0"/>
        <w:autoSpaceDN w:val="0"/>
        <w:adjustRightInd w:val="0"/>
        <w:spacing w:line="276" w:lineRule="auto"/>
        <w:rPr>
          <w:color w:val="000000"/>
          <w:lang w:eastAsia="pl-PL"/>
        </w:rPr>
      </w:pPr>
      <w:r w:rsidRPr="000344AC">
        <w:rPr>
          <w:color w:val="000009"/>
          <w:lang w:eastAsia="pl-PL"/>
        </w:rPr>
        <w:t xml:space="preserve">b) nieprzewidzianych okoliczności formalno-prawnych; </w:t>
      </w:r>
      <w:r w:rsidRPr="000344AC">
        <w:rPr>
          <w:color w:val="000000"/>
          <w:lang w:eastAsia="pl-PL"/>
        </w:rPr>
        <w:t xml:space="preserve">innych ważnych powodów. </w:t>
      </w:r>
    </w:p>
    <w:p w:rsidR="007834F5" w:rsidRPr="000344AC" w:rsidRDefault="007834F5" w:rsidP="000344AC">
      <w:pPr>
        <w:pStyle w:val="Default"/>
        <w:spacing w:line="276" w:lineRule="auto"/>
        <w:jc w:val="both"/>
        <w:rPr>
          <w:bCs/>
          <w:color w:val="auto"/>
        </w:rPr>
      </w:pPr>
    </w:p>
    <w:p w:rsidR="003A4D61" w:rsidRPr="000344AC" w:rsidRDefault="003A4D61" w:rsidP="000344AC">
      <w:pPr>
        <w:pStyle w:val="Default"/>
        <w:spacing w:line="276" w:lineRule="auto"/>
        <w:jc w:val="both"/>
        <w:rPr>
          <w:color w:val="auto"/>
        </w:rPr>
      </w:pPr>
    </w:p>
    <w:p w:rsidR="000344AC" w:rsidRPr="000344AC" w:rsidRDefault="000344AC" w:rsidP="000344AC">
      <w:pPr>
        <w:pStyle w:val="Default"/>
        <w:spacing w:line="276" w:lineRule="auto"/>
        <w:jc w:val="both"/>
        <w:rPr>
          <w:color w:val="auto"/>
        </w:rPr>
      </w:pPr>
    </w:p>
    <w:p w:rsidR="000344AC" w:rsidRPr="000344AC" w:rsidRDefault="000344AC" w:rsidP="004E30FF">
      <w:pPr>
        <w:autoSpaceDE w:val="0"/>
        <w:autoSpaceDN w:val="0"/>
        <w:adjustRightInd w:val="0"/>
        <w:spacing w:line="276" w:lineRule="auto"/>
        <w:jc w:val="center"/>
        <w:rPr>
          <w:color w:val="000000"/>
          <w:lang w:eastAsia="pl-PL"/>
        </w:rPr>
      </w:pPr>
      <w:r w:rsidRPr="000344AC">
        <w:rPr>
          <w:b/>
          <w:bCs/>
          <w:color w:val="000000"/>
          <w:lang w:eastAsia="pl-PL"/>
        </w:rPr>
        <w:t>§ 1</w:t>
      </w:r>
      <w:r w:rsidR="00C57C64">
        <w:rPr>
          <w:b/>
          <w:bCs/>
          <w:color w:val="000000"/>
          <w:lang w:eastAsia="pl-PL"/>
        </w:rPr>
        <w:t>1</w:t>
      </w:r>
    </w:p>
    <w:p w:rsidR="000344AC" w:rsidRPr="000344AC" w:rsidRDefault="000344AC" w:rsidP="004E30FF">
      <w:pPr>
        <w:autoSpaceDE w:val="0"/>
        <w:autoSpaceDN w:val="0"/>
        <w:adjustRightInd w:val="0"/>
        <w:spacing w:line="276" w:lineRule="auto"/>
        <w:jc w:val="center"/>
        <w:rPr>
          <w:color w:val="000000"/>
          <w:lang w:eastAsia="pl-PL"/>
        </w:rPr>
      </w:pPr>
      <w:r w:rsidRPr="000344AC">
        <w:rPr>
          <w:b/>
          <w:bCs/>
          <w:color w:val="000000"/>
          <w:lang w:eastAsia="pl-PL"/>
        </w:rPr>
        <w:t>Odstąpienie od umowy i rozwiązanie umowy</w:t>
      </w:r>
    </w:p>
    <w:p w:rsidR="000344AC" w:rsidRPr="000344AC" w:rsidRDefault="000344AC" w:rsidP="000344AC">
      <w:pPr>
        <w:autoSpaceDE w:val="0"/>
        <w:autoSpaceDN w:val="0"/>
        <w:adjustRightInd w:val="0"/>
        <w:spacing w:after="46" w:line="276" w:lineRule="auto"/>
        <w:rPr>
          <w:color w:val="000000"/>
          <w:lang w:eastAsia="pl-PL"/>
        </w:rPr>
      </w:pPr>
      <w:r w:rsidRPr="000344AC">
        <w:rPr>
          <w:b/>
          <w:bCs/>
          <w:color w:val="000000"/>
          <w:lang w:eastAsia="pl-PL"/>
        </w:rPr>
        <w:t xml:space="preserve">1. </w:t>
      </w:r>
      <w:r w:rsidRPr="000344AC">
        <w:rPr>
          <w:color w:val="000000"/>
          <w:lang w:eastAsia="pl-PL"/>
        </w:rPr>
        <w:t xml:space="preserve">Odstąpienie od Umowy wymaga formy pisemnej pod rygorem nieważności. </w:t>
      </w:r>
    </w:p>
    <w:p w:rsidR="000344AC" w:rsidRPr="000344AC" w:rsidRDefault="000344AC" w:rsidP="000344AC">
      <w:pPr>
        <w:autoSpaceDE w:val="0"/>
        <w:autoSpaceDN w:val="0"/>
        <w:adjustRightInd w:val="0"/>
        <w:spacing w:line="276" w:lineRule="auto"/>
        <w:rPr>
          <w:color w:val="000000"/>
          <w:lang w:eastAsia="pl-PL"/>
        </w:rPr>
      </w:pPr>
      <w:r w:rsidRPr="000344AC">
        <w:rPr>
          <w:b/>
          <w:bCs/>
          <w:color w:val="000000"/>
          <w:lang w:eastAsia="pl-PL"/>
        </w:rPr>
        <w:t xml:space="preserve">2. </w:t>
      </w:r>
      <w:r w:rsidRPr="000344AC">
        <w:rPr>
          <w:color w:val="000000"/>
          <w:lang w:eastAsia="pl-PL"/>
        </w:rPr>
        <w:t xml:space="preserve">Zamawiający może odstąpić od Umowy w całości lub w części w szczególności w zakresie każdego etapu w terminie 30 dni od dnia powzięcia wiadomości o którejkolwiek ze wskazanych okoliczności: </w:t>
      </w:r>
    </w:p>
    <w:p w:rsidR="000344AC" w:rsidRPr="000344AC" w:rsidRDefault="000344AC" w:rsidP="000344AC">
      <w:pPr>
        <w:autoSpaceDE w:val="0"/>
        <w:autoSpaceDN w:val="0"/>
        <w:adjustRightInd w:val="0"/>
        <w:spacing w:after="48" w:line="276" w:lineRule="auto"/>
        <w:rPr>
          <w:color w:val="000000"/>
          <w:lang w:eastAsia="pl-PL"/>
        </w:rPr>
      </w:pPr>
      <w:r w:rsidRPr="000344AC">
        <w:rPr>
          <w:color w:val="000000"/>
          <w:lang w:eastAsia="pl-PL"/>
        </w:rPr>
        <w:t xml:space="preserve">1) jeżeli Wykonawca nie podjął wykonania obowiązków wynikających z niniejszej Umowy lub przerwał ich wykonanie w okresie dłuższym niż 14 dni i nie podjął ich kontynuacji pomimo wezwania Zamawiającego złożonego na piśmie; </w:t>
      </w:r>
    </w:p>
    <w:p w:rsidR="000344AC" w:rsidRPr="000344AC" w:rsidRDefault="000344AC" w:rsidP="000344AC">
      <w:pPr>
        <w:autoSpaceDE w:val="0"/>
        <w:autoSpaceDN w:val="0"/>
        <w:adjustRightInd w:val="0"/>
        <w:spacing w:after="48" w:line="276" w:lineRule="auto"/>
        <w:rPr>
          <w:color w:val="000000"/>
          <w:lang w:eastAsia="pl-PL"/>
        </w:rPr>
      </w:pPr>
      <w:r w:rsidRPr="000344AC">
        <w:rPr>
          <w:color w:val="000000"/>
          <w:lang w:eastAsia="pl-PL"/>
        </w:rPr>
        <w:t xml:space="preserve">2) jeżeli Wykonawca wykonuje swoje obowiązki w sposób nienależyty lub niezgodny z postanowieniami Umowy i mimo dodatkowego wezwania Zamawiającego w terminie przez niego wyznaczonym nie nastąpiła poprawa w wykonaniu tych obowiązków; </w:t>
      </w:r>
    </w:p>
    <w:p w:rsidR="000344AC" w:rsidRPr="000344AC" w:rsidRDefault="000344AC" w:rsidP="000344AC">
      <w:pPr>
        <w:autoSpaceDE w:val="0"/>
        <w:autoSpaceDN w:val="0"/>
        <w:adjustRightInd w:val="0"/>
        <w:spacing w:after="48" w:line="276" w:lineRule="auto"/>
        <w:rPr>
          <w:color w:val="000000"/>
          <w:lang w:eastAsia="pl-PL"/>
        </w:rPr>
      </w:pPr>
      <w:r w:rsidRPr="000344AC">
        <w:rPr>
          <w:color w:val="000000"/>
          <w:lang w:eastAsia="pl-PL"/>
        </w:rPr>
        <w:t xml:space="preserve">3) w przypadku stwierdzenia przez Zamawiającego wad w przedmiocie Umowy nienadających się do usunięcia; </w:t>
      </w:r>
    </w:p>
    <w:p w:rsidR="000344AC" w:rsidRPr="000344AC" w:rsidRDefault="000344AC" w:rsidP="000344AC">
      <w:pPr>
        <w:autoSpaceDE w:val="0"/>
        <w:autoSpaceDN w:val="0"/>
        <w:adjustRightInd w:val="0"/>
        <w:spacing w:after="48" w:line="276" w:lineRule="auto"/>
        <w:rPr>
          <w:color w:val="000000"/>
          <w:lang w:eastAsia="pl-PL"/>
        </w:rPr>
      </w:pPr>
      <w:r w:rsidRPr="000344AC">
        <w:rPr>
          <w:color w:val="000000"/>
          <w:lang w:eastAsia="pl-PL"/>
        </w:rPr>
        <w:t xml:space="preserve">4) w razie zaistnienia istotnej zmiany okoliczności powodującej, że wykonanie Umowy nie leży w interesie publicznym, czego nie można było przewidzieć w chwili zawarcia Umowy; </w:t>
      </w:r>
    </w:p>
    <w:p w:rsidR="000344AC" w:rsidRPr="000344AC" w:rsidRDefault="000344AC" w:rsidP="000344AC">
      <w:pPr>
        <w:autoSpaceDE w:val="0"/>
        <w:autoSpaceDN w:val="0"/>
        <w:adjustRightInd w:val="0"/>
        <w:spacing w:after="48" w:line="276" w:lineRule="auto"/>
        <w:rPr>
          <w:color w:val="000000"/>
          <w:lang w:eastAsia="pl-PL"/>
        </w:rPr>
      </w:pPr>
      <w:r w:rsidRPr="000344AC">
        <w:rPr>
          <w:color w:val="000000"/>
          <w:lang w:eastAsia="pl-PL"/>
        </w:rPr>
        <w:t xml:space="preserve">5) jeżeli Wykonawca opóźnia się z rozpoczęciem lub wykonaniem dokumentacji projektowej lub jej części tak dalece, że nie jest prawdopodobne, żeby zdołał je ukończyć w terminie określonym w Umowie; </w:t>
      </w:r>
    </w:p>
    <w:p w:rsidR="000344AC" w:rsidRPr="000344AC" w:rsidRDefault="000344AC" w:rsidP="000344AC">
      <w:pPr>
        <w:autoSpaceDE w:val="0"/>
        <w:autoSpaceDN w:val="0"/>
        <w:adjustRightInd w:val="0"/>
        <w:spacing w:after="48" w:line="276" w:lineRule="auto"/>
        <w:rPr>
          <w:color w:val="000000"/>
          <w:lang w:eastAsia="pl-PL"/>
        </w:rPr>
      </w:pPr>
      <w:r w:rsidRPr="000344AC">
        <w:rPr>
          <w:color w:val="000000"/>
          <w:lang w:eastAsia="pl-PL"/>
        </w:rPr>
        <w:lastRenderedPageBreak/>
        <w:t xml:space="preserve">6) stwierdzenia przez Zamawiającego, iż Wykonawca realizuje przedmiot Umowy w sposób niezgodny z powszechnie obowiązującymi przepisami prawa, aktami prawa miejscowego lub decyzjami administracyjnymi; </w:t>
      </w:r>
    </w:p>
    <w:p w:rsidR="000344AC" w:rsidRPr="000344AC" w:rsidRDefault="000344AC" w:rsidP="000344AC">
      <w:pPr>
        <w:autoSpaceDE w:val="0"/>
        <w:autoSpaceDN w:val="0"/>
        <w:adjustRightInd w:val="0"/>
        <w:spacing w:line="276" w:lineRule="auto"/>
        <w:rPr>
          <w:color w:val="000000"/>
          <w:lang w:eastAsia="pl-PL"/>
        </w:rPr>
      </w:pPr>
      <w:r w:rsidRPr="000344AC">
        <w:rPr>
          <w:color w:val="000000"/>
          <w:lang w:eastAsia="pl-PL"/>
        </w:rPr>
        <w:t xml:space="preserve">7) w przypadku gdy dokumentację wykonają osoby niewskazane w </w:t>
      </w:r>
      <w:r w:rsidR="00B043D8">
        <w:rPr>
          <w:color w:val="000000"/>
          <w:lang w:eastAsia="pl-PL"/>
        </w:rPr>
        <w:t xml:space="preserve">wykazie </w:t>
      </w:r>
      <w:r w:rsidR="00C84B9D">
        <w:rPr>
          <w:color w:val="000000"/>
          <w:lang w:eastAsia="pl-PL"/>
        </w:rPr>
        <w:t>osób</w:t>
      </w:r>
      <w:r w:rsidR="00B043D8">
        <w:rPr>
          <w:color w:val="000000"/>
          <w:lang w:eastAsia="pl-PL"/>
        </w:rPr>
        <w:t xml:space="preserve"> stanowiącym załącznik nr 3 do umowy</w:t>
      </w:r>
      <w:r w:rsidRPr="000344AC">
        <w:rPr>
          <w:color w:val="000000"/>
          <w:lang w:eastAsia="pl-PL"/>
        </w:rPr>
        <w:t xml:space="preserve">. </w:t>
      </w:r>
    </w:p>
    <w:p w:rsidR="000344AC" w:rsidRPr="000344AC" w:rsidRDefault="000344AC" w:rsidP="000344AC">
      <w:pPr>
        <w:autoSpaceDE w:val="0"/>
        <w:autoSpaceDN w:val="0"/>
        <w:adjustRightInd w:val="0"/>
        <w:spacing w:after="48" w:line="276" w:lineRule="auto"/>
        <w:rPr>
          <w:color w:val="000000"/>
          <w:lang w:eastAsia="pl-PL"/>
        </w:rPr>
      </w:pPr>
      <w:r w:rsidRPr="000344AC">
        <w:rPr>
          <w:b/>
          <w:bCs/>
          <w:color w:val="000000"/>
          <w:lang w:eastAsia="pl-PL"/>
        </w:rPr>
        <w:t xml:space="preserve">3. </w:t>
      </w:r>
      <w:r w:rsidRPr="000344AC">
        <w:rPr>
          <w:color w:val="000000"/>
          <w:lang w:eastAsia="pl-PL"/>
        </w:rPr>
        <w:t xml:space="preserve">W przypadku odstąpienia od Umowy na zasadach określonych w ust. 2 </w:t>
      </w:r>
      <w:proofErr w:type="spellStart"/>
      <w:r w:rsidRPr="000344AC">
        <w:rPr>
          <w:color w:val="000000"/>
          <w:lang w:eastAsia="pl-PL"/>
        </w:rPr>
        <w:t>pkt</w:t>
      </w:r>
      <w:proofErr w:type="spellEnd"/>
      <w:r w:rsidRPr="000344AC">
        <w:rPr>
          <w:color w:val="000000"/>
          <w:lang w:eastAsia="pl-PL"/>
        </w:rPr>
        <w:t xml:space="preserve"> 4 Wykonawcy przysługiwało będzie wynagrodzenie jedynie za zrealizowaną część Umowy. </w:t>
      </w:r>
    </w:p>
    <w:p w:rsidR="000344AC" w:rsidRPr="000344AC" w:rsidRDefault="000344AC" w:rsidP="000344AC">
      <w:pPr>
        <w:autoSpaceDE w:val="0"/>
        <w:autoSpaceDN w:val="0"/>
        <w:adjustRightInd w:val="0"/>
        <w:spacing w:line="276" w:lineRule="auto"/>
        <w:rPr>
          <w:color w:val="000000"/>
          <w:lang w:eastAsia="pl-PL"/>
        </w:rPr>
      </w:pPr>
      <w:r w:rsidRPr="000344AC">
        <w:rPr>
          <w:b/>
          <w:bCs/>
          <w:color w:val="000000"/>
          <w:lang w:eastAsia="pl-PL"/>
        </w:rPr>
        <w:t xml:space="preserve">4. </w:t>
      </w:r>
      <w:r w:rsidRPr="000344AC">
        <w:rPr>
          <w:color w:val="000000"/>
          <w:lang w:eastAsia="pl-PL"/>
        </w:rPr>
        <w:t xml:space="preserve">W przypadku, odstąpienia od Umowy o którym mowa w ust. 3 Wykonawca sporządzi przy udziale Zamawiającego protokół inwentaryzacji prac projektowych na dzień odstąpienia od Umowy oraz zabezpieczy na swój koszt przerwane prace w zakresie uzgodnionym przez Strony. Wynagrodzenie należne Wykonawcy płatne będzie proporcjonalnie do wykonanej pracy w etapie, w którym nastąpiło rozwiązanie Umowy. </w:t>
      </w:r>
    </w:p>
    <w:p w:rsidR="000344AC" w:rsidRPr="000344AC" w:rsidRDefault="000344AC" w:rsidP="000344AC">
      <w:pPr>
        <w:pStyle w:val="Default"/>
        <w:spacing w:line="276" w:lineRule="auto"/>
        <w:jc w:val="both"/>
        <w:rPr>
          <w:color w:val="auto"/>
        </w:rPr>
      </w:pPr>
    </w:p>
    <w:p w:rsidR="002C67B6" w:rsidRDefault="002C67B6" w:rsidP="00C000C2">
      <w:pPr>
        <w:pStyle w:val="Default"/>
        <w:spacing w:line="276" w:lineRule="auto"/>
        <w:jc w:val="both"/>
        <w:rPr>
          <w:color w:val="auto"/>
          <w:sz w:val="23"/>
          <w:szCs w:val="23"/>
        </w:rPr>
      </w:pPr>
    </w:p>
    <w:p w:rsidR="002C67B6" w:rsidRDefault="002C67B6" w:rsidP="00C000C2">
      <w:pPr>
        <w:pStyle w:val="Default"/>
        <w:spacing w:line="276" w:lineRule="auto"/>
        <w:jc w:val="center"/>
        <w:rPr>
          <w:b/>
          <w:bCs/>
          <w:color w:val="auto"/>
          <w:sz w:val="23"/>
          <w:szCs w:val="23"/>
        </w:rPr>
      </w:pPr>
    </w:p>
    <w:p w:rsidR="003A4D61" w:rsidRPr="0016036E" w:rsidRDefault="003A4D61" w:rsidP="00C000C2">
      <w:pPr>
        <w:pStyle w:val="Default"/>
        <w:spacing w:line="276" w:lineRule="auto"/>
        <w:jc w:val="center"/>
        <w:rPr>
          <w:color w:val="auto"/>
          <w:sz w:val="23"/>
          <w:szCs w:val="23"/>
        </w:rPr>
      </w:pPr>
      <w:r w:rsidRPr="0016036E">
        <w:rPr>
          <w:b/>
          <w:bCs/>
          <w:color w:val="auto"/>
          <w:sz w:val="23"/>
          <w:szCs w:val="23"/>
        </w:rPr>
        <w:t>§ 1</w:t>
      </w:r>
      <w:r w:rsidR="00C57C64">
        <w:rPr>
          <w:b/>
          <w:bCs/>
          <w:color w:val="auto"/>
          <w:sz w:val="23"/>
          <w:szCs w:val="23"/>
        </w:rPr>
        <w:t>2</w:t>
      </w:r>
    </w:p>
    <w:p w:rsidR="003A4D61" w:rsidRDefault="003A4D61" w:rsidP="00C000C2">
      <w:pPr>
        <w:pStyle w:val="Default"/>
        <w:spacing w:line="276" w:lineRule="auto"/>
        <w:jc w:val="center"/>
        <w:rPr>
          <w:b/>
          <w:bCs/>
          <w:color w:val="auto"/>
          <w:sz w:val="23"/>
          <w:szCs w:val="23"/>
        </w:rPr>
      </w:pPr>
      <w:r w:rsidRPr="0016036E">
        <w:rPr>
          <w:b/>
          <w:bCs/>
          <w:color w:val="auto"/>
          <w:sz w:val="23"/>
          <w:szCs w:val="23"/>
        </w:rPr>
        <w:t>Zabezpieczenie należytego wykonania umowy</w:t>
      </w:r>
    </w:p>
    <w:p w:rsidR="003A4D61" w:rsidRDefault="003A4D61" w:rsidP="00C000C2">
      <w:pPr>
        <w:pStyle w:val="Default"/>
        <w:spacing w:line="276" w:lineRule="auto"/>
        <w:rPr>
          <w:color w:val="auto"/>
          <w:sz w:val="23"/>
          <w:szCs w:val="23"/>
        </w:rPr>
      </w:pPr>
    </w:p>
    <w:p w:rsidR="003A4D61" w:rsidRDefault="003A4D61" w:rsidP="00C000C2">
      <w:pPr>
        <w:pStyle w:val="Default"/>
        <w:spacing w:after="68" w:line="276" w:lineRule="auto"/>
        <w:jc w:val="both"/>
        <w:rPr>
          <w:color w:val="auto"/>
          <w:sz w:val="23"/>
          <w:szCs w:val="23"/>
        </w:rPr>
      </w:pPr>
      <w:r w:rsidRPr="008F3E01">
        <w:rPr>
          <w:b/>
          <w:bCs/>
          <w:color w:val="auto"/>
          <w:sz w:val="23"/>
          <w:szCs w:val="23"/>
        </w:rPr>
        <w:t>1.</w:t>
      </w:r>
      <w:r>
        <w:rPr>
          <w:color w:val="auto"/>
          <w:sz w:val="23"/>
          <w:szCs w:val="23"/>
        </w:rPr>
        <w:t xml:space="preserve"> Tytułem należytego wykonania umowy Wykonawca wniósł zabezpieczenie w postaci ……………………… na sumę 5 % ceny brutto tj. na kwotę …………….zł. (słownie…………………………………………………………………………..………...złotych). </w:t>
      </w:r>
    </w:p>
    <w:p w:rsidR="003A4D61" w:rsidRDefault="003A4D61" w:rsidP="00C000C2">
      <w:pPr>
        <w:pStyle w:val="Default"/>
        <w:spacing w:line="276" w:lineRule="auto"/>
        <w:jc w:val="both"/>
        <w:rPr>
          <w:color w:val="auto"/>
          <w:sz w:val="23"/>
          <w:szCs w:val="23"/>
        </w:rPr>
      </w:pPr>
      <w:r w:rsidRPr="008F3E01">
        <w:rPr>
          <w:b/>
          <w:bCs/>
          <w:color w:val="auto"/>
          <w:sz w:val="23"/>
          <w:szCs w:val="23"/>
        </w:rPr>
        <w:t>2.</w:t>
      </w:r>
      <w:r>
        <w:rPr>
          <w:color w:val="auto"/>
          <w:sz w:val="23"/>
          <w:szCs w:val="23"/>
        </w:rPr>
        <w:t xml:space="preserve"> Zamawiający dokona zwrotu zabezpieczenia należytego wykonania umowy w terminie 30 dni od dnia wykonania zamówienia i uznania przez Zamawiającego za należycie wykonane z zastrzeżeniem §1</w:t>
      </w:r>
      <w:r w:rsidR="0016036E">
        <w:rPr>
          <w:color w:val="auto"/>
          <w:sz w:val="23"/>
          <w:szCs w:val="23"/>
        </w:rPr>
        <w:t>1</w:t>
      </w:r>
      <w:r>
        <w:rPr>
          <w:color w:val="auto"/>
          <w:sz w:val="23"/>
          <w:szCs w:val="23"/>
        </w:rPr>
        <w:t xml:space="preserve">. ust. 4. </w:t>
      </w:r>
    </w:p>
    <w:p w:rsidR="003A4D61" w:rsidRDefault="003A4D61" w:rsidP="00C000C2">
      <w:pPr>
        <w:pStyle w:val="Default"/>
        <w:spacing w:line="276" w:lineRule="auto"/>
        <w:jc w:val="both"/>
        <w:rPr>
          <w:color w:val="auto"/>
          <w:sz w:val="23"/>
          <w:szCs w:val="23"/>
        </w:rPr>
      </w:pPr>
      <w:r w:rsidRPr="008F3E01">
        <w:rPr>
          <w:b/>
          <w:bCs/>
          <w:color w:val="auto"/>
          <w:sz w:val="23"/>
          <w:szCs w:val="23"/>
        </w:rPr>
        <w:t>3.</w:t>
      </w:r>
      <w:r>
        <w:rPr>
          <w:color w:val="auto"/>
          <w:sz w:val="23"/>
          <w:szCs w:val="23"/>
        </w:rPr>
        <w:t xml:space="preserve"> Zamawiający zatrzyma 30% wartości zabezpieczenia należytego wykonania umowy na okres rękojmi. </w:t>
      </w:r>
    </w:p>
    <w:p w:rsidR="003A4D61" w:rsidRDefault="003A4D61" w:rsidP="00C000C2">
      <w:pPr>
        <w:pStyle w:val="Default"/>
        <w:spacing w:line="276" w:lineRule="auto"/>
        <w:jc w:val="both"/>
        <w:rPr>
          <w:color w:val="auto"/>
          <w:sz w:val="23"/>
          <w:szCs w:val="23"/>
        </w:rPr>
      </w:pPr>
      <w:r w:rsidRPr="008F3E01">
        <w:rPr>
          <w:b/>
          <w:bCs/>
          <w:color w:val="auto"/>
          <w:sz w:val="23"/>
          <w:szCs w:val="23"/>
        </w:rPr>
        <w:t>4.</w:t>
      </w:r>
      <w:r>
        <w:rPr>
          <w:color w:val="auto"/>
          <w:sz w:val="23"/>
          <w:szCs w:val="23"/>
        </w:rPr>
        <w:t xml:space="preserve"> Zabezpieczenie z tytułu rękojmi, o którym mowa w ust. 4 niniejszego § umowy zostanie zwrócone Wykonawcy w terminie 15 dni po upływie okresu rękojmi za wady. </w:t>
      </w:r>
    </w:p>
    <w:p w:rsidR="00BD150C" w:rsidRDefault="00BD150C" w:rsidP="00C000C2">
      <w:pPr>
        <w:pStyle w:val="Default"/>
        <w:spacing w:line="276" w:lineRule="auto"/>
        <w:jc w:val="both"/>
        <w:rPr>
          <w:color w:val="auto"/>
          <w:sz w:val="23"/>
          <w:szCs w:val="23"/>
        </w:rPr>
      </w:pPr>
    </w:p>
    <w:p w:rsidR="00BD150C" w:rsidRPr="004E30FF" w:rsidRDefault="00BD150C" w:rsidP="004E30FF">
      <w:pPr>
        <w:pStyle w:val="Default"/>
        <w:spacing w:line="276" w:lineRule="auto"/>
        <w:jc w:val="both"/>
        <w:rPr>
          <w:color w:val="auto"/>
        </w:rPr>
      </w:pPr>
    </w:p>
    <w:p w:rsidR="00BD150C" w:rsidRPr="004E30FF" w:rsidRDefault="00C57C64" w:rsidP="004E30FF">
      <w:pPr>
        <w:pStyle w:val="Default"/>
        <w:spacing w:line="276" w:lineRule="auto"/>
        <w:jc w:val="center"/>
        <w:rPr>
          <w:b/>
          <w:bCs/>
        </w:rPr>
      </w:pPr>
      <w:r>
        <w:rPr>
          <w:b/>
          <w:bCs/>
        </w:rPr>
        <w:t xml:space="preserve">  § 13</w:t>
      </w:r>
      <w:r w:rsidR="00BD150C" w:rsidRPr="004E30FF">
        <w:rPr>
          <w:b/>
          <w:bCs/>
        </w:rPr>
        <w:t xml:space="preserve"> </w:t>
      </w:r>
    </w:p>
    <w:p w:rsidR="003A4D61" w:rsidRPr="004E30FF" w:rsidRDefault="003A4D61" w:rsidP="004E30FF">
      <w:pPr>
        <w:pStyle w:val="Default"/>
        <w:spacing w:line="276" w:lineRule="auto"/>
        <w:jc w:val="center"/>
        <w:rPr>
          <w:b/>
          <w:bCs/>
          <w:color w:val="auto"/>
        </w:rPr>
      </w:pPr>
      <w:r w:rsidRPr="004E30FF">
        <w:rPr>
          <w:b/>
          <w:bCs/>
          <w:color w:val="auto"/>
        </w:rPr>
        <w:t>Postanowienia ko</w:t>
      </w:r>
      <w:r w:rsidRPr="004E30FF">
        <w:rPr>
          <w:color w:val="auto"/>
        </w:rPr>
        <w:t>ń</w:t>
      </w:r>
      <w:r w:rsidRPr="004E30FF">
        <w:rPr>
          <w:b/>
          <w:bCs/>
          <w:color w:val="auto"/>
        </w:rPr>
        <w:t>cowe</w:t>
      </w:r>
    </w:p>
    <w:p w:rsidR="003A4D61" w:rsidRPr="004E30FF" w:rsidRDefault="003A4D61" w:rsidP="004E30FF">
      <w:pPr>
        <w:pStyle w:val="Default"/>
        <w:spacing w:line="276" w:lineRule="auto"/>
        <w:jc w:val="center"/>
        <w:rPr>
          <w:color w:val="auto"/>
        </w:rPr>
      </w:pPr>
    </w:p>
    <w:p w:rsidR="003A4D61" w:rsidRPr="004E30FF" w:rsidRDefault="003A4D61" w:rsidP="004E30FF">
      <w:pPr>
        <w:pStyle w:val="Default"/>
        <w:spacing w:after="68" w:line="276" w:lineRule="auto"/>
        <w:jc w:val="both"/>
        <w:rPr>
          <w:color w:val="auto"/>
        </w:rPr>
      </w:pPr>
      <w:r w:rsidRPr="004E30FF">
        <w:rPr>
          <w:b/>
          <w:bCs/>
          <w:color w:val="auto"/>
        </w:rPr>
        <w:t>1.</w:t>
      </w:r>
      <w:r w:rsidRPr="004E30FF">
        <w:rPr>
          <w:color w:val="auto"/>
        </w:rPr>
        <w:t xml:space="preserve"> Integralną część niniejszej Umowy stanowią następujące załączniki: </w:t>
      </w:r>
    </w:p>
    <w:p w:rsidR="004E30FF" w:rsidRPr="004E30FF" w:rsidRDefault="004E30FF" w:rsidP="004E30FF">
      <w:pPr>
        <w:spacing w:line="276" w:lineRule="auto"/>
        <w:ind w:left="708"/>
      </w:pPr>
      <w:r w:rsidRPr="004E30FF">
        <w:t>a) Oferta Wykonawcy, stanowiąca załącznik nr 1 do umowy;</w:t>
      </w:r>
    </w:p>
    <w:p w:rsidR="004E30FF" w:rsidRDefault="004E30FF" w:rsidP="004E30FF">
      <w:pPr>
        <w:spacing w:line="276" w:lineRule="auto"/>
        <w:ind w:left="708"/>
      </w:pPr>
      <w:r w:rsidRPr="004E30FF">
        <w:t>b) Specyfikacja Warunków Zamówienia, stanowiąca załącznik nr 2 do umowy;</w:t>
      </w:r>
    </w:p>
    <w:p w:rsidR="00B043D8" w:rsidRPr="004E30FF" w:rsidRDefault="00B043D8" w:rsidP="004E30FF">
      <w:pPr>
        <w:spacing w:line="276" w:lineRule="auto"/>
        <w:ind w:left="708"/>
      </w:pPr>
      <w:r>
        <w:t xml:space="preserve">c) Wykaz </w:t>
      </w:r>
      <w:r w:rsidR="00C84B9D">
        <w:t>osób</w:t>
      </w:r>
      <w:r>
        <w:t xml:space="preserve">, stanowiący załącznik nr 3 do umowy. </w:t>
      </w:r>
    </w:p>
    <w:p w:rsidR="003A4D61" w:rsidRPr="004E30FF" w:rsidRDefault="004E30FF" w:rsidP="004E30FF">
      <w:pPr>
        <w:pStyle w:val="Default"/>
        <w:spacing w:after="69" w:line="276" w:lineRule="auto"/>
        <w:jc w:val="both"/>
        <w:rPr>
          <w:color w:val="auto"/>
        </w:rPr>
      </w:pPr>
      <w:r>
        <w:rPr>
          <w:b/>
          <w:bCs/>
          <w:color w:val="auto"/>
        </w:rPr>
        <w:t>2</w:t>
      </w:r>
      <w:r w:rsidR="003A4D61" w:rsidRPr="004E30FF">
        <w:rPr>
          <w:b/>
          <w:bCs/>
          <w:color w:val="auto"/>
        </w:rPr>
        <w:t>.</w:t>
      </w:r>
      <w:r w:rsidR="003A4D61" w:rsidRPr="004E30FF">
        <w:rPr>
          <w:color w:val="auto"/>
        </w:rPr>
        <w:t xml:space="preserve"> Umowa została sporządzona w języku polskim. Język polski jest językiem obowiązującym podczas wykonywania przedmiotu umowy. </w:t>
      </w:r>
    </w:p>
    <w:p w:rsidR="003A4D61" w:rsidRPr="004E30FF" w:rsidRDefault="004E30FF" w:rsidP="004E30FF">
      <w:pPr>
        <w:pStyle w:val="Default"/>
        <w:spacing w:after="69" w:line="276" w:lineRule="auto"/>
        <w:jc w:val="both"/>
        <w:rPr>
          <w:color w:val="auto"/>
        </w:rPr>
      </w:pPr>
      <w:r>
        <w:rPr>
          <w:b/>
          <w:bCs/>
          <w:color w:val="auto"/>
        </w:rPr>
        <w:t>3</w:t>
      </w:r>
      <w:r w:rsidR="003A4D61" w:rsidRPr="004E30FF">
        <w:rPr>
          <w:b/>
          <w:bCs/>
          <w:color w:val="auto"/>
        </w:rPr>
        <w:t>.</w:t>
      </w:r>
      <w:r w:rsidR="003A4D61" w:rsidRPr="004E30FF">
        <w:rPr>
          <w:color w:val="auto"/>
        </w:rPr>
        <w:t xml:space="preserve"> Prawem właściwym dla interpretacji postanowień umowy jest prawo polskie. </w:t>
      </w:r>
    </w:p>
    <w:p w:rsidR="003A4D61" w:rsidRPr="004E30FF" w:rsidRDefault="004E30FF" w:rsidP="004E30FF">
      <w:pPr>
        <w:pStyle w:val="Default"/>
        <w:spacing w:line="276" w:lineRule="auto"/>
        <w:jc w:val="both"/>
        <w:rPr>
          <w:color w:val="auto"/>
        </w:rPr>
      </w:pPr>
      <w:r>
        <w:rPr>
          <w:b/>
          <w:bCs/>
          <w:color w:val="auto"/>
        </w:rPr>
        <w:t>4</w:t>
      </w:r>
      <w:r w:rsidR="003A4D61" w:rsidRPr="004E30FF">
        <w:rPr>
          <w:b/>
          <w:bCs/>
          <w:color w:val="auto"/>
        </w:rPr>
        <w:t>.</w:t>
      </w:r>
      <w:r w:rsidR="003A4D61" w:rsidRPr="004E30FF">
        <w:rPr>
          <w:color w:val="auto"/>
        </w:rPr>
        <w:t xml:space="preserve"> Wykonawca ma obowiązek informowania Zamawiającego o wszelkich zmianach statusu prawnego swojej firmy, a także o wszczęciu postępowania upadłościowego, układowego, likwidacyjnego.</w:t>
      </w:r>
    </w:p>
    <w:p w:rsidR="002C516B" w:rsidRDefault="002C516B" w:rsidP="00C000C2">
      <w:pPr>
        <w:pStyle w:val="Default"/>
        <w:spacing w:line="276" w:lineRule="auto"/>
        <w:jc w:val="center"/>
        <w:rPr>
          <w:b/>
          <w:bCs/>
          <w:color w:val="auto"/>
          <w:sz w:val="23"/>
          <w:szCs w:val="23"/>
        </w:rPr>
      </w:pPr>
    </w:p>
    <w:p w:rsidR="002C516B" w:rsidRDefault="002C516B" w:rsidP="00C000C2">
      <w:pPr>
        <w:pStyle w:val="Default"/>
        <w:spacing w:line="276" w:lineRule="auto"/>
        <w:jc w:val="center"/>
        <w:rPr>
          <w:b/>
          <w:bCs/>
          <w:color w:val="auto"/>
          <w:sz w:val="23"/>
          <w:szCs w:val="23"/>
        </w:rPr>
      </w:pPr>
    </w:p>
    <w:p w:rsidR="00C57C64" w:rsidRDefault="00C57C64" w:rsidP="00C000C2">
      <w:pPr>
        <w:pStyle w:val="Default"/>
        <w:spacing w:line="276" w:lineRule="auto"/>
        <w:jc w:val="center"/>
        <w:rPr>
          <w:b/>
          <w:bCs/>
          <w:color w:val="auto"/>
          <w:sz w:val="23"/>
          <w:szCs w:val="23"/>
        </w:rPr>
      </w:pPr>
    </w:p>
    <w:p w:rsidR="002C67B6" w:rsidRDefault="002C67B6" w:rsidP="00C000C2">
      <w:pPr>
        <w:pStyle w:val="Default"/>
        <w:spacing w:line="276" w:lineRule="auto"/>
        <w:jc w:val="center"/>
        <w:rPr>
          <w:b/>
          <w:bCs/>
          <w:color w:val="auto"/>
          <w:sz w:val="23"/>
          <w:szCs w:val="23"/>
        </w:rPr>
      </w:pPr>
    </w:p>
    <w:p w:rsidR="003A4D61" w:rsidRDefault="00BD150C" w:rsidP="00C000C2">
      <w:pPr>
        <w:pStyle w:val="Default"/>
        <w:spacing w:line="276" w:lineRule="auto"/>
        <w:jc w:val="center"/>
        <w:rPr>
          <w:b/>
          <w:bCs/>
          <w:color w:val="auto"/>
          <w:sz w:val="23"/>
          <w:szCs w:val="23"/>
        </w:rPr>
      </w:pPr>
      <w:r>
        <w:rPr>
          <w:b/>
          <w:bCs/>
          <w:color w:val="auto"/>
          <w:sz w:val="23"/>
          <w:szCs w:val="23"/>
        </w:rPr>
        <w:lastRenderedPageBreak/>
        <w:t>§ 1</w:t>
      </w:r>
      <w:r w:rsidR="00C57C64">
        <w:rPr>
          <w:b/>
          <w:bCs/>
          <w:color w:val="auto"/>
          <w:sz w:val="23"/>
          <w:szCs w:val="23"/>
        </w:rPr>
        <w:t>4</w:t>
      </w:r>
    </w:p>
    <w:p w:rsidR="003A4D61" w:rsidRDefault="003A4D61" w:rsidP="00C000C2">
      <w:pPr>
        <w:pStyle w:val="Default"/>
        <w:spacing w:line="276" w:lineRule="auto"/>
        <w:jc w:val="center"/>
        <w:rPr>
          <w:color w:val="auto"/>
          <w:sz w:val="23"/>
          <w:szCs w:val="23"/>
        </w:rPr>
      </w:pPr>
    </w:p>
    <w:p w:rsidR="003A4D61" w:rsidRDefault="003A4D61" w:rsidP="00C000C2">
      <w:pPr>
        <w:pStyle w:val="Default"/>
        <w:spacing w:line="276" w:lineRule="auto"/>
        <w:rPr>
          <w:color w:val="auto"/>
          <w:sz w:val="23"/>
          <w:szCs w:val="23"/>
        </w:rPr>
      </w:pPr>
      <w:r>
        <w:rPr>
          <w:color w:val="auto"/>
          <w:sz w:val="23"/>
          <w:szCs w:val="23"/>
        </w:rPr>
        <w:t xml:space="preserve">Do spraw nieuregulowanych niniejszą umową maja zastosowanie przepisy Kodeksu cywilnego, Prawa zamówień publicznych, Prawa budowlanego, inne przepisy powszechnie obowiązujące, mające zastosowanie przy wykonaniu niniejszej umowy. </w:t>
      </w:r>
    </w:p>
    <w:p w:rsidR="003A4D61" w:rsidRDefault="003A4D61" w:rsidP="00C000C2">
      <w:pPr>
        <w:pStyle w:val="Default"/>
        <w:spacing w:line="276" w:lineRule="auto"/>
        <w:rPr>
          <w:color w:val="auto"/>
          <w:sz w:val="23"/>
          <w:szCs w:val="23"/>
        </w:rPr>
      </w:pPr>
    </w:p>
    <w:p w:rsidR="002C67B6" w:rsidRDefault="002C67B6" w:rsidP="00C000C2">
      <w:pPr>
        <w:pStyle w:val="Default"/>
        <w:spacing w:line="276" w:lineRule="auto"/>
        <w:jc w:val="center"/>
        <w:rPr>
          <w:b/>
          <w:bCs/>
          <w:color w:val="auto"/>
          <w:sz w:val="23"/>
          <w:szCs w:val="23"/>
        </w:rPr>
      </w:pPr>
    </w:p>
    <w:p w:rsidR="003A4D61" w:rsidRDefault="00BD150C" w:rsidP="00C000C2">
      <w:pPr>
        <w:pStyle w:val="Default"/>
        <w:spacing w:line="276" w:lineRule="auto"/>
        <w:jc w:val="center"/>
        <w:rPr>
          <w:b/>
          <w:bCs/>
          <w:color w:val="auto"/>
          <w:sz w:val="23"/>
          <w:szCs w:val="23"/>
        </w:rPr>
      </w:pPr>
      <w:r>
        <w:rPr>
          <w:b/>
          <w:bCs/>
          <w:color w:val="auto"/>
          <w:sz w:val="23"/>
          <w:szCs w:val="23"/>
        </w:rPr>
        <w:t>§ 1</w:t>
      </w:r>
      <w:r w:rsidR="00C57C64">
        <w:rPr>
          <w:b/>
          <w:bCs/>
          <w:color w:val="auto"/>
          <w:sz w:val="23"/>
          <w:szCs w:val="23"/>
        </w:rPr>
        <w:t>5</w:t>
      </w:r>
    </w:p>
    <w:p w:rsidR="003A4D61" w:rsidRDefault="003A4D61" w:rsidP="00C000C2">
      <w:pPr>
        <w:pStyle w:val="Default"/>
        <w:spacing w:line="276" w:lineRule="auto"/>
        <w:rPr>
          <w:color w:val="auto"/>
          <w:sz w:val="23"/>
          <w:szCs w:val="23"/>
        </w:rPr>
      </w:pPr>
    </w:p>
    <w:p w:rsidR="003A4D61" w:rsidRDefault="003A4D61" w:rsidP="00C000C2">
      <w:pPr>
        <w:pStyle w:val="Default"/>
        <w:spacing w:line="276" w:lineRule="auto"/>
        <w:rPr>
          <w:color w:val="auto"/>
          <w:sz w:val="23"/>
          <w:szCs w:val="23"/>
        </w:rPr>
      </w:pPr>
      <w:r>
        <w:rPr>
          <w:color w:val="auto"/>
          <w:sz w:val="23"/>
          <w:szCs w:val="23"/>
        </w:rPr>
        <w:t xml:space="preserve">Wszelkie spory na tle stosowania niniejszej umowy rozstrzygać będzie właściwy sąd powszechny według siedziby Zamawiającego. </w:t>
      </w:r>
    </w:p>
    <w:p w:rsidR="0082150F" w:rsidRDefault="0082150F" w:rsidP="00C000C2">
      <w:pPr>
        <w:pStyle w:val="Default"/>
        <w:spacing w:line="276" w:lineRule="auto"/>
        <w:rPr>
          <w:color w:val="auto"/>
          <w:sz w:val="23"/>
          <w:szCs w:val="23"/>
        </w:rPr>
      </w:pPr>
    </w:p>
    <w:p w:rsidR="0082150F" w:rsidRDefault="0082150F" w:rsidP="00C000C2">
      <w:pPr>
        <w:pStyle w:val="Default"/>
        <w:spacing w:line="276" w:lineRule="auto"/>
        <w:rPr>
          <w:color w:val="auto"/>
          <w:sz w:val="23"/>
          <w:szCs w:val="23"/>
        </w:rPr>
      </w:pPr>
    </w:p>
    <w:p w:rsidR="0088705B" w:rsidRDefault="0088705B" w:rsidP="00C000C2">
      <w:pPr>
        <w:pStyle w:val="Default"/>
        <w:spacing w:line="276" w:lineRule="auto"/>
        <w:rPr>
          <w:color w:val="auto"/>
          <w:sz w:val="23"/>
          <w:szCs w:val="23"/>
        </w:rPr>
      </w:pPr>
    </w:p>
    <w:p w:rsidR="0088705B" w:rsidRDefault="0088705B" w:rsidP="00C000C2">
      <w:pPr>
        <w:pStyle w:val="Default"/>
        <w:spacing w:line="276" w:lineRule="auto"/>
        <w:rPr>
          <w:color w:val="auto"/>
          <w:sz w:val="23"/>
          <w:szCs w:val="23"/>
        </w:rPr>
      </w:pPr>
    </w:p>
    <w:p w:rsidR="003A4D61" w:rsidRDefault="00BD150C" w:rsidP="00C000C2">
      <w:pPr>
        <w:pStyle w:val="Default"/>
        <w:spacing w:line="276" w:lineRule="auto"/>
        <w:jc w:val="center"/>
        <w:rPr>
          <w:b/>
          <w:bCs/>
          <w:color w:val="auto"/>
          <w:sz w:val="23"/>
          <w:szCs w:val="23"/>
        </w:rPr>
      </w:pPr>
      <w:r>
        <w:rPr>
          <w:b/>
          <w:bCs/>
          <w:color w:val="auto"/>
          <w:sz w:val="23"/>
          <w:szCs w:val="23"/>
        </w:rPr>
        <w:t>§ 1</w:t>
      </w:r>
      <w:r w:rsidR="00C57C64">
        <w:rPr>
          <w:b/>
          <w:bCs/>
          <w:color w:val="auto"/>
          <w:sz w:val="23"/>
          <w:szCs w:val="23"/>
        </w:rPr>
        <w:t>6</w:t>
      </w:r>
    </w:p>
    <w:p w:rsidR="003A4D61" w:rsidRDefault="003A4D61" w:rsidP="00C000C2">
      <w:pPr>
        <w:pStyle w:val="Default"/>
        <w:spacing w:line="276" w:lineRule="auto"/>
        <w:rPr>
          <w:color w:val="auto"/>
          <w:sz w:val="23"/>
          <w:szCs w:val="23"/>
        </w:rPr>
      </w:pPr>
    </w:p>
    <w:p w:rsidR="003A4D61" w:rsidRDefault="003A4D61" w:rsidP="00C000C2">
      <w:pPr>
        <w:pStyle w:val="Default"/>
        <w:spacing w:line="276" w:lineRule="auto"/>
        <w:rPr>
          <w:color w:val="auto"/>
          <w:sz w:val="23"/>
          <w:szCs w:val="23"/>
        </w:rPr>
      </w:pPr>
      <w:r>
        <w:rPr>
          <w:color w:val="auto"/>
          <w:sz w:val="23"/>
          <w:szCs w:val="23"/>
        </w:rPr>
        <w:t xml:space="preserve">Umowę sporządzono w </w:t>
      </w:r>
      <w:r w:rsidR="00142E92">
        <w:rPr>
          <w:color w:val="auto"/>
          <w:sz w:val="23"/>
          <w:szCs w:val="23"/>
        </w:rPr>
        <w:t>trzech</w:t>
      </w:r>
      <w:r>
        <w:rPr>
          <w:color w:val="auto"/>
          <w:sz w:val="23"/>
          <w:szCs w:val="23"/>
        </w:rPr>
        <w:t xml:space="preserve"> jednobrzmiących egzemplarzach, z czego jeden egzemplarz otrzymuje Wykonawca, a </w:t>
      </w:r>
      <w:r w:rsidR="00142E92">
        <w:rPr>
          <w:color w:val="auto"/>
          <w:sz w:val="23"/>
          <w:szCs w:val="23"/>
        </w:rPr>
        <w:t>dwa</w:t>
      </w:r>
      <w:r>
        <w:rPr>
          <w:color w:val="auto"/>
          <w:sz w:val="23"/>
          <w:szCs w:val="23"/>
        </w:rPr>
        <w:t xml:space="preserve"> egzemplarze otrzymuje Zamawiający. </w:t>
      </w:r>
    </w:p>
    <w:p w:rsidR="003A4D61" w:rsidRDefault="003A4D61" w:rsidP="00C000C2">
      <w:pPr>
        <w:pStyle w:val="Default"/>
        <w:spacing w:line="276" w:lineRule="auto"/>
        <w:rPr>
          <w:color w:val="auto"/>
          <w:sz w:val="23"/>
          <w:szCs w:val="23"/>
        </w:rPr>
      </w:pPr>
    </w:p>
    <w:p w:rsidR="003A4D61" w:rsidRDefault="003A4D61" w:rsidP="00C000C2">
      <w:pPr>
        <w:pStyle w:val="Default"/>
        <w:spacing w:line="276" w:lineRule="auto"/>
        <w:rPr>
          <w:color w:val="auto"/>
          <w:sz w:val="23"/>
          <w:szCs w:val="23"/>
        </w:rPr>
      </w:pPr>
    </w:p>
    <w:p w:rsidR="003A4D61" w:rsidRDefault="003A4D61" w:rsidP="00C000C2">
      <w:pPr>
        <w:pStyle w:val="Default"/>
        <w:spacing w:line="276" w:lineRule="auto"/>
        <w:rPr>
          <w:color w:val="auto"/>
          <w:sz w:val="23"/>
          <w:szCs w:val="23"/>
        </w:rPr>
      </w:pPr>
    </w:p>
    <w:p w:rsidR="003A4D61" w:rsidRPr="00746FEF" w:rsidRDefault="003A4D61" w:rsidP="00C000C2">
      <w:pPr>
        <w:pStyle w:val="Default"/>
        <w:spacing w:line="276" w:lineRule="auto"/>
        <w:rPr>
          <w:b/>
          <w:bCs/>
          <w:color w:val="auto"/>
          <w:sz w:val="23"/>
          <w:szCs w:val="23"/>
        </w:rPr>
      </w:pPr>
      <w:r>
        <w:rPr>
          <w:b/>
          <w:bCs/>
          <w:color w:val="auto"/>
          <w:sz w:val="23"/>
          <w:szCs w:val="23"/>
        </w:rPr>
        <w:t xml:space="preserve">      WYKONAWCA:                                                                               ZAMAWIAJĄCY: </w:t>
      </w:r>
    </w:p>
    <w:p w:rsidR="003A4D61" w:rsidRDefault="003A4D61" w:rsidP="00C000C2">
      <w:pPr>
        <w:pStyle w:val="Default"/>
        <w:spacing w:line="276" w:lineRule="auto"/>
        <w:jc w:val="right"/>
        <w:rPr>
          <w:color w:val="auto"/>
          <w:sz w:val="23"/>
          <w:szCs w:val="23"/>
        </w:rPr>
      </w:pPr>
      <w:r>
        <w:rPr>
          <w:color w:val="auto"/>
          <w:sz w:val="23"/>
          <w:szCs w:val="23"/>
        </w:rPr>
        <w:t xml:space="preserve">..............................................                                                            .................................................. </w:t>
      </w:r>
    </w:p>
    <w:p w:rsidR="003A4D61" w:rsidRDefault="003A4D61" w:rsidP="00C000C2">
      <w:pPr>
        <w:pStyle w:val="Default"/>
        <w:spacing w:line="276" w:lineRule="auto"/>
        <w:jc w:val="right"/>
        <w:rPr>
          <w:color w:val="auto"/>
          <w:sz w:val="23"/>
          <w:szCs w:val="23"/>
        </w:rPr>
      </w:pPr>
      <w:r>
        <w:rPr>
          <w:color w:val="auto"/>
          <w:sz w:val="23"/>
          <w:szCs w:val="23"/>
        </w:rPr>
        <w:t xml:space="preserve">..............................................                                                            .................................................. </w:t>
      </w:r>
    </w:p>
    <w:p w:rsidR="003A4D61" w:rsidRDefault="003A4D61" w:rsidP="00C000C2">
      <w:pPr>
        <w:spacing w:line="276" w:lineRule="auto"/>
        <w:rPr>
          <w:sz w:val="23"/>
          <w:szCs w:val="23"/>
        </w:rPr>
      </w:pPr>
    </w:p>
    <w:p w:rsidR="003A4D61" w:rsidRDefault="003A4D61" w:rsidP="00C000C2">
      <w:pPr>
        <w:spacing w:line="276" w:lineRule="auto"/>
        <w:rPr>
          <w:sz w:val="23"/>
          <w:szCs w:val="23"/>
        </w:rPr>
      </w:pPr>
    </w:p>
    <w:p w:rsidR="003A4D61" w:rsidRDefault="003A4D61" w:rsidP="00D755C0">
      <w:pPr>
        <w:spacing w:line="276" w:lineRule="auto"/>
      </w:pPr>
      <w:r>
        <w:rPr>
          <w:sz w:val="23"/>
          <w:szCs w:val="23"/>
        </w:rPr>
        <w:tab/>
      </w:r>
      <w:r>
        <w:rPr>
          <w:sz w:val="23"/>
          <w:szCs w:val="23"/>
        </w:rPr>
        <w:tab/>
      </w:r>
      <w:r>
        <w:rPr>
          <w:sz w:val="23"/>
          <w:szCs w:val="23"/>
        </w:rPr>
        <w:tab/>
      </w:r>
      <w:r>
        <w:rPr>
          <w:sz w:val="23"/>
          <w:szCs w:val="23"/>
        </w:rPr>
        <w:tab/>
      </w:r>
      <w:r>
        <w:rPr>
          <w:sz w:val="23"/>
          <w:szCs w:val="23"/>
        </w:rPr>
        <w:tab/>
        <w:t>Kontrasygnata.</w:t>
      </w:r>
    </w:p>
    <w:p w:rsidR="003A4D61" w:rsidRDefault="003A4D61"/>
    <w:sectPr w:rsidR="003A4D61" w:rsidSect="002C516B">
      <w:footerReference w:type="default" r:id="rId7"/>
      <w:pgSz w:w="11906" w:h="16838"/>
      <w:pgMar w:top="284"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5B7F" w:rsidRDefault="00535B7F" w:rsidP="0061466A">
      <w:pPr>
        <w:spacing w:line="240" w:lineRule="auto"/>
      </w:pPr>
      <w:r>
        <w:separator/>
      </w:r>
    </w:p>
  </w:endnote>
  <w:endnote w:type="continuationSeparator" w:id="0">
    <w:p w:rsidR="00535B7F" w:rsidRDefault="00535B7F" w:rsidP="0061466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8A6" w:rsidRPr="00AC50E7" w:rsidRDefault="00D91B31">
    <w:pPr>
      <w:pStyle w:val="Stopka"/>
      <w:jc w:val="right"/>
      <w:rPr>
        <w:sz w:val="18"/>
        <w:szCs w:val="18"/>
      </w:rPr>
    </w:pPr>
    <w:r w:rsidRPr="00AC50E7">
      <w:rPr>
        <w:sz w:val="18"/>
        <w:szCs w:val="18"/>
      </w:rPr>
      <w:fldChar w:fldCharType="begin"/>
    </w:r>
    <w:r w:rsidR="00F648A6" w:rsidRPr="00AC50E7">
      <w:rPr>
        <w:sz w:val="18"/>
        <w:szCs w:val="18"/>
      </w:rPr>
      <w:instrText xml:space="preserve"> PAGE   \* MERGEFORMAT </w:instrText>
    </w:r>
    <w:r w:rsidRPr="00AC50E7">
      <w:rPr>
        <w:sz w:val="18"/>
        <w:szCs w:val="18"/>
      </w:rPr>
      <w:fldChar w:fldCharType="separate"/>
    </w:r>
    <w:r w:rsidR="001601C8">
      <w:rPr>
        <w:noProof/>
        <w:sz w:val="18"/>
        <w:szCs w:val="18"/>
      </w:rPr>
      <w:t>3</w:t>
    </w:r>
    <w:r w:rsidRPr="00AC50E7">
      <w:rPr>
        <w:sz w:val="18"/>
        <w:szCs w:val="18"/>
      </w:rPr>
      <w:fldChar w:fldCharType="end"/>
    </w:r>
  </w:p>
  <w:p w:rsidR="00F648A6" w:rsidRDefault="00F648A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5B7F" w:rsidRDefault="00535B7F" w:rsidP="0061466A">
      <w:pPr>
        <w:spacing w:line="240" w:lineRule="auto"/>
      </w:pPr>
      <w:r>
        <w:separator/>
      </w:r>
    </w:p>
  </w:footnote>
  <w:footnote w:type="continuationSeparator" w:id="0">
    <w:p w:rsidR="00535B7F" w:rsidRDefault="00535B7F" w:rsidP="0061466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D236E"/>
    <w:multiLevelType w:val="hybridMultilevel"/>
    <w:tmpl w:val="1DB643EA"/>
    <w:lvl w:ilvl="0" w:tplc="041ACD70">
      <w:start w:val="4"/>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29252C4"/>
    <w:multiLevelType w:val="hybridMultilevel"/>
    <w:tmpl w:val="F17832AE"/>
    <w:lvl w:ilvl="0" w:tplc="5DEEDFF6">
      <w:start w:val="1"/>
      <w:numFmt w:val="decimal"/>
      <w:lvlText w:val="%1."/>
      <w:lvlJc w:val="left"/>
      <w:pPr>
        <w:ind w:left="360" w:hanging="360"/>
      </w:pPr>
      <w:rPr>
        <w:rFonts w:hint="default"/>
        <w:b/>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
    <w:nsid w:val="040157C8"/>
    <w:multiLevelType w:val="hybridMultilevel"/>
    <w:tmpl w:val="92541D36"/>
    <w:lvl w:ilvl="0" w:tplc="75C6A096">
      <w:start w:val="1"/>
      <w:numFmt w:val="upperRoman"/>
      <w:lvlText w:val="%1."/>
      <w:lvlJc w:val="right"/>
      <w:pPr>
        <w:ind w:left="3196"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04150011">
      <w:start w:val="1"/>
      <w:numFmt w:val="decimal"/>
      <w:lvlText w:val="%3)"/>
      <w:lvlJc w:val="left"/>
      <w:pPr>
        <w:ind w:left="2026" w:hanging="690"/>
      </w:pPr>
      <w:rPr>
        <w:rFonts w:hint="default"/>
        <w:color w:val="auto"/>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
    <w:nsid w:val="1E597A6C"/>
    <w:multiLevelType w:val="hybridMultilevel"/>
    <w:tmpl w:val="5EE03284"/>
    <w:lvl w:ilvl="0" w:tplc="3A344960">
      <w:start w:val="1"/>
      <w:numFmt w:val="decimal"/>
      <w:lvlText w:val="%1)"/>
      <w:lvlJc w:val="left"/>
      <w:pPr>
        <w:ind w:left="720" w:hanging="360"/>
      </w:pPr>
      <w:rPr>
        <w:b w:val="0"/>
        <w:bCs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3C83C9E"/>
    <w:multiLevelType w:val="hybridMultilevel"/>
    <w:tmpl w:val="5F26B01C"/>
    <w:lvl w:ilvl="0" w:tplc="916432C6">
      <w:start w:val="1"/>
      <w:numFmt w:val="decimal"/>
      <w:lvlText w:val="%1."/>
      <w:lvlJc w:val="left"/>
      <w:pPr>
        <w:ind w:left="360" w:hanging="248"/>
      </w:pPr>
      <w:rPr>
        <w:rFonts w:ascii="Times New Roman" w:eastAsia="Times New Roman" w:hAnsi="Times New Roman" w:hint="default"/>
        <w:w w:val="100"/>
        <w:sz w:val="24"/>
        <w:szCs w:val="24"/>
      </w:rPr>
    </w:lvl>
    <w:lvl w:ilvl="1" w:tplc="4482A2A4">
      <w:start w:val="1"/>
      <w:numFmt w:val="decimal"/>
      <w:lvlText w:val="%2)"/>
      <w:lvlJc w:val="left"/>
      <w:pPr>
        <w:ind w:left="566" w:hanging="267"/>
      </w:pPr>
      <w:rPr>
        <w:rFonts w:ascii="Times New Roman" w:eastAsia="Times New Roman" w:hAnsi="Times New Roman" w:hint="default"/>
        <w:w w:val="99"/>
        <w:sz w:val="24"/>
        <w:szCs w:val="24"/>
      </w:rPr>
    </w:lvl>
    <w:lvl w:ilvl="2" w:tplc="17C8B140">
      <w:start w:val="1"/>
      <w:numFmt w:val="lowerLetter"/>
      <w:lvlText w:val="%3)"/>
      <w:lvlJc w:val="left"/>
      <w:pPr>
        <w:ind w:left="792" w:hanging="255"/>
      </w:pPr>
      <w:rPr>
        <w:rFonts w:ascii="Times New Roman" w:eastAsia="Times New Roman" w:hAnsi="Times New Roman" w:hint="default"/>
        <w:spacing w:val="-1"/>
        <w:w w:val="99"/>
        <w:sz w:val="24"/>
        <w:szCs w:val="24"/>
      </w:rPr>
    </w:lvl>
    <w:lvl w:ilvl="3" w:tplc="63D8D2C6">
      <w:numFmt w:val="bullet"/>
      <w:lvlText w:val="•"/>
      <w:lvlJc w:val="left"/>
      <w:pPr>
        <w:ind w:left="1087" w:hanging="255"/>
      </w:pPr>
      <w:rPr>
        <w:rFonts w:hint="default"/>
      </w:rPr>
    </w:lvl>
    <w:lvl w:ilvl="4" w:tplc="A4B64DBA">
      <w:numFmt w:val="bullet"/>
      <w:lvlText w:val="•"/>
      <w:lvlJc w:val="left"/>
      <w:pPr>
        <w:ind w:left="1374" w:hanging="255"/>
      </w:pPr>
      <w:rPr>
        <w:rFonts w:hint="default"/>
      </w:rPr>
    </w:lvl>
    <w:lvl w:ilvl="5" w:tplc="374CACB4">
      <w:numFmt w:val="bullet"/>
      <w:lvlText w:val="•"/>
      <w:lvlJc w:val="left"/>
      <w:pPr>
        <w:ind w:left="1662" w:hanging="255"/>
      </w:pPr>
      <w:rPr>
        <w:rFonts w:hint="default"/>
      </w:rPr>
    </w:lvl>
    <w:lvl w:ilvl="6" w:tplc="16B21DBA">
      <w:numFmt w:val="bullet"/>
      <w:lvlText w:val="•"/>
      <w:lvlJc w:val="left"/>
      <w:pPr>
        <w:ind w:left="1949" w:hanging="255"/>
      </w:pPr>
      <w:rPr>
        <w:rFonts w:hint="default"/>
      </w:rPr>
    </w:lvl>
    <w:lvl w:ilvl="7" w:tplc="BC1CF818">
      <w:numFmt w:val="bullet"/>
      <w:lvlText w:val="•"/>
      <w:lvlJc w:val="left"/>
      <w:pPr>
        <w:ind w:left="2236" w:hanging="255"/>
      </w:pPr>
      <w:rPr>
        <w:rFonts w:hint="default"/>
      </w:rPr>
    </w:lvl>
    <w:lvl w:ilvl="8" w:tplc="5CB645D8">
      <w:numFmt w:val="bullet"/>
      <w:lvlText w:val="•"/>
      <w:lvlJc w:val="left"/>
      <w:pPr>
        <w:ind w:left="2524" w:hanging="255"/>
      </w:pPr>
      <w:rPr>
        <w:rFonts w:hint="default"/>
      </w:rPr>
    </w:lvl>
  </w:abstractNum>
  <w:abstractNum w:abstractNumId="5">
    <w:nsid w:val="3CCA4689"/>
    <w:multiLevelType w:val="hybridMultilevel"/>
    <w:tmpl w:val="53C8ACC2"/>
    <w:lvl w:ilvl="0" w:tplc="52306C6A">
      <w:start w:val="12"/>
      <w:numFmt w:val="decimal"/>
      <w:lvlText w:val="%1)"/>
      <w:lvlJc w:val="left"/>
      <w:pPr>
        <w:ind w:left="794" w:hanging="360"/>
      </w:pPr>
      <w:rPr>
        <w:rFonts w:hint="default"/>
      </w:rPr>
    </w:lvl>
    <w:lvl w:ilvl="1" w:tplc="04150019" w:tentative="1">
      <w:start w:val="1"/>
      <w:numFmt w:val="lowerLetter"/>
      <w:lvlText w:val="%2."/>
      <w:lvlJc w:val="left"/>
      <w:pPr>
        <w:ind w:left="538" w:hanging="360"/>
      </w:pPr>
    </w:lvl>
    <w:lvl w:ilvl="2" w:tplc="0415001B" w:tentative="1">
      <w:start w:val="1"/>
      <w:numFmt w:val="lowerRoman"/>
      <w:lvlText w:val="%3."/>
      <w:lvlJc w:val="right"/>
      <w:pPr>
        <w:ind w:left="1258" w:hanging="180"/>
      </w:pPr>
    </w:lvl>
    <w:lvl w:ilvl="3" w:tplc="0415000F" w:tentative="1">
      <w:start w:val="1"/>
      <w:numFmt w:val="decimal"/>
      <w:lvlText w:val="%4."/>
      <w:lvlJc w:val="left"/>
      <w:pPr>
        <w:ind w:left="1978" w:hanging="360"/>
      </w:pPr>
    </w:lvl>
    <w:lvl w:ilvl="4" w:tplc="04150019" w:tentative="1">
      <w:start w:val="1"/>
      <w:numFmt w:val="lowerLetter"/>
      <w:lvlText w:val="%5."/>
      <w:lvlJc w:val="left"/>
      <w:pPr>
        <w:ind w:left="2698" w:hanging="360"/>
      </w:pPr>
    </w:lvl>
    <w:lvl w:ilvl="5" w:tplc="0415001B" w:tentative="1">
      <w:start w:val="1"/>
      <w:numFmt w:val="lowerRoman"/>
      <w:lvlText w:val="%6."/>
      <w:lvlJc w:val="right"/>
      <w:pPr>
        <w:ind w:left="3418" w:hanging="180"/>
      </w:pPr>
    </w:lvl>
    <w:lvl w:ilvl="6" w:tplc="0415000F" w:tentative="1">
      <w:start w:val="1"/>
      <w:numFmt w:val="decimal"/>
      <w:lvlText w:val="%7."/>
      <w:lvlJc w:val="left"/>
      <w:pPr>
        <w:ind w:left="4138" w:hanging="360"/>
      </w:pPr>
    </w:lvl>
    <w:lvl w:ilvl="7" w:tplc="04150019" w:tentative="1">
      <w:start w:val="1"/>
      <w:numFmt w:val="lowerLetter"/>
      <w:lvlText w:val="%8."/>
      <w:lvlJc w:val="left"/>
      <w:pPr>
        <w:ind w:left="4858" w:hanging="360"/>
      </w:pPr>
    </w:lvl>
    <w:lvl w:ilvl="8" w:tplc="0415001B" w:tentative="1">
      <w:start w:val="1"/>
      <w:numFmt w:val="lowerRoman"/>
      <w:lvlText w:val="%9."/>
      <w:lvlJc w:val="right"/>
      <w:pPr>
        <w:ind w:left="5578" w:hanging="180"/>
      </w:pPr>
    </w:lvl>
  </w:abstractNum>
  <w:abstractNum w:abstractNumId="6">
    <w:nsid w:val="49910C9F"/>
    <w:multiLevelType w:val="hybridMultilevel"/>
    <w:tmpl w:val="D9DEDAF2"/>
    <w:lvl w:ilvl="0" w:tplc="F202E7FA">
      <w:start w:val="1"/>
      <w:numFmt w:val="decimal"/>
      <w:lvlText w:val="%1."/>
      <w:lvlJc w:val="left"/>
      <w:pPr>
        <w:ind w:left="341" w:hanging="248"/>
      </w:pPr>
      <w:rPr>
        <w:rFonts w:ascii="Times New Roman" w:eastAsia="Times New Roman" w:hAnsi="Times New Roman" w:hint="default"/>
        <w:w w:val="100"/>
        <w:sz w:val="24"/>
        <w:szCs w:val="24"/>
      </w:rPr>
    </w:lvl>
    <w:lvl w:ilvl="1" w:tplc="F0326B86">
      <w:start w:val="1"/>
      <w:numFmt w:val="lowerLetter"/>
      <w:lvlText w:val="%2)"/>
      <w:lvlJc w:val="left"/>
      <w:pPr>
        <w:ind w:left="593" w:hanging="252"/>
      </w:pPr>
      <w:rPr>
        <w:rFonts w:ascii="Times New Roman" w:eastAsia="Times New Roman" w:hAnsi="Times New Roman" w:hint="default"/>
        <w:spacing w:val="-1"/>
        <w:w w:val="99"/>
        <w:sz w:val="24"/>
        <w:szCs w:val="24"/>
      </w:rPr>
    </w:lvl>
    <w:lvl w:ilvl="2" w:tplc="7A4883C2">
      <w:numFmt w:val="bullet"/>
      <w:lvlText w:val="•"/>
      <w:lvlJc w:val="left"/>
      <w:pPr>
        <w:ind w:left="1629" w:hanging="252"/>
      </w:pPr>
      <w:rPr>
        <w:rFonts w:hint="default"/>
      </w:rPr>
    </w:lvl>
    <w:lvl w:ilvl="3" w:tplc="46A6ABC0">
      <w:numFmt w:val="bullet"/>
      <w:lvlText w:val="•"/>
      <w:lvlJc w:val="left"/>
      <w:pPr>
        <w:ind w:left="2659" w:hanging="252"/>
      </w:pPr>
      <w:rPr>
        <w:rFonts w:hint="default"/>
      </w:rPr>
    </w:lvl>
    <w:lvl w:ilvl="4" w:tplc="618CAA30">
      <w:numFmt w:val="bullet"/>
      <w:lvlText w:val="•"/>
      <w:lvlJc w:val="left"/>
      <w:pPr>
        <w:ind w:left="3688" w:hanging="252"/>
      </w:pPr>
      <w:rPr>
        <w:rFonts w:hint="default"/>
      </w:rPr>
    </w:lvl>
    <w:lvl w:ilvl="5" w:tplc="6142B9C4">
      <w:numFmt w:val="bullet"/>
      <w:lvlText w:val="•"/>
      <w:lvlJc w:val="left"/>
      <w:pPr>
        <w:ind w:left="4718" w:hanging="252"/>
      </w:pPr>
      <w:rPr>
        <w:rFonts w:hint="default"/>
      </w:rPr>
    </w:lvl>
    <w:lvl w:ilvl="6" w:tplc="316C7704">
      <w:numFmt w:val="bullet"/>
      <w:lvlText w:val="•"/>
      <w:lvlJc w:val="left"/>
      <w:pPr>
        <w:ind w:left="5748" w:hanging="252"/>
      </w:pPr>
      <w:rPr>
        <w:rFonts w:hint="default"/>
      </w:rPr>
    </w:lvl>
    <w:lvl w:ilvl="7" w:tplc="63366C80">
      <w:numFmt w:val="bullet"/>
      <w:lvlText w:val="•"/>
      <w:lvlJc w:val="left"/>
      <w:pPr>
        <w:ind w:left="6777" w:hanging="252"/>
      </w:pPr>
      <w:rPr>
        <w:rFonts w:hint="default"/>
      </w:rPr>
    </w:lvl>
    <w:lvl w:ilvl="8" w:tplc="09F08D24">
      <w:numFmt w:val="bullet"/>
      <w:lvlText w:val="•"/>
      <w:lvlJc w:val="left"/>
      <w:pPr>
        <w:ind w:left="7807" w:hanging="252"/>
      </w:pPr>
      <w:rPr>
        <w:rFonts w:hint="default"/>
      </w:rPr>
    </w:lvl>
  </w:abstractNum>
  <w:abstractNum w:abstractNumId="7">
    <w:nsid w:val="4C941EAD"/>
    <w:multiLevelType w:val="multilevel"/>
    <w:tmpl w:val="A9744D4E"/>
    <w:lvl w:ilvl="0">
      <w:start w:val="1"/>
      <w:numFmt w:val="decimal"/>
      <w:lvlText w:val="%1)"/>
      <w:lvlJc w:val="left"/>
      <w:pPr>
        <w:ind w:left="720" w:hanging="360"/>
      </w:pPr>
      <w:rPr>
        <w:rFonts w:ascii="Calibri" w:eastAsia="Times New Roman" w:hAnsi="Calibri"/>
        <w:b w:val="0"/>
        <w:bCs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bCs/>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nsid w:val="4E665C09"/>
    <w:multiLevelType w:val="hybridMultilevel"/>
    <w:tmpl w:val="3752BA00"/>
    <w:lvl w:ilvl="0" w:tplc="CA50E2A2">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14A4E22"/>
    <w:multiLevelType w:val="hybridMultilevel"/>
    <w:tmpl w:val="8512A082"/>
    <w:lvl w:ilvl="0" w:tplc="5DEEDFF6">
      <w:start w:val="1"/>
      <w:numFmt w:val="decimal"/>
      <w:lvlText w:val="%1."/>
      <w:lvlJc w:val="left"/>
      <w:pPr>
        <w:ind w:left="360" w:hanging="360"/>
      </w:pPr>
      <w:rPr>
        <w:rFonts w:hint="default"/>
        <w:b/>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0">
    <w:nsid w:val="54F928DF"/>
    <w:multiLevelType w:val="hybridMultilevel"/>
    <w:tmpl w:val="39307452"/>
    <w:lvl w:ilvl="0" w:tplc="E81C0A04">
      <w:start w:val="3"/>
      <w:numFmt w:val="decimal"/>
      <w:lvlText w:val="%1."/>
      <w:lvlJc w:val="left"/>
      <w:pPr>
        <w:ind w:left="360" w:hanging="360"/>
      </w:pPr>
      <w:rPr>
        <w:rFonts w:hint="default"/>
        <w:b/>
        <w:bCs w:val="0"/>
        <w:sz w:val="20"/>
        <w:szCs w:val="20"/>
      </w:rPr>
    </w:lvl>
    <w:lvl w:ilvl="1" w:tplc="04150019" w:tentative="1">
      <w:start w:val="1"/>
      <w:numFmt w:val="lowerLetter"/>
      <w:lvlText w:val="%2."/>
      <w:lvlJc w:val="left"/>
      <w:pPr>
        <w:ind w:left="434" w:hanging="360"/>
      </w:pPr>
    </w:lvl>
    <w:lvl w:ilvl="2" w:tplc="0415001B" w:tentative="1">
      <w:start w:val="1"/>
      <w:numFmt w:val="lowerRoman"/>
      <w:lvlText w:val="%3."/>
      <w:lvlJc w:val="right"/>
      <w:pPr>
        <w:ind w:left="1154" w:hanging="180"/>
      </w:pPr>
    </w:lvl>
    <w:lvl w:ilvl="3" w:tplc="0415000F" w:tentative="1">
      <w:start w:val="1"/>
      <w:numFmt w:val="decimal"/>
      <w:lvlText w:val="%4."/>
      <w:lvlJc w:val="left"/>
      <w:pPr>
        <w:ind w:left="1874" w:hanging="360"/>
      </w:pPr>
    </w:lvl>
    <w:lvl w:ilvl="4" w:tplc="04150019" w:tentative="1">
      <w:start w:val="1"/>
      <w:numFmt w:val="lowerLetter"/>
      <w:lvlText w:val="%5."/>
      <w:lvlJc w:val="left"/>
      <w:pPr>
        <w:ind w:left="2594" w:hanging="360"/>
      </w:pPr>
    </w:lvl>
    <w:lvl w:ilvl="5" w:tplc="0415001B" w:tentative="1">
      <w:start w:val="1"/>
      <w:numFmt w:val="lowerRoman"/>
      <w:lvlText w:val="%6."/>
      <w:lvlJc w:val="right"/>
      <w:pPr>
        <w:ind w:left="3314" w:hanging="180"/>
      </w:pPr>
    </w:lvl>
    <w:lvl w:ilvl="6" w:tplc="0415000F" w:tentative="1">
      <w:start w:val="1"/>
      <w:numFmt w:val="decimal"/>
      <w:lvlText w:val="%7."/>
      <w:lvlJc w:val="left"/>
      <w:pPr>
        <w:ind w:left="4034" w:hanging="360"/>
      </w:pPr>
    </w:lvl>
    <w:lvl w:ilvl="7" w:tplc="04150019" w:tentative="1">
      <w:start w:val="1"/>
      <w:numFmt w:val="lowerLetter"/>
      <w:lvlText w:val="%8."/>
      <w:lvlJc w:val="left"/>
      <w:pPr>
        <w:ind w:left="4754" w:hanging="360"/>
      </w:pPr>
    </w:lvl>
    <w:lvl w:ilvl="8" w:tplc="0415001B" w:tentative="1">
      <w:start w:val="1"/>
      <w:numFmt w:val="lowerRoman"/>
      <w:lvlText w:val="%9."/>
      <w:lvlJc w:val="right"/>
      <w:pPr>
        <w:ind w:left="5474" w:hanging="180"/>
      </w:pPr>
    </w:lvl>
  </w:abstractNum>
  <w:abstractNum w:abstractNumId="11">
    <w:nsid w:val="5BC4382D"/>
    <w:multiLevelType w:val="hybridMultilevel"/>
    <w:tmpl w:val="AAC249C2"/>
    <w:lvl w:ilvl="0" w:tplc="9C7229B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5EE011B7"/>
    <w:multiLevelType w:val="hybridMultilevel"/>
    <w:tmpl w:val="BD4A5A20"/>
    <w:lvl w:ilvl="0" w:tplc="04150001">
      <w:start w:val="1"/>
      <w:numFmt w:val="bullet"/>
      <w:lvlText w:val=""/>
      <w:lvlJc w:val="left"/>
      <w:pPr>
        <w:ind w:left="2157" w:hanging="360"/>
      </w:pPr>
      <w:rPr>
        <w:rFonts w:ascii="Symbol" w:hAnsi="Symbol" w:hint="default"/>
      </w:rPr>
    </w:lvl>
    <w:lvl w:ilvl="1" w:tplc="04150003" w:tentative="1">
      <w:start w:val="1"/>
      <w:numFmt w:val="bullet"/>
      <w:lvlText w:val="o"/>
      <w:lvlJc w:val="left"/>
      <w:pPr>
        <w:ind w:left="2877" w:hanging="360"/>
      </w:pPr>
      <w:rPr>
        <w:rFonts w:ascii="Courier New" w:hAnsi="Courier New" w:cs="Courier New" w:hint="default"/>
      </w:rPr>
    </w:lvl>
    <w:lvl w:ilvl="2" w:tplc="04150005" w:tentative="1">
      <w:start w:val="1"/>
      <w:numFmt w:val="bullet"/>
      <w:lvlText w:val=""/>
      <w:lvlJc w:val="left"/>
      <w:pPr>
        <w:ind w:left="3597" w:hanging="360"/>
      </w:pPr>
      <w:rPr>
        <w:rFonts w:ascii="Wingdings" w:hAnsi="Wingdings" w:hint="default"/>
      </w:rPr>
    </w:lvl>
    <w:lvl w:ilvl="3" w:tplc="04150001" w:tentative="1">
      <w:start w:val="1"/>
      <w:numFmt w:val="bullet"/>
      <w:lvlText w:val=""/>
      <w:lvlJc w:val="left"/>
      <w:pPr>
        <w:ind w:left="4317" w:hanging="360"/>
      </w:pPr>
      <w:rPr>
        <w:rFonts w:ascii="Symbol" w:hAnsi="Symbol" w:hint="default"/>
      </w:rPr>
    </w:lvl>
    <w:lvl w:ilvl="4" w:tplc="04150003" w:tentative="1">
      <w:start w:val="1"/>
      <w:numFmt w:val="bullet"/>
      <w:lvlText w:val="o"/>
      <w:lvlJc w:val="left"/>
      <w:pPr>
        <w:ind w:left="5037" w:hanging="360"/>
      </w:pPr>
      <w:rPr>
        <w:rFonts w:ascii="Courier New" w:hAnsi="Courier New" w:cs="Courier New" w:hint="default"/>
      </w:rPr>
    </w:lvl>
    <w:lvl w:ilvl="5" w:tplc="04150005" w:tentative="1">
      <w:start w:val="1"/>
      <w:numFmt w:val="bullet"/>
      <w:lvlText w:val=""/>
      <w:lvlJc w:val="left"/>
      <w:pPr>
        <w:ind w:left="5757" w:hanging="360"/>
      </w:pPr>
      <w:rPr>
        <w:rFonts w:ascii="Wingdings" w:hAnsi="Wingdings" w:hint="default"/>
      </w:rPr>
    </w:lvl>
    <w:lvl w:ilvl="6" w:tplc="04150001" w:tentative="1">
      <w:start w:val="1"/>
      <w:numFmt w:val="bullet"/>
      <w:lvlText w:val=""/>
      <w:lvlJc w:val="left"/>
      <w:pPr>
        <w:ind w:left="6477" w:hanging="360"/>
      </w:pPr>
      <w:rPr>
        <w:rFonts w:ascii="Symbol" w:hAnsi="Symbol" w:hint="default"/>
      </w:rPr>
    </w:lvl>
    <w:lvl w:ilvl="7" w:tplc="04150003" w:tentative="1">
      <w:start w:val="1"/>
      <w:numFmt w:val="bullet"/>
      <w:lvlText w:val="o"/>
      <w:lvlJc w:val="left"/>
      <w:pPr>
        <w:ind w:left="7197" w:hanging="360"/>
      </w:pPr>
      <w:rPr>
        <w:rFonts w:ascii="Courier New" w:hAnsi="Courier New" w:cs="Courier New" w:hint="default"/>
      </w:rPr>
    </w:lvl>
    <w:lvl w:ilvl="8" w:tplc="04150005" w:tentative="1">
      <w:start w:val="1"/>
      <w:numFmt w:val="bullet"/>
      <w:lvlText w:val=""/>
      <w:lvlJc w:val="left"/>
      <w:pPr>
        <w:ind w:left="7917" w:hanging="360"/>
      </w:pPr>
      <w:rPr>
        <w:rFonts w:ascii="Wingdings" w:hAnsi="Wingdings" w:hint="default"/>
      </w:rPr>
    </w:lvl>
  </w:abstractNum>
  <w:abstractNum w:abstractNumId="13">
    <w:nsid w:val="64B07803"/>
    <w:multiLevelType w:val="multilevel"/>
    <w:tmpl w:val="72DCD392"/>
    <w:lvl w:ilvl="0">
      <w:start w:val="1"/>
      <w:numFmt w:val="decimal"/>
      <w:lvlText w:val="%1."/>
      <w:lvlJc w:val="left"/>
      <w:pPr>
        <w:ind w:left="595" w:hanging="453"/>
      </w:pPr>
      <w:rPr>
        <w:rFonts w:ascii="Times New Roman" w:hAnsi="Times New Roman" w:cs="Times New Roman" w:hint="default"/>
        <w:b/>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nsid w:val="680A216D"/>
    <w:multiLevelType w:val="hybridMultilevel"/>
    <w:tmpl w:val="3E5CCE78"/>
    <w:lvl w:ilvl="0" w:tplc="CC520CE4">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CBC3903"/>
    <w:multiLevelType w:val="hybridMultilevel"/>
    <w:tmpl w:val="63AE9880"/>
    <w:lvl w:ilvl="0" w:tplc="15C0D4A6">
      <w:start w:val="5"/>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6EF62C93"/>
    <w:multiLevelType w:val="hybridMultilevel"/>
    <w:tmpl w:val="0AC473EE"/>
    <w:lvl w:ilvl="0" w:tplc="796EF600">
      <w:start w:val="7"/>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4"/>
  </w:num>
  <w:num w:numId="3">
    <w:abstractNumId w:val="7"/>
  </w:num>
  <w:num w:numId="4">
    <w:abstractNumId w:val="15"/>
  </w:num>
  <w:num w:numId="5">
    <w:abstractNumId w:val="13"/>
  </w:num>
  <w:num w:numId="6">
    <w:abstractNumId w:val="2"/>
  </w:num>
  <w:num w:numId="7">
    <w:abstractNumId w:val="3"/>
  </w:num>
  <w:num w:numId="8">
    <w:abstractNumId w:val="11"/>
  </w:num>
  <w:num w:numId="9">
    <w:abstractNumId w:val="10"/>
  </w:num>
  <w:num w:numId="10">
    <w:abstractNumId w:val="12"/>
  </w:num>
  <w:num w:numId="11">
    <w:abstractNumId w:val="5"/>
  </w:num>
  <w:num w:numId="12">
    <w:abstractNumId w:val="8"/>
  </w:num>
  <w:num w:numId="13">
    <w:abstractNumId w:val="9"/>
  </w:num>
  <w:num w:numId="14">
    <w:abstractNumId w:val="1"/>
  </w:num>
  <w:num w:numId="15">
    <w:abstractNumId w:val="16"/>
  </w:num>
  <w:num w:numId="16">
    <w:abstractNumId w:val="14"/>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C000C2"/>
    <w:rsid w:val="0000089E"/>
    <w:rsid w:val="000117B9"/>
    <w:rsid w:val="00020025"/>
    <w:rsid w:val="000344AC"/>
    <w:rsid w:val="00034B0D"/>
    <w:rsid w:val="00052C22"/>
    <w:rsid w:val="000619C8"/>
    <w:rsid w:val="00064586"/>
    <w:rsid w:val="00065E10"/>
    <w:rsid w:val="0007497A"/>
    <w:rsid w:val="000847EE"/>
    <w:rsid w:val="00085BA0"/>
    <w:rsid w:val="000C77E1"/>
    <w:rsid w:val="000C7BBF"/>
    <w:rsid w:val="000F4F6A"/>
    <w:rsid w:val="00101517"/>
    <w:rsid w:val="00105953"/>
    <w:rsid w:val="00111686"/>
    <w:rsid w:val="00137228"/>
    <w:rsid w:val="00142E92"/>
    <w:rsid w:val="001601C8"/>
    <w:rsid w:val="0016036E"/>
    <w:rsid w:val="00163D05"/>
    <w:rsid w:val="00163F0B"/>
    <w:rsid w:val="00175118"/>
    <w:rsid w:val="00176D91"/>
    <w:rsid w:val="00194CE1"/>
    <w:rsid w:val="00196F9B"/>
    <w:rsid w:val="001A1C2A"/>
    <w:rsid w:val="001A41B2"/>
    <w:rsid w:val="001A7C5D"/>
    <w:rsid w:val="001C78D7"/>
    <w:rsid w:val="001D3CEF"/>
    <w:rsid w:val="001F61D6"/>
    <w:rsid w:val="002059E3"/>
    <w:rsid w:val="00214794"/>
    <w:rsid w:val="00224E9E"/>
    <w:rsid w:val="00236B4C"/>
    <w:rsid w:val="002428B3"/>
    <w:rsid w:val="00243B47"/>
    <w:rsid w:val="002551CB"/>
    <w:rsid w:val="00256221"/>
    <w:rsid w:val="002666D1"/>
    <w:rsid w:val="002A6AC0"/>
    <w:rsid w:val="002B5D8D"/>
    <w:rsid w:val="002C516B"/>
    <w:rsid w:val="002C67B6"/>
    <w:rsid w:val="002C6B6F"/>
    <w:rsid w:val="002C6C59"/>
    <w:rsid w:val="002D76C4"/>
    <w:rsid w:val="002E7AD2"/>
    <w:rsid w:val="002F5993"/>
    <w:rsid w:val="002F721D"/>
    <w:rsid w:val="00300C94"/>
    <w:rsid w:val="00300F7E"/>
    <w:rsid w:val="003064CC"/>
    <w:rsid w:val="00324D74"/>
    <w:rsid w:val="00330070"/>
    <w:rsid w:val="00335CD8"/>
    <w:rsid w:val="0034465E"/>
    <w:rsid w:val="003502F5"/>
    <w:rsid w:val="003579B7"/>
    <w:rsid w:val="0036159F"/>
    <w:rsid w:val="00361A0A"/>
    <w:rsid w:val="003629DC"/>
    <w:rsid w:val="003677E9"/>
    <w:rsid w:val="00390C71"/>
    <w:rsid w:val="003A4D61"/>
    <w:rsid w:val="003C5F54"/>
    <w:rsid w:val="003F2565"/>
    <w:rsid w:val="00415DF6"/>
    <w:rsid w:val="00427B07"/>
    <w:rsid w:val="0044553B"/>
    <w:rsid w:val="00451362"/>
    <w:rsid w:val="00454C1F"/>
    <w:rsid w:val="00454F6C"/>
    <w:rsid w:val="00455037"/>
    <w:rsid w:val="00481BB6"/>
    <w:rsid w:val="004852AF"/>
    <w:rsid w:val="004B0788"/>
    <w:rsid w:val="004E30FF"/>
    <w:rsid w:val="004E39CF"/>
    <w:rsid w:val="004E4416"/>
    <w:rsid w:val="004F2379"/>
    <w:rsid w:val="00530618"/>
    <w:rsid w:val="00535B7F"/>
    <w:rsid w:val="00541CC1"/>
    <w:rsid w:val="005A05ED"/>
    <w:rsid w:val="005B0C47"/>
    <w:rsid w:val="006018A9"/>
    <w:rsid w:val="006025E9"/>
    <w:rsid w:val="006035EB"/>
    <w:rsid w:val="0061466A"/>
    <w:rsid w:val="00633C99"/>
    <w:rsid w:val="00634327"/>
    <w:rsid w:val="00634CD2"/>
    <w:rsid w:val="006428A2"/>
    <w:rsid w:val="00651490"/>
    <w:rsid w:val="00654B2F"/>
    <w:rsid w:val="0066263F"/>
    <w:rsid w:val="00663CD3"/>
    <w:rsid w:val="00685957"/>
    <w:rsid w:val="006863AC"/>
    <w:rsid w:val="006A3486"/>
    <w:rsid w:val="006D691C"/>
    <w:rsid w:val="006E7082"/>
    <w:rsid w:val="006F22F8"/>
    <w:rsid w:val="00724C22"/>
    <w:rsid w:val="007346F8"/>
    <w:rsid w:val="00746FEF"/>
    <w:rsid w:val="00757AB4"/>
    <w:rsid w:val="00770872"/>
    <w:rsid w:val="00775F7A"/>
    <w:rsid w:val="007834F5"/>
    <w:rsid w:val="00792682"/>
    <w:rsid w:val="00794EC8"/>
    <w:rsid w:val="007A2BC0"/>
    <w:rsid w:val="007B1861"/>
    <w:rsid w:val="007C58EA"/>
    <w:rsid w:val="007D2107"/>
    <w:rsid w:val="007D2D10"/>
    <w:rsid w:val="007F7C47"/>
    <w:rsid w:val="00815928"/>
    <w:rsid w:val="0082150F"/>
    <w:rsid w:val="00830D1E"/>
    <w:rsid w:val="00834BFB"/>
    <w:rsid w:val="00837C3F"/>
    <w:rsid w:val="00860FB0"/>
    <w:rsid w:val="00863A11"/>
    <w:rsid w:val="00865E57"/>
    <w:rsid w:val="008814E7"/>
    <w:rsid w:val="00886AC4"/>
    <w:rsid w:val="0088705B"/>
    <w:rsid w:val="00887FE3"/>
    <w:rsid w:val="00891766"/>
    <w:rsid w:val="008960B3"/>
    <w:rsid w:val="008A2A03"/>
    <w:rsid w:val="008B16CB"/>
    <w:rsid w:val="008B2F10"/>
    <w:rsid w:val="008B3DFA"/>
    <w:rsid w:val="008B4944"/>
    <w:rsid w:val="008C0AE8"/>
    <w:rsid w:val="008F3661"/>
    <w:rsid w:val="008F3985"/>
    <w:rsid w:val="008F3E01"/>
    <w:rsid w:val="00923456"/>
    <w:rsid w:val="009314EB"/>
    <w:rsid w:val="00952B58"/>
    <w:rsid w:val="00970014"/>
    <w:rsid w:val="00971351"/>
    <w:rsid w:val="009870D1"/>
    <w:rsid w:val="00993F7E"/>
    <w:rsid w:val="00997D3A"/>
    <w:rsid w:val="009B0C5E"/>
    <w:rsid w:val="009B275C"/>
    <w:rsid w:val="009B69A2"/>
    <w:rsid w:val="009C06EA"/>
    <w:rsid w:val="009C0DE2"/>
    <w:rsid w:val="009E1043"/>
    <w:rsid w:val="00A007DA"/>
    <w:rsid w:val="00A115F9"/>
    <w:rsid w:val="00A12443"/>
    <w:rsid w:val="00A13294"/>
    <w:rsid w:val="00A135B4"/>
    <w:rsid w:val="00A16761"/>
    <w:rsid w:val="00A1731A"/>
    <w:rsid w:val="00A23FC5"/>
    <w:rsid w:val="00A3164D"/>
    <w:rsid w:val="00A43E99"/>
    <w:rsid w:val="00A44A8D"/>
    <w:rsid w:val="00A948C2"/>
    <w:rsid w:val="00AB079A"/>
    <w:rsid w:val="00AB6932"/>
    <w:rsid w:val="00AC04E0"/>
    <w:rsid w:val="00AC1FFF"/>
    <w:rsid w:val="00AC50E7"/>
    <w:rsid w:val="00AD6298"/>
    <w:rsid w:val="00AE1199"/>
    <w:rsid w:val="00AE5E8D"/>
    <w:rsid w:val="00B00D0D"/>
    <w:rsid w:val="00B043D8"/>
    <w:rsid w:val="00B103B4"/>
    <w:rsid w:val="00B107F7"/>
    <w:rsid w:val="00B22A45"/>
    <w:rsid w:val="00B32127"/>
    <w:rsid w:val="00B36D33"/>
    <w:rsid w:val="00B424E8"/>
    <w:rsid w:val="00B648C2"/>
    <w:rsid w:val="00B77A67"/>
    <w:rsid w:val="00B950CD"/>
    <w:rsid w:val="00BB1150"/>
    <w:rsid w:val="00BC1753"/>
    <w:rsid w:val="00BD04EF"/>
    <w:rsid w:val="00BD150C"/>
    <w:rsid w:val="00BE6BC4"/>
    <w:rsid w:val="00C000C2"/>
    <w:rsid w:val="00C02199"/>
    <w:rsid w:val="00C05F3B"/>
    <w:rsid w:val="00C07684"/>
    <w:rsid w:val="00C1596F"/>
    <w:rsid w:val="00C558D4"/>
    <w:rsid w:val="00C57C64"/>
    <w:rsid w:val="00C70BBB"/>
    <w:rsid w:val="00C72609"/>
    <w:rsid w:val="00C748DE"/>
    <w:rsid w:val="00C76571"/>
    <w:rsid w:val="00C84B9D"/>
    <w:rsid w:val="00C9211F"/>
    <w:rsid w:val="00CA035E"/>
    <w:rsid w:val="00CC3A49"/>
    <w:rsid w:val="00CE005A"/>
    <w:rsid w:val="00CE6B97"/>
    <w:rsid w:val="00CF294C"/>
    <w:rsid w:val="00CF7F42"/>
    <w:rsid w:val="00D013B4"/>
    <w:rsid w:val="00D02D50"/>
    <w:rsid w:val="00D104C2"/>
    <w:rsid w:val="00D13932"/>
    <w:rsid w:val="00D169A6"/>
    <w:rsid w:val="00D3223D"/>
    <w:rsid w:val="00D50792"/>
    <w:rsid w:val="00D56710"/>
    <w:rsid w:val="00D5686B"/>
    <w:rsid w:val="00D56B2C"/>
    <w:rsid w:val="00D613BF"/>
    <w:rsid w:val="00D70AB3"/>
    <w:rsid w:val="00D71DF1"/>
    <w:rsid w:val="00D755C0"/>
    <w:rsid w:val="00D91B31"/>
    <w:rsid w:val="00D91DC4"/>
    <w:rsid w:val="00D929EC"/>
    <w:rsid w:val="00D9420C"/>
    <w:rsid w:val="00DA2702"/>
    <w:rsid w:val="00DA324C"/>
    <w:rsid w:val="00DC2B0F"/>
    <w:rsid w:val="00DC4F22"/>
    <w:rsid w:val="00DC6BBF"/>
    <w:rsid w:val="00DC77C7"/>
    <w:rsid w:val="00DD6DB3"/>
    <w:rsid w:val="00E0351E"/>
    <w:rsid w:val="00E062C4"/>
    <w:rsid w:val="00E149DB"/>
    <w:rsid w:val="00E20CD4"/>
    <w:rsid w:val="00E22D4F"/>
    <w:rsid w:val="00E35A0D"/>
    <w:rsid w:val="00E61323"/>
    <w:rsid w:val="00E61AAE"/>
    <w:rsid w:val="00E620A3"/>
    <w:rsid w:val="00E66BF3"/>
    <w:rsid w:val="00E75935"/>
    <w:rsid w:val="00E847F9"/>
    <w:rsid w:val="00EA47AC"/>
    <w:rsid w:val="00EA788A"/>
    <w:rsid w:val="00EE3447"/>
    <w:rsid w:val="00F03D03"/>
    <w:rsid w:val="00F06AD4"/>
    <w:rsid w:val="00F07F00"/>
    <w:rsid w:val="00F24ACE"/>
    <w:rsid w:val="00F40E96"/>
    <w:rsid w:val="00F6001D"/>
    <w:rsid w:val="00F62283"/>
    <w:rsid w:val="00F648A6"/>
    <w:rsid w:val="00F852E1"/>
    <w:rsid w:val="00F85F93"/>
    <w:rsid w:val="00F86679"/>
    <w:rsid w:val="00F91D7B"/>
    <w:rsid w:val="00F96334"/>
    <w:rsid w:val="00FA3BDF"/>
    <w:rsid w:val="00FF210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000C2"/>
    <w:pPr>
      <w:spacing w:line="360" w:lineRule="auto"/>
      <w:jc w:val="both"/>
    </w:pPr>
    <w:rPr>
      <w:rFonts w:ascii="Times New Roman" w:hAnsi="Times New Roman"/>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54">
    <w:name w:val="fontstyle54"/>
    <w:basedOn w:val="Domylnaczcionkaakapitu"/>
    <w:rsid w:val="00C000C2"/>
  </w:style>
  <w:style w:type="paragraph" w:customStyle="1" w:styleId="Default">
    <w:name w:val="Default"/>
    <w:rsid w:val="00C000C2"/>
    <w:pPr>
      <w:autoSpaceDE w:val="0"/>
      <w:autoSpaceDN w:val="0"/>
      <w:adjustRightInd w:val="0"/>
    </w:pPr>
    <w:rPr>
      <w:rFonts w:ascii="Times New Roman" w:hAnsi="Times New Roman"/>
      <w:color w:val="000000"/>
      <w:sz w:val="24"/>
      <w:szCs w:val="24"/>
      <w:lang w:eastAsia="en-US"/>
    </w:rPr>
  </w:style>
  <w:style w:type="paragraph" w:styleId="Nagwek">
    <w:name w:val="header"/>
    <w:basedOn w:val="Normalny"/>
    <w:link w:val="NagwekZnak"/>
    <w:uiPriority w:val="99"/>
    <w:rsid w:val="0061466A"/>
    <w:pPr>
      <w:tabs>
        <w:tab w:val="center" w:pos="4536"/>
        <w:tab w:val="right" w:pos="9072"/>
      </w:tabs>
      <w:spacing w:line="240" w:lineRule="auto"/>
    </w:pPr>
  </w:style>
  <w:style w:type="character" w:customStyle="1" w:styleId="NagwekZnak">
    <w:name w:val="Nagłówek Znak"/>
    <w:basedOn w:val="Domylnaczcionkaakapitu"/>
    <w:link w:val="Nagwek"/>
    <w:uiPriority w:val="99"/>
    <w:locked/>
    <w:rsid w:val="0061466A"/>
    <w:rPr>
      <w:rFonts w:ascii="Times New Roman" w:hAnsi="Times New Roman" w:cs="Times New Roman"/>
      <w:sz w:val="24"/>
      <w:szCs w:val="24"/>
    </w:rPr>
  </w:style>
  <w:style w:type="paragraph" w:styleId="Stopka">
    <w:name w:val="footer"/>
    <w:basedOn w:val="Normalny"/>
    <w:link w:val="StopkaZnak"/>
    <w:uiPriority w:val="99"/>
    <w:rsid w:val="0061466A"/>
    <w:pPr>
      <w:tabs>
        <w:tab w:val="center" w:pos="4536"/>
        <w:tab w:val="right" w:pos="9072"/>
      </w:tabs>
      <w:spacing w:line="240" w:lineRule="auto"/>
    </w:pPr>
  </w:style>
  <w:style w:type="character" w:customStyle="1" w:styleId="StopkaZnak">
    <w:name w:val="Stopka Znak"/>
    <w:basedOn w:val="Domylnaczcionkaakapitu"/>
    <w:link w:val="Stopka"/>
    <w:uiPriority w:val="99"/>
    <w:locked/>
    <w:rsid w:val="0061466A"/>
    <w:rPr>
      <w:rFonts w:ascii="Times New Roman" w:hAnsi="Times New Roman" w:cs="Times New Roman"/>
      <w:sz w:val="24"/>
      <w:szCs w:val="24"/>
    </w:rPr>
  </w:style>
  <w:style w:type="table" w:styleId="Tabela-Siatka">
    <w:name w:val="Table Grid"/>
    <w:basedOn w:val="Standardowy"/>
    <w:uiPriority w:val="99"/>
    <w:rsid w:val="0061466A"/>
    <w:rPr>
      <w:rFonts w:eastAsia="Times New Roman"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kstdymka">
    <w:name w:val="Balloon Text"/>
    <w:basedOn w:val="Normalny"/>
    <w:link w:val="TekstdymkaZnak"/>
    <w:uiPriority w:val="99"/>
    <w:semiHidden/>
    <w:rsid w:val="0061466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61466A"/>
    <w:rPr>
      <w:rFonts w:ascii="Tahoma" w:hAnsi="Tahoma" w:cs="Tahoma"/>
      <w:sz w:val="16"/>
      <w:szCs w:val="16"/>
    </w:rPr>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
    <w:basedOn w:val="Normalny"/>
    <w:link w:val="AkapitzlistZnak"/>
    <w:uiPriority w:val="34"/>
    <w:qFormat/>
    <w:rsid w:val="008B4944"/>
    <w:pPr>
      <w:widowControl w:val="0"/>
      <w:autoSpaceDE w:val="0"/>
      <w:autoSpaceDN w:val="0"/>
      <w:spacing w:line="240" w:lineRule="auto"/>
      <w:ind w:left="341" w:hanging="226"/>
    </w:pPr>
    <w:rPr>
      <w:rFonts w:eastAsia="Times New Roman"/>
      <w:sz w:val="22"/>
      <w:szCs w:val="22"/>
    </w:rPr>
  </w:style>
  <w:style w:type="character" w:styleId="Hipercze">
    <w:name w:val="Hyperlink"/>
    <w:basedOn w:val="Domylnaczcionkaakapitu"/>
    <w:uiPriority w:val="99"/>
    <w:semiHidden/>
    <w:rsid w:val="00DD6DB3"/>
    <w:rPr>
      <w:color w:val="0000FF"/>
      <w:u w:val="single"/>
    </w:rPr>
  </w:style>
  <w:style w:type="paragraph" w:customStyle="1" w:styleId="Normalny1">
    <w:name w:val="Normalny1"/>
    <w:rsid w:val="001D3CEF"/>
    <w:pPr>
      <w:spacing w:line="276" w:lineRule="auto"/>
    </w:pPr>
    <w:rPr>
      <w:rFonts w:ascii="Arial" w:hAnsi="Arial" w:cs="Arial"/>
    </w:rPr>
  </w:style>
  <w:style w:type="paragraph" w:customStyle="1" w:styleId="normal">
    <w:name w:val="normal"/>
    <w:rsid w:val="004F2379"/>
    <w:pPr>
      <w:spacing w:line="276" w:lineRule="auto"/>
    </w:pPr>
    <w:rPr>
      <w:rFonts w:ascii="Arial" w:eastAsia="Arial" w:hAnsi="Arial" w:cs="Arial"/>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AE5E8D"/>
    <w:rPr>
      <w:rFonts w:ascii="Times New Roman" w:eastAsia="Times New Roman" w:hAnsi="Times New Roman"/>
      <w:lang w:eastAsia="en-US"/>
    </w:rPr>
  </w:style>
</w:styles>
</file>

<file path=word/webSettings.xml><?xml version="1.0" encoding="utf-8"?>
<w:webSettings xmlns:r="http://schemas.openxmlformats.org/officeDocument/2006/relationships" xmlns:w="http://schemas.openxmlformats.org/wordprocessingml/2006/main">
  <w:divs>
    <w:div w:id="1935048345">
      <w:marLeft w:val="0"/>
      <w:marRight w:val="0"/>
      <w:marTop w:val="0"/>
      <w:marBottom w:val="0"/>
      <w:divBdr>
        <w:top w:val="none" w:sz="0" w:space="0" w:color="auto"/>
        <w:left w:val="none" w:sz="0" w:space="0" w:color="auto"/>
        <w:bottom w:val="none" w:sz="0" w:space="0" w:color="auto"/>
        <w:right w:val="none" w:sz="0" w:space="0" w:color="auto"/>
      </w:divBdr>
      <w:divsChild>
        <w:div w:id="1935048348">
          <w:marLeft w:val="0"/>
          <w:marRight w:val="0"/>
          <w:marTop w:val="0"/>
          <w:marBottom w:val="0"/>
          <w:divBdr>
            <w:top w:val="none" w:sz="0" w:space="0" w:color="auto"/>
            <w:left w:val="none" w:sz="0" w:space="0" w:color="auto"/>
            <w:bottom w:val="none" w:sz="0" w:space="0" w:color="auto"/>
            <w:right w:val="none" w:sz="0" w:space="0" w:color="auto"/>
          </w:divBdr>
          <w:divsChild>
            <w:div w:id="1935048347">
              <w:marLeft w:val="0"/>
              <w:marRight w:val="0"/>
              <w:marTop w:val="0"/>
              <w:marBottom w:val="0"/>
              <w:divBdr>
                <w:top w:val="none" w:sz="0" w:space="0" w:color="auto"/>
                <w:left w:val="none" w:sz="0" w:space="0" w:color="auto"/>
                <w:bottom w:val="none" w:sz="0" w:space="0" w:color="auto"/>
                <w:right w:val="none" w:sz="0" w:space="0" w:color="auto"/>
              </w:divBdr>
            </w:div>
          </w:divsChild>
        </w:div>
        <w:div w:id="1935048349">
          <w:marLeft w:val="0"/>
          <w:marRight w:val="0"/>
          <w:marTop w:val="0"/>
          <w:marBottom w:val="0"/>
          <w:divBdr>
            <w:top w:val="none" w:sz="0" w:space="0" w:color="auto"/>
            <w:left w:val="none" w:sz="0" w:space="0" w:color="auto"/>
            <w:bottom w:val="none" w:sz="0" w:space="0" w:color="auto"/>
            <w:right w:val="none" w:sz="0" w:space="0" w:color="auto"/>
          </w:divBdr>
          <w:divsChild>
            <w:div w:id="1935048352">
              <w:marLeft w:val="0"/>
              <w:marRight w:val="0"/>
              <w:marTop w:val="0"/>
              <w:marBottom w:val="0"/>
              <w:divBdr>
                <w:top w:val="none" w:sz="0" w:space="0" w:color="auto"/>
                <w:left w:val="none" w:sz="0" w:space="0" w:color="auto"/>
                <w:bottom w:val="none" w:sz="0" w:space="0" w:color="auto"/>
                <w:right w:val="none" w:sz="0" w:space="0" w:color="auto"/>
              </w:divBdr>
            </w:div>
          </w:divsChild>
        </w:div>
        <w:div w:id="1935048351">
          <w:marLeft w:val="0"/>
          <w:marRight w:val="0"/>
          <w:marTop w:val="0"/>
          <w:marBottom w:val="0"/>
          <w:divBdr>
            <w:top w:val="none" w:sz="0" w:space="0" w:color="auto"/>
            <w:left w:val="none" w:sz="0" w:space="0" w:color="auto"/>
            <w:bottom w:val="none" w:sz="0" w:space="0" w:color="auto"/>
            <w:right w:val="none" w:sz="0" w:space="0" w:color="auto"/>
          </w:divBdr>
          <w:divsChild>
            <w:div w:id="1935048344">
              <w:marLeft w:val="0"/>
              <w:marRight w:val="0"/>
              <w:marTop w:val="0"/>
              <w:marBottom w:val="0"/>
              <w:divBdr>
                <w:top w:val="none" w:sz="0" w:space="0" w:color="auto"/>
                <w:left w:val="none" w:sz="0" w:space="0" w:color="auto"/>
                <w:bottom w:val="none" w:sz="0" w:space="0" w:color="auto"/>
                <w:right w:val="none" w:sz="0" w:space="0" w:color="auto"/>
              </w:divBdr>
            </w:div>
          </w:divsChild>
        </w:div>
        <w:div w:id="1935048353">
          <w:marLeft w:val="0"/>
          <w:marRight w:val="0"/>
          <w:marTop w:val="0"/>
          <w:marBottom w:val="0"/>
          <w:divBdr>
            <w:top w:val="none" w:sz="0" w:space="0" w:color="auto"/>
            <w:left w:val="none" w:sz="0" w:space="0" w:color="auto"/>
            <w:bottom w:val="none" w:sz="0" w:space="0" w:color="auto"/>
            <w:right w:val="none" w:sz="0" w:space="0" w:color="auto"/>
          </w:divBdr>
          <w:divsChild>
            <w:div w:id="1935048346">
              <w:marLeft w:val="0"/>
              <w:marRight w:val="0"/>
              <w:marTop w:val="0"/>
              <w:marBottom w:val="0"/>
              <w:divBdr>
                <w:top w:val="none" w:sz="0" w:space="0" w:color="auto"/>
                <w:left w:val="none" w:sz="0" w:space="0" w:color="auto"/>
                <w:bottom w:val="none" w:sz="0" w:space="0" w:color="auto"/>
                <w:right w:val="none" w:sz="0" w:space="0" w:color="auto"/>
              </w:divBdr>
            </w:div>
          </w:divsChild>
        </w:div>
        <w:div w:id="1935048354">
          <w:marLeft w:val="0"/>
          <w:marRight w:val="0"/>
          <w:marTop w:val="0"/>
          <w:marBottom w:val="0"/>
          <w:divBdr>
            <w:top w:val="none" w:sz="0" w:space="0" w:color="auto"/>
            <w:left w:val="none" w:sz="0" w:space="0" w:color="auto"/>
            <w:bottom w:val="none" w:sz="0" w:space="0" w:color="auto"/>
            <w:right w:val="none" w:sz="0" w:space="0" w:color="auto"/>
          </w:divBdr>
          <w:divsChild>
            <w:div w:id="1935048358">
              <w:marLeft w:val="0"/>
              <w:marRight w:val="0"/>
              <w:marTop w:val="0"/>
              <w:marBottom w:val="0"/>
              <w:divBdr>
                <w:top w:val="none" w:sz="0" w:space="0" w:color="auto"/>
                <w:left w:val="none" w:sz="0" w:space="0" w:color="auto"/>
                <w:bottom w:val="none" w:sz="0" w:space="0" w:color="auto"/>
                <w:right w:val="none" w:sz="0" w:space="0" w:color="auto"/>
              </w:divBdr>
            </w:div>
          </w:divsChild>
        </w:div>
        <w:div w:id="1935048355">
          <w:marLeft w:val="0"/>
          <w:marRight w:val="0"/>
          <w:marTop w:val="0"/>
          <w:marBottom w:val="0"/>
          <w:divBdr>
            <w:top w:val="none" w:sz="0" w:space="0" w:color="auto"/>
            <w:left w:val="none" w:sz="0" w:space="0" w:color="auto"/>
            <w:bottom w:val="none" w:sz="0" w:space="0" w:color="auto"/>
            <w:right w:val="none" w:sz="0" w:space="0" w:color="auto"/>
          </w:divBdr>
          <w:divsChild>
            <w:div w:id="1935048350">
              <w:marLeft w:val="0"/>
              <w:marRight w:val="0"/>
              <w:marTop w:val="0"/>
              <w:marBottom w:val="0"/>
              <w:divBdr>
                <w:top w:val="none" w:sz="0" w:space="0" w:color="auto"/>
                <w:left w:val="none" w:sz="0" w:space="0" w:color="auto"/>
                <w:bottom w:val="none" w:sz="0" w:space="0" w:color="auto"/>
                <w:right w:val="none" w:sz="0" w:space="0" w:color="auto"/>
              </w:divBdr>
            </w:div>
          </w:divsChild>
        </w:div>
        <w:div w:id="1935048357">
          <w:marLeft w:val="0"/>
          <w:marRight w:val="0"/>
          <w:marTop w:val="0"/>
          <w:marBottom w:val="0"/>
          <w:divBdr>
            <w:top w:val="none" w:sz="0" w:space="0" w:color="auto"/>
            <w:left w:val="none" w:sz="0" w:space="0" w:color="auto"/>
            <w:bottom w:val="none" w:sz="0" w:space="0" w:color="auto"/>
            <w:right w:val="none" w:sz="0" w:space="0" w:color="auto"/>
          </w:divBdr>
          <w:divsChild>
            <w:div w:id="193504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929</TotalTime>
  <Pages>21</Pages>
  <Words>8553</Words>
  <Characters>51318</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KASIAB</dc:creator>
  <cp:lastModifiedBy>EDYTA</cp:lastModifiedBy>
  <cp:revision>52</cp:revision>
  <cp:lastPrinted>2023-10-19T07:52:00Z</cp:lastPrinted>
  <dcterms:created xsi:type="dcterms:W3CDTF">2023-08-10T16:26:00Z</dcterms:created>
  <dcterms:modified xsi:type="dcterms:W3CDTF">2025-03-13T08:14:00Z</dcterms:modified>
</cp:coreProperties>
</file>