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8A3" w:rsidRPr="00952129" w:rsidRDefault="00D12DAF" w:rsidP="00D12DAF">
      <w:pPr>
        <w:ind w:left="7080"/>
        <w:rPr>
          <w:b/>
        </w:rPr>
      </w:pPr>
      <w:r>
        <w:rPr>
          <w:u w:val="single"/>
        </w:rPr>
        <w:t xml:space="preserve">Załącznik nr </w:t>
      </w:r>
      <w:r w:rsidR="007F2FE8">
        <w:rPr>
          <w:u w:val="single"/>
        </w:rPr>
        <w:t>1</w:t>
      </w:r>
      <w:r>
        <w:rPr>
          <w:u w:val="single"/>
        </w:rPr>
        <w:t xml:space="preserve"> do SWZ</w:t>
      </w:r>
    </w:p>
    <w:p w:rsidR="00C348A3" w:rsidRPr="00952129" w:rsidRDefault="00C348A3" w:rsidP="00C348A3"/>
    <w:p w:rsidR="00CB763D" w:rsidRPr="00952129" w:rsidRDefault="00CB763D" w:rsidP="00CB763D"/>
    <w:p w:rsidR="00CB763D" w:rsidRPr="00952129" w:rsidRDefault="00CB763D" w:rsidP="00CB763D"/>
    <w:p w:rsidR="00CB763D" w:rsidRPr="00952129" w:rsidRDefault="00CB763D" w:rsidP="00CB763D">
      <w:pPr>
        <w:jc w:val="center"/>
        <w:rPr>
          <w:b/>
        </w:rPr>
      </w:pPr>
      <w:r w:rsidRPr="00952129">
        <w:rPr>
          <w:b/>
        </w:rPr>
        <w:t>OPIS PRZEDMIOTU ZAMÓWIENIA</w:t>
      </w:r>
    </w:p>
    <w:p w:rsidR="00CB763D" w:rsidRPr="00952129" w:rsidRDefault="00CB763D" w:rsidP="00CB763D">
      <w:pPr>
        <w:rPr>
          <w:b/>
        </w:rPr>
      </w:pPr>
    </w:p>
    <w:p w:rsidR="00CB763D" w:rsidRPr="00952129" w:rsidRDefault="00CB763D" w:rsidP="00B50475">
      <w:pPr>
        <w:jc w:val="both"/>
      </w:pPr>
      <w:r w:rsidRPr="00952129">
        <w:t xml:space="preserve">Przedmiotem zamówienia jest kompleksowa dostawa energii cieplnej do </w:t>
      </w:r>
      <w:r>
        <w:t>budynku Komendy Wojewódzkiej Państwowej Straży Pożarnej w Warszawie</w:t>
      </w:r>
      <w:r w:rsidRPr="00952129">
        <w:t xml:space="preserve"> przy ul. </w:t>
      </w:r>
      <w:r>
        <w:t>Domaniewskiej 40</w:t>
      </w:r>
      <w:r w:rsidRPr="00952129">
        <w:t>.</w:t>
      </w:r>
    </w:p>
    <w:p w:rsidR="00CB763D" w:rsidRPr="00952129" w:rsidRDefault="00CB763D" w:rsidP="00CB763D"/>
    <w:p w:rsidR="00CB763D" w:rsidRPr="00D71B74" w:rsidRDefault="00CB763D" w:rsidP="00B50475">
      <w:pPr>
        <w:jc w:val="both"/>
        <w:rPr>
          <w:b/>
        </w:rPr>
      </w:pPr>
      <w:r w:rsidRPr="00D71B74">
        <w:rPr>
          <w:b/>
        </w:rPr>
        <w:t xml:space="preserve">Termin realizacji zamówienia </w:t>
      </w:r>
      <w:r w:rsidR="00D71B74" w:rsidRPr="00D71B74">
        <w:rPr>
          <w:b/>
        </w:rPr>
        <w:t xml:space="preserve">– 36 miesięcy od dnia </w:t>
      </w:r>
      <w:r w:rsidRPr="00D71B74">
        <w:rPr>
          <w:b/>
        </w:rPr>
        <w:t>0</w:t>
      </w:r>
      <w:r w:rsidR="00B50475">
        <w:rPr>
          <w:b/>
        </w:rPr>
        <w:t>1</w:t>
      </w:r>
      <w:r w:rsidRPr="00D71B74">
        <w:rPr>
          <w:b/>
        </w:rPr>
        <w:t>.0</w:t>
      </w:r>
      <w:r w:rsidR="00D71B74" w:rsidRPr="00D71B74">
        <w:rPr>
          <w:b/>
        </w:rPr>
        <w:t>6</w:t>
      </w:r>
      <w:r w:rsidRPr="00D71B74">
        <w:rPr>
          <w:b/>
        </w:rPr>
        <w:t>.20</w:t>
      </w:r>
      <w:r w:rsidR="007F2FE8" w:rsidRPr="00D71B74">
        <w:rPr>
          <w:b/>
        </w:rPr>
        <w:t>2</w:t>
      </w:r>
      <w:r w:rsidR="00D71B74" w:rsidRPr="00D71B74">
        <w:rPr>
          <w:b/>
        </w:rPr>
        <w:t xml:space="preserve">5 </w:t>
      </w:r>
      <w:r w:rsidRPr="00D71B74">
        <w:rPr>
          <w:b/>
        </w:rPr>
        <w:t>r.</w:t>
      </w:r>
      <w:r w:rsidR="001A4360" w:rsidRPr="00D71B74">
        <w:rPr>
          <w:b/>
        </w:rPr>
        <w:t xml:space="preserve"> (</w:t>
      </w:r>
      <w:r w:rsidR="00D71B74" w:rsidRPr="00D71B74">
        <w:rPr>
          <w:b/>
        </w:rPr>
        <w:t xml:space="preserve">jednak nie wcześniej </w:t>
      </w:r>
      <w:r w:rsidR="00D557D7">
        <w:rPr>
          <w:b/>
        </w:rPr>
        <w:br/>
      </w:r>
      <w:r w:rsidR="00D71B74" w:rsidRPr="00D71B74">
        <w:rPr>
          <w:b/>
        </w:rPr>
        <w:t>niż od dnia podpisania umowy</w:t>
      </w:r>
      <w:r w:rsidR="001A4360" w:rsidRPr="00D71B74">
        <w:rPr>
          <w:b/>
        </w:rPr>
        <w:t>)</w:t>
      </w:r>
      <w:r w:rsidR="00B50475">
        <w:rPr>
          <w:b/>
        </w:rPr>
        <w:t xml:space="preserve"> </w:t>
      </w:r>
      <w:r w:rsidR="00B50475" w:rsidRPr="00B50475">
        <w:rPr>
          <w:b/>
        </w:rPr>
        <w:t>lub do dnia wyczerpania ilości planowanego zużycia energii cieplnej określonego</w:t>
      </w:r>
      <w:r w:rsidR="00B50475">
        <w:rPr>
          <w:b/>
        </w:rPr>
        <w:t xml:space="preserve"> w dokumentach zamówienia</w:t>
      </w:r>
      <w:r w:rsidR="00D557D7">
        <w:rPr>
          <w:b/>
        </w:rPr>
        <w:t>, w zależności</w:t>
      </w:r>
      <w:r w:rsidR="00A145B8">
        <w:rPr>
          <w:b/>
        </w:rPr>
        <w:t xml:space="preserve"> od tego</w:t>
      </w:r>
      <w:bookmarkStart w:id="0" w:name="_GoBack"/>
      <w:bookmarkEnd w:id="0"/>
      <w:r w:rsidR="00D557D7">
        <w:rPr>
          <w:b/>
        </w:rPr>
        <w:t>, które zdarzenie nastąpi wcześniej.</w:t>
      </w:r>
    </w:p>
    <w:p w:rsidR="00CB763D" w:rsidRPr="00952129" w:rsidRDefault="00CB763D" w:rsidP="00CB763D"/>
    <w:p w:rsidR="00CB763D" w:rsidRDefault="00CB763D" w:rsidP="00CB763D">
      <w:pPr>
        <w:rPr>
          <w:b/>
        </w:rPr>
      </w:pPr>
      <w:r w:rsidRPr="00952129">
        <w:rPr>
          <w:b/>
        </w:rPr>
        <w:t>Kod CPV: 09300000-2 – energia elektryczna, cieplna, słoneczna i jądrowa.</w:t>
      </w:r>
    </w:p>
    <w:p w:rsidR="00D71B74" w:rsidRPr="00952129" w:rsidRDefault="00D71B74" w:rsidP="00CB763D">
      <w:pPr>
        <w:rPr>
          <w:b/>
        </w:rPr>
      </w:pPr>
      <w:r>
        <w:rPr>
          <w:b/>
        </w:rPr>
        <w:t xml:space="preserve">                   09320000-8 – Para, gorąca woda i podobne produkty.</w:t>
      </w:r>
    </w:p>
    <w:p w:rsidR="00CB763D" w:rsidRPr="00952129" w:rsidRDefault="00CB763D" w:rsidP="00CB763D">
      <w:pPr>
        <w:rPr>
          <w:b/>
        </w:rPr>
      </w:pPr>
    </w:p>
    <w:p w:rsidR="00CB763D" w:rsidRPr="00952129" w:rsidRDefault="00CB763D" w:rsidP="00CB763D">
      <w:pPr>
        <w:pStyle w:val="Akapitzlist"/>
        <w:numPr>
          <w:ilvl w:val="0"/>
          <w:numId w:val="27"/>
        </w:numPr>
        <w:rPr>
          <w:b/>
        </w:rPr>
      </w:pPr>
      <w:r w:rsidRPr="00952129">
        <w:rPr>
          <w:b/>
        </w:rPr>
        <w:t>WARUNKI TECHNICZNE:</w:t>
      </w:r>
    </w:p>
    <w:p w:rsidR="00CB763D" w:rsidRPr="00952129" w:rsidRDefault="00CB763D" w:rsidP="00CB763D">
      <w:pPr>
        <w:ind w:left="360"/>
      </w:pPr>
    </w:p>
    <w:p w:rsidR="00CB763D" w:rsidRPr="00952129" w:rsidRDefault="00CB763D" w:rsidP="00CB763D">
      <w:pPr>
        <w:pStyle w:val="Akapitzlist"/>
        <w:numPr>
          <w:ilvl w:val="0"/>
          <w:numId w:val="25"/>
        </w:numPr>
      </w:pPr>
      <w:r w:rsidRPr="00952129">
        <w:t xml:space="preserve">Obiekt zasilany jest z węzła cieplnego zlokalizowanego przy ul. </w:t>
      </w:r>
      <w:r>
        <w:t>Domaniewskiej 40</w:t>
      </w:r>
      <w:r w:rsidRPr="00952129">
        <w:t xml:space="preserve"> </w:t>
      </w:r>
      <w:r w:rsidRPr="00952129">
        <w:br/>
        <w:t>w Warszawie (</w:t>
      </w:r>
      <w:r>
        <w:t>budynek użyteczności publicznej</w:t>
      </w:r>
      <w:r w:rsidRPr="00952129">
        <w:t>).</w:t>
      </w:r>
    </w:p>
    <w:p w:rsidR="00CB763D" w:rsidRPr="00952129" w:rsidRDefault="00CB763D" w:rsidP="00CB763D">
      <w:pPr>
        <w:pStyle w:val="Akapitzlist"/>
        <w:numPr>
          <w:ilvl w:val="0"/>
          <w:numId w:val="25"/>
        </w:numPr>
      </w:pPr>
      <w:r w:rsidRPr="00952129">
        <w:t xml:space="preserve">Węzeł cieplny od licznika pomiarów energii cieplnej </w:t>
      </w:r>
      <w:r w:rsidRPr="00FB213B">
        <w:t xml:space="preserve">jest </w:t>
      </w:r>
      <w:r w:rsidRPr="00952129">
        <w:t xml:space="preserve">własnością </w:t>
      </w:r>
      <w:r>
        <w:t>Z</w:t>
      </w:r>
      <w:r w:rsidRPr="00952129">
        <w:t xml:space="preserve">amawiającego, </w:t>
      </w:r>
      <w:r w:rsidRPr="00952129">
        <w:br/>
        <w:t>a przed licznikiem nie jest własnością Zamawiającego.</w:t>
      </w:r>
    </w:p>
    <w:p w:rsidR="00CB763D" w:rsidRPr="00952129" w:rsidRDefault="00CB763D" w:rsidP="00CB763D">
      <w:pPr>
        <w:pStyle w:val="Akapitzlist"/>
        <w:numPr>
          <w:ilvl w:val="0"/>
          <w:numId w:val="25"/>
        </w:numPr>
      </w:pPr>
      <w:r w:rsidRPr="00952129">
        <w:t>Układ pomiarowo – rozliczeniowy mierzący całkowite ciepło dostarczan</w:t>
      </w:r>
      <w:r>
        <w:t>e do węzła nie jest własnością Z</w:t>
      </w:r>
      <w:r w:rsidRPr="00952129">
        <w:t>amawiającego.</w:t>
      </w:r>
    </w:p>
    <w:p w:rsidR="00CB763D" w:rsidRDefault="00CB763D" w:rsidP="00CB763D">
      <w:pPr>
        <w:pStyle w:val="Akapitzlist"/>
        <w:numPr>
          <w:ilvl w:val="0"/>
          <w:numId w:val="25"/>
        </w:numPr>
      </w:pPr>
      <w:r w:rsidRPr="00952129">
        <w:t>Miejsce zainstalowania układu pomiarowo-rozliczeniowego: makieta węzła cieplnego.</w:t>
      </w:r>
    </w:p>
    <w:p w:rsidR="00CB763D" w:rsidRPr="00952129" w:rsidRDefault="00CB763D" w:rsidP="00CB763D">
      <w:pPr>
        <w:pStyle w:val="Akapitzlist"/>
        <w:numPr>
          <w:ilvl w:val="0"/>
          <w:numId w:val="25"/>
        </w:numPr>
      </w:pPr>
      <w:r>
        <w:t>Nr ewidencyjny węzła w miejskiej sieci ciepłowniczej: M-06-0321-1</w:t>
      </w:r>
    </w:p>
    <w:p w:rsidR="00CB763D" w:rsidRPr="00952129" w:rsidRDefault="00CB763D" w:rsidP="00CB763D">
      <w:pPr>
        <w:pStyle w:val="Akapitzlist"/>
      </w:pPr>
    </w:p>
    <w:p w:rsidR="00CB763D" w:rsidRPr="00952129" w:rsidRDefault="00CB763D" w:rsidP="00CB763D">
      <w:pPr>
        <w:pStyle w:val="Akapitzlist"/>
        <w:numPr>
          <w:ilvl w:val="0"/>
          <w:numId w:val="27"/>
        </w:numPr>
        <w:rPr>
          <w:b/>
        </w:rPr>
      </w:pPr>
      <w:r w:rsidRPr="00952129">
        <w:rPr>
          <w:b/>
        </w:rPr>
        <w:t>ZAMÓWIONA MOC CIEPLNA</w:t>
      </w:r>
    </w:p>
    <w:p w:rsidR="00CB763D" w:rsidRPr="00952129" w:rsidRDefault="00CB763D" w:rsidP="00CB763D">
      <w:pPr>
        <w:pStyle w:val="Akapitzlist"/>
        <w:ind w:left="1080"/>
      </w:pPr>
    </w:p>
    <w:p w:rsidR="00CB763D" w:rsidRPr="00952129" w:rsidRDefault="00CB763D" w:rsidP="00CB763D">
      <w:pPr>
        <w:pStyle w:val="Akapitzlist"/>
        <w:numPr>
          <w:ilvl w:val="0"/>
          <w:numId w:val="28"/>
        </w:numPr>
      </w:pPr>
      <w:r w:rsidRPr="00952129">
        <w:t>Grupa taryfowa – A3/B1/C3</w:t>
      </w:r>
    </w:p>
    <w:p w:rsidR="00CB763D" w:rsidRPr="00952129" w:rsidRDefault="00CB763D" w:rsidP="00CB763D">
      <w:pPr>
        <w:pStyle w:val="Akapitzlist"/>
        <w:numPr>
          <w:ilvl w:val="0"/>
          <w:numId w:val="28"/>
        </w:numPr>
      </w:pPr>
      <w:r w:rsidRPr="00952129">
        <w:t xml:space="preserve">Planowane zużycie energii cieplnej </w:t>
      </w:r>
      <w:r w:rsidRPr="00952129">
        <w:tab/>
      </w:r>
      <w:r w:rsidRPr="00952129">
        <w:tab/>
      </w:r>
      <w:r w:rsidRPr="00952129">
        <w:tab/>
      </w:r>
      <w:r w:rsidRPr="00952129">
        <w:tab/>
        <w:t xml:space="preserve">– </w:t>
      </w:r>
      <w:r w:rsidR="00F550E0">
        <w:t>3 498,90</w:t>
      </w:r>
      <w:r w:rsidRPr="00952129">
        <w:t xml:space="preserve"> GJ</w:t>
      </w:r>
    </w:p>
    <w:p w:rsidR="00CB763D" w:rsidRPr="00952129" w:rsidRDefault="00CB763D" w:rsidP="00CB763D">
      <w:pPr>
        <w:pStyle w:val="Akapitzlist"/>
        <w:numPr>
          <w:ilvl w:val="0"/>
          <w:numId w:val="28"/>
        </w:numPr>
      </w:pPr>
      <w:r w:rsidRPr="00952129">
        <w:t xml:space="preserve">Moc cieplna na potrzeby ogrzewania </w:t>
      </w:r>
      <w:r w:rsidRPr="00952129">
        <w:tab/>
      </w:r>
      <w:r w:rsidRPr="00952129">
        <w:tab/>
      </w:r>
      <w:r w:rsidRPr="00952129">
        <w:tab/>
        <w:t>– 0,1</w:t>
      </w:r>
      <w:r w:rsidR="000F2260">
        <w:t>4</w:t>
      </w:r>
      <w:r>
        <w:t>0</w:t>
      </w:r>
      <w:r w:rsidRPr="00952129">
        <w:t xml:space="preserve"> MW</w:t>
      </w:r>
    </w:p>
    <w:p w:rsidR="00CB763D" w:rsidRPr="00952129" w:rsidRDefault="00CB763D" w:rsidP="00CB763D">
      <w:pPr>
        <w:pStyle w:val="Akapitzlist"/>
        <w:numPr>
          <w:ilvl w:val="0"/>
          <w:numId w:val="28"/>
        </w:numPr>
      </w:pPr>
      <w:r w:rsidRPr="00952129">
        <w:t xml:space="preserve">Moc cieplna na potrzeby ciepła technologicznego </w:t>
      </w:r>
      <w:r w:rsidRPr="00952129">
        <w:tab/>
      </w:r>
      <w:r w:rsidRPr="00952129">
        <w:tab/>
      </w:r>
      <w:r w:rsidRPr="00952129">
        <w:rPr>
          <w:b/>
        </w:rPr>
        <w:t xml:space="preserve">– </w:t>
      </w:r>
      <w:r>
        <w:t>0,1</w:t>
      </w:r>
      <w:r w:rsidR="000F2260">
        <w:t>35</w:t>
      </w:r>
      <w:r w:rsidRPr="00952129">
        <w:t xml:space="preserve"> MW</w:t>
      </w:r>
    </w:p>
    <w:p w:rsidR="00CB763D" w:rsidRPr="00952129" w:rsidRDefault="00CB763D" w:rsidP="00CB763D">
      <w:pPr>
        <w:pStyle w:val="Akapitzlist"/>
        <w:numPr>
          <w:ilvl w:val="0"/>
          <w:numId w:val="25"/>
        </w:numPr>
      </w:pPr>
      <w:r w:rsidRPr="00952129">
        <w:t>Moc cieplna na potrzeby ciepłej wody:</w:t>
      </w:r>
    </w:p>
    <w:p w:rsidR="00CB763D" w:rsidRPr="00952129" w:rsidRDefault="00CB763D" w:rsidP="00CB763D">
      <w:pPr>
        <w:pStyle w:val="Akapitzlist"/>
        <w:numPr>
          <w:ilvl w:val="0"/>
          <w:numId w:val="26"/>
        </w:numPr>
      </w:pPr>
      <w:r w:rsidRPr="00952129">
        <w:t xml:space="preserve">Maksymalna </w:t>
      </w:r>
      <w:r w:rsidRPr="00952129">
        <w:tab/>
      </w:r>
      <w:r w:rsidRPr="00952129">
        <w:tab/>
      </w:r>
      <w:r w:rsidRPr="00952129">
        <w:tab/>
        <w:t>– 0,</w:t>
      </w:r>
      <w:r>
        <w:t>10</w:t>
      </w:r>
      <w:r w:rsidR="000F2260">
        <w:t>0</w:t>
      </w:r>
      <w:r w:rsidRPr="00952129">
        <w:t xml:space="preserve"> MW</w:t>
      </w:r>
    </w:p>
    <w:p w:rsidR="00CB763D" w:rsidRPr="00952129" w:rsidRDefault="00CB763D" w:rsidP="00CB763D">
      <w:pPr>
        <w:pStyle w:val="Akapitzlist"/>
        <w:numPr>
          <w:ilvl w:val="0"/>
          <w:numId w:val="26"/>
        </w:numPr>
      </w:pPr>
      <w:r w:rsidRPr="00952129">
        <w:t xml:space="preserve">Średnia </w:t>
      </w:r>
      <w:r w:rsidRPr="00952129">
        <w:tab/>
      </w:r>
      <w:r w:rsidRPr="00952129">
        <w:tab/>
      </w:r>
      <w:r w:rsidRPr="00952129">
        <w:tab/>
        <w:t>– 0,</w:t>
      </w:r>
      <w:r>
        <w:t>0</w:t>
      </w:r>
      <w:r w:rsidR="000F2260">
        <w:t>26</w:t>
      </w:r>
      <w:r w:rsidRPr="00952129">
        <w:t xml:space="preserve"> MW</w:t>
      </w:r>
    </w:p>
    <w:p w:rsidR="00CB763D" w:rsidRPr="00952129" w:rsidRDefault="00CB763D" w:rsidP="00CB763D">
      <w:pPr>
        <w:pStyle w:val="Akapitzlist"/>
        <w:numPr>
          <w:ilvl w:val="0"/>
          <w:numId w:val="25"/>
        </w:numPr>
      </w:pPr>
      <w:r w:rsidRPr="00952129">
        <w:t xml:space="preserve">Zamówiona łączna moc cieplna </w:t>
      </w:r>
      <w:r w:rsidRPr="00952129">
        <w:tab/>
      </w:r>
      <w:r w:rsidRPr="00952129">
        <w:tab/>
      </w:r>
      <w:r w:rsidRPr="00952129">
        <w:tab/>
      </w:r>
      <w:r w:rsidRPr="00952129">
        <w:tab/>
        <w:t>– 0,</w:t>
      </w:r>
      <w:r w:rsidR="003765BD">
        <w:t>301</w:t>
      </w:r>
      <w:r w:rsidRPr="00952129">
        <w:t xml:space="preserve"> MW</w:t>
      </w:r>
    </w:p>
    <w:p w:rsidR="00CB763D" w:rsidRPr="00952129" w:rsidRDefault="00CB763D" w:rsidP="00CB763D">
      <w:pPr>
        <w:pStyle w:val="Akapitzlist"/>
        <w:numPr>
          <w:ilvl w:val="0"/>
          <w:numId w:val="25"/>
        </w:numPr>
      </w:pPr>
      <w:r w:rsidRPr="00952129">
        <w:t>Natężenie przepły</w:t>
      </w:r>
      <w:r w:rsidR="003765BD">
        <w:t xml:space="preserve">wu nośnika ciepła dla zimy </w:t>
      </w:r>
      <w:r w:rsidR="003765BD">
        <w:tab/>
      </w:r>
      <w:r w:rsidR="003765BD">
        <w:tab/>
        <w:t>–</w:t>
      </w:r>
      <w:r>
        <w:t xml:space="preserve"> </w:t>
      </w:r>
      <w:r w:rsidR="00844C87">
        <w:t xml:space="preserve">3,7 </w:t>
      </w:r>
      <w:r w:rsidRPr="00952129">
        <w:t>m</w:t>
      </w:r>
      <w:r w:rsidRPr="00952129">
        <w:rPr>
          <w:vertAlign w:val="superscript"/>
        </w:rPr>
        <w:t>3</w:t>
      </w:r>
      <w:r w:rsidRPr="00952129">
        <w:t>/h</w:t>
      </w:r>
    </w:p>
    <w:p w:rsidR="00CB763D" w:rsidRPr="00952129" w:rsidRDefault="00CB763D" w:rsidP="00CB763D">
      <w:pPr>
        <w:pStyle w:val="Akapitzlist"/>
        <w:numPr>
          <w:ilvl w:val="0"/>
          <w:numId w:val="25"/>
        </w:numPr>
      </w:pPr>
      <w:r w:rsidRPr="00952129">
        <w:t xml:space="preserve">Natężenie przepływu nośnika ciepła dla lata </w:t>
      </w:r>
      <w:r w:rsidRPr="00952129">
        <w:tab/>
      </w:r>
      <w:r w:rsidRPr="00952129">
        <w:tab/>
        <w:t xml:space="preserve">– </w:t>
      </w:r>
      <w:r w:rsidR="00844C87">
        <w:t xml:space="preserve">2,1 </w:t>
      </w:r>
      <w:r w:rsidRPr="00952129">
        <w:t>m</w:t>
      </w:r>
      <w:r w:rsidRPr="00952129">
        <w:rPr>
          <w:vertAlign w:val="superscript"/>
        </w:rPr>
        <w:t>3</w:t>
      </w:r>
      <w:r w:rsidRPr="00952129">
        <w:t>/h</w:t>
      </w:r>
    </w:p>
    <w:p w:rsidR="00CB763D" w:rsidRPr="00952129" w:rsidRDefault="00CB763D" w:rsidP="00CB763D"/>
    <w:p w:rsidR="00CB763D" w:rsidRPr="00952129" w:rsidRDefault="00CB763D" w:rsidP="00CB763D">
      <w:pPr>
        <w:pStyle w:val="Akapitzlist"/>
        <w:numPr>
          <w:ilvl w:val="0"/>
          <w:numId w:val="27"/>
        </w:numPr>
        <w:rPr>
          <w:b/>
        </w:rPr>
      </w:pPr>
      <w:r w:rsidRPr="00952129">
        <w:rPr>
          <w:b/>
        </w:rPr>
        <w:t>CHARAKTERYSTYKA BUDYNKU</w:t>
      </w:r>
      <w:r>
        <w:rPr>
          <w:b/>
        </w:rPr>
        <w:t xml:space="preserve">              </w:t>
      </w:r>
    </w:p>
    <w:p w:rsidR="00CB763D" w:rsidRPr="00952129" w:rsidRDefault="00CB763D" w:rsidP="00CB763D">
      <w:pPr>
        <w:ind w:left="360"/>
      </w:pPr>
    </w:p>
    <w:p w:rsidR="00CB763D" w:rsidRPr="00952129" w:rsidRDefault="00CB763D" w:rsidP="00CB763D">
      <w:pPr>
        <w:pStyle w:val="Akapitzlist"/>
        <w:numPr>
          <w:ilvl w:val="0"/>
          <w:numId w:val="29"/>
        </w:numPr>
      </w:pPr>
      <w:r w:rsidRPr="00952129">
        <w:t xml:space="preserve">Rok budowy – </w:t>
      </w:r>
      <w:r>
        <w:t>2016</w:t>
      </w:r>
    </w:p>
    <w:p w:rsidR="00CB763D" w:rsidRPr="00952129" w:rsidRDefault="00CB763D" w:rsidP="00CB763D">
      <w:pPr>
        <w:pStyle w:val="Akapitzlist"/>
        <w:numPr>
          <w:ilvl w:val="0"/>
          <w:numId w:val="29"/>
        </w:numPr>
      </w:pPr>
      <w:r w:rsidRPr="00952129">
        <w:t xml:space="preserve">Powierzchni całkowita budynku – </w:t>
      </w:r>
      <w:r>
        <w:t>3</w:t>
      </w:r>
      <w:r w:rsidRPr="00952129">
        <w:t> </w:t>
      </w:r>
      <w:r>
        <w:t>500</w:t>
      </w:r>
      <w:r w:rsidRPr="00952129">
        <w:t xml:space="preserve"> m</w:t>
      </w:r>
      <w:r w:rsidRPr="00952129">
        <w:rPr>
          <w:vertAlign w:val="superscript"/>
        </w:rPr>
        <w:t>2</w:t>
      </w:r>
    </w:p>
    <w:p w:rsidR="00CB763D" w:rsidRPr="00C02101" w:rsidRDefault="00CB763D" w:rsidP="00CB763D">
      <w:pPr>
        <w:pStyle w:val="Akapitzlist"/>
        <w:numPr>
          <w:ilvl w:val="0"/>
          <w:numId w:val="29"/>
        </w:numPr>
      </w:pPr>
      <w:r w:rsidRPr="00952129">
        <w:t>Kubatura budynku – 1</w:t>
      </w:r>
      <w:r>
        <w:t>3</w:t>
      </w:r>
      <w:r w:rsidRPr="00952129">
        <w:t> </w:t>
      </w:r>
      <w:r>
        <w:t>500</w:t>
      </w:r>
      <w:r w:rsidRPr="00952129">
        <w:t xml:space="preserve"> m</w:t>
      </w:r>
      <w:r w:rsidRPr="00952129">
        <w:rPr>
          <w:vertAlign w:val="superscript"/>
        </w:rPr>
        <w:t xml:space="preserve">3. </w:t>
      </w:r>
    </w:p>
    <w:p w:rsidR="00CB763D" w:rsidRPr="00952129" w:rsidRDefault="00CB763D" w:rsidP="00CB763D">
      <w:pPr>
        <w:pStyle w:val="Akapitzlist"/>
        <w:numPr>
          <w:ilvl w:val="0"/>
          <w:numId w:val="29"/>
        </w:numPr>
      </w:pPr>
      <w:r w:rsidRPr="00952129">
        <w:t xml:space="preserve">Temperatura obliczeniowa instalacji centralnego ogrzewania  - </w:t>
      </w:r>
      <w:r>
        <w:t>75</w:t>
      </w:r>
      <w:r w:rsidRPr="00952129">
        <w:t>/5</w:t>
      </w:r>
      <w:r>
        <w:t>0</w:t>
      </w:r>
      <w:r w:rsidRPr="00952129">
        <w:t xml:space="preserve"> C</w:t>
      </w:r>
      <w:r w:rsidRPr="00C02101">
        <w:rPr>
          <w:vertAlign w:val="superscript"/>
        </w:rPr>
        <w:t>0</w:t>
      </w:r>
    </w:p>
    <w:p w:rsidR="00CB763D" w:rsidRPr="00952129" w:rsidRDefault="00CB763D" w:rsidP="00CB763D">
      <w:pPr>
        <w:ind w:left="360"/>
      </w:pPr>
    </w:p>
    <w:p w:rsidR="00CB763D" w:rsidRPr="00952129" w:rsidRDefault="00CB763D" w:rsidP="00CB763D">
      <w:pPr>
        <w:ind w:left="360"/>
      </w:pPr>
    </w:p>
    <w:p w:rsidR="00CB763D" w:rsidRPr="00952129" w:rsidRDefault="00CB763D" w:rsidP="00CB763D"/>
    <w:sectPr w:rsidR="00CB763D" w:rsidRPr="00952129" w:rsidSect="00D12DAF">
      <w:head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212" w:rsidRDefault="00272212" w:rsidP="007D14AE">
      <w:r>
        <w:separator/>
      </w:r>
    </w:p>
  </w:endnote>
  <w:endnote w:type="continuationSeparator" w:id="0">
    <w:p w:rsidR="00272212" w:rsidRDefault="00272212" w:rsidP="007D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A0B" w:rsidRDefault="000A5A0B">
    <w:pPr>
      <w:pStyle w:val="Stopka"/>
    </w:pPr>
    <w:r>
      <w:t xml:space="preserve">    </w:t>
    </w:r>
    <w:r>
      <w:tab/>
    </w:r>
    <w:r>
      <w:tab/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212" w:rsidRDefault="00272212" w:rsidP="007D14AE">
      <w:r>
        <w:separator/>
      </w:r>
    </w:p>
  </w:footnote>
  <w:footnote w:type="continuationSeparator" w:id="0">
    <w:p w:rsidR="00272212" w:rsidRDefault="00272212" w:rsidP="007D1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BFA" w:rsidRDefault="00045BFA">
    <w:pPr>
      <w:pStyle w:val="Nagwek"/>
    </w:pPr>
    <w:r>
      <w:t>WL.2370.</w:t>
    </w:r>
    <w:r w:rsidR="00D71B74">
      <w:t>4</w:t>
    </w:r>
    <w:r>
      <w:t>.20</w:t>
    </w:r>
    <w:r w:rsidR="007F2FE8">
      <w:t>2</w:t>
    </w:r>
    <w:r w:rsidR="00D71B74">
      <w:t>5</w:t>
    </w:r>
  </w:p>
  <w:p w:rsidR="000A5A0B" w:rsidRDefault="000A5A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A0B" w:rsidRDefault="000A5A0B">
    <w:pPr>
      <w:pStyle w:val="Nagwek"/>
      <w:jc w:val="right"/>
    </w:pPr>
  </w:p>
  <w:p w:rsidR="000A5A0B" w:rsidRDefault="000A5A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</w:abstractNum>
  <w:abstractNum w:abstractNumId="2" w15:restartNumberingAfterBreak="0">
    <w:nsid w:val="00CF2630"/>
    <w:multiLevelType w:val="hybridMultilevel"/>
    <w:tmpl w:val="5EEC1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71C9C"/>
    <w:multiLevelType w:val="hybridMultilevel"/>
    <w:tmpl w:val="DAD4828E"/>
    <w:lvl w:ilvl="0" w:tplc="AEACAA90">
      <w:start w:val="1"/>
      <w:numFmt w:val="lowerLetter"/>
      <w:lvlText w:val="%1)"/>
      <w:lvlJc w:val="left"/>
      <w:pPr>
        <w:ind w:left="3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4" w15:restartNumberingAfterBreak="0">
    <w:nsid w:val="013E4F2F"/>
    <w:multiLevelType w:val="hybridMultilevel"/>
    <w:tmpl w:val="23C83CF6"/>
    <w:lvl w:ilvl="0" w:tplc="12A830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264EA2"/>
    <w:multiLevelType w:val="hybridMultilevel"/>
    <w:tmpl w:val="75B65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F6226"/>
    <w:multiLevelType w:val="hybridMultilevel"/>
    <w:tmpl w:val="142E9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1274A"/>
    <w:multiLevelType w:val="hybridMultilevel"/>
    <w:tmpl w:val="A4225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74561"/>
    <w:multiLevelType w:val="hybridMultilevel"/>
    <w:tmpl w:val="BF721308"/>
    <w:lvl w:ilvl="0" w:tplc="1ABC12A2">
      <w:start w:val="1"/>
      <w:numFmt w:val="bullet"/>
      <w:lvlText w:val=" 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A253F"/>
    <w:multiLevelType w:val="hybridMultilevel"/>
    <w:tmpl w:val="4F04AF2C"/>
    <w:lvl w:ilvl="0" w:tplc="04150019">
      <w:start w:val="1"/>
      <w:numFmt w:val="lowerLetter"/>
      <w:lvlText w:val="%1.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0" w15:restartNumberingAfterBreak="0">
    <w:nsid w:val="128B1DAA"/>
    <w:multiLevelType w:val="hybridMultilevel"/>
    <w:tmpl w:val="7A70BBF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052ABD"/>
    <w:multiLevelType w:val="hybridMultilevel"/>
    <w:tmpl w:val="1B864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25298"/>
    <w:multiLevelType w:val="hybridMultilevel"/>
    <w:tmpl w:val="8F506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100A6"/>
    <w:multiLevelType w:val="hybridMultilevel"/>
    <w:tmpl w:val="3C829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B24C3"/>
    <w:multiLevelType w:val="hybridMultilevel"/>
    <w:tmpl w:val="377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B12E4"/>
    <w:multiLevelType w:val="hybridMultilevel"/>
    <w:tmpl w:val="C1A800D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DDA6326"/>
    <w:multiLevelType w:val="hybridMultilevel"/>
    <w:tmpl w:val="B9CC626A"/>
    <w:lvl w:ilvl="0" w:tplc="0415000F">
      <w:start w:val="1"/>
      <w:numFmt w:val="decimal"/>
      <w:lvlText w:val="%1."/>
      <w:lvlJc w:val="left"/>
      <w:pPr>
        <w:ind w:left="1618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338" w:hanging="360"/>
      </w:pPr>
    </w:lvl>
    <w:lvl w:ilvl="2" w:tplc="ED5C802C">
      <w:start w:val="1"/>
      <w:numFmt w:val="lowerLetter"/>
      <w:lvlText w:val="%3)"/>
      <w:lvlJc w:val="left"/>
      <w:pPr>
        <w:ind w:left="3238" w:hanging="360"/>
      </w:pPr>
      <w:rPr>
        <w:rFonts w:hint="default"/>
      </w:rPr>
    </w:lvl>
    <w:lvl w:ilvl="3" w:tplc="F99A3002">
      <w:start w:val="1"/>
      <w:numFmt w:val="decimal"/>
      <w:lvlText w:val="%4)"/>
      <w:lvlJc w:val="left"/>
      <w:pPr>
        <w:ind w:left="377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498" w:hanging="360"/>
      </w:pPr>
    </w:lvl>
    <w:lvl w:ilvl="5" w:tplc="0415001B" w:tentative="1">
      <w:start w:val="1"/>
      <w:numFmt w:val="lowerRoman"/>
      <w:lvlText w:val="%6."/>
      <w:lvlJc w:val="right"/>
      <w:pPr>
        <w:ind w:left="5218" w:hanging="180"/>
      </w:pPr>
    </w:lvl>
    <w:lvl w:ilvl="6" w:tplc="0415000F" w:tentative="1">
      <w:start w:val="1"/>
      <w:numFmt w:val="decimal"/>
      <w:lvlText w:val="%7."/>
      <w:lvlJc w:val="left"/>
      <w:pPr>
        <w:ind w:left="5938" w:hanging="360"/>
      </w:pPr>
    </w:lvl>
    <w:lvl w:ilvl="7" w:tplc="04150019" w:tentative="1">
      <w:start w:val="1"/>
      <w:numFmt w:val="lowerLetter"/>
      <w:lvlText w:val="%8."/>
      <w:lvlJc w:val="left"/>
      <w:pPr>
        <w:ind w:left="6658" w:hanging="360"/>
      </w:pPr>
    </w:lvl>
    <w:lvl w:ilvl="8" w:tplc="0415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17" w15:restartNumberingAfterBreak="0">
    <w:nsid w:val="200359FC"/>
    <w:multiLevelType w:val="hybridMultilevel"/>
    <w:tmpl w:val="747E7A6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01C1926"/>
    <w:multiLevelType w:val="hybridMultilevel"/>
    <w:tmpl w:val="46C084CE"/>
    <w:lvl w:ilvl="0" w:tplc="04150019">
      <w:start w:val="1"/>
      <w:numFmt w:val="lowerLetter"/>
      <w:lvlText w:val="%1."/>
      <w:lvlJc w:val="left"/>
      <w:pPr>
        <w:tabs>
          <w:tab w:val="num" w:pos="1473"/>
        </w:tabs>
        <w:ind w:left="147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A4297A">
      <w:start w:val="13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457647DC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32F7BBF"/>
    <w:multiLevelType w:val="hybridMultilevel"/>
    <w:tmpl w:val="EE888452"/>
    <w:lvl w:ilvl="0" w:tplc="9B9AD51C">
      <w:start w:val="1"/>
      <w:numFmt w:val="lowerLetter"/>
      <w:lvlText w:val="%1."/>
      <w:lvlJc w:val="left"/>
      <w:pPr>
        <w:ind w:left="1440" w:hanging="360"/>
      </w:pPr>
      <w:rPr>
        <w:rFonts w:ascii="Garamond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4E64974"/>
    <w:multiLevelType w:val="hybridMultilevel"/>
    <w:tmpl w:val="C928C20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252F245A"/>
    <w:multiLevelType w:val="hybridMultilevel"/>
    <w:tmpl w:val="7AB852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56F5155"/>
    <w:multiLevelType w:val="hybridMultilevel"/>
    <w:tmpl w:val="51324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84684D"/>
    <w:multiLevelType w:val="hybridMultilevel"/>
    <w:tmpl w:val="4E963E8E"/>
    <w:lvl w:ilvl="0" w:tplc="22D23224">
      <w:start w:val="1"/>
      <w:numFmt w:val="decimal"/>
      <w:lvlText w:val="%1."/>
      <w:lvlJc w:val="left"/>
      <w:pPr>
        <w:ind w:left="521" w:hanging="405"/>
      </w:pPr>
    </w:lvl>
    <w:lvl w:ilvl="1" w:tplc="04150011">
      <w:start w:val="1"/>
      <w:numFmt w:val="decimal"/>
      <w:lvlText w:val="%2)"/>
      <w:lvlJc w:val="left"/>
      <w:pPr>
        <w:ind w:left="1196" w:hanging="360"/>
      </w:pPr>
    </w:lvl>
    <w:lvl w:ilvl="2" w:tplc="04150019">
      <w:start w:val="1"/>
      <w:numFmt w:val="lowerLetter"/>
      <w:lvlText w:val="%3."/>
      <w:lvlJc w:val="left"/>
      <w:pPr>
        <w:ind w:left="1916" w:hanging="180"/>
      </w:pPr>
    </w:lvl>
    <w:lvl w:ilvl="3" w:tplc="0415000F">
      <w:start w:val="1"/>
      <w:numFmt w:val="decimal"/>
      <w:lvlText w:val="%4."/>
      <w:lvlJc w:val="left"/>
      <w:pPr>
        <w:ind w:left="2636" w:hanging="360"/>
      </w:pPr>
    </w:lvl>
    <w:lvl w:ilvl="4" w:tplc="04150019">
      <w:start w:val="1"/>
      <w:numFmt w:val="lowerLetter"/>
      <w:lvlText w:val="%5."/>
      <w:lvlJc w:val="left"/>
      <w:pPr>
        <w:ind w:left="3356" w:hanging="360"/>
      </w:pPr>
    </w:lvl>
    <w:lvl w:ilvl="5" w:tplc="0415001B">
      <w:start w:val="1"/>
      <w:numFmt w:val="lowerRoman"/>
      <w:lvlText w:val="%6."/>
      <w:lvlJc w:val="right"/>
      <w:pPr>
        <w:ind w:left="4076" w:hanging="180"/>
      </w:pPr>
    </w:lvl>
    <w:lvl w:ilvl="6" w:tplc="0415000F">
      <w:start w:val="1"/>
      <w:numFmt w:val="decimal"/>
      <w:lvlText w:val="%7."/>
      <w:lvlJc w:val="left"/>
      <w:pPr>
        <w:ind w:left="4796" w:hanging="360"/>
      </w:pPr>
    </w:lvl>
    <w:lvl w:ilvl="7" w:tplc="04150019">
      <w:start w:val="1"/>
      <w:numFmt w:val="lowerLetter"/>
      <w:lvlText w:val="%8."/>
      <w:lvlJc w:val="left"/>
      <w:pPr>
        <w:ind w:left="5516" w:hanging="360"/>
      </w:pPr>
    </w:lvl>
    <w:lvl w:ilvl="8" w:tplc="0415001B">
      <w:start w:val="1"/>
      <w:numFmt w:val="lowerRoman"/>
      <w:lvlText w:val="%9."/>
      <w:lvlJc w:val="right"/>
      <w:pPr>
        <w:ind w:left="6236" w:hanging="180"/>
      </w:pPr>
    </w:lvl>
  </w:abstractNum>
  <w:abstractNum w:abstractNumId="24" w15:restartNumberingAfterBreak="0">
    <w:nsid w:val="2CC36DE8"/>
    <w:multiLevelType w:val="hybridMultilevel"/>
    <w:tmpl w:val="72964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EDA2605"/>
    <w:multiLevelType w:val="hybridMultilevel"/>
    <w:tmpl w:val="A25412A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0091569"/>
    <w:multiLevelType w:val="hybridMultilevel"/>
    <w:tmpl w:val="30300EB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55C4082"/>
    <w:multiLevelType w:val="hybridMultilevel"/>
    <w:tmpl w:val="BD1C947C"/>
    <w:lvl w:ilvl="0" w:tplc="47DC2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7A417B"/>
    <w:multiLevelType w:val="hybridMultilevel"/>
    <w:tmpl w:val="00BEDD14"/>
    <w:lvl w:ilvl="0" w:tplc="DEFAB39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4AC6A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4C3F3B"/>
    <w:multiLevelType w:val="hybridMultilevel"/>
    <w:tmpl w:val="18E0CC58"/>
    <w:lvl w:ilvl="0" w:tplc="E454070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Garamond" w:hAnsi="Garamond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F86299"/>
    <w:multiLevelType w:val="hybridMultilevel"/>
    <w:tmpl w:val="3352191C"/>
    <w:lvl w:ilvl="0" w:tplc="D450A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F67B82"/>
    <w:multiLevelType w:val="hybridMultilevel"/>
    <w:tmpl w:val="17A0B58A"/>
    <w:lvl w:ilvl="0" w:tplc="6F2C5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3D152A"/>
    <w:multiLevelType w:val="hybridMultilevel"/>
    <w:tmpl w:val="708C46F6"/>
    <w:lvl w:ilvl="0" w:tplc="6E7AC0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B390E79"/>
    <w:multiLevelType w:val="singleLevel"/>
    <w:tmpl w:val="31CCC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 w15:restartNumberingAfterBreak="0">
    <w:nsid w:val="4F814A7E"/>
    <w:multiLevelType w:val="hybridMultilevel"/>
    <w:tmpl w:val="75B65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021BA"/>
    <w:multiLevelType w:val="hybridMultilevel"/>
    <w:tmpl w:val="8D58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695E37"/>
    <w:multiLevelType w:val="hybridMultilevel"/>
    <w:tmpl w:val="25C2CAB0"/>
    <w:lvl w:ilvl="0" w:tplc="67EAD20C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6958E6"/>
    <w:multiLevelType w:val="hybridMultilevel"/>
    <w:tmpl w:val="9D0EC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04FE9"/>
    <w:multiLevelType w:val="hybridMultilevel"/>
    <w:tmpl w:val="17C685B0"/>
    <w:lvl w:ilvl="0" w:tplc="3258AFB4">
      <w:start w:val="1"/>
      <w:numFmt w:val="lowerLetter"/>
      <w:lvlText w:val="%1."/>
      <w:lvlJc w:val="left"/>
      <w:pPr>
        <w:tabs>
          <w:tab w:val="num" w:pos="1653"/>
        </w:tabs>
        <w:ind w:left="165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662B4AFD"/>
    <w:multiLevelType w:val="multilevel"/>
    <w:tmpl w:val="49DCDB0C"/>
    <w:lvl w:ilvl="0">
      <w:start w:val="1"/>
      <w:numFmt w:val="ordinal"/>
      <w:lvlText w:val="%1"/>
      <w:lvlJc w:val="right"/>
      <w:pPr>
        <w:tabs>
          <w:tab w:val="num" w:pos="425"/>
        </w:tabs>
        <w:ind w:left="425" w:firstLine="0"/>
      </w:pPr>
      <w:rPr>
        <w:rFonts w:hint="default"/>
        <w:b/>
        <w:bCs/>
      </w:rPr>
    </w:lvl>
    <w:lvl w:ilvl="1">
      <w:start w:val="1"/>
      <w:numFmt w:val="ordinal"/>
      <w:pStyle w:val="Nagwek2"/>
      <w:lvlText w:val="%1%2"/>
      <w:lvlJc w:val="right"/>
      <w:pPr>
        <w:tabs>
          <w:tab w:val="num" w:pos="709"/>
        </w:tabs>
        <w:ind w:left="709" w:hanging="141"/>
      </w:pPr>
      <w:rPr>
        <w:rFonts w:hint="default"/>
        <w:b/>
        <w:bCs/>
        <w:i w:val="0"/>
        <w:iCs w:val="0"/>
        <w:color w:val="auto"/>
        <w:sz w:val="22"/>
      </w:rPr>
    </w:lvl>
    <w:lvl w:ilvl="2">
      <w:start w:val="1"/>
      <w:numFmt w:val="decimal"/>
      <w:pStyle w:val="Nagwek3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6A633E2"/>
    <w:multiLevelType w:val="hybridMultilevel"/>
    <w:tmpl w:val="ACACE146"/>
    <w:lvl w:ilvl="0" w:tplc="8E748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C3F99"/>
    <w:multiLevelType w:val="hybridMultilevel"/>
    <w:tmpl w:val="D43823C2"/>
    <w:lvl w:ilvl="0" w:tplc="95C2D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F4F48"/>
    <w:multiLevelType w:val="hybridMultilevel"/>
    <w:tmpl w:val="677A3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F77816"/>
    <w:multiLevelType w:val="hybridMultilevel"/>
    <w:tmpl w:val="6106AA96"/>
    <w:lvl w:ilvl="0" w:tplc="04150019">
      <w:start w:val="1"/>
      <w:numFmt w:val="lowerLetter"/>
      <w:lvlText w:val="%1."/>
      <w:lvlJc w:val="left"/>
      <w:pPr>
        <w:ind w:left="14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44" w15:restartNumberingAfterBreak="0">
    <w:nsid w:val="6F2A68DC"/>
    <w:multiLevelType w:val="hybridMultilevel"/>
    <w:tmpl w:val="CA84A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D2FC5"/>
    <w:multiLevelType w:val="hybridMultilevel"/>
    <w:tmpl w:val="EDFC5AB6"/>
    <w:lvl w:ilvl="0" w:tplc="0415000F">
      <w:start w:val="1"/>
      <w:numFmt w:val="decimal"/>
      <w:lvlText w:val="%1."/>
      <w:lvlJc w:val="left"/>
      <w:pPr>
        <w:ind w:left="952" w:hanging="360"/>
      </w:pPr>
    </w:lvl>
    <w:lvl w:ilvl="1" w:tplc="04150019">
      <w:start w:val="1"/>
      <w:numFmt w:val="lowerLetter"/>
      <w:lvlText w:val="%2."/>
      <w:lvlJc w:val="left"/>
      <w:pPr>
        <w:ind w:left="1672" w:hanging="360"/>
      </w:pPr>
    </w:lvl>
    <w:lvl w:ilvl="2" w:tplc="0415001B">
      <w:start w:val="1"/>
      <w:numFmt w:val="lowerRoman"/>
      <w:lvlText w:val="%3."/>
      <w:lvlJc w:val="right"/>
      <w:pPr>
        <w:ind w:left="2392" w:hanging="180"/>
      </w:pPr>
    </w:lvl>
    <w:lvl w:ilvl="3" w:tplc="0415000F">
      <w:start w:val="1"/>
      <w:numFmt w:val="decimal"/>
      <w:lvlText w:val="%4."/>
      <w:lvlJc w:val="left"/>
      <w:pPr>
        <w:ind w:left="3112" w:hanging="360"/>
      </w:pPr>
    </w:lvl>
    <w:lvl w:ilvl="4" w:tplc="04150019">
      <w:start w:val="1"/>
      <w:numFmt w:val="lowerLetter"/>
      <w:lvlText w:val="%5."/>
      <w:lvlJc w:val="left"/>
      <w:pPr>
        <w:ind w:left="3832" w:hanging="360"/>
      </w:pPr>
    </w:lvl>
    <w:lvl w:ilvl="5" w:tplc="0415001B">
      <w:start w:val="1"/>
      <w:numFmt w:val="lowerRoman"/>
      <w:lvlText w:val="%6."/>
      <w:lvlJc w:val="right"/>
      <w:pPr>
        <w:ind w:left="4552" w:hanging="180"/>
      </w:pPr>
    </w:lvl>
    <w:lvl w:ilvl="6" w:tplc="0415000F">
      <w:start w:val="1"/>
      <w:numFmt w:val="decimal"/>
      <w:lvlText w:val="%7."/>
      <w:lvlJc w:val="left"/>
      <w:pPr>
        <w:ind w:left="5272" w:hanging="360"/>
      </w:pPr>
    </w:lvl>
    <w:lvl w:ilvl="7" w:tplc="04150019">
      <w:start w:val="1"/>
      <w:numFmt w:val="lowerLetter"/>
      <w:lvlText w:val="%8."/>
      <w:lvlJc w:val="left"/>
      <w:pPr>
        <w:ind w:left="5992" w:hanging="360"/>
      </w:pPr>
    </w:lvl>
    <w:lvl w:ilvl="8" w:tplc="0415001B">
      <w:start w:val="1"/>
      <w:numFmt w:val="lowerRoman"/>
      <w:lvlText w:val="%9."/>
      <w:lvlJc w:val="right"/>
      <w:pPr>
        <w:ind w:left="6712" w:hanging="180"/>
      </w:pPr>
    </w:lvl>
  </w:abstractNum>
  <w:abstractNum w:abstractNumId="46" w15:restartNumberingAfterBreak="0">
    <w:nsid w:val="78A6419B"/>
    <w:multiLevelType w:val="hybridMultilevel"/>
    <w:tmpl w:val="42B0B3B0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A793660"/>
    <w:multiLevelType w:val="hybridMultilevel"/>
    <w:tmpl w:val="42BA4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16F2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834181"/>
    <w:multiLevelType w:val="hybridMultilevel"/>
    <w:tmpl w:val="8D42C2D4"/>
    <w:lvl w:ilvl="0" w:tplc="22D23224">
      <w:start w:val="1"/>
      <w:numFmt w:val="decimal"/>
      <w:lvlText w:val="%1."/>
      <w:lvlJc w:val="left"/>
      <w:pPr>
        <w:ind w:left="521" w:hanging="405"/>
      </w:pPr>
    </w:lvl>
    <w:lvl w:ilvl="1" w:tplc="04150011">
      <w:start w:val="1"/>
      <w:numFmt w:val="decimal"/>
      <w:lvlText w:val="%2)"/>
      <w:lvlJc w:val="left"/>
      <w:pPr>
        <w:ind w:left="1196" w:hanging="360"/>
      </w:pPr>
    </w:lvl>
    <w:lvl w:ilvl="2" w:tplc="04150017">
      <w:start w:val="1"/>
      <w:numFmt w:val="lowerLetter"/>
      <w:lvlText w:val="%3)"/>
      <w:lvlJc w:val="left"/>
      <w:pPr>
        <w:ind w:left="1916" w:hanging="180"/>
      </w:pPr>
    </w:lvl>
    <w:lvl w:ilvl="3" w:tplc="0415000F">
      <w:start w:val="1"/>
      <w:numFmt w:val="decimal"/>
      <w:lvlText w:val="%4."/>
      <w:lvlJc w:val="left"/>
      <w:pPr>
        <w:ind w:left="2636" w:hanging="360"/>
      </w:pPr>
    </w:lvl>
    <w:lvl w:ilvl="4" w:tplc="04150019">
      <w:start w:val="1"/>
      <w:numFmt w:val="lowerLetter"/>
      <w:lvlText w:val="%5."/>
      <w:lvlJc w:val="left"/>
      <w:pPr>
        <w:ind w:left="3356" w:hanging="360"/>
      </w:pPr>
    </w:lvl>
    <w:lvl w:ilvl="5" w:tplc="0415001B">
      <w:start w:val="1"/>
      <w:numFmt w:val="lowerRoman"/>
      <w:lvlText w:val="%6."/>
      <w:lvlJc w:val="right"/>
      <w:pPr>
        <w:ind w:left="4076" w:hanging="180"/>
      </w:pPr>
    </w:lvl>
    <w:lvl w:ilvl="6" w:tplc="0415000F">
      <w:start w:val="1"/>
      <w:numFmt w:val="decimal"/>
      <w:lvlText w:val="%7."/>
      <w:lvlJc w:val="left"/>
      <w:pPr>
        <w:ind w:left="4796" w:hanging="360"/>
      </w:pPr>
    </w:lvl>
    <w:lvl w:ilvl="7" w:tplc="04150019">
      <w:start w:val="1"/>
      <w:numFmt w:val="lowerLetter"/>
      <w:lvlText w:val="%8."/>
      <w:lvlJc w:val="left"/>
      <w:pPr>
        <w:ind w:left="5516" w:hanging="360"/>
      </w:pPr>
    </w:lvl>
    <w:lvl w:ilvl="8" w:tplc="0415001B">
      <w:start w:val="1"/>
      <w:numFmt w:val="lowerRoman"/>
      <w:lvlText w:val="%9."/>
      <w:lvlJc w:val="right"/>
      <w:pPr>
        <w:ind w:left="6236" w:hanging="180"/>
      </w:pPr>
    </w:lvl>
  </w:abstractNum>
  <w:abstractNum w:abstractNumId="49" w15:restartNumberingAfterBreak="0">
    <w:nsid w:val="7B997FAB"/>
    <w:multiLevelType w:val="hybridMultilevel"/>
    <w:tmpl w:val="3538FD2A"/>
    <w:lvl w:ilvl="0" w:tplc="04150019">
      <w:start w:val="1"/>
      <w:numFmt w:val="lowerLetter"/>
      <w:lvlText w:val="%1."/>
      <w:lvlJc w:val="left"/>
      <w:pPr>
        <w:ind w:left="2809" w:hanging="360"/>
      </w:pPr>
    </w:lvl>
    <w:lvl w:ilvl="1" w:tplc="04150019" w:tentative="1">
      <w:start w:val="1"/>
      <w:numFmt w:val="lowerLetter"/>
      <w:lvlText w:val="%2."/>
      <w:lvlJc w:val="left"/>
      <w:pPr>
        <w:ind w:left="3529" w:hanging="360"/>
      </w:pPr>
    </w:lvl>
    <w:lvl w:ilvl="2" w:tplc="0415001B" w:tentative="1">
      <w:start w:val="1"/>
      <w:numFmt w:val="lowerRoman"/>
      <w:lvlText w:val="%3."/>
      <w:lvlJc w:val="right"/>
      <w:pPr>
        <w:ind w:left="4249" w:hanging="180"/>
      </w:pPr>
    </w:lvl>
    <w:lvl w:ilvl="3" w:tplc="0415000F" w:tentative="1">
      <w:start w:val="1"/>
      <w:numFmt w:val="decimal"/>
      <w:lvlText w:val="%4."/>
      <w:lvlJc w:val="left"/>
      <w:pPr>
        <w:ind w:left="4969" w:hanging="360"/>
      </w:pPr>
    </w:lvl>
    <w:lvl w:ilvl="4" w:tplc="04150019" w:tentative="1">
      <w:start w:val="1"/>
      <w:numFmt w:val="lowerLetter"/>
      <w:lvlText w:val="%5."/>
      <w:lvlJc w:val="left"/>
      <w:pPr>
        <w:ind w:left="5689" w:hanging="360"/>
      </w:pPr>
    </w:lvl>
    <w:lvl w:ilvl="5" w:tplc="0415001B" w:tentative="1">
      <w:start w:val="1"/>
      <w:numFmt w:val="lowerRoman"/>
      <w:lvlText w:val="%6."/>
      <w:lvlJc w:val="right"/>
      <w:pPr>
        <w:ind w:left="6409" w:hanging="180"/>
      </w:pPr>
    </w:lvl>
    <w:lvl w:ilvl="6" w:tplc="0415000F" w:tentative="1">
      <w:start w:val="1"/>
      <w:numFmt w:val="decimal"/>
      <w:lvlText w:val="%7."/>
      <w:lvlJc w:val="left"/>
      <w:pPr>
        <w:ind w:left="7129" w:hanging="360"/>
      </w:pPr>
    </w:lvl>
    <w:lvl w:ilvl="7" w:tplc="04150019" w:tentative="1">
      <w:start w:val="1"/>
      <w:numFmt w:val="lowerLetter"/>
      <w:lvlText w:val="%8."/>
      <w:lvlJc w:val="left"/>
      <w:pPr>
        <w:ind w:left="7849" w:hanging="360"/>
      </w:pPr>
    </w:lvl>
    <w:lvl w:ilvl="8" w:tplc="0415001B" w:tentative="1">
      <w:start w:val="1"/>
      <w:numFmt w:val="lowerRoman"/>
      <w:lvlText w:val="%9."/>
      <w:lvlJc w:val="right"/>
      <w:pPr>
        <w:ind w:left="8569" w:hanging="180"/>
      </w:pPr>
    </w:lvl>
  </w:abstractNum>
  <w:num w:numId="1">
    <w:abstractNumId w:val="31"/>
  </w:num>
  <w:num w:numId="2">
    <w:abstractNumId w:val="5"/>
  </w:num>
  <w:num w:numId="3">
    <w:abstractNumId w:val="37"/>
  </w:num>
  <w:num w:numId="4">
    <w:abstractNumId w:val="26"/>
  </w:num>
  <w:num w:numId="5">
    <w:abstractNumId w:val="41"/>
  </w:num>
  <w:num w:numId="6">
    <w:abstractNumId w:val="39"/>
  </w:num>
  <w:num w:numId="7">
    <w:abstractNumId w:val="16"/>
  </w:num>
  <w:num w:numId="8">
    <w:abstractNumId w:val="21"/>
  </w:num>
  <w:num w:numId="9">
    <w:abstractNumId w:val="43"/>
  </w:num>
  <w:num w:numId="10">
    <w:abstractNumId w:val="18"/>
  </w:num>
  <w:num w:numId="11">
    <w:abstractNumId w:val="32"/>
  </w:num>
  <w:num w:numId="12">
    <w:abstractNumId w:val="9"/>
  </w:num>
  <w:num w:numId="13">
    <w:abstractNumId w:val="40"/>
  </w:num>
  <w:num w:numId="14">
    <w:abstractNumId w:val="25"/>
  </w:num>
  <w:num w:numId="15">
    <w:abstractNumId w:val="19"/>
  </w:num>
  <w:num w:numId="16">
    <w:abstractNumId w:val="30"/>
  </w:num>
  <w:num w:numId="17">
    <w:abstractNumId w:val="6"/>
  </w:num>
  <w:num w:numId="18">
    <w:abstractNumId w:val="2"/>
  </w:num>
  <w:num w:numId="19">
    <w:abstractNumId w:val="12"/>
  </w:num>
  <w:num w:numId="20">
    <w:abstractNumId w:val="47"/>
  </w:num>
  <w:num w:numId="21">
    <w:abstractNumId w:val="38"/>
  </w:num>
  <w:num w:numId="22">
    <w:abstractNumId w:val="44"/>
  </w:num>
  <w:num w:numId="23">
    <w:abstractNumId w:val="49"/>
  </w:num>
  <w:num w:numId="24">
    <w:abstractNumId w:val="7"/>
  </w:num>
  <w:num w:numId="25">
    <w:abstractNumId w:val="35"/>
  </w:num>
  <w:num w:numId="26">
    <w:abstractNumId w:val="3"/>
  </w:num>
  <w:num w:numId="27">
    <w:abstractNumId w:val="27"/>
  </w:num>
  <w:num w:numId="28">
    <w:abstractNumId w:val="14"/>
  </w:num>
  <w:num w:numId="29">
    <w:abstractNumId w:val="22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</w:num>
  <w:num w:numId="37">
    <w:abstractNumId w:val="17"/>
  </w:num>
  <w:num w:numId="38">
    <w:abstractNumId w:val="13"/>
  </w:num>
  <w:num w:numId="39">
    <w:abstractNumId w:val="33"/>
    <w:lvlOverride w:ilvl="0">
      <w:startOverride w:val="1"/>
    </w:lvlOverride>
  </w:num>
  <w:num w:numId="40">
    <w:abstractNumId w:val="10"/>
  </w:num>
  <w:num w:numId="41">
    <w:abstractNumId w:val="28"/>
  </w:num>
  <w:num w:numId="42">
    <w:abstractNumId w:val="29"/>
  </w:num>
  <w:num w:numId="43">
    <w:abstractNumId w:val="8"/>
  </w:num>
  <w:num w:numId="44">
    <w:abstractNumId w:val="42"/>
  </w:num>
  <w:num w:numId="45">
    <w:abstractNumId w:val="20"/>
  </w:num>
  <w:num w:numId="46">
    <w:abstractNumId w:val="11"/>
  </w:num>
  <w:num w:numId="47">
    <w:abstractNumId w:val="15"/>
  </w:num>
  <w:num w:numId="48">
    <w:abstractNumId w:val="23"/>
  </w:num>
  <w:num w:numId="49">
    <w:abstractNumId w:val="48"/>
  </w:num>
  <w:num w:numId="50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F80"/>
    <w:rsid w:val="00002356"/>
    <w:rsid w:val="00010907"/>
    <w:rsid w:val="00043279"/>
    <w:rsid w:val="000442E4"/>
    <w:rsid w:val="00045BFA"/>
    <w:rsid w:val="00053896"/>
    <w:rsid w:val="00060694"/>
    <w:rsid w:val="0006734B"/>
    <w:rsid w:val="00077E7C"/>
    <w:rsid w:val="000807F5"/>
    <w:rsid w:val="000A48D2"/>
    <w:rsid w:val="000A5A0B"/>
    <w:rsid w:val="000B7B3E"/>
    <w:rsid w:val="000D74A9"/>
    <w:rsid w:val="000F2260"/>
    <w:rsid w:val="00107FDF"/>
    <w:rsid w:val="001322A6"/>
    <w:rsid w:val="00145DEA"/>
    <w:rsid w:val="001568DF"/>
    <w:rsid w:val="0016045F"/>
    <w:rsid w:val="00164C68"/>
    <w:rsid w:val="001A4360"/>
    <w:rsid w:val="001C5A01"/>
    <w:rsid w:val="001F7240"/>
    <w:rsid w:val="002238D2"/>
    <w:rsid w:val="00235F0E"/>
    <w:rsid w:val="00272212"/>
    <w:rsid w:val="00275495"/>
    <w:rsid w:val="00281A03"/>
    <w:rsid w:val="002B23BC"/>
    <w:rsid w:val="002C2DE4"/>
    <w:rsid w:val="002D0E00"/>
    <w:rsid w:val="002E1FD0"/>
    <w:rsid w:val="002E53AB"/>
    <w:rsid w:val="002E55FC"/>
    <w:rsid w:val="0033027C"/>
    <w:rsid w:val="00331714"/>
    <w:rsid w:val="003765BD"/>
    <w:rsid w:val="003832C3"/>
    <w:rsid w:val="003923CA"/>
    <w:rsid w:val="0039241B"/>
    <w:rsid w:val="003B3014"/>
    <w:rsid w:val="003D1E1A"/>
    <w:rsid w:val="003F69D3"/>
    <w:rsid w:val="003F6AD7"/>
    <w:rsid w:val="0040215C"/>
    <w:rsid w:val="00403AD8"/>
    <w:rsid w:val="00420A39"/>
    <w:rsid w:val="004216AB"/>
    <w:rsid w:val="00424603"/>
    <w:rsid w:val="00433BDF"/>
    <w:rsid w:val="004368D8"/>
    <w:rsid w:val="00436B50"/>
    <w:rsid w:val="00443BD3"/>
    <w:rsid w:val="00446ADD"/>
    <w:rsid w:val="00447EC0"/>
    <w:rsid w:val="00456F72"/>
    <w:rsid w:val="004704F2"/>
    <w:rsid w:val="004C41EA"/>
    <w:rsid w:val="004C4BCE"/>
    <w:rsid w:val="004F1A16"/>
    <w:rsid w:val="00503798"/>
    <w:rsid w:val="00511DEF"/>
    <w:rsid w:val="00514B34"/>
    <w:rsid w:val="005167E9"/>
    <w:rsid w:val="00521927"/>
    <w:rsid w:val="00521E3B"/>
    <w:rsid w:val="00532AA8"/>
    <w:rsid w:val="0054392F"/>
    <w:rsid w:val="00550FBF"/>
    <w:rsid w:val="00560661"/>
    <w:rsid w:val="005618F3"/>
    <w:rsid w:val="00561966"/>
    <w:rsid w:val="00563153"/>
    <w:rsid w:val="005806EF"/>
    <w:rsid w:val="00581C46"/>
    <w:rsid w:val="00585A03"/>
    <w:rsid w:val="005B2DC3"/>
    <w:rsid w:val="005D60DB"/>
    <w:rsid w:val="005F3F53"/>
    <w:rsid w:val="0060154D"/>
    <w:rsid w:val="00606532"/>
    <w:rsid w:val="00610EAF"/>
    <w:rsid w:val="006146CE"/>
    <w:rsid w:val="00625CE5"/>
    <w:rsid w:val="00627549"/>
    <w:rsid w:val="00631788"/>
    <w:rsid w:val="00631D1A"/>
    <w:rsid w:val="006509E1"/>
    <w:rsid w:val="00654CFF"/>
    <w:rsid w:val="006729A7"/>
    <w:rsid w:val="0069539A"/>
    <w:rsid w:val="006A080A"/>
    <w:rsid w:val="006B2750"/>
    <w:rsid w:val="006C1C41"/>
    <w:rsid w:val="006D5F5F"/>
    <w:rsid w:val="006E6E1A"/>
    <w:rsid w:val="00700D52"/>
    <w:rsid w:val="00743965"/>
    <w:rsid w:val="00744D10"/>
    <w:rsid w:val="00756D3B"/>
    <w:rsid w:val="007640B2"/>
    <w:rsid w:val="007733DE"/>
    <w:rsid w:val="007777EE"/>
    <w:rsid w:val="007A7F51"/>
    <w:rsid w:val="007B19EA"/>
    <w:rsid w:val="007C63DB"/>
    <w:rsid w:val="007D14AE"/>
    <w:rsid w:val="007F2FE8"/>
    <w:rsid w:val="00807869"/>
    <w:rsid w:val="0081077A"/>
    <w:rsid w:val="00812027"/>
    <w:rsid w:val="00815E65"/>
    <w:rsid w:val="00834B35"/>
    <w:rsid w:val="00835C5B"/>
    <w:rsid w:val="00844C87"/>
    <w:rsid w:val="0086249E"/>
    <w:rsid w:val="008739EF"/>
    <w:rsid w:val="008C1209"/>
    <w:rsid w:val="008C3E89"/>
    <w:rsid w:val="008D2321"/>
    <w:rsid w:val="008D54EE"/>
    <w:rsid w:val="008F53A4"/>
    <w:rsid w:val="00900FD6"/>
    <w:rsid w:val="0090154E"/>
    <w:rsid w:val="00914EDC"/>
    <w:rsid w:val="0092728A"/>
    <w:rsid w:val="00941765"/>
    <w:rsid w:val="0094772E"/>
    <w:rsid w:val="00952129"/>
    <w:rsid w:val="00961FA3"/>
    <w:rsid w:val="0097615B"/>
    <w:rsid w:val="00980867"/>
    <w:rsid w:val="009C1C6E"/>
    <w:rsid w:val="009D6148"/>
    <w:rsid w:val="009E5A22"/>
    <w:rsid w:val="00A145B8"/>
    <w:rsid w:val="00A327D4"/>
    <w:rsid w:val="00A41C9B"/>
    <w:rsid w:val="00A432B1"/>
    <w:rsid w:val="00A629F8"/>
    <w:rsid w:val="00A67D41"/>
    <w:rsid w:val="00A8603F"/>
    <w:rsid w:val="00A9129B"/>
    <w:rsid w:val="00AA2D9C"/>
    <w:rsid w:val="00AA74D9"/>
    <w:rsid w:val="00AD1C82"/>
    <w:rsid w:val="00AF1111"/>
    <w:rsid w:val="00B02A50"/>
    <w:rsid w:val="00B03798"/>
    <w:rsid w:val="00B052CB"/>
    <w:rsid w:val="00B22781"/>
    <w:rsid w:val="00B2349C"/>
    <w:rsid w:val="00B265D4"/>
    <w:rsid w:val="00B50475"/>
    <w:rsid w:val="00BC1FF8"/>
    <w:rsid w:val="00BD3233"/>
    <w:rsid w:val="00BD3373"/>
    <w:rsid w:val="00BE23F9"/>
    <w:rsid w:val="00BE765B"/>
    <w:rsid w:val="00C07098"/>
    <w:rsid w:val="00C13A78"/>
    <w:rsid w:val="00C348A3"/>
    <w:rsid w:val="00C37FB4"/>
    <w:rsid w:val="00C51CDD"/>
    <w:rsid w:val="00C54302"/>
    <w:rsid w:val="00C603D8"/>
    <w:rsid w:val="00C8023D"/>
    <w:rsid w:val="00CA4D0E"/>
    <w:rsid w:val="00CB3335"/>
    <w:rsid w:val="00CB763D"/>
    <w:rsid w:val="00CC69F0"/>
    <w:rsid w:val="00CE2F8E"/>
    <w:rsid w:val="00D01845"/>
    <w:rsid w:val="00D12DAF"/>
    <w:rsid w:val="00D20CB9"/>
    <w:rsid w:val="00D2177E"/>
    <w:rsid w:val="00D22F80"/>
    <w:rsid w:val="00D24854"/>
    <w:rsid w:val="00D557D7"/>
    <w:rsid w:val="00D62DC0"/>
    <w:rsid w:val="00D63B2B"/>
    <w:rsid w:val="00D71B74"/>
    <w:rsid w:val="00DA0707"/>
    <w:rsid w:val="00DB4FF9"/>
    <w:rsid w:val="00DC2318"/>
    <w:rsid w:val="00DC6C3F"/>
    <w:rsid w:val="00DD3113"/>
    <w:rsid w:val="00DD39E4"/>
    <w:rsid w:val="00DD7CCA"/>
    <w:rsid w:val="00DF27E6"/>
    <w:rsid w:val="00DF3EDF"/>
    <w:rsid w:val="00DF74AE"/>
    <w:rsid w:val="00E155C6"/>
    <w:rsid w:val="00E15E5F"/>
    <w:rsid w:val="00E4201D"/>
    <w:rsid w:val="00E43DAA"/>
    <w:rsid w:val="00E44197"/>
    <w:rsid w:val="00E61C89"/>
    <w:rsid w:val="00E62092"/>
    <w:rsid w:val="00E920CC"/>
    <w:rsid w:val="00E961FB"/>
    <w:rsid w:val="00EB1B27"/>
    <w:rsid w:val="00EC59E7"/>
    <w:rsid w:val="00ED67FE"/>
    <w:rsid w:val="00F01454"/>
    <w:rsid w:val="00F01AA7"/>
    <w:rsid w:val="00F11951"/>
    <w:rsid w:val="00F16DED"/>
    <w:rsid w:val="00F31837"/>
    <w:rsid w:val="00F334EE"/>
    <w:rsid w:val="00F4609E"/>
    <w:rsid w:val="00F47C8F"/>
    <w:rsid w:val="00F550E0"/>
    <w:rsid w:val="00F7011C"/>
    <w:rsid w:val="00F94561"/>
    <w:rsid w:val="00FA4934"/>
    <w:rsid w:val="00FB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2EE3"/>
  <w15:docId w15:val="{42EC1BF2-2107-4C8D-BA42-3A1FAE9F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1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autoRedefine/>
    <w:qFormat/>
    <w:rsid w:val="00900FD6"/>
    <w:pPr>
      <w:spacing w:before="120"/>
      <w:ind w:left="567" w:hanging="210"/>
      <w:jc w:val="both"/>
      <w:outlineLvl w:val="0"/>
    </w:pPr>
    <w:rPr>
      <w:b/>
      <w:bCs/>
      <w:smallCaps/>
      <w:kern w:val="32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06734B"/>
    <w:pPr>
      <w:numPr>
        <w:ilvl w:val="1"/>
        <w:numId w:val="6"/>
      </w:numPr>
      <w:tabs>
        <w:tab w:val="clear" w:pos="709"/>
        <w:tab w:val="num" w:pos="1260"/>
        <w:tab w:val="num" w:pos="1401"/>
      </w:tabs>
      <w:spacing w:before="60"/>
      <w:ind w:left="1258" w:hanging="181"/>
      <w:jc w:val="both"/>
      <w:outlineLvl w:val="1"/>
    </w:pPr>
    <w:rPr>
      <w:bCs/>
      <w:sz w:val="22"/>
    </w:rPr>
  </w:style>
  <w:style w:type="paragraph" w:styleId="Nagwek3">
    <w:name w:val="heading 3"/>
    <w:basedOn w:val="Normalny"/>
    <w:next w:val="Normalny"/>
    <w:link w:val="Nagwek3Znak"/>
    <w:qFormat/>
    <w:rsid w:val="0006734B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6734B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6734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6734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6734B"/>
    <w:pPr>
      <w:numPr>
        <w:ilvl w:val="6"/>
        <w:numId w:val="6"/>
      </w:numPr>
      <w:spacing w:before="240" w:after="60"/>
      <w:outlineLvl w:val="6"/>
    </w:pPr>
    <w:rPr>
      <w:sz w:val="22"/>
    </w:rPr>
  </w:style>
  <w:style w:type="paragraph" w:styleId="Nagwek8">
    <w:name w:val="heading 8"/>
    <w:basedOn w:val="Normalny"/>
    <w:next w:val="Normalny"/>
    <w:link w:val="Nagwek8Znak"/>
    <w:qFormat/>
    <w:rsid w:val="0006734B"/>
    <w:pPr>
      <w:numPr>
        <w:ilvl w:val="7"/>
        <w:numId w:val="6"/>
      </w:numPr>
      <w:spacing w:before="240" w:after="60"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link w:val="Nagwek9Znak"/>
    <w:qFormat/>
    <w:rsid w:val="0006734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2D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C0"/>
    <w:rPr>
      <w:rFonts w:ascii="Tahoma" w:hAnsi="Tahoma" w:cs="Tahoma"/>
      <w:sz w:val="16"/>
      <w:szCs w:val="16"/>
    </w:rPr>
  </w:style>
  <w:style w:type="paragraph" w:customStyle="1" w:styleId="F5podpis">
    <w:name w:val="F5_podpis"/>
    <w:basedOn w:val="Normalny"/>
    <w:uiPriority w:val="99"/>
    <w:rsid w:val="00D62DC0"/>
    <w:pPr>
      <w:ind w:left="3969"/>
      <w:jc w:val="center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7D1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1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14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40B2"/>
    <w:pPr>
      <w:ind w:left="720"/>
      <w:contextualSpacing/>
    </w:pPr>
  </w:style>
  <w:style w:type="paragraph" w:customStyle="1" w:styleId="F3dotyczyzacznik">
    <w:name w:val="F3_dotyczy.załącznik"/>
    <w:basedOn w:val="Normalny"/>
    <w:uiPriority w:val="99"/>
    <w:rsid w:val="007640B2"/>
    <w:rPr>
      <w:szCs w:val="20"/>
    </w:rPr>
  </w:style>
  <w:style w:type="character" w:styleId="Hipercze">
    <w:name w:val="Hyperlink"/>
    <w:basedOn w:val="Domylnaczcionkaakapitu"/>
    <w:uiPriority w:val="99"/>
    <w:rsid w:val="007640B2"/>
    <w:rPr>
      <w:rFonts w:cs="Times New Roman"/>
      <w:color w:val="000000"/>
      <w:u w:val="none"/>
      <w:effect w:val="none"/>
    </w:rPr>
  </w:style>
  <w:style w:type="character" w:customStyle="1" w:styleId="Nagwek2Znak">
    <w:name w:val="Nagłówek 2 Znak"/>
    <w:basedOn w:val="Domylnaczcionkaakapitu"/>
    <w:link w:val="Nagwek2"/>
    <w:rsid w:val="0006734B"/>
    <w:rPr>
      <w:rFonts w:ascii="Times New Roman" w:eastAsia="Times New Roman" w:hAnsi="Times New Roman" w:cs="Times New Roman"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6734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6734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6734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6734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6734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6734B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6734B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C6C3F"/>
    <w:pPr>
      <w:spacing w:line="360" w:lineRule="auto"/>
      <w:ind w:firstLine="708"/>
      <w:jc w:val="both"/>
    </w:pPr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C6C3F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F4AKAPIT">
    <w:name w:val="F4_AKAPIT"/>
    <w:basedOn w:val="Normalny"/>
    <w:uiPriority w:val="99"/>
    <w:rsid w:val="006B2750"/>
    <w:pPr>
      <w:ind w:firstLine="709"/>
      <w:jc w:val="both"/>
    </w:pPr>
    <w:rPr>
      <w:szCs w:val="20"/>
    </w:rPr>
  </w:style>
  <w:style w:type="character" w:customStyle="1" w:styleId="apple-converted-space">
    <w:name w:val="apple-converted-space"/>
    <w:basedOn w:val="Domylnaczcionkaakapitu"/>
    <w:rsid w:val="00835C5B"/>
  </w:style>
  <w:style w:type="character" w:styleId="Pogrubienie">
    <w:name w:val="Strong"/>
    <w:aliases w:val="Tekst treści + 8,5 pt"/>
    <w:basedOn w:val="Domylnaczcionkaakapitu"/>
    <w:qFormat/>
    <w:rsid w:val="00835C5B"/>
    <w:rPr>
      <w:b/>
      <w:bCs/>
    </w:rPr>
  </w:style>
  <w:style w:type="paragraph" w:customStyle="1" w:styleId="BodyText21">
    <w:name w:val="Body Text 21"/>
    <w:basedOn w:val="Normalny"/>
    <w:uiPriority w:val="99"/>
    <w:rsid w:val="00E920C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Podtytu">
    <w:name w:val="Subtitle"/>
    <w:basedOn w:val="Normalny"/>
    <w:link w:val="PodtytuZnak"/>
    <w:qFormat/>
    <w:rsid w:val="00C8023D"/>
    <w:pPr>
      <w:jc w:val="center"/>
      <w:outlineLvl w:val="0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8023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00FD6"/>
    <w:rPr>
      <w:rFonts w:ascii="Times New Roman" w:eastAsia="Times New Roman" w:hAnsi="Times New Roman" w:cs="Times New Roman"/>
      <w:b/>
      <w:bCs/>
      <w:smallCaps/>
      <w:kern w:val="32"/>
      <w:lang w:eastAsia="pl-PL"/>
    </w:rPr>
  </w:style>
  <w:style w:type="paragraph" w:styleId="NormalnyWeb">
    <w:name w:val="Normal (Web)"/>
    <w:basedOn w:val="Normalny"/>
    <w:uiPriority w:val="99"/>
    <w:rsid w:val="004C41E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link w:val="TekstpodstawowyZnak"/>
    <w:uiPriority w:val="99"/>
    <w:rsid w:val="004C41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41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4C41EA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4C41EA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06532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06532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dane1">
    <w:name w:val="dane1"/>
    <w:basedOn w:val="Domylnaczcionkaakapitu"/>
    <w:rsid w:val="008F53A4"/>
    <w:rPr>
      <w:color w:val="auto"/>
    </w:rPr>
  </w:style>
  <w:style w:type="character" w:styleId="Numerstrony">
    <w:name w:val="page number"/>
    <w:basedOn w:val="Domylnaczcionkaakapitu"/>
    <w:uiPriority w:val="99"/>
    <w:rsid w:val="0097615B"/>
    <w:rPr>
      <w:rFonts w:cs="Times New Roman"/>
    </w:rPr>
  </w:style>
  <w:style w:type="paragraph" w:customStyle="1" w:styleId="Akapitzlist1">
    <w:name w:val="Akapit z listą1"/>
    <w:basedOn w:val="Normalny"/>
    <w:rsid w:val="009761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29160-6138-4F6C-8D81-F59F50F4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Bożka</dc:creator>
  <cp:lastModifiedBy>M.Bolesta (KW Warszawa)</cp:lastModifiedBy>
  <cp:revision>12</cp:revision>
  <cp:lastPrinted>2016-03-08T11:53:00Z</cp:lastPrinted>
  <dcterms:created xsi:type="dcterms:W3CDTF">2017-02-16T07:53:00Z</dcterms:created>
  <dcterms:modified xsi:type="dcterms:W3CDTF">2025-03-24T14:18:00Z</dcterms:modified>
</cp:coreProperties>
</file>