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6D134" w14:textId="643F3EA4" w:rsidR="00DF76C7" w:rsidRPr="0042482B" w:rsidRDefault="00DF76C7" w:rsidP="00052B19">
      <w:pPr>
        <w:spacing w:line="276" w:lineRule="auto"/>
        <w:jc w:val="right"/>
        <w:rPr>
          <w:rFonts w:ascii="Arial" w:hAnsi="Arial" w:cs="Arial"/>
          <w:b/>
          <w:sz w:val="28"/>
        </w:rPr>
      </w:pPr>
    </w:p>
    <w:p w14:paraId="1D2A7D26" w14:textId="77777777" w:rsidR="00052B19" w:rsidRDefault="00052B19" w:rsidP="009A5D3D">
      <w:pPr>
        <w:spacing w:line="276" w:lineRule="auto"/>
        <w:jc w:val="center"/>
        <w:rPr>
          <w:rFonts w:asciiTheme="minorHAnsi" w:hAnsiTheme="minorHAnsi" w:cs="Arial"/>
          <w:b/>
          <w:sz w:val="36"/>
          <w:szCs w:val="36"/>
        </w:rPr>
      </w:pPr>
    </w:p>
    <w:p w14:paraId="3585D984" w14:textId="77777777" w:rsidR="00052B19" w:rsidRDefault="00052B19" w:rsidP="009A5D3D">
      <w:pPr>
        <w:spacing w:line="276" w:lineRule="auto"/>
        <w:jc w:val="center"/>
        <w:rPr>
          <w:rFonts w:asciiTheme="minorHAnsi" w:hAnsiTheme="minorHAnsi" w:cs="Arial"/>
          <w:b/>
          <w:sz w:val="36"/>
          <w:szCs w:val="36"/>
        </w:rPr>
      </w:pPr>
    </w:p>
    <w:p w14:paraId="64D28DC7" w14:textId="020FDC5F"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B00B26" w:rsidRDefault="00D86F77" w:rsidP="009A5D3D">
      <w:pPr>
        <w:spacing w:line="276" w:lineRule="auto"/>
        <w:jc w:val="center"/>
        <w:rPr>
          <w:rFonts w:asciiTheme="minorHAnsi" w:hAnsiTheme="minorHAnsi" w:cs="Arial"/>
          <w:b/>
          <w:sz w:val="26"/>
          <w:szCs w:val="26"/>
        </w:rPr>
      </w:pPr>
      <w:r w:rsidRPr="00B00B26">
        <w:rPr>
          <w:rFonts w:asciiTheme="minorHAnsi" w:hAnsiTheme="minorHAnsi" w:cs="Arial"/>
          <w:b/>
          <w:sz w:val="26"/>
          <w:szCs w:val="26"/>
        </w:rPr>
        <w:t>43-410 Zebrzydowice</w:t>
      </w:r>
    </w:p>
    <w:bookmarkEnd w:id="0"/>
    <w:p w14:paraId="538390FC" w14:textId="32CE27E8" w:rsidR="00D86F77" w:rsidRPr="00B00B26" w:rsidRDefault="00D86F77" w:rsidP="009A5D3D">
      <w:pPr>
        <w:spacing w:line="276" w:lineRule="auto"/>
        <w:jc w:val="center"/>
        <w:rPr>
          <w:rFonts w:asciiTheme="minorHAnsi" w:hAnsiTheme="minorHAnsi" w:cs="Arial"/>
          <w:b/>
          <w:sz w:val="28"/>
        </w:rPr>
      </w:pPr>
    </w:p>
    <w:p w14:paraId="29DDAE39" w14:textId="77777777" w:rsidR="00282059" w:rsidRPr="00B00B26" w:rsidRDefault="00282059" w:rsidP="009A5D3D">
      <w:pPr>
        <w:spacing w:line="276" w:lineRule="auto"/>
        <w:jc w:val="center"/>
        <w:rPr>
          <w:rFonts w:asciiTheme="minorHAnsi" w:hAnsiTheme="minorHAnsi" w:cs="Arial"/>
          <w:b/>
          <w:sz w:val="28"/>
        </w:rPr>
      </w:pPr>
    </w:p>
    <w:p w14:paraId="235A6149" w14:textId="4BD42128" w:rsidR="00D86F77" w:rsidRPr="00B00B26" w:rsidRDefault="00D86F77" w:rsidP="009A5D3D">
      <w:pPr>
        <w:spacing w:line="276" w:lineRule="auto"/>
        <w:jc w:val="both"/>
        <w:rPr>
          <w:rFonts w:asciiTheme="minorHAnsi" w:hAnsiTheme="minorHAnsi" w:cs="Arial"/>
          <w:sz w:val="22"/>
          <w:szCs w:val="22"/>
        </w:rPr>
      </w:pPr>
      <w:r w:rsidRPr="00B00B26">
        <w:rPr>
          <w:rFonts w:asciiTheme="minorHAnsi" w:hAnsiTheme="minorHAnsi" w:cs="Arial"/>
          <w:sz w:val="22"/>
          <w:szCs w:val="22"/>
        </w:rPr>
        <w:t>Zaprasza do złożenia oferty w trybie art. 275 pkt</w:t>
      </w:r>
      <w:r w:rsidR="00723810" w:rsidRPr="00B00B26">
        <w:rPr>
          <w:rFonts w:asciiTheme="minorHAnsi" w:hAnsiTheme="minorHAnsi" w:cs="Arial"/>
          <w:sz w:val="22"/>
          <w:szCs w:val="22"/>
        </w:rPr>
        <w:t>.</w:t>
      </w:r>
      <w:r w:rsidRPr="00B00B26">
        <w:rPr>
          <w:rFonts w:asciiTheme="minorHAnsi" w:hAnsiTheme="minorHAnsi" w:cs="Arial"/>
          <w:sz w:val="22"/>
          <w:szCs w:val="22"/>
        </w:rPr>
        <w:t xml:space="preserve"> 1 (trybie podstawowym bez negocjacji) </w:t>
      </w:r>
      <w:r w:rsidR="00812168" w:rsidRPr="00B00B26">
        <w:rPr>
          <w:rFonts w:asciiTheme="minorHAnsi" w:hAnsiTheme="minorHAnsi" w:cs="Arial"/>
          <w:sz w:val="22"/>
          <w:szCs w:val="22"/>
        </w:rPr>
        <w:br/>
      </w:r>
      <w:r w:rsidRPr="00B00B26">
        <w:rPr>
          <w:rFonts w:asciiTheme="minorHAnsi" w:hAnsiTheme="minorHAnsi" w:cs="Arial"/>
          <w:sz w:val="22"/>
          <w:szCs w:val="22"/>
        </w:rPr>
        <w:t xml:space="preserve">o wartości zamówienia nieprzekraczającej progów unijnych o jakich stanowi art. 3 ustawy z 11 września 2019 r. - Prawo zamówień publicznych (Dz. U. z </w:t>
      </w:r>
      <w:r w:rsidR="00052B19" w:rsidRPr="00B00B26">
        <w:rPr>
          <w:rFonts w:asciiTheme="minorHAnsi" w:hAnsiTheme="minorHAnsi" w:cs="Arial"/>
          <w:sz w:val="22"/>
          <w:szCs w:val="22"/>
        </w:rPr>
        <w:t>202</w:t>
      </w:r>
      <w:r w:rsidR="009F1610">
        <w:rPr>
          <w:rFonts w:asciiTheme="minorHAnsi" w:hAnsiTheme="minorHAnsi" w:cs="Arial"/>
          <w:sz w:val="22"/>
          <w:szCs w:val="22"/>
        </w:rPr>
        <w:t>4</w:t>
      </w:r>
      <w:r w:rsidR="00052B19" w:rsidRPr="00B00B26">
        <w:rPr>
          <w:rFonts w:asciiTheme="minorHAnsi" w:hAnsiTheme="minorHAnsi" w:cs="Arial"/>
          <w:sz w:val="22"/>
          <w:szCs w:val="22"/>
        </w:rPr>
        <w:t xml:space="preserve"> </w:t>
      </w:r>
      <w:r w:rsidRPr="00B00B26">
        <w:rPr>
          <w:rFonts w:asciiTheme="minorHAnsi" w:hAnsiTheme="minorHAnsi" w:cs="Arial"/>
          <w:sz w:val="22"/>
          <w:szCs w:val="22"/>
        </w:rPr>
        <w:t xml:space="preserve">r. poz. </w:t>
      </w:r>
      <w:r w:rsidR="00052B19" w:rsidRPr="00B00B26">
        <w:rPr>
          <w:rFonts w:asciiTheme="minorHAnsi" w:hAnsiTheme="minorHAnsi" w:cs="Arial"/>
          <w:sz w:val="22"/>
          <w:szCs w:val="22"/>
        </w:rPr>
        <w:t>1</w:t>
      </w:r>
      <w:r w:rsidR="009F1610">
        <w:rPr>
          <w:rFonts w:asciiTheme="minorHAnsi" w:hAnsiTheme="minorHAnsi" w:cs="Arial"/>
          <w:sz w:val="22"/>
          <w:szCs w:val="22"/>
        </w:rPr>
        <w:t>320</w:t>
      </w:r>
      <w:r w:rsidR="001A52E9" w:rsidRPr="00B00B26">
        <w:rPr>
          <w:rFonts w:asciiTheme="minorHAnsi" w:hAnsiTheme="minorHAnsi" w:cs="Arial"/>
          <w:sz w:val="22"/>
          <w:szCs w:val="22"/>
        </w:rPr>
        <w:t xml:space="preserve"> z </w:t>
      </w:r>
      <w:proofErr w:type="spellStart"/>
      <w:r w:rsidR="001A52E9" w:rsidRPr="00B00B26">
        <w:rPr>
          <w:rFonts w:asciiTheme="minorHAnsi" w:hAnsiTheme="minorHAnsi" w:cs="Arial"/>
          <w:sz w:val="22"/>
          <w:szCs w:val="22"/>
        </w:rPr>
        <w:t>późn</w:t>
      </w:r>
      <w:proofErr w:type="spellEnd"/>
      <w:r w:rsidR="001A52E9" w:rsidRPr="00B00B26">
        <w:rPr>
          <w:rFonts w:asciiTheme="minorHAnsi" w:hAnsiTheme="minorHAnsi" w:cs="Arial"/>
          <w:sz w:val="22"/>
          <w:szCs w:val="22"/>
        </w:rPr>
        <w:t>. zm.</w:t>
      </w:r>
      <w:r w:rsidRPr="00B00B26">
        <w:rPr>
          <w:rFonts w:asciiTheme="minorHAnsi" w:hAnsiTheme="minorHAnsi" w:cs="Arial"/>
          <w:sz w:val="22"/>
          <w:szCs w:val="22"/>
        </w:rPr>
        <w:t>) – dalej ustaw</w:t>
      </w:r>
      <w:r w:rsidR="00812168" w:rsidRPr="00B00B26">
        <w:rPr>
          <w:rFonts w:asciiTheme="minorHAnsi" w:hAnsiTheme="minorHAnsi" w:cs="Arial"/>
          <w:sz w:val="22"/>
          <w:szCs w:val="22"/>
        </w:rPr>
        <w:t>a</w:t>
      </w:r>
      <w:r w:rsidRPr="00B00B26">
        <w:rPr>
          <w:rFonts w:asciiTheme="minorHAnsi" w:hAnsiTheme="minorHAnsi" w:cs="Arial"/>
          <w:sz w:val="22"/>
          <w:szCs w:val="22"/>
        </w:rPr>
        <w:t xml:space="preserve"> </w:t>
      </w:r>
      <w:proofErr w:type="spellStart"/>
      <w:r w:rsidRPr="00B00B26">
        <w:rPr>
          <w:rFonts w:asciiTheme="minorHAnsi" w:hAnsiTheme="minorHAnsi" w:cs="Arial"/>
          <w:sz w:val="22"/>
          <w:szCs w:val="22"/>
        </w:rPr>
        <w:t>P</w:t>
      </w:r>
      <w:r w:rsidR="00812168" w:rsidRPr="00B00B26">
        <w:rPr>
          <w:rFonts w:asciiTheme="minorHAnsi" w:hAnsiTheme="minorHAnsi" w:cs="Arial"/>
          <w:sz w:val="22"/>
          <w:szCs w:val="22"/>
        </w:rPr>
        <w:t>zp</w:t>
      </w:r>
      <w:proofErr w:type="spellEnd"/>
      <w:r w:rsidRPr="00B00B26">
        <w:rPr>
          <w:rFonts w:asciiTheme="minorHAnsi" w:hAnsiTheme="minorHAnsi" w:cs="Arial"/>
          <w:sz w:val="22"/>
          <w:szCs w:val="22"/>
        </w:rPr>
        <w:t xml:space="preserve"> na </w:t>
      </w:r>
      <w:r w:rsidRPr="00B00B26">
        <w:rPr>
          <w:rFonts w:asciiTheme="minorHAnsi" w:hAnsiTheme="minorHAnsi" w:cs="Arial"/>
          <w:b/>
          <w:bCs/>
          <w:sz w:val="22"/>
          <w:szCs w:val="22"/>
        </w:rPr>
        <w:t xml:space="preserve">roboty budowlane </w:t>
      </w:r>
      <w:proofErr w:type="spellStart"/>
      <w:r w:rsidRPr="00B00B26">
        <w:rPr>
          <w:rFonts w:asciiTheme="minorHAnsi" w:hAnsiTheme="minorHAnsi" w:cs="Arial"/>
          <w:sz w:val="22"/>
          <w:szCs w:val="22"/>
        </w:rPr>
        <w:t>pn</w:t>
      </w:r>
      <w:proofErr w:type="spellEnd"/>
      <w:r w:rsidRPr="00B00B26">
        <w:rPr>
          <w:rFonts w:asciiTheme="minorHAnsi" w:hAnsiTheme="minorHAnsi" w:cs="Arial"/>
          <w:sz w:val="22"/>
          <w:szCs w:val="22"/>
        </w:rPr>
        <w:t>:</w:t>
      </w:r>
    </w:p>
    <w:p w14:paraId="1AE17630" w14:textId="38718A5D" w:rsidR="00D86F77" w:rsidRPr="00B00B26" w:rsidRDefault="00D86F77" w:rsidP="009A5D3D">
      <w:pPr>
        <w:spacing w:line="276" w:lineRule="auto"/>
        <w:jc w:val="center"/>
        <w:rPr>
          <w:rFonts w:asciiTheme="minorHAnsi" w:hAnsiTheme="minorHAnsi" w:cs="Arial"/>
          <w:sz w:val="22"/>
          <w:szCs w:val="22"/>
        </w:rPr>
      </w:pPr>
    </w:p>
    <w:p w14:paraId="76D5DA76" w14:textId="77777777" w:rsidR="00282059" w:rsidRPr="00B00B26" w:rsidRDefault="00282059" w:rsidP="009A5D3D">
      <w:pPr>
        <w:spacing w:line="276" w:lineRule="auto"/>
        <w:jc w:val="center"/>
        <w:rPr>
          <w:rFonts w:asciiTheme="minorHAnsi" w:hAnsiTheme="minorHAnsi" w:cs="Arial"/>
          <w:sz w:val="22"/>
          <w:szCs w:val="22"/>
        </w:rPr>
      </w:pPr>
    </w:p>
    <w:p w14:paraId="5A22F49C" w14:textId="3CA851A6" w:rsidR="00282059" w:rsidRPr="00800657" w:rsidRDefault="00800657" w:rsidP="009A5D3D">
      <w:pPr>
        <w:spacing w:line="276" w:lineRule="auto"/>
        <w:jc w:val="center"/>
        <w:rPr>
          <w:rFonts w:asciiTheme="minorHAnsi" w:hAnsiTheme="minorHAnsi" w:cs="Arial"/>
          <w:b/>
          <w:sz w:val="32"/>
          <w:szCs w:val="32"/>
        </w:rPr>
      </w:pPr>
      <w:r w:rsidRPr="00800657">
        <w:rPr>
          <w:rFonts w:asciiTheme="minorHAnsi" w:hAnsiTheme="minorHAnsi" w:cs="Arial"/>
          <w:b/>
          <w:sz w:val="32"/>
          <w:szCs w:val="32"/>
        </w:rPr>
        <w:t>„Opracowanie dokumentacji technicznej pomieszczeń zespołu zamkowo-parkowego w Kończycach Małych” - REMONT KOTŁOWNI GAZOWEJ - WYMIANA ISTNIEJĄCYCH KOTŁÓW”</w:t>
      </w:r>
    </w:p>
    <w:p w14:paraId="61FEC324" w14:textId="77777777" w:rsidR="00800657" w:rsidRPr="00B00B26" w:rsidRDefault="00800657" w:rsidP="009A5D3D">
      <w:pPr>
        <w:spacing w:line="276" w:lineRule="auto"/>
        <w:jc w:val="center"/>
        <w:rPr>
          <w:rFonts w:asciiTheme="minorHAnsi" w:hAnsiTheme="minorHAnsi" w:cs="Arial"/>
          <w:b/>
          <w:sz w:val="28"/>
          <w:szCs w:val="28"/>
          <w:u w:val="single"/>
        </w:rPr>
      </w:pPr>
    </w:p>
    <w:p w14:paraId="01F36FC0" w14:textId="47F06D7E" w:rsidR="00D86F77" w:rsidRPr="00B00B26" w:rsidRDefault="00D86F77" w:rsidP="009A5D3D">
      <w:pPr>
        <w:spacing w:line="276" w:lineRule="auto"/>
        <w:jc w:val="center"/>
        <w:rPr>
          <w:rFonts w:asciiTheme="minorHAnsi" w:hAnsiTheme="minorHAnsi" w:cs="Arial"/>
          <w:bCs/>
          <w:sz w:val="28"/>
          <w:szCs w:val="28"/>
        </w:rPr>
      </w:pPr>
      <w:bookmarkStart w:id="1" w:name="_Hlk64010319"/>
      <w:r w:rsidRPr="00B00B26">
        <w:rPr>
          <w:rFonts w:asciiTheme="minorHAnsi" w:hAnsiTheme="minorHAnsi" w:cs="Arial"/>
          <w:bCs/>
          <w:sz w:val="28"/>
          <w:szCs w:val="28"/>
        </w:rPr>
        <w:t>Nr postępowania: IR.271.</w:t>
      </w:r>
      <w:r w:rsidR="00800657">
        <w:rPr>
          <w:rFonts w:asciiTheme="minorHAnsi" w:hAnsiTheme="minorHAnsi" w:cs="Arial"/>
          <w:bCs/>
          <w:sz w:val="28"/>
          <w:szCs w:val="28"/>
        </w:rPr>
        <w:t>1</w:t>
      </w:r>
      <w:r w:rsidR="005341B2">
        <w:rPr>
          <w:rFonts w:asciiTheme="minorHAnsi" w:hAnsiTheme="minorHAnsi" w:cs="Arial"/>
          <w:bCs/>
          <w:sz w:val="28"/>
          <w:szCs w:val="28"/>
        </w:rPr>
        <w:t>1</w:t>
      </w:r>
      <w:r w:rsidR="00591DF9" w:rsidRPr="00B00B26">
        <w:rPr>
          <w:rFonts w:asciiTheme="minorHAnsi" w:hAnsiTheme="minorHAnsi" w:cs="Arial"/>
          <w:bCs/>
          <w:sz w:val="28"/>
          <w:szCs w:val="28"/>
        </w:rPr>
        <w:t>.</w:t>
      </w:r>
      <w:r w:rsidRPr="00B00B26">
        <w:rPr>
          <w:rFonts w:asciiTheme="minorHAnsi" w:hAnsiTheme="minorHAnsi" w:cs="Arial"/>
          <w:bCs/>
          <w:sz w:val="28"/>
          <w:szCs w:val="28"/>
        </w:rPr>
        <w:t>202</w:t>
      </w:r>
      <w:r w:rsidR="009F1610">
        <w:rPr>
          <w:rFonts w:asciiTheme="minorHAnsi" w:hAnsiTheme="minorHAnsi" w:cs="Arial"/>
          <w:bCs/>
          <w:sz w:val="28"/>
          <w:szCs w:val="28"/>
        </w:rPr>
        <w:t>5</w:t>
      </w:r>
    </w:p>
    <w:bookmarkEnd w:id="1"/>
    <w:p w14:paraId="0DA5C9DD" w14:textId="2C3DDA0F" w:rsidR="00D86F77" w:rsidRPr="00B00B26" w:rsidRDefault="00D86F77" w:rsidP="00E33CCD">
      <w:pPr>
        <w:spacing w:line="276" w:lineRule="auto"/>
        <w:jc w:val="both"/>
        <w:rPr>
          <w:rFonts w:asciiTheme="minorHAnsi" w:hAnsiTheme="minorHAnsi" w:cs="Arial"/>
          <w:bCs/>
          <w:sz w:val="24"/>
          <w:szCs w:val="24"/>
        </w:rPr>
      </w:pPr>
    </w:p>
    <w:p w14:paraId="42676007" w14:textId="12DBC842" w:rsidR="00D86F77" w:rsidRPr="00B00B26" w:rsidRDefault="00D86F77" w:rsidP="00E33CCD">
      <w:pPr>
        <w:spacing w:line="276" w:lineRule="auto"/>
        <w:jc w:val="both"/>
        <w:rPr>
          <w:rFonts w:asciiTheme="minorHAnsi" w:hAnsiTheme="minorHAnsi" w:cs="Arial"/>
          <w:bCs/>
          <w:sz w:val="24"/>
          <w:szCs w:val="24"/>
        </w:rPr>
      </w:pPr>
    </w:p>
    <w:p w14:paraId="149E4C0B" w14:textId="17D80117" w:rsidR="00D86F77" w:rsidRPr="00B00B26" w:rsidRDefault="00D86F77" w:rsidP="00E33CCD">
      <w:pPr>
        <w:spacing w:line="276" w:lineRule="auto"/>
        <w:jc w:val="both"/>
        <w:rPr>
          <w:rFonts w:asciiTheme="minorHAnsi" w:hAnsiTheme="minorHAnsi" w:cs="Arial"/>
          <w:bCs/>
          <w:sz w:val="24"/>
          <w:szCs w:val="24"/>
        </w:rPr>
      </w:pPr>
    </w:p>
    <w:p w14:paraId="54AE8095" w14:textId="4587BAEE" w:rsidR="00D86F77" w:rsidRPr="00B00B26" w:rsidRDefault="00D86F77" w:rsidP="00E33CCD">
      <w:pPr>
        <w:spacing w:line="276" w:lineRule="auto"/>
        <w:jc w:val="both"/>
        <w:rPr>
          <w:rFonts w:asciiTheme="minorHAnsi" w:hAnsiTheme="minorHAnsi" w:cs="Arial"/>
          <w:bCs/>
          <w:sz w:val="24"/>
          <w:szCs w:val="24"/>
        </w:rPr>
      </w:pPr>
    </w:p>
    <w:p w14:paraId="746A18DD" w14:textId="2548BD51" w:rsidR="00D86F77" w:rsidRPr="00B00B26" w:rsidRDefault="00D86F77" w:rsidP="00E33CCD">
      <w:pPr>
        <w:spacing w:line="276" w:lineRule="auto"/>
        <w:jc w:val="both"/>
        <w:rPr>
          <w:rFonts w:asciiTheme="minorHAnsi" w:hAnsiTheme="minorHAnsi" w:cs="Arial"/>
          <w:bCs/>
          <w:sz w:val="24"/>
          <w:szCs w:val="24"/>
        </w:rPr>
      </w:pPr>
    </w:p>
    <w:p w14:paraId="72938226" w14:textId="26F48F2B" w:rsidR="00D86F77" w:rsidRPr="00B00B26" w:rsidRDefault="00D86F77" w:rsidP="00E33CCD">
      <w:pPr>
        <w:spacing w:line="276" w:lineRule="auto"/>
        <w:jc w:val="both"/>
        <w:rPr>
          <w:rFonts w:asciiTheme="minorHAnsi" w:hAnsiTheme="minorHAnsi" w:cs="Arial"/>
          <w:bCs/>
          <w:sz w:val="24"/>
          <w:szCs w:val="24"/>
        </w:rPr>
      </w:pPr>
    </w:p>
    <w:p w14:paraId="0F253EEA" w14:textId="22EB45C4" w:rsidR="007752F4" w:rsidRPr="00B00B26" w:rsidRDefault="007752F4" w:rsidP="00E33CCD">
      <w:pPr>
        <w:spacing w:line="276" w:lineRule="auto"/>
        <w:jc w:val="both"/>
        <w:rPr>
          <w:rFonts w:asciiTheme="minorHAnsi" w:hAnsiTheme="minorHAnsi" w:cs="Arial"/>
          <w:bCs/>
          <w:sz w:val="24"/>
          <w:szCs w:val="24"/>
        </w:rPr>
      </w:pPr>
    </w:p>
    <w:p w14:paraId="36E030DE" w14:textId="77777777" w:rsidR="007752F4" w:rsidRPr="00B00B26" w:rsidRDefault="007752F4" w:rsidP="00E33CCD">
      <w:pPr>
        <w:spacing w:line="276" w:lineRule="auto"/>
        <w:jc w:val="both"/>
        <w:rPr>
          <w:rFonts w:asciiTheme="minorHAnsi" w:hAnsiTheme="minorHAnsi" w:cs="Arial"/>
          <w:bCs/>
          <w:sz w:val="24"/>
          <w:szCs w:val="24"/>
        </w:rPr>
      </w:pPr>
    </w:p>
    <w:p w14:paraId="0DAAECF8" w14:textId="71519931" w:rsidR="00D86F77" w:rsidRPr="00B00B26" w:rsidRDefault="00D86F77" w:rsidP="00E33CCD">
      <w:pPr>
        <w:spacing w:line="276" w:lineRule="auto"/>
        <w:jc w:val="both"/>
        <w:rPr>
          <w:rFonts w:asciiTheme="minorHAnsi" w:hAnsiTheme="minorHAnsi" w:cs="Arial"/>
          <w:bCs/>
          <w:sz w:val="24"/>
          <w:szCs w:val="24"/>
        </w:rPr>
      </w:pPr>
    </w:p>
    <w:p w14:paraId="2EB30E41" w14:textId="77777777" w:rsidR="0066024B" w:rsidRPr="00B00B26" w:rsidRDefault="0066024B" w:rsidP="00E33CCD">
      <w:pPr>
        <w:spacing w:line="276" w:lineRule="auto"/>
        <w:jc w:val="both"/>
        <w:rPr>
          <w:rFonts w:asciiTheme="minorHAnsi" w:hAnsiTheme="minorHAnsi" w:cs="Arial"/>
          <w:bCs/>
          <w:sz w:val="22"/>
          <w:szCs w:val="22"/>
        </w:rPr>
      </w:pPr>
    </w:p>
    <w:p w14:paraId="1875A62A" w14:textId="77777777" w:rsidR="0066024B" w:rsidRPr="00B00B26" w:rsidRDefault="0066024B" w:rsidP="00E33CCD">
      <w:pPr>
        <w:spacing w:line="276" w:lineRule="auto"/>
        <w:jc w:val="both"/>
        <w:rPr>
          <w:rFonts w:asciiTheme="minorHAnsi" w:hAnsiTheme="minorHAnsi" w:cs="Arial"/>
          <w:bCs/>
          <w:sz w:val="22"/>
          <w:szCs w:val="22"/>
        </w:rPr>
      </w:pPr>
    </w:p>
    <w:p w14:paraId="2CEFD720" w14:textId="77777777" w:rsidR="0066024B" w:rsidRPr="00B00B26" w:rsidRDefault="0066024B" w:rsidP="00E33CCD">
      <w:pPr>
        <w:spacing w:line="276" w:lineRule="auto"/>
        <w:jc w:val="both"/>
        <w:rPr>
          <w:rFonts w:asciiTheme="minorHAnsi" w:hAnsiTheme="minorHAnsi" w:cs="Arial"/>
          <w:bCs/>
          <w:sz w:val="22"/>
          <w:szCs w:val="22"/>
        </w:rPr>
      </w:pPr>
    </w:p>
    <w:p w14:paraId="4011FAFF" w14:textId="0ED513C6" w:rsidR="00EF28BA" w:rsidRPr="009C7209" w:rsidRDefault="00D86F77" w:rsidP="00E33CCD">
      <w:pPr>
        <w:spacing w:line="276" w:lineRule="auto"/>
        <w:jc w:val="both"/>
        <w:rPr>
          <w:rFonts w:ascii="Arial" w:hAnsi="Arial" w:cs="Arial"/>
          <w:bCs/>
          <w:sz w:val="22"/>
          <w:szCs w:val="22"/>
        </w:rPr>
      </w:pPr>
      <w:r w:rsidRPr="00C659A2">
        <w:rPr>
          <w:rFonts w:asciiTheme="minorHAnsi" w:hAnsiTheme="minorHAnsi" w:cs="Arial"/>
          <w:bCs/>
          <w:sz w:val="22"/>
          <w:szCs w:val="22"/>
        </w:rPr>
        <w:t xml:space="preserve">Zebrzydowice, </w:t>
      </w:r>
      <w:r w:rsidRPr="00342E6B">
        <w:rPr>
          <w:rFonts w:asciiTheme="minorHAnsi" w:hAnsiTheme="minorHAnsi" w:cs="Arial"/>
          <w:bCs/>
          <w:sz w:val="22"/>
          <w:szCs w:val="22"/>
        </w:rPr>
        <w:t xml:space="preserve">dnia </w:t>
      </w:r>
      <w:r w:rsidR="00267F65" w:rsidRPr="00342E6B">
        <w:rPr>
          <w:rFonts w:asciiTheme="minorHAnsi" w:hAnsiTheme="minorHAnsi" w:cs="Arial"/>
          <w:bCs/>
          <w:sz w:val="22"/>
          <w:szCs w:val="22"/>
        </w:rPr>
        <w:t>1</w:t>
      </w:r>
      <w:r w:rsidR="00342E6B" w:rsidRPr="00342E6B">
        <w:rPr>
          <w:rFonts w:asciiTheme="minorHAnsi" w:hAnsiTheme="minorHAnsi" w:cs="Arial"/>
          <w:bCs/>
          <w:sz w:val="22"/>
          <w:szCs w:val="22"/>
        </w:rPr>
        <w:t>4</w:t>
      </w:r>
      <w:r w:rsidR="00FE5B38" w:rsidRPr="00342E6B">
        <w:rPr>
          <w:rFonts w:asciiTheme="minorHAnsi" w:hAnsiTheme="minorHAnsi" w:cs="Arial"/>
          <w:bCs/>
          <w:sz w:val="22"/>
          <w:szCs w:val="22"/>
        </w:rPr>
        <w:t>.0</w:t>
      </w:r>
      <w:r w:rsidR="00342E6B" w:rsidRPr="00342E6B">
        <w:rPr>
          <w:rFonts w:asciiTheme="minorHAnsi" w:hAnsiTheme="minorHAnsi" w:cs="Arial"/>
          <w:bCs/>
          <w:sz w:val="22"/>
          <w:szCs w:val="22"/>
        </w:rPr>
        <w:t>5</w:t>
      </w:r>
      <w:r w:rsidR="00FE5B38" w:rsidRPr="00342E6B">
        <w:rPr>
          <w:rFonts w:asciiTheme="minorHAnsi" w:hAnsiTheme="minorHAnsi" w:cs="Arial"/>
          <w:bCs/>
          <w:sz w:val="22"/>
          <w:szCs w:val="22"/>
        </w:rPr>
        <w:t>.202</w:t>
      </w:r>
      <w:r w:rsidR="009F1610" w:rsidRPr="00342E6B">
        <w:rPr>
          <w:rFonts w:asciiTheme="minorHAnsi" w:hAnsiTheme="minorHAnsi" w:cs="Arial"/>
          <w:bCs/>
          <w:sz w:val="22"/>
          <w:szCs w:val="22"/>
        </w:rPr>
        <w:t>5</w:t>
      </w:r>
      <w:r w:rsidR="00FE5B38" w:rsidRPr="00342E6B">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7F6489A5"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3B2E7EA8"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06" w:history="1">
            <w:r w:rsidRPr="005C4FF8">
              <w:rPr>
                <w:rStyle w:val="Hipercze"/>
                <w:rFonts w:asciiTheme="minorHAnsi" w:hAnsiTheme="minorHAnsi"/>
                <w:noProof/>
                <w:sz w:val="24"/>
                <w:szCs w:val="24"/>
              </w:rPr>
              <w:t>II.</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OCHRONA DANYCH OSOBOWYCH</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_Toc75249006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4</w:t>
            </w:r>
            <w:r w:rsidRPr="005C4FF8">
              <w:rPr>
                <w:rFonts w:asciiTheme="minorHAnsi" w:hAnsiTheme="minorHAnsi"/>
                <w:noProof/>
                <w:webHidden/>
                <w:sz w:val="24"/>
                <w:szCs w:val="24"/>
              </w:rPr>
              <w:fldChar w:fldCharType="end"/>
            </w:r>
          </w:hyperlink>
        </w:p>
        <w:p w14:paraId="7279C8E1" w14:textId="6B4C42F4"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07" w:history="1">
            <w:r w:rsidRPr="005C4FF8">
              <w:rPr>
                <w:rStyle w:val="Hipercze"/>
                <w:rFonts w:asciiTheme="minorHAnsi" w:hAnsiTheme="minorHAnsi"/>
                <w:noProof/>
                <w:sz w:val="24"/>
                <w:szCs w:val="24"/>
              </w:rPr>
              <w:t>III.</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TRYB UDZIELANIA ZAMÓWIENIA</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_Toc75249007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5</w:t>
            </w:r>
            <w:r w:rsidRPr="005C4FF8">
              <w:rPr>
                <w:rFonts w:asciiTheme="minorHAnsi" w:hAnsiTheme="minorHAnsi"/>
                <w:noProof/>
                <w:webHidden/>
                <w:sz w:val="24"/>
                <w:szCs w:val="24"/>
              </w:rPr>
              <w:fldChar w:fldCharType="end"/>
            </w:r>
          </w:hyperlink>
        </w:p>
        <w:p w14:paraId="451C5A65" w14:textId="20D22D07"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08" w:history="1">
            <w:r w:rsidRPr="005C4FF8">
              <w:rPr>
                <w:rStyle w:val="Hipercze"/>
                <w:rFonts w:asciiTheme="minorHAnsi" w:hAnsiTheme="minorHAnsi" w:cs="Arial"/>
                <w:noProof/>
                <w:sz w:val="24"/>
                <w:szCs w:val="24"/>
              </w:rPr>
              <w:t>IV.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OPIS PRZEDMIOTU ZAMÓWIENIA</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_Toc75249008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6</w:t>
            </w:r>
            <w:r w:rsidRPr="005C4FF8">
              <w:rPr>
                <w:rFonts w:asciiTheme="minorHAnsi" w:hAnsiTheme="minorHAnsi"/>
                <w:noProof/>
                <w:webHidden/>
                <w:sz w:val="24"/>
                <w:szCs w:val="24"/>
              </w:rPr>
              <w:fldChar w:fldCharType="end"/>
            </w:r>
          </w:hyperlink>
        </w:p>
        <w:p w14:paraId="6BC4BBDE" w14:textId="7CA5482B"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09" w:history="1">
            <w:r w:rsidRPr="005C4FF8">
              <w:rPr>
                <w:rStyle w:val="Hipercze"/>
                <w:rFonts w:asciiTheme="minorHAnsi" w:hAnsiTheme="minorHAnsi" w:cs="Arial"/>
                <w:noProof/>
                <w:sz w:val="24"/>
                <w:szCs w:val="24"/>
              </w:rPr>
              <w:t>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TERMIN WYKONANIA PRZEDMIOTU ZAMÓWIENIA</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_Toc75249009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9</w:t>
            </w:r>
            <w:r w:rsidRPr="005C4FF8">
              <w:rPr>
                <w:rFonts w:asciiTheme="minorHAnsi" w:hAnsiTheme="minorHAnsi"/>
                <w:noProof/>
                <w:webHidden/>
                <w:sz w:val="24"/>
                <w:szCs w:val="24"/>
              </w:rPr>
              <w:fldChar w:fldCharType="end"/>
            </w:r>
          </w:hyperlink>
        </w:p>
        <w:p w14:paraId="7568120E" w14:textId="6C668E0F"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0" w:history="1">
            <w:r w:rsidRPr="005C4FF8">
              <w:rPr>
                <w:rStyle w:val="Hipercze"/>
                <w:rFonts w:asciiTheme="minorHAnsi" w:hAnsiTheme="minorHAnsi" w:cs="Arial"/>
                <w:noProof/>
                <w:sz w:val="24"/>
                <w:szCs w:val="24"/>
                <w:lang w:bidi="pl-PL"/>
              </w:rPr>
              <w:t>VI.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lang w:bidi="pl-PL"/>
              </w:rPr>
              <w:t>PODZIAŁ ZAMÓWIENIA NA CZĘŚCI</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_Toc75249010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9</w:t>
            </w:r>
            <w:r w:rsidRPr="005C4FF8">
              <w:rPr>
                <w:rFonts w:asciiTheme="minorHAnsi" w:hAnsiTheme="minorHAnsi"/>
                <w:noProof/>
                <w:webHidden/>
                <w:sz w:val="24"/>
                <w:szCs w:val="24"/>
              </w:rPr>
              <w:fldChar w:fldCharType="end"/>
            </w:r>
          </w:hyperlink>
        </w:p>
        <w:p w14:paraId="34899E32" w14:textId="776844CB"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1" w:history="1">
            <w:r w:rsidRPr="005C4FF8">
              <w:rPr>
                <w:rStyle w:val="Hipercze"/>
                <w:rFonts w:asciiTheme="minorHAnsi" w:hAnsiTheme="minorHAnsi" w:cs="Arial"/>
                <w:noProof/>
                <w:sz w:val="24"/>
                <w:szCs w:val="24"/>
              </w:rPr>
              <w:t>VII.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OFERTY WARIANTOWE</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_Toc75249011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9</w:t>
            </w:r>
            <w:r w:rsidRPr="005C4FF8">
              <w:rPr>
                <w:rFonts w:asciiTheme="minorHAnsi" w:hAnsiTheme="minorHAnsi"/>
                <w:noProof/>
                <w:webHidden/>
                <w:sz w:val="24"/>
                <w:szCs w:val="24"/>
              </w:rPr>
              <w:fldChar w:fldCharType="end"/>
            </w:r>
          </w:hyperlink>
        </w:p>
        <w:p w14:paraId="1E86A86D" w14:textId="60BFB80F"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2" w:history="1">
            <w:r w:rsidRPr="005C4FF8">
              <w:rPr>
                <w:rStyle w:val="Hipercze"/>
                <w:rFonts w:asciiTheme="minorHAnsi" w:hAnsiTheme="minorHAnsi" w:cs="Arial"/>
                <w:noProof/>
                <w:sz w:val="24"/>
                <w:szCs w:val="24"/>
              </w:rPr>
              <w:t>VIII.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ZAMÓWIENIA POLEGAJĄCE NA POWTÓRZENIU PODOBNYCH ROBÓT BUDOWLANYCH / DOSTAW / USŁUG</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_Toc75249012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9</w:t>
            </w:r>
            <w:r w:rsidRPr="005C4FF8">
              <w:rPr>
                <w:rFonts w:asciiTheme="minorHAnsi" w:hAnsiTheme="minorHAnsi"/>
                <w:noProof/>
                <w:webHidden/>
                <w:sz w:val="24"/>
                <w:szCs w:val="24"/>
              </w:rPr>
              <w:fldChar w:fldCharType="end"/>
            </w:r>
          </w:hyperlink>
        </w:p>
        <w:p w14:paraId="2EF82348" w14:textId="7727EFDC"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3" w:history="1">
            <w:r w:rsidRPr="005C4FF8">
              <w:rPr>
                <w:rStyle w:val="Hipercze"/>
                <w:rFonts w:asciiTheme="minorHAnsi" w:hAnsiTheme="minorHAnsi" w:cs="Arial"/>
                <w:noProof/>
                <w:sz w:val="24"/>
                <w:szCs w:val="24"/>
              </w:rPr>
              <w:t>IX.</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ZWROT KOSZTÓW UDZIAŁU W POSTĘPOWANIU</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_Toc75249013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9</w:t>
            </w:r>
            <w:r w:rsidRPr="005C4FF8">
              <w:rPr>
                <w:rFonts w:asciiTheme="minorHAnsi" w:hAnsiTheme="minorHAnsi"/>
                <w:noProof/>
                <w:webHidden/>
                <w:sz w:val="24"/>
                <w:szCs w:val="24"/>
              </w:rPr>
              <w:fldChar w:fldCharType="end"/>
            </w:r>
          </w:hyperlink>
        </w:p>
        <w:p w14:paraId="006E5827" w14:textId="29E38B0B"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4" w:history="1">
            <w:r w:rsidRPr="005C4FF8">
              <w:rPr>
                <w:rStyle w:val="Hipercze"/>
                <w:rFonts w:asciiTheme="minorHAnsi" w:hAnsiTheme="minorHAnsi"/>
                <w:noProof/>
                <w:sz w:val="24"/>
                <w:szCs w:val="24"/>
                <w:lang w:eastAsia="x-none"/>
              </w:rPr>
              <w:t>X.</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INFORMACJA NA TEMAT MOŻLIWOŚCI SKŁADANIA OFERTY WSPÓLNEJ (PRZEZ DWA LUB WIĘCEJ PODMIOTÓW)</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_Toc75249014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10</w:t>
            </w:r>
            <w:r w:rsidRPr="005C4FF8">
              <w:rPr>
                <w:rFonts w:asciiTheme="minorHAnsi" w:hAnsiTheme="minorHAnsi"/>
                <w:noProof/>
                <w:webHidden/>
                <w:sz w:val="24"/>
                <w:szCs w:val="24"/>
              </w:rPr>
              <w:fldChar w:fldCharType="end"/>
            </w:r>
          </w:hyperlink>
        </w:p>
        <w:p w14:paraId="24387F3A" w14:textId="2B47984A"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5" w:history="1">
            <w:r w:rsidRPr="005C4FF8">
              <w:rPr>
                <w:rStyle w:val="Hipercze"/>
                <w:rFonts w:asciiTheme="minorHAnsi" w:hAnsiTheme="minorHAnsi" w:cs="Arial"/>
                <w:noProof/>
                <w:sz w:val="24"/>
                <w:szCs w:val="24"/>
              </w:rPr>
              <w:t>XI.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PODWYKONAWSTWO</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_Toc75249015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10</w:t>
            </w:r>
            <w:r w:rsidRPr="005C4FF8">
              <w:rPr>
                <w:rFonts w:asciiTheme="minorHAnsi" w:hAnsiTheme="minorHAnsi"/>
                <w:noProof/>
                <w:webHidden/>
                <w:sz w:val="24"/>
                <w:szCs w:val="24"/>
              </w:rPr>
              <w:fldChar w:fldCharType="end"/>
            </w:r>
          </w:hyperlink>
        </w:p>
        <w:p w14:paraId="26758A3F" w14:textId="3B205E76"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6" w:history="1">
            <w:r w:rsidRPr="005C4FF8">
              <w:rPr>
                <w:rStyle w:val="Hipercze"/>
                <w:rFonts w:asciiTheme="minorHAnsi" w:hAnsiTheme="minorHAnsi" w:cs="Arial"/>
                <w:noProof/>
                <w:sz w:val="24"/>
                <w:szCs w:val="24"/>
              </w:rPr>
              <w:t>XII.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POTENCJAŁ PODMIOTU TRZECIEGO</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_Toc75249016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11</w:t>
            </w:r>
            <w:r w:rsidRPr="005C4FF8">
              <w:rPr>
                <w:rFonts w:asciiTheme="minorHAnsi" w:hAnsiTheme="minorHAnsi"/>
                <w:noProof/>
                <w:webHidden/>
                <w:sz w:val="24"/>
                <w:szCs w:val="24"/>
              </w:rPr>
              <w:fldChar w:fldCharType="end"/>
            </w:r>
          </w:hyperlink>
        </w:p>
        <w:p w14:paraId="06455E61" w14:textId="7258DAC0"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7" w:history="1">
            <w:r w:rsidRPr="005C4FF8">
              <w:rPr>
                <w:rStyle w:val="Hipercze"/>
                <w:rFonts w:asciiTheme="minorHAnsi" w:hAnsiTheme="minorHAnsi"/>
                <w:noProof/>
                <w:sz w:val="24"/>
                <w:szCs w:val="24"/>
              </w:rPr>
              <w:t>XIII.</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WARUNKI UDZIAŁU W POSTĘPOWANIU</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_Toc75249017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11</w:t>
            </w:r>
            <w:r w:rsidRPr="005C4FF8">
              <w:rPr>
                <w:rFonts w:asciiTheme="minorHAnsi" w:hAnsiTheme="minorHAnsi"/>
                <w:noProof/>
                <w:webHidden/>
                <w:sz w:val="24"/>
                <w:szCs w:val="24"/>
              </w:rPr>
              <w:fldChar w:fldCharType="end"/>
            </w:r>
          </w:hyperlink>
        </w:p>
        <w:p w14:paraId="2E427602" w14:textId="3037C115"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8" w:history="1">
            <w:r w:rsidRPr="005C4FF8">
              <w:rPr>
                <w:rStyle w:val="Hipercze"/>
                <w:rFonts w:asciiTheme="minorHAnsi" w:hAnsiTheme="minorHAnsi" w:cs="Arial"/>
                <w:noProof/>
                <w:sz w:val="24"/>
                <w:szCs w:val="24"/>
              </w:rPr>
              <w:t>XIV.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PODSTAWY WYKLUCZENIA</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_Toc75249018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12</w:t>
            </w:r>
            <w:r w:rsidRPr="005C4FF8">
              <w:rPr>
                <w:rFonts w:asciiTheme="minorHAnsi" w:hAnsiTheme="minorHAnsi"/>
                <w:noProof/>
                <w:webHidden/>
                <w:sz w:val="24"/>
                <w:szCs w:val="24"/>
              </w:rPr>
              <w:fldChar w:fldCharType="end"/>
            </w:r>
          </w:hyperlink>
        </w:p>
        <w:p w14:paraId="46B606DA" w14:textId="5300A54B"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19" w:history="1">
            <w:r w:rsidRPr="005C4FF8">
              <w:rPr>
                <w:rStyle w:val="Hipercze"/>
                <w:rFonts w:asciiTheme="minorHAnsi" w:hAnsiTheme="minorHAnsi" w:cs="Arial"/>
                <w:noProof/>
                <w:sz w:val="24"/>
                <w:szCs w:val="24"/>
              </w:rPr>
              <w:t>XV.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PROCEDURA SANACYJNA - SAMOOCZYSZCZENIE</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_Toc75249019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14</w:t>
            </w:r>
            <w:r w:rsidRPr="005C4FF8">
              <w:rPr>
                <w:rFonts w:asciiTheme="minorHAnsi" w:hAnsiTheme="minorHAnsi"/>
                <w:noProof/>
                <w:webHidden/>
                <w:sz w:val="24"/>
                <w:szCs w:val="24"/>
              </w:rPr>
              <w:fldChar w:fldCharType="end"/>
            </w:r>
          </w:hyperlink>
        </w:p>
        <w:p w14:paraId="5031AC67" w14:textId="466D6716"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0" w:history="1">
            <w:r w:rsidRPr="005C4FF8">
              <w:rPr>
                <w:rStyle w:val="Hipercze"/>
                <w:rFonts w:asciiTheme="minorHAnsi" w:hAnsiTheme="minorHAnsi" w:cs="Arial"/>
                <w:noProof/>
                <w:sz w:val="24"/>
                <w:szCs w:val="24"/>
              </w:rPr>
              <w:t>XVI.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_Toc75249020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14</w:t>
            </w:r>
            <w:r w:rsidRPr="005C4FF8">
              <w:rPr>
                <w:rFonts w:asciiTheme="minorHAnsi" w:hAnsiTheme="minorHAnsi"/>
                <w:noProof/>
                <w:webHidden/>
                <w:sz w:val="24"/>
                <w:szCs w:val="24"/>
              </w:rPr>
              <w:fldChar w:fldCharType="end"/>
            </w:r>
          </w:hyperlink>
        </w:p>
        <w:p w14:paraId="1CAFCD6D" w14:textId="407321CD"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1" w:history="1">
            <w:r w:rsidRPr="005C4FF8">
              <w:rPr>
                <w:rStyle w:val="Hipercze"/>
                <w:rFonts w:asciiTheme="minorHAnsi" w:hAnsiTheme="minorHAnsi" w:cs="Arial"/>
                <w:noProof/>
                <w:sz w:val="24"/>
                <w:szCs w:val="24"/>
              </w:rPr>
              <w:t>XVII.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INFORMACJE O SPOSOBIE POROZUMIEWANIA SIĘ ZAMAWIAJĄCEGO  Z WYKONAWCAMI ORAZ PRZEKAZYWANIA OŚWIADCZEŃ LUB DOKUMENTÓW</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_Toc75249021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17</w:t>
            </w:r>
            <w:r w:rsidRPr="005C4FF8">
              <w:rPr>
                <w:rFonts w:asciiTheme="minorHAnsi" w:hAnsiTheme="minorHAnsi"/>
                <w:noProof/>
                <w:webHidden/>
                <w:sz w:val="24"/>
                <w:szCs w:val="24"/>
              </w:rPr>
              <w:fldChar w:fldCharType="end"/>
            </w:r>
          </w:hyperlink>
        </w:p>
        <w:p w14:paraId="1F68988E" w14:textId="284F9946"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2" w:history="1">
            <w:r w:rsidRPr="005C4FF8">
              <w:rPr>
                <w:rStyle w:val="Hipercze"/>
                <w:rFonts w:asciiTheme="minorHAnsi" w:hAnsiTheme="minorHAnsi" w:cs="Arial"/>
                <w:noProof/>
                <w:sz w:val="24"/>
                <w:szCs w:val="24"/>
              </w:rPr>
              <w:t>XVIII.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OPIS SPOSOBU PRZYGOTOWANIA OFERT ORAZ DOKUMENTÓW WYMAGANYCH PRZEZ ZAMAWIAJĄCEGO W SWZ</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_Toc75249022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19</w:t>
            </w:r>
            <w:r w:rsidRPr="005C4FF8">
              <w:rPr>
                <w:rFonts w:asciiTheme="minorHAnsi" w:hAnsiTheme="minorHAnsi"/>
                <w:noProof/>
                <w:webHidden/>
                <w:sz w:val="24"/>
                <w:szCs w:val="24"/>
              </w:rPr>
              <w:fldChar w:fldCharType="end"/>
            </w:r>
          </w:hyperlink>
        </w:p>
        <w:p w14:paraId="0AB13DC8" w14:textId="78498342"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3" w:history="1">
            <w:r w:rsidRPr="005C4FF8">
              <w:rPr>
                <w:rStyle w:val="Hipercze"/>
                <w:rFonts w:asciiTheme="minorHAnsi" w:hAnsiTheme="minorHAnsi" w:cs="Arial"/>
                <w:noProof/>
                <w:sz w:val="24"/>
                <w:szCs w:val="24"/>
              </w:rPr>
              <w:t>XIX.</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OPIS SPOSOBU UDZIELANIA WYJAŚNIEŃ DOTYCZĄCYCH SWZ</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_Toc75249023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21</w:t>
            </w:r>
            <w:r w:rsidRPr="005C4FF8">
              <w:rPr>
                <w:rFonts w:asciiTheme="minorHAnsi" w:hAnsiTheme="minorHAnsi"/>
                <w:noProof/>
                <w:webHidden/>
                <w:sz w:val="24"/>
                <w:szCs w:val="24"/>
              </w:rPr>
              <w:fldChar w:fldCharType="end"/>
            </w:r>
          </w:hyperlink>
        </w:p>
        <w:p w14:paraId="4C9BCBFE" w14:textId="48DFD12B"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4" w:history="1">
            <w:r w:rsidRPr="005C4FF8">
              <w:rPr>
                <w:rStyle w:val="Hipercze"/>
                <w:rFonts w:asciiTheme="minorHAnsi" w:hAnsiTheme="minorHAnsi" w:cs="Arial"/>
                <w:noProof/>
                <w:sz w:val="24"/>
                <w:szCs w:val="24"/>
              </w:rPr>
              <w:t>XX.</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WYMAGANIA DOTYCZĄCE WADIUM</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_Toc75249024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21</w:t>
            </w:r>
            <w:r w:rsidRPr="005C4FF8">
              <w:rPr>
                <w:rFonts w:asciiTheme="minorHAnsi" w:hAnsiTheme="minorHAnsi"/>
                <w:noProof/>
                <w:webHidden/>
                <w:sz w:val="24"/>
                <w:szCs w:val="24"/>
              </w:rPr>
              <w:fldChar w:fldCharType="end"/>
            </w:r>
          </w:hyperlink>
        </w:p>
        <w:p w14:paraId="0FED9ACE" w14:textId="350B18DB"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5" w:history="1">
            <w:r w:rsidRPr="005C4FF8">
              <w:rPr>
                <w:rStyle w:val="Hipercze"/>
                <w:rFonts w:asciiTheme="minorHAnsi" w:hAnsiTheme="minorHAnsi"/>
                <w:noProof/>
                <w:sz w:val="24"/>
                <w:szCs w:val="24"/>
              </w:rPr>
              <w:t>XXI.</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MIEJSCE I TERMIN SKŁADANIA OFERT</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_Toc75249025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22</w:t>
            </w:r>
            <w:r w:rsidRPr="005C4FF8">
              <w:rPr>
                <w:rFonts w:asciiTheme="minorHAnsi" w:hAnsiTheme="minorHAnsi"/>
                <w:noProof/>
                <w:webHidden/>
                <w:sz w:val="24"/>
                <w:szCs w:val="24"/>
              </w:rPr>
              <w:fldChar w:fldCharType="end"/>
            </w:r>
          </w:hyperlink>
        </w:p>
        <w:p w14:paraId="295887E9" w14:textId="7E9D4794"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6" w:history="1">
            <w:r w:rsidRPr="005C4FF8">
              <w:rPr>
                <w:rStyle w:val="Hipercze"/>
                <w:rFonts w:asciiTheme="minorHAnsi" w:hAnsiTheme="minorHAnsi" w:cs="Arial"/>
                <w:noProof/>
                <w:sz w:val="24"/>
                <w:szCs w:val="24"/>
              </w:rPr>
              <w:t>XXII.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OTWARCIE OFERT</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_Toc75249026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23</w:t>
            </w:r>
            <w:r w:rsidRPr="005C4FF8">
              <w:rPr>
                <w:rFonts w:asciiTheme="minorHAnsi" w:hAnsiTheme="minorHAnsi"/>
                <w:noProof/>
                <w:webHidden/>
                <w:sz w:val="24"/>
                <w:szCs w:val="24"/>
              </w:rPr>
              <w:fldChar w:fldCharType="end"/>
            </w:r>
          </w:hyperlink>
        </w:p>
        <w:p w14:paraId="4462BC87" w14:textId="3060EA53"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7" w:history="1">
            <w:r w:rsidRPr="005C4FF8">
              <w:rPr>
                <w:rStyle w:val="Hipercze"/>
                <w:rFonts w:asciiTheme="minorHAnsi" w:hAnsiTheme="minorHAnsi" w:cs="Arial"/>
                <w:noProof/>
                <w:sz w:val="24"/>
                <w:szCs w:val="24"/>
              </w:rPr>
              <w:t>XXIII.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TERMIN ZWIĄZANIA OFERTĄ</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_Toc75249027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23</w:t>
            </w:r>
            <w:r w:rsidRPr="005C4FF8">
              <w:rPr>
                <w:rFonts w:asciiTheme="minorHAnsi" w:hAnsiTheme="minorHAnsi"/>
                <w:noProof/>
                <w:webHidden/>
                <w:sz w:val="24"/>
                <w:szCs w:val="24"/>
              </w:rPr>
              <w:fldChar w:fldCharType="end"/>
            </w:r>
          </w:hyperlink>
        </w:p>
        <w:p w14:paraId="1AE75A71" w14:textId="53EC971E"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8" w:history="1">
            <w:r w:rsidRPr="005C4FF8">
              <w:rPr>
                <w:rStyle w:val="Hipercze"/>
                <w:rFonts w:asciiTheme="minorHAnsi" w:hAnsiTheme="minorHAnsi" w:cs="Arial"/>
                <w:noProof/>
                <w:sz w:val="24"/>
                <w:szCs w:val="24"/>
              </w:rPr>
              <w:t>XXIV.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OPIS KRYTERIÓW OCENY OFERT WRAZ Z PODANIE WAG TYCH KRYTERIÓW I SPOSOBU OCENY OFERT</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_Toc75249028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24</w:t>
            </w:r>
            <w:r w:rsidRPr="005C4FF8">
              <w:rPr>
                <w:rFonts w:asciiTheme="minorHAnsi" w:hAnsiTheme="minorHAnsi"/>
                <w:noProof/>
                <w:webHidden/>
                <w:sz w:val="24"/>
                <w:szCs w:val="24"/>
              </w:rPr>
              <w:fldChar w:fldCharType="end"/>
            </w:r>
          </w:hyperlink>
        </w:p>
        <w:p w14:paraId="38855AE5" w14:textId="3BC0F6F9"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29" w:history="1">
            <w:r w:rsidRPr="005C4FF8">
              <w:rPr>
                <w:rStyle w:val="Hipercze"/>
                <w:rFonts w:asciiTheme="minorHAnsi" w:hAnsiTheme="minorHAnsi" w:cs="Arial"/>
                <w:noProof/>
                <w:sz w:val="24"/>
                <w:szCs w:val="24"/>
              </w:rPr>
              <w:t>XXV.</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GWARANCJA JAKOŚCI I RĘKOJMIA ZA WADY</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_Toc75249029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25</w:t>
            </w:r>
            <w:r w:rsidRPr="005C4FF8">
              <w:rPr>
                <w:rFonts w:asciiTheme="minorHAnsi" w:hAnsiTheme="minorHAnsi"/>
                <w:noProof/>
                <w:webHidden/>
                <w:sz w:val="24"/>
                <w:szCs w:val="24"/>
              </w:rPr>
              <w:fldChar w:fldCharType="end"/>
            </w:r>
          </w:hyperlink>
        </w:p>
        <w:p w14:paraId="6EFCE5B8" w14:textId="56B2B40B"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0" w:history="1">
            <w:r w:rsidRPr="005C4FF8">
              <w:rPr>
                <w:rStyle w:val="Hipercze"/>
                <w:rFonts w:asciiTheme="minorHAnsi" w:hAnsiTheme="minorHAnsi" w:cs="Arial"/>
                <w:noProof/>
                <w:sz w:val="24"/>
                <w:szCs w:val="24"/>
              </w:rPr>
              <w:t>XXVI.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OPIS SPOSOBU OBLICZENIA CENY</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_Toc75249030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25</w:t>
            </w:r>
            <w:r w:rsidRPr="005C4FF8">
              <w:rPr>
                <w:rFonts w:asciiTheme="minorHAnsi" w:hAnsiTheme="minorHAnsi"/>
                <w:noProof/>
                <w:webHidden/>
                <w:sz w:val="24"/>
                <w:szCs w:val="24"/>
              </w:rPr>
              <w:fldChar w:fldCharType="end"/>
            </w:r>
          </w:hyperlink>
        </w:p>
        <w:p w14:paraId="7705BE93" w14:textId="62E8E123"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1" w:history="1">
            <w:r w:rsidRPr="005C4FF8">
              <w:rPr>
                <w:rStyle w:val="Hipercze"/>
                <w:rFonts w:asciiTheme="minorHAnsi" w:hAnsiTheme="minorHAnsi" w:cs="Arial"/>
                <w:noProof/>
                <w:sz w:val="24"/>
                <w:szCs w:val="24"/>
              </w:rPr>
              <w:t>XXVII.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INFORMACJE O FORMALNOŚCIACH JAKIE POWINNY ZOSTAĆ DOPEŁNIONE PO WYBORZE OFERTY W CELU ZAWARCIA UMOWY</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_Toc75249031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26</w:t>
            </w:r>
            <w:r w:rsidRPr="005C4FF8">
              <w:rPr>
                <w:rFonts w:asciiTheme="minorHAnsi" w:hAnsiTheme="minorHAnsi"/>
                <w:noProof/>
                <w:webHidden/>
                <w:sz w:val="24"/>
                <w:szCs w:val="24"/>
              </w:rPr>
              <w:fldChar w:fldCharType="end"/>
            </w:r>
          </w:hyperlink>
        </w:p>
        <w:p w14:paraId="326CFB9F" w14:textId="1987943D"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2" w:history="1">
            <w:r w:rsidRPr="005C4FF8">
              <w:rPr>
                <w:rStyle w:val="Hipercze"/>
                <w:rFonts w:asciiTheme="minorHAnsi" w:hAnsiTheme="minorHAnsi"/>
                <w:noProof/>
                <w:sz w:val="24"/>
                <w:szCs w:val="24"/>
              </w:rPr>
              <w:t>XXVIII.</w:t>
            </w:r>
            <w:r w:rsidRPr="005C4FF8">
              <w:rPr>
                <w:rFonts w:asciiTheme="minorHAnsi" w:eastAsiaTheme="minorEastAsia" w:hAnsiTheme="minorHAnsi" w:cstheme="minorBidi"/>
                <w:noProof/>
                <w:sz w:val="24"/>
                <w:szCs w:val="24"/>
              </w:rPr>
              <w:tab/>
            </w:r>
            <w:r w:rsidRPr="005C4FF8">
              <w:rPr>
                <w:rStyle w:val="Hipercze"/>
                <w:rFonts w:asciiTheme="minorHAnsi" w:hAnsiTheme="minorHAnsi"/>
                <w:noProof/>
                <w:sz w:val="24"/>
                <w:szCs w:val="24"/>
              </w:rPr>
              <w:t>ZABEZPIECZENIE NALEŻYTEGO WYKONANIA UMOWY</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_Toc75249032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27</w:t>
            </w:r>
            <w:r w:rsidRPr="005C4FF8">
              <w:rPr>
                <w:rFonts w:asciiTheme="minorHAnsi" w:hAnsiTheme="minorHAnsi"/>
                <w:noProof/>
                <w:webHidden/>
                <w:sz w:val="24"/>
                <w:szCs w:val="24"/>
              </w:rPr>
              <w:fldChar w:fldCharType="end"/>
            </w:r>
          </w:hyperlink>
        </w:p>
        <w:p w14:paraId="19FDE419" w14:textId="420B72FD"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3" w:history="1">
            <w:r w:rsidRPr="005C4FF8">
              <w:rPr>
                <w:rStyle w:val="Hipercze"/>
                <w:rFonts w:asciiTheme="minorHAnsi" w:hAnsiTheme="minorHAnsi" w:cs="Arial"/>
                <w:noProof/>
                <w:sz w:val="24"/>
                <w:szCs w:val="24"/>
              </w:rPr>
              <w:t>XXIX.</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INFORMACJE DOTYCZĄCE UMOWY</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_Toc75249033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28</w:t>
            </w:r>
            <w:r w:rsidRPr="005C4FF8">
              <w:rPr>
                <w:rFonts w:asciiTheme="minorHAnsi" w:hAnsiTheme="minorHAnsi"/>
                <w:noProof/>
                <w:webHidden/>
                <w:sz w:val="24"/>
                <w:szCs w:val="24"/>
              </w:rPr>
              <w:fldChar w:fldCharType="end"/>
            </w:r>
          </w:hyperlink>
        </w:p>
        <w:p w14:paraId="3C2444AF" w14:textId="5FA7D36C"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4" w:history="1">
            <w:r w:rsidRPr="005C4FF8">
              <w:rPr>
                <w:rStyle w:val="Hipercze"/>
                <w:rFonts w:asciiTheme="minorHAnsi" w:hAnsiTheme="minorHAnsi" w:cs="Arial"/>
                <w:noProof/>
                <w:sz w:val="24"/>
                <w:szCs w:val="24"/>
              </w:rPr>
              <w:t>XXX.</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POUCZENIE O ŚRODKACH OCHRONY PRAWNEJ PRZYSŁUGUJACYCH WYKONAWCOM</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_Toc75249034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28</w:t>
            </w:r>
            <w:r w:rsidRPr="005C4FF8">
              <w:rPr>
                <w:rFonts w:asciiTheme="minorHAnsi" w:hAnsiTheme="minorHAnsi"/>
                <w:noProof/>
                <w:webHidden/>
                <w:sz w:val="24"/>
                <w:szCs w:val="24"/>
              </w:rPr>
              <w:fldChar w:fldCharType="end"/>
            </w:r>
          </w:hyperlink>
        </w:p>
        <w:p w14:paraId="566BD0DA" w14:textId="346364B8" w:rsidR="005C4FF8" w:rsidRPr="005C4FF8" w:rsidRDefault="005C4FF8" w:rsidP="005C4FF8">
          <w:pPr>
            <w:pStyle w:val="Spistreci1"/>
            <w:spacing w:line="276" w:lineRule="auto"/>
            <w:rPr>
              <w:rFonts w:asciiTheme="minorHAnsi" w:eastAsiaTheme="minorEastAsia" w:hAnsiTheme="minorHAnsi" w:cstheme="minorBidi"/>
              <w:noProof/>
              <w:sz w:val="24"/>
              <w:szCs w:val="24"/>
            </w:rPr>
          </w:pPr>
          <w:hyperlink w:anchor="_Toc75249035" w:history="1">
            <w:r w:rsidRPr="005C4FF8">
              <w:rPr>
                <w:rStyle w:val="Hipercze"/>
                <w:rFonts w:asciiTheme="minorHAnsi" w:hAnsiTheme="minorHAnsi" w:cs="Arial"/>
                <w:noProof/>
                <w:sz w:val="24"/>
                <w:szCs w:val="24"/>
              </w:rPr>
              <w:t>XXXI.</w:t>
            </w:r>
            <w:r w:rsidRPr="005C4FF8">
              <w:rPr>
                <w:rFonts w:asciiTheme="minorHAnsi" w:eastAsiaTheme="minorEastAsia" w:hAnsiTheme="minorHAnsi" w:cstheme="minorBidi"/>
                <w:noProof/>
                <w:sz w:val="24"/>
                <w:szCs w:val="24"/>
              </w:rPr>
              <w:tab/>
            </w:r>
            <w:r w:rsidRPr="005C4FF8">
              <w:rPr>
                <w:rStyle w:val="Hipercze"/>
                <w:rFonts w:asciiTheme="minorHAnsi" w:hAnsiTheme="minorHAnsi" w:cs="Arial"/>
                <w:noProof/>
                <w:sz w:val="24"/>
                <w:szCs w:val="24"/>
              </w:rPr>
              <w:t>SPIS ZAŁĄCZNIKÓW</w:t>
            </w:r>
            <w:r w:rsidRPr="005C4FF8">
              <w:rPr>
                <w:rFonts w:asciiTheme="minorHAnsi" w:hAnsiTheme="minorHAnsi"/>
                <w:noProof/>
                <w:webHidden/>
                <w:sz w:val="24"/>
                <w:szCs w:val="24"/>
              </w:rPr>
              <w:tab/>
            </w:r>
            <w:r w:rsidRPr="005C4FF8">
              <w:rPr>
                <w:rFonts w:asciiTheme="minorHAnsi" w:hAnsiTheme="minorHAnsi"/>
                <w:noProof/>
                <w:webHidden/>
                <w:sz w:val="24"/>
                <w:szCs w:val="24"/>
              </w:rPr>
              <w:fldChar w:fldCharType="begin"/>
            </w:r>
            <w:r w:rsidRPr="005C4FF8">
              <w:rPr>
                <w:rFonts w:asciiTheme="minorHAnsi" w:hAnsiTheme="minorHAnsi"/>
                <w:noProof/>
                <w:webHidden/>
                <w:sz w:val="24"/>
                <w:szCs w:val="24"/>
              </w:rPr>
              <w:instrText xml:space="preserve"> PAGEREF _Toc75249035 \h </w:instrText>
            </w:r>
            <w:r w:rsidRPr="005C4FF8">
              <w:rPr>
                <w:rFonts w:asciiTheme="minorHAnsi" w:hAnsiTheme="minorHAnsi"/>
                <w:noProof/>
                <w:webHidden/>
                <w:sz w:val="24"/>
                <w:szCs w:val="24"/>
              </w:rPr>
            </w:r>
            <w:r w:rsidRPr="005C4FF8">
              <w:rPr>
                <w:rFonts w:asciiTheme="minorHAnsi" w:hAnsiTheme="minorHAnsi"/>
                <w:noProof/>
                <w:webHidden/>
                <w:sz w:val="24"/>
                <w:szCs w:val="24"/>
              </w:rPr>
              <w:fldChar w:fldCharType="separate"/>
            </w:r>
            <w:r w:rsidR="008B3613">
              <w:rPr>
                <w:rFonts w:asciiTheme="minorHAnsi" w:hAnsiTheme="minorHAnsi"/>
                <w:noProof/>
                <w:webHidden/>
                <w:sz w:val="24"/>
                <w:szCs w:val="24"/>
              </w:rPr>
              <w:t>29</w:t>
            </w:r>
            <w:r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79EB1ADB" w14:textId="5DE0FAE6" w:rsidR="00601330" w:rsidRDefault="00601330">
      <w:r>
        <w:br w:type="page"/>
      </w:r>
    </w:p>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6F5C197F"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00F47E99">
        <w:rPr>
          <w:rFonts w:asciiTheme="minorHAnsi" w:hAnsiTheme="minorHAnsi" w:cs="Arial"/>
          <w:b/>
          <w:bCs/>
          <w:sz w:val="22"/>
          <w:szCs w:val="22"/>
        </w:rPr>
        <w:t>276258090</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8"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9"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0"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1"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52AE82E9"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2"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79A8A4A3" w:rsidR="00812168" w:rsidRPr="00800657" w:rsidRDefault="00812168" w:rsidP="00800657">
      <w:pPr>
        <w:pStyle w:val="Tekstpodstawowy"/>
        <w:numPr>
          <w:ilvl w:val="0"/>
          <w:numId w:val="19"/>
        </w:numPr>
        <w:ind w:left="426" w:hanging="426"/>
        <w:rPr>
          <w:rFonts w:asciiTheme="minorHAnsi" w:hAnsiTheme="minorHAnsi" w:cs="Arial"/>
          <w:b/>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800657">
        <w:rPr>
          <w:rFonts w:asciiTheme="minorHAnsi" w:hAnsiTheme="minorHAnsi" w:cs="Arial"/>
          <w:b/>
          <w:bCs/>
          <w:sz w:val="22"/>
          <w:szCs w:val="22"/>
        </w:rPr>
        <w:t>1</w:t>
      </w:r>
      <w:r w:rsidR="005341B2">
        <w:rPr>
          <w:rFonts w:asciiTheme="minorHAnsi" w:hAnsiTheme="minorHAnsi" w:cs="Arial"/>
          <w:b/>
          <w:bCs/>
          <w:sz w:val="22"/>
          <w:szCs w:val="22"/>
        </w:rPr>
        <w:t>1</w:t>
      </w:r>
      <w:r w:rsidR="00591DF9" w:rsidRPr="00591DF9">
        <w:rPr>
          <w:rFonts w:asciiTheme="minorHAnsi" w:hAnsiTheme="minorHAnsi" w:cs="Arial"/>
          <w:b/>
          <w:bCs/>
          <w:sz w:val="22"/>
          <w:szCs w:val="22"/>
        </w:rPr>
        <w:t>.202</w:t>
      </w:r>
      <w:r w:rsidR="009F1610">
        <w:rPr>
          <w:rFonts w:asciiTheme="minorHAnsi" w:hAnsiTheme="minorHAnsi" w:cs="Arial"/>
          <w:b/>
          <w:bCs/>
          <w:sz w:val="22"/>
          <w:szCs w:val="22"/>
        </w:rPr>
        <w:t>5</w:t>
      </w:r>
      <w:r w:rsidRPr="009C7209">
        <w:rPr>
          <w:rFonts w:asciiTheme="minorHAnsi" w:hAnsiTheme="minorHAnsi" w:cs="Arial"/>
          <w:sz w:val="22"/>
          <w:szCs w:val="22"/>
        </w:rPr>
        <w:t xml:space="preserve"> </w:t>
      </w:r>
      <w:r w:rsidRPr="004C5F9B">
        <w:rPr>
          <w:rFonts w:asciiTheme="minorHAnsi" w:hAnsiTheme="minorHAnsi" w:cs="Arial"/>
          <w:b/>
          <w:sz w:val="22"/>
          <w:szCs w:val="22"/>
        </w:rPr>
        <w:t>„</w:t>
      </w:r>
      <w:r w:rsidR="00800657" w:rsidRPr="00800657">
        <w:rPr>
          <w:rFonts w:asciiTheme="minorHAnsi" w:hAnsiTheme="minorHAnsi" w:cs="Arial"/>
          <w:b/>
          <w:sz w:val="22"/>
          <w:szCs w:val="22"/>
        </w:rPr>
        <w:t>Opracowanie dokumentacji technicznej pomieszczeń zespołu zamkowo-parkowego w Kończycach Małych</w:t>
      </w:r>
      <w:r w:rsidR="00800657">
        <w:rPr>
          <w:rFonts w:asciiTheme="minorHAnsi" w:hAnsiTheme="minorHAnsi" w:cs="Arial"/>
          <w:b/>
          <w:sz w:val="22"/>
          <w:szCs w:val="22"/>
        </w:rPr>
        <w:t>”</w:t>
      </w:r>
      <w:r w:rsidR="00800657" w:rsidRPr="00800657">
        <w:rPr>
          <w:rFonts w:asciiTheme="minorHAnsi" w:hAnsiTheme="minorHAnsi" w:cs="Arial"/>
          <w:b/>
          <w:sz w:val="22"/>
          <w:szCs w:val="22"/>
        </w:rPr>
        <w:t xml:space="preserve"> - REMONT KOTŁOWNI GAZOWEJ - WYMIANA ISTNIEJĄCYCH KOTŁÓW</w:t>
      </w:r>
      <w:r w:rsidR="003A40E6" w:rsidRPr="00800657">
        <w:rPr>
          <w:rFonts w:asciiTheme="minorHAnsi" w:hAnsiTheme="minorHAnsi" w:cs="Arial"/>
          <w:b/>
          <w:sz w:val="22"/>
          <w:szCs w:val="22"/>
        </w:rPr>
        <w:t>”</w:t>
      </w:r>
      <w:r w:rsidRPr="00800657">
        <w:rPr>
          <w:rFonts w:asciiTheme="minorHAnsi" w:hAnsiTheme="minorHAnsi" w:cs="Arial"/>
          <w:b/>
          <w:sz w:val="22"/>
          <w:szCs w:val="22"/>
        </w:rPr>
        <w:t xml:space="preserve"> -</w:t>
      </w:r>
      <w:r w:rsidRPr="00800657">
        <w:rPr>
          <w:rFonts w:asciiTheme="minorHAnsi" w:hAnsiTheme="minorHAnsi" w:cs="Arial"/>
          <w:sz w:val="22"/>
          <w:szCs w:val="22"/>
        </w:rPr>
        <w:t xml:space="preserve"> prowadzonym w trybie </w:t>
      </w:r>
      <w:r w:rsidR="00E545F8" w:rsidRPr="00800657">
        <w:rPr>
          <w:rFonts w:asciiTheme="minorHAnsi" w:hAnsiTheme="minorHAnsi" w:cs="Arial"/>
          <w:sz w:val="22"/>
          <w:szCs w:val="22"/>
        </w:rPr>
        <w:t>podstawowym</w:t>
      </w:r>
      <w:r w:rsidRPr="00800657">
        <w:rPr>
          <w:rFonts w:asciiTheme="minorHAnsi" w:hAnsiTheme="minorHAnsi" w:cs="Arial"/>
          <w:sz w:val="22"/>
          <w:szCs w:val="22"/>
        </w:rPr>
        <w:t>.</w:t>
      </w:r>
    </w:p>
    <w:p w14:paraId="04B351E1" w14:textId="7FE469B4" w:rsidR="00812168" w:rsidRPr="00267F65"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15065A6D" w14:textId="2FC7CEA2" w:rsidR="00267F65" w:rsidRPr="00267F65" w:rsidRDefault="00267F65" w:rsidP="00267F65">
      <w:pPr>
        <w:tabs>
          <w:tab w:val="left" w:pos="3825"/>
        </w:tabs>
      </w:pPr>
      <w:r>
        <w:tab/>
      </w:r>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524900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DDFCA45" w:rsidR="002D1E26"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524900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283ECBF5" w14:textId="77777777" w:rsidR="001D6AFF" w:rsidRDefault="001D6AFF" w:rsidP="001D6AFF">
      <w:pPr>
        <w:spacing w:line="276" w:lineRule="auto"/>
        <w:ind w:left="426"/>
        <w:jc w:val="both"/>
        <w:rPr>
          <w:rFonts w:asciiTheme="minorHAnsi" w:hAnsiTheme="minorHAnsi" w:cstheme="minorHAnsi"/>
          <w:bCs/>
          <w:sz w:val="22"/>
          <w:szCs w:val="22"/>
        </w:rPr>
      </w:pPr>
    </w:p>
    <w:p w14:paraId="03EFCB12" w14:textId="305C3926" w:rsidR="00A71966" w:rsidRDefault="004C5F9B" w:rsidP="00F051BE">
      <w:pPr>
        <w:pStyle w:val="Akapitzlist"/>
        <w:spacing w:line="276" w:lineRule="auto"/>
        <w:ind w:left="426"/>
        <w:jc w:val="both"/>
        <w:rPr>
          <w:rFonts w:asciiTheme="minorHAnsi" w:hAnsiTheme="minorHAnsi" w:cstheme="minorHAnsi"/>
          <w:color w:val="000000"/>
          <w:spacing w:val="-6"/>
          <w:sz w:val="22"/>
          <w:szCs w:val="22"/>
        </w:rPr>
      </w:pPr>
      <w:r w:rsidRPr="00A71966">
        <w:rPr>
          <w:rFonts w:asciiTheme="minorHAnsi" w:hAnsiTheme="minorHAnsi" w:cstheme="minorHAnsi"/>
          <w:color w:val="000000"/>
          <w:spacing w:val="-6"/>
          <w:sz w:val="22"/>
          <w:szCs w:val="22"/>
        </w:rPr>
        <w:t xml:space="preserve">Przedmiotem zamówienia jest wykonanie </w:t>
      </w:r>
      <w:r w:rsidR="006B647C" w:rsidRPr="00A71966">
        <w:rPr>
          <w:rFonts w:asciiTheme="minorHAnsi" w:hAnsiTheme="minorHAnsi" w:cstheme="minorHAnsi"/>
          <w:color w:val="000000"/>
          <w:spacing w:val="-6"/>
          <w:sz w:val="22"/>
          <w:szCs w:val="22"/>
        </w:rPr>
        <w:t>remontu kotłowni dla budynku komunalnego w Kończycach Małych ul. Staropolska 5, zlokalizowanej</w:t>
      </w:r>
      <w:r w:rsidR="006B647C">
        <w:rPr>
          <w:rFonts w:asciiTheme="minorHAnsi" w:hAnsiTheme="minorHAnsi" w:cstheme="minorHAnsi"/>
          <w:color w:val="000000"/>
          <w:spacing w:val="-6"/>
          <w:sz w:val="22"/>
          <w:szCs w:val="22"/>
        </w:rPr>
        <w:t xml:space="preserve"> na parterze w wydzielonym pomieszczeniu. Remont polegać będzie na wymianie</w:t>
      </w:r>
      <w:r w:rsidR="00A71966">
        <w:rPr>
          <w:rFonts w:asciiTheme="minorHAnsi" w:hAnsiTheme="minorHAnsi" w:cstheme="minorHAnsi"/>
          <w:color w:val="000000"/>
          <w:spacing w:val="-6"/>
          <w:sz w:val="22"/>
          <w:szCs w:val="22"/>
        </w:rPr>
        <w:t xml:space="preserve"> istniejących kotłów gazowych o mocy 60kW na kotły gazowe o mocy 55kW. Zbudowaniu nowych układów</w:t>
      </w:r>
      <w:r w:rsidR="006E2D60">
        <w:rPr>
          <w:rFonts w:asciiTheme="minorHAnsi" w:hAnsiTheme="minorHAnsi" w:cstheme="minorHAnsi"/>
          <w:color w:val="000000"/>
          <w:spacing w:val="-6"/>
          <w:sz w:val="22"/>
          <w:szCs w:val="22"/>
        </w:rPr>
        <w:t xml:space="preserve"> kotłów obsługiwanych</w:t>
      </w:r>
      <w:r w:rsidR="00A71966">
        <w:rPr>
          <w:rFonts w:asciiTheme="minorHAnsi" w:hAnsiTheme="minorHAnsi" w:cstheme="minorHAnsi"/>
          <w:color w:val="000000"/>
          <w:spacing w:val="-6"/>
          <w:sz w:val="22"/>
          <w:szCs w:val="22"/>
        </w:rPr>
        <w:t xml:space="preserve"> niezależ</w:t>
      </w:r>
      <w:r w:rsidR="006E2D60">
        <w:rPr>
          <w:rFonts w:asciiTheme="minorHAnsi" w:hAnsiTheme="minorHAnsi" w:cstheme="minorHAnsi"/>
          <w:color w:val="000000"/>
          <w:spacing w:val="-6"/>
          <w:sz w:val="22"/>
          <w:szCs w:val="22"/>
        </w:rPr>
        <w:t>nie</w:t>
      </w:r>
      <w:r w:rsidR="00A71966">
        <w:rPr>
          <w:rFonts w:asciiTheme="minorHAnsi" w:hAnsiTheme="minorHAnsi" w:cstheme="minorHAnsi"/>
          <w:color w:val="000000"/>
          <w:spacing w:val="-6"/>
          <w:sz w:val="22"/>
          <w:szCs w:val="22"/>
        </w:rPr>
        <w:t>:</w:t>
      </w:r>
    </w:p>
    <w:p w14:paraId="47DC1BB2" w14:textId="3F68A5C6" w:rsidR="00A71966" w:rsidRDefault="00A71966" w:rsidP="00F051BE">
      <w:pPr>
        <w:pStyle w:val="Akapitzlist"/>
        <w:spacing w:line="276" w:lineRule="auto"/>
        <w:ind w:left="426"/>
        <w:jc w:val="both"/>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t>- układ grzewczy GOK z 1 kotłem gazowym kondensacyjnym,</w:t>
      </w:r>
    </w:p>
    <w:p w14:paraId="5734EC77" w14:textId="2ADA7766" w:rsidR="00F051BE" w:rsidRDefault="00A71966" w:rsidP="00F051BE">
      <w:pPr>
        <w:pStyle w:val="Akapitzlist"/>
        <w:spacing w:line="276" w:lineRule="auto"/>
        <w:ind w:left="426"/>
        <w:jc w:val="both"/>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t>- układ grzewczy hotelu wraz z restauracją – 2 kotły gazowe w układzie kaskadowym.</w:t>
      </w:r>
    </w:p>
    <w:p w14:paraId="06A3CAC6" w14:textId="77777777" w:rsidR="004C5F9B" w:rsidRPr="00157175" w:rsidRDefault="004C5F9B" w:rsidP="00F051BE">
      <w:pPr>
        <w:pStyle w:val="Akapitzlist"/>
        <w:spacing w:line="276" w:lineRule="auto"/>
        <w:ind w:left="426"/>
        <w:jc w:val="both"/>
        <w:rPr>
          <w:rFonts w:asciiTheme="minorHAnsi" w:hAnsiTheme="minorHAnsi" w:cstheme="minorHAnsi"/>
          <w:bCs/>
          <w:sz w:val="22"/>
          <w:szCs w:val="22"/>
        </w:rPr>
      </w:pPr>
    </w:p>
    <w:p w14:paraId="23B30F4C" w14:textId="75B9D801" w:rsidR="00F051BE" w:rsidRPr="00E60FF2"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Szczegółowy zakres zadania ujęto w załączony</w:t>
      </w:r>
      <w:r w:rsidR="0099527D">
        <w:rPr>
          <w:rFonts w:asciiTheme="minorHAnsi" w:hAnsiTheme="minorHAnsi" w:cs="Arial"/>
          <w:bCs/>
          <w:sz w:val="22"/>
          <w:szCs w:val="22"/>
        </w:rPr>
        <w:t>ch</w:t>
      </w:r>
      <w:r>
        <w:rPr>
          <w:rFonts w:asciiTheme="minorHAnsi" w:hAnsiTheme="minorHAnsi" w:cs="Arial"/>
          <w:bCs/>
          <w:sz w:val="22"/>
          <w:szCs w:val="22"/>
        </w:rPr>
        <w:t xml:space="preserve"> do SWZ przedmiar</w:t>
      </w:r>
      <w:r w:rsidR="004C5F9B">
        <w:rPr>
          <w:rFonts w:asciiTheme="minorHAnsi" w:hAnsiTheme="minorHAnsi" w:cs="Arial"/>
          <w:bCs/>
          <w:sz w:val="22"/>
          <w:szCs w:val="22"/>
        </w:rPr>
        <w:t>ze</w:t>
      </w:r>
      <w:r>
        <w:rPr>
          <w:rFonts w:asciiTheme="minorHAnsi" w:hAnsiTheme="minorHAnsi" w:cs="Arial"/>
          <w:bCs/>
          <w:sz w:val="22"/>
          <w:szCs w:val="22"/>
        </w:rPr>
        <w:t xml:space="preserve"> robót</w:t>
      </w:r>
      <w:r w:rsidR="00157175">
        <w:rPr>
          <w:rFonts w:asciiTheme="minorHAnsi" w:hAnsiTheme="minorHAnsi" w:cs="Arial"/>
          <w:bCs/>
          <w:sz w:val="22"/>
          <w:szCs w:val="22"/>
        </w:rPr>
        <w:t xml:space="preserve"> i</w:t>
      </w:r>
      <w:r>
        <w:rPr>
          <w:rFonts w:asciiTheme="minorHAnsi" w:hAnsiTheme="minorHAnsi" w:cs="Arial"/>
          <w:bCs/>
          <w:sz w:val="22"/>
          <w:szCs w:val="22"/>
        </w:rPr>
        <w:t xml:space="preserve"> dokumentacji technicznej.</w:t>
      </w:r>
    </w:p>
    <w:p w14:paraId="6CCAFFB2" w14:textId="77777777" w:rsidR="00F51F81" w:rsidRPr="009C7209"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58D0B0DC" w14:textId="77777777" w:rsidR="00953CC7" w:rsidRDefault="0099527D" w:rsidP="005D447A">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bookmarkStart w:id="7" w:name="_Hlk57895304"/>
      <w:r>
        <w:rPr>
          <w:rFonts w:asciiTheme="minorHAnsi" w:hAnsiTheme="minorHAnsi" w:cs="Arial"/>
          <w:b/>
          <w:bCs/>
          <w:sz w:val="22"/>
          <w:szCs w:val="22"/>
        </w:rPr>
        <w:t>Źródła finansowania:</w:t>
      </w:r>
      <w:r w:rsidR="005D447A">
        <w:rPr>
          <w:rFonts w:asciiTheme="minorHAnsi" w:hAnsiTheme="minorHAnsi" w:cs="Arial"/>
          <w:b/>
          <w:bCs/>
          <w:sz w:val="22"/>
          <w:szCs w:val="22"/>
        </w:rPr>
        <w:t xml:space="preserve"> </w:t>
      </w:r>
    </w:p>
    <w:p w14:paraId="5C8B3D1E" w14:textId="3C294387" w:rsidR="00B57300" w:rsidRDefault="009F1610" w:rsidP="00953CC7">
      <w:pPr>
        <w:pStyle w:val="Akapitzlist"/>
        <w:spacing w:line="276" w:lineRule="auto"/>
        <w:ind w:left="426"/>
        <w:jc w:val="both"/>
        <w:rPr>
          <w:rFonts w:asciiTheme="minorHAnsi" w:hAnsiTheme="minorHAnsi" w:cs="Arial"/>
          <w:b/>
          <w:bCs/>
          <w:sz w:val="22"/>
          <w:szCs w:val="22"/>
        </w:rPr>
      </w:pPr>
      <w:r>
        <w:rPr>
          <w:rFonts w:asciiTheme="minorHAnsi" w:hAnsiTheme="minorHAnsi" w:cs="Arial"/>
          <w:b/>
          <w:bCs/>
          <w:sz w:val="22"/>
          <w:szCs w:val="22"/>
        </w:rPr>
        <w:t>Budżet Gminy.</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7"/>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1889E005" w14:textId="77777777" w:rsidR="005341B2" w:rsidRPr="005341B2" w:rsidRDefault="005341B2" w:rsidP="005341B2">
      <w:pPr>
        <w:spacing w:line="256" w:lineRule="auto"/>
        <w:ind w:left="426"/>
        <w:rPr>
          <w:rFonts w:asciiTheme="minorHAnsi" w:hAnsiTheme="minorHAnsi" w:cstheme="minorHAnsi"/>
          <w:bCs/>
          <w:sz w:val="22"/>
          <w:szCs w:val="22"/>
        </w:rPr>
      </w:pPr>
      <w:r w:rsidRPr="005341B2">
        <w:rPr>
          <w:rFonts w:asciiTheme="minorHAnsi" w:hAnsiTheme="minorHAnsi" w:cstheme="minorHAnsi"/>
          <w:bCs/>
          <w:sz w:val="22"/>
          <w:szCs w:val="22"/>
        </w:rPr>
        <w:t>45300000-0</w:t>
      </w:r>
      <w:r w:rsidRPr="005341B2">
        <w:rPr>
          <w:rFonts w:asciiTheme="minorHAnsi" w:hAnsiTheme="minorHAnsi" w:cstheme="minorHAnsi"/>
          <w:bCs/>
          <w:sz w:val="22"/>
          <w:szCs w:val="22"/>
        </w:rPr>
        <w:tab/>
        <w:t>Roboty instalacyjne budynkach</w:t>
      </w:r>
    </w:p>
    <w:p w14:paraId="7C63DA7B" w14:textId="60241BBD" w:rsidR="005341B2" w:rsidRPr="005341B2" w:rsidRDefault="005341B2" w:rsidP="005341B2">
      <w:pPr>
        <w:ind w:left="426"/>
        <w:rPr>
          <w:rFonts w:asciiTheme="minorHAnsi" w:hAnsiTheme="minorHAnsi" w:cstheme="minorHAnsi"/>
          <w:bCs/>
          <w:sz w:val="22"/>
          <w:szCs w:val="22"/>
        </w:rPr>
      </w:pPr>
      <w:r w:rsidRPr="005341B2">
        <w:rPr>
          <w:rFonts w:asciiTheme="minorHAnsi" w:hAnsiTheme="minorHAnsi" w:cstheme="minorHAnsi"/>
          <w:bCs/>
          <w:sz w:val="22"/>
          <w:szCs w:val="22"/>
        </w:rPr>
        <w:t>45400000-1</w:t>
      </w:r>
      <w:r w:rsidRPr="005341B2">
        <w:rPr>
          <w:rFonts w:asciiTheme="minorHAnsi" w:hAnsiTheme="minorHAnsi" w:cstheme="minorHAnsi"/>
          <w:bCs/>
          <w:sz w:val="22"/>
          <w:szCs w:val="22"/>
        </w:rPr>
        <w:tab/>
        <w:t>Roboty wykończeniowe w zakresie obiektów budowlanych</w:t>
      </w:r>
    </w:p>
    <w:p w14:paraId="2990876A" w14:textId="063FF71B" w:rsidR="005341B2" w:rsidRPr="005341B2" w:rsidRDefault="005341B2" w:rsidP="005341B2">
      <w:pPr>
        <w:spacing w:line="256" w:lineRule="auto"/>
        <w:ind w:left="426"/>
        <w:rPr>
          <w:rFonts w:asciiTheme="minorHAnsi" w:hAnsiTheme="minorHAnsi" w:cstheme="minorHAnsi"/>
          <w:bCs/>
          <w:sz w:val="22"/>
          <w:szCs w:val="22"/>
        </w:rPr>
      </w:pPr>
      <w:r w:rsidRPr="005341B2">
        <w:rPr>
          <w:rFonts w:asciiTheme="minorHAnsi" w:hAnsiTheme="minorHAnsi" w:cstheme="minorHAnsi"/>
          <w:bCs/>
          <w:sz w:val="22"/>
          <w:szCs w:val="22"/>
        </w:rPr>
        <w:t>45330000-9</w:t>
      </w:r>
      <w:r w:rsidRPr="005341B2">
        <w:rPr>
          <w:rFonts w:asciiTheme="minorHAnsi" w:hAnsiTheme="minorHAnsi" w:cstheme="minorHAnsi"/>
          <w:bCs/>
          <w:sz w:val="22"/>
          <w:szCs w:val="22"/>
        </w:rPr>
        <w:tab/>
        <w:t xml:space="preserve">Roboty instalacyjne </w:t>
      </w:r>
      <w:proofErr w:type="spellStart"/>
      <w:r w:rsidRPr="005341B2">
        <w:rPr>
          <w:rFonts w:asciiTheme="minorHAnsi" w:hAnsiTheme="minorHAnsi" w:cstheme="minorHAnsi"/>
          <w:bCs/>
          <w:sz w:val="22"/>
          <w:szCs w:val="22"/>
        </w:rPr>
        <w:t>wodno</w:t>
      </w:r>
      <w:proofErr w:type="spellEnd"/>
      <w:r w:rsidRPr="005341B2">
        <w:rPr>
          <w:rFonts w:asciiTheme="minorHAnsi" w:hAnsiTheme="minorHAnsi" w:cstheme="minorHAnsi"/>
          <w:bCs/>
          <w:sz w:val="22"/>
          <w:szCs w:val="22"/>
        </w:rPr>
        <w:t>–kanalizacyjne i sanitarne</w:t>
      </w:r>
    </w:p>
    <w:p w14:paraId="28A7C746" w14:textId="77777777" w:rsidR="005341B2" w:rsidRPr="005341B2" w:rsidRDefault="005341B2" w:rsidP="005341B2">
      <w:pPr>
        <w:spacing w:line="256" w:lineRule="auto"/>
        <w:ind w:left="426"/>
        <w:rPr>
          <w:rFonts w:asciiTheme="minorHAnsi" w:hAnsiTheme="minorHAnsi" w:cstheme="minorHAnsi"/>
          <w:bCs/>
          <w:sz w:val="22"/>
          <w:szCs w:val="22"/>
        </w:rPr>
      </w:pPr>
      <w:r w:rsidRPr="005341B2">
        <w:rPr>
          <w:rFonts w:asciiTheme="minorHAnsi" w:hAnsiTheme="minorHAnsi" w:cstheme="minorHAnsi"/>
          <w:bCs/>
          <w:sz w:val="22"/>
          <w:szCs w:val="22"/>
        </w:rPr>
        <w:t>45450000-6</w:t>
      </w:r>
      <w:r w:rsidRPr="005341B2">
        <w:rPr>
          <w:rFonts w:asciiTheme="minorHAnsi" w:hAnsiTheme="minorHAnsi" w:cstheme="minorHAnsi"/>
          <w:bCs/>
          <w:sz w:val="22"/>
          <w:szCs w:val="22"/>
        </w:rPr>
        <w:tab/>
        <w:t>Roboty budowlane wykończeniowe, pozostałe</w:t>
      </w:r>
    </w:p>
    <w:p w14:paraId="29DD5CDD" w14:textId="77777777" w:rsidR="005341B2" w:rsidRPr="005341B2" w:rsidRDefault="005341B2" w:rsidP="005341B2">
      <w:pPr>
        <w:spacing w:line="256" w:lineRule="auto"/>
        <w:ind w:left="426"/>
        <w:rPr>
          <w:rFonts w:asciiTheme="minorHAnsi" w:hAnsiTheme="minorHAnsi" w:cstheme="minorHAnsi"/>
          <w:bCs/>
          <w:sz w:val="22"/>
          <w:szCs w:val="22"/>
        </w:rPr>
      </w:pPr>
      <w:r w:rsidRPr="005341B2">
        <w:rPr>
          <w:rFonts w:asciiTheme="minorHAnsi" w:hAnsiTheme="minorHAnsi" w:cstheme="minorHAnsi"/>
          <w:bCs/>
          <w:sz w:val="22"/>
          <w:szCs w:val="22"/>
        </w:rPr>
        <w:t>45331000-6</w:t>
      </w:r>
      <w:r w:rsidRPr="005341B2">
        <w:rPr>
          <w:rFonts w:asciiTheme="minorHAnsi" w:hAnsiTheme="minorHAnsi" w:cstheme="minorHAnsi"/>
          <w:bCs/>
          <w:sz w:val="22"/>
          <w:szCs w:val="22"/>
        </w:rPr>
        <w:tab/>
        <w:t>Instalowanie urządzeń grzewczych, wentylacyjnych i klimatyzacyjnych</w:t>
      </w:r>
    </w:p>
    <w:p w14:paraId="2C405823" w14:textId="77777777" w:rsidR="005341B2" w:rsidRPr="005341B2" w:rsidRDefault="005341B2" w:rsidP="005341B2">
      <w:pPr>
        <w:spacing w:line="256" w:lineRule="auto"/>
        <w:ind w:left="426"/>
        <w:rPr>
          <w:rFonts w:asciiTheme="minorHAnsi" w:hAnsiTheme="minorHAnsi" w:cstheme="minorHAnsi"/>
          <w:bCs/>
          <w:sz w:val="22"/>
          <w:szCs w:val="22"/>
        </w:rPr>
      </w:pPr>
      <w:r w:rsidRPr="005341B2">
        <w:rPr>
          <w:rFonts w:asciiTheme="minorHAnsi" w:hAnsiTheme="minorHAnsi" w:cstheme="minorHAnsi"/>
          <w:bCs/>
          <w:sz w:val="22"/>
          <w:szCs w:val="22"/>
        </w:rPr>
        <w:t>45333000-0</w:t>
      </w:r>
      <w:r w:rsidRPr="005341B2">
        <w:rPr>
          <w:rFonts w:asciiTheme="minorHAnsi" w:hAnsiTheme="minorHAnsi" w:cstheme="minorHAnsi"/>
          <w:bCs/>
          <w:sz w:val="22"/>
          <w:szCs w:val="22"/>
        </w:rPr>
        <w:tab/>
        <w:t>Roboty instalacyjne gazowe</w:t>
      </w:r>
    </w:p>
    <w:p w14:paraId="3B8205FD" w14:textId="77777777" w:rsidR="005341B2" w:rsidRPr="005341B2" w:rsidRDefault="005341B2" w:rsidP="005341B2">
      <w:pPr>
        <w:spacing w:line="256" w:lineRule="auto"/>
        <w:ind w:left="426"/>
        <w:rPr>
          <w:rFonts w:asciiTheme="minorHAnsi" w:hAnsiTheme="minorHAnsi" w:cstheme="minorHAnsi"/>
          <w:bCs/>
          <w:i/>
          <w:sz w:val="22"/>
          <w:szCs w:val="22"/>
        </w:rPr>
      </w:pPr>
      <w:r w:rsidRPr="005341B2">
        <w:rPr>
          <w:rFonts w:asciiTheme="minorHAnsi" w:hAnsiTheme="minorHAnsi" w:cstheme="minorHAnsi"/>
          <w:bCs/>
          <w:sz w:val="22"/>
          <w:szCs w:val="22"/>
        </w:rPr>
        <w:t>45453000-7</w:t>
      </w:r>
      <w:r w:rsidRPr="005341B2">
        <w:rPr>
          <w:rFonts w:asciiTheme="minorHAnsi" w:hAnsiTheme="minorHAnsi" w:cstheme="minorHAnsi"/>
          <w:bCs/>
          <w:sz w:val="22"/>
          <w:szCs w:val="22"/>
        </w:rPr>
        <w:tab/>
        <w:t>Roboty remontowe i renowacyjne</w:t>
      </w:r>
    </w:p>
    <w:p w14:paraId="21FFA84C" w14:textId="77777777" w:rsidR="005D447A" w:rsidRPr="008B61A7" w:rsidRDefault="005D447A"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30335B03" w14:textId="77777777" w:rsidR="00953CC7" w:rsidRPr="006736BA" w:rsidRDefault="00953CC7" w:rsidP="006736BA">
      <w:pPr>
        <w:spacing w:line="276" w:lineRule="auto"/>
        <w:jc w:val="both"/>
        <w:rPr>
          <w:rFonts w:asciiTheme="minorHAnsi" w:hAnsiTheme="minorHAnsi" w:cs="Arial"/>
          <w:color w:val="FF0000"/>
          <w:sz w:val="22"/>
          <w:szCs w:val="22"/>
        </w:rPr>
      </w:pPr>
    </w:p>
    <w:p w14:paraId="23B25056" w14:textId="77777777" w:rsidR="007530ED" w:rsidRPr="009C720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Przedmiot zamówienia można opisać przez wskazanie znaków towarowych, patentów lub pochodzenia, źródła lub szczególnego procesu, który charakteryzuje produkty lub usługi </w:t>
      </w:r>
      <w:r w:rsidRPr="009C7209">
        <w:rPr>
          <w:rFonts w:asciiTheme="minorHAnsi" w:hAnsiTheme="minorHAnsi" w:cs="Arial"/>
          <w:bCs/>
          <w:sz w:val="22"/>
          <w:szCs w:val="22"/>
        </w:rPr>
        <w:lastRenderedPageBreak/>
        <w:t>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E33CCD">
      <w:pPr>
        <w:suppressAutoHyphens/>
        <w:spacing w:line="276" w:lineRule="auto"/>
        <w:ind w:left="426"/>
        <w:jc w:val="both"/>
        <w:rPr>
          <w:rFonts w:asciiTheme="minorHAnsi" w:hAnsiTheme="minorHAnsi" w:cs="Arial"/>
          <w:bCs/>
          <w:sz w:val="22"/>
          <w:szCs w:val="22"/>
        </w:rPr>
      </w:pPr>
      <w:bookmarkStart w:id="8" w:name="_Hlk33438317"/>
      <w:r w:rsidRPr="009C7209">
        <w:rPr>
          <w:rFonts w:asciiTheme="minorHAnsi" w:hAnsiTheme="minorHAnsi" w:cs="Arial"/>
          <w:bCs/>
          <w:sz w:val="22"/>
          <w:szCs w:val="22"/>
        </w:rPr>
        <w:t>Materiały i urządzenia użyte do wykonania umowy powinny odpowiadać co do jakości wymogom wyrobów dopuszczonych do obrotu i stosowania w budownictwie określonych 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8"/>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lastRenderedPageBreak/>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9"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0"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0"/>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poświadczoną za zgodność z oryginałem odpowiednio przez wykonawcę lub podwykonawcę kopię umowy/umów o pracę osób wykonujących w trakcie realizacji zamówienia czynności, których dotyczy w/w oświadczenie wykonawcy lub podwykonawcy. </w:t>
      </w:r>
      <w:r w:rsidRPr="009C7209">
        <w:rPr>
          <w:rFonts w:asciiTheme="minorHAnsi" w:hAnsiTheme="minorHAnsi" w:cs="Arial"/>
          <w:sz w:val="22"/>
          <w:szCs w:val="22"/>
          <w:lang w:eastAsia="x-none"/>
        </w:rPr>
        <w:lastRenderedPageBreak/>
        <w:t>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B00B26"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poświadczoną za zgodność z oryginałem odpowiednio przez wykonawcę lub podwykonawcę kopię dowodu potwierdzającego zgłoszenie pracownika przez pracodawcę </w:t>
      </w:r>
      <w:r w:rsidRPr="00B00B26">
        <w:rPr>
          <w:rFonts w:asciiTheme="minorHAnsi" w:hAnsiTheme="minorHAnsi" w:cs="Arial"/>
          <w:sz w:val="22"/>
          <w:szCs w:val="22"/>
          <w:lang w:eastAsia="x-none"/>
        </w:rPr>
        <w:t>do ubezpieczeń, zanonimizowaną w sposób zapewniający ochronę danych osobowych pracowników, zgodnie z przepisami ustawy o ochronie danych osobowych.</w:t>
      </w:r>
    </w:p>
    <w:p w14:paraId="43306560" w14:textId="2C018475" w:rsidR="00D94D54" w:rsidRPr="00B00B26" w:rsidRDefault="00A656C7" w:rsidP="00E33CCD">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 </w:t>
      </w:r>
    </w:p>
    <w:p w14:paraId="2A1FCD43" w14:textId="77777777" w:rsidR="001B4D30" w:rsidRPr="00B00B26"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1" w:name="_Toc75249009"/>
      <w:bookmarkEnd w:id="9"/>
      <w:r w:rsidRPr="00B00B26">
        <w:rPr>
          <w:rFonts w:asciiTheme="minorHAnsi" w:hAnsiTheme="minorHAnsi" w:cs="Arial"/>
          <w:sz w:val="26"/>
          <w:szCs w:val="26"/>
        </w:rPr>
        <w:t>TERMIN WYKONANIA PRZEDMIOTU ZAMÓWIENIA</w:t>
      </w:r>
      <w:bookmarkEnd w:id="11"/>
    </w:p>
    <w:p w14:paraId="211254A4" w14:textId="77777777" w:rsidR="001B4D30" w:rsidRPr="00B00B26" w:rsidRDefault="001B4D30" w:rsidP="00E33CCD">
      <w:pPr>
        <w:spacing w:line="276" w:lineRule="auto"/>
        <w:jc w:val="both"/>
        <w:rPr>
          <w:rFonts w:asciiTheme="minorHAnsi" w:hAnsiTheme="minorHAnsi" w:cs="Arial"/>
          <w:b/>
          <w:sz w:val="22"/>
          <w:szCs w:val="22"/>
        </w:rPr>
      </w:pPr>
    </w:p>
    <w:p w14:paraId="5745CE20" w14:textId="03E8D2B0" w:rsidR="001B4D30" w:rsidRPr="00B00B26" w:rsidRDefault="001B4D30" w:rsidP="00E33CCD">
      <w:pPr>
        <w:pStyle w:val="Tekstpodstawowy3"/>
        <w:spacing w:line="276" w:lineRule="auto"/>
        <w:rPr>
          <w:rFonts w:asciiTheme="minorHAnsi" w:hAnsiTheme="minorHAnsi" w:cs="Arial"/>
          <w:b/>
          <w:bCs/>
          <w:sz w:val="22"/>
          <w:szCs w:val="22"/>
          <w:lang w:val="pl-PL"/>
        </w:rPr>
      </w:pPr>
      <w:r w:rsidRPr="00B00B26">
        <w:rPr>
          <w:rFonts w:asciiTheme="minorHAnsi" w:hAnsiTheme="minorHAnsi" w:cs="Arial"/>
          <w:sz w:val="22"/>
          <w:szCs w:val="22"/>
          <w:lang w:val="pl-PL"/>
        </w:rPr>
        <w:t xml:space="preserve">Termin wykonania przedmiotu zamówienia </w:t>
      </w:r>
      <w:r w:rsidR="00F051BE" w:rsidRPr="00B00B26">
        <w:rPr>
          <w:rFonts w:asciiTheme="minorHAnsi" w:hAnsiTheme="minorHAnsi" w:cs="Arial"/>
          <w:b/>
          <w:bCs/>
          <w:sz w:val="22"/>
          <w:szCs w:val="22"/>
          <w:lang w:val="pl-PL"/>
        </w:rPr>
        <w:t xml:space="preserve">do </w:t>
      </w:r>
      <w:r w:rsidR="005341B2">
        <w:rPr>
          <w:rFonts w:asciiTheme="minorHAnsi" w:hAnsiTheme="minorHAnsi" w:cs="Arial"/>
          <w:b/>
          <w:bCs/>
          <w:sz w:val="22"/>
          <w:szCs w:val="22"/>
          <w:lang w:val="pl-PL"/>
        </w:rPr>
        <w:t>90 dni</w:t>
      </w:r>
      <w:r w:rsidR="0067608D" w:rsidRPr="00B00B26">
        <w:rPr>
          <w:rFonts w:asciiTheme="minorHAnsi" w:hAnsiTheme="minorHAnsi" w:cs="Arial"/>
          <w:b/>
          <w:bCs/>
          <w:sz w:val="22"/>
          <w:szCs w:val="22"/>
          <w:lang w:val="pl-PL"/>
        </w:rPr>
        <w:t xml:space="preserve"> od daty podpisania umowy</w:t>
      </w:r>
      <w:r w:rsidR="00626DE0" w:rsidRPr="00B00B26">
        <w:rPr>
          <w:rFonts w:asciiTheme="minorHAnsi" w:hAnsiTheme="minorHAnsi" w:cs="Arial"/>
          <w:b/>
          <w:bCs/>
          <w:sz w:val="22"/>
          <w:szCs w:val="22"/>
          <w:lang w:val="pl-PL"/>
        </w:rPr>
        <w:t>.</w:t>
      </w:r>
    </w:p>
    <w:p w14:paraId="265EEF1A" w14:textId="77777777" w:rsidR="00626DE0" w:rsidRPr="00B00B26" w:rsidRDefault="00626DE0" w:rsidP="00153045">
      <w:pPr>
        <w:pStyle w:val="Teksttreci20"/>
        <w:shd w:val="clear" w:color="auto" w:fill="auto"/>
        <w:tabs>
          <w:tab w:val="left" w:pos="7800"/>
        </w:tabs>
        <w:spacing w:after="0" w:line="276" w:lineRule="auto"/>
        <w:ind w:firstLine="0"/>
        <w:jc w:val="both"/>
        <w:rPr>
          <w:rFonts w:asciiTheme="minorHAnsi" w:hAnsiTheme="minorHAnsi" w:cs="Arial"/>
          <w:sz w:val="22"/>
          <w:szCs w:val="22"/>
          <w:lang w:val="pl-PL" w:bidi="pl-PL"/>
        </w:rPr>
      </w:pPr>
    </w:p>
    <w:p w14:paraId="69257071" w14:textId="5B7074A3" w:rsidR="00760FB9" w:rsidRPr="00B00B26"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2" w:name="_Toc75249010"/>
      <w:r w:rsidRPr="00B00B26">
        <w:rPr>
          <w:rFonts w:asciiTheme="minorHAnsi" w:hAnsiTheme="minorHAnsi" w:cs="Arial"/>
          <w:sz w:val="26"/>
          <w:szCs w:val="26"/>
          <w:lang w:bidi="pl-PL"/>
        </w:rPr>
        <w:t>PODZIAŁ ZAMÓWIENIA NA CZĘŚCI</w:t>
      </w:r>
      <w:bookmarkEnd w:id="12"/>
    </w:p>
    <w:p w14:paraId="15D8F348" w14:textId="77777777" w:rsidR="00D7512F" w:rsidRPr="00B00B26" w:rsidRDefault="00D7512F" w:rsidP="00E33CCD">
      <w:pPr>
        <w:spacing w:line="276" w:lineRule="auto"/>
        <w:ind w:right="68"/>
        <w:jc w:val="both"/>
        <w:rPr>
          <w:rFonts w:asciiTheme="minorHAnsi" w:hAnsiTheme="minorHAnsi" w:cs="Arial"/>
          <w:sz w:val="22"/>
          <w:szCs w:val="22"/>
          <w:lang w:eastAsia="x-none"/>
        </w:rPr>
      </w:pPr>
    </w:p>
    <w:p w14:paraId="241A2355" w14:textId="77777777"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Oferta musi obejmować całość zamówienia, Zamawiający </w:t>
      </w:r>
      <w:r w:rsidRPr="00B00B26">
        <w:rPr>
          <w:rFonts w:ascii="Calibri" w:hAnsi="Calibri" w:cs="Calibri"/>
          <w:b/>
          <w:bCs/>
          <w:sz w:val="22"/>
          <w:szCs w:val="22"/>
        </w:rPr>
        <w:t xml:space="preserve">nie dopuszcza </w:t>
      </w:r>
      <w:r w:rsidRPr="00B00B26">
        <w:rPr>
          <w:rFonts w:ascii="Calibri" w:hAnsi="Calibri" w:cs="Calibri"/>
          <w:sz w:val="22"/>
          <w:szCs w:val="22"/>
        </w:rPr>
        <w:t xml:space="preserve">możliwości składania ofert częściowych, o których mowa w art. 7 pkt. 15 ustawy </w:t>
      </w:r>
      <w:proofErr w:type="spellStart"/>
      <w:r w:rsidRPr="00B00B26">
        <w:rPr>
          <w:rFonts w:ascii="Calibri" w:hAnsi="Calibri" w:cs="Calibri"/>
          <w:sz w:val="22"/>
          <w:szCs w:val="22"/>
        </w:rPr>
        <w:t>Pzp</w:t>
      </w:r>
      <w:proofErr w:type="spellEnd"/>
      <w:r w:rsidRPr="00B00B26">
        <w:rPr>
          <w:rFonts w:ascii="Calibri" w:hAnsi="Calibri" w:cs="Calibri"/>
          <w:sz w:val="22"/>
          <w:szCs w:val="22"/>
        </w:rPr>
        <w:t xml:space="preserve">. </w:t>
      </w:r>
    </w:p>
    <w:p w14:paraId="19CA4AB9" w14:textId="7D1F188A"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Oferty częściowe jako sprzeczne (nie odpowiadające) treści SWZ zostaną odrzucone. </w:t>
      </w:r>
    </w:p>
    <w:p w14:paraId="2CFD56FA" w14:textId="77777777" w:rsidR="001E6139" w:rsidRPr="00B00B26" w:rsidRDefault="001E6139" w:rsidP="001E6139">
      <w:pPr>
        <w:autoSpaceDE w:val="0"/>
        <w:autoSpaceDN w:val="0"/>
        <w:adjustRightInd w:val="0"/>
        <w:spacing w:line="276" w:lineRule="auto"/>
        <w:rPr>
          <w:rFonts w:ascii="Calibri" w:hAnsi="Calibri" w:cs="Calibri"/>
          <w:sz w:val="22"/>
          <w:szCs w:val="22"/>
        </w:rPr>
      </w:pPr>
    </w:p>
    <w:p w14:paraId="00A162B1" w14:textId="77777777"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Powody niedokonania podziału: </w:t>
      </w:r>
    </w:p>
    <w:p w14:paraId="38A0D393" w14:textId="02FD1238" w:rsidR="005D447A" w:rsidRPr="00B00B26" w:rsidRDefault="001E6139" w:rsidP="001E6139">
      <w:pPr>
        <w:spacing w:line="276" w:lineRule="auto"/>
        <w:ind w:right="68"/>
        <w:jc w:val="both"/>
        <w:rPr>
          <w:rFonts w:ascii="Calibri" w:hAnsi="Calibri" w:cs="Calibri"/>
          <w:sz w:val="22"/>
          <w:szCs w:val="22"/>
        </w:rPr>
      </w:pPr>
      <w:r w:rsidRPr="00B00B26">
        <w:rPr>
          <w:rFonts w:ascii="Calibri" w:hAnsi="Calibri" w:cs="Calibri"/>
          <w:sz w:val="22"/>
          <w:szCs w:val="22"/>
        </w:rPr>
        <w:t>Nie dokonano podziału zamówienia na części ze względu na lepszą koordynację prowadzenia robót budowlanych i ich nadzór w przypadku prowadzenia robót przez jednego Wykonawcę.</w:t>
      </w:r>
      <w:r w:rsidR="001D6AFF" w:rsidRPr="00B00B26">
        <w:rPr>
          <w:rFonts w:ascii="Calibri" w:hAnsi="Calibri" w:cs="Calibri"/>
          <w:sz w:val="22"/>
          <w:szCs w:val="22"/>
        </w:rPr>
        <w:t xml:space="preserve"> </w:t>
      </w:r>
    </w:p>
    <w:p w14:paraId="31B835E5" w14:textId="78562794" w:rsidR="001D6AFF" w:rsidRPr="00B00B26" w:rsidRDefault="001D6AFF" w:rsidP="001E6139">
      <w:pPr>
        <w:spacing w:line="276" w:lineRule="auto"/>
        <w:ind w:right="68"/>
        <w:jc w:val="both"/>
        <w:rPr>
          <w:rFonts w:ascii="Calibri" w:hAnsi="Calibri" w:cs="Calibri"/>
          <w:sz w:val="22"/>
          <w:szCs w:val="22"/>
        </w:rPr>
      </w:pPr>
      <w:r w:rsidRPr="00B00B26">
        <w:rPr>
          <w:rFonts w:ascii="Calibri" w:hAnsi="Calibri" w:cs="Calibri"/>
          <w:sz w:val="22"/>
          <w:szCs w:val="22"/>
        </w:rPr>
        <w:t>Planowany zakres zadania stanowi całość funkcjonalno-użytkową obiektu.</w:t>
      </w:r>
    </w:p>
    <w:p w14:paraId="3D29624F" w14:textId="77777777" w:rsidR="001E6139" w:rsidRPr="00B00B26" w:rsidRDefault="001E6139" w:rsidP="001E6139">
      <w:pPr>
        <w:spacing w:line="276" w:lineRule="auto"/>
        <w:ind w:right="68"/>
        <w:jc w:val="both"/>
        <w:rPr>
          <w:rFonts w:ascii="Arial" w:hAnsi="Arial" w:cs="Arial"/>
          <w:sz w:val="22"/>
          <w:szCs w:val="22"/>
          <w:lang w:eastAsia="x-none"/>
        </w:rPr>
      </w:pPr>
    </w:p>
    <w:p w14:paraId="7F991176" w14:textId="68DF6805" w:rsidR="00606BBA" w:rsidRPr="00B00B2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3" w:name="_Toc75249011"/>
      <w:r w:rsidRPr="00B00B26">
        <w:rPr>
          <w:rFonts w:asciiTheme="minorHAnsi" w:hAnsiTheme="minorHAnsi" w:cs="Arial"/>
          <w:sz w:val="26"/>
          <w:szCs w:val="26"/>
        </w:rPr>
        <w:t>OFERTY WARIANTOWE</w:t>
      </w:r>
      <w:bookmarkEnd w:id="13"/>
    </w:p>
    <w:p w14:paraId="570E49A1" w14:textId="77777777" w:rsidR="005E15EF" w:rsidRPr="00B00B26" w:rsidRDefault="005E15EF" w:rsidP="00E33CCD">
      <w:pPr>
        <w:spacing w:line="276" w:lineRule="auto"/>
        <w:ind w:right="68"/>
        <w:jc w:val="both"/>
        <w:rPr>
          <w:rFonts w:asciiTheme="minorHAnsi" w:hAnsiTheme="minorHAnsi" w:cs="Arial"/>
          <w:sz w:val="22"/>
          <w:szCs w:val="22"/>
          <w:lang w:eastAsia="x-none"/>
        </w:rPr>
      </w:pPr>
    </w:p>
    <w:p w14:paraId="5E2DF67C" w14:textId="1B50952C" w:rsidR="00E53A9B" w:rsidRPr="00B00B26" w:rsidRDefault="00D7512F" w:rsidP="00E33CCD">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Zamawiający </w:t>
      </w:r>
      <w:r w:rsidRPr="00B00B26">
        <w:rPr>
          <w:rFonts w:asciiTheme="minorHAnsi" w:hAnsiTheme="minorHAnsi" w:cs="Arial"/>
          <w:b/>
          <w:bCs/>
          <w:sz w:val="22"/>
          <w:szCs w:val="22"/>
          <w:lang w:eastAsia="x-none"/>
        </w:rPr>
        <w:t xml:space="preserve">nie dopuszcza </w:t>
      </w:r>
      <w:r w:rsidRPr="00B00B26">
        <w:rPr>
          <w:rFonts w:asciiTheme="minorHAnsi" w:hAnsiTheme="minorHAnsi" w:cs="Arial"/>
          <w:sz w:val="22"/>
          <w:szCs w:val="22"/>
          <w:lang w:eastAsia="x-none"/>
        </w:rPr>
        <w:t>możliwości złożenia oferty wariantowej</w:t>
      </w:r>
      <w:r w:rsidR="000C7F5F" w:rsidRPr="00B00B26">
        <w:rPr>
          <w:rFonts w:asciiTheme="minorHAnsi" w:hAnsiTheme="minorHAnsi" w:cs="Arial"/>
          <w:sz w:val="22"/>
          <w:szCs w:val="22"/>
          <w:lang w:eastAsia="x-none"/>
        </w:rPr>
        <w:t>.</w:t>
      </w:r>
    </w:p>
    <w:p w14:paraId="7D77687C" w14:textId="77777777" w:rsidR="00153045" w:rsidRPr="00B00B26" w:rsidRDefault="00153045" w:rsidP="00E33CCD">
      <w:pPr>
        <w:spacing w:line="276" w:lineRule="auto"/>
        <w:ind w:right="68"/>
        <w:jc w:val="both"/>
        <w:rPr>
          <w:rFonts w:asciiTheme="minorHAnsi" w:hAnsiTheme="minorHAnsi" w:cs="Arial"/>
          <w:sz w:val="22"/>
          <w:szCs w:val="22"/>
          <w:lang w:eastAsia="x-none"/>
        </w:rPr>
      </w:pPr>
    </w:p>
    <w:p w14:paraId="3759D4DD" w14:textId="28533479" w:rsidR="00606BBA" w:rsidRPr="00B00B26"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4" w:name="_Toc75249012"/>
      <w:r w:rsidRPr="00B00B26">
        <w:rPr>
          <w:rFonts w:asciiTheme="minorHAnsi" w:hAnsiTheme="minorHAnsi" w:cs="Arial"/>
          <w:sz w:val="26"/>
          <w:szCs w:val="26"/>
        </w:rPr>
        <w:t>ZAMÓWIENIA POLEGAJĄCE NA POWTÓRZENIU PODOBNYCH ROBÓT BUDOWLANYCH / DOSTAW / USŁUG</w:t>
      </w:r>
      <w:bookmarkEnd w:id="14"/>
    </w:p>
    <w:p w14:paraId="668033B0" w14:textId="77777777" w:rsidR="00D7512F" w:rsidRPr="00B00B26" w:rsidRDefault="00D7512F" w:rsidP="00E33CCD">
      <w:pPr>
        <w:spacing w:line="276" w:lineRule="auto"/>
        <w:ind w:right="68"/>
        <w:jc w:val="both"/>
        <w:rPr>
          <w:rFonts w:asciiTheme="minorHAnsi" w:hAnsiTheme="minorHAnsi" w:cs="Arial"/>
          <w:sz w:val="22"/>
          <w:szCs w:val="22"/>
          <w:lang w:eastAsia="x-none"/>
        </w:rPr>
      </w:pPr>
    </w:p>
    <w:p w14:paraId="5F4BE75D" w14:textId="2AA53DC1" w:rsidR="00AD306F" w:rsidRPr="00B00B26" w:rsidRDefault="00AD306F" w:rsidP="00E33CCD">
      <w:pPr>
        <w:spacing w:line="276" w:lineRule="auto"/>
        <w:jc w:val="both"/>
        <w:rPr>
          <w:rFonts w:asciiTheme="minorHAnsi" w:hAnsiTheme="minorHAnsi" w:cs="Arial"/>
          <w:sz w:val="22"/>
          <w:szCs w:val="22"/>
        </w:rPr>
      </w:pPr>
      <w:r w:rsidRPr="00B00B26">
        <w:rPr>
          <w:rFonts w:asciiTheme="minorHAnsi" w:hAnsiTheme="minorHAnsi" w:cs="Arial"/>
          <w:sz w:val="22"/>
          <w:szCs w:val="22"/>
        </w:rPr>
        <w:t>Zamawiający</w:t>
      </w:r>
      <w:r w:rsidR="005341B2">
        <w:rPr>
          <w:rFonts w:asciiTheme="minorHAnsi" w:hAnsiTheme="minorHAnsi" w:cs="Arial"/>
          <w:sz w:val="22"/>
          <w:szCs w:val="22"/>
        </w:rPr>
        <w:t xml:space="preserve"> nie</w:t>
      </w:r>
      <w:r w:rsidR="005E15EF" w:rsidRPr="00B00B26">
        <w:rPr>
          <w:rFonts w:asciiTheme="minorHAnsi" w:hAnsiTheme="minorHAnsi" w:cs="Arial"/>
          <w:sz w:val="22"/>
          <w:szCs w:val="22"/>
        </w:rPr>
        <w:t xml:space="preserve"> </w:t>
      </w:r>
      <w:r w:rsidRPr="00B00B26">
        <w:rPr>
          <w:rFonts w:asciiTheme="minorHAnsi" w:hAnsiTheme="minorHAnsi" w:cs="Arial"/>
          <w:sz w:val="22"/>
          <w:szCs w:val="22"/>
        </w:rPr>
        <w:t>przewiduje</w:t>
      </w:r>
      <w:r w:rsidR="00C71CBB" w:rsidRPr="00B00B26">
        <w:rPr>
          <w:rFonts w:asciiTheme="minorHAnsi" w:hAnsiTheme="minorHAnsi" w:cs="Arial"/>
          <w:sz w:val="22"/>
          <w:szCs w:val="22"/>
        </w:rPr>
        <w:t xml:space="preserve"> </w:t>
      </w:r>
      <w:r w:rsidRPr="00B00B26">
        <w:rPr>
          <w:rFonts w:asciiTheme="minorHAnsi" w:hAnsiTheme="minorHAnsi" w:cs="Arial"/>
          <w:sz w:val="22"/>
          <w:szCs w:val="22"/>
        </w:rPr>
        <w:t>udziel</w:t>
      </w:r>
      <w:r w:rsidR="00BE0B48" w:rsidRPr="00B00B26">
        <w:rPr>
          <w:rFonts w:asciiTheme="minorHAnsi" w:hAnsiTheme="minorHAnsi" w:cs="Arial"/>
          <w:sz w:val="22"/>
          <w:szCs w:val="22"/>
        </w:rPr>
        <w:t>e</w:t>
      </w:r>
      <w:r w:rsidRPr="00B00B26">
        <w:rPr>
          <w:rFonts w:asciiTheme="minorHAnsi" w:hAnsiTheme="minorHAnsi" w:cs="Arial"/>
          <w:sz w:val="22"/>
          <w:szCs w:val="22"/>
        </w:rPr>
        <w:t>ni</w:t>
      </w:r>
      <w:r w:rsidR="005341B2">
        <w:rPr>
          <w:rFonts w:asciiTheme="minorHAnsi" w:hAnsiTheme="minorHAnsi" w:cs="Arial"/>
          <w:sz w:val="22"/>
          <w:szCs w:val="22"/>
        </w:rPr>
        <w:t>a</w:t>
      </w:r>
      <w:r w:rsidRPr="00B00B26">
        <w:rPr>
          <w:rFonts w:asciiTheme="minorHAnsi" w:hAnsiTheme="minorHAnsi" w:cs="Arial"/>
          <w:sz w:val="22"/>
          <w:szCs w:val="22"/>
        </w:rPr>
        <w:t xml:space="preserve"> zamówień, o których mowa w art. </w:t>
      </w:r>
      <w:r w:rsidR="00BE0B48" w:rsidRPr="00B00B26">
        <w:rPr>
          <w:rFonts w:asciiTheme="minorHAnsi" w:hAnsiTheme="minorHAnsi" w:cs="Arial"/>
          <w:sz w:val="22"/>
          <w:szCs w:val="22"/>
        </w:rPr>
        <w:t>214</w:t>
      </w:r>
      <w:r w:rsidRPr="00B00B26">
        <w:rPr>
          <w:rFonts w:asciiTheme="minorHAnsi" w:hAnsiTheme="minorHAnsi" w:cs="Arial"/>
          <w:sz w:val="22"/>
          <w:szCs w:val="22"/>
        </w:rPr>
        <w:t xml:space="preserve"> ust.1 pkt </w:t>
      </w:r>
      <w:r w:rsidR="00BE0B48" w:rsidRPr="00B00B26">
        <w:rPr>
          <w:rFonts w:asciiTheme="minorHAnsi" w:hAnsiTheme="minorHAnsi" w:cs="Arial"/>
          <w:sz w:val="22"/>
          <w:szCs w:val="22"/>
        </w:rPr>
        <w:t>7 i 8</w:t>
      </w:r>
      <w:r w:rsidRPr="00B00B26">
        <w:rPr>
          <w:rFonts w:asciiTheme="minorHAnsi" w:hAnsiTheme="minorHAnsi" w:cs="Arial"/>
          <w:sz w:val="22"/>
          <w:szCs w:val="22"/>
        </w:rPr>
        <w:t xml:space="preserve"> ustawy </w:t>
      </w:r>
      <w:proofErr w:type="spellStart"/>
      <w:r w:rsidRPr="00B00B26">
        <w:rPr>
          <w:rFonts w:asciiTheme="minorHAnsi" w:hAnsiTheme="minorHAnsi" w:cs="Arial"/>
          <w:sz w:val="22"/>
          <w:szCs w:val="22"/>
        </w:rPr>
        <w:t>Pzp</w:t>
      </w:r>
      <w:proofErr w:type="spellEnd"/>
      <w:r w:rsidR="005341B2">
        <w:rPr>
          <w:rFonts w:asciiTheme="minorHAnsi" w:hAnsiTheme="minorHAnsi" w:cs="Arial"/>
          <w:sz w:val="22"/>
          <w:szCs w:val="22"/>
        </w:rPr>
        <w:t>.</w:t>
      </w:r>
    </w:p>
    <w:p w14:paraId="2A32832E" w14:textId="564734F0" w:rsidR="002E18CC" w:rsidRPr="00B00B26"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B00B2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5" w:name="_Toc75249013"/>
      <w:r w:rsidRPr="00B00B26">
        <w:rPr>
          <w:rFonts w:asciiTheme="minorHAnsi" w:hAnsiTheme="minorHAnsi" w:cs="Arial"/>
          <w:sz w:val="26"/>
          <w:szCs w:val="26"/>
        </w:rPr>
        <w:t>ZWROT KOSZTÓW UDZIAŁU W POSTĘPOWANIU</w:t>
      </w:r>
      <w:bookmarkEnd w:id="15"/>
    </w:p>
    <w:p w14:paraId="0869CF06" w14:textId="77777777" w:rsidR="002E18CC" w:rsidRPr="00B00B26" w:rsidRDefault="002E18CC" w:rsidP="00E33CCD">
      <w:pPr>
        <w:spacing w:line="276" w:lineRule="auto"/>
        <w:ind w:right="68"/>
        <w:jc w:val="both"/>
        <w:rPr>
          <w:rFonts w:ascii="Arial" w:hAnsi="Arial" w:cs="Arial"/>
          <w:sz w:val="22"/>
          <w:szCs w:val="22"/>
          <w:lang w:eastAsia="x-none"/>
        </w:rPr>
      </w:pPr>
    </w:p>
    <w:p w14:paraId="55704BF7" w14:textId="405A6079" w:rsidR="008B61A7" w:rsidRPr="00B00B26" w:rsidRDefault="00D551AC" w:rsidP="008B61A7">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B00B26">
        <w:rPr>
          <w:rFonts w:asciiTheme="minorHAnsi" w:hAnsiTheme="minorHAnsi" w:cs="Arial"/>
          <w:sz w:val="22"/>
          <w:szCs w:val="22"/>
          <w:lang w:eastAsia="x-none"/>
        </w:rPr>
        <w:t>(</w:t>
      </w:r>
      <w:r w:rsidRPr="00B00B26">
        <w:rPr>
          <w:rFonts w:asciiTheme="minorHAnsi" w:hAnsiTheme="minorHAnsi" w:cs="Arial"/>
          <w:sz w:val="22"/>
          <w:szCs w:val="22"/>
          <w:lang w:eastAsia="x-none"/>
        </w:rPr>
        <w:t xml:space="preserve">za wyjątkiem zaistnienia sytuacji o której mowa w art. </w:t>
      </w:r>
      <w:r w:rsidR="002C1C25" w:rsidRPr="00B00B26">
        <w:rPr>
          <w:rFonts w:asciiTheme="minorHAnsi" w:hAnsiTheme="minorHAnsi" w:cs="Arial"/>
          <w:sz w:val="22"/>
          <w:szCs w:val="22"/>
          <w:lang w:eastAsia="x-none"/>
        </w:rPr>
        <w:t>261</w:t>
      </w:r>
      <w:r w:rsidRPr="00B00B26">
        <w:rPr>
          <w:rFonts w:asciiTheme="minorHAnsi" w:hAnsiTheme="minorHAnsi" w:cs="Arial"/>
          <w:sz w:val="22"/>
          <w:szCs w:val="22"/>
          <w:lang w:eastAsia="x-none"/>
        </w:rPr>
        <w:t xml:space="preserve"> ustawy </w:t>
      </w:r>
      <w:proofErr w:type="spellStart"/>
      <w:r w:rsidRPr="00B00B26">
        <w:rPr>
          <w:rFonts w:asciiTheme="minorHAnsi" w:hAnsiTheme="minorHAnsi" w:cs="Arial"/>
          <w:sz w:val="22"/>
          <w:szCs w:val="22"/>
          <w:lang w:eastAsia="x-none"/>
        </w:rPr>
        <w:t>Pzp</w:t>
      </w:r>
      <w:proofErr w:type="spellEnd"/>
      <w:r w:rsidR="00385830" w:rsidRPr="00B00B26">
        <w:rPr>
          <w:rFonts w:asciiTheme="minorHAnsi" w:hAnsiTheme="minorHAnsi" w:cs="Arial"/>
          <w:sz w:val="22"/>
          <w:szCs w:val="22"/>
          <w:lang w:eastAsia="x-none"/>
        </w:rPr>
        <w:t>)</w:t>
      </w:r>
      <w:r w:rsidR="005139CE" w:rsidRPr="00B00B26">
        <w:rPr>
          <w:rFonts w:asciiTheme="minorHAnsi" w:hAnsiTheme="minorHAnsi" w:cs="Arial"/>
          <w:sz w:val="22"/>
          <w:szCs w:val="22"/>
          <w:lang w:eastAsia="x-none"/>
        </w:rPr>
        <w:t>.</w:t>
      </w:r>
    </w:p>
    <w:p w14:paraId="006BCEAD" w14:textId="77777777" w:rsidR="004E5764" w:rsidRPr="00B00B26" w:rsidRDefault="004E5764" w:rsidP="008B61A7">
      <w:pPr>
        <w:spacing w:line="276" w:lineRule="auto"/>
        <w:ind w:right="68"/>
        <w:jc w:val="both"/>
        <w:rPr>
          <w:rFonts w:ascii="Arial" w:hAnsi="Arial" w:cs="Arial"/>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6" w:name="_Toc75249014"/>
      <w:r w:rsidRPr="004E5764">
        <w:rPr>
          <w:rFonts w:asciiTheme="minorHAnsi" w:hAnsiTheme="minorHAnsi"/>
          <w:sz w:val="26"/>
          <w:szCs w:val="26"/>
        </w:rPr>
        <w:lastRenderedPageBreak/>
        <w:t>INFORMACJA NA TEMAT MOŻLIWOŚCI SKŁADANIA OFERTY WSPÓLNEJ (PRZEZ DWA LUB WIĘCEJ PODMIOTÓW)</w:t>
      </w:r>
      <w:bookmarkEnd w:id="16"/>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7"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7"/>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 xml:space="preserve">a je w stopniu nie mniejszym </w:t>
      </w:r>
      <w:r w:rsidRPr="009C7209">
        <w:rPr>
          <w:rFonts w:asciiTheme="minorHAnsi" w:hAnsiTheme="minorHAnsi" w:cs="Arial"/>
          <w:sz w:val="22"/>
          <w:szCs w:val="22"/>
          <w:lang w:eastAsia="x-none"/>
        </w:rPr>
        <w:lastRenderedPageBreak/>
        <w:t>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18" w:name="_Toc75249016"/>
      <w:r w:rsidRPr="004430B6">
        <w:rPr>
          <w:rFonts w:asciiTheme="minorHAnsi" w:hAnsiTheme="minorHAnsi" w:cs="Arial"/>
          <w:sz w:val="26"/>
          <w:szCs w:val="26"/>
        </w:rPr>
        <w:t>POTENCJAŁ PODMIOTU TRZECIEGO</w:t>
      </w:r>
      <w:bookmarkEnd w:id="18"/>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B00B26"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 xml:space="preserve">Jeżeli zdolności techniczne lub zawodowe podmiotu udostępniającego zasoby nie potwierdzają </w:t>
      </w:r>
      <w:r w:rsidRPr="00B00B26">
        <w:rPr>
          <w:rFonts w:asciiTheme="minorHAnsi" w:hAnsiTheme="minorHAnsi" w:cs="Arial"/>
          <w:sz w:val="22"/>
          <w:szCs w:val="22"/>
        </w:rPr>
        <w:t>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B00B26"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B00B26" w:rsidRDefault="00926CC4" w:rsidP="00E33CCD">
      <w:pPr>
        <w:spacing w:line="276" w:lineRule="auto"/>
        <w:ind w:right="20"/>
        <w:jc w:val="both"/>
        <w:rPr>
          <w:rFonts w:asciiTheme="minorHAnsi" w:hAnsiTheme="minorHAnsi" w:cs="Arial"/>
          <w:sz w:val="22"/>
          <w:szCs w:val="22"/>
        </w:rPr>
      </w:pPr>
      <w:r w:rsidRPr="00B00B26">
        <w:rPr>
          <w:rFonts w:asciiTheme="minorHAnsi" w:hAnsiTheme="minorHAnsi" w:cs="Arial"/>
          <w:b/>
          <w:sz w:val="22"/>
          <w:szCs w:val="22"/>
        </w:rPr>
        <w:t xml:space="preserve">UWAGA: </w:t>
      </w:r>
      <w:r w:rsidRPr="00B00B26">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AA669C" w14:textId="77777777" w:rsidR="0067608D" w:rsidRPr="00B00B26" w:rsidRDefault="0067608D" w:rsidP="009C7209">
      <w:pPr>
        <w:jc w:val="both"/>
        <w:rPr>
          <w:rFonts w:asciiTheme="minorHAnsi" w:hAnsiTheme="minorHAnsi" w:cs="Arial"/>
          <w:b/>
          <w:sz w:val="22"/>
          <w:szCs w:val="22"/>
        </w:rPr>
      </w:pPr>
    </w:p>
    <w:p w14:paraId="2E344449" w14:textId="73923952" w:rsidR="002E5C04" w:rsidRPr="00B00B26" w:rsidRDefault="008A38CE" w:rsidP="004E5764">
      <w:pPr>
        <w:pStyle w:val="Nagwek1"/>
        <w:numPr>
          <w:ilvl w:val="0"/>
          <w:numId w:val="23"/>
        </w:numPr>
        <w:ind w:left="567" w:hanging="567"/>
        <w:rPr>
          <w:rFonts w:asciiTheme="minorHAnsi" w:hAnsiTheme="minorHAnsi"/>
          <w:sz w:val="26"/>
          <w:szCs w:val="26"/>
        </w:rPr>
      </w:pPr>
      <w:bookmarkStart w:id="19" w:name="_Toc75249017"/>
      <w:r w:rsidRPr="00B00B26">
        <w:rPr>
          <w:rFonts w:asciiTheme="minorHAnsi" w:hAnsiTheme="minorHAnsi"/>
          <w:sz w:val="26"/>
          <w:szCs w:val="26"/>
        </w:rPr>
        <w:t>WARUNKI UDZIAŁU W POSTĘPOWANIU</w:t>
      </w:r>
      <w:bookmarkEnd w:id="19"/>
    </w:p>
    <w:p w14:paraId="34AC47EC" w14:textId="7AC62794" w:rsidR="008A38CE" w:rsidRPr="00B00B26" w:rsidRDefault="008A38CE" w:rsidP="00E33CCD">
      <w:pPr>
        <w:spacing w:line="276" w:lineRule="auto"/>
        <w:jc w:val="both"/>
        <w:rPr>
          <w:rFonts w:asciiTheme="minorHAnsi" w:hAnsiTheme="minorHAnsi" w:cs="Arial"/>
          <w:sz w:val="22"/>
          <w:szCs w:val="22"/>
        </w:rPr>
      </w:pPr>
    </w:p>
    <w:p w14:paraId="6B2DB6CB" w14:textId="63D7E9FC" w:rsidR="001F4B13" w:rsidRPr="00B00B26"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O udzielenie zamówienia mogą ubiegać się Wykonawcy, którzy</w:t>
      </w:r>
      <w:r w:rsidR="002C1230" w:rsidRPr="00B00B26">
        <w:rPr>
          <w:rFonts w:asciiTheme="minorHAnsi" w:hAnsiTheme="minorHAnsi" w:cs="Arial"/>
          <w:sz w:val="22"/>
          <w:szCs w:val="22"/>
        </w:rPr>
        <w:t xml:space="preserve"> nie podlegają wykluczeniu na zasadach określonych </w:t>
      </w:r>
      <w:r w:rsidR="002C1230" w:rsidRPr="00B00B26">
        <w:rPr>
          <w:rFonts w:asciiTheme="minorHAnsi" w:hAnsiTheme="minorHAnsi" w:cs="Arial"/>
          <w:b/>
          <w:bCs/>
          <w:sz w:val="22"/>
          <w:szCs w:val="22"/>
        </w:rPr>
        <w:t>w rozdziale X</w:t>
      </w:r>
      <w:r w:rsidR="00F06733" w:rsidRPr="00B00B26">
        <w:rPr>
          <w:rFonts w:asciiTheme="minorHAnsi" w:hAnsiTheme="minorHAnsi" w:cs="Arial"/>
          <w:b/>
          <w:bCs/>
          <w:sz w:val="22"/>
          <w:szCs w:val="22"/>
        </w:rPr>
        <w:t>IV</w:t>
      </w:r>
      <w:r w:rsidR="002C1230" w:rsidRPr="00B00B26">
        <w:rPr>
          <w:rFonts w:asciiTheme="minorHAnsi" w:hAnsiTheme="minorHAnsi" w:cs="Arial"/>
          <w:b/>
          <w:bCs/>
          <w:sz w:val="22"/>
          <w:szCs w:val="22"/>
        </w:rPr>
        <w:t xml:space="preserve"> SWZ</w:t>
      </w:r>
      <w:r w:rsidR="002C1230" w:rsidRPr="00B00B26">
        <w:rPr>
          <w:rFonts w:asciiTheme="minorHAnsi" w:hAnsiTheme="minorHAnsi" w:cs="Arial"/>
          <w:sz w:val="22"/>
          <w:szCs w:val="22"/>
        </w:rPr>
        <w:t xml:space="preserve"> oraz</w:t>
      </w:r>
      <w:r w:rsidRPr="00B00B26">
        <w:rPr>
          <w:rFonts w:asciiTheme="minorHAnsi" w:hAnsiTheme="minorHAnsi" w:cs="Arial"/>
          <w:sz w:val="22"/>
          <w:szCs w:val="22"/>
        </w:rPr>
        <w:t xml:space="preserve"> spełniają warunki udziału w postępowaniu określone przez Zamawiającego zgodnie z art. </w:t>
      </w:r>
      <w:r w:rsidR="002C1230" w:rsidRPr="00B00B26">
        <w:rPr>
          <w:rFonts w:asciiTheme="minorHAnsi" w:hAnsiTheme="minorHAnsi" w:cs="Arial"/>
          <w:sz w:val="22"/>
          <w:szCs w:val="22"/>
        </w:rPr>
        <w:t xml:space="preserve">112 ust. 2 ustawy </w:t>
      </w:r>
      <w:proofErr w:type="spellStart"/>
      <w:r w:rsidR="002C1230" w:rsidRPr="00B00B26">
        <w:rPr>
          <w:rFonts w:asciiTheme="minorHAnsi" w:hAnsiTheme="minorHAnsi" w:cs="Arial"/>
          <w:sz w:val="22"/>
          <w:szCs w:val="22"/>
        </w:rPr>
        <w:t>Pzp</w:t>
      </w:r>
      <w:proofErr w:type="spellEnd"/>
      <w:r w:rsidR="002C1230" w:rsidRPr="00B00B26">
        <w:rPr>
          <w:rFonts w:asciiTheme="minorHAnsi" w:hAnsiTheme="minorHAnsi" w:cs="Arial"/>
          <w:sz w:val="22"/>
          <w:szCs w:val="22"/>
        </w:rPr>
        <w:t xml:space="preserve"> </w:t>
      </w:r>
      <w:r w:rsidRPr="00B00B26">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B00B26">
        <w:rPr>
          <w:rFonts w:asciiTheme="minorHAnsi" w:hAnsiTheme="minorHAnsi" w:cs="Arial"/>
          <w:b/>
          <w:bCs/>
          <w:sz w:val="22"/>
          <w:szCs w:val="22"/>
        </w:rPr>
        <w:t xml:space="preserve">Zdolności do występowania </w:t>
      </w:r>
      <w:r w:rsidRPr="009C7209">
        <w:rPr>
          <w:rFonts w:asciiTheme="minorHAnsi" w:hAnsiTheme="minorHAnsi" w:cs="Arial"/>
          <w:b/>
          <w:bCs/>
          <w:sz w:val="22"/>
          <w:szCs w:val="22"/>
        </w:rPr>
        <w:t>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613CEFFC" w14:textId="5CEF785C" w:rsidR="001E6139" w:rsidRPr="001E6139" w:rsidRDefault="0062500E" w:rsidP="001E6139">
      <w:pPr>
        <w:pStyle w:val="Akapitzlist"/>
        <w:numPr>
          <w:ilvl w:val="2"/>
          <w:numId w:val="24"/>
        </w:numPr>
        <w:spacing w:line="276" w:lineRule="auto"/>
        <w:ind w:left="1701" w:hanging="708"/>
        <w:jc w:val="both"/>
        <w:rPr>
          <w:rFonts w:asciiTheme="minorHAnsi" w:hAnsiTheme="minorHAnsi" w:cs="Arial"/>
          <w:sz w:val="22"/>
          <w:szCs w:val="22"/>
        </w:rPr>
      </w:pPr>
      <w:bookmarkStart w:id="20" w:name="_Hlk198017044"/>
      <w:r w:rsidRPr="001E6139">
        <w:rPr>
          <w:rFonts w:asciiTheme="minorHAnsi" w:hAnsiTheme="minorHAnsi" w:cs="Arial"/>
          <w:bCs/>
          <w:sz w:val="22"/>
          <w:szCs w:val="22"/>
        </w:rPr>
        <w:t xml:space="preserve">Wykonawca </w:t>
      </w:r>
      <w:r w:rsidR="00040701" w:rsidRPr="001E6139">
        <w:rPr>
          <w:rFonts w:asciiTheme="minorHAnsi" w:hAnsiTheme="minorHAnsi" w:cs="Arial"/>
          <w:bCs/>
          <w:sz w:val="22"/>
          <w:szCs w:val="22"/>
        </w:rPr>
        <w:t>spełni warunek, jeżeli wykaże, że jest</w:t>
      </w:r>
      <w:r w:rsidRPr="001E6139">
        <w:rPr>
          <w:rFonts w:asciiTheme="minorHAnsi" w:hAnsiTheme="minorHAnsi" w:cs="Arial"/>
          <w:bCs/>
          <w:sz w:val="22"/>
          <w:szCs w:val="22"/>
        </w:rPr>
        <w:t xml:space="preserve"> ubezpieczony od odpowiedzialności cywilnej w zakresie prowadzonej działalności związanej z przedmiotem zamówienia na kwotę nie mniejszą niż </w:t>
      </w:r>
      <w:r w:rsidR="004C5F9B">
        <w:rPr>
          <w:rFonts w:asciiTheme="minorHAnsi" w:hAnsiTheme="minorHAnsi" w:cs="Arial"/>
          <w:b/>
          <w:sz w:val="22"/>
          <w:szCs w:val="22"/>
        </w:rPr>
        <w:t>1</w:t>
      </w:r>
      <w:r w:rsidR="005D447A" w:rsidRPr="001E6139">
        <w:rPr>
          <w:rFonts w:asciiTheme="minorHAnsi" w:hAnsiTheme="minorHAnsi" w:cs="Arial"/>
          <w:b/>
          <w:sz w:val="22"/>
          <w:szCs w:val="22"/>
        </w:rPr>
        <w:t>00 000,00</w:t>
      </w:r>
      <w:r w:rsidR="00D36732" w:rsidRPr="001E6139">
        <w:rPr>
          <w:rFonts w:asciiTheme="minorHAnsi" w:hAnsiTheme="minorHAnsi" w:cs="Arial"/>
          <w:b/>
          <w:sz w:val="22"/>
          <w:szCs w:val="22"/>
        </w:rPr>
        <w:t xml:space="preserve"> </w:t>
      </w:r>
      <w:r w:rsidRPr="001E6139">
        <w:rPr>
          <w:rFonts w:asciiTheme="minorHAnsi" w:hAnsiTheme="minorHAnsi" w:cs="Arial"/>
          <w:b/>
          <w:sz w:val="22"/>
          <w:szCs w:val="22"/>
        </w:rPr>
        <w:t>zł</w:t>
      </w:r>
      <w:r w:rsidR="005D447A" w:rsidRPr="001E6139">
        <w:rPr>
          <w:rFonts w:asciiTheme="minorHAnsi" w:hAnsiTheme="minorHAnsi" w:cs="Arial"/>
          <w:b/>
          <w:sz w:val="22"/>
          <w:szCs w:val="22"/>
        </w:rPr>
        <w:t xml:space="preserve"> </w:t>
      </w:r>
    </w:p>
    <w:bookmarkEnd w:id="20"/>
    <w:p w14:paraId="391B5197" w14:textId="77777777" w:rsidR="001E6139" w:rsidRPr="001E6139" w:rsidRDefault="001E6139" w:rsidP="001E6139">
      <w:pPr>
        <w:spacing w:line="276" w:lineRule="auto"/>
        <w:ind w:left="993"/>
        <w:jc w:val="both"/>
        <w:rPr>
          <w:rFonts w:asciiTheme="minorHAnsi" w:hAnsiTheme="minorHAnsi" w:cs="Arial"/>
          <w:sz w:val="22"/>
          <w:szCs w:val="22"/>
        </w:rPr>
      </w:pPr>
    </w:p>
    <w:p w14:paraId="2928D408" w14:textId="5E3CE57E" w:rsidR="00F06733" w:rsidRPr="001E6139" w:rsidRDefault="00F06733" w:rsidP="001E6139">
      <w:pPr>
        <w:pStyle w:val="Akapitzlist"/>
        <w:spacing w:line="276" w:lineRule="auto"/>
        <w:ind w:left="0"/>
        <w:jc w:val="both"/>
        <w:rPr>
          <w:rFonts w:asciiTheme="minorHAnsi" w:hAnsiTheme="minorHAnsi" w:cs="Arial"/>
          <w:sz w:val="22"/>
          <w:szCs w:val="22"/>
        </w:rPr>
      </w:pPr>
      <w:r w:rsidRPr="001E6139">
        <w:rPr>
          <w:rFonts w:asciiTheme="minorHAnsi" w:hAnsiTheme="minorHAnsi" w:cs="Arial"/>
          <w:b/>
          <w:sz w:val="22"/>
          <w:szCs w:val="22"/>
        </w:rPr>
        <w:lastRenderedPageBreak/>
        <w:t>UWAGA:</w:t>
      </w:r>
      <w:r w:rsidRPr="001E6139">
        <w:rPr>
          <w:rFonts w:asciiTheme="minorHAnsi" w:hAnsiTheme="minorHAnsi" w:cs="Arial"/>
          <w:sz w:val="22"/>
          <w:szCs w:val="22"/>
        </w:rPr>
        <w:t xml:space="preserve"> </w:t>
      </w:r>
      <w:r w:rsidR="0062500E" w:rsidRPr="001E613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Pr="00B00B26" w:rsidRDefault="00F06733" w:rsidP="00E33CCD">
      <w:pPr>
        <w:spacing w:line="276" w:lineRule="auto"/>
        <w:jc w:val="both"/>
        <w:rPr>
          <w:rFonts w:asciiTheme="minorHAnsi" w:hAnsiTheme="minorHAnsi" w:cs="Arial"/>
          <w:b/>
          <w:bCs/>
          <w:sz w:val="22"/>
          <w:szCs w:val="22"/>
        </w:rPr>
      </w:pPr>
    </w:p>
    <w:p w14:paraId="1AD73950" w14:textId="029CC11D" w:rsidR="002C1230" w:rsidRPr="00B00B26"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B00B26">
        <w:rPr>
          <w:rFonts w:asciiTheme="minorHAnsi" w:hAnsiTheme="minorHAnsi" w:cs="Arial"/>
          <w:b/>
          <w:bCs/>
          <w:sz w:val="22"/>
          <w:szCs w:val="22"/>
        </w:rPr>
        <w:t>Zdolności technicznej lub zawodowej</w:t>
      </w:r>
      <w:r w:rsidR="0062500E" w:rsidRPr="00B00B26">
        <w:rPr>
          <w:rFonts w:asciiTheme="minorHAnsi" w:hAnsiTheme="minorHAnsi" w:cs="Arial"/>
          <w:b/>
          <w:bCs/>
          <w:sz w:val="22"/>
          <w:szCs w:val="22"/>
        </w:rPr>
        <w:t>:</w:t>
      </w:r>
    </w:p>
    <w:p w14:paraId="073AD285" w14:textId="1376DC22" w:rsidR="0062500E" w:rsidRPr="00B00B26"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B00B26">
        <w:rPr>
          <w:rFonts w:asciiTheme="minorHAnsi" w:hAnsiTheme="minorHAnsi" w:cs="Arial"/>
          <w:sz w:val="22"/>
          <w:szCs w:val="22"/>
        </w:rPr>
        <w:t xml:space="preserve">Wykonawca spełni warunek, jeżeli wykaże, że w okresie ostatnich 5 lat przed upływem terminu składania ofert, a jeżeli okres prowadzenia działalności jest krótszy - w tym okresie, </w:t>
      </w:r>
      <w:bookmarkStart w:id="21" w:name="_Hlk198017104"/>
      <w:r w:rsidRPr="00B00B26">
        <w:rPr>
          <w:rFonts w:asciiTheme="minorHAnsi" w:hAnsiTheme="minorHAnsi" w:cs="Arial"/>
          <w:sz w:val="22"/>
          <w:szCs w:val="22"/>
        </w:rPr>
        <w:t>wykonał należycie (w szczególności zgodnie z przepisami prawa budowlanego i prawidłowo ukończył):</w:t>
      </w:r>
    </w:p>
    <w:p w14:paraId="452257FD" w14:textId="42C347DA" w:rsidR="0062500E" w:rsidRPr="00B00B26" w:rsidRDefault="0062500E" w:rsidP="00E33CCD">
      <w:pPr>
        <w:pStyle w:val="Akapitzlist"/>
        <w:numPr>
          <w:ilvl w:val="0"/>
          <w:numId w:val="7"/>
        </w:numPr>
        <w:spacing w:line="276" w:lineRule="auto"/>
        <w:ind w:left="1985" w:hanging="284"/>
        <w:jc w:val="both"/>
        <w:rPr>
          <w:rFonts w:asciiTheme="minorHAnsi" w:hAnsiTheme="minorHAnsi" w:cs="Arial"/>
          <w:sz w:val="22"/>
          <w:szCs w:val="22"/>
        </w:rPr>
      </w:pPr>
      <w:r w:rsidRPr="00B00B26">
        <w:rPr>
          <w:rFonts w:asciiTheme="minorHAnsi" w:hAnsiTheme="minorHAnsi" w:cs="Arial"/>
          <w:sz w:val="22"/>
          <w:szCs w:val="22"/>
        </w:rPr>
        <w:t xml:space="preserve">co najmniej </w:t>
      </w:r>
      <w:r w:rsidR="00D36732" w:rsidRPr="00B00B26">
        <w:rPr>
          <w:rFonts w:asciiTheme="minorHAnsi" w:hAnsiTheme="minorHAnsi" w:cs="Arial"/>
          <w:sz w:val="22"/>
          <w:szCs w:val="22"/>
        </w:rPr>
        <w:t>dwie</w:t>
      </w:r>
      <w:r w:rsidRPr="00B00B26">
        <w:rPr>
          <w:rFonts w:asciiTheme="minorHAnsi" w:hAnsiTheme="minorHAnsi" w:cs="Arial"/>
          <w:sz w:val="22"/>
          <w:szCs w:val="22"/>
        </w:rPr>
        <w:t xml:space="preserve"> robot</w:t>
      </w:r>
      <w:r w:rsidR="00D36732" w:rsidRPr="00B00B26">
        <w:rPr>
          <w:rFonts w:asciiTheme="minorHAnsi" w:hAnsiTheme="minorHAnsi" w:cs="Arial"/>
          <w:sz w:val="22"/>
          <w:szCs w:val="22"/>
        </w:rPr>
        <w:t>y</w:t>
      </w:r>
      <w:r w:rsidRPr="00B00B26">
        <w:rPr>
          <w:rFonts w:asciiTheme="minorHAnsi" w:hAnsiTheme="minorHAnsi" w:cs="Arial"/>
          <w:sz w:val="22"/>
          <w:szCs w:val="22"/>
        </w:rPr>
        <w:t xml:space="preserve"> budowlan</w:t>
      </w:r>
      <w:r w:rsidR="00D36732" w:rsidRPr="00B00B26">
        <w:rPr>
          <w:rFonts w:asciiTheme="minorHAnsi" w:hAnsiTheme="minorHAnsi" w:cs="Arial"/>
          <w:sz w:val="22"/>
          <w:szCs w:val="22"/>
        </w:rPr>
        <w:t>e</w:t>
      </w:r>
      <w:r w:rsidRPr="00B00B26">
        <w:rPr>
          <w:rFonts w:asciiTheme="minorHAnsi" w:hAnsiTheme="minorHAnsi" w:cs="Arial"/>
          <w:sz w:val="22"/>
          <w:szCs w:val="22"/>
        </w:rPr>
        <w:t xml:space="preserve"> polegającą n</w:t>
      </w:r>
      <w:r w:rsidR="00D36732" w:rsidRPr="00B00B26">
        <w:rPr>
          <w:rFonts w:asciiTheme="minorHAnsi" w:hAnsiTheme="minorHAnsi" w:cs="Arial"/>
          <w:sz w:val="22"/>
          <w:szCs w:val="22"/>
        </w:rPr>
        <w:t>a</w:t>
      </w:r>
      <w:r w:rsidR="001D6AFF" w:rsidRPr="00B00B26">
        <w:rPr>
          <w:rFonts w:asciiTheme="minorHAnsi" w:hAnsiTheme="minorHAnsi" w:cs="Arial"/>
          <w:sz w:val="22"/>
          <w:szCs w:val="22"/>
        </w:rPr>
        <w:t xml:space="preserve"> budowie, przebudowie lub</w:t>
      </w:r>
      <w:r w:rsidR="001C686C" w:rsidRPr="00B00B26">
        <w:rPr>
          <w:rFonts w:asciiTheme="minorHAnsi" w:hAnsiTheme="minorHAnsi" w:cs="Arial"/>
          <w:sz w:val="22"/>
          <w:szCs w:val="22"/>
        </w:rPr>
        <w:t xml:space="preserve"> </w:t>
      </w:r>
      <w:r w:rsidR="00D36732" w:rsidRPr="00B00B26">
        <w:rPr>
          <w:rFonts w:asciiTheme="minorHAnsi" w:hAnsiTheme="minorHAnsi" w:cs="Arial"/>
          <w:sz w:val="22"/>
          <w:szCs w:val="22"/>
        </w:rPr>
        <w:t>remoncie</w:t>
      </w:r>
      <w:r w:rsidR="001D6AFF" w:rsidRPr="00B00B26">
        <w:rPr>
          <w:rFonts w:asciiTheme="minorHAnsi" w:hAnsiTheme="minorHAnsi" w:cs="Arial"/>
          <w:sz w:val="22"/>
          <w:szCs w:val="22"/>
        </w:rPr>
        <w:t xml:space="preserve"> </w:t>
      </w:r>
      <w:r w:rsidR="005341B2">
        <w:rPr>
          <w:rFonts w:asciiTheme="minorHAnsi" w:hAnsiTheme="minorHAnsi" w:cs="Arial"/>
          <w:sz w:val="22"/>
          <w:szCs w:val="22"/>
        </w:rPr>
        <w:t>kotłowni gazowej</w:t>
      </w:r>
      <w:r w:rsidR="001D6AFF" w:rsidRPr="00B00B26">
        <w:rPr>
          <w:rFonts w:asciiTheme="minorHAnsi" w:hAnsiTheme="minorHAnsi" w:cs="Arial"/>
          <w:sz w:val="22"/>
          <w:szCs w:val="22"/>
        </w:rPr>
        <w:t>,</w:t>
      </w:r>
      <w:r w:rsidR="00D36732" w:rsidRPr="00B00B26">
        <w:rPr>
          <w:rFonts w:asciiTheme="minorHAnsi" w:hAnsiTheme="minorHAnsi" w:cs="Arial"/>
          <w:sz w:val="22"/>
          <w:szCs w:val="22"/>
        </w:rPr>
        <w:t xml:space="preserve"> każda o wartości co najmniej </w:t>
      </w:r>
      <w:r w:rsidR="005341B2">
        <w:rPr>
          <w:rFonts w:asciiTheme="minorHAnsi" w:hAnsiTheme="minorHAnsi" w:cs="Arial"/>
          <w:b/>
          <w:bCs/>
          <w:sz w:val="22"/>
          <w:szCs w:val="22"/>
        </w:rPr>
        <w:t>10</w:t>
      </w:r>
      <w:r w:rsidR="001E6139" w:rsidRPr="00B00B26">
        <w:rPr>
          <w:rFonts w:asciiTheme="minorHAnsi" w:hAnsiTheme="minorHAnsi" w:cs="Arial"/>
          <w:b/>
          <w:bCs/>
          <w:sz w:val="22"/>
          <w:szCs w:val="22"/>
        </w:rPr>
        <w:t>0 000</w:t>
      </w:r>
      <w:r w:rsidR="00D36732" w:rsidRPr="00B00B26">
        <w:rPr>
          <w:rFonts w:asciiTheme="minorHAnsi" w:hAnsiTheme="minorHAnsi" w:cs="Arial"/>
          <w:b/>
          <w:bCs/>
          <w:sz w:val="22"/>
          <w:szCs w:val="22"/>
        </w:rPr>
        <w:t xml:space="preserve"> zł brutto</w:t>
      </w:r>
      <w:r w:rsidR="001C686C" w:rsidRPr="00B00B26">
        <w:rPr>
          <w:rFonts w:asciiTheme="minorHAnsi" w:hAnsiTheme="minorHAnsi" w:cs="Arial"/>
          <w:b/>
          <w:bCs/>
          <w:sz w:val="22"/>
          <w:szCs w:val="22"/>
        </w:rPr>
        <w:t>;</w:t>
      </w:r>
    </w:p>
    <w:bookmarkEnd w:id="21"/>
    <w:p w14:paraId="24ACD37A" w14:textId="77777777" w:rsidR="001E6139" w:rsidRPr="00B00B26" w:rsidRDefault="001E6139" w:rsidP="001E6139">
      <w:pPr>
        <w:pStyle w:val="Akapitzlist"/>
        <w:spacing w:line="276" w:lineRule="auto"/>
        <w:ind w:left="1985"/>
        <w:jc w:val="both"/>
        <w:rPr>
          <w:rFonts w:asciiTheme="minorHAnsi" w:hAnsiTheme="minorHAnsi" w:cs="Arial"/>
          <w:sz w:val="22"/>
          <w:szCs w:val="22"/>
        </w:rPr>
      </w:pPr>
    </w:p>
    <w:p w14:paraId="01FE252B" w14:textId="18C89A4E" w:rsidR="0062500E" w:rsidRPr="00B00B26" w:rsidRDefault="00F06733" w:rsidP="00E33CCD">
      <w:pPr>
        <w:pStyle w:val="Akapitzlist"/>
        <w:spacing w:line="276" w:lineRule="auto"/>
        <w:ind w:left="0"/>
        <w:jc w:val="both"/>
        <w:rPr>
          <w:rFonts w:asciiTheme="minorHAnsi" w:hAnsiTheme="minorHAnsi" w:cs="Arial"/>
          <w:b/>
          <w:bCs/>
          <w:sz w:val="22"/>
          <w:szCs w:val="22"/>
        </w:rPr>
      </w:pPr>
      <w:r w:rsidRPr="00B00B26">
        <w:rPr>
          <w:rFonts w:asciiTheme="minorHAnsi" w:hAnsiTheme="minorHAnsi" w:cs="Arial"/>
          <w:b/>
          <w:bCs/>
          <w:sz w:val="22"/>
          <w:szCs w:val="22"/>
        </w:rPr>
        <w:t xml:space="preserve">UWAGA: </w:t>
      </w:r>
      <w:r w:rsidR="0062500E" w:rsidRPr="00B00B26">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B00B26"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B00B26">
        <w:rPr>
          <w:rFonts w:asciiTheme="minorHAnsi" w:hAnsiTheme="minorHAnsi" w:cs="Arial"/>
          <w:sz w:val="22"/>
          <w:szCs w:val="22"/>
        </w:rPr>
        <w:t xml:space="preserve">Wykonawca </w:t>
      </w:r>
      <w:r w:rsidR="00040701" w:rsidRPr="00B00B26">
        <w:rPr>
          <w:rFonts w:asciiTheme="minorHAnsi" w:hAnsiTheme="minorHAnsi" w:cs="Arial"/>
          <w:sz w:val="22"/>
          <w:szCs w:val="22"/>
        </w:rPr>
        <w:t>spełni warunek</w:t>
      </w:r>
      <w:r w:rsidR="00040701" w:rsidRPr="009C7209">
        <w:rPr>
          <w:rFonts w:asciiTheme="minorHAnsi" w:hAnsiTheme="minorHAnsi" w:cs="Arial"/>
          <w:sz w:val="22"/>
          <w:szCs w:val="22"/>
        </w:rPr>
        <w:t>, jeżeli</w:t>
      </w:r>
      <w:bookmarkStart w:id="22" w:name="_Hlk198017161"/>
      <w:r w:rsidR="00040701" w:rsidRPr="009C7209">
        <w:rPr>
          <w:rFonts w:asciiTheme="minorHAnsi" w:hAnsiTheme="minorHAnsi" w:cs="Arial"/>
          <w:sz w:val="22"/>
          <w:szCs w:val="22"/>
        </w:rPr>
        <w:t xml:space="preserve"> skieruje do wykonania zamówienia osoby zdolne do wykonania zamówienia tj.:</w:t>
      </w:r>
    </w:p>
    <w:p w14:paraId="085B5EC5" w14:textId="09C9049C" w:rsidR="009C7209" w:rsidRP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w:t>
      </w:r>
      <w:r w:rsidR="001C686C">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 xml:space="preserve">specjalności </w:t>
      </w:r>
      <w:r w:rsidR="00DA32DC">
        <w:rPr>
          <w:rFonts w:asciiTheme="minorHAnsi" w:hAnsiTheme="minorHAnsi" w:cs="Arial"/>
          <w:b/>
          <w:bCs/>
          <w:sz w:val="22"/>
          <w:szCs w:val="22"/>
        </w:rPr>
        <w:t>instalacyjnej</w:t>
      </w:r>
      <w:r w:rsidRPr="009C7209">
        <w:rPr>
          <w:rFonts w:asciiTheme="minorHAnsi" w:hAnsiTheme="minorHAnsi" w:cs="Arial"/>
          <w:sz w:val="22"/>
          <w:szCs w:val="22"/>
        </w:rPr>
        <w:t xml:space="preserve"> lub odpowiadające im ważne uprawnienia, które zostały wydane na podstawie wcześniej obowiązujących przepisów,</w:t>
      </w:r>
    </w:p>
    <w:bookmarkEnd w:id="22"/>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3" w:name="_Toc75249018"/>
      <w:r w:rsidRPr="004430B6">
        <w:rPr>
          <w:rFonts w:asciiTheme="minorHAnsi" w:hAnsiTheme="minorHAnsi" w:cs="Arial"/>
          <w:sz w:val="26"/>
          <w:szCs w:val="26"/>
        </w:rPr>
        <w:t>PODSTAWY WYKLUCZENIA</w:t>
      </w:r>
      <w:bookmarkEnd w:id="23"/>
    </w:p>
    <w:p w14:paraId="426CBD69" w14:textId="60AB2F19" w:rsidR="00781F6C" w:rsidRPr="009C7209" w:rsidRDefault="00781F6C" w:rsidP="00E33CCD">
      <w:pPr>
        <w:spacing w:line="276" w:lineRule="auto"/>
        <w:jc w:val="both"/>
        <w:rPr>
          <w:rFonts w:asciiTheme="minorHAnsi" w:hAnsiTheme="minorHAnsi" w:cs="Arial"/>
          <w:sz w:val="22"/>
          <w:szCs w:val="22"/>
        </w:rPr>
      </w:pPr>
    </w:p>
    <w:p w14:paraId="0DC15D34"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wykluczy z postępowania Wykonawców, w stosunku do których zachodzi którakolwiek z okoliczności wskazanych:</w:t>
      </w:r>
    </w:p>
    <w:p w14:paraId="4E2156C3" w14:textId="3AAF7624" w:rsidR="00C85BE8"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lastRenderedPageBreak/>
        <w:t xml:space="preserve">W art. 108 ust. 1 ustawy </w:t>
      </w:r>
      <w:proofErr w:type="spellStart"/>
      <w:r w:rsidRPr="009C7209">
        <w:rPr>
          <w:rFonts w:asciiTheme="minorHAnsi" w:hAnsiTheme="minorHAnsi" w:cs="Arial"/>
          <w:sz w:val="22"/>
          <w:szCs w:val="22"/>
        </w:rPr>
        <w:t>Pzp</w:t>
      </w:r>
      <w:proofErr w:type="spellEnd"/>
      <w:r w:rsidR="001D6AFF">
        <w:rPr>
          <w:rFonts w:asciiTheme="minorHAnsi" w:hAnsiTheme="minorHAnsi" w:cs="Arial"/>
          <w:sz w:val="22"/>
          <w:szCs w:val="22"/>
        </w:rPr>
        <w:t>, tj.:</w:t>
      </w:r>
    </w:p>
    <w:p w14:paraId="3C9DC3F0"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1</w:t>
      </w:r>
      <w:r>
        <w:rPr>
          <w:rFonts w:asciiTheme="minorHAnsi" w:hAnsiTheme="minorHAnsi" w:cs="Arial"/>
          <w:sz w:val="22"/>
          <w:szCs w:val="22"/>
        </w:rPr>
        <w:t>.1.1</w:t>
      </w:r>
      <w:r w:rsidRPr="008B1EED">
        <w:rPr>
          <w:rFonts w:asciiTheme="minorHAnsi" w:hAnsiTheme="minorHAnsi" w:cs="Arial"/>
          <w:sz w:val="22"/>
          <w:szCs w:val="22"/>
        </w:rPr>
        <w:t>) będącego osobą fizyczną, którego prawomocnie skazano za przestępstwo:</w:t>
      </w:r>
    </w:p>
    <w:p w14:paraId="0B72A02A"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a) udziału w zorganizowanej grupie przestępczej albo związku mającym na</w:t>
      </w:r>
      <w:r>
        <w:rPr>
          <w:rFonts w:asciiTheme="minorHAnsi" w:hAnsiTheme="minorHAnsi" w:cs="Arial"/>
          <w:sz w:val="22"/>
          <w:szCs w:val="22"/>
        </w:rPr>
        <w:t xml:space="preserve"> </w:t>
      </w:r>
      <w:r w:rsidRPr="008B1EED">
        <w:rPr>
          <w:rFonts w:asciiTheme="minorHAnsi" w:hAnsiTheme="minorHAnsi" w:cs="Arial"/>
          <w:sz w:val="22"/>
          <w:szCs w:val="22"/>
        </w:rPr>
        <w:t>celu popełnienie przestępstwa lub przestępstwa skarbowego, o którym</w:t>
      </w:r>
      <w:r>
        <w:rPr>
          <w:rFonts w:asciiTheme="minorHAnsi" w:hAnsiTheme="minorHAnsi" w:cs="Arial"/>
          <w:sz w:val="22"/>
          <w:szCs w:val="22"/>
        </w:rPr>
        <w:t xml:space="preserve"> </w:t>
      </w:r>
      <w:r w:rsidRPr="008B1EED">
        <w:rPr>
          <w:rFonts w:asciiTheme="minorHAnsi" w:hAnsiTheme="minorHAnsi" w:cs="Arial"/>
          <w:sz w:val="22"/>
          <w:szCs w:val="22"/>
        </w:rPr>
        <w:t>mowa w art. 258 Kodeksu karnego,</w:t>
      </w:r>
    </w:p>
    <w:p w14:paraId="477713CB"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b) handlu ludźmi, o którym mowa w art. 189a Kodeksu karnego,</w:t>
      </w:r>
    </w:p>
    <w:p w14:paraId="3E3F36DA"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c) o którym mowa w art. 228–230a, art. 250a Kodeksu karnego, w art. 46–48 ustawy z dnia 25 czerwca 2010 r. o sporcie (Dz. U. z 2022 r. poz.</w:t>
      </w:r>
      <w:r>
        <w:rPr>
          <w:rFonts w:asciiTheme="minorHAnsi" w:hAnsiTheme="minorHAnsi" w:cs="Arial"/>
          <w:sz w:val="22"/>
          <w:szCs w:val="22"/>
        </w:rPr>
        <w:t xml:space="preserve"> </w:t>
      </w:r>
      <w:r w:rsidRPr="008B1EED">
        <w:rPr>
          <w:rFonts w:asciiTheme="minorHAnsi" w:hAnsiTheme="minorHAnsi" w:cs="Arial"/>
          <w:sz w:val="22"/>
          <w:szCs w:val="22"/>
        </w:rPr>
        <w:t>1599 i 2185) lub w art. 54 ust. 1–4 ustawy z dnia 12 maja 2011 r.</w:t>
      </w:r>
      <w:r>
        <w:rPr>
          <w:rFonts w:asciiTheme="minorHAnsi" w:hAnsiTheme="minorHAnsi" w:cs="Arial"/>
          <w:sz w:val="22"/>
          <w:szCs w:val="22"/>
        </w:rPr>
        <w:t xml:space="preserve"> </w:t>
      </w:r>
      <w:r w:rsidRPr="008B1EED">
        <w:rPr>
          <w:rFonts w:asciiTheme="minorHAnsi" w:hAnsiTheme="minorHAnsi" w:cs="Arial"/>
          <w:sz w:val="22"/>
          <w:szCs w:val="22"/>
        </w:rPr>
        <w:t>o refundacji leków, środków spożywczych specjalnego przeznaczenia</w:t>
      </w:r>
    </w:p>
    <w:p w14:paraId="1A281673"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żywieniowego oraz wyrobów medycznych (Dz. U. z 2023 r. poz. 826),</w:t>
      </w:r>
    </w:p>
    <w:p w14:paraId="0EF1F7AC"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d) finansowania przestępstwa o charakterze terrorystycznym, o którym</w:t>
      </w:r>
      <w:r>
        <w:rPr>
          <w:rFonts w:asciiTheme="minorHAnsi" w:hAnsiTheme="minorHAnsi" w:cs="Arial"/>
          <w:sz w:val="22"/>
          <w:szCs w:val="22"/>
        </w:rPr>
        <w:t xml:space="preserve"> </w:t>
      </w:r>
      <w:r w:rsidRPr="008B1EED">
        <w:rPr>
          <w:rFonts w:asciiTheme="minorHAnsi" w:hAnsiTheme="minorHAnsi" w:cs="Arial"/>
          <w:sz w:val="22"/>
          <w:szCs w:val="22"/>
        </w:rPr>
        <w:t>mowa w art. 165a Kodeksu karnego, lub przestępstwo udaremniania lub</w:t>
      </w:r>
      <w:r>
        <w:rPr>
          <w:rFonts w:asciiTheme="minorHAnsi" w:hAnsiTheme="minorHAnsi" w:cs="Arial"/>
          <w:sz w:val="22"/>
          <w:szCs w:val="22"/>
        </w:rPr>
        <w:t xml:space="preserve"> </w:t>
      </w:r>
      <w:r w:rsidRPr="008B1EED">
        <w:rPr>
          <w:rFonts w:asciiTheme="minorHAnsi" w:hAnsiTheme="minorHAnsi" w:cs="Arial"/>
          <w:sz w:val="22"/>
          <w:szCs w:val="22"/>
        </w:rPr>
        <w:t>utrudniania stwierdzenia przestępnego pochodzenia pieniędzy lub</w:t>
      </w:r>
      <w:r>
        <w:rPr>
          <w:rFonts w:asciiTheme="minorHAnsi" w:hAnsiTheme="minorHAnsi" w:cs="Arial"/>
          <w:sz w:val="22"/>
          <w:szCs w:val="22"/>
        </w:rPr>
        <w:t xml:space="preserve"> </w:t>
      </w:r>
      <w:r w:rsidRPr="008B1EED">
        <w:rPr>
          <w:rFonts w:asciiTheme="minorHAnsi" w:hAnsiTheme="minorHAnsi" w:cs="Arial"/>
          <w:sz w:val="22"/>
          <w:szCs w:val="22"/>
        </w:rPr>
        <w:t>ukrywania ich pochodzenia, o którym mowa w art. 299 Kodeksu</w:t>
      </w:r>
      <w:r>
        <w:rPr>
          <w:rFonts w:asciiTheme="minorHAnsi" w:hAnsiTheme="minorHAnsi" w:cs="Arial"/>
          <w:sz w:val="22"/>
          <w:szCs w:val="22"/>
        </w:rPr>
        <w:t xml:space="preserve"> </w:t>
      </w:r>
      <w:r w:rsidRPr="008B1EED">
        <w:rPr>
          <w:rFonts w:asciiTheme="minorHAnsi" w:hAnsiTheme="minorHAnsi" w:cs="Arial"/>
          <w:sz w:val="22"/>
          <w:szCs w:val="22"/>
        </w:rPr>
        <w:t>karnego,</w:t>
      </w:r>
    </w:p>
    <w:p w14:paraId="73B7364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e) o charakterze terrorystycznym, o którym mowa w art. 115 § 20 Kodeksu</w:t>
      </w:r>
      <w:r>
        <w:rPr>
          <w:rFonts w:asciiTheme="minorHAnsi" w:hAnsiTheme="minorHAnsi" w:cs="Arial"/>
          <w:sz w:val="22"/>
          <w:szCs w:val="22"/>
        </w:rPr>
        <w:t xml:space="preserve"> </w:t>
      </w:r>
      <w:r w:rsidRPr="008B1EED">
        <w:rPr>
          <w:rFonts w:asciiTheme="minorHAnsi" w:hAnsiTheme="minorHAnsi" w:cs="Arial"/>
          <w:sz w:val="22"/>
          <w:szCs w:val="22"/>
        </w:rPr>
        <w:t>karnego, lub mające na celu popełnienie tego przestępstwa,</w:t>
      </w:r>
    </w:p>
    <w:p w14:paraId="56AB50B6"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f) powierzenia wykonywania pracy małoletniemu cudzoziemcowi,</w:t>
      </w:r>
      <w:r>
        <w:rPr>
          <w:rFonts w:asciiTheme="minorHAnsi" w:hAnsiTheme="minorHAnsi" w:cs="Arial"/>
          <w:sz w:val="22"/>
          <w:szCs w:val="22"/>
        </w:rPr>
        <w:t xml:space="preserve"> </w:t>
      </w:r>
      <w:r w:rsidRPr="008B1EED">
        <w:rPr>
          <w:rFonts w:asciiTheme="minorHAnsi" w:hAnsiTheme="minorHAnsi" w:cs="Arial"/>
          <w:sz w:val="22"/>
          <w:szCs w:val="22"/>
        </w:rPr>
        <w:t>o którym mowa w art. 9 ust. 2 ustawy z dnia 15 czerwca 2012 r.</w:t>
      </w:r>
      <w:r>
        <w:rPr>
          <w:rFonts w:asciiTheme="minorHAnsi" w:hAnsiTheme="minorHAnsi" w:cs="Arial"/>
          <w:sz w:val="22"/>
          <w:szCs w:val="22"/>
        </w:rPr>
        <w:t xml:space="preserve"> </w:t>
      </w:r>
      <w:r w:rsidRPr="008B1EED">
        <w:rPr>
          <w:rFonts w:asciiTheme="minorHAnsi" w:hAnsiTheme="minorHAnsi" w:cs="Arial"/>
          <w:sz w:val="22"/>
          <w:szCs w:val="22"/>
        </w:rPr>
        <w:t>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 (Dz. U. z 2021 r. poz. 1745),</w:t>
      </w:r>
    </w:p>
    <w:p w14:paraId="0544320F"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g) przeciwko obrotowi gospodarczemu, o których mowa w art. 296–307 Kodeksu karnego, przestępstwo oszustwa, o którym mowa</w:t>
      </w:r>
      <w:r>
        <w:rPr>
          <w:rFonts w:asciiTheme="minorHAnsi" w:hAnsiTheme="minorHAnsi" w:cs="Arial"/>
          <w:sz w:val="22"/>
          <w:szCs w:val="22"/>
        </w:rPr>
        <w:t xml:space="preserve"> </w:t>
      </w:r>
      <w:r w:rsidRPr="008B1EED">
        <w:rPr>
          <w:rFonts w:asciiTheme="minorHAnsi" w:hAnsiTheme="minorHAnsi" w:cs="Arial"/>
          <w:sz w:val="22"/>
          <w:szCs w:val="22"/>
        </w:rPr>
        <w:t>w art. 286 Kodeksu karnego, przestępstwo przeciwko wiarygodności</w:t>
      </w:r>
      <w:r>
        <w:rPr>
          <w:rFonts w:asciiTheme="minorHAnsi" w:hAnsiTheme="minorHAnsi" w:cs="Arial"/>
          <w:sz w:val="22"/>
          <w:szCs w:val="22"/>
        </w:rPr>
        <w:t xml:space="preserve"> </w:t>
      </w:r>
      <w:r w:rsidRPr="008B1EED">
        <w:rPr>
          <w:rFonts w:asciiTheme="minorHAnsi" w:hAnsiTheme="minorHAnsi" w:cs="Arial"/>
          <w:sz w:val="22"/>
          <w:szCs w:val="22"/>
        </w:rPr>
        <w:t>dokumentów, o których mowa w art. 270–277d Kodeksu karnego, lub</w:t>
      </w:r>
      <w:r>
        <w:rPr>
          <w:rFonts w:asciiTheme="minorHAnsi" w:hAnsiTheme="minorHAnsi" w:cs="Arial"/>
          <w:sz w:val="22"/>
          <w:szCs w:val="22"/>
        </w:rPr>
        <w:t xml:space="preserve"> </w:t>
      </w:r>
      <w:r w:rsidRPr="008B1EED">
        <w:rPr>
          <w:rFonts w:asciiTheme="minorHAnsi" w:hAnsiTheme="minorHAnsi" w:cs="Arial"/>
          <w:sz w:val="22"/>
          <w:szCs w:val="22"/>
        </w:rPr>
        <w:t>przestępstwo skarbowe,</w:t>
      </w:r>
    </w:p>
    <w:p w14:paraId="2441180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h) o którym mowa w art. 9 ust. 1 i 3 lub art. 10 ustawy z dnia 15 czerwca</w:t>
      </w:r>
      <w:r>
        <w:rPr>
          <w:rFonts w:asciiTheme="minorHAnsi" w:hAnsiTheme="minorHAnsi" w:cs="Arial"/>
          <w:sz w:val="22"/>
          <w:szCs w:val="22"/>
        </w:rPr>
        <w:t xml:space="preserve"> </w:t>
      </w:r>
      <w:r w:rsidRPr="008B1EED">
        <w:rPr>
          <w:rFonts w:asciiTheme="minorHAnsi" w:hAnsiTheme="minorHAnsi" w:cs="Arial"/>
          <w:sz w:val="22"/>
          <w:szCs w:val="22"/>
        </w:rPr>
        <w:t>2012 r. 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w:t>
      </w:r>
      <w:r>
        <w:rPr>
          <w:rFonts w:asciiTheme="minorHAnsi" w:hAnsiTheme="minorHAnsi" w:cs="Arial"/>
          <w:sz w:val="22"/>
          <w:szCs w:val="22"/>
        </w:rPr>
        <w:t xml:space="preserve"> </w:t>
      </w:r>
      <w:r w:rsidRPr="008B1EED">
        <w:rPr>
          <w:rFonts w:asciiTheme="minorHAnsi" w:hAnsiTheme="minorHAnsi" w:cs="Arial"/>
          <w:sz w:val="22"/>
          <w:szCs w:val="22"/>
        </w:rPr>
        <w:t>– lub za odpowiedni czyn zabroniony określony w przepisach prawa obcego;</w:t>
      </w:r>
    </w:p>
    <w:p w14:paraId="7044AA2C"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2) jeżeli urzędującego członka jego organu zarządzającego lub nadzorczego,</w:t>
      </w:r>
      <w:r>
        <w:rPr>
          <w:rFonts w:asciiTheme="minorHAnsi" w:hAnsiTheme="minorHAnsi" w:cs="Arial"/>
          <w:sz w:val="22"/>
          <w:szCs w:val="22"/>
        </w:rPr>
        <w:t xml:space="preserve"> </w:t>
      </w:r>
      <w:r w:rsidRPr="008B1EED">
        <w:rPr>
          <w:rFonts w:asciiTheme="minorHAnsi" w:hAnsiTheme="minorHAnsi" w:cs="Arial"/>
          <w:sz w:val="22"/>
          <w:szCs w:val="22"/>
        </w:rPr>
        <w:t>wspólnika spółki w spółce jawnej lub partnerskiej albo komplementariusza</w:t>
      </w:r>
      <w:r>
        <w:rPr>
          <w:rFonts w:asciiTheme="minorHAnsi" w:hAnsiTheme="minorHAnsi" w:cs="Arial"/>
          <w:sz w:val="22"/>
          <w:szCs w:val="22"/>
        </w:rPr>
        <w:t xml:space="preserve"> </w:t>
      </w:r>
      <w:r w:rsidRPr="008B1EED">
        <w:rPr>
          <w:rFonts w:asciiTheme="minorHAnsi" w:hAnsiTheme="minorHAnsi" w:cs="Arial"/>
          <w:sz w:val="22"/>
          <w:szCs w:val="22"/>
        </w:rPr>
        <w:t>w spółce komandytowej lub komandytowo-akcyjnej lub prokurenta</w:t>
      </w:r>
      <w:r>
        <w:rPr>
          <w:rFonts w:asciiTheme="minorHAnsi" w:hAnsiTheme="minorHAnsi" w:cs="Arial"/>
          <w:sz w:val="22"/>
          <w:szCs w:val="22"/>
        </w:rPr>
        <w:t xml:space="preserve"> </w:t>
      </w:r>
      <w:r w:rsidRPr="008B1EED">
        <w:rPr>
          <w:rFonts w:asciiTheme="minorHAnsi" w:hAnsiTheme="minorHAnsi" w:cs="Arial"/>
          <w:sz w:val="22"/>
          <w:szCs w:val="22"/>
        </w:rPr>
        <w:t>prawomocnie skazano za przestępstwo, o którym mowa w pkt 1;</w:t>
      </w:r>
    </w:p>
    <w:p w14:paraId="15415911"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3) wobec którego wydano prawomocny wyrok sądu lub ostateczną decyzję</w:t>
      </w:r>
      <w:r>
        <w:rPr>
          <w:rFonts w:asciiTheme="minorHAnsi" w:hAnsiTheme="minorHAnsi" w:cs="Arial"/>
          <w:sz w:val="22"/>
          <w:szCs w:val="22"/>
        </w:rPr>
        <w:t xml:space="preserve"> </w:t>
      </w:r>
      <w:r w:rsidRPr="008B1EED">
        <w:rPr>
          <w:rFonts w:asciiTheme="minorHAnsi" w:hAnsiTheme="minorHAnsi" w:cs="Arial"/>
          <w:sz w:val="22"/>
          <w:szCs w:val="22"/>
        </w:rPr>
        <w:t>administracyjną o zaleganiu z uiszczeniem podatków, opłat lub składek na</w:t>
      </w:r>
      <w:r>
        <w:rPr>
          <w:rFonts w:asciiTheme="minorHAnsi" w:hAnsiTheme="minorHAnsi" w:cs="Arial"/>
          <w:sz w:val="22"/>
          <w:szCs w:val="22"/>
        </w:rPr>
        <w:t xml:space="preserve"> </w:t>
      </w:r>
      <w:r w:rsidRPr="008B1EED">
        <w:rPr>
          <w:rFonts w:asciiTheme="minorHAnsi" w:hAnsiTheme="minorHAnsi" w:cs="Arial"/>
          <w:sz w:val="22"/>
          <w:szCs w:val="22"/>
        </w:rPr>
        <w:t>ubezpieczenie społeczne lub zdrowotne, chyba że wykonawca odpowiednio</w:t>
      </w:r>
      <w:r>
        <w:rPr>
          <w:rFonts w:asciiTheme="minorHAnsi" w:hAnsiTheme="minorHAnsi" w:cs="Arial"/>
          <w:sz w:val="22"/>
          <w:szCs w:val="22"/>
        </w:rPr>
        <w:t xml:space="preserve"> </w:t>
      </w:r>
      <w:r w:rsidRPr="008B1EED">
        <w:rPr>
          <w:rFonts w:asciiTheme="minorHAnsi" w:hAnsiTheme="minorHAnsi" w:cs="Arial"/>
          <w:sz w:val="22"/>
          <w:szCs w:val="22"/>
        </w:rPr>
        <w:t>przed upływem terminu do składania wniosków o dopuszczenie do udziału</w:t>
      </w:r>
      <w:r>
        <w:rPr>
          <w:rFonts w:asciiTheme="minorHAnsi" w:hAnsiTheme="minorHAnsi" w:cs="Arial"/>
          <w:sz w:val="22"/>
          <w:szCs w:val="22"/>
        </w:rPr>
        <w:t xml:space="preserve"> </w:t>
      </w:r>
      <w:r w:rsidRPr="008B1EED">
        <w:rPr>
          <w:rFonts w:asciiTheme="minorHAnsi" w:hAnsiTheme="minorHAnsi" w:cs="Arial"/>
          <w:sz w:val="22"/>
          <w:szCs w:val="22"/>
        </w:rPr>
        <w:t>w postępowaniu albo przed upływem terminu składania ofert dokonał</w:t>
      </w:r>
      <w:r>
        <w:rPr>
          <w:rFonts w:asciiTheme="minorHAnsi" w:hAnsiTheme="minorHAnsi" w:cs="Arial"/>
          <w:sz w:val="22"/>
          <w:szCs w:val="22"/>
        </w:rPr>
        <w:t xml:space="preserve"> </w:t>
      </w:r>
      <w:r w:rsidRPr="008B1EED">
        <w:rPr>
          <w:rFonts w:asciiTheme="minorHAnsi" w:hAnsiTheme="minorHAnsi" w:cs="Arial"/>
          <w:sz w:val="22"/>
          <w:szCs w:val="22"/>
        </w:rPr>
        <w:t>płatności należnych podatków, opłat lub składek na ubezpieczenie społeczne</w:t>
      </w:r>
      <w:r>
        <w:rPr>
          <w:rFonts w:asciiTheme="minorHAnsi" w:hAnsiTheme="minorHAnsi" w:cs="Arial"/>
          <w:sz w:val="22"/>
          <w:szCs w:val="22"/>
        </w:rPr>
        <w:t xml:space="preserve"> </w:t>
      </w:r>
      <w:r w:rsidRPr="008B1EED">
        <w:rPr>
          <w:rFonts w:asciiTheme="minorHAnsi" w:hAnsiTheme="minorHAnsi" w:cs="Arial"/>
          <w:sz w:val="22"/>
          <w:szCs w:val="22"/>
        </w:rPr>
        <w:t>lub zdrowotne wraz z odsetkami lub grzywnami lub zawarł wiążące</w:t>
      </w:r>
      <w:r>
        <w:rPr>
          <w:rFonts w:asciiTheme="minorHAnsi" w:hAnsiTheme="minorHAnsi" w:cs="Arial"/>
          <w:sz w:val="22"/>
          <w:szCs w:val="22"/>
        </w:rPr>
        <w:t xml:space="preserve"> </w:t>
      </w:r>
      <w:r w:rsidRPr="008B1EED">
        <w:rPr>
          <w:rFonts w:asciiTheme="minorHAnsi" w:hAnsiTheme="minorHAnsi" w:cs="Arial"/>
          <w:sz w:val="22"/>
          <w:szCs w:val="22"/>
        </w:rPr>
        <w:t>porozumienie w sprawie spłaty tych należności;</w:t>
      </w:r>
    </w:p>
    <w:p w14:paraId="0702970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4) wobec którego prawomocnie orzeczono zakaz ubiegania się o zamówienia</w:t>
      </w:r>
      <w:r>
        <w:rPr>
          <w:rFonts w:asciiTheme="minorHAnsi" w:hAnsiTheme="minorHAnsi" w:cs="Arial"/>
          <w:sz w:val="22"/>
          <w:szCs w:val="22"/>
        </w:rPr>
        <w:t xml:space="preserve"> </w:t>
      </w:r>
      <w:r w:rsidRPr="008B1EED">
        <w:rPr>
          <w:rFonts w:asciiTheme="minorHAnsi" w:hAnsiTheme="minorHAnsi" w:cs="Arial"/>
          <w:sz w:val="22"/>
          <w:szCs w:val="22"/>
        </w:rPr>
        <w:t>publiczne;</w:t>
      </w:r>
    </w:p>
    <w:p w14:paraId="09699834"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5) jeżeli zamawiający może stwierdzić, na podstawie wiarygodnych przesłanek,</w:t>
      </w:r>
      <w:r>
        <w:rPr>
          <w:rFonts w:asciiTheme="minorHAnsi" w:hAnsiTheme="minorHAnsi" w:cs="Arial"/>
          <w:sz w:val="22"/>
          <w:szCs w:val="22"/>
        </w:rPr>
        <w:t xml:space="preserve"> </w:t>
      </w:r>
      <w:r w:rsidRPr="008B1EED">
        <w:rPr>
          <w:rFonts w:asciiTheme="minorHAnsi" w:hAnsiTheme="minorHAnsi" w:cs="Arial"/>
          <w:sz w:val="22"/>
          <w:szCs w:val="22"/>
        </w:rPr>
        <w:t>że wykonawca zawarł z innymi wykonawcami porozumienie mające na celu</w:t>
      </w:r>
      <w:r>
        <w:rPr>
          <w:rFonts w:asciiTheme="minorHAnsi" w:hAnsiTheme="minorHAnsi" w:cs="Arial"/>
          <w:sz w:val="22"/>
          <w:szCs w:val="22"/>
        </w:rPr>
        <w:t xml:space="preserve"> </w:t>
      </w:r>
      <w:r w:rsidRPr="008B1EED">
        <w:rPr>
          <w:rFonts w:asciiTheme="minorHAnsi" w:hAnsiTheme="minorHAnsi" w:cs="Arial"/>
          <w:sz w:val="22"/>
          <w:szCs w:val="22"/>
        </w:rPr>
        <w:t>zakłócenie konkurencji, w szczególności jeżeli należąc do tej samej grupy</w:t>
      </w:r>
      <w:r>
        <w:rPr>
          <w:rFonts w:asciiTheme="minorHAnsi" w:hAnsiTheme="minorHAnsi" w:cs="Arial"/>
          <w:sz w:val="22"/>
          <w:szCs w:val="22"/>
        </w:rPr>
        <w:t xml:space="preserve"> </w:t>
      </w:r>
      <w:r w:rsidRPr="008B1EED">
        <w:rPr>
          <w:rFonts w:asciiTheme="minorHAnsi" w:hAnsiTheme="minorHAnsi" w:cs="Arial"/>
          <w:sz w:val="22"/>
          <w:szCs w:val="22"/>
        </w:rPr>
        <w:t>kapitałowej w rozumieniu ustawy z dnia 16 lutego 2007 r. o ochronie konkurencji i konsumentów, złożyli odrębne</w:t>
      </w:r>
      <w:r>
        <w:rPr>
          <w:rFonts w:asciiTheme="minorHAnsi" w:hAnsiTheme="minorHAnsi" w:cs="Arial"/>
          <w:sz w:val="22"/>
          <w:szCs w:val="22"/>
        </w:rPr>
        <w:t xml:space="preserve"> </w:t>
      </w:r>
      <w:r w:rsidRPr="008B1EED">
        <w:rPr>
          <w:rFonts w:asciiTheme="minorHAnsi" w:hAnsiTheme="minorHAnsi" w:cs="Arial"/>
          <w:sz w:val="22"/>
          <w:szCs w:val="22"/>
        </w:rPr>
        <w:t>oferty, oferty częściowe lub</w:t>
      </w:r>
      <w:r>
        <w:rPr>
          <w:rFonts w:asciiTheme="minorHAnsi" w:hAnsiTheme="minorHAnsi" w:cs="Arial"/>
          <w:sz w:val="22"/>
          <w:szCs w:val="22"/>
        </w:rPr>
        <w:t xml:space="preserve"> </w:t>
      </w:r>
      <w:r w:rsidRPr="008B1EED">
        <w:rPr>
          <w:rFonts w:asciiTheme="minorHAnsi" w:hAnsiTheme="minorHAnsi" w:cs="Arial"/>
          <w:sz w:val="22"/>
          <w:szCs w:val="22"/>
        </w:rPr>
        <w:t>wnioski o dopuszczenie do udziału w postępowaniu, chyba że wykażą, że</w:t>
      </w:r>
      <w:r>
        <w:rPr>
          <w:rFonts w:asciiTheme="minorHAnsi" w:hAnsiTheme="minorHAnsi" w:cs="Arial"/>
          <w:sz w:val="22"/>
          <w:szCs w:val="22"/>
        </w:rPr>
        <w:t xml:space="preserve"> </w:t>
      </w:r>
      <w:r w:rsidRPr="008B1EED">
        <w:rPr>
          <w:rFonts w:asciiTheme="minorHAnsi" w:hAnsiTheme="minorHAnsi" w:cs="Arial"/>
          <w:sz w:val="22"/>
          <w:szCs w:val="22"/>
        </w:rPr>
        <w:t>przygotowali te oferty lub wnioski niezależnie od siebie;</w:t>
      </w:r>
    </w:p>
    <w:p w14:paraId="3300CB7F" w14:textId="77777777" w:rsidR="001D6AFF"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6) jeżeli, w przypadkach, o których mowa w art. 85 ust. 1, doszło do zakłócenia</w:t>
      </w:r>
      <w:r>
        <w:rPr>
          <w:rFonts w:asciiTheme="minorHAnsi" w:hAnsiTheme="minorHAnsi" w:cs="Arial"/>
          <w:sz w:val="22"/>
          <w:szCs w:val="22"/>
        </w:rPr>
        <w:t xml:space="preserve"> </w:t>
      </w:r>
      <w:r w:rsidRPr="008B1EED">
        <w:rPr>
          <w:rFonts w:asciiTheme="minorHAnsi" w:hAnsiTheme="minorHAnsi" w:cs="Arial"/>
          <w:sz w:val="22"/>
          <w:szCs w:val="22"/>
        </w:rPr>
        <w:t>konkurencji wynikającego z wcześniejszego zaangażowania tego wykonawcy</w:t>
      </w:r>
      <w:r>
        <w:rPr>
          <w:rFonts w:asciiTheme="minorHAnsi" w:hAnsiTheme="minorHAnsi" w:cs="Arial"/>
          <w:sz w:val="22"/>
          <w:szCs w:val="22"/>
        </w:rPr>
        <w:t xml:space="preserve"> </w:t>
      </w:r>
      <w:r w:rsidRPr="008B1EED">
        <w:rPr>
          <w:rFonts w:asciiTheme="minorHAnsi" w:hAnsiTheme="minorHAnsi" w:cs="Arial"/>
          <w:sz w:val="22"/>
          <w:szCs w:val="22"/>
        </w:rPr>
        <w:t xml:space="preserve">lub podmiotu, który należy z </w:t>
      </w:r>
      <w:r w:rsidRPr="008B1EED">
        <w:rPr>
          <w:rFonts w:asciiTheme="minorHAnsi" w:hAnsiTheme="minorHAnsi" w:cs="Arial"/>
          <w:sz w:val="22"/>
          <w:szCs w:val="22"/>
        </w:rPr>
        <w:lastRenderedPageBreak/>
        <w:t>wykonawcą do tej samej grupy kapitałowej</w:t>
      </w:r>
      <w:r>
        <w:rPr>
          <w:rFonts w:asciiTheme="minorHAnsi" w:hAnsiTheme="minorHAnsi" w:cs="Arial"/>
          <w:sz w:val="22"/>
          <w:szCs w:val="22"/>
        </w:rPr>
        <w:t xml:space="preserve"> </w:t>
      </w:r>
      <w:r w:rsidRPr="008B1EED">
        <w:rPr>
          <w:rFonts w:asciiTheme="minorHAnsi" w:hAnsiTheme="minorHAnsi" w:cs="Arial"/>
          <w:sz w:val="22"/>
          <w:szCs w:val="22"/>
        </w:rPr>
        <w:t>w rozumieniu ustawy z dnia 16 lutego 2007 r. o ochronie konkurencji</w:t>
      </w:r>
      <w:r>
        <w:rPr>
          <w:rFonts w:asciiTheme="minorHAnsi" w:hAnsiTheme="minorHAnsi" w:cs="Arial"/>
          <w:sz w:val="22"/>
          <w:szCs w:val="22"/>
        </w:rPr>
        <w:t xml:space="preserve"> </w:t>
      </w:r>
      <w:r w:rsidRPr="008B1EED">
        <w:rPr>
          <w:rFonts w:asciiTheme="minorHAnsi" w:hAnsiTheme="minorHAnsi" w:cs="Arial"/>
          <w:sz w:val="22"/>
          <w:szCs w:val="22"/>
        </w:rPr>
        <w:t>i konsumentów, chyba że spowodowane tym zakłócenie konkurencji może</w:t>
      </w:r>
      <w:r>
        <w:rPr>
          <w:rFonts w:asciiTheme="minorHAnsi" w:hAnsiTheme="minorHAnsi" w:cs="Arial"/>
          <w:sz w:val="22"/>
          <w:szCs w:val="22"/>
        </w:rPr>
        <w:t xml:space="preserve"> </w:t>
      </w:r>
      <w:r w:rsidRPr="008B1EED">
        <w:rPr>
          <w:rFonts w:asciiTheme="minorHAnsi" w:hAnsiTheme="minorHAnsi" w:cs="Arial"/>
          <w:sz w:val="22"/>
          <w:szCs w:val="22"/>
        </w:rPr>
        <w:t>być wyeliminowane w inny sposób niż przez wykluczenie wykonawcy</w:t>
      </w:r>
      <w:r>
        <w:rPr>
          <w:rFonts w:asciiTheme="minorHAnsi" w:hAnsiTheme="minorHAnsi" w:cs="Arial"/>
          <w:sz w:val="22"/>
          <w:szCs w:val="22"/>
        </w:rPr>
        <w:t xml:space="preserve"> </w:t>
      </w:r>
      <w:r w:rsidRPr="008B1EED">
        <w:rPr>
          <w:rFonts w:asciiTheme="minorHAnsi" w:hAnsiTheme="minorHAnsi" w:cs="Arial"/>
          <w:sz w:val="22"/>
          <w:szCs w:val="22"/>
        </w:rPr>
        <w:t>z udziału w postępowaniu o udzielenie zamówienia.</w:t>
      </w:r>
    </w:p>
    <w:p w14:paraId="4E92AD48" w14:textId="77777777" w:rsidR="001D6AFF" w:rsidRPr="009C7209" w:rsidRDefault="001D6AFF" w:rsidP="001D6AFF">
      <w:pPr>
        <w:pStyle w:val="Akapitzlist"/>
        <w:spacing w:line="276" w:lineRule="auto"/>
        <w:ind w:left="851"/>
        <w:jc w:val="both"/>
        <w:rPr>
          <w:rFonts w:asciiTheme="minorHAnsi" w:hAnsiTheme="minorHAnsi" w:cs="Arial"/>
          <w:sz w:val="22"/>
          <w:szCs w:val="22"/>
        </w:rPr>
      </w:pPr>
    </w:p>
    <w:p w14:paraId="700A683E" w14:textId="77777777" w:rsidR="00C85BE8" w:rsidRPr="009C7209"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5A4DFC2C"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D00251"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F5D190" w14:textId="77777777" w:rsidR="00C85BE8"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B757022" w14:textId="77777777" w:rsidR="00C85BE8" w:rsidRPr="001407D2"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Zamawiający wykluczy obligatoryjnie z postępowania Wykonawcę na podstawie art. 108 ust. 1 i 2 ustawy </w:t>
      </w:r>
      <w:proofErr w:type="spellStart"/>
      <w:r>
        <w:rPr>
          <w:rFonts w:asciiTheme="minorHAnsi" w:hAnsiTheme="minorHAnsi" w:cs="Arial"/>
          <w:sz w:val="22"/>
          <w:szCs w:val="22"/>
        </w:rPr>
        <w:t>Pzp</w:t>
      </w:r>
      <w:proofErr w:type="spellEnd"/>
      <w:r>
        <w:rPr>
          <w:rFonts w:asciiTheme="minorHAnsi" w:hAnsiTheme="minorHAnsi" w:cs="Arial"/>
          <w:sz w:val="22"/>
          <w:szCs w:val="22"/>
        </w:rPr>
        <w:t xml:space="preserve"> oraz art. 7 ust. 1 ustawy z dnia 13.04.2022 r. o szczególnych rozwiązaniach w zakresie przeciwdziałania wspieraniu agresji na Ukrainę oraz służących ochronie bezpieczeństwa narodowego (Dz. U. z dnia 15 kwietnia 2022 poz. 835).</w:t>
      </w:r>
    </w:p>
    <w:p w14:paraId="235B94A1"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Pr="009C7209">
        <w:rPr>
          <w:rFonts w:asciiTheme="minorHAnsi" w:hAnsiTheme="minorHAnsi" w:cs="Arial"/>
          <w:sz w:val="22"/>
          <w:szCs w:val="22"/>
        </w:rPr>
        <w:br/>
        <w:t>o udzielenie zamówienia.</w:t>
      </w:r>
    </w:p>
    <w:p w14:paraId="0B61BAE2"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Pr>
          <w:rFonts w:asciiTheme="minorHAnsi" w:hAnsiTheme="minorHAnsi" w:cs="Arial"/>
          <w:sz w:val="22"/>
          <w:szCs w:val="22"/>
        </w:rPr>
        <w:t xml:space="preserve"> lub zgodnie z art. 7 ust. 1 pkt </w:t>
      </w:r>
      <w:r>
        <w:rPr>
          <w:rFonts w:asciiTheme="minorHAnsi" w:hAnsiTheme="minorHAnsi" w:cs="Arial"/>
          <w:sz w:val="22"/>
          <w:szCs w:val="22"/>
        </w:rPr>
        <w:br/>
        <w:t>1-3 ustawy z dnia 13.04.2022 r. o szczególnych rozwiązaniach w zakresie przeciwdziałania wspieraniu agresji na Ukrainę oraz służących ochronie bezpieczeństwa narodowego (Dz. U. z dnia 15 kwietnia 2022 poz. 835).</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4" w:name="_Toc75249019"/>
      <w:r w:rsidRPr="004430B6">
        <w:rPr>
          <w:rFonts w:asciiTheme="minorHAnsi" w:hAnsiTheme="minorHAnsi" w:cs="Arial"/>
          <w:sz w:val="26"/>
          <w:szCs w:val="26"/>
        </w:rPr>
        <w:t>PROCEDURA SANACYJNA - SAMOOCZYSZCZENIE</w:t>
      </w:r>
      <w:bookmarkEnd w:id="24"/>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27442C0D" w14:textId="77777777" w:rsidR="0067608D" w:rsidRPr="009C7209" w:rsidRDefault="0067608D" w:rsidP="00E33CCD">
      <w:pPr>
        <w:pStyle w:val="Akapitzlist"/>
        <w:spacing w:line="276" w:lineRule="auto"/>
        <w:ind w:left="426"/>
        <w:jc w:val="both"/>
        <w:rPr>
          <w:rFonts w:asciiTheme="minorHAnsi" w:hAnsiTheme="minorHAnsi" w:cs="Arial"/>
          <w:sz w:val="22"/>
          <w:szCs w:val="22"/>
        </w:rPr>
      </w:pPr>
    </w:p>
    <w:p w14:paraId="6781B350" w14:textId="435C8BA7" w:rsidR="00E4113C" w:rsidRPr="004430B6"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5" w:name="_Toc75249020"/>
      <w:r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5"/>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lastRenderedPageBreak/>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52A6EB96"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8D1E2F">
        <w:rPr>
          <w:rFonts w:asciiTheme="minorHAnsi" w:hAnsiTheme="minorHAnsi" w:cs="Arial"/>
          <w:sz w:val="22"/>
          <w:szCs w:val="22"/>
        </w:rPr>
        <w:t xml:space="preserve"> – </w:t>
      </w:r>
      <w:r w:rsidR="008D1E2F">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3A40EBB8"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626DE0">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6503418" w14:textId="77777777" w:rsidR="008D1E2F" w:rsidRPr="008D1E2F" w:rsidRDefault="00D7477D" w:rsidP="008D1E2F">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8D1E2F">
        <w:rPr>
          <w:rFonts w:asciiTheme="minorHAnsi" w:eastAsiaTheme="majorEastAsia" w:hAnsiTheme="minorHAnsi" w:cs="Arial"/>
          <w:b/>
          <w:sz w:val="22"/>
          <w:szCs w:val="22"/>
          <w:lang w:eastAsia="en-US"/>
        </w:rPr>
        <w:t>;</w:t>
      </w:r>
    </w:p>
    <w:p w14:paraId="622BE077" w14:textId="5D5403DE" w:rsidR="00DC5FF5" w:rsidRPr="00FD44AB" w:rsidRDefault="00DC5FF5" w:rsidP="00FD44AB">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8D1E2F">
        <w:rPr>
          <w:rFonts w:asciiTheme="minorHAnsi" w:eastAsiaTheme="majorEastAsia" w:hAnsiTheme="minorHAnsi" w:cs="Arial"/>
          <w:bCs/>
          <w:sz w:val="22"/>
          <w:szCs w:val="22"/>
          <w:lang w:eastAsia="en-US"/>
        </w:rPr>
        <w:t>Kosztorys ofertowy opracowany na podstawie przedmiarów robót wraz z wykazem sprzętu, materiałów, robocizny i  tabelą elementów scalonych</w:t>
      </w:r>
      <w:r w:rsidR="00FD44AB">
        <w:rPr>
          <w:rFonts w:asciiTheme="minorHAnsi" w:eastAsiaTheme="majorEastAsia" w:hAnsiTheme="minorHAnsi" w:cs="Arial"/>
          <w:bCs/>
          <w:sz w:val="22"/>
          <w:szCs w:val="22"/>
          <w:lang w:eastAsia="en-US"/>
        </w:rPr>
        <w:t>.</w:t>
      </w:r>
      <w:r w:rsidR="008D1E2F" w:rsidRPr="008D1E2F">
        <w:rPr>
          <w:rFonts w:asciiTheme="minorHAnsi" w:hAnsiTheme="minorHAnsi" w:cs="Arial"/>
          <w:b/>
          <w:bCs/>
          <w:sz w:val="22"/>
          <w:szCs w:val="22"/>
        </w:rPr>
        <w:t xml:space="preserve"> </w:t>
      </w:r>
      <w:r w:rsidR="008D1E2F" w:rsidRPr="00FD44AB">
        <w:rPr>
          <w:rFonts w:asciiTheme="minorHAnsi" w:hAnsiTheme="minorHAnsi" w:cs="Arial"/>
          <w:sz w:val="22"/>
          <w:szCs w:val="22"/>
        </w:rPr>
        <w:t xml:space="preserve">Kosztorys ofertowy w formie </w:t>
      </w:r>
      <w:r w:rsidR="008D1E2F" w:rsidRPr="00FD44AB">
        <w:rPr>
          <w:rFonts w:asciiTheme="minorHAnsi" w:hAnsiTheme="minorHAnsi" w:cs="Arial"/>
          <w:sz w:val="22"/>
          <w:szCs w:val="22"/>
        </w:rPr>
        <w:lastRenderedPageBreak/>
        <w:t>uproszczonej powin</w:t>
      </w:r>
      <w:r w:rsidR="006736BA">
        <w:rPr>
          <w:rFonts w:asciiTheme="minorHAnsi" w:hAnsiTheme="minorHAnsi" w:cs="Arial"/>
          <w:sz w:val="22"/>
          <w:szCs w:val="22"/>
        </w:rPr>
        <w:t>ien</w:t>
      </w:r>
      <w:r w:rsidR="008D1E2F" w:rsidRPr="00FD44AB">
        <w:rPr>
          <w:rFonts w:asciiTheme="minorHAnsi" w:hAnsiTheme="minorHAnsi" w:cs="Arial"/>
          <w:sz w:val="22"/>
          <w:szCs w:val="22"/>
        </w:rPr>
        <w:t xml:space="preserve"> zawierać na pierwszej stronie stawki jednostkowe: Rg, </w:t>
      </w:r>
      <w:r w:rsidR="00FD44AB">
        <w:rPr>
          <w:rFonts w:asciiTheme="minorHAnsi" w:hAnsiTheme="minorHAnsi" w:cs="Arial"/>
          <w:sz w:val="22"/>
          <w:szCs w:val="22"/>
        </w:rPr>
        <w:t>Z</w:t>
      </w:r>
      <w:r w:rsidR="008D1E2F" w:rsidRPr="00FD44AB">
        <w:rPr>
          <w:rFonts w:asciiTheme="minorHAnsi" w:hAnsiTheme="minorHAnsi" w:cs="Arial"/>
          <w:sz w:val="22"/>
          <w:szCs w:val="22"/>
        </w:rPr>
        <w:t xml:space="preserve">, </w:t>
      </w:r>
      <w:proofErr w:type="spellStart"/>
      <w:r w:rsidR="008D1E2F" w:rsidRPr="00FD44AB">
        <w:rPr>
          <w:rFonts w:asciiTheme="minorHAnsi" w:hAnsiTheme="minorHAnsi" w:cs="Arial"/>
          <w:sz w:val="22"/>
          <w:szCs w:val="22"/>
        </w:rPr>
        <w:t>Kp</w:t>
      </w:r>
      <w:proofErr w:type="spellEnd"/>
      <w:r w:rsidR="006736BA">
        <w:rPr>
          <w:rFonts w:asciiTheme="minorHAnsi" w:hAnsiTheme="minorHAnsi" w:cs="Arial"/>
          <w:sz w:val="22"/>
          <w:szCs w:val="22"/>
        </w:rPr>
        <w:t>, Ko</w:t>
      </w:r>
      <w:r w:rsidR="00FD44AB">
        <w:rPr>
          <w:rFonts w:asciiTheme="minorHAnsi" w:hAnsiTheme="minorHAnsi" w:cs="Arial"/>
          <w:sz w:val="22"/>
          <w:szCs w:val="22"/>
        </w:rPr>
        <w:t>;</w:t>
      </w:r>
      <w:r w:rsidR="006736BA">
        <w:rPr>
          <w:rFonts w:asciiTheme="minorHAnsi" w:hAnsiTheme="minorHAnsi" w:cs="Arial"/>
          <w:sz w:val="22"/>
          <w:szCs w:val="22"/>
        </w:rPr>
        <w:t xml:space="preserve"> podaniem cen jednostkowych netto (wraz z narzutami w postaci kosztów pośrednich, zysku i kosztów zakupu) dla wszystkich ustalonych jednostek przedmiarowych, stawki roboczogodziny, kosztów pośrednich i zysku, które zastosowano przy sporządzaniu kosztorysu, a także ewentualne koszty zakupu (jeśli występują). Ceny jednostkowe netto określone z dokładnością do 2-ch miejsc po przecinku.</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6"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6"/>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7" w:name="_Hlk65669356"/>
      <w:r w:rsidRPr="009C7209">
        <w:rPr>
          <w:rFonts w:asciiTheme="minorHAnsi" w:hAnsiTheme="minorHAnsi" w:cs="Arial"/>
          <w:sz w:val="22"/>
          <w:szCs w:val="22"/>
        </w:rPr>
        <w:lastRenderedPageBreak/>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7"/>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3B7E74E0" w:rsidR="00853C12" w:rsidRPr="00B00B26"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w:t>
      </w:r>
      <w:r w:rsidRPr="00B00B26">
        <w:rPr>
          <w:rFonts w:asciiTheme="minorHAnsi" w:hAnsiTheme="minorHAnsi" w:cs="Arial"/>
          <w:sz w:val="22"/>
          <w:szCs w:val="22"/>
        </w:rPr>
        <w:t>podmiotowych środków dowodowych oraz innych dokumentów lub oświadczeń, jakich może żądać zamawiający od wykonawcy oraz rozporządzenia Prezesa Rady Ministrów z dnia</w:t>
      </w:r>
      <w:r w:rsidRPr="00B00B26">
        <w:rPr>
          <w:rFonts w:asciiTheme="minorHAnsi" w:hAnsiTheme="minorHAnsi" w:cs="Arial"/>
          <w:smallCaps/>
          <w:sz w:val="22"/>
          <w:szCs w:val="22"/>
        </w:rPr>
        <w:t xml:space="preserve"> </w:t>
      </w:r>
      <w:r w:rsidRPr="00B00B26">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sidRPr="00B00B26">
        <w:rPr>
          <w:rFonts w:asciiTheme="minorHAnsi" w:hAnsiTheme="minorHAnsi" w:cs="Arial"/>
          <w:sz w:val="22"/>
          <w:szCs w:val="22"/>
        </w:rPr>
        <w:br/>
      </w:r>
      <w:r w:rsidRPr="00B00B26">
        <w:rPr>
          <w:rFonts w:asciiTheme="minorHAnsi" w:hAnsiTheme="minorHAnsi" w:cs="Arial"/>
          <w:sz w:val="22"/>
          <w:szCs w:val="22"/>
        </w:rPr>
        <w:t>o udzielenie zamówienia publicznego lub konkursie.</w:t>
      </w:r>
    </w:p>
    <w:p w14:paraId="16E45FBA" w14:textId="3BAC5916" w:rsidR="001E01D0" w:rsidRPr="00B00B26" w:rsidRDefault="001E01D0" w:rsidP="00E33CCD">
      <w:pPr>
        <w:pStyle w:val="Akapitzlist"/>
        <w:spacing w:line="276" w:lineRule="auto"/>
        <w:ind w:left="0"/>
        <w:jc w:val="both"/>
        <w:rPr>
          <w:rFonts w:asciiTheme="minorHAnsi" w:hAnsiTheme="minorHAnsi" w:cs="Arial"/>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8" w:name="_Toc75249021"/>
      <w:r w:rsidRPr="00B00B26">
        <w:rPr>
          <w:rFonts w:asciiTheme="minorHAnsi" w:hAnsiTheme="minorHAnsi" w:cs="Arial"/>
          <w:sz w:val="26"/>
          <w:szCs w:val="26"/>
        </w:rPr>
        <w:t>INFORMACJ</w:t>
      </w:r>
      <w:r w:rsidR="00B04101" w:rsidRPr="00B00B26">
        <w:rPr>
          <w:rFonts w:asciiTheme="minorHAnsi" w:hAnsiTheme="minorHAnsi" w:cs="Arial"/>
          <w:sz w:val="26"/>
          <w:szCs w:val="26"/>
        </w:rPr>
        <w:t>E</w:t>
      </w:r>
      <w:r w:rsidRPr="00B00B26">
        <w:rPr>
          <w:rFonts w:asciiTheme="minorHAnsi" w:hAnsiTheme="minorHAnsi" w:cs="Arial"/>
          <w:sz w:val="26"/>
          <w:szCs w:val="26"/>
        </w:rPr>
        <w:t xml:space="preserve"> O SPOSOBIE POROZUMIEWANIA SIĘ ZAMAWIAJĄCEGO </w:t>
      </w:r>
      <w:r w:rsidR="002B2663" w:rsidRPr="00B00B26">
        <w:rPr>
          <w:rFonts w:asciiTheme="minorHAnsi" w:hAnsiTheme="minorHAnsi" w:cs="Arial"/>
          <w:sz w:val="26"/>
          <w:szCs w:val="26"/>
        </w:rPr>
        <w:br/>
      </w:r>
      <w:r w:rsidRPr="00B00B26">
        <w:rPr>
          <w:rFonts w:asciiTheme="minorHAnsi" w:hAnsiTheme="minorHAnsi" w:cs="Arial"/>
          <w:sz w:val="26"/>
          <w:szCs w:val="26"/>
        </w:rPr>
        <w:t xml:space="preserve">Z WYKONAWCAMI </w:t>
      </w:r>
      <w:r w:rsidRPr="004430B6">
        <w:rPr>
          <w:rFonts w:asciiTheme="minorHAnsi" w:hAnsiTheme="minorHAnsi" w:cs="Arial"/>
          <w:sz w:val="26"/>
          <w:szCs w:val="26"/>
        </w:rPr>
        <w:t xml:space="preserve">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8"/>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5F51F5FD" w:rsidR="00304286" w:rsidRPr="009C7209" w:rsidRDefault="00342E6B"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Kazimierz Herman</w:t>
      </w:r>
      <w:r w:rsidR="00C11B88">
        <w:rPr>
          <w:rFonts w:asciiTheme="minorHAnsi" w:hAnsiTheme="minorHAnsi" w:cs="Arial"/>
          <w:sz w:val="22"/>
          <w:szCs w:val="22"/>
        </w:rPr>
        <w:tab/>
      </w:r>
      <w:r w:rsidR="00C11B88">
        <w:rPr>
          <w:rFonts w:asciiTheme="minorHAnsi" w:hAnsiTheme="minorHAnsi" w:cs="Arial"/>
          <w:sz w:val="22"/>
          <w:szCs w:val="22"/>
        </w:rPr>
        <w:tab/>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405D5440" w14:textId="186BA0FC" w:rsidR="00304286" w:rsidRPr="009C7209" w:rsidRDefault="00C11B88" w:rsidP="00C659A2">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Katarzyna Trzcińska</w:t>
      </w:r>
      <w:r>
        <w:rPr>
          <w:rFonts w:asciiTheme="minorHAnsi" w:hAnsiTheme="minorHAnsi" w:cs="Arial"/>
          <w:sz w:val="22"/>
          <w:szCs w:val="22"/>
        </w:rPr>
        <w:tab/>
      </w:r>
      <w:r w:rsidR="00304286"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procedury przetargowej</w:t>
      </w: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3"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4"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5"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9"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6"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9"/>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7"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8"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9"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2">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3">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lastRenderedPageBreak/>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4">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7">
        <w:r w:rsidRPr="009C7209">
          <w:rPr>
            <w:rFonts w:asciiTheme="minorHAnsi" w:hAnsiTheme="minorHAnsi" w:cs="Arial"/>
            <w:color w:val="1155CC"/>
            <w:sz w:val="22"/>
            <w:szCs w:val="22"/>
            <w:u w:val="single"/>
          </w:rPr>
          <w:t>https://platformazakupowa.pl/strona/45-instrukcje</w:t>
        </w:r>
      </w:hyperlink>
    </w:p>
    <w:p w14:paraId="259BAEE6" w14:textId="77777777" w:rsidR="00CD6EA7" w:rsidRPr="009C7209" w:rsidRDefault="00CD6EA7"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30" w:name="_Toc75249022"/>
      <w:r w:rsidRPr="004430B6">
        <w:rPr>
          <w:rFonts w:asciiTheme="minorHAnsi" w:hAnsiTheme="minorHAnsi" w:cs="Arial"/>
          <w:sz w:val="26"/>
          <w:szCs w:val="26"/>
        </w:rPr>
        <w:t>OPIS SPOSOBU PRZYGOTOWANIA OFERT ORAZ DOKUMENTÓW WYMAGANYCH PRZEZ ZAMAWIAJĄCEGO W SWZ</w:t>
      </w:r>
      <w:bookmarkEnd w:id="30"/>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7939A53"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lastRenderedPageBreak/>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2"/>
          <w:footerReference w:type="default" r:id="rId33"/>
          <w:type w:val="continuous"/>
          <w:pgSz w:w="11906" w:h="16838"/>
          <w:pgMar w:top="1134" w:right="1417" w:bottom="993" w:left="1417" w:header="708" w:footer="443" w:gutter="0"/>
          <w:cols w:space="708"/>
          <w:titlePg/>
          <w:docGrid w:linePitch="272"/>
        </w:sectPr>
      </w:pPr>
    </w:p>
    <w:p w14:paraId="77CD542C" w14:textId="77777777" w:rsidR="00A14E80" w:rsidRPr="00B00B26" w:rsidRDefault="00A14E80" w:rsidP="00E33CCD">
      <w:pPr>
        <w:spacing w:line="276" w:lineRule="auto"/>
        <w:jc w:val="both"/>
        <w:rPr>
          <w:rFonts w:asciiTheme="minorHAnsi" w:hAnsiTheme="minorHAnsi" w:cs="Arial"/>
          <w:sz w:val="22"/>
          <w:szCs w:val="22"/>
        </w:rPr>
      </w:pPr>
    </w:p>
    <w:p w14:paraId="55F4FE13" w14:textId="54CC5B2A" w:rsidR="00F55ADA" w:rsidRPr="00B00B2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1" w:name="_Toc75249023"/>
      <w:r w:rsidRPr="00B00B26">
        <w:rPr>
          <w:rFonts w:asciiTheme="minorHAnsi" w:hAnsiTheme="minorHAnsi" w:cs="Arial"/>
          <w:sz w:val="26"/>
          <w:szCs w:val="26"/>
        </w:rPr>
        <w:t>OPIS SPOSOBU UDZIELANIA WYJA</w:t>
      </w:r>
      <w:r w:rsidR="00881911" w:rsidRPr="00B00B26">
        <w:rPr>
          <w:rFonts w:asciiTheme="minorHAnsi" w:hAnsiTheme="minorHAnsi" w:cs="Arial"/>
          <w:sz w:val="26"/>
          <w:szCs w:val="26"/>
        </w:rPr>
        <w:t>Ś</w:t>
      </w:r>
      <w:r w:rsidRPr="00B00B26">
        <w:rPr>
          <w:rFonts w:asciiTheme="minorHAnsi" w:hAnsiTheme="minorHAnsi" w:cs="Arial"/>
          <w:sz w:val="26"/>
          <w:szCs w:val="26"/>
        </w:rPr>
        <w:t>NIEŃ DOTYCZĄCYCH SWZ</w:t>
      </w:r>
      <w:bookmarkEnd w:id="31"/>
    </w:p>
    <w:p w14:paraId="1BA3053A" w14:textId="4BBCA269" w:rsidR="00803507" w:rsidRPr="00B00B26" w:rsidRDefault="00803507" w:rsidP="00E33CCD">
      <w:pPr>
        <w:spacing w:line="276" w:lineRule="auto"/>
        <w:jc w:val="both"/>
        <w:rPr>
          <w:rFonts w:asciiTheme="minorHAnsi" w:hAnsiTheme="minorHAnsi" w:cs="Arial"/>
          <w:sz w:val="22"/>
          <w:szCs w:val="22"/>
        </w:rPr>
      </w:pPr>
    </w:p>
    <w:p w14:paraId="6AB0A806" w14:textId="32940D9B" w:rsidR="00034C51" w:rsidRPr="00B00B26"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Wykonawca może zwrócić</w:t>
      </w:r>
      <w:r w:rsidR="00EA7557" w:rsidRPr="00B00B26">
        <w:rPr>
          <w:rFonts w:asciiTheme="minorHAnsi" w:hAnsiTheme="minorHAnsi" w:cs="Arial"/>
          <w:sz w:val="22"/>
          <w:szCs w:val="22"/>
        </w:rPr>
        <w:t xml:space="preserve"> si</w:t>
      </w:r>
      <w:r w:rsidRPr="00B00B26">
        <w:rPr>
          <w:rFonts w:asciiTheme="minorHAnsi" w:hAnsiTheme="minorHAnsi" w:cs="Arial"/>
          <w:sz w:val="22"/>
          <w:szCs w:val="22"/>
        </w:rPr>
        <w:t>ę</w:t>
      </w:r>
      <w:r w:rsidR="00EA7557" w:rsidRPr="00B00B26">
        <w:rPr>
          <w:rFonts w:asciiTheme="minorHAnsi" w:hAnsiTheme="minorHAnsi" w:cs="Arial"/>
          <w:sz w:val="22"/>
          <w:szCs w:val="22"/>
        </w:rPr>
        <w:t xml:space="preserve"> do </w:t>
      </w:r>
      <w:r w:rsidRPr="00B00B26">
        <w:rPr>
          <w:rFonts w:asciiTheme="minorHAnsi" w:hAnsiTheme="minorHAnsi" w:cs="Arial"/>
          <w:sz w:val="22"/>
          <w:szCs w:val="22"/>
        </w:rPr>
        <w:t>Z</w:t>
      </w:r>
      <w:r w:rsidR="00EA7557" w:rsidRPr="00B00B26">
        <w:rPr>
          <w:rFonts w:asciiTheme="minorHAnsi" w:hAnsiTheme="minorHAnsi" w:cs="Arial"/>
          <w:sz w:val="22"/>
          <w:szCs w:val="22"/>
        </w:rPr>
        <w:t>amawiaj</w:t>
      </w:r>
      <w:r w:rsidRPr="00B00B26">
        <w:rPr>
          <w:rFonts w:asciiTheme="minorHAnsi" w:hAnsiTheme="minorHAnsi" w:cs="Arial"/>
          <w:sz w:val="22"/>
          <w:szCs w:val="22"/>
        </w:rPr>
        <w:t>ącego o wyjaś</w:t>
      </w:r>
      <w:r w:rsidR="00EA7557" w:rsidRPr="00B00B26">
        <w:rPr>
          <w:rFonts w:asciiTheme="minorHAnsi" w:hAnsiTheme="minorHAnsi" w:cs="Arial"/>
          <w:sz w:val="22"/>
          <w:szCs w:val="22"/>
        </w:rPr>
        <w:t>nienie tre</w:t>
      </w:r>
      <w:r w:rsidRPr="00B00B26">
        <w:rPr>
          <w:rFonts w:asciiTheme="minorHAnsi" w:hAnsiTheme="minorHAnsi" w:cs="Arial"/>
          <w:sz w:val="22"/>
          <w:szCs w:val="22"/>
        </w:rPr>
        <w:t>ś</w:t>
      </w:r>
      <w:r w:rsidR="00EA7557" w:rsidRPr="00B00B26">
        <w:rPr>
          <w:rFonts w:asciiTheme="minorHAnsi" w:hAnsiTheme="minorHAnsi" w:cs="Arial"/>
          <w:sz w:val="22"/>
          <w:szCs w:val="22"/>
        </w:rPr>
        <w:t xml:space="preserve">ci </w:t>
      </w:r>
      <w:r w:rsidRPr="00B00B26">
        <w:rPr>
          <w:rFonts w:asciiTheme="minorHAnsi" w:hAnsiTheme="minorHAnsi" w:cs="Arial"/>
          <w:sz w:val="22"/>
          <w:szCs w:val="22"/>
        </w:rPr>
        <w:t>SWZ</w:t>
      </w:r>
      <w:r w:rsidR="004C68ED" w:rsidRPr="00B00B26">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 xml:space="preserve">Wykonawca </w:t>
      </w:r>
      <w:r w:rsidRPr="000F16B9">
        <w:rPr>
          <w:rFonts w:asciiTheme="minorHAnsi" w:hAnsiTheme="minorHAnsi" w:cs="Arial"/>
          <w:sz w:val="22"/>
          <w:szCs w:val="22"/>
        </w:rPr>
        <w:t>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4"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7463C16B" w14:textId="3E5678FF" w:rsidR="00626DE0" w:rsidRPr="00C11B88" w:rsidRDefault="00131B96" w:rsidP="00C11B88">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5"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1D15D2AC" w14:textId="77777777" w:rsidR="00944325" w:rsidRPr="000F16B9" w:rsidRDefault="00944325"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2" w:name="_Toc75249024"/>
      <w:r w:rsidRPr="004430B6">
        <w:rPr>
          <w:rFonts w:asciiTheme="minorHAnsi" w:hAnsiTheme="minorHAnsi" w:cs="Arial"/>
          <w:sz w:val="26"/>
          <w:szCs w:val="26"/>
        </w:rPr>
        <w:t>WYMAGANIA DOTYCZĄCE WADIUM</w:t>
      </w:r>
      <w:bookmarkEnd w:id="32"/>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51DF8204" w:rsidR="00FE5B38" w:rsidRPr="007562C8" w:rsidRDefault="00E96F3F" w:rsidP="007562C8">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lastRenderedPageBreak/>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867871">
        <w:rPr>
          <w:rFonts w:asciiTheme="minorHAnsi" w:hAnsiTheme="minorHAnsi" w:cs="Arial"/>
          <w:b/>
          <w:sz w:val="22"/>
          <w:szCs w:val="22"/>
        </w:rPr>
        <w:t>2</w:t>
      </w:r>
      <w:r w:rsidR="007562C8">
        <w:rPr>
          <w:rFonts w:asciiTheme="minorHAnsi" w:hAnsiTheme="minorHAnsi" w:cs="Arial"/>
          <w:b/>
          <w:sz w:val="22"/>
          <w:szCs w:val="22"/>
        </w:rPr>
        <w:t> </w:t>
      </w:r>
      <w:r w:rsidR="004C5F9B">
        <w:rPr>
          <w:rFonts w:asciiTheme="minorHAnsi" w:hAnsiTheme="minorHAnsi" w:cs="Arial"/>
          <w:b/>
          <w:sz w:val="22"/>
          <w:szCs w:val="22"/>
        </w:rPr>
        <w:t>5</w:t>
      </w:r>
      <w:r w:rsidR="007562C8">
        <w:rPr>
          <w:rFonts w:asciiTheme="minorHAnsi" w:hAnsiTheme="minorHAnsi" w:cs="Arial"/>
          <w:b/>
          <w:sz w:val="22"/>
          <w:szCs w:val="22"/>
        </w:rPr>
        <w:t xml:space="preserve">00,00 zł (słownie: </w:t>
      </w:r>
      <w:r w:rsidR="00867871">
        <w:rPr>
          <w:rFonts w:asciiTheme="minorHAnsi" w:hAnsiTheme="minorHAnsi" w:cs="Arial"/>
          <w:b/>
          <w:sz w:val="22"/>
          <w:szCs w:val="22"/>
        </w:rPr>
        <w:t>dwa</w:t>
      </w:r>
      <w:r w:rsidR="004C5F9B">
        <w:rPr>
          <w:rFonts w:asciiTheme="minorHAnsi" w:hAnsiTheme="minorHAnsi" w:cs="Arial"/>
          <w:b/>
          <w:sz w:val="22"/>
          <w:szCs w:val="22"/>
        </w:rPr>
        <w:t xml:space="preserve"> tysiące pięćset złotych</w:t>
      </w:r>
      <w:r w:rsidR="007562C8">
        <w:rPr>
          <w:rFonts w:asciiTheme="minorHAnsi" w:hAnsiTheme="minorHAnsi" w:cs="Arial"/>
          <w:b/>
          <w:sz w:val="22"/>
          <w:szCs w:val="22"/>
        </w:rPr>
        <w:t xml:space="preserve"> 00/100 gr).</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6C93AE9B" w:rsidR="00921D09" w:rsidRPr="00394AAE"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394AAE">
        <w:rPr>
          <w:rFonts w:asciiTheme="minorHAnsi" w:hAnsiTheme="minorHAnsi" w:cs="Arial"/>
          <w:bCs/>
          <w:sz w:val="22"/>
          <w:szCs w:val="22"/>
        </w:rPr>
        <w:t xml:space="preserve">Wadium </w:t>
      </w:r>
      <w:r w:rsidR="00247F00" w:rsidRPr="00394AAE">
        <w:rPr>
          <w:rFonts w:asciiTheme="minorHAnsi" w:hAnsiTheme="minorHAnsi" w:cs="Arial"/>
          <w:bCs/>
          <w:sz w:val="22"/>
          <w:szCs w:val="22"/>
        </w:rPr>
        <w:t>w formie</w:t>
      </w:r>
      <w:r w:rsidRPr="00394AAE">
        <w:rPr>
          <w:rFonts w:asciiTheme="minorHAnsi" w:hAnsiTheme="minorHAnsi" w:cs="Arial"/>
          <w:bCs/>
          <w:sz w:val="22"/>
          <w:szCs w:val="22"/>
        </w:rPr>
        <w:t xml:space="preserve"> pien</w:t>
      </w:r>
      <w:r w:rsidR="00247F00" w:rsidRPr="00394AAE">
        <w:rPr>
          <w:rFonts w:asciiTheme="minorHAnsi" w:hAnsiTheme="minorHAnsi" w:cs="Arial"/>
          <w:bCs/>
          <w:sz w:val="22"/>
          <w:szCs w:val="22"/>
        </w:rPr>
        <w:t>iężnej</w:t>
      </w:r>
      <w:r w:rsidRPr="00394AAE">
        <w:rPr>
          <w:rFonts w:asciiTheme="minorHAnsi" w:hAnsiTheme="minorHAnsi" w:cs="Arial"/>
          <w:bCs/>
          <w:sz w:val="22"/>
          <w:szCs w:val="22"/>
        </w:rPr>
        <w:t xml:space="preserve"> należy </w:t>
      </w:r>
      <w:r w:rsidR="00247F00" w:rsidRPr="00394AAE">
        <w:rPr>
          <w:rFonts w:asciiTheme="minorHAnsi" w:hAnsiTheme="minorHAnsi" w:cs="Arial"/>
          <w:bCs/>
          <w:sz w:val="22"/>
          <w:szCs w:val="22"/>
        </w:rPr>
        <w:t>wnieść</w:t>
      </w:r>
      <w:r w:rsidRPr="00394AAE">
        <w:rPr>
          <w:rFonts w:asciiTheme="minorHAnsi" w:hAnsiTheme="minorHAnsi" w:cs="Arial"/>
          <w:bCs/>
          <w:sz w:val="22"/>
          <w:szCs w:val="22"/>
        </w:rPr>
        <w:t xml:space="preserve"> </w:t>
      </w:r>
      <w:r w:rsidRPr="00394AAE">
        <w:rPr>
          <w:rFonts w:asciiTheme="minorHAnsi" w:hAnsiTheme="minorHAnsi" w:cs="Arial"/>
          <w:b/>
          <w:sz w:val="22"/>
          <w:szCs w:val="22"/>
        </w:rPr>
        <w:t>przelewem</w:t>
      </w:r>
      <w:r w:rsidRPr="00394AAE">
        <w:rPr>
          <w:rFonts w:asciiTheme="minorHAnsi" w:hAnsiTheme="minorHAnsi" w:cs="Arial"/>
          <w:bCs/>
          <w:sz w:val="22"/>
          <w:szCs w:val="22"/>
        </w:rPr>
        <w:t xml:space="preserve"> na rachunek</w:t>
      </w:r>
      <w:r w:rsidRPr="00394AAE">
        <w:rPr>
          <w:rFonts w:asciiTheme="minorHAnsi" w:hAnsiTheme="minorHAnsi" w:cs="Arial"/>
          <w:b/>
          <w:sz w:val="22"/>
          <w:szCs w:val="22"/>
        </w:rPr>
        <w:t xml:space="preserve"> </w:t>
      </w:r>
      <w:r w:rsidRPr="00394AAE">
        <w:rPr>
          <w:rFonts w:asciiTheme="minorHAnsi" w:hAnsiTheme="minorHAnsi" w:cs="Arial"/>
          <w:bCs/>
          <w:sz w:val="22"/>
          <w:szCs w:val="22"/>
        </w:rPr>
        <w:t>Zamawiającego:</w:t>
      </w:r>
      <w:r w:rsidRPr="00394AAE">
        <w:rPr>
          <w:rFonts w:asciiTheme="minorHAnsi" w:hAnsiTheme="minorHAnsi" w:cs="Arial"/>
          <w:b/>
          <w:sz w:val="22"/>
          <w:szCs w:val="22"/>
        </w:rPr>
        <w:t xml:space="preserve"> Bank Spółdzielczy Jastrzębie Zdrój 85 8470 0001 2001 0030 4283 0011 </w:t>
      </w:r>
      <w:r w:rsidRPr="00394AAE">
        <w:rPr>
          <w:rFonts w:asciiTheme="minorHAnsi" w:hAnsiTheme="minorHAnsi" w:cs="Arial"/>
          <w:bCs/>
          <w:sz w:val="22"/>
          <w:szCs w:val="22"/>
        </w:rPr>
        <w:t>z dopiskiem:</w:t>
      </w:r>
      <w:r w:rsidRPr="00394AAE">
        <w:rPr>
          <w:rFonts w:asciiTheme="minorHAnsi" w:hAnsiTheme="minorHAnsi" w:cs="Arial"/>
          <w:b/>
          <w:sz w:val="22"/>
          <w:szCs w:val="22"/>
        </w:rPr>
        <w:t xml:space="preserve"> wadium</w:t>
      </w:r>
      <w:r w:rsidR="00F854F7" w:rsidRPr="00394AAE">
        <w:rPr>
          <w:rFonts w:asciiTheme="minorHAnsi" w:hAnsiTheme="minorHAnsi" w:cs="Arial"/>
          <w:b/>
          <w:sz w:val="22"/>
          <w:szCs w:val="22"/>
        </w:rPr>
        <w:t xml:space="preserve"> </w:t>
      </w:r>
      <w:r w:rsidR="00A66AA5" w:rsidRPr="00394AAE">
        <w:rPr>
          <w:rFonts w:asciiTheme="minorHAnsi" w:hAnsiTheme="minorHAnsi" w:cs="Arial"/>
          <w:b/>
          <w:sz w:val="22"/>
          <w:szCs w:val="22"/>
        </w:rPr>
        <w:t>„</w:t>
      </w:r>
      <w:r w:rsidR="00867871" w:rsidRPr="00800657">
        <w:rPr>
          <w:rFonts w:asciiTheme="minorHAnsi" w:hAnsiTheme="minorHAnsi" w:cs="Arial"/>
          <w:b/>
          <w:sz w:val="22"/>
          <w:szCs w:val="22"/>
        </w:rPr>
        <w:t>Opracowanie dokumentacji technicznej pomieszczeń zespołu zamkowo-parkowego w Kończycach Małych</w:t>
      </w:r>
      <w:r w:rsidR="00867871">
        <w:rPr>
          <w:rFonts w:asciiTheme="minorHAnsi" w:hAnsiTheme="minorHAnsi" w:cs="Arial"/>
          <w:b/>
          <w:sz w:val="22"/>
          <w:szCs w:val="22"/>
        </w:rPr>
        <w:t>”</w:t>
      </w:r>
      <w:r w:rsidR="00867871" w:rsidRPr="00800657">
        <w:rPr>
          <w:rFonts w:asciiTheme="minorHAnsi" w:hAnsiTheme="minorHAnsi" w:cs="Arial"/>
          <w:b/>
          <w:sz w:val="22"/>
          <w:szCs w:val="22"/>
        </w:rPr>
        <w:t xml:space="preserve"> - REMONT KOTŁOWNI GAZOWEJ - WYMIANA ISTNIEJĄCYCH KOTŁÓW</w:t>
      </w:r>
      <w:r w:rsidR="00C528D1" w:rsidRPr="00394AAE">
        <w:rPr>
          <w:rFonts w:asciiTheme="minorHAnsi" w:hAnsiTheme="minorHAnsi" w:cs="Arial"/>
          <w:b/>
          <w:sz w:val="22"/>
          <w:szCs w:val="22"/>
        </w:rPr>
        <w:t>”</w:t>
      </w:r>
      <w:r w:rsidR="007562C8" w:rsidRPr="00394AAE">
        <w:rPr>
          <w:rFonts w:asciiTheme="minorHAnsi" w:hAnsiTheme="minorHAnsi" w:cs="Arial"/>
          <w:b/>
          <w:sz w:val="22"/>
          <w:szCs w:val="22"/>
        </w:rPr>
        <w:t>.</w:t>
      </w:r>
    </w:p>
    <w:p w14:paraId="05C6D1F5" w14:textId="23C07592" w:rsidR="00E104C7" w:rsidRPr="00394AAE" w:rsidRDefault="00247F00" w:rsidP="00E33CCD">
      <w:pPr>
        <w:pStyle w:val="Tekstpodstawowy"/>
        <w:spacing w:line="276" w:lineRule="auto"/>
        <w:rPr>
          <w:rFonts w:asciiTheme="minorHAnsi" w:hAnsiTheme="minorHAnsi" w:cs="Arial"/>
          <w:b/>
          <w:sz w:val="22"/>
          <w:szCs w:val="22"/>
        </w:rPr>
      </w:pPr>
      <w:r w:rsidRPr="00394AAE">
        <w:rPr>
          <w:rFonts w:asciiTheme="minorHAnsi" w:hAnsiTheme="minorHAnsi" w:cs="Arial"/>
          <w:b/>
          <w:sz w:val="22"/>
          <w:szCs w:val="22"/>
        </w:rPr>
        <w:t xml:space="preserve">UWAGA: </w:t>
      </w:r>
      <w:r w:rsidRPr="00394AAE">
        <w:rPr>
          <w:rFonts w:asciiTheme="minorHAnsi" w:hAnsiTheme="minorHAnsi" w:cs="Arial"/>
          <w:bCs/>
          <w:sz w:val="22"/>
          <w:szCs w:val="22"/>
        </w:rPr>
        <w:t>Za termin wniesienia wadium w formie pieniężnej zostanie przyjęty termin uznania rachunku Zamawiającego.</w:t>
      </w:r>
    </w:p>
    <w:p w14:paraId="3431A57D" w14:textId="550486F1" w:rsidR="00CD663C" w:rsidRPr="00394AAE"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Wadium wnoszone w formie poręczeń lub gwarancji musi być złożone jako </w:t>
      </w:r>
      <w:r w:rsidRPr="00394AAE">
        <w:rPr>
          <w:rFonts w:asciiTheme="minorHAnsi" w:hAnsiTheme="minorHAnsi" w:cs="Arial"/>
          <w:b/>
          <w:sz w:val="22"/>
          <w:szCs w:val="22"/>
        </w:rPr>
        <w:t>oryginał</w:t>
      </w:r>
      <w:r w:rsidRPr="00394AAE">
        <w:rPr>
          <w:rFonts w:asciiTheme="minorHAnsi" w:hAnsiTheme="minorHAnsi" w:cs="Arial"/>
          <w:bCs/>
          <w:sz w:val="22"/>
          <w:szCs w:val="22"/>
        </w:rPr>
        <w:t xml:space="preserve"> </w:t>
      </w:r>
      <w:r w:rsidR="002033FD" w:rsidRPr="00394AAE">
        <w:rPr>
          <w:rFonts w:asciiTheme="minorHAnsi" w:hAnsiTheme="minorHAnsi" w:cs="Arial"/>
          <w:bCs/>
          <w:sz w:val="22"/>
          <w:szCs w:val="22"/>
        </w:rPr>
        <w:t xml:space="preserve">gwarancji lub poręczenia </w:t>
      </w:r>
      <w:r w:rsidR="002033FD" w:rsidRPr="00394AAE">
        <w:rPr>
          <w:rFonts w:asciiTheme="minorHAnsi" w:hAnsiTheme="minorHAnsi" w:cs="Arial"/>
          <w:b/>
          <w:sz w:val="22"/>
          <w:szCs w:val="22"/>
        </w:rPr>
        <w:t>w postaci elektronicznej</w:t>
      </w:r>
      <w:r w:rsidR="002033FD" w:rsidRPr="00394AAE">
        <w:rPr>
          <w:rFonts w:asciiTheme="minorHAnsi" w:hAnsiTheme="minorHAnsi" w:cs="Arial"/>
          <w:bCs/>
          <w:sz w:val="22"/>
          <w:szCs w:val="22"/>
        </w:rPr>
        <w:t xml:space="preserve"> i spełniać co najmniej poniższe wymagania:</w:t>
      </w:r>
    </w:p>
    <w:p w14:paraId="29B9A6E4" w14:textId="6B1F2506"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1B82AC7E" w14:textId="24DC37C4"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Z jej treści powinno jednoznacznie wynikać zobowiązanie gwaranta do zapłaty całej kwoty wadium.</w:t>
      </w:r>
    </w:p>
    <w:p w14:paraId="2F5412ED" w14:textId="1092D9EA"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Powinno być nieodwołalne i bezwarunkowe oraz płatne na pierwsze żądanie.</w:t>
      </w:r>
    </w:p>
    <w:p w14:paraId="6CBEA133" w14:textId="6BC0D207"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W treści poręczeni</w:t>
      </w:r>
      <w:r w:rsidR="00F51120" w:rsidRPr="00394AAE">
        <w:rPr>
          <w:rFonts w:asciiTheme="minorHAnsi" w:hAnsiTheme="minorHAnsi" w:cs="Arial"/>
          <w:bCs/>
          <w:sz w:val="22"/>
          <w:szCs w:val="22"/>
        </w:rPr>
        <w:t>a</w:t>
      </w:r>
      <w:r w:rsidRPr="00394AAE">
        <w:rPr>
          <w:rFonts w:asciiTheme="minorHAnsi" w:hAnsiTheme="minorHAnsi" w:cs="Arial"/>
          <w:bCs/>
          <w:sz w:val="22"/>
          <w:szCs w:val="22"/>
        </w:rPr>
        <w:t xml:space="preserve"> lub gwarancji </w:t>
      </w:r>
      <w:r w:rsidR="00F51120" w:rsidRPr="00394AAE">
        <w:rPr>
          <w:rFonts w:asciiTheme="minorHAnsi" w:hAnsiTheme="minorHAnsi" w:cs="Arial"/>
          <w:bCs/>
          <w:sz w:val="22"/>
          <w:szCs w:val="22"/>
        </w:rPr>
        <w:t>powinna znaleźć się nazwa oraz numer przedmiotowego postępowania.</w:t>
      </w:r>
    </w:p>
    <w:p w14:paraId="44A044E1" w14:textId="78A4EACB" w:rsidR="00F51120" w:rsidRPr="00394AAE"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Beneficjentem poręczenia lub gwarancji jest Zamawiający.</w:t>
      </w:r>
    </w:p>
    <w:p w14:paraId="69D064BB" w14:textId="14B4860D" w:rsidR="00F51120" w:rsidRPr="00394AAE"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 xml:space="preserve">W przypadku Wykonawców wspólnie ubiegających się o udzielenie zamówienia (art. 58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394AAE"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 xml:space="preserve"> </w:t>
      </w:r>
      <w:r w:rsidRPr="00394AAE">
        <w:rPr>
          <w:rFonts w:asciiTheme="minorHAnsi" w:hAnsiTheme="minorHAnsi" w:cs="Arial"/>
          <w:b/>
          <w:sz w:val="22"/>
          <w:szCs w:val="22"/>
        </w:rPr>
        <w:t xml:space="preserve">zostanie odrzucona </w:t>
      </w:r>
      <w:r w:rsidRPr="00394AAE">
        <w:rPr>
          <w:rFonts w:asciiTheme="minorHAnsi" w:hAnsiTheme="minorHAnsi" w:cs="Arial"/>
          <w:bCs/>
          <w:sz w:val="22"/>
          <w:szCs w:val="22"/>
        </w:rPr>
        <w:t xml:space="preserve">zgodnie z art. 226 ust 1 pkt 14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5172DACC" w14:textId="54056FAE" w:rsidR="00F51120" w:rsidRPr="00394AAE"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Zasady zwrotu oraz okoliczności zatrzymania wadium określa art. 98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4C86DEAA" w14:textId="77777777" w:rsidR="009851F0" w:rsidRPr="00394AAE" w:rsidRDefault="009851F0"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3"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3"/>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64D26AF7"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6">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7"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w:t>
      </w:r>
      <w:r w:rsidRPr="006B647C">
        <w:rPr>
          <w:rFonts w:asciiTheme="minorHAnsi" w:hAnsiTheme="minorHAnsi" w:cs="Arial"/>
          <w:sz w:val="22"/>
          <w:szCs w:val="22"/>
        </w:rPr>
        <w:t xml:space="preserve">dnia </w:t>
      </w:r>
      <w:r w:rsidR="006B647C" w:rsidRPr="006B647C">
        <w:rPr>
          <w:rFonts w:asciiTheme="minorHAnsi" w:hAnsiTheme="minorHAnsi" w:cs="Arial"/>
          <w:b/>
          <w:bCs/>
          <w:sz w:val="22"/>
          <w:szCs w:val="22"/>
        </w:rPr>
        <w:t>30</w:t>
      </w:r>
      <w:r w:rsidR="009851F0" w:rsidRPr="006B647C">
        <w:rPr>
          <w:rFonts w:asciiTheme="minorHAnsi" w:hAnsiTheme="minorHAnsi" w:cs="Arial"/>
          <w:b/>
          <w:bCs/>
          <w:sz w:val="22"/>
          <w:szCs w:val="22"/>
        </w:rPr>
        <w:t>.0</w:t>
      </w:r>
      <w:r w:rsidR="006B647C" w:rsidRPr="006B647C">
        <w:rPr>
          <w:rFonts w:asciiTheme="minorHAnsi" w:hAnsiTheme="minorHAnsi" w:cs="Arial"/>
          <w:b/>
          <w:bCs/>
          <w:sz w:val="22"/>
          <w:szCs w:val="22"/>
        </w:rPr>
        <w:t>5</w:t>
      </w:r>
      <w:r w:rsidR="00A66AA5" w:rsidRPr="006B647C">
        <w:rPr>
          <w:rFonts w:asciiTheme="minorHAnsi" w:hAnsiTheme="minorHAnsi" w:cs="Arial"/>
          <w:b/>
          <w:bCs/>
          <w:sz w:val="22"/>
          <w:szCs w:val="22"/>
        </w:rPr>
        <w:t>.202</w:t>
      </w:r>
      <w:r w:rsidR="00563AC4" w:rsidRPr="006B647C">
        <w:rPr>
          <w:rFonts w:asciiTheme="minorHAnsi" w:hAnsiTheme="minorHAnsi" w:cs="Arial"/>
          <w:b/>
          <w:bCs/>
          <w:sz w:val="22"/>
          <w:szCs w:val="22"/>
        </w:rPr>
        <w:t>5</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BC312A">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0">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4" w:name="_Toc75249026"/>
      <w:r>
        <w:rPr>
          <w:rFonts w:asciiTheme="minorHAnsi" w:hAnsiTheme="minorHAnsi" w:cs="Arial"/>
          <w:sz w:val="26"/>
          <w:szCs w:val="26"/>
        </w:rPr>
        <w:t>OTWARCIE OFERT</w:t>
      </w:r>
      <w:bookmarkEnd w:id="34"/>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106AEFA0" w:rsidR="009B10F7" w:rsidRPr="00394AAE"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394AAE">
        <w:rPr>
          <w:rFonts w:asciiTheme="minorHAnsi" w:hAnsiTheme="minorHAnsi" w:cs="Arial"/>
          <w:bCs/>
          <w:sz w:val="22"/>
          <w:szCs w:val="22"/>
          <w:lang w:val="pl-PL"/>
        </w:rPr>
        <w:t xml:space="preserve">Otwarcie ofert </w:t>
      </w:r>
      <w:r w:rsidR="00E16341" w:rsidRPr="00394AAE">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6B647C" w:rsidRPr="006B647C">
        <w:rPr>
          <w:rFonts w:asciiTheme="minorHAnsi" w:hAnsiTheme="minorHAnsi" w:cs="Arial"/>
          <w:b/>
          <w:sz w:val="22"/>
          <w:szCs w:val="22"/>
          <w:lang w:val="pl-PL"/>
        </w:rPr>
        <w:t>30</w:t>
      </w:r>
      <w:r w:rsidR="00412CC9" w:rsidRPr="006B647C">
        <w:rPr>
          <w:rFonts w:asciiTheme="minorHAnsi" w:hAnsiTheme="minorHAnsi" w:cs="Arial"/>
          <w:b/>
          <w:sz w:val="22"/>
          <w:szCs w:val="22"/>
          <w:lang w:val="pl-PL"/>
        </w:rPr>
        <w:t>.0</w:t>
      </w:r>
      <w:r w:rsidR="006B647C" w:rsidRPr="006B647C">
        <w:rPr>
          <w:rFonts w:asciiTheme="minorHAnsi" w:hAnsiTheme="minorHAnsi" w:cs="Arial"/>
          <w:b/>
          <w:sz w:val="22"/>
          <w:szCs w:val="22"/>
          <w:lang w:val="pl-PL"/>
        </w:rPr>
        <w:t>5</w:t>
      </w:r>
      <w:r w:rsidR="00412CC9" w:rsidRPr="006B647C">
        <w:rPr>
          <w:rFonts w:asciiTheme="minorHAnsi" w:hAnsiTheme="minorHAnsi" w:cs="Arial"/>
          <w:b/>
          <w:sz w:val="22"/>
          <w:szCs w:val="22"/>
          <w:lang w:val="pl-PL"/>
        </w:rPr>
        <w:t>.202</w:t>
      </w:r>
      <w:r w:rsidR="00563AC4" w:rsidRPr="006B647C">
        <w:rPr>
          <w:rFonts w:asciiTheme="minorHAnsi" w:hAnsiTheme="minorHAnsi" w:cs="Arial"/>
          <w:b/>
          <w:sz w:val="22"/>
          <w:szCs w:val="22"/>
          <w:lang w:val="pl-PL"/>
        </w:rPr>
        <w:t>5</w:t>
      </w:r>
      <w:r w:rsidR="00412CC9" w:rsidRPr="006B647C">
        <w:rPr>
          <w:rFonts w:asciiTheme="minorHAnsi" w:hAnsiTheme="minorHAnsi" w:cs="Arial"/>
          <w:b/>
          <w:sz w:val="22"/>
          <w:szCs w:val="22"/>
          <w:lang w:val="pl-PL"/>
        </w:rPr>
        <w:t xml:space="preserve"> r.</w:t>
      </w:r>
      <w:r w:rsidR="00E33CCD" w:rsidRPr="00394AAE">
        <w:rPr>
          <w:rFonts w:asciiTheme="minorHAnsi" w:hAnsiTheme="minorHAnsi" w:cs="Arial"/>
          <w:bCs/>
          <w:sz w:val="22"/>
          <w:szCs w:val="22"/>
          <w:lang w:val="pl-PL"/>
        </w:rPr>
        <w:br/>
      </w:r>
      <w:r w:rsidR="00303615" w:rsidRPr="00394AAE">
        <w:rPr>
          <w:rFonts w:asciiTheme="minorHAnsi" w:hAnsiTheme="minorHAnsi" w:cs="Arial"/>
          <w:bCs/>
          <w:sz w:val="22"/>
          <w:szCs w:val="22"/>
          <w:lang w:val="pl-PL"/>
        </w:rPr>
        <w:t xml:space="preserve">o godz. </w:t>
      </w:r>
      <w:r w:rsidR="00412CC9" w:rsidRPr="00394AAE">
        <w:rPr>
          <w:rFonts w:asciiTheme="minorHAnsi" w:hAnsiTheme="minorHAnsi" w:cs="Arial"/>
          <w:b/>
          <w:sz w:val="22"/>
          <w:szCs w:val="22"/>
          <w:lang w:val="pl-PL"/>
        </w:rPr>
        <w:t>09:35</w:t>
      </w:r>
      <w:r w:rsidR="00BC312A" w:rsidRPr="00394AAE">
        <w:rPr>
          <w:rFonts w:asciiTheme="minorHAnsi" w:hAnsiTheme="minorHAnsi" w:cs="Arial"/>
          <w:b/>
          <w:sz w:val="22"/>
          <w:szCs w:val="22"/>
          <w:lang w:val="pl-PL"/>
        </w:rPr>
        <w:t>,00</w:t>
      </w:r>
    </w:p>
    <w:p w14:paraId="1186BD50" w14:textId="57E5A957" w:rsidR="009B10F7" w:rsidRPr="00394AAE"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394AAE">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394AAE"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394AAE">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1">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237C4D7C" w:rsidR="003A40E6"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5" w:name="_Toc75249027"/>
      <w:r w:rsidRPr="004430B6">
        <w:rPr>
          <w:rFonts w:asciiTheme="minorHAnsi" w:hAnsiTheme="minorHAnsi" w:cs="Arial"/>
          <w:sz w:val="26"/>
          <w:szCs w:val="26"/>
        </w:rPr>
        <w:t>TERMIN ZWIĄZANIA OFERTĄ</w:t>
      </w:r>
      <w:bookmarkEnd w:id="35"/>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4D542181"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6B647C" w:rsidRPr="006B647C">
        <w:rPr>
          <w:rFonts w:asciiTheme="minorHAnsi" w:hAnsiTheme="minorHAnsi" w:cs="Arial"/>
          <w:b/>
          <w:sz w:val="22"/>
          <w:szCs w:val="22"/>
        </w:rPr>
        <w:t>28</w:t>
      </w:r>
      <w:r w:rsidRPr="006B647C">
        <w:rPr>
          <w:rFonts w:asciiTheme="minorHAnsi" w:hAnsiTheme="minorHAnsi" w:cs="Arial"/>
          <w:b/>
          <w:sz w:val="22"/>
          <w:szCs w:val="22"/>
        </w:rPr>
        <w:t>.</w:t>
      </w:r>
      <w:r w:rsidR="008D1E2F" w:rsidRPr="006B647C">
        <w:rPr>
          <w:rFonts w:asciiTheme="minorHAnsi" w:hAnsiTheme="minorHAnsi" w:cs="Arial"/>
          <w:b/>
          <w:sz w:val="22"/>
          <w:szCs w:val="22"/>
        </w:rPr>
        <w:t>0</w:t>
      </w:r>
      <w:r w:rsidR="006B647C" w:rsidRPr="006B647C">
        <w:rPr>
          <w:rFonts w:asciiTheme="minorHAnsi" w:hAnsiTheme="minorHAnsi" w:cs="Arial"/>
          <w:b/>
          <w:sz w:val="22"/>
          <w:szCs w:val="22"/>
        </w:rPr>
        <w:t>6</w:t>
      </w:r>
      <w:r w:rsidRPr="006B647C">
        <w:rPr>
          <w:rFonts w:asciiTheme="minorHAnsi" w:hAnsiTheme="minorHAnsi" w:cs="Arial"/>
          <w:b/>
          <w:sz w:val="22"/>
          <w:szCs w:val="22"/>
        </w:rPr>
        <w:t>.202</w:t>
      </w:r>
      <w:r w:rsidR="00563AC4" w:rsidRPr="006B647C">
        <w:rPr>
          <w:rFonts w:asciiTheme="minorHAnsi" w:hAnsiTheme="minorHAnsi" w:cs="Arial"/>
          <w:b/>
          <w:sz w:val="22"/>
          <w:szCs w:val="22"/>
        </w:rPr>
        <w:t>5</w:t>
      </w:r>
      <w:r w:rsidRPr="006B647C">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w:t>
      </w:r>
      <w:r w:rsidRPr="000F16B9">
        <w:rPr>
          <w:rFonts w:asciiTheme="minorHAnsi" w:hAnsiTheme="minorHAnsi" w:cs="Arial"/>
          <w:sz w:val="22"/>
          <w:szCs w:val="22"/>
        </w:rPr>
        <w:lastRenderedPageBreak/>
        <w:t>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64D095DA"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6" w:name="_Toc75249028"/>
      <w:r w:rsidRPr="00E33CCD">
        <w:rPr>
          <w:rFonts w:asciiTheme="minorHAnsi" w:hAnsiTheme="minorHAnsi" w:cs="Arial"/>
          <w:sz w:val="26"/>
          <w:szCs w:val="26"/>
        </w:rPr>
        <w:t xml:space="preserve">OPIS KRYTERIÓW OCENY OFERT WRAZ Z PODANIE WAG TYCH KRYTERIÓW </w:t>
      </w:r>
      <w:r w:rsidR="009D1E81">
        <w:rPr>
          <w:rFonts w:asciiTheme="minorHAnsi" w:hAnsiTheme="minorHAnsi" w:cs="Arial"/>
          <w:sz w:val="26"/>
          <w:szCs w:val="26"/>
        </w:rPr>
        <w:br/>
      </w:r>
      <w:r w:rsidRPr="00E33CCD">
        <w:rPr>
          <w:rFonts w:asciiTheme="minorHAnsi" w:hAnsiTheme="minorHAnsi" w:cs="Arial"/>
          <w:sz w:val="26"/>
          <w:szCs w:val="26"/>
        </w:rPr>
        <w:t>I SPOSOBU OCENY OFERT</w:t>
      </w:r>
      <w:bookmarkEnd w:id="36"/>
    </w:p>
    <w:p w14:paraId="31F6CFA5" w14:textId="77777777" w:rsidR="004555BA" w:rsidRPr="00B00B26"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B00B26"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B00B26">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B00B26"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B00B26">
        <w:rPr>
          <w:rFonts w:asciiTheme="minorHAnsi" w:eastAsia="Arial" w:hAnsiTheme="minorHAnsi" w:cs="Arial"/>
          <w:b/>
          <w:bCs/>
          <w:sz w:val="22"/>
          <w:szCs w:val="22"/>
        </w:rPr>
        <w:t>Cena brutto (C)</w:t>
      </w:r>
      <w:r w:rsidRPr="00B00B26">
        <w:rPr>
          <w:rFonts w:asciiTheme="minorHAnsi" w:eastAsia="Arial" w:hAnsiTheme="minorHAnsi" w:cs="Arial"/>
          <w:sz w:val="22"/>
          <w:szCs w:val="22"/>
        </w:rPr>
        <w:t xml:space="preserve"> – waga kryterium 60 %</w:t>
      </w:r>
    </w:p>
    <w:p w14:paraId="754DC197" w14:textId="7D320777" w:rsidR="004555BA" w:rsidRPr="00B00B26"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B00B26">
        <w:rPr>
          <w:rFonts w:asciiTheme="minorHAnsi" w:eastAsia="Arial" w:hAnsiTheme="minorHAnsi" w:cs="Arial"/>
          <w:b/>
          <w:bCs/>
          <w:sz w:val="22"/>
          <w:szCs w:val="22"/>
        </w:rPr>
        <w:t>Okres gwarancji / rękojmi za wady</w:t>
      </w:r>
      <w:r w:rsidR="004555BA" w:rsidRPr="00B00B26">
        <w:rPr>
          <w:rFonts w:asciiTheme="minorHAnsi" w:eastAsia="Arial" w:hAnsiTheme="minorHAnsi" w:cs="Arial"/>
          <w:sz w:val="22"/>
          <w:szCs w:val="22"/>
        </w:rPr>
        <w:t xml:space="preserve"> </w:t>
      </w:r>
      <w:r w:rsidRPr="00B00B26">
        <w:rPr>
          <w:rFonts w:asciiTheme="minorHAnsi" w:eastAsia="Arial" w:hAnsiTheme="minorHAnsi" w:cs="Arial"/>
          <w:b/>
          <w:bCs/>
          <w:sz w:val="22"/>
          <w:szCs w:val="22"/>
        </w:rPr>
        <w:t>(G)</w:t>
      </w:r>
      <w:r w:rsidR="004555BA" w:rsidRPr="00B00B26">
        <w:rPr>
          <w:rFonts w:asciiTheme="minorHAnsi" w:eastAsia="Arial" w:hAnsiTheme="minorHAnsi" w:cs="Arial"/>
          <w:sz w:val="22"/>
          <w:szCs w:val="22"/>
        </w:rPr>
        <w:t xml:space="preserve">- waga kryterium </w:t>
      </w:r>
      <w:r w:rsidRPr="00B00B26">
        <w:rPr>
          <w:rFonts w:asciiTheme="minorHAnsi" w:eastAsia="Arial" w:hAnsiTheme="minorHAnsi" w:cs="Arial"/>
          <w:sz w:val="22"/>
          <w:szCs w:val="22"/>
        </w:rPr>
        <w:t>40</w:t>
      </w:r>
      <w:r w:rsidR="004555BA" w:rsidRPr="00B00B26">
        <w:rPr>
          <w:rFonts w:asciiTheme="minorHAnsi" w:eastAsia="Arial" w:hAnsiTheme="minorHAnsi" w:cs="Arial"/>
          <w:sz w:val="22"/>
          <w:szCs w:val="22"/>
        </w:rPr>
        <w:t xml:space="preserve"> %</w:t>
      </w:r>
    </w:p>
    <w:p w14:paraId="18073E84" w14:textId="77777777" w:rsidR="00E33CCD" w:rsidRPr="00B00B26"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FB5B680" w14:textId="3710483D" w:rsidR="004555BA" w:rsidRPr="00B00B26"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B00B26">
        <w:rPr>
          <w:rFonts w:asciiTheme="minorHAnsi" w:eastAsia="Arial" w:hAnsiTheme="minorHAnsi" w:cs="Arial"/>
          <w:sz w:val="22"/>
          <w:szCs w:val="22"/>
        </w:rPr>
        <w:t>Zasady oceny ofert w poszczególnych kryteriach:</w:t>
      </w:r>
    </w:p>
    <w:p w14:paraId="5C82B0D5" w14:textId="756C4281" w:rsidR="00570381" w:rsidRPr="00B00B26" w:rsidRDefault="004555BA" w:rsidP="00996FEE">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B00B26">
        <w:rPr>
          <w:rFonts w:asciiTheme="minorHAnsi" w:eastAsia="Arial" w:hAnsiTheme="minorHAnsi" w:cs="Arial"/>
          <w:b/>
          <w:bCs/>
          <w:sz w:val="22"/>
          <w:szCs w:val="22"/>
        </w:rPr>
        <w:t>Cena brutto (C) – waga 60 %</w:t>
      </w:r>
    </w:p>
    <w:p w14:paraId="18D21C44" w14:textId="77777777" w:rsidR="00570381" w:rsidRPr="00B00B26"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p>
    <w:p w14:paraId="45BBD8C6" w14:textId="0A8B0A67" w:rsidR="00F854F7" w:rsidRPr="00B00B26"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B00B26">
        <w:rPr>
          <w:rFonts w:asciiTheme="minorHAnsi" w:eastAsia="Arial" w:hAnsiTheme="minorHAnsi" w:cs="Arial"/>
          <w:sz w:val="22"/>
          <w:szCs w:val="22"/>
        </w:rPr>
        <w:t xml:space="preserve">           </w:t>
      </w:r>
      <w:r w:rsidRPr="00B00B26">
        <w:rPr>
          <w:rFonts w:asciiTheme="minorHAnsi" w:eastAsia="Arial" w:hAnsiTheme="minorHAnsi" w:cs="Arial"/>
          <w:bCs/>
          <w:sz w:val="22"/>
          <w:szCs w:val="22"/>
        </w:rPr>
        <w:t>Cena najtańszej oferty*</w:t>
      </w:r>
    </w:p>
    <w:p w14:paraId="52780376" w14:textId="55404BFE" w:rsidR="00F854F7" w:rsidRPr="00B00B26" w:rsidRDefault="00F854F7" w:rsidP="00F854F7">
      <w:pPr>
        <w:pStyle w:val="Akapitzlist"/>
        <w:autoSpaceDE w:val="0"/>
        <w:spacing w:line="276" w:lineRule="auto"/>
        <w:ind w:left="795"/>
        <w:jc w:val="both"/>
        <w:rPr>
          <w:rFonts w:asciiTheme="minorHAnsi" w:hAnsiTheme="minorHAnsi" w:cs="Arial"/>
          <w:b/>
          <w:sz w:val="22"/>
          <w:szCs w:val="22"/>
        </w:rPr>
      </w:pPr>
      <w:r w:rsidRPr="00B00B26">
        <w:rPr>
          <w:rFonts w:asciiTheme="minorHAnsi" w:eastAsia="Arial" w:hAnsiTheme="minorHAnsi" w:cs="Arial"/>
          <w:b/>
          <w:sz w:val="22"/>
          <w:szCs w:val="22"/>
        </w:rPr>
        <w:t xml:space="preserve"> C = </w:t>
      </w:r>
      <w:r w:rsidRPr="00B00B26">
        <w:rPr>
          <w:rFonts w:asciiTheme="minorHAnsi" w:eastAsia="Arial" w:hAnsiTheme="minorHAnsi" w:cs="Arial"/>
          <w:bCs/>
          <w:sz w:val="22"/>
          <w:szCs w:val="22"/>
        </w:rPr>
        <w:t>----------------------------------------------------</w:t>
      </w:r>
      <w:r w:rsidRPr="00B00B26">
        <w:rPr>
          <w:rFonts w:asciiTheme="minorHAnsi" w:eastAsia="Arial" w:hAnsiTheme="minorHAnsi" w:cs="Arial"/>
          <w:b/>
          <w:sz w:val="22"/>
          <w:szCs w:val="22"/>
        </w:rPr>
        <w:t xml:space="preserve"> x 100 pkt x 60%</w:t>
      </w:r>
    </w:p>
    <w:p w14:paraId="6129B668" w14:textId="131AD4DB" w:rsidR="00F854F7" w:rsidRPr="00B00B26" w:rsidRDefault="00F854F7" w:rsidP="00F854F7">
      <w:pPr>
        <w:pStyle w:val="Akapitzlist"/>
        <w:autoSpaceDE w:val="0"/>
        <w:spacing w:line="276" w:lineRule="auto"/>
        <w:ind w:left="795"/>
        <w:jc w:val="both"/>
        <w:rPr>
          <w:rFonts w:asciiTheme="minorHAnsi" w:hAnsiTheme="minorHAnsi" w:cs="Arial"/>
          <w:bCs/>
          <w:sz w:val="22"/>
          <w:szCs w:val="22"/>
        </w:rPr>
      </w:pPr>
      <w:r w:rsidRPr="00B00B26">
        <w:rPr>
          <w:rFonts w:asciiTheme="minorHAnsi" w:hAnsiTheme="minorHAnsi" w:cs="Arial"/>
          <w:bCs/>
          <w:sz w:val="22"/>
          <w:szCs w:val="22"/>
        </w:rPr>
        <w:t xml:space="preserve">            Cena ocenianej oferty </w:t>
      </w:r>
    </w:p>
    <w:p w14:paraId="1847AD3E" w14:textId="77777777" w:rsidR="00F854F7" w:rsidRPr="00B00B26"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Pr="00B00B26"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B00B26">
        <w:rPr>
          <w:rFonts w:asciiTheme="minorHAnsi" w:eastAsia="Arial" w:hAnsiTheme="minorHAnsi" w:cs="Arial"/>
          <w:b/>
          <w:bCs/>
          <w:sz w:val="22"/>
          <w:szCs w:val="22"/>
        </w:rPr>
        <w:t>*spośród wszystkich złożonych ofert niepodlegających odrzuceniu</w:t>
      </w:r>
    </w:p>
    <w:p w14:paraId="598BDE29" w14:textId="77777777" w:rsidR="00570381" w:rsidRPr="00B00B26" w:rsidRDefault="00570381" w:rsidP="00996FEE">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94899BC" w14:textId="4F931BDE" w:rsidR="007931A6" w:rsidRPr="00B00B2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B00B26"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Pr="00B00B2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 xml:space="preserve">Cena ofertowa brutto musi uwzględniać wszelkie koszty jakie Wykonawca poniesie w związku </w:t>
      </w:r>
      <w:r w:rsidR="000F16B9" w:rsidRPr="00B00B26">
        <w:rPr>
          <w:rFonts w:asciiTheme="minorHAnsi" w:eastAsia="Arial" w:hAnsiTheme="minorHAnsi" w:cs="Arial"/>
          <w:sz w:val="22"/>
          <w:szCs w:val="22"/>
        </w:rPr>
        <w:br/>
      </w:r>
      <w:r w:rsidRPr="00B00B26">
        <w:rPr>
          <w:rFonts w:asciiTheme="minorHAnsi" w:eastAsia="Arial" w:hAnsiTheme="minorHAnsi" w:cs="Arial"/>
          <w:sz w:val="22"/>
          <w:szCs w:val="22"/>
        </w:rPr>
        <w:t>z realizacją przedmiotu zamówienia.</w:t>
      </w:r>
    </w:p>
    <w:p w14:paraId="6B80B993" w14:textId="77777777" w:rsidR="00F854F7" w:rsidRPr="00B00B26"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B00B26"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B00B26">
        <w:rPr>
          <w:rFonts w:asciiTheme="minorHAnsi" w:eastAsia="Arial" w:hAnsiTheme="minorHAnsi" w:cs="Arial"/>
          <w:b/>
          <w:bCs/>
          <w:sz w:val="22"/>
          <w:szCs w:val="22"/>
        </w:rPr>
        <w:t>Okres gwarancji / rękojmi za wady (G) – waga 40 %</w:t>
      </w:r>
    </w:p>
    <w:p w14:paraId="7DB3B15D" w14:textId="77777777" w:rsidR="002F43A5" w:rsidRPr="00B00B26"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195EC876"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60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678B2E3B" w14:textId="740B9020" w:rsidR="00626DE0" w:rsidRPr="00C659A2" w:rsidRDefault="00C1638E" w:rsidP="00C659A2">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(60 miesięcy) dla celów porównania złożonych ofert, przyjęte zostanie 60 miesięcy, natomiast w treści umowy w sprawie udzielenia zamówienia publicznego – zgodnie z deklaracja zawartą w ofercie.</w:t>
      </w: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lastRenderedPageBreak/>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C8FE2D0"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06FCED34" w14:textId="77777777" w:rsidR="00DE5015" w:rsidRDefault="00DE5015" w:rsidP="00DE5015">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7" w:name="_Toc75249029"/>
      <w:r w:rsidRPr="00E33CCD">
        <w:rPr>
          <w:rFonts w:asciiTheme="minorHAnsi" w:hAnsiTheme="minorHAnsi" w:cs="Arial"/>
          <w:sz w:val="26"/>
          <w:szCs w:val="26"/>
        </w:rPr>
        <w:t>GWARANCJA JAKOŚCI I RĘKOJMIA ZA WADY</w:t>
      </w:r>
      <w:bookmarkEnd w:id="37"/>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8" w:name="_Toc75249030"/>
      <w:r w:rsidRPr="00E33CCD">
        <w:rPr>
          <w:rFonts w:asciiTheme="minorHAnsi" w:hAnsiTheme="minorHAnsi" w:cs="Arial"/>
          <w:sz w:val="26"/>
          <w:szCs w:val="26"/>
        </w:rPr>
        <w:t>OPIS SPOSOBU OBLICZENIA CENY</w:t>
      </w:r>
      <w:bookmarkEnd w:id="38"/>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lastRenderedPageBreak/>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t>Kosztorysy ofertowe w formie uproszczonej powinny zawierać na pierwszej stronie stawki jednostkowe: Rg, Ko i Z</w:t>
      </w:r>
      <w:r w:rsidR="00D563E3" w:rsidRPr="008170C4">
        <w:rPr>
          <w:rFonts w:asciiTheme="minorHAnsi" w:hAnsiTheme="minorHAnsi" w:cs="Arial"/>
          <w:b/>
          <w:bCs/>
          <w:sz w:val="22"/>
          <w:szCs w:val="22"/>
        </w:rPr>
        <w:t xml:space="preserve">, </w:t>
      </w:r>
      <w:proofErr w:type="spellStart"/>
      <w:r w:rsidR="00D563E3" w:rsidRPr="008170C4">
        <w:rPr>
          <w:rFonts w:asciiTheme="minorHAnsi" w:hAnsiTheme="minorHAnsi" w:cs="Arial"/>
          <w:b/>
          <w:bCs/>
          <w:sz w:val="22"/>
          <w:szCs w:val="22"/>
        </w:rPr>
        <w:t>Kp</w:t>
      </w:r>
      <w:proofErr w:type="spellEnd"/>
      <w:r w:rsidRPr="008170C4">
        <w:rPr>
          <w:rFonts w:asciiTheme="minorHAnsi" w:hAnsiTheme="minorHAnsi" w:cs="Arial"/>
          <w:b/>
          <w:bCs/>
          <w:sz w:val="22"/>
          <w:szCs w:val="22"/>
        </w:rPr>
        <w:t>.</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30249ABD" w:rsidR="00F854F7"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9" w:name="_Toc75249031"/>
      <w:r w:rsidRPr="00E33CCD">
        <w:rPr>
          <w:rFonts w:asciiTheme="minorHAnsi" w:hAnsiTheme="minorHAnsi" w:cs="Arial"/>
          <w:sz w:val="26"/>
          <w:szCs w:val="26"/>
        </w:rPr>
        <w:t>INFORMACJE O FORMALNOŚCIACH JAKIE POWINNY ZOSTAĆ DOPEŁNIONE PO WYBORZE OFERTY W CELU ZAWARCIA UMOWY</w:t>
      </w:r>
      <w:bookmarkEnd w:id="39"/>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Zamawiający zawiera umowę w sprawie zamówienia publicznego w terminie nie krótszym niż </w:t>
      </w:r>
      <w:r w:rsidRPr="00153045">
        <w:rPr>
          <w:rFonts w:asciiTheme="minorHAnsi" w:hAnsiTheme="minorHAnsi" w:cs="Arial"/>
          <w:b/>
          <w:bCs/>
          <w:sz w:val="22"/>
          <w:szCs w:val="22"/>
        </w:rPr>
        <w:t>5 dni</w:t>
      </w:r>
      <w:r w:rsidRPr="000F16B9">
        <w:rPr>
          <w:rFonts w:asciiTheme="minorHAnsi" w:hAnsiTheme="minorHAnsi" w:cs="Arial"/>
          <w:sz w:val="22"/>
          <w:szCs w:val="22"/>
        </w:rPr>
        <w:t xml:space="preserve"> od dnia przesłania zawiadomienia o wyborze najkorzystniejszej oferty.</w:t>
      </w:r>
    </w:p>
    <w:p w14:paraId="0B1EDA9A" w14:textId="68F06364" w:rsidR="00766566"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40" w:name="_Toc75249032"/>
      <w:r w:rsidR="00E43FFC" w:rsidRPr="004E5764">
        <w:rPr>
          <w:rFonts w:asciiTheme="minorHAnsi" w:hAnsiTheme="minorHAnsi"/>
          <w:sz w:val="26"/>
          <w:szCs w:val="26"/>
        </w:rPr>
        <w:t>ZABEZPIECZENIE NALEŻYTEGO WYKONANIA UMOWY</w:t>
      </w:r>
      <w:bookmarkEnd w:id="40"/>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41"/>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64C7A77B"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2"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867871" w:rsidRPr="00800657">
        <w:rPr>
          <w:rFonts w:asciiTheme="minorHAnsi" w:hAnsiTheme="minorHAnsi" w:cs="Arial"/>
          <w:b/>
          <w:sz w:val="22"/>
          <w:szCs w:val="22"/>
        </w:rPr>
        <w:t>Opracowanie dokumentacji technicznej pomieszczeń zespołu zamkowo-parkowego w Kończycach Małych</w:t>
      </w:r>
      <w:r w:rsidR="00867871">
        <w:rPr>
          <w:rFonts w:asciiTheme="minorHAnsi" w:hAnsiTheme="minorHAnsi" w:cs="Arial"/>
          <w:b/>
          <w:sz w:val="22"/>
          <w:szCs w:val="22"/>
        </w:rPr>
        <w:t>”</w:t>
      </w:r>
      <w:r w:rsidR="00867871" w:rsidRPr="00800657">
        <w:rPr>
          <w:rFonts w:asciiTheme="minorHAnsi" w:hAnsiTheme="minorHAnsi" w:cs="Arial"/>
          <w:b/>
          <w:sz w:val="22"/>
          <w:szCs w:val="22"/>
        </w:rPr>
        <w:t xml:space="preserve"> - REMONT KOTŁOWNI GAZOWEJ - WYMIANA ISTNIEJĄCYCH KOTŁÓW</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1F8BF657"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3" w:name="_Hlk65669755"/>
      <w:bookmarkEnd w:id="42"/>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2">
        <w:r w:rsidR="000E08B6" w:rsidRPr="000F16B9">
          <w:rPr>
            <w:rFonts w:asciiTheme="minorHAnsi" w:hAnsiTheme="minorHAnsi" w:cs="Arial"/>
            <w:color w:val="1155CC"/>
            <w:sz w:val="22"/>
            <w:szCs w:val="22"/>
            <w:u w:val="single"/>
          </w:rPr>
          <w:t>platformazakupowa.pl</w:t>
        </w:r>
      </w:hyperlink>
      <w:r w:rsidR="00236C21" w:rsidRPr="000F16B9">
        <w:rPr>
          <w:rFonts w:asciiTheme="minorHAnsi" w:hAnsiTheme="minorHAnsi" w:cs="Arial"/>
          <w:sz w:val="22"/>
          <w:szCs w:val="22"/>
        </w:rPr>
        <w:t>, najpóźniej w dniu podpisania umowy – do chwili jej podpisania.</w:t>
      </w:r>
    </w:p>
    <w:bookmarkEnd w:id="43"/>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4"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lastRenderedPageBreak/>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4"/>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5" w:name="_Toc75249033"/>
      <w:r w:rsidRPr="00E33CCD">
        <w:rPr>
          <w:rFonts w:asciiTheme="minorHAnsi" w:hAnsiTheme="minorHAnsi" w:cs="Arial"/>
          <w:sz w:val="26"/>
          <w:szCs w:val="26"/>
        </w:rPr>
        <w:t>INFORMACJE DOTYCZĄCE UMOWY</w:t>
      </w:r>
      <w:bookmarkEnd w:id="45"/>
    </w:p>
    <w:p w14:paraId="778CBF23" w14:textId="695CC2F5" w:rsidR="007D0A6F" w:rsidRPr="00B00B26"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 xml:space="preserve">Wybrany Wykonawca jest zobowiązany do zawarcia umowy w sprawie zamówienia publicznego na warunkach określonych we wzorze umowy, stanowiącym </w:t>
      </w:r>
      <w:r w:rsidRPr="00B00B26">
        <w:rPr>
          <w:rFonts w:asciiTheme="minorHAnsi" w:hAnsiTheme="minorHAnsi" w:cs="Arial"/>
          <w:b/>
          <w:bCs/>
          <w:sz w:val="22"/>
          <w:szCs w:val="22"/>
        </w:rPr>
        <w:t>Załącznik nr 2 do SWZ.</w:t>
      </w:r>
    </w:p>
    <w:p w14:paraId="6437B188" w14:textId="47AA9A72"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Zakres świadczenia Wykonawcy wynikający z umowy jest tożsamy z jego zobowiązaniem zawartym w ofercie.</w:t>
      </w:r>
    </w:p>
    <w:p w14:paraId="76F3D99B" w14:textId="000080A9"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B00B26">
        <w:rPr>
          <w:rFonts w:asciiTheme="minorHAnsi" w:hAnsiTheme="minorHAnsi" w:cs="Arial"/>
          <w:sz w:val="22"/>
          <w:szCs w:val="22"/>
        </w:rPr>
        <w:t>Pzp</w:t>
      </w:r>
      <w:proofErr w:type="spellEnd"/>
      <w:r w:rsidRPr="00B00B26">
        <w:rPr>
          <w:rFonts w:asciiTheme="minorHAnsi" w:hAnsiTheme="minorHAnsi" w:cs="Arial"/>
          <w:sz w:val="22"/>
          <w:szCs w:val="22"/>
        </w:rPr>
        <w:t xml:space="preserve"> oraz wskazanym we wzorze umowy, stanowiącym </w:t>
      </w:r>
      <w:r w:rsidRPr="00B00B26">
        <w:rPr>
          <w:rFonts w:asciiTheme="minorHAnsi" w:hAnsiTheme="minorHAnsi" w:cs="Arial"/>
          <w:b/>
          <w:bCs/>
          <w:sz w:val="22"/>
          <w:szCs w:val="22"/>
        </w:rPr>
        <w:t>Załącznik nr 2 do SWZ.</w:t>
      </w:r>
    </w:p>
    <w:p w14:paraId="4651A304" w14:textId="0F1D1EE7" w:rsidR="00C65F35"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Zmiana umowy wymaga dla swej ważności, pod rygorem nieważności, zachowania formy pisemnej.</w:t>
      </w:r>
    </w:p>
    <w:p w14:paraId="7CC85AC3" w14:textId="5F2313E1" w:rsidR="005E571A" w:rsidRPr="00B00B26" w:rsidRDefault="005E571A" w:rsidP="00E33CCD">
      <w:pPr>
        <w:pStyle w:val="Tekstpodstawowy"/>
        <w:spacing w:line="276" w:lineRule="auto"/>
        <w:rPr>
          <w:rFonts w:ascii="Arial" w:hAnsi="Arial" w:cs="Arial"/>
          <w:sz w:val="22"/>
          <w:szCs w:val="22"/>
        </w:rPr>
      </w:pPr>
    </w:p>
    <w:p w14:paraId="50E86048" w14:textId="5EF9532B" w:rsidR="0045764F" w:rsidRPr="00B00B26"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6" w:name="_Toc75249034"/>
      <w:r w:rsidRPr="00B00B26">
        <w:rPr>
          <w:rFonts w:asciiTheme="minorHAnsi" w:hAnsiTheme="minorHAnsi" w:cs="Arial"/>
          <w:sz w:val="26"/>
          <w:szCs w:val="26"/>
        </w:rPr>
        <w:t>POUCZENIE O ŚRODKACH OCHRONY PRAWNEJ PRZYSŁUGUJACYCH WYKONAWCOM</w:t>
      </w:r>
      <w:bookmarkEnd w:id="46"/>
      <w:r w:rsidRPr="00B00B26">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lastRenderedPageBreak/>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7" w:name="_Toc75249035"/>
      <w:r w:rsidRPr="00E33CCD">
        <w:rPr>
          <w:rFonts w:asciiTheme="minorHAnsi" w:hAnsiTheme="minorHAnsi" w:cs="Arial"/>
          <w:sz w:val="26"/>
          <w:szCs w:val="26"/>
        </w:rPr>
        <w:t>SPIS ZAŁĄCZNIKÓW</w:t>
      </w:r>
      <w:bookmarkEnd w:id="47"/>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91DD23B"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 xml:space="preserve">Oświadczenie o </w:t>
      </w:r>
      <w:r w:rsidR="00FD44AB">
        <w:rPr>
          <w:rFonts w:asciiTheme="minorHAnsi" w:hAnsiTheme="minorHAnsi" w:cs="Arial"/>
          <w:sz w:val="22"/>
          <w:szCs w:val="22"/>
        </w:rPr>
        <w:t xml:space="preserve">spełnianiu warunków udziału w postępowaniu oraz </w:t>
      </w:r>
      <w:r w:rsidR="00407886" w:rsidRPr="000F16B9">
        <w:rPr>
          <w:rFonts w:asciiTheme="minorHAnsi" w:hAnsiTheme="minorHAnsi" w:cs="Arial"/>
          <w:sz w:val="22"/>
          <w:szCs w:val="22"/>
        </w:rPr>
        <w:t xml:space="preserve">braku podstaw do wykluczenia </w:t>
      </w:r>
      <w:r w:rsidR="00FD44AB">
        <w:rPr>
          <w:rFonts w:asciiTheme="minorHAnsi" w:hAnsiTheme="minorHAnsi" w:cs="Arial"/>
          <w:sz w:val="22"/>
          <w:szCs w:val="22"/>
        </w:rPr>
        <w:t>z postępowania</w:t>
      </w:r>
    </w:p>
    <w:p w14:paraId="2959196F" w14:textId="181706D0" w:rsidR="00FD44AB" w:rsidRPr="000F16B9" w:rsidRDefault="00FD44AB" w:rsidP="00FD44AB">
      <w:pPr>
        <w:pStyle w:val="Standard"/>
        <w:spacing w:line="276" w:lineRule="auto"/>
        <w:ind w:left="284" w:hanging="284"/>
        <w:jc w:val="both"/>
        <w:rPr>
          <w:rFonts w:asciiTheme="minorHAnsi" w:hAnsiTheme="minorHAnsi" w:cs="Arial"/>
          <w:sz w:val="22"/>
          <w:szCs w:val="22"/>
        </w:rPr>
      </w:pPr>
      <w:r>
        <w:rPr>
          <w:rFonts w:asciiTheme="minorHAnsi" w:hAnsiTheme="minorHAnsi" w:cs="Arial"/>
          <w:sz w:val="22"/>
          <w:szCs w:val="22"/>
        </w:rPr>
        <w:t xml:space="preserve">B.1. Oświadczenie podmiotu udostępniającego zasoby o spełnianiu  warunków udziału w postępowaniu oraz braku podstaw do wykluczenia z postępowania </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394AAE" w:rsidRDefault="001422DE"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D.</w:t>
      </w:r>
      <w:r w:rsidR="00407886" w:rsidRPr="00394AAE">
        <w:rPr>
          <w:rFonts w:asciiTheme="minorHAnsi" w:hAnsiTheme="minorHAnsi" w:cs="Arial"/>
          <w:sz w:val="22"/>
          <w:szCs w:val="22"/>
        </w:rPr>
        <w:t xml:space="preserve"> Wykaz części zamówienia jakie Wykonawca zamierza powierzyć Podwykonawcy</w:t>
      </w:r>
    </w:p>
    <w:p w14:paraId="246D66A0" w14:textId="77777777" w:rsidR="00D7477D" w:rsidRPr="00394AAE" w:rsidRDefault="001422DE" w:rsidP="00E33CCD">
      <w:pPr>
        <w:pStyle w:val="Standard"/>
        <w:spacing w:line="276" w:lineRule="auto"/>
        <w:ind w:left="284" w:hanging="284"/>
        <w:jc w:val="both"/>
        <w:rPr>
          <w:rFonts w:asciiTheme="minorHAnsi" w:hAnsiTheme="minorHAnsi" w:cs="Arial"/>
          <w:sz w:val="22"/>
          <w:szCs w:val="22"/>
        </w:rPr>
      </w:pPr>
      <w:r w:rsidRPr="00394AAE">
        <w:rPr>
          <w:rFonts w:asciiTheme="minorHAnsi" w:hAnsiTheme="minorHAnsi" w:cs="Arial"/>
          <w:sz w:val="22"/>
          <w:szCs w:val="22"/>
        </w:rPr>
        <w:t>E.</w:t>
      </w:r>
      <w:r w:rsidR="00407886" w:rsidRPr="00394AAE">
        <w:rPr>
          <w:rFonts w:asciiTheme="minorHAnsi" w:hAnsiTheme="minorHAnsi" w:cs="Arial"/>
          <w:sz w:val="22"/>
          <w:szCs w:val="22"/>
        </w:rPr>
        <w:t xml:space="preserve"> Oświadczenie w zakresie wypełniania obowiązków informacyjnych przewidzianych w art. 13 lub art. 14 RODO</w:t>
      </w:r>
      <w:r w:rsidR="00D7477D" w:rsidRPr="00394AAE">
        <w:rPr>
          <w:rFonts w:asciiTheme="minorHAnsi" w:hAnsiTheme="minorHAnsi" w:cs="Arial"/>
          <w:sz w:val="22"/>
          <w:szCs w:val="22"/>
        </w:rPr>
        <w:t xml:space="preserve"> </w:t>
      </w:r>
    </w:p>
    <w:p w14:paraId="56D3C5EF" w14:textId="671F93DF" w:rsidR="001422DE" w:rsidRPr="00394AAE" w:rsidRDefault="00D7477D" w:rsidP="00E33CCD">
      <w:pPr>
        <w:pStyle w:val="Standard"/>
        <w:spacing w:line="276" w:lineRule="auto"/>
        <w:ind w:left="284" w:hanging="284"/>
        <w:jc w:val="both"/>
        <w:rPr>
          <w:rFonts w:asciiTheme="minorHAnsi" w:hAnsiTheme="minorHAnsi" w:cs="Arial"/>
          <w:sz w:val="22"/>
          <w:szCs w:val="22"/>
        </w:rPr>
      </w:pPr>
      <w:r w:rsidRPr="00394AAE">
        <w:rPr>
          <w:rFonts w:asciiTheme="minorHAnsi" w:hAnsiTheme="minorHAnsi" w:cs="Arial"/>
          <w:sz w:val="22"/>
          <w:szCs w:val="22"/>
        </w:rPr>
        <w:t xml:space="preserve">F. Oświadczenie </w:t>
      </w:r>
      <w:r w:rsidR="00FC0B7B" w:rsidRPr="00394AAE">
        <w:rPr>
          <w:rFonts w:asciiTheme="minorHAnsi" w:hAnsiTheme="minorHAnsi" w:cs="Arial"/>
          <w:sz w:val="22"/>
          <w:szCs w:val="22"/>
        </w:rPr>
        <w:t>Wykonawców wspólnie ubiegających się o udzielenie zamówienia</w:t>
      </w:r>
    </w:p>
    <w:p w14:paraId="344DD75D" w14:textId="1BDBA965" w:rsidR="001422DE" w:rsidRPr="00394AAE" w:rsidRDefault="00D7477D" w:rsidP="005B7878">
      <w:pPr>
        <w:pStyle w:val="Standard"/>
        <w:spacing w:line="276" w:lineRule="auto"/>
        <w:ind w:left="284" w:hanging="284"/>
        <w:rPr>
          <w:rFonts w:asciiTheme="minorHAnsi" w:hAnsiTheme="minorHAnsi" w:cs="Arial"/>
          <w:sz w:val="22"/>
          <w:szCs w:val="22"/>
        </w:rPr>
      </w:pPr>
      <w:r w:rsidRPr="00394AAE">
        <w:rPr>
          <w:rFonts w:asciiTheme="minorHAnsi" w:hAnsiTheme="minorHAnsi" w:cs="Arial"/>
          <w:sz w:val="22"/>
          <w:szCs w:val="22"/>
        </w:rPr>
        <w:t>G</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Oświadczenie Wykonawcy o przynależności, albo braku przynależności do tej samej grupy</w:t>
      </w:r>
      <w:r w:rsidR="005B7878" w:rsidRPr="00394AAE">
        <w:rPr>
          <w:rFonts w:asciiTheme="minorHAnsi" w:hAnsiTheme="minorHAnsi" w:cs="Arial"/>
          <w:sz w:val="22"/>
          <w:szCs w:val="22"/>
        </w:rPr>
        <w:t xml:space="preserve"> </w:t>
      </w:r>
      <w:r w:rsidR="00407886" w:rsidRPr="00394AAE">
        <w:rPr>
          <w:rFonts w:asciiTheme="minorHAnsi" w:hAnsiTheme="minorHAnsi" w:cs="Arial"/>
          <w:sz w:val="22"/>
          <w:szCs w:val="22"/>
        </w:rPr>
        <w:lastRenderedPageBreak/>
        <w:t>kapitałowej</w:t>
      </w:r>
    </w:p>
    <w:p w14:paraId="42C0D4A9" w14:textId="12214809" w:rsidR="001422DE" w:rsidRPr="00394AAE" w:rsidRDefault="00D7477D"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H</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Wykaz robót budowlanych</w:t>
      </w:r>
    </w:p>
    <w:p w14:paraId="741BF723" w14:textId="0EC24400" w:rsidR="00D7477D" w:rsidRPr="00394AAE" w:rsidRDefault="00D7477D"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I</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Wykaz osób</w:t>
      </w:r>
      <w:r w:rsidRPr="00394AAE">
        <w:rPr>
          <w:rFonts w:asciiTheme="minorHAnsi" w:hAnsiTheme="minorHAnsi" w:cs="Arial"/>
          <w:sz w:val="22"/>
          <w:szCs w:val="22"/>
        </w:rPr>
        <w:t xml:space="preserve"> </w:t>
      </w:r>
    </w:p>
    <w:p w14:paraId="05B9A07B" w14:textId="5F8992E5" w:rsidR="001422DE" w:rsidRPr="00394AAE" w:rsidRDefault="001422DE"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Załącznik nr 2: Wzór umowy</w:t>
      </w:r>
    </w:p>
    <w:p w14:paraId="2353203C" w14:textId="64F837FF" w:rsidR="00407886" w:rsidRPr="00394AAE" w:rsidRDefault="00407886"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 xml:space="preserve">Załącznik nr </w:t>
      </w:r>
      <w:r w:rsidR="00FD44AB" w:rsidRPr="00394AAE">
        <w:rPr>
          <w:rFonts w:asciiTheme="minorHAnsi" w:hAnsiTheme="minorHAnsi" w:cs="Arial"/>
          <w:sz w:val="22"/>
          <w:szCs w:val="22"/>
        </w:rPr>
        <w:t>3</w:t>
      </w:r>
      <w:r w:rsidRPr="00394AAE">
        <w:rPr>
          <w:rFonts w:asciiTheme="minorHAnsi" w:hAnsiTheme="minorHAnsi" w:cs="Arial"/>
          <w:sz w:val="22"/>
          <w:szCs w:val="22"/>
        </w:rPr>
        <w:t>: Dokumentacja techniczna</w:t>
      </w:r>
    </w:p>
    <w:p w14:paraId="227A1725" w14:textId="296B209B" w:rsidR="00E104C7" w:rsidRPr="00394AAE" w:rsidRDefault="00407886" w:rsidP="00C11B88">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 xml:space="preserve">Załącznik nr </w:t>
      </w:r>
      <w:r w:rsidR="00FD44AB" w:rsidRPr="00394AAE">
        <w:rPr>
          <w:rFonts w:asciiTheme="minorHAnsi" w:hAnsiTheme="minorHAnsi" w:cs="Arial"/>
          <w:sz w:val="22"/>
          <w:szCs w:val="22"/>
        </w:rPr>
        <w:t>4</w:t>
      </w:r>
      <w:r w:rsidRPr="00394AAE">
        <w:rPr>
          <w:rFonts w:asciiTheme="minorHAnsi" w:hAnsiTheme="minorHAnsi" w:cs="Arial"/>
          <w:sz w:val="22"/>
          <w:szCs w:val="22"/>
        </w:rPr>
        <w:t>: Przedmiar robót</w:t>
      </w:r>
    </w:p>
    <w:sectPr w:rsidR="00E104C7" w:rsidRPr="00394AAE" w:rsidSect="00DF76C7">
      <w:headerReference w:type="default" r:id="rId43"/>
      <w:footerReference w:type="default" r:id="rId44"/>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5C3B3" w14:textId="77777777" w:rsidR="00996FEE" w:rsidRDefault="00996FEE">
      <w:r>
        <w:separator/>
      </w:r>
    </w:p>
  </w:endnote>
  <w:endnote w:type="continuationSeparator" w:id="0">
    <w:p w14:paraId="774A2EDE" w14:textId="77777777" w:rsidR="00996FEE" w:rsidRDefault="0099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inherit">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Zwykatabela3"/>
      <w:tblW w:w="9150" w:type="dxa"/>
      <w:tblLook w:val="04A0" w:firstRow="1" w:lastRow="0" w:firstColumn="1" w:lastColumn="0" w:noHBand="0" w:noVBand="1"/>
    </w:tblPr>
    <w:tblGrid>
      <w:gridCol w:w="9150"/>
    </w:tblGrid>
    <w:tr w:rsidR="00996FEE"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996FEE" w:rsidRDefault="00996FEE" w:rsidP="00732E3B">
          <w:pPr>
            <w:pStyle w:val="Nagwek"/>
            <w:jc w:val="center"/>
            <w:rPr>
              <w:rFonts w:ascii="Tahoma" w:hAnsi="Tahoma" w:cs="Tahoma"/>
              <w:b w:val="0"/>
              <w:bCs w:val="0"/>
              <w:sz w:val="2"/>
            </w:rPr>
          </w:pPr>
        </w:p>
      </w:tc>
    </w:tr>
  </w:tbl>
  <w:p w14:paraId="5E34002D" w14:textId="77777777" w:rsidR="00996FEE" w:rsidRDefault="00996FEE" w:rsidP="00732E3B">
    <w:pPr>
      <w:pStyle w:val="Nagwek"/>
      <w:jc w:val="center"/>
      <w:rPr>
        <w:rFonts w:ascii="Tahoma" w:hAnsi="Tahoma" w:cs="Tahoma"/>
        <w:b/>
        <w:bCs/>
        <w:sz w:val="2"/>
      </w:rPr>
    </w:pPr>
  </w:p>
  <w:p w14:paraId="0BF7A18E" w14:textId="77777777" w:rsidR="00996FEE" w:rsidRDefault="00996FEE">
    <w:pPr>
      <w:pStyle w:val="Stopka"/>
      <w:jc w:val="right"/>
    </w:pPr>
    <w:r>
      <w:fldChar w:fldCharType="begin"/>
    </w:r>
    <w:r>
      <w:instrText>PAGE   \* MERGEFORMAT</w:instrText>
    </w:r>
    <w:r>
      <w:fldChar w:fldCharType="separate"/>
    </w:r>
    <w:r>
      <w:t>2</w:t>
    </w:r>
    <w:r>
      <w:fldChar w:fldCharType="end"/>
    </w:r>
  </w:p>
  <w:p w14:paraId="35FD8AF2" w14:textId="77777777" w:rsidR="00996FEE" w:rsidRDefault="00996FEE">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Zwykatabela3"/>
      <w:tblW w:w="9150" w:type="dxa"/>
      <w:tblLook w:val="04A0" w:firstRow="1" w:lastRow="0" w:firstColumn="1" w:lastColumn="0" w:noHBand="0" w:noVBand="1"/>
    </w:tblPr>
    <w:tblGrid>
      <w:gridCol w:w="9150"/>
    </w:tblGrid>
    <w:tr w:rsidR="00996FEE"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996FEE" w:rsidRDefault="00996FEE" w:rsidP="00732E3B">
          <w:pPr>
            <w:pStyle w:val="Nagwek"/>
            <w:jc w:val="center"/>
            <w:rPr>
              <w:rFonts w:ascii="Tahoma" w:hAnsi="Tahoma" w:cs="Tahoma"/>
              <w:b w:val="0"/>
              <w:bCs w:val="0"/>
              <w:sz w:val="2"/>
            </w:rPr>
          </w:pPr>
        </w:p>
      </w:tc>
    </w:tr>
  </w:tbl>
  <w:p w14:paraId="115E72EB" w14:textId="5E6047D4" w:rsidR="00996FEE" w:rsidRDefault="00996FEE" w:rsidP="00732E3B">
    <w:pPr>
      <w:pStyle w:val="Nagwek"/>
      <w:jc w:val="center"/>
      <w:rPr>
        <w:rFonts w:ascii="Tahoma" w:hAnsi="Tahoma" w:cs="Tahoma"/>
        <w:b/>
        <w:bCs/>
        <w:sz w:val="2"/>
      </w:rPr>
    </w:pPr>
  </w:p>
  <w:p w14:paraId="6E7786BE" w14:textId="77777777" w:rsidR="00996FEE" w:rsidRDefault="00996FEE">
    <w:pPr>
      <w:pStyle w:val="Stopka"/>
      <w:jc w:val="right"/>
    </w:pPr>
    <w:r>
      <w:fldChar w:fldCharType="begin"/>
    </w:r>
    <w:r>
      <w:instrText>PAGE   \* MERGEFORMAT</w:instrText>
    </w:r>
    <w:r>
      <w:fldChar w:fldCharType="separate"/>
    </w:r>
    <w:r>
      <w:t>2</w:t>
    </w:r>
    <w:r>
      <w:fldChar w:fldCharType="end"/>
    </w:r>
  </w:p>
  <w:p w14:paraId="7A792C18" w14:textId="77777777" w:rsidR="00996FEE" w:rsidRDefault="00996FEE">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35EA3" w14:textId="77777777" w:rsidR="00996FEE" w:rsidRDefault="00996FEE">
      <w:r>
        <w:separator/>
      </w:r>
    </w:p>
  </w:footnote>
  <w:footnote w:type="continuationSeparator" w:id="0">
    <w:p w14:paraId="76F00372" w14:textId="77777777" w:rsidR="00996FEE" w:rsidRDefault="00996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16231" w14:textId="097F4653" w:rsidR="00996FEE" w:rsidRPr="00591DF9" w:rsidRDefault="00996FEE"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800657">
      <w:rPr>
        <w:rFonts w:asciiTheme="minorHAnsi" w:hAnsiTheme="minorHAnsi"/>
        <w:i/>
        <w:noProof/>
        <w:sz w:val="22"/>
        <w:szCs w:val="22"/>
      </w:rPr>
      <w:t>1</w:t>
    </w:r>
    <w:r w:rsidR="005341B2">
      <w:rPr>
        <w:rFonts w:asciiTheme="minorHAnsi" w:hAnsiTheme="minorHAnsi"/>
        <w:i/>
        <w:noProof/>
        <w:sz w:val="22"/>
        <w:szCs w:val="22"/>
      </w:rPr>
      <w:t>1</w:t>
    </w:r>
    <w:r w:rsidRPr="00591DF9">
      <w:rPr>
        <w:rFonts w:asciiTheme="minorHAnsi" w:hAnsiTheme="minorHAnsi"/>
        <w:i/>
        <w:noProof/>
        <w:sz w:val="22"/>
        <w:szCs w:val="22"/>
      </w:rPr>
      <w:t>.202</w:t>
    </w:r>
    <w:r w:rsidR="009F1610">
      <w:rPr>
        <w:rFonts w:asciiTheme="minorHAnsi" w:hAnsiTheme="minorHAnsi"/>
        <w:i/>
        <w:noProof/>
        <w:sz w:val="22"/>
        <w:szCs w:val="22"/>
      </w:rPr>
      <w:t>5</w:t>
    </w:r>
    <w:r w:rsidRPr="00591DF9">
      <w:rPr>
        <w:rFonts w:asciiTheme="minorHAnsi" w:hAnsiTheme="minorHAnsi"/>
        <w:i/>
        <w:noProof/>
        <w:sz w:val="22"/>
        <w:szCs w:val="22"/>
      </w:rPr>
      <w:t xml:space="preserve"> </w:t>
    </w:r>
  </w:p>
  <w:p w14:paraId="00F0C114" w14:textId="77777777" w:rsidR="00996FEE" w:rsidRPr="007C3E27" w:rsidRDefault="00996FEE"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996FEE" w:rsidRDefault="00996FEE">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A21D" w14:textId="539BE497" w:rsidR="00996FEE" w:rsidRPr="00591DF9" w:rsidRDefault="00996FEE"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800657">
      <w:rPr>
        <w:rFonts w:asciiTheme="minorHAnsi" w:hAnsiTheme="minorHAnsi"/>
        <w:i/>
        <w:noProof/>
        <w:sz w:val="22"/>
        <w:szCs w:val="22"/>
      </w:rPr>
      <w:t>1</w:t>
    </w:r>
    <w:r w:rsidR="005341B2">
      <w:rPr>
        <w:rFonts w:asciiTheme="minorHAnsi" w:hAnsiTheme="minorHAnsi"/>
        <w:i/>
        <w:noProof/>
        <w:sz w:val="22"/>
        <w:szCs w:val="22"/>
      </w:rPr>
      <w:t>1</w:t>
    </w:r>
    <w:r w:rsidRPr="00591DF9">
      <w:rPr>
        <w:rFonts w:asciiTheme="minorHAnsi" w:hAnsiTheme="minorHAnsi"/>
        <w:i/>
        <w:noProof/>
        <w:sz w:val="22"/>
        <w:szCs w:val="22"/>
      </w:rPr>
      <w:t>.202</w:t>
    </w:r>
    <w:r w:rsidR="009F1610">
      <w:rPr>
        <w:rFonts w:asciiTheme="minorHAnsi" w:hAnsiTheme="minorHAnsi"/>
        <w:i/>
        <w:noProof/>
        <w:sz w:val="22"/>
        <w:szCs w:val="22"/>
      </w:rPr>
      <w:t>5</w:t>
    </w:r>
  </w:p>
  <w:p w14:paraId="518D4DE7" w14:textId="5D6E8FC0" w:rsidR="00996FEE" w:rsidRPr="007C3E27" w:rsidRDefault="00996FEE"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996FEE" w:rsidRDefault="00996FEE">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3"/>
    <w:multiLevelType w:val="multilevel"/>
    <w:tmpl w:val="13F2A03A"/>
    <w:name w:val="WW8Num19"/>
    <w:lvl w:ilvl="0">
      <w:start w:val="1"/>
      <w:numFmt w:val="decimal"/>
      <w:lvlText w:val="%1."/>
      <w:lvlJc w:val="left"/>
      <w:pPr>
        <w:tabs>
          <w:tab w:val="num" w:pos="720"/>
        </w:tabs>
        <w:ind w:left="720" w:hanging="360"/>
      </w:pPr>
      <w:rPr>
        <w:rFonts w:cs="Times New Roman" w:hint="default"/>
        <w:b w:val="0"/>
        <w:bCs w:val="0"/>
        <w:color w:val="auto"/>
        <w:sz w:val="24"/>
        <w:szCs w:val="24"/>
      </w:rPr>
    </w:lvl>
    <w:lvl w:ilvl="1">
      <w:start w:val="1"/>
      <w:numFmt w:val="lowerLetter"/>
      <w:lvlText w:val="%2."/>
      <w:lvlJc w:val="left"/>
      <w:pPr>
        <w:tabs>
          <w:tab w:val="num" w:pos="1440"/>
        </w:tabs>
        <w:ind w:left="1440" w:hanging="360"/>
      </w:pPr>
      <w:rPr>
        <w:rFonts w:ascii="Calibri" w:eastAsia="Times New Roman" w:hAnsi="Calibri" w:cs="Times New Roman" w:hint="default"/>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644"/>
        </w:tabs>
        <w:ind w:left="644" w:hanging="360"/>
      </w:pPr>
      <w:rPr>
        <w:rFonts w:cs="Times New Roman"/>
        <w:b w:val="0"/>
        <w:bCs w:val="0"/>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8"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9"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0"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1"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2"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C27A13"/>
    <w:multiLevelType w:val="hybridMultilevel"/>
    <w:tmpl w:val="07349616"/>
    <w:lvl w:ilvl="0" w:tplc="FFFFFFFF">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4"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0"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6"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5"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50"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2"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8829555">
    <w:abstractNumId w:val="54"/>
  </w:num>
  <w:num w:numId="2" w16cid:durableId="1759668719">
    <w:abstractNumId w:val="55"/>
  </w:num>
  <w:num w:numId="3" w16cid:durableId="81994360">
    <w:abstractNumId w:val="20"/>
  </w:num>
  <w:num w:numId="4" w16cid:durableId="628321984">
    <w:abstractNumId w:val="48"/>
  </w:num>
  <w:num w:numId="5" w16cid:durableId="1237085306">
    <w:abstractNumId w:val="45"/>
  </w:num>
  <w:num w:numId="6" w16cid:durableId="1933314645">
    <w:abstractNumId w:val="16"/>
  </w:num>
  <w:num w:numId="7" w16cid:durableId="460269386">
    <w:abstractNumId w:val="35"/>
  </w:num>
  <w:num w:numId="8" w16cid:durableId="794328725">
    <w:abstractNumId w:val="34"/>
  </w:num>
  <w:num w:numId="9" w16cid:durableId="430396037">
    <w:abstractNumId w:val="29"/>
  </w:num>
  <w:num w:numId="10" w16cid:durableId="1947149259">
    <w:abstractNumId w:val="41"/>
  </w:num>
  <w:num w:numId="11" w16cid:durableId="549338759">
    <w:abstractNumId w:val="26"/>
  </w:num>
  <w:num w:numId="12" w16cid:durableId="822544759">
    <w:abstractNumId w:val="47"/>
  </w:num>
  <w:num w:numId="13" w16cid:durableId="1903910185">
    <w:abstractNumId w:val="27"/>
  </w:num>
  <w:num w:numId="14" w16cid:durableId="1111049353">
    <w:abstractNumId w:val="18"/>
  </w:num>
  <w:num w:numId="15" w16cid:durableId="1091271551">
    <w:abstractNumId w:val="52"/>
  </w:num>
  <w:num w:numId="16" w16cid:durableId="1344094456">
    <w:abstractNumId w:val="14"/>
  </w:num>
  <w:num w:numId="17" w16cid:durableId="808943036">
    <w:abstractNumId w:val="40"/>
  </w:num>
  <w:num w:numId="18" w16cid:durableId="843594295">
    <w:abstractNumId w:val="42"/>
  </w:num>
  <w:num w:numId="19" w16cid:durableId="1873030266">
    <w:abstractNumId w:val="25"/>
  </w:num>
  <w:num w:numId="20" w16cid:durableId="545944679">
    <w:abstractNumId w:val="19"/>
  </w:num>
  <w:num w:numId="21" w16cid:durableId="1737972147">
    <w:abstractNumId w:val="31"/>
  </w:num>
  <w:num w:numId="22" w16cid:durableId="603616947">
    <w:abstractNumId w:val="21"/>
  </w:num>
  <w:num w:numId="23" w16cid:durableId="919103500">
    <w:abstractNumId w:val="28"/>
  </w:num>
  <w:num w:numId="24" w16cid:durableId="1505167293">
    <w:abstractNumId w:val="49"/>
  </w:num>
  <w:num w:numId="25" w16cid:durableId="549803688">
    <w:abstractNumId w:val="24"/>
  </w:num>
  <w:num w:numId="26" w16cid:durableId="222178724">
    <w:abstractNumId w:val="44"/>
  </w:num>
  <w:num w:numId="27" w16cid:durableId="831599435">
    <w:abstractNumId w:val="50"/>
  </w:num>
  <w:num w:numId="28" w16cid:durableId="974139910">
    <w:abstractNumId w:val="32"/>
  </w:num>
  <w:num w:numId="29" w16cid:durableId="1399670073">
    <w:abstractNumId w:val="51"/>
  </w:num>
  <w:num w:numId="30" w16cid:durableId="1280378321">
    <w:abstractNumId w:val="37"/>
  </w:num>
  <w:num w:numId="31" w16cid:durableId="710962011">
    <w:abstractNumId w:val="53"/>
  </w:num>
  <w:num w:numId="32" w16cid:durableId="388310969">
    <w:abstractNumId w:val="36"/>
  </w:num>
  <w:num w:numId="33" w16cid:durableId="456142430">
    <w:abstractNumId w:val="17"/>
  </w:num>
  <w:num w:numId="34" w16cid:durableId="1034232246">
    <w:abstractNumId w:val="23"/>
  </w:num>
  <w:num w:numId="35" w16cid:durableId="121583005">
    <w:abstractNumId w:val="38"/>
  </w:num>
  <w:num w:numId="36" w16cid:durableId="2073501489">
    <w:abstractNumId w:val="15"/>
  </w:num>
  <w:num w:numId="37" w16cid:durableId="1716611957">
    <w:abstractNumId w:val="13"/>
  </w:num>
  <w:num w:numId="38" w16cid:durableId="1908803244">
    <w:abstractNumId w:val="46"/>
  </w:num>
  <w:num w:numId="39" w16cid:durableId="1663922609">
    <w:abstractNumId w:val="30"/>
  </w:num>
  <w:num w:numId="40" w16cid:durableId="1309047767">
    <w:abstractNumId w:val="43"/>
  </w:num>
  <w:num w:numId="41" w16cid:durableId="30389286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89356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2959863">
    <w:abstractNumId w:val="0"/>
    <w:lvlOverride w:ilvl="0">
      <w:startOverride w:val="1"/>
    </w:lvlOverride>
  </w:num>
  <w:num w:numId="44" w16cid:durableId="1040474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0919236">
    <w:abstractNumId w:val="5"/>
  </w:num>
  <w:num w:numId="46" w16cid:durableId="704522099">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1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46FF8"/>
    <w:rsid w:val="0005056A"/>
    <w:rsid w:val="00050C71"/>
    <w:rsid w:val="00052B19"/>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3F36"/>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04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176A"/>
    <w:rsid w:val="000D309C"/>
    <w:rsid w:val="000D44F7"/>
    <w:rsid w:val="000D643B"/>
    <w:rsid w:val="000D6FE9"/>
    <w:rsid w:val="000D7B51"/>
    <w:rsid w:val="000E08B6"/>
    <w:rsid w:val="000E1228"/>
    <w:rsid w:val="000E1B36"/>
    <w:rsid w:val="000E1B6E"/>
    <w:rsid w:val="000E38CB"/>
    <w:rsid w:val="000E51B3"/>
    <w:rsid w:val="000E5B6F"/>
    <w:rsid w:val="000E5B98"/>
    <w:rsid w:val="000F14DB"/>
    <w:rsid w:val="000F16B9"/>
    <w:rsid w:val="000F2822"/>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045"/>
    <w:rsid w:val="001534DF"/>
    <w:rsid w:val="00153AF2"/>
    <w:rsid w:val="00155258"/>
    <w:rsid w:val="00155D3D"/>
    <w:rsid w:val="00156A7E"/>
    <w:rsid w:val="00157175"/>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055E"/>
    <w:rsid w:val="001C2A30"/>
    <w:rsid w:val="001C4A70"/>
    <w:rsid w:val="001C540B"/>
    <w:rsid w:val="001C55CF"/>
    <w:rsid w:val="001C5CCB"/>
    <w:rsid w:val="001C62DA"/>
    <w:rsid w:val="001C686C"/>
    <w:rsid w:val="001C6ADB"/>
    <w:rsid w:val="001C735E"/>
    <w:rsid w:val="001D33DA"/>
    <w:rsid w:val="001D51C5"/>
    <w:rsid w:val="001D5ABE"/>
    <w:rsid w:val="001D6AFF"/>
    <w:rsid w:val="001D6F1B"/>
    <w:rsid w:val="001D7233"/>
    <w:rsid w:val="001D7CBE"/>
    <w:rsid w:val="001E01D0"/>
    <w:rsid w:val="001E15BE"/>
    <w:rsid w:val="001E1E43"/>
    <w:rsid w:val="001E2CCE"/>
    <w:rsid w:val="001E333E"/>
    <w:rsid w:val="001E4802"/>
    <w:rsid w:val="001E6139"/>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06907"/>
    <w:rsid w:val="00210463"/>
    <w:rsid w:val="00210E6A"/>
    <w:rsid w:val="00211063"/>
    <w:rsid w:val="0021232E"/>
    <w:rsid w:val="0021234A"/>
    <w:rsid w:val="0021299D"/>
    <w:rsid w:val="00212D81"/>
    <w:rsid w:val="00213773"/>
    <w:rsid w:val="00213E28"/>
    <w:rsid w:val="0021477F"/>
    <w:rsid w:val="002147FF"/>
    <w:rsid w:val="002152F2"/>
    <w:rsid w:val="00220780"/>
    <w:rsid w:val="00220C8F"/>
    <w:rsid w:val="002225AC"/>
    <w:rsid w:val="002228A7"/>
    <w:rsid w:val="00222CC9"/>
    <w:rsid w:val="002243CB"/>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462"/>
    <w:rsid w:val="00242912"/>
    <w:rsid w:val="00244201"/>
    <w:rsid w:val="0024457A"/>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3004"/>
    <w:rsid w:val="00264484"/>
    <w:rsid w:val="002657E5"/>
    <w:rsid w:val="00267E65"/>
    <w:rsid w:val="00267F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0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0A13"/>
    <w:rsid w:val="0031243B"/>
    <w:rsid w:val="0031247E"/>
    <w:rsid w:val="00313FD0"/>
    <w:rsid w:val="00315023"/>
    <w:rsid w:val="00316550"/>
    <w:rsid w:val="00316682"/>
    <w:rsid w:val="00316EE0"/>
    <w:rsid w:val="00317223"/>
    <w:rsid w:val="0032067A"/>
    <w:rsid w:val="003218C2"/>
    <w:rsid w:val="003221E0"/>
    <w:rsid w:val="00322B55"/>
    <w:rsid w:val="00323907"/>
    <w:rsid w:val="0032624C"/>
    <w:rsid w:val="00326D1B"/>
    <w:rsid w:val="00327B18"/>
    <w:rsid w:val="003301E0"/>
    <w:rsid w:val="00330373"/>
    <w:rsid w:val="00332E63"/>
    <w:rsid w:val="003340FE"/>
    <w:rsid w:val="00334EBF"/>
    <w:rsid w:val="00337FF3"/>
    <w:rsid w:val="00341F4F"/>
    <w:rsid w:val="0034246A"/>
    <w:rsid w:val="00342E6B"/>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00C5"/>
    <w:rsid w:val="00372673"/>
    <w:rsid w:val="00372EC8"/>
    <w:rsid w:val="003745C6"/>
    <w:rsid w:val="00376005"/>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AAE"/>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1C17"/>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0617"/>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078"/>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4B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5F9B"/>
    <w:rsid w:val="004C624B"/>
    <w:rsid w:val="004C68ED"/>
    <w:rsid w:val="004C7258"/>
    <w:rsid w:val="004C7E32"/>
    <w:rsid w:val="004D0BD4"/>
    <w:rsid w:val="004D196D"/>
    <w:rsid w:val="004D26A2"/>
    <w:rsid w:val="004D2D25"/>
    <w:rsid w:val="004D5F22"/>
    <w:rsid w:val="004D618C"/>
    <w:rsid w:val="004D6881"/>
    <w:rsid w:val="004D780B"/>
    <w:rsid w:val="004E0E15"/>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A05"/>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1B2"/>
    <w:rsid w:val="0053425E"/>
    <w:rsid w:val="00534CA6"/>
    <w:rsid w:val="00535626"/>
    <w:rsid w:val="00535F52"/>
    <w:rsid w:val="00536961"/>
    <w:rsid w:val="00540BB2"/>
    <w:rsid w:val="005413FB"/>
    <w:rsid w:val="00542674"/>
    <w:rsid w:val="005429F9"/>
    <w:rsid w:val="0054421B"/>
    <w:rsid w:val="00544716"/>
    <w:rsid w:val="00544A3B"/>
    <w:rsid w:val="00545C39"/>
    <w:rsid w:val="00545E29"/>
    <w:rsid w:val="00546698"/>
    <w:rsid w:val="00550D2C"/>
    <w:rsid w:val="0055104B"/>
    <w:rsid w:val="005512A3"/>
    <w:rsid w:val="0055229F"/>
    <w:rsid w:val="005536E3"/>
    <w:rsid w:val="00553D00"/>
    <w:rsid w:val="00553ECA"/>
    <w:rsid w:val="00554EDD"/>
    <w:rsid w:val="00555FB5"/>
    <w:rsid w:val="00555FFF"/>
    <w:rsid w:val="00557D6B"/>
    <w:rsid w:val="00561AF3"/>
    <w:rsid w:val="00563AC4"/>
    <w:rsid w:val="0056426D"/>
    <w:rsid w:val="00565174"/>
    <w:rsid w:val="00570381"/>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A70A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47A"/>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330"/>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6DE0"/>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13"/>
    <w:rsid w:val="0064494E"/>
    <w:rsid w:val="00650172"/>
    <w:rsid w:val="00651A72"/>
    <w:rsid w:val="00651CEB"/>
    <w:rsid w:val="0065274F"/>
    <w:rsid w:val="00653C63"/>
    <w:rsid w:val="00655A5E"/>
    <w:rsid w:val="00657511"/>
    <w:rsid w:val="0066024B"/>
    <w:rsid w:val="00660DBC"/>
    <w:rsid w:val="00660F66"/>
    <w:rsid w:val="00662856"/>
    <w:rsid w:val="006628DF"/>
    <w:rsid w:val="00662C35"/>
    <w:rsid w:val="00663CAA"/>
    <w:rsid w:val="006653C1"/>
    <w:rsid w:val="00671811"/>
    <w:rsid w:val="00672B1A"/>
    <w:rsid w:val="00672F28"/>
    <w:rsid w:val="006736BA"/>
    <w:rsid w:val="00673C6A"/>
    <w:rsid w:val="00675E77"/>
    <w:rsid w:val="0067608D"/>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2F9E"/>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647C"/>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60"/>
    <w:rsid w:val="006E2DF0"/>
    <w:rsid w:val="006E3AE9"/>
    <w:rsid w:val="006E410A"/>
    <w:rsid w:val="006E416F"/>
    <w:rsid w:val="006E5665"/>
    <w:rsid w:val="006E5743"/>
    <w:rsid w:val="006E5E79"/>
    <w:rsid w:val="006E6FA2"/>
    <w:rsid w:val="006E7EFE"/>
    <w:rsid w:val="006F110B"/>
    <w:rsid w:val="006F1635"/>
    <w:rsid w:val="006F2FFB"/>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62C8"/>
    <w:rsid w:val="0075772D"/>
    <w:rsid w:val="007603E2"/>
    <w:rsid w:val="00760FB9"/>
    <w:rsid w:val="00766566"/>
    <w:rsid w:val="00766DC1"/>
    <w:rsid w:val="00770B9E"/>
    <w:rsid w:val="00771A8A"/>
    <w:rsid w:val="007723E3"/>
    <w:rsid w:val="00772E82"/>
    <w:rsid w:val="00773FCB"/>
    <w:rsid w:val="007752F4"/>
    <w:rsid w:val="007769C1"/>
    <w:rsid w:val="00776F6D"/>
    <w:rsid w:val="00777419"/>
    <w:rsid w:val="007776A0"/>
    <w:rsid w:val="00777E51"/>
    <w:rsid w:val="00780048"/>
    <w:rsid w:val="00780745"/>
    <w:rsid w:val="00780AB6"/>
    <w:rsid w:val="00780C98"/>
    <w:rsid w:val="00781F6C"/>
    <w:rsid w:val="00782B83"/>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19C8"/>
    <w:rsid w:val="007A2BA7"/>
    <w:rsid w:val="007A3506"/>
    <w:rsid w:val="007A3A38"/>
    <w:rsid w:val="007A5C06"/>
    <w:rsid w:val="007A74D7"/>
    <w:rsid w:val="007A794E"/>
    <w:rsid w:val="007B01B3"/>
    <w:rsid w:val="007B0672"/>
    <w:rsid w:val="007B0CCF"/>
    <w:rsid w:val="007B12F1"/>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B68"/>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65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17E6F"/>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871"/>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19BA"/>
    <w:rsid w:val="008A38CE"/>
    <w:rsid w:val="008B3613"/>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1E2F"/>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1E0"/>
    <w:rsid w:val="00924D09"/>
    <w:rsid w:val="00925D7E"/>
    <w:rsid w:val="00926CC4"/>
    <w:rsid w:val="0092734C"/>
    <w:rsid w:val="00931B33"/>
    <w:rsid w:val="00931C54"/>
    <w:rsid w:val="00931D44"/>
    <w:rsid w:val="0093280F"/>
    <w:rsid w:val="009340BC"/>
    <w:rsid w:val="00934913"/>
    <w:rsid w:val="009353FF"/>
    <w:rsid w:val="009365BE"/>
    <w:rsid w:val="00936D6C"/>
    <w:rsid w:val="00940004"/>
    <w:rsid w:val="009415FE"/>
    <w:rsid w:val="0094215B"/>
    <w:rsid w:val="0094354D"/>
    <w:rsid w:val="00944325"/>
    <w:rsid w:val="00945893"/>
    <w:rsid w:val="00946D2E"/>
    <w:rsid w:val="0094733C"/>
    <w:rsid w:val="0094794E"/>
    <w:rsid w:val="009503E4"/>
    <w:rsid w:val="00953B21"/>
    <w:rsid w:val="00953CC7"/>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1F0"/>
    <w:rsid w:val="0098521B"/>
    <w:rsid w:val="00986DD3"/>
    <w:rsid w:val="00987A23"/>
    <w:rsid w:val="0099041A"/>
    <w:rsid w:val="009929F4"/>
    <w:rsid w:val="00992C73"/>
    <w:rsid w:val="00994591"/>
    <w:rsid w:val="0099527D"/>
    <w:rsid w:val="009957AF"/>
    <w:rsid w:val="00996FEE"/>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1074"/>
    <w:rsid w:val="009D1E81"/>
    <w:rsid w:val="009D2D46"/>
    <w:rsid w:val="009D3C55"/>
    <w:rsid w:val="009D3DF5"/>
    <w:rsid w:val="009D588C"/>
    <w:rsid w:val="009D6012"/>
    <w:rsid w:val="009D68CE"/>
    <w:rsid w:val="009E3103"/>
    <w:rsid w:val="009E3BCF"/>
    <w:rsid w:val="009E41EC"/>
    <w:rsid w:val="009E5C97"/>
    <w:rsid w:val="009E662C"/>
    <w:rsid w:val="009F1610"/>
    <w:rsid w:val="009F1E15"/>
    <w:rsid w:val="009F321D"/>
    <w:rsid w:val="009F66F3"/>
    <w:rsid w:val="009F6E90"/>
    <w:rsid w:val="00A003F8"/>
    <w:rsid w:val="00A01057"/>
    <w:rsid w:val="00A026BC"/>
    <w:rsid w:val="00A03FE4"/>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3EF2"/>
    <w:rsid w:val="00A647B8"/>
    <w:rsid w:val="00A6554A"/>
    <w:rsid w:val="00A655FF"/>
    <w:rsid w:val="00A656C7"/>
    <w:rsid w:val="00A66AA5"/>
    <w:rsid w:val="00A67196"/>
    <w:rsid w:val="00A67C87"/>
    <w:rsid w:val="00A67CD7"/>
    <w:rsid w:val="00A71966"/>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7E6"/>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BCA"/>
    <w:rsid w:val="00AF7FEB"/>
    <w:rsid w:val="00B00B26"/>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D15"/>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6F55"/>
    <w:rsid w:val="00B4773C"/>
    <w:rsid w:val="00B47777"/>
    <w:rsid w:val="00B47A50"/>
    <w:rsid w:val="00B5187C"/>
    <w:rsid w:val="00B529EC"/>
    <w:rsid w:val="00B53038"/>
    <w:rsid w:val="00B547BC"/>
    <w:rsid w:val="00B5651F"/>
    <w:rsid w:val="00B5657A"/>
    <w:rsid w:val="00B56F25"/>
    <w:rsid w:val="00B57300"/>
    <w:rsid w:val="00B60B3C"/>
    <w:rsid w:val="00B652F8"/>
    <w:rsid w:val="00B702B3"/>
    <w:rsid w:val="00B70662"/>
    <w:rsid w:val="00B71B6D"/>
    <w:rsid w:val="00B76C49"/>
    <w:rsid w:val="00B76D9D"/>
    <w:rsid w:val="00B772E3"/>
    <w:rsid w:val="00B8030F"/>
    <w:rsid w:val="00B8086B"/>
    <w:rsid w:val="00B80C1E"/>
    <w:rsid w:val="00B81A43"/>
    <w:rsid w:val="00B84F02"/>
    <w:rsid w:val="00B85568"/>
    <w:rsid w:val="00B87E00"/>
    <w:rsid w:val="00B903DF"/>
    <w:rsid w:val="00B9092E"/>
    <w:rsid w:val="00B91407"/>
    <w:rsid w:val="00B925F2"/>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312A"/>
    <w:rsid w:val="00BC4BBA"/>
    <w:rsid w:val="00BC53E9"/>
    <w:rsid w:val="00BC54D9"/>
    <w:rsid w:val="00BC5517"/>
    <w:rsid w:val="00BC5553"/>
    <w:rsid w:val="00BC7727"/>
    <w:rsid w:val="00BC79A3"/>
    <w:rsid w:val="00BD12F4"/>
    <w:rsid w:val="00BD170B"/>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331"/>
    <w:rsid w:val="00C03862"/>
    <w:rsid w:val="00C05EE0"/>
    <w:rsid w:val="00C10FCF"/>
    <w:rsid w:val="00C119FD"/>
    <w:rsid w:val="00C11B88"/>
    <w:rsid w:val="00C11E83"/>
    <w:rsid w:val="00C127F0"/>
    <w:rsid w:val="00C13AF4"/>
    <w:rsid w:val="00C14627"/>
    <w:rsid w:val="00C148F9"/>
    <w:rsid w:val="00C1638E"/>
    <w:rsid w:val="00C168A8"/>
    <w:rsid w:val="00C17BA6"/>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41A"/>
    <w:rsid w:val="00C525F5"/>
    <w:rsid w:val="00C528D1"/>
    <w:rsid w:val="00C53320"/>
    <w:rsid w:val="00C57313"/>
    <w:rsid w:val="00C57583"/>
    <w:rsid w:val="00C57DC4"/>
    <w:rsid w:val="00C57EAA"/>
    <w:rsid w:val="00C60B2A"/>
    <w:rsid w:val="00C60B57"/>
    <w:rsid w:val="00C60BEA"/>
    <w:rsid w:val="00C610D4"/>
    <w:rsid w:val="00C622AD"/>
    <w:rsid w:val="00C64304"/>
    <w:rsid w:val="00C64366"/>
    <w:rsid w:val="00C65508"/>
    <w:rsid w:val="00C659A2"/>
    <w:rsid w:val="00C65F35"/>
    <w:rsid w:val="00C67ADF"/>
    <w:rsid w:val="00C709F9"/>
    <w:rsid w:val="00C7177A"/>
    <w:rsid w:val="00C71CBB"/>
    <w:rsid w:val="00C73397"/>
    <w:rsid w:val="00C73B85"/>
    <w:rsid w:val="00C73D08"/>
    <w:rsid w:val="00C74411"/>
    <w:rsid w:val="00C76C67"/>
    <w:rsid w:val="00C77E72"/>
    <w:rsid w:val="00C80A1D"/>
    <w:rsid w:val="00C80C80"/>
    <w:rsid w:val="00C81F59"/>
    <w:rsid w:val="00C821F5"/>
    <w:rsid w:val="00C8356C"/>
    <w:rsid w:val="00C83B5F"/>
    <w:rsid w:val="00C848EC"/>
    <w:rsid w:val="00C85BE8"/>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EA7"/>
    <w:rsid w:val="00CD6F28"/>
    <w:rsid w:val="00CD6FFC"/>
    <w:rsid w:val="00CE00F5"/>
    <w:rsid w:val="00CE355F"/>
    <w:rsid w:val="00CE3686"/>
    <w:rsid w:val="00CE3BF6"/>
    <w:rsid w:val="00CE44C1"/>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04AB"/>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0E0"/>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32DC"/>
    <w:rsid w:val="00DA5846"/>
    <w:rsid w:val="00DA5858"/>
    <w:rsid w:val="00DA5924"/>
    <w:rsid w:val="00DA5D81"/>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015"/>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27E8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1F9A"/>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0C3"/>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11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402"/>
    <w:rsid w:val="00EE0CE6"/>
    <w:rsid w:val="00EE0EB9"/>
    <w:rsid w:val="00EE1985"/>
    <w:rsid w:val="00EE19AE"/>
    <w:rsid w:val="00EE2C9E"/>
    <w:rsid w:val="00EE4B2D"/>
    <w:rsid w:val="00EE5477"/>
    <w:rsid w:val="00EE6918"/>
    <w:rsid w:val="00EE6BE1"/>
    <w:rsid w:val="00EF065F"/>
    <w:rsid w:val="00EF17C5"/>
    <w:rsid w:val="00EF1A18"/>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37A"/>
    <w:rsid w:val="00F348EA"/>
    <w:rsid w:val="00F3594E"/>
    <w:rsid w:val="00F36317"/>
    <w:rsid w:val="00F363AE"/>
    <w:rsid w:val="00F377CA"/>
    <w:rsid w:val="00F4288A"/>
    <w:rsid w:val="00F42E20"/>
    <w:rsid w:val="00F4368D"/>
    <w:rsid w:val="00F43975"/>
    <w:rsid w:val="00F45EAA"/>
    <w:rsid w:val="00F45F15"/>
    <w:rsid w:val="00F47BF2"/>
    <w:rsid w:val="00F47E99"/>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50B"/>
    <w:rsid w:val="00F86712"/>
    <w:rsid w:val="00F86780"/>
    <w:rsid w:val="00F87478"/>
    <w:rsid w:val="00F9002D"/>
    <w:rsid w:val="00F904A9"/>
    <w:rsid w:val="00F927FA"/>
    <w:rsid w:val="00F93338"/>
    <w:rsid w:val="00F95242"/>
    <w:rsid w:val="00F9603F"/>
    <w:rsid w:val="00F972A2"/>
    <w:rsid w:val="00F97AFA"/>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44AB"/>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aliases w:val="Odstavec"/>
    <w:basedOn w:val="Normalny"/>
    <w:link w:val="AkapitzlistZnak"/>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 w:type="character" w:customStyle="1" w:styleId="AkapitzlistZnak">
    <w:name w:val="Akapit z listą Znak"/>
    <w:aliases w:val="Odstavec Znak"/>
    <w:link w:val="Akapitzlist"/>
    <w:uiPriority w:val="99"/>
    <w:locked/>
    <w:rsid w:val="001D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1611096">
      <w:bodyDiv w:val="1"/>
      <w:marLeft w:val="0"/>
      <w:marRight w:val="0"/>
      <w:marTop w:val="0"/>
      <w:marBottom w:val="0"/>
      <w:divBdr>
        <w:top w:val="none" w:sz="0" w:space="0" w:color="auto"/>
        <w:left w:val="none" w:sz="0" w:space="0" w:color="auto"/>
        <w:bottom w:val="none" w:sz="0" w:space="0" w:color="auto"/>
        <w:right w:val="none" w:sz="0" w:space="0" w:color="auto"/>
      </w:divBdr>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26629969">
      <w:bodyDiv w:val="1"/>
      <w:marLeft w:val="0"/>
      <w:marRight w:val="0"/>
      <w:marTop w:val="0"/>
      <w:marBottom w:val="0"/>
      <w:divBdr>
        <w:top w:val="none" w:sz="0" w:space="0" w:color="auto"/>
        <w:left w:val="none" w:sz="0" w:space="0" w:color="auto"/>
        <w:bottom w:val="none" w:sz="0" w:space="0" w:color="auto"/>
        <w:right w:val="none" w:sz="0" w:space="0" w:color="auto"/>
      </w:divBdr>
    </w:div>
    <w:div w:id="826674894">
      <w:bodyDiv w:val="1"/>
      <w:marLeft w:val="0"/>
      <w:marRight w:val="0"/>
      <w:marTop w:val="0"/>
      <w:marBottom w:val="0"/>
      <w:divBdr>
        <w:top w:val="none" w:sz="0" w:space="0" w:color="auto"/>
        <w:left w:val="none" w:sz="0" w:space="0" w:color="auto"/>
        <w:bottom w:val="none" w:sz="0" w:space="0" w:color="auto"/>
        <w:right w:val="none" w:sz="0" w:space="0" w:color="auto"/>
      </w:divBdr>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76118913">
      <w:bodyDiv w:val="1"/>
      <w:marLeft w:val="0"/>
      <w:marRight w:val="0"/>
      <w:marTop w:val="0"/>
      <w:marBottom w:val="0"/>
      <w:divBdr>
        <w:top w:val="none" w:sz="0" w:space="0" w:color="auto"/>
        <w:left w:val="none" w:sz="0" w:space="0" w:color="auto"/>
        <w:bottom w:val="none" w:sz="0" w:space="0" w:color="auto"/>
        <w:right w:val="none" w:sz="0" w:space="0" w:color="auto"/>
      </w:divBdr>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1919944027">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20637881">
      <w:bodyDiv w:val="1"/>
      <w:marLeft w:val="0"/>
      <w:marRight w:val="0"/>
      <w:marTop w:val="0"/>
      <w:marBottom w:val="0"/>
      <w:divBdr>
        <w:top w:val="none" w:sz="0" w:space="0" w:color="auto"/>
        <w:left w:val="none" w:sz="0" w:space="0" w:color="auto"/>
        <w:bottom w:val="none" w:sz="0" w:space="0" w:color="auto"/>
        <w:right w:val="none" w:sz="0" w:space="0" w:color="auto"/>
      </w:divBdr>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pn/zebrzydowice" TargetMode="External"/><Relationship Id="rId42"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zebrzydowice.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ebrzydowice.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hyperlink" Target="https://platformazakupowa.pl/pn/zebrzydowice"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eader" Target="header2.xml"/><Relationship Id="rId8" Type="http://schemas.openxmlformats.org/officeDocument/2006/relationships/hyperlink" Target="https://www.zebrzydowice.pl" TargetMode="External"/><Relationship Id="rId3" Type="http://schemas.openxmlformats.org/officeDocument/2006/relationships/styles" Target="styles.xml"/><Relationship Id="rId12" Type="http://schemas.openxmlformats.org/officeDocument/2006/relationships/hyperlink" Target="mailto:iod@zebrzydowice.pl"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FE61A-DFD3-46D6-8999-CD0D3864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10821</Words>
  <Characters>73193</Characters>
  <Application>Microsoft Office Word</Application>
  <DocSecurity>0</DocSecurity>
  <Lines>609</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83847</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2023-03-06T10:25:00Z</dcterms:created>
  <dcterms:modified xsi:type="dcterms:W3CDTF">2025-05-13T10:21:00Z</dcterms:modified>
</cp:coreProperties>
</file>