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078F5" w14:textId="28EF4ACB" w:rsidR="00283883" w:rsidRPr="002A41BB" w:rsidRDefault="00283883" w:rsidP="00283883">
      <w:pPr>
        <w:jc w:val="left"/>
        <w:rPr>
          <w:sz w:val="22"/>
        </w:rPr>
      </w:pPr>
    </w:p>
    <w:p w14:paraId="34BC8970" w14:textId="613A11F5" w:rsidR="0019737B" w:rsidRPr="00716B7F" w:rsidRDefault="0019737B" w:rsidP="0019737B">
      <w:pPr>
        <w:spacing w:after="0"/>
        <w:contextualSpacing/>
        <w:jc w:val="right"/>
        <w:rPr>
          <w:rFonts w:cs="Calibri"/>
          <w:b/>
          <w:color w:val="000000"/>
          <w:szCs w:val="20"/>
        </w:rPr>
      </w:pPr>
      <w:r w:rsidRPr="00716B7F">
        <w:rPr>
          <w:rFonts w:cs="Calibri"/>
          <w:b/>
          <w:color w:val="000000"/>
          <w:szCs w:val="20"/>
        </w:rPr>
        <w:t>07.08.2024</w:t>
      </w:r>
    </w:p>
    <w:p w14:paraId="3FF15399" w14:textId="77777777" w:rsidR="0019737B" w:rsidRPr="00716B7F" w:rsidRDefault="0019737B" w:rsidP="0019737B">
      <w:pPr>
        <w:spacing w:after="0"/>
        <w:contextualSpacing/>
        <w:rPr>
          <w:rFonts w:cs="Calibri"/>
          <w:b/>
          <w:color w:val="000000"/>
          <w:szCs w:val="20"/>
        </w:rPr>
      </w:pPr>
    </w:p>
    <w:p w14:paraId="2820DA1E" w14:textId="77777777" w:rsidR="0019737B" w:rsidRPr="00716B7F" w:rsidRDefault="0019737B" w:rsidP="0019737B">
      <w:pPr>
        <w:spacing w:after="0"/>
        <w:contextualSpacing/>
        <w:jc w:val="center"/>
        <w:rPr>
          <w:rFonts w:cs="Calibri"/>
          <w:b/>
          <w:color w:val="000000"/>
          <w:szCs w:val="20"/>
        </w:rPr>
      </w:pPr>
    </w:p>
    <w:p w14:paraId="0F5C79F5" w14:textId="77777777" w:rsidR="0019737B" w:rsidRPr="00716B7F" w:rsidRDefault="0019737B" w:rsidP="0019737B">
      <w:pPr>
        <w:spacing w:after="0"/>
        <w:contextualSpacing/>
        <w:jc w:val="center"/>
        <w:rPr>
          <w:rFonts w:cs="Calibri"/>
          <w:b/>
          <w:color w:val="000000"/>
          <w:szCs w:val="20"/>
        </w:rPr>
      </w:pPr>
      <w:r w:rsidRPr="00716B7F">
        <w:rPr>
          <w:rFonts w:cs="Calibri"/>
          <w:b/>
          <w:color w:val="000000"/>
          <w:szCs w:val="20"/>
        </w:rPr>
        <w:t>INFORMACJA Z OTWARCIA OFERT</w:t>
      </w:r>
    </w:p>
    <w:p w14:paraId="69BF634C" w14:textId="77777777" w:rsidR="0019737B" w:rsidRPr="00716B7F" w:rsidRDefault="0019737B" w:rsidP="0019737B">
      <w:pPr>
        <w:spacing w:after="0"/>
        <w:contextualSpacing/>
        <w:jc w:val="center"/>
        <w:rPr>
          <w:rFonts w:cs="Calibri"/>
          <w:b/>
          <w:color w:val="000000"/>
          <w:szCs w:val="20"/>
        </w:rPr>
      </w:pPr>
    </w:p>
    <w:p w14:paraId="6E515CC2" w14:textId="77777777" w:rsidR="0019737B" w:rsidRPr="00716B7F" w:rsidRDefault="0019737B" w:rsidP="0019737B">
      <w:pPr>
        <w:spacing w:after="0"/>
        <w:contextualSpacing/>
        <w:jc w:val="center"/>
        <w:rPr>
          <w:rFonts w:cs="Calibri"/>
          <w:b/>
          <w:color w:val="000000"/>
          <w:szCs w:val="20"/>
        </w:rPr>
      </w:pPr>
    </w:p>
    <w:p w14:paraId="42606BDF" w14:textId="4849A1BA" w:rsidR="0019737B" w:rsidRPr="00716B7F" w:rsidRDefault="0019737B" w:rsidP="0019737B">
      <w:pPr>
        <w:ind w:right="21"/>
        <w:contextualSpacing/>
        <w:jc w:val="center"/>
        <w:rPr>
          <w:rFonts w:cs="Calibri"/>
          <w:b/>
          <w:color w:val="000000"/>
          <w:szCs w:val="20"/>
        </w:rPr>
      </w:pPr>
      <w:r w:rsidRPr="00716B7F">
        <w:rPr>
          <w:rFonts w:cs="Calibri"/>
          <w:b/>
          <w:color w:val="000000"/>
          <w:szCs w:val="20"/>
        </w:rPr>
        <w:t xml:space="preserve">Dot. postępowania: Dostawa urządzenia do odpylania pieców </w:t>
      </w:r>
      <w:proofErr w:type="spellStart"/>
      <w:r w:rsidRPr="00716B7F">
        <w:rPr>
          <w:rFonts w:cs="Calibri"/>
          <w:b/>
          <w:color w:val="000000"/>
          <w:szCs w:val="20"/>
        </w:rPr>
        <w:t>topielnych</w:t>
      </w:r>
      <w:proofErr w:type="spellEnd"/>
      <w:r w:rsidRPr="00716B7F">
        <w:rPr>
          <w:rFonts w:cs="Calibri"/>
          <w:b/>
          <w:color w:val="000000"/>
          <w:szCs w:val="20"/>
        </w:rPr>
        <w:t xml:space="preserve"> w hali technologicznej odlewni oraz stanowiska dla tokarki, wraz z instalacją i uruchomieniem</w:t>
      </w:r>
    </w:p>
    <w:p w14:paraId="08172B59" w14:textId="77777777" w:rsidR="0019737B" w:rsidRPr="00716B7F" w:rsidRDefault="0019737B" w:rsidP="0019737B">
      <w:pPr>
        <w:spacing w:line="240" w:lineRule="auto"/>
        <w:contextualSpacing/>
        <w:jc w:val="center"/>
        <w:rPr>
          <w:rFonts w:cs="Calibri"/>
          <w:b/>
          <w:color w:val="000000"/>
          <w:szCs w:val="20"/>
        </w:rPr>
      </w:pPr>
    </w:p>
    <w:p w14:paraId="7BE6A6EE" w14:textId="77777777" w:rsidR="0019737B" w:rsidRPr="00716B7F" w:rsidRDefault="0019737B" w:rsidP="0019737B">
      <w:pPr>
        <w:spacing w:after="0"/>
        <w:contextualSpacing/>
        <w:rPr>
          <w:rFonts w:cs="Calibri"/>
          <w:b/>
          <w:color w:val="000000"/>
          <w:szCs w:val="20"/>
        </w:rPr>
      </w:pPr>
    </w:p>
    <w:p w14:paraId="5A9F021A" w14:textId="08AE7E39" w:rsidR="0019737B" w:rsidRPr="00716B7F" w:rsidRDefault="0019737B" w:rsidP="0019737B">
      <w:pPr>
        <w:contextualSpacing/>
        <w:jc w:val="center"/>
        <w:rPr>
          <w:rFonts w:eastAsia="Times New Roman" w:cstheme="minorHAnsi"/>
          <w:b/>
          <w:color w:val="000000" w:themeColor="text1"/>
          <w:szCs w:val="20"/>
          <w:lang w:eastAsia="pl-PL"/>
        </w:rPr>
      </w:pPr>
      <w:r w:rsidRPr="00716B7F">
        <w:rPr>
          <w:rFonts w:cs="Calibri"/>
          <w:b/>
          <w:color w:val="000000"/>
          <w:szCs w:val="20"/>
        </w:rPr>
        <w:t xml:space="preserve">ZNAK SPRAWY  </w:t>
      </w:r>
      <w:r w:rsidRPr="00716B7F">
        <w:rPr>
          <w:rFonts w:eastAsia="Times New Roman" w:cstheme="minorHAnsi"/>
          <w:b/>
          <w:color w:val="000000" w:themeColor="text1"/>
          <w:szCs w:val="20"/>
          <w:lang w:eastAsia="pl-PL"/>
        </w:rPr>
        <w:t>ZP/S/</w:t>
      </w:r>
      <w:r w:rsidRPr="00716B7F">
        <w:rPr>
          <w:rFonts w:eastAsia="Times New Roman" w:cstheme="minorHAnsi"/>
          <w:b/>
          <w:color w:val="000000" w:themeColor="text1"/>
          <w:szCs w:val="20"/>
          <w:lang w:eastAsia="pl-PL"/>
        </w:rPr>
        <w:t>45</w:t>
      </w:r>
      <w:r w:rsidRPr="00716B7F">
        <w:rPr>
          <w:rFonts w:eastAsia="Times New Roman" w:cstheme="minorHAnsi"/>
          <w:b/>
          <w:color w:val="000000" w:themeColor="text1"/>
          <w:szCs w:val="20"/>
          <w:lang w:eastAsia="pl-PL"/>
        </w:rPr>
        <w:t>/2</w:t>
      </w:r>
      <w:r w:rsidRPr="00716B7F">
        <w:rPr>
          <w:rFonts w:eastAsia="Times New Roman" w:cstheme="minorHAnsi"/>
          <w:b/>
          <w:color w:val="000000" w:themeColor="text1"/>
          <w:szCs w:val="20"/>
          <w:lang w:eastAsia="pl-PL"/>
        </w:rPr>
        <w:t>4</w:t>
      </w:r>
    </w:p>
    <w:p w14:paraId="21209336" w14:textId="77777777" w:rsidR="0019737B" w:rsidRPr="00716B7F" w:rsidRDefault="0019737B" w:rsidP="0019737B">
      <w:pPr>
        <w:contextualSpacing/>
        <w:jc w:val="center"/>
        <w:rPr>
          <w:rFonts w:eastAsia="Times New Roman" w:cstheme="minorHAnsi"/>
          <w:b/>
          <w:color w:val="000000" w:themeColor="text1"/>
          <w:szCs w:val="20"/>
          <w:lang w:eastAsia="pl-PL"/>
        </w:rPr>
      </w:pPr>
    </w:p>
    <w:p w14:paraId="79BC4A71" w14:textId="77777777" w:rsidR="0019737B" w:rsidRPr="00716B7F" w:rsidRDefault="0019737B" w:rsidP="0019737B">
      <w:pPr>
        <w:rPr>
          <w:rFonts w:cs="Calibri"/>
          <w:color w:val="000000"/>
          <w:szCs w:val="20"/>
        </w:rPr>
      </w:pPr>
    </w:p>
    <w:p w14:paraId="4780CA5C" w14:textId="77777777" w:rsidR="0019737B" w:rsidRPr="00716B7F" w:rsidRDefault="0019737B" w:rsidP="0019737B">
      <w:pPr>
        <w:rPr>
          <w:rFonts w:cs="Calibri"/>
          <w:color w:val="000000"/>
          <w:szCs w:val="20"/>
        </w:rPr>
      </w:pPr>
    </w:p>
    <w:p w14:paraId="32E00842" w14:textId="77777777" w:rsidR="0019737B" w:rsidRPr="00716B7F" w:rsidRDefault="0019737B" w:rsidP="0019737B">
      <w:pPr>
        <w:rPr>
          <w:rFonts w:cs="Calibri"/>
          <w:color w:val="000000"/>
          <w:szCs w:val="20"/>
        </w:rPr>
      </w:pPr>
      <w:r w:rsidRPr="00716B7F">
        <w:rPr>
          <w:rFonts w:cs="Calibri"/>
          <w:color w:val="000000"/>
          <w:szCs w:val="20"/>
        </w:rPr>
        <w:t>Zbiorcze zestawienie ofert:</w:t>
      </w:r>
    </w:p>
    <w:tbl>
      <w:tblPr>
        <w:tblW w:w="80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842"/>
        <w:gridCol w:w="1560"/>
      </w:tblGrid>
      <w:tr w:rsidR="00716B7F" w:rsidRPr="00716B7F" w14:paraId="66583628" w14:textId="37D7349E" w:rsidTr="00716B7F">
        <w:trPr>
          <w:trHeight w:val="248"/>
        </w:trPr>
        <w:tc>
          <w:tcPr>
            <w:tcW w:w="710" w:type="dxa"/>
            <w:shd w:val="clear" w:color="auto" w:fill="auto"/>
            <w:vAlign w:val="center"/>
          </w:tcPr>
          <w:p w14:paraId="57A9A7D6" w14:textId="51D28E3E" w:rsidR="00716B7F" w:rsidRPr="00716B7F" w:rsidRDefault="00716B7F" w:rsidP="003F5A26"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716B7F">
              <w:rPr>
                <w:rFonts w:cstheme="minorHAnsi"/>
                <w:b/>
                <w:szCs w:val="20"/>
              </w:rPr>
              <w:t>Nr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8B11C" w14:textId="77777777" w:rsidR="00716B7F" w:rsidRPr="00716B7F" w:rsidRDefault="00716B7F" w:rsidP="003F5A26"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716B7F">
              <w:rPr>
                <w:rFonts w:cstheme="minorHAnsi"/>
                <w:b/>
                <w:szCs w:val="20"/>
              </w:rPr>
              <w:t>Nazwa (firma) i adres wykonawcy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CF3605" w14:textId="77777777" w:rsidR="00716B7F" w:rsidRPr="00716B7F" w:rsidRDefault="00716B7F" w:rsidP="003F5A26"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716B7F">
              <w:rPr>
                <w:rFonts w:cstheme="minorHAnsi"/>
                <w:b/>
                <w:szCs w:val="20"/>
              </w:rPr>
              <w:t>Cena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0A6A30" w14:textId="775429C1" w:rsidR="00716B7F" w:rsidRPr="00716B7F" w:rsidRDefault="00716B7F" w:rsidP="00716B7F">
            <w:pPr>
              <w:spacing w:after="0" w:line="240" w:lineRule="auto"/>
              <w:jc w:val="center"/>
              <w:rPr>
                <w:rFonts w:cstheme="minorHAnsi"/>
                <w:b/>
                <w:szCs w:val="20"/>
              </w:rPr>
            </w:pPr>
            <w:r w:rsidRPr="00716B7F">
              <w:rPr>
                <w:rFonts w:cstheme="minorHAnsi"/>
                <w:b/>
                <w:szCs w:val="20"/>
              </w:rPr>
              <w:t>Uwagi</w:t>
            </w:r>
          </w:p>
        </w:tc>
      </w:tr>
      <w:tr w:rsidR="00716B7F" w:rsidRPr="00716B7F" w14:paraId="4E47CB93" w14:textId="21878F0B" w:rsidTr="00716B7F">
        <w:trPr>
          <w:trHeight w:val="885"/>
        </w:trPr>
        <w:tc>
          <w:tcPr>
            <w:tcW w:w="710" w:type="dxa"/>
            <w:shd w:val="clear" w:color="auto" w:fill="auto"/>
            <w:vAlign w:val="center"/>
          </w:tcPr>
          <w:p w14:paraId="61227C4A" w14:textId="77777777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716B7F">
              <w:rPr>
                <w:rFonts w:cstheme="minorHAnsi"/>
                <w:b/>
                <w:szCs w:val="20"/>
              </w:rPr>
              <w:t>1</w:t>
            </w:r>
          </w:p>
          <w:p w14:paraId="030701F9" w14:textId="77777777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</w:p>
          <w:p w14:paraId="3EE34DD4" w14:textId="77777777" w:rsidR="00716B7F" w:rsidRPr="00716B7F" w:rsidRDefault="00716B7F" w:rsidP="003F5A26">
            <w:pPr>
              <w:spacing w:after="0"/>
              <w:rPr>
                <w:rFonts w:cstheme="minorHAnsi"/>
                <w:b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837A" w14:textId="5F34D7EA" w:rsidR="00716B7F" w:rsidRPr="00716B7F" w:rsidRDefault="00716B7F" w:rsidP="003F5A26">
            <w:pPr>
              <w:spacing w:after="0"/>
              <w:rPr>
                <w:rFonts w:cstheme="minorHAnsi"/>
                <w:b/>
                <w:szCs w:val="20"/>
              </w:rPr>
            </w:pPr>
            <w:r w:rsidRPr="00716B7F">
              <w:rPr>
                <w:rFonts w:cstheme="minorHAnsi"/>
                <w:b/>
                <w:szCs w:val="20"/>
              </w:rPr>
              <w:t>ERA Sp. z o.o.</w:t>
            </w:r>
          </w:p>
          <w:p w14:paraId="3A19B869" w14:textId="2FD066A9" w:rsidR="00716B7F" w:rsidRPr="00716B7F" w:rsidRDefault="00716B7F" w:rsidP="003F5A26">
            <w:pPr>
              <w:spacing w:after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ul. </w:t>
            </w: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Ul. Torowa 43</w:t>
            </w:r>
          </w:p>
          <w:p w14:paraId="07C46CDD" w14:textId="4856EE68" w:rsidR="00716B7F" w:rsidRPr="00716B7F" w:rsidRDefault="00716B7F" w:rsidP="003F5A26">
            <w:pPr>
              <w:spacing w:after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32-050 Skawina</w:t>
            </w:r>
          </w:p>
          <w:p w14:paraId="3B1A5D37" w14:textId="45B34B09" w:rsidR="00716B7F" w:rsidRPr="00716B7F" w:rsidRDefault="00716B7F" w:rsidP="003F5A26">
            <w:pPr>
              <w:spacing w:after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NIP:6790004980</w:t>
            </w:r>
          </w:p>
          <w:p w14:paraId="15911029" w14:textId="77777777" w:rsidR="00716B7F" w:rsidRPr="00716B7F" w:rsidRDefault="00716B7F" w:rsidP="003F5A26">
            <w:pPr>
              <w:spacing w:after="0"/>
              <w:rPr>
                <w:rFonts w:cstheme="minorHAnsi"/>
                <w:b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925BF5F" w14:textId="34BC754D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716B7F">
              <w:rPr>
                <w:rFonts w:cstheme="minorHAnsi"/>
                <w:b/>
                <w:szCs w:val="20"/>
              </w:rPr>
              <w:t>228 872,00</w:t>
            </w:r>
            <w:r w:rsidRPr="00716B7F">
              <w:rPr>
                <w:rFonts w:cstheme="minorHAnsi"/>
                <w:b/>
                <w:szCs w:val="20"/>
              </w:rPr>
              <w:t xml:space="preserve"> PLN</w:t>
            </w:r>
          </w:p>
          <w:p w14:paraId="382B8E7B" w14:textId="77777777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</w:p>
          <w:p w14:paraId="7A05DEF8" w14:textId="77777777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887577C" w14:textId="77777777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</w:p>
        </w:tc>
      </w:tr>
      <w:tr w:rsidR="00716B7F" w:rsidRPr="00716B7F" w14:paraId="2774D5F0" w14:textId="22F326C5" w:rsidTr="00716B7F">
        <w:trPr>
          <w:trHeight w:val="1230"/>
        </w:trPr>
        <w:tc>
          <w:tcPr>
            <w:tcW w:w="710" w:type="dxa"/>
            <w:shd w:val="clear" w:color="auto" w:fill="auto"/>
            <w:vAlign w:val="center"/>
          </w:tcPr>
          <w:p w14:paraId="3359AD6E" w14:textId="77777777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716B7F">
              <w:rPr>
                <w:rFonts w:cstheme="minorHAnsi"/>
                <w:b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C210" w14:textId="77777777" w:rsidR="00716B7F" w:rsidRPr="00716B7F" w:rsidRDefault="00716B7F" w:rsidP="002A41BB">
            <w:pPr>
              <w:spacing w:after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Herding</w:t>
            </w:r>
            <w:proofErr w:type="spellEnd"/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Polska Sp. z o.o.</w:t>
            </w:r>
          </w:p>
          <w:p w14:paraId="3AE9BDB3" w14:textId="77777777" w:rsidR="00716B7F" w:rsidRPr="00716B7F" w:rsidRDefault="00716B7F" w:rsidP="002A41BB">
            <w:pPr>
              <w:spacing w:after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62-080 Swadzim, Wschodnia 8a</w:t>
            </w:r>
          </w:p>
          <w:p w14:paraId="1BAEF080" w14:textId="341F465B" w:rsidR="00716B7F" w:rsidRPr="00716B7F" w:rsidRDefault="00716B7F" w:rsidP="002A41BB">
            <w:pPr>
              <w:spacing w:after="0"/>
              <w:rPr>
                <w:rFonts w:cstheme="minorHAnsi"/>
                <w:b/>
                <w:szCs w:val="20"/>
              </w:rPr>
            </w:pP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NIP 9512211650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4D2443" w14:textId="7DA03D54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716B7F">
              <w:rPr>
                <w:rFonts w:cstheme="minorHAnsi"/>
                <w:b/>
                <w:szCs w:val="20"/>
              </w:rPr>
              <w:t>290 895</w:t>
            </w:r>
            <w:r w:rsidRPr="00716B7F">
              <w:rPr>
                <w:rFonts w:cstheme="minorHAnsi"/>
                <w:b/>
                <w:szCs w:val="20"/>
              </w:rPr>
              <w:t>,00 PLN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231607" w14:textId="77777777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</w:p>
        </w:tc>
      </w:tr>
      <w:tr w:rsidR="00716B7F" w:rsidRPr="00716B7F" w14:paraId="62D589EF" w14:textId="16E4C737" w:rsidTr="00716B7F">
        <w:trPr>
          <w:trHeight w:val="480"/>
        </w:trPr>
        <w:tc>
          <w:tcPr>
            <w:tcW w:w="710" w:type="dxa"/>
            <w:shd w:val="clear" w:color="auto" w:fill="auto"/>
            <w:vAlign w:val="center"/>
          </w:tcPr>
          <w:p w14:paraId="6E745633" w14:textId="35198A7D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716B7F">
              <w:rPr>
                <w:rFonts w:cstheme="minorHAnsi"/>
                <w:b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68BD" w14:textId="3FCD2508" w:rsidR="00716B7F" w:rsidRPr="00716B7F" w:rsidRDefault="00716B7F" w:rsidP="002A41BB">
            <w:pPr>
              <w:spacing w:after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K&amp;W EXPERT Sp. z o.o.</w:t>
            </w:r>
          </w:p>
          <w:p w14:paraId="6E093C27" w14:textId="77777777" w:rsidR="00716B7F" w:rsidRPr="00716B7F" w:rsidRDefault="00716B7F" w:rsidP="002A41BB">
            <w:pPr>
              <w:spacing w:after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Ul. Hutnicza 11E</w:t>
            </w:r>
          </w:p>
          <w:p w14:paraId="7E42C721" w14:textId="77777777" w:rsidR="00716B7F" w:rsidRPr="00716B7F" w:rsidRDefault="00716B7F" w:rsidP="002A41BB">
            <w:pPr>
              <w:spacing w:after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81-061 Gdynia</w:t>
            </w:r>
          </w:p>
          <w:p w14:paraId="001BD15A" w14:textId="39A4F148" w:rsidR="00716B7F" w:rsidRPr="00716B7F" w:rsidRDefault="00716B7F" w:rsidP="002A41BB">
            <w:pPr>
              <w:spacing w:after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NIP: 9581687640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3B0FAF" w14:textId="486E606B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716B7F">
              <w:rPr>
                <w:rFonts w:cstheme="minorHAnsi"/>
                <w:b/>
                <w:szCs w:val="20"/>
              </w:rPr>
              <w:t>613 155,00 PLN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BB3EED" w14:textId="77777777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</w:p>
        </w:tc>
      </w:tr>
      <w:tr w:rsidR="00716B7F" w:rsidRPr="00716B7F" w14:paraId="5B50DCFB" w14:textId="5AB0C4C4" w:rsidTr="00716B7F">
        <w:trPr>
          <w:trHeight w:val="1157"/>
        </w:trPr>
        <w:tc>
          <w:tcPr>
            <w:tcW w:w="710" w:type="dxa"/>
            <w:shd w:val="clear" w:color="auto" w:fill="auto"/>
            <w:vAlign w:val="center"/>
          </w:tcPr>
          <w:p w14:paraId="271A8B21" w14:textId="4D75D4FE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716B7F">
              <w:rPr>
                <w:rFonts w:cstheme="minorHAnsi"/>
                <w:b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8EAE" w14:textId="77777777" w:rsidR="00716B7F" w:rsidRPr="00716B7F" w:rsidRDefault="00716B7F" w:rsidP="002A41BB">
            <w:pPr>
              <w:spacing w:after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INSTAL-FILTER Przemysłowe Systemy Ochrony Powietrza Sp. Akcyjna</w:t>
            </w:r>
          </w:p>
          <w:p w14:paraId="4EF5F67C" w14:textId="77777777" w:rsidR="00716B7F" w:rsidRPr="00716B7F" w:rsidRDefault="00716B7F" w:rsidP="002A41BB">
            <w:pPr>
              <w:spacing w:after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Ul. Północna 1A</w:t>
            </w:r>
          </w:p>
          <w:p w14:paraId="689B25A8" w14:textId="77777777" w:rsidR="00716B7F" w:rsidRPr="00716B7F" w:rsidRDefault="00716B7F" w:rsidP="002A41BB">
            <w:pPr>
              <w:spacing w:after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64-000 Kościan</w:t>
            </w:r>
          </w:p>
          <w:p w14:paraId="40584595" w14:textId="3DD6E4AB" w:rsidR="00716B7F" w:rsidRPr="00716B7F" w:rsidRDefault="00716B7F" w:rsidP="002A41BB">
            <w:pPr>
              <w:spacing w:after="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16B7F">
              <w:rPr>
                <w:rFonts w:ascii="Arial" w:hAnsi="Arial" w:cs="Arial"/>
                <w:b/>
                <w:bCs/>
                <w:color w:val="000000"/>
                <w:szCs w:val="20"/>
              </w:rPr>
              <w:t>NIP: 9462643398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7241BE" w14:textId="4E00DC43" w:rsidR="00716B7F" w:rsidRPr="00716B7F" w:rsidRDefault="00716B7F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716B7F">
              <w:rPr>
                <w:rFonts w:cstheme="minorHAnsi"/>
                <w:b/>
                <w:szCs w:val="20"/>
              </w:rPr>
              <w:t>568 260,00 PLN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79889E" w14:textId="59A7DD42" w:rsidR="00716B7F" w:rsidRPr="00716B7F" w:rsidRDefault="00CF6624" w:rsidP="003F5A26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Wpłynęła</w:t>
            </w:r>
            <w:r w:rsidR="00716B7F" w:rsidRPr="00716B7F">
              <w:rPr>
                <w:rFonts w:cstheme="minorHAnsi"/>
                <w:b/>
                <w:szCs w:val="20"/>
              </w:rPr>
              <w:t xml:space="preserve"> po terminie</w:t>
            </w:r>
            <w:r w:rsidR="00716B7F">
              <w:rPr>
                <w:rFonts w:cstheme="minorHAnsi"/>
                <w:b/>
                <w:szCs w:val="20"/>
              </w:rPr>
              <w:t xml:space="preserve"> składania ofert</w:t>
            </w:r>
          </w:p>
        </w:tc>
      </w:tr>
    </w:tbl>
    <w:p w14:paraId="64C033B1" w14:textId="77777777" w:rsidR="00A248DD" w:rsidRPr="00716B7F" w:rsidRDefault="00A248DD" w:rsidP="00283883">
      <w:pPr>
        <w:rPr>
          <w:szCs w:val="20"/>
        </w:rPr>
      </w:pPr>
    </w:p>
    <w:sectPr w:rsidR="00A248DD" w:rsidRPr="00716B7F" w:rsidSect="00C536F5">
      <w:footerReference w:type="default" r:id="rId8"/>
      <w:headerReference w:type="first" r:id="rId9"/>
      <w:footerReference w:type="first" r:id="rId10"/>
      <w:pgSz w:w="11906" w:h="16838" w:code="9"/>
      <w:pgMar w:top="2325" w:right="1021" w:bottom="1985" w:left="2722" w:header="709" w:footer="1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A8D3D" w14:textId="77777777" w:rsidR="00CD6218" w:rsidRDefault="00CD6218" w:rsidP="006747BD">
      <w:pPr>
        <w:spacing w:after="0" w:line="240" w:lineRule="auto"/>
      </w:pPr>
      <w:r>
        <w:separator/>
      </w:r>
    </w:p>
  </w:endnote>
  <w:endnote w:type="continuationSeparator" w:id="0">
    <w:p w14:paraId="4BAB524E" w14:textId="77777777" w:rsidR="00CD6218" w:rsidRDefault="00CD621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57936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A5989B" w14:textId="4A28B74D" w:rsidR="00A6083E" w:rsidRDefault="00A6083E" w:rsidP="00A6083E">
            <w:pPr>
              <w:pStyle w:val="Stopka"/>
              <w:ind w:right="225"/>
              <w:jc w:val="right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5920" behindDoc="0" locked="0" layoutInCell="1" allowOverlap="1" wp14:anchorId="6D8598D4" wp14:editId="214380D0">
                  <wp:simplePos x="0" y="0"/>
                  <wp:positionH relativeFrom="column">
                    <wp:posOffset>-434975</wp:posOffset>
                  </wp:positionH>
                  <wp:positionV relativeFrom="paragraph">
                    <wp:posOffset>-342265</wp:posOffset>
                  </wp:positionV>
                  <wp:extent cx="50165" cy="1758950"/>
                  <wp:effectExtent l="0" t="0" r="6985" b="0"/>
                  <wp:wrapSquare wrapText="bothSides"/>
                  <wp:docPr id="7" name="Obraz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" cy="17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14B7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14B7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4942AE" w14:textId="07AB1A9D" w:rsidR="00D40690" w:rsidRDefault="00A6083E">
    <w:pPr>
      <w:pStyle w:val="Stopka"/>
    </w:pPr>
    <w:r>
      <w:rPr>
        <w:noProof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72D888A" wp14:editId="09DBB169">
              <wp:simplePos x="0" y="0"/>
              <wp:positionH relativeFrom="margin">
                <wp:posOffset>-203835</wp:posOffset>
              </wp:positionH>
              <wp:positionV relativeFrom="page">
                <wp:posOffset>9871710</wp:posOffset>
              </wp:positionV>
              <wp:extent cx="5403849" cy="625474"/>
              <wp:effectExtent l="0" t="0" r="6985" b="3810"/>
              <wp:wrapNone/>
              <wp:docPr id="6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403849" cy="62547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73509689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104870898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p w14:paraId="54508FDC" w14:textId="1E071F91" w:rsidR="00A6083E" w:rsidRPr="00347F5F" w:rsidRDefault="00A6083E" w:rsidP="00A6083E">
                                  <w:pPr>
                                    <w:spacing w:line="240" w:lineRule="auto"/>
                                    <w:ind w:right="278"/>
                                    <w:jc w:val="right"/>
                                    <w:rPr>
                                      <w:rFonts w:ascii="Liberation Serif" w:eastAsia="NSimSun" w:hAnsi="Liberation Serif" w:cs="Lucida Sans" w:hint="eastAsia"/>
                                      <w:color w:val="auto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</w:pPr>
                                  <w:r w:rsidRPr="00347F5F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t>Sieć Badawcza Łukasiewicz - Instytut Metali Nieżelaznych, 44-100 Gliwice, ul. Sowińskiego 5,Tel: +48 32 238 02 00</w:t>
                                  </w:r>
                                  <w:r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br/>
                                  </w:r>
                                  <w:r w:rsidRPr="00347F5F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t>E-mail:imn@imn.gliwice.pl  |  NIP: 631 020 07 71, REGON: 000027542, BDO: 000011457</w:t>
                                  </w:r>
                                  <w:r w:rsidRPr="00347F5F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br/>
                                    <w:t>Sąd Rejonowy w Gliwicach, X Wydział Gospodarczy, KRS: 0000853498</w:t>
                                  </w:r>
                                  <w:r>
                                    <w:rPr>
                                      <w:rFonts w:ascii="Liberation Serif" w:eastAsia="NSimSun" w:hAnsi="Liberation Serif" w:cs="Lucida Sans"/>
                                      <w:color w:val="auto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br/>
                                  </w:r>
                                  <w:r w:rsidRPr="00347F5F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t>Bank PEKAO S.A. nr konta: 48 1240 4748 1111 0000 4877 1906 PL</w:t>
                                  </w:r>
                                  <w:r>
                                    <w:rPr>
                                      <w:rFonts w:ascii="Liberation Serif" w:eastAsia="NSimSun" w:hAnsi="Liberation Serif" w:cs="Lucida Sans"/>
                                      <w:color w:val="auto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br/>
                                  </w:r>
                                  <w:r w:rsidRPr="00347F5F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t>Bank PEKAO S.A. nr konta: 06 1240 4272 1978 0010 7391 3897 EUR</w:t>
                                  </w:r>
                                </w:p>
                                <w:p w14:paraId="31ABDA6B" w14:textId="77777777" w:rsidR="00A6083E" w:rsidRPr="00347F5F" w:rsidRDefault="00CF6624" w:rsidP="00A6083E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pacing w:after="0" w:line="360" w:lineRule="auto"/>
                                    <w:rPr>
                                      <w:b/>
                                    </w:rPr>
                                  </w:pPr>
                                </w:p>
                              </w:sdtContent>
                            </w:sdt>
                            <w:p w14:paraId="28E6F923" w14:textId="77777777" w:rsidR="00A6083E" w:rsidRDefault="00CF6624" w:rsidP="00A6083E">
                              <w:pPr>
                                <w:jc w:val="right"/>
                                <w:rPr>
                                  <w:rFonts w:cs="Lucida Sans"/>
                                  <w:szCs w:val="24"/>
                                </w:rPr>
                              </w:pPr>
                            </w:p>
                          </w:sdtContent>
                        </w:sdt>
                        <w:p w14:paraId="3FF08B62" w14:textId="77777777" w:rsidR="00A6083E" w:rsidRPr="00E12E9F" w:rsidRDefault="00A6083E" w:rsidP="00A6083E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D888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16.05pt;margin-top:777.3pt;width:425.5pt;height:49.2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" filled="f" stroked="f">
              <o:lock v:ext="edit" aspectratio="t"/>
              <v:textbox inset="0,0,0,0">
                <w:txbxContent>
                  <w:sdt>
                    <w:sdtPr>
                      <w:id w:val="-73509689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10487089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p w14:paraId="54508FDC" w14:textId="1E071F91" w:rsidR="00A6083E" w:rsidRPr="00347F5F" w:rsidRDefault="00A6083E" w:rsidP="00A6083E">
                            <w:pPr>
                              <w:spacing w:line="240" w:lineRule="auto"/>
                              <w:ind w:right="278"/>
                              <w:jc w:val="right"/>
                              <w:rPr>
                                <w:rFonts w:ascii="Liberation Serif" w:eastAsia="NSimSun" w:hAnsi="Liberation Serif" w:cs="Lucida Sans" w:hint="eastAsia"/>
                                <w:color w:val="auto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</w:pPr>
                            <w:r w:rsidRPr="00347F5F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t>Sieć Badawcza Łukasiewicz - Instytut Metali Nieżelaznych, 44-100 Gliwice, ul. Sowińskiego 5,Tel: +48 32 238 02 00</w:t>
                            </w:r>
                            <w:r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br/>
                            </w:r>
                            <w:r w:rsidRPr="00347F5F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t>E-mail:imn@imn.gliwice.pl  |  NIP: 631 020 07 71, REGON: 000027542, BDO: 000011457</w:t>
                            </w:r>
                            <w:r w:rsidRPr="00347F5F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br/>
                              <w:t>Sąd Rejonowy w Gliwicach, X Wydział Gospodarczy, KRS: 0000853498</w:t>
                            </w:r>
                            <w:r>
                              <w:rPr>
                                <w:rFonts w:ascii="Liberation Serif" w:eastAsia="NSimSun" w:hAnsi="Liberation Serif" w:cs="Lucida Sans"/>
                                <w:color w:val="auto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br/>
                            </w:r>
                            <w:r w:rsidRPr="00347F5F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t>Bank PEKAO S.A. nr konta: 48 1240 4748 1111 0000 4877 1906 PL</w:t>
                            </w:r>
                            <w:r>
                              <w:rPr>
                                <w:rFonts w:ascii="Liberation Serif" w:eastAsia="NSimSun" w:hAnsi="Liberation Serif" w:cs="Lucida Sans"/>
                                <w:color w:val="auto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br/>
                            </w:r>
                            <w:r w:rsidRPr="00347F5F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t>Bank PEKAO S.A. nr konta: 06 1240 4272 1978 0010 7391 3897 EUR</w:t>
                            </w:r>
                          </w:p>
                          <w:p w14:paraId="31ABDA6B" w14:textId="77777777" w:rsidR="00A6083E" w:rsidRPr="00347F5F" w:rsidRDefault="00283883" w:rsidP="00A6083E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</w:sdtContent>
                      </w:sdt>
                      <w:p w14:paraId="28E6F923" w14:textId="77777777" w:rsidR="00A6083E" w:rsidRDefault="00283883" w:rsidP="00A6083E">
                        <w:pPr>
                          <w:jc w:val="right"/>
                          <w:rPr>
                            <w:rFonts w:cs="Lucida Sans"/>
                            <w:szCs w:val="24"/>
                          </w:rPr>
                        </w:pPr>
                      </w:p>
                    </w:sdtContent>
                  </w:sdt>
                  <w:p w14:paraId="3FF08B62" w14:textId="77777777" w:rsidR="00A6083E" w:rsidRPr="00E12E9F" w:rsidRDefault="00A6083E" w:rsidP="00A6083E">
                    <w:pPr>
                      <w:pStyle w:val="LukStopka-adres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2FA84EC" w14:textId="0B9138D2" w:rsidR="004F5805" w:rsidRPr="00D40690" w:rsidRDefault="004F5805" w:rsidP="00A6083E">
            <w:pPr>
              <w:pStyle w:val="Stopka"/>
              <w:tabs>
                <w:tab w:val="left" w:pos="0"/>
              </w:tabs>
              <w:ind w:left="6521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414B76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414B76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2FCA1060" w14:textId="03C30E1A" w:rsidR="003F4BA3" w:rsidRPr="00D06D36" w:rsidRDefault="00A248D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inline distT="0" distB="0" distL="0" distR="0" wp14:anchorId="409D0BD7" wp14:editId="60011C97">
          <wp:extent cx="2367450" cy="3141394"/>
          <wp:effectExtent l="0" t="0" r="0" b="190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131" cy="314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083E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83CD8E8" wp14:editId="7C7C846C">
              <wp:simplePos x="0" y="0"/>
              <wp:positionH relativeFrom="margin">
                <wp:posOffset>-349250</wp:posOffset>
              </wp:positionH>
              <wp:positionV relativeFrom="page">
                <wp:posOffset>9860280</wp:posOffset>
              </wp:positionV>
              <wp:extent cx="5403215" cy="678180"/>
              <wp:effectExtent l="0" t="0" r="6985" b="762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5403215" cy="678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79721972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12525496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p w14:paraId="3705D3F5" w14:textId="6FE99CA3" w:rsidR="00347F5F" w:rsidRPr="00347F5F" w:rsidRDefault="00347F5F" w:rsidP="00347F5F">
                                  <w:pPr>
                                    <w:spacing w:line="240" w:lineRule="auto"/>
                                    <w:jc w:val="right"/>
                                    <w:rPr>
                                      <w:rFonts w:ascii="Liberation Serif" w:eastAsia="NSimSun" w:hAnsi="Liberation Serif" w:cs="Lucida Sans" w:hint="eastAsia"/>
                                      <w:color w:val="auto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</w:pPr>
                                  <w:r w:rsidRPr="00347F5F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t>Sieć Badawcza Łukasiewicz - Instytut Metali Nieżelaznych, 44-100 Gliwice, ul. Sowińskiego 5,Tel: +48 32 238 02 00</w:t>
                                  </w:r>
                                  <w:r w:rsidR="00A6083E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br/>
                                  </w:r>
                                  <w:r w:rsidRPr="00347F5F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t>E-mail:imn@imn.</w:t>
                                  </w:r>
                                  <w:r w:rsidR="00A9278B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t>lukasie</w:t>
                                  </w:r>
                                  <w:r w:rsidR="005458AE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t>w</w:t>
                                  </w:r>
                                  <w:r w:rsidR="00A9278B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t>icz.gov.pl</w:t>
                                  </w:r>
                                  <w:r w:rsidRPr="00347F5F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t xml:space="preserve">  |  NIP: 631 020 07 71, REGON: 000027542, BDO: 000011457</w:t>
                                  </w:r>
                                  <w:r w:rsidRPr="00347F5F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br/>
                                    <w:t>Sąd Rejonowy w Gliwicach, X Wydział Gospodarczy, KRS: 0000853498</w:t>
                                  </w:r>
                                  <w:r>
                                    <w:rPr>
                                      <w:rFonts w:ascii="Liberation Serif" w:eastAsia="NSimSun" w:hAnsi="Liberation Serif" w:cs="Lucida Sans"/>
                                      <w:color w:val="auto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br/>
                                  </w:r>
                                  <w:r w:rsidRPr="00347F5F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t>Bank PEKAO S.A. nr konta: 48 1240 4748 1111 0000 4877 1906 PL</w:t>
                                  </w:r>
                                  <w:r>
                                    <w:rPr>
                                      <w:rFonts w:ascii="Liberation Serif" w:eastAsia="NSimSun" w:hAnsi="Liberation Serif" w:cs="Lucida Sans"/>
                                      <w:color w:val="auto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br/>
                                  </w:r>
                                  <w:r w:rsidRPr="00347F5F">
                                    <w:rPr>
                                      <w:rFonts w:ascii="Verdana" w:eastAsia="NSimSun" w:hAnsi="Verdana" w:cs="Lucida Sans"/>
                                      <w:color w:val="798F8F"/>
                                      <w:spacing w:val="0"/>
                                      <w:kern w:val="3"/>
                                      <w:sz w:val="12"/>
                                      <w:szCs w:val="12"/>
                                      <w:lang w:eastAsia="zh-CN" w:bidi="hi-IN"/>
                                    </w:rPr>
                                    <w:t>Bank PEKAO S.A. nr konta: 06 1240 4272 1978 0010 7391 3897 EUR</w:t>
                                  </w:r>
                                </w:p>
                                <w:p w14:paraId="75A12F99" w14:textId="77777777" w:rsidR="00347F5F" w:rsidRPr="00347F5F" w:rsidRDefault="00CF6624" w:rsidP="00347F5F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pacing w:after="0" w:line="360" w:lineRule="auto"/>
                                    <w:rPr>
                                      <w:b/>
                                    </w:rPr>
                                  </w:pPr>
                                </w:p>
                              </w:sdtContent>
                            </w:sdt>
                            <w:p w14:paraId="44782165" w14:textId="622E4D32" w:rsidR="00323A45" w:rsidRDefault="00CF6624" w:rsidP="00347F5F">
                              <w:pPr>
                                <w:jc w:val="right"/>
                                <w:rPr>
                                  <w:rFonts w:cs="Lucida Sans"/>
                                  <w:szCs w:val="24"/>
                                </w:rPr>
                              </w:pPr>
                            </w:p>
                          </w:sdtContent>
                        </w:sdt>
                        <w:p w14:paraId="097BF816" w14:textId="5B3ABBD8" w:rsidR="00DC1474" w:rsidRPr="00E12E9F" w:rsidRDefault="00DC1474" w:rsidP="00E12E9F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CD8E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7.5pt;margin-top:776.4pt;width:425.45pt;height:53.4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" filled="f" stroked="f">
              <o:lock v:ext="edit" aspectratio="t"/>
              <v:textbox inset="0,0,0,0">
                <w:txbxContent>
                  <w:sdt>
                    <w:sdtPr>
                      <w:id w:val="-797219723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12525496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p w14:paraId="3705D3F5" w14:textId="6FE99CA3" w:rsidR="00347F5F" w:rsidRPr="00347F5F" w:rsidRDefault="00347F5F" w:rsidP="00347F5F">
                            <w:pPr>
                              <w:spacing w:line="240" w:lineRule="auto"/>
                              <w:jc w:val="right"/>
                              <w:rPr>
                                <w:rFonts w:ascii="Liberation Serif" w:eastAsia="NSimSun" w:hAnsi="Liberation Serif" w:cs="Lucida Sans" w:hint="eastAsia"/>
                                <w:color w:val="auto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</w:pPr>
                            <w:r w:rsidRPr="00347F5F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t>Sieć Badawcza Łukasiewicz - Instytut Metali Nieżelaznych, 44-100 Gliwice, ul. Sowińskiego 5,Tel: +48 32 238 02 00</w:t>
                            </w:r>
                            <w:r w:rsidR="00A6083E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br/>
                            </w:r>
                            <w:r w:rsidRPr="00347F5F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t>E-mail:imn@imn.</w:t>
                            </w:r>
                            <w:r w:rsidR="00A9278B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t>lukasie</w:t>
                            </w:r>
                            <w:r w:rsidR="005458AE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t>w</w:t>
                            </w:r>
                            <w:r w:rsidR="00A9278B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t>icz.gov.pl</w:t>
                            </w:r>
                            <w:r w:rsidRPr="00347F5F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t xml:space="preserve">  |  NIP: 631 020 07 71, REGON: 000027542, BDO: 000011457</w:t>
                            </w:r>
                            <w:r w:rsidRPr="00347F5F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br/>
                              <w:t>Sąd Rejonowy w Gliwicach, X Wydział Gospodarczy, KRS: 0000853498</w:t>
                            </w:r>
                            <w:r>
                              <w:rPr>
                                <w:rFonts w:ascii="Liberation Serif" w:eastAsia="NSimSun" w:hAnsi="Liberation Serif" w:cs="Lucida Sans"/>
                                <w:color w:val="auto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br/>
                            </w:r>
                            <w:r w:rsidRPr="00347F5F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t>Bank PEKAO S.A. nr konta: 48 1240 4748 1111 0000 4877 1906 PL</w:t>
                            </w:r>
                            <w:r>
                              <w:rPr>
                                <w:rFonts w:ascii="Liberation Serif" w:eastAsia="NSimSun" w:hAnsi="Liberation Serif" w:cs="Lucida Sans"/>
                                <w:color w:val="auto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br/>
                            </w:r>
                            <w:r w:rsidRPr="00347F5F">
                              <w:rPr>
                                <w:rFonts w:ascii="Verdana" w:eastAsia="NSimSun" w:hAnsi="Verdana" w:cs="Lucida Sans"/>
                                <w:color w:val="798F8F"/>
                                <w:spacing w:val="0"/>
                                <w:kern w:val="3"/>
                                <w:sz w:val="12"/>
                                <w:szCs w:val="12"/>
                                <w:lang w:eastAsia="zh-CN" w:bidi="hi-IN"/>
                              </w:rPr>
                              <w:t>Bank PEKAO S.A. nr konta: 06 1240 4272 1978 0010 7391 3897 EUR</w:t>
                            </w:r>
                          </w:p>
                          <w:p w14:paraId="75A12F99" w14:textId="77777777" w:rsidR="00347F5F" w:rsidRPr="00347F5F" w:rsidRDefault="00283883" w:rsidP="00347F5F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360" w:lineRule="auto"/>
                              <w:rPr>
                                <w:b/>
                              </w:rPr>
                            </w:pPr>
                          </w:p>
                        </w:sdtContent>
                      </w:sdt>
                      <w:p w14:paraId="44782165" w14:textId="622E4D32" w:rsidR="00323A45" w:rsidRDefault="00283883" w:rsidP="00347F5F">
                        <w:pPr>
                          <w:jc w:val="right"/>
                          <w:rPr>
                            <w:rFonts w:cs="Lucida Sans"/>
                            <w:szCs w:val="24"/>
                          </w:rPr>
                        </w:pPr>
                      </w:p>
                    </w:sdtContent>
                  </w:sdt>
                  <w:p w14:paraId="097BF816" w14:textId="5B3ABBD8" w:rsidR="00DC1474" w:rsidRPr="00E12E9F" w:rsidRDefault="00DC1474" w:rsidP="00E12E9F">
                    <w:pPr>
                      <w:pStyle w:val="LukStopka-adres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010BC" w14:textId="77777777" w:rsidR="00CD6218" w:rsidRDefault="00CD6218" w:rsidP="006747BD">
      <w:pPr>
        <w:spacing w:after="0" w:line="240" w:lineRule="auto"/>
      </w:pPr>
      <w:r>
        <w:separator/>
      </w:r>
    </w:p>
  </w:footnote>
  <w:footnote w:type="continuationSeparator" w:id="0">
    <w:p w14:paraId="363AC125" w14:textId="77777777" w:rsidR="00CD6218" w:rsidRDefault="00CD621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FD396" w14:textId="1EE61979" w:rsidR="00A9278B" w:rsidRPr="00C81690" w:rsidRDefault="00A9278B" w:rsidP="00A9278B">
    <w:pPr>
      <w:spacing w:after="0"/>
      <w:rPr>
        <w:color w:val="404040" w:themeColor="background2" w:themeTint="BF"/>
        <w:sz w:val="14"/>
        <w:szCs w:val="14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5C4A338E" wp14:editId="120F6876">
          <wp:simplePos x="0" y="0"/>
          <wp:positionH relativeFrom="column">
            <wp:posOffset>-1343025</wp:posOffset>
          </wp:positionH>
          <wp:positionV relativeFrom="paragraph">
            <wp:posOffset>-53340</wp:posOffset>
          </wp:positionV>
          <wp:extent cx="876300" cy="1504315"/>
          <wp:effectExtent l="0" t="0" r="0" b="63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tytut Metali Nieżelaznych_podst_pel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504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3D0"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1233B590" wp14:editId="0826DF1A">
          <wp:simplePos x="0" y="0"/>
          <wp:positionH relativeFrom="page">
            <wp:posOffset>4972685</wp:posOffset>
          </wp:positionH>
          <wp:positionV relativeFrom="page">
            <wp:posOffset>354965</wp:posOffset>
          </wp:positionV>
          <wp:extent cx="1758950" cy="52070"/>
          <wp:effectExtent l="0" t="0" r="0" b="5080"/>
          <wp:wrapSquare wrapText="bothSides"/>
          <wp:docPr id="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8950" cy="52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278B">
      <w:rPr>
        <w:color w:val="404040" w:themeColor="background2" w:themeTint="BF"/>
        <w:sz w:val="14"/>
        <w:szCs w:val="14"/>
      </w:rPr>
      <w:t xml:space="preserve"> </w:t>
    </w:r>
  </w:p>
  <w:p w14:paraId="547DF803" w14:textId="365F73BD" w:rsidR="00A9278B" w:rsidRPr="00C81690" w:rsidRDefault="00A9278B" w:rsidP="00A9278B">
    <w:pPr>
      <w:spacing w:after="0"/>
      <w:rPr>
        <w:color w:val="404040" w:themeColor="background2" w:themeTint="BF"/>
        <w:sz w:val="14"/>
        <w:szCs w:val="14"/>
      </w:rPr>
    </w:pPr>
  </w:p>
  <w:p w14:paraId="1BF25D9B" w14:textId="7F5E4717" w:rsidR="006747BD" w:rsidRPr="00DA52A1" w:rsidRDefault="009E7ADA">
    <w:pPr>
      <w:pStyle w:val="Nagwek"/>
    </w:pPr>
    <w:r w:rsidRPr="00A9278B">
      <w:rPr>
        <w:noProof/>
        <w:color w:val="404040" w:themeColor="background2" w:themeTint="BF"/>
        <w:sz w:val="14"/>
        <w:szCs w:val="14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77222E94" wp14:editId="3CF7A8B5">
              <wp:simplePos x="0" y="0"/>
              <wp:positionH relativeFrom="column">
                <wp:posOffset>-1442720</wp:posOffset>
              </wp:positionH>
              <wp:positionV relativeFrom="paragraph">
                <wp:posOffset>1165860</wp:posOffset>
              </wp:positionV>
              <wp:extent cx="1533525" cy="1390650"/>
              <wp:effectExtent l="0" t="0" r="9525" b="0"/>
              <wp:wrapSquare wrapText="bothSides"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1390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D45FA" w14:textId="733E1F94" w:rsidR="00A9278B" w:rsidRPr="00A9278B" w:rsidRDefault="00A9278B" w:rsidP="009E7ADA">
                          <w:pPr>
                            <w:spacing w:after="0"/>
                            <w:jc w:val="left"/>
                            <w:rPr>
                              <w:color w:val="404040" w:themeColor="background2" w:themeTint="BF"/>
                              <w:sz w:val="14"/>
                              <w:szCs w:val="14"/>
                            </w:rPr>
                          </w:pPr>
                          <w:r w:rsidRPr="00A9278B">
                            <w:rPr>
                              <w:color w:val="404040" w:themeColor="background2" w:themeTint="BF"/>
                              <w:sz w:val="14"/>
                              <w:szCs w:val="14"/>
                            </w:rPr>
                            <w:t>Oddział w Skawinie</w:t>
                          </w:r>
                        </w:p>
                        <w:p w14:paraId="4A72809B" w14:textId="77777777" w:rsidR="00A9278B" w:rsidRPr="00A9278B" w:rsidRDefault="00A9278B" w:rsidP="009E7ADA">
                          <w:pPr>
                            <w:spacing w:after="0"/>
                            <w:jc w:val="left"/>
                            <w:rPr>
                              <w:color w:val="404040" w:themeColor="background2" w:themeTint="BF"/>
                              <w:sz w:val="14"/>
                              <w:szCs w:val="14"/>
                            </w:rPr>
                          </w:pPr>
                          <w:r w:rsidRPr="00A9278B">
                            <w:rPr>
                              <w:color w:val="404040" w:themeColor="background2" w:themeTint="BF"/>
                              <w:sz w:val="14"/>
                              <w:szCs w:val="14"/>
                            </w:rPr>
                            <w:t>ul. Piłsudskiego 19</w:t>
                          </w:r>
                        </w:p>
                        <w:p w14:paraId="25BC8CA8" w14:textId="77777777" w:rsidR="00A9278B" w:rsidRPr="007D5384" w:rsidRDefault="00A9278B" w:rsidP="009E7ADA">
                          <w:pPr>
                            <w:spacing w:after="0"/>
                            <w:jc w:val="left"/>
                            <w:rPr>
                              <w:color w:val="404040" w:themeColor="background2" w:themeTint="BF"/>
                              <w:sz w:val="14"/>
                              <w:szCs w:val="14"/>
                              <w:lang w:val="en-US"/>
                            </w:rPr>
                          </w:pPr>
                          <w:r w:rsidRPr="007D5384">
                            <w:rPr>
                              <w:color w:val="404040" w:themeColor="background2" w:themeTint="BF"/>
                              <w:sz w:val="14"/>
                              <w:szCs w:val="14"/>
                              <w:lang w:val="en-US"/>
                            </w:rPr>
                            <w:t xml:space="preserve">32-050 </w:t>
                          </w:r>
                          <w:proofErr w:type="spellStart"/>
                          <w:r w:rsidRPr="007D5384">
                            <w:rPr>
                              <w:color w:val="404040" w:themeColor="background2" w:themeTint="BF"/>
                              <w:sz w:val="14"/>
                              <w:szCs w:val="14"/>
                              <w:lang w:val="en-US"/>
                            </w:rPr>
                            <w:t>Skawina</w:t>
                          </w:r>
                          <w:proofErr w:type="spellEnd"/>
                        </w:p>
                        <w:p w14:paraId="4D6CD469" w14:textId="77777777" w:rsidR="00A9278B" w:rsidRPr="007D5384" w:rsidRDefault="00A9278B" w:rsidP="009E7ADA">
                          <w:pPr>
                            <w:spacing w:after="0"/>
                            <w:jc w:val="left"/>
                            <w:rPr>
                              <w:color w:val="404040" w:themeColor="background2" w:themeTint="BF"/>
                              <w:sz w:val="14"/>
                              <w:szCs w:val="14"/>
                              <w:lang w:val="en-US"/>
                            </w:rPr>
                          </w:pPr>
                          <w:r w:rsidRPr="007D5384">
                            <w:rPr>
                              <w:color w:val="404040" w:themeColor="background2" w:themeTint="BF"/>
                              <w:sz w:val="14"/>
                              <w:szCs w:val="14"/>
                              <w:lang w:val="en-US"/>
                            </w:rPr>
                            <w:t>Tel. +48 12 277 88 32</w:t>
                          </w:r>
                        </w:p>
                        <w:p w14:paraId="631D8FA4" w14:textId="31C220DC" w:rsidR="00A9278B" w:rsidRPr="007D5384" w:rsidRDefault="00A9278B" w:rsidP="009E7ADA">
                          <w:pPr>
                            <w:spacing w:after="0"/>
                            <w:jc w:val="left"/>
                            <w:rPr>
                              <w:color w:val="404040" w:themeColor="background2" w:themeTint="BF"/>
                              <w:sz w:val="14"/>
                              <w:szCs w:val="14"/>
                              <w:lang w:val="en-US"/>
                            </w:rPr>
                          </w:pPr>
                          <w:r w:rsidRPr="007D5384">
                            <w:rPr>
                              <w:color w:val="404040" w:themeColor="background2" w:themeTint="BF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r w:rsidRPr="007D5384">
                            <w:rPr>
                              <w:sz w:val="14"/>
                              <w:szCs w:val="14"/>
                              <w:lang w:val="en-US"/>
                            </w:rPr>
                            <w:t>oml@imn.lukasiewicz.gov.pl</w:t>
                          </w:r>
                        </w:p>
                        <w:p w14:paraId="001C7C12" w14:textId="10DD5B81" w:rsidR="00A9278B" w:rsidRPr="00A9278B" w:rsidRDefault="00CF6624" w:rsidP="009E7ADA">
                          <w:pPr>
                            <w:spacing w:after="0"/>
                            <w:jc w:val="left"/>
                            <w:rPr>
                              <w:color w:val="404040" w:themeColor="background2" w:themeTint="BF"/>
                              <w:sz w:val="14"/>
                              <w:szCs w:val="14"/>
                            </w:rPr>
                          </w:pPr>
                          <w:hyperlink r:id="rId3" w:history="1">
                            <w:r w:rsidR="00A9278B" w:rsidRPr="00A9278B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www.imn.skawina.pl</w:t>
                            </w:r>
                          </w:hyperlink>
                        </w:p>
                        <w:p w14:paraId="3FF8C248" w14:textId="0BDE8918" w:rsidR="00A9278B" w:rsidRDefault="00A927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22E9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13.6pt;margin-top:91.8pt;width:120.75pt;height:109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" stroked="f">
              <v:textbox>
                <w:txbxContent>
                  <w:p w14:paraId="77FD45FA" w14:textId="733E1F94" w:rsidR="00A9278B" w:rsidRPr="00A9278B" w:rsidRDefault="00A9278B" w:rsidP="009E7ADA">
                    <w:pPr>
                      <w:spacing w:after="0"/>
                      <w:jc w:val="left"/>
                      <w:rPr>
                        <w:color w:val="404040" w:themeColor="background2" w:themeTint="BF"/>
                        <w:sz w:val="14"/>
                        <w:szCs w:val="14"/>
                      </w:rPr>
                    </w:pPr>
                    <w:r w:rsidRPr="00A9278B">
                      <w:rPr>
                        <w:color w:val="404040" w:themeColor="background2" w:themeTint="BF"/>
                        <w:sz w:val="14"/>
                        <w:szCs w:val="14"/>
                      </w:rPr>
                      <w:t>Oddział w Skawinie</w:t>
                    </w:r>
                  </w:p>
                  <w:p w14:paraId="4A72809B" w14:textId="77777777" w:rsidR="00A9278B" w:rsidRPr="00A9278B" w:rsidRDefault="00A9278B" w:rsidP="009E7ADA">
                    <w:pPr>
                      <w:spacing w:after="0"/>
                      <w:jc w:val="left"/>
                      <w:rPr>
                        <w:color w:val="404040" w:themeColor="background2" w:themeTint="BF"/>
                        <w:sz w:val="14"/>
                        <w:szCs w:val="14"/>
                      </w:rPr>
                    </w:pPr>
                    <w:r w:rsidRPr="00A9278B">
                      <w:rPr>
                        <w:color w:val="404040" w:themeColor="background2" w:themeTint="BF"/>
                        <w:sz w:val="14"/>
                        <w:szCs w:val="14"/>
                      </w:rPr>
                      <w:t>ul. Piłsudskiego 19</w:t>
                    </w:r>
                  </w:p>
                  <w:p w14:paraId="25BC8CA8" w14:textId="77777777" w:rsidR="00A9278B" w:rsidRPr="007D5384" w:rsidRDefault="00A9278B" w:rsidP="009E7ADA">
                    <w:pPr>
                      <w:spacing w:after="0"/>
                      <w:jc w:val="left"/>
                      <w:rPr>
                        <w:color w:val="404040" w:themeColor="background2" w:themeTint="BF"/>
                        <w:sz w:val="14"/>
                        <w:szCs w:val="14"/>
                        <w:lang w:val="en-US"/>
                      </w:rPr>
                    </w:pPr>
                    <w:r w:rsidRPr="007D5384">
                      <w:rPr>
                        <w:color w:val="404040" w:themeColor="background2" w:themeTint="BF"/>
                        <w:sz w:val="14"/>
                        <w:szCs w:val="14"/>
                        <w:lang w:val="en-US"/>
                      </w:rPr>
                      <w:t>32-050 Skawina</w:t>
                    </w:r>
                  </w:p>
                  <w:p w14:paraId="4D6CD469" w14:textId="77777777" w:rsidR="00A9278B" w:rsidRPr="007D5384" w:rsidRDefault="00A9278B" w:rsidP="009E7ADA">
                    <w:pPr>
                      <w:spacing w:after="0"/>
                      <w:jc w:val="left"/>
                      <w:rPr>
                        <w:color w:val="404040" w:themeColor="background2" w:themeTint="BF"/>
                        <w:sz w:val="14"/>
                        <w:szCs w:val="14"/>
                        <w:lang w:val="en-US"/>
                      </w:rPr>
                    </w:pPr>
                    <w:r w:rsidRPr="007D5384">
                      <w:rPr>
                        <w:color w:val="404040" w:themeColor="background2" w:themeTint="BF"/>
                        <w:sz w:val="14"/>
                        <w:szCs w:val="14"/>
                        <w:lang w:val="en-US"/>
                      </w:rPr>
                      <w:t>Tel. +48 12 277 88 32</w:t>
                    </w:r>
                  </w:p>
                  <w:p w14:paraId="631D8FA4" w14:textId="31C220DC" w:rsidR="00A9278B" w:rsidRPr="007D5384" w:rsidRDefault="00A9278B" w:rsidP="009E7ADA">
                    <w:pPr>
                      <w:spacing w:after="0"/>
                      <w:jc w:val="left"/>
                      <w:rPr>
                        <w:color w:val="404040" w:themeColor="background2" w:themeTint="BF"/>
                        <w:sz w:val="14"/>
                        <w:szCs w:val="14"/>
                        <w:lang w:val="en-US"/>
                      </w:rPr>
                    </w:pPr>
                    <w:r w:rsidRPr="007D5384">
                      <w:rPr>
                        <w:color w:val="404040" w:themeColor="background2" w:themeTint="BF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r w:rsidRPr="007D5384">
                      <w:rPr>
                        <w:sz w:val="14"/>
                        <w:szCs w:val="14"/>
                        <w:lang w:val="en-US"/>
                      </w:rPr>
                      <w:t>oml@imn.lukasiewicz.gov.pl</w:t>
                    </w:r>
                  </w:p>
                  <w:p w14:paraId="001C7C12" w14:textId="10DD5B81" w:rsidR="00A9278B" w:rsidRPr="00A9278B" w:rsidRDefault="00283883" w:rsidP="009E7ADA">
                    <w:pPr>
                      <w:spacing w:after="0"/>
                      <w:jc w:val="left"/>
                      <w:rPr>
                        <w:color w:val="404040" w:themeColor="background2" w:themeTint="BF"/>
                        <w:sz w:val="14"/>
                        <w:szCs w:val="14"/>
                      </w:rPr>
                    </w:pPr>
                    <w:hyperlink r:id="rId4" w:history="1">
                      <w:r w:rsidR="00A9278B" w:rsidRPr="00A9278B">
                        <w:rPr>
                          <w:rStyle w:val="Hipercze"/>
                          <w:sz w:val="14"/>
                          <w:szCs w:val="14"/>
                        </w:rPr>
                        <w:t>www.imn.skawina.pl</w:t>
                      </w:r>
                    </w:hyperlink>
                  </w:p>
                  <w:p w14:paraId="3FF8C248" w14:textId="0BDE8918" w:rsidR="00A9278B" w:rsidRDefault="00A9278B"/>
                </w:txbxContent>
              </v:textbox>
              <w10:wrap type="square"/>
            </v:shape>
          </w:pict>
        </mc:Fallback>
      </mc:AlternateContent>
    </w:r>
    <w:r w:rsidR="00A9278B">
      <w:rPr>
        <w:noProof/>
        <w:color w:val="404040" w:themeColor="background2" w:themeTint="BF"/>
        <w:sz w:val="14"/>
        <w:szCs w:val="14"/>
      </w:rPr>
      <w:drawing>
        <wp:anchor distT="0" distB="0" distL="114300" distR="114300" simplePos="0" relativeHeight="251683840" behindDoc="1" locked="0" layoutInCell="1" allowOverlap="1" wp14:anchorId="58B1248B" wp14:editId="4BBE9E67">
          <wp:simplePos x="0" y="0"/>
          <wp:positionH relativeFrom="column">
            <wp:posOffset>-1442720</wp:posOffset>
          </wp:positionH>
          <wp:positionV relativeFrom="paragraph">
            <wp:posOffset>2861310</wp:posOffset>
          </wp:positionV>
          <wp:extent cx="951230" cy="944880"/>
          <wp:effectExtent l="0" t="0" r="1270" b="7620"/>
          <wp:wrapTight wrapText="bothSides">
            <wp:wrapPolygon edited="0">
              <wp:start x="0" y="0"/>
              <wp:lineTo x="0" y="21339"/>
              <wp:lineTo x="21196" y="21339"/>
              <wp:lineTo x="21196" y="0"/>
              <wp:lineTo x="0" y="0"/>
            </wp:wrapPolygon>
          </wp:wrapTight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6954874">
    <w:abstractNumId w:val="9"/>
  </w:num>
  <w:num w:numId="2" w16cid:durableId="64762405">
    <w:abstractNumId w:val="8"/>
  </w:num>
  <w:num w:numId="3" w16cid:durableId="855000256">
    <w:abstractNumId w:val="3"/>
  </w:num>
  <w:num w:numId="4" w16cid:durableId="1982726706">
    <w:abstractNumId w:val="2"/>
  </w:num>
  <w:num w:numId="5" w16cid:durableId="947154495">
    <w:abstractNumId w:val="1"/>
  </w:num>
  <w:num w:numId="6" w16cid:durableId="1229926707">
    <w:abstractNumId w:val="0"/>
  </w:num>
  <w:num w:numId="7" w16cid:durableId="874974067">
    <w:abstractNumId w:val="7"/>
  </w:num>
  <w:num w:numId="8" w16cid:durableId="1663115855">
    <w:abstractNumId w:val="6"/>
  </w:num>
  <w:num w:numId="9" w16cid:durableId="662857054">
    <w:abstractNumId w:val="5"/>
  </w:num>
  <w:num w:numId="10" w16cid:durableId="1003899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9F"/>
    <w:rsid w:val="0001557E"/>
    <w:rsid w:val="00070438"/>
    <w:rsid w:val="00077647"/>
    <w:rsid w:val="00084561"/>
    <w:rsid w:val="000A15EF"/>
    <w:rsid w:val="000B5476"/>
    <w:rsid w:val="000B7387"/>
    <w:rsid w:val="000C64F2"/>
    <w:rsid w:val="000F6B2A"/>
    <w:rsid w:val="0018481E"/>
    <w:rsid w:val="0019737B"/>
    <w:rsid w:val="001A02DD"/>
    <w:rsid w:val="001F51CC"/>
    <w:rsid w:val="002052D8"/>
    <w:rsid w:val="00207E18"/>
    <w:rsid w:val="0021656A"/>
    <w:rsid w:val="00231524"/>
    <w:rsid w:val="00265CB1"/>
    <w:rsid w:val="002725E6"/>
    <w:rsid w:val="0027509C"/>
    <w:rsid w:val="002820B3"/>
    <w:rsid w:val="00282118"/>
    <w:rsid w:val="00283883"/>
    <w:rsid w:val="00292EC1"/>
    <w:rsid w:val="002A1916"/>
    <w:rsid w:val="002A41BB"/>
    <w:rsid w:val="002A71E6"/>
    <w:rsid w:val="002B24B1"/>
    <w:rsid w:val="002D48BE"/>
    <w:rsid w:val="002E0435"/>
    <w:rsid w:val="002F37C3"/>
    <w:rsid w:val="002F4540"/>
    <w:rsid w:val="00323A45"/>
    <w:rsid w:val="00324C56"/>
    <w:rsid w:val="003308D8"/>
    <w:rsid w:val="00335F9F"/>
    <w:rsid w:val="00346C00"/>
    <w:rsid w:val="00347F5F"/>
    <w:rsid w:val="00354A18"/>
    <w:rsid w:val="00366B94"/>
    <w:rsid w:val="00386071"/>
    <w:rsid w:val="0038677A"/>
    <w:rsid w:val="00392A0E"/>
    <w:rsid w:val="003940B1"/>
    <w:rsid w:val="003A550A"/>
    <w:rsid w:val="003B07B8"/>
    <w:rsid w:val="003C774B"/>
    <w:rsid w:val="003F4BA3"/>
    <w:rsid w:val="00414B76"/>
    <w:rsid w:val="004247BB"/>
    <w:rsid w:val="00434716"/>
    <w:rsid w:val="00450BF6"/>
    <w:rsid w:val="004C69BA"/>
    <w:rsid w:val="004C6B2A"/>
    <w:rsid w:val="004F5805"/>
    <w:rsid w:val="00507DF0"/>
    <w:rsid w:val="00512FC8"/>
    <w:rsid w:val="00526CDD"/>
    <w:rsid w:val="005458AE"/>
    <w:rsid w:val="00557B08"/>
    <w:rsid w:val="00580C36"/>
    <w:rsid w:val="00590950"/>
    <w:rsid w:val="0059668F"/>
    <w:rsid w:val="005C0CC8"/>
    <w:rsid w:val="005D1495"/>
    <w:rsid w:val="00600395"/>
    <w:rsid w:val="006139F7"/>
    <w:rsid w:val="0065703E"/>
    <w:rsid w:val="006653F4"/>
    <w:rsid w:val="006747BD"/>
    <w:rsid w:val="00681CAC"/>
    <w:rsid w:val="00693307"/>
    <w:rsid w:val="0069661F"/>
    <w:rsid w:val="00697814"/>
    <w:rsid w:val="006A7DF0"/>
    <w:rsid w:val="006C3254"/>
    <w:rsid w:val="006D6DE5"/>
    <w:rsid w:val="006E3C00"/>
    <w:rsid w:val="006E5990"/>
    <w:rsid w:val="006F3C82"/>
    <w:rsid w:val="00713C5E"/>
    <w:rsid w:val="00716B7F"/>
    <w:rsid w:val="00721EC6"/>
    <w:rsid w:val="007309B6"/>
    <w:rsid w:val="007320C9"/>
    <w:rsid w:val="00740E9C"/>
    <w:rsid w:val="0074130A"/>
    <w:rsid w:val="0078301B"/>
    <w:rsid w:val="007A1171"/>
    <w:rsid w:val="007A77BE"/>
    <w:rsid w:val="007B0ABA"/>
    <w:rsid w:val="007C6A07"/>
    <w:rsid w:val="007D0B16"/>
    <w:rsid w:val="007D5384"/>
    <w:rsid w:val="007E3F0C"/>
    <w:rsid w:val="008049E1"/>
    <w:rsid w:val="00805DF6"/>
    <w:rsid w:val="008202B2"/>
    <w:rsid w:val="00821F16"/>
    <w:rsid w:val="008368C0"/>
    <w:rsid w:val="00840A83"/>
    <w:rsid w:val="0084396A"/>
    <w:rsid w:val="00854B7B"/>
    <w:rsid w:val="008C1729"/>
    <w:rsid w:val="008C33A1"/>
    <w:rsid w:val="008C75DD"/>
    <w:rsid w:val="008D2DC8"/>
    <w:rsid w:val="008D65CA"/>
    <w:rsid w:val="008D6650"/>
    <w:rsid w:val="008E01C5"/>
    <w:rsid w:val="008E4DA9"/>
    <w:rsid w:val="008F209D"/>
    <w:rsid w:val="00922756"/>
    <w:rsid w:val="00943DA6"/>
    <w:rsid w:val="009525C8"/>
    <w:rsid w:val="009649B6"/>
    <w:rsid w:val="009843D0"/>
    <w:rsid w:val="00985131"/>
    <w:rsid w:val="009878BF"/>
    <w:rsid w:val="009D3ACF"/>
    <w:rsid w:val="009D4C4D"/>
    <w:rsid w:val="009E1CDD"/>
    <w:rsid w:val="009E7ADA"/>
    <w:rsid w:val="00A248DD"/>
    <w:rsid w:val="00A31F97"/>
    <w:rsid w:val="00A36F46"/>
    <w:rsid w:val="00A52C29"/>
    <w:rsid w:val="00A6083E"/>
    <w:rsid w:val="00A705B4"/>
    <w:rsid w:val="00A86467"/>
    <w:rsid w:val="00A9278B"/>
    <w:rsid w:val="00AB67D4"/>
    <w:rsid w:val="00AC56F0"/>
    <w:rsid w:val="00B369D1"/>
    <w:rsid w:val="00B4105D"/>
    <w:rsid w:val="00B44CF9"/>
    <w:rsid w:val="00B61F8A"/>
    <w:rsid w:val="00B921DA"/>
    <w:rsid w:val="00BF77C9"/>
    <w:rsid w:val="00C02A68"/>
    <w:rsid w:val="00C328D5"/>
    <w:rsid w:val="00C536F5"/>
    <w:rsid w:val="00C736D5"/>
    <w:rsid w:val="00C773D6"/>
    <w:rsid w:val="00C96822"/>
    <w:rsid w:val="00CB7272"/>
    <w:rsid w:val="00CD1808"/>
    <w:rsid w:val="00CD6218"/>
    <w:rsid w:val="00CF6624"/>
    <w:rsid w:val="00D005B3"/>
    <w:rsid w:val="00D06D36"/>
    <w:rsid w:val="00D40690"/>
    <w:rsid w:val="00D46301"/>
    <w:rsid w:val="00D46F11"/>
    <w:rsid w:val="00DA52A1"/>
    <w:rsid w:val="00DB1AAB"/>
    <w:rsid w:val="00DC1474"/>
    <w:rsid w:val="00DD4B31"/>
    <w:rsid w:val="00E1157F"/>
    <w:rsid w:val="00E12E9F"/>
    <w:rsid w:val="00E715A9"/>
    <w:rsid w:val="00E82DBE"/>
    <w:rsid w:val="00E97189"/>
    <w:rsid w:val="00EA74E0"/>
    <w:rsid w:val="00EC301A"/>
    <w:rsid w:val="00EE493C"/>
    <w:rsid w:val="00F069B1"/>
    <w:rsid w:val="00F07AAB"/>
    <w:rsid w:val="00F37A24"/>
    <w:rsid w:val="00F460AB"/>
    <w:rsid w:val="00F51682"/>
    <w:rsid w:val="00F6606F"/>
    <w:rsid w:val="00FA1E71"/>
    <w:rsid w:val="00FA4FC3"/>
    <w:rsid w:val="00FA62A5"/>
    <w:rsid w:val="00FB69F2"/>
    <w:rsid w:val="00FE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04A2B"/>
  <w15:docId w15:val="{9C8CBF36-4D41-4C98-B72B-128611F5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9D3ACF"/>
    <w:pPr>
      <w:spacing w:before="52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basedOn w:val="Domylnaczcionkaakapitu"/>
    <w:uiPriority w:val="99"/>
    <w:unhideWhenUsed/>
    <w:rsid w:val="00A9278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78B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A9278B"/>
    <w:pPr>
      <w:spacing w:after="200" w:line="240" w:lineRule="auto"/>
    </w:pPr>
    <w:rPr>
      <w:rFonts w:ascii="Verdana" w:eastAsia="Verdana" w:hAnsi="Verdana" w:cs="Times New Roman"/>
      <w:i/>
      <w:iCs/>
      <w:color w:val="80808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n.skawina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://www.imn.skawina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za.B.1006\Documents\logo%20&#321;UKASIEWICZ\papier%20firmowy\&#321;-IMN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C059-81C4-43BE-A331-6FC4F485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Ł-IMN Papier firmowy</Template>
  <TotalTime>3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Róża Borysławska</dc:creator>
  <cp:lastModifiedBy>Jolanta Łopata | Łukasiewicz – IMN</cp:lastModifiedBy>
  <cp:revision>2</cp:revision>
  <cp:lastPrinted>2023-07-04T06:47:00Z</cp:lastPrinted>
  <dcterms:created xsi:type="dcterms:W3CDTF">2024-08-07T12:59:00Z</dcterms:created>
  <dcterms:modified xsi:type="dcterms:W3CDTF">2024-08-07T12:59:00Z</dcterms:modified>
</cp:coreProperties>
</file>