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D3B8" w14:textId="77777777" w:rsidR="00BD7A9C" w:rsidRPr="009F07A4" w:rsidRDefault="00BD7A9C" w:rsidP="00BD7A9C">
      <w:pPr>
        <w:jc w:val="right"/>
        <w:rPr>
          <w:rFonts w:ascii="Montserrat" w:hAnsi="Montserrat"/>
          <w:color w:val="009999"/>
          <w:lang w:eastAsia="zh-CN"/>
        </w:rPr>
      </w:pPr>
      <w:bookmarkStart w:id="0" w:name="_Hlk189206361"/>
      <w:r w:rsidRPr="009F07A4">
        <w:rPr>
          <w:rFonts w:ascii="Montserrat" w:hAnsi="Montserrat"/>
          <w:color w:val="009999"/>
          <w:lang w:eastAsia="zh-CN"/>
        </w:rPr>
        <w:t>Załącznik nr 1</w:t>
      </w:r>
    </w:p>
    <w:p w14:paraId="0E651F60" w14:textId="77777777" w:rsidR="00BD7A9C" w:rsidRPr="009F07A4" w:rsidRDefault="00BD7A9C" w:rsidP="00BD7A9C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9F07A4">
        <w:rPr>
          <w:rFonts w:ascii="Montserrat" w:hAnsi="Montserrat"/>
          <w:color w:val="009999"/>
          <w:lang w:eastAsia="zh-CN"/>
        </w:rPr>
        <w:t>do Specyfikacji Warunków Zamówienia</w:t>
      </w:r>
    </w:p>
    <w:p w14:paraId="58715E25" w14:textId="77777777" w:rsidR="00BD7A9C" w:rsidRPr="009F07A4" w:rsidRDefault="00BD7A9C" w:rsidP="00BD7A9C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9F07A4">
        <w:rPr>
          <w:rFonts w:ascii="Montserrat" w:hAnsi="Montserrat"/>
          <w:color w:val="009999"/>
          <w:lang w:eastAsia="zh-CN"/>
        </w:rPr>
        <w:t>nr PN-15/25</w:t>
      </w:r>
    </w:p>
    <w:p w14:paraId="10359B18" w14:textId="77777777" w:rsidR="00BD7A9C" w:rsidRPr="009F07A4" w:rsidRDefault="00BD7A9C" w:rsidP="00BD7A9C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</w:p>
    <w:p w14:paraId="738B9F8A" w14:textId="77777777" w:rsidR="00BD7A9C" w:rsidRPr="009F07A4" w:rsidRDefault="00BD7A9C" w:rsidP="00BD7A9C">
      <w:pPr>
        <w:jc w:val="right"/>
        <w:rPr>
          <w:rFonts w:ascii="Montserrat" w:hAnsi="Montserrat"/>
          <w:color w:val="009999"/>
          <w:lang w:eastAsia="zh-CN"/>
        </w:rPr>
      </w:pPr>
      <w:r w:rsidRPr="009F07A4">
        <w:rPr>
          <w:rFonts w:ascii="Montserrat" w:hAnsi="Montserrat"/>
          <w:color w:val="009999"/>
          <w:lang w:eastAsia="zh-CN"/>
        </w:rPr>
        <w:t>Załącznik nr 1</w:t>
      </w:r>
    </w:p>
    <w:p w14:paraId="4E745756" w14:textId="77777777" w:rsidR="00BD7A9C" w:rsidRPr="00964EAB" w:rsidRDefault="00BD7A9C" w:rsidP="00BD7A9C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9F07A4">
        <w:rPr>
          <w:rFonts w:ascii="Montserrat" w:hAnsi="Montserrat"/>
          <w:color w:val="009999"/>
          <w:lang w:eastAsia="zh-CN"/>
        </w:rPr>
        <w:t>do umowy nr PN</w:t>
      </w:r>
      <w:bookmarkStart w:id="1" w:name="_Hlk176516132"/>
      <w:r w:rsidRPr="009F07A4">
        <w:rPr>
          <w:rFonts w:ascii="Montserrat" w:hAnsi="Montserrat"/>
          <w:color w:val="009999"/>
          <w:lang w:eastAsia="zh-CN"/>
        </w:rPr>
        <w:t>-15/25</w:t>
      </w:r>
    </w:p>
    <w:p w14:paraId="60474ECA" w14:textId="77777777" w:rsidR="00BD7A9C" w:rsidRDefault="00BD7A9C" w:rsidP="00BD7A9C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2AA67F57" w14:textId="77777777" w:rsidR="00BD7A9C" w:rsidRDefault="00BD7A9C" w:rsidP="00BD7A9C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506FEBEB" w14:textId="77777777" w:rsidR="00BD7A9C" w:rsidRDefault="00BD7A9C" w:rsidP="00BD7A9C">
      <w:pPr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70BA82DD" w14:textId="77777777" w:rsidR="00BD7A9C" w:rsidRDefault="00BD7A9C" w:rsidP="00BD7A9C">
      <w:pPr>
        <w:jc w:val="center"/>
        <w:rPr>
          <w:rFonts w:ascii="Montserrat" w:hAnsi="Montserrat"/>
          <w:b/>
          <w:bCs/>
          <w:lang w:eastAsia="zh-CN"/>
        </w:rPr>
      </w:pPr>
    </w:p>
    <w:p w14:paraId="3E3B5916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 – Cewniki moczowe, worki na mocz. </w:t>
      </w:r>
      <w:r w:rsidRPr="00E40C44">
        <w:rPr>
          <w:rFonts w:ascii="Montserrat" w:hAnsi="Montserrat"/>
          <w:b/>
          <w:sz w:val="18"/>
          <w:szCs w:val="18"/>
        </w:rPr>
        <w:t>CPV 33141200-2.</w:t>
      </w: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0"/>
        <w:gridCol w:w="4155"/>
        <w:gridCol w:w="1276"/>
        <w:gridCol w:w="1275"/>
        <w:gridCol w:w="1560"/>
        <w:gridCol w:w="1559"/>
        <w:gridCol w:w="1559"/>
        <w:gridCol w:w="1418"/>
        <w:gridCol w:w="1892"/>
      </w:tblGrid>
      <w:tr w:rsidR="00BD7A9C" w14:paraId="75BC91C8" w14:textId="77777777" w:rsidTr="0047478D">
        <w:trPr>
          <w:trHeight w:val="64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5D58420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B3A7F03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E27898E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DD4E2FB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B147B38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BC7EA7D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F7B7A66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F1395B7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D634E38" w14:textId="77777777" w:rsidR="00BD7A9C" w:rsidRPr="00E40C44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63D991C5" w14:textId="77777777" w:rsidTr="0047478D">
        <w:trPr>
          <w:trHeight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31A4E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1.1.</w:t>
            </w:r>
          </w:p>
        </w:tc>
        <w:tc>
          <w:tcPr>
            <w:tcW w:w="14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8F5C6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Montserrat" w:hAnsi="Montserrat"/>
                <w:b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sterylny, dwudrożny, lateks obustronnie </w:t>
            </w:r>
            <w:proofErr w:type="spellStart"/>
            <w:r>
              <w:rPr>
                <w:rFonts w:ascii="Montserrat" w:hAnsi="Montserrat"/>
                <w:b/>
                <w:bCs/>
                <w:sz w:val="18"/>
                <w:szCs w:val="18"/>
              </w:rPr>
              <w:t>silikonowany</w:t>
            </w:r>
            <w:proofErr w:type="spellEnd"/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z balonem,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atraumatyczna, zamknięta końcówka oraz dwa otwory drenujące, zastawka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plastikowa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możliwością napełnienia strzykawką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podwójnie pakowany, wewnątrz worek foliowy, zewnętrzne opakowanie papier-folia z listkami ułatwiającymi otwieranie, na cewniku fabrycznie umieszczony rozmiar (Fr/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) i pojemność balonu (ml/cc). Numeracja cewnika dobrze widoczna na opakowaniu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i na cewniku:</w:t>
            </w:r>
          </w:p>
        </w:tc>
      </w:tr>
      <w:tr w:rsidR="00BD7A9C" w14:paraId="352953F0" w14:textId="77777777" w:rsidTr="0047478D">
        <w:trPr>
          <w:trHeight w:val="10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BA1A0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85EBE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B85AA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9BE9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9244B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62AC0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6E201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D12DB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D414A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7F2966A" w14:textId="77777777" w:rsidTr="0047478D">
        <w:trPr>
          <w:trHeight w:val="16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85EF0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3005B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58D27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8FF36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79A92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5A5AC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59BE4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E50A1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C1414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3C25B6E" w14:textId="77777777" w:rsidTr="0047478D">
        <w:trPr>
          <w:trHeight w:val="6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8134E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D6637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B1DFBC" w14:textId="77777777" w:rsidR="00BD7A9C" w:rsidRDefault="00BD7A9C" w:rsidP="0047478D">
            <w:pPr>
              <w:snapToGrid w:val="0"/>
              <w:ind w:right="-108" w:hanging="191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E1088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11566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2D413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2C3FA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931E5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FF072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D65F26" w14:textId="77777777" w:rsidTr="0047478D">
        <w:trPr>
          <w:trHeight w:val="12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3A52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8ADD0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4F2EF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C97B2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8603E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4F5C2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8F0B5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B3449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5B97A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788EE92" w14:textId="77777777" w:rsidTr="0047478D">
        <w:trPr>
          <w:trHeight w:val="22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0D217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C9212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09AF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B10FB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B4D00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9D494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10ED2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65D7A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0E817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545CD99" w14:textId="77777777" w:rsidTr="0047478D">
        <w:trPr>
          <w:trHeight w:val="91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35300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81687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91A64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4ADD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CCAF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F4689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5D151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FDE71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976D3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A3C0D90" w14:textId="77777777" w:rsidTr="0047478D">
        <w:trPr>
          <w:trHeight w:val="318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ED084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1.2.</w:t>
            </w:r>
          </w:p>
        </w:tc>
        <w:tc>
          <w:tcPr>
            <w:tcW w:w="14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6441C5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Foley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sterylny, dwudrożny, silikonowy,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plastikową zastawką do napełniania balonu. Wykonany z miękkiego, elastycznego, przezroczystego silikonu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linią kontrastująca w RTG. Atraumatyczna, zamknięta końcówka oraz dwa otwory drenujące. Na cewniku fabrycznie umieszczony rozmiar (Fr/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) i pojemność balonu (ml/cc). Wewnątrz opakowania zatyczka do cewnika oraz 10 ml strzykawka z 10% sterylnym wodnym roztworem gliceryny do uszczelnienia balonu. Kodowany kolorystycznie zależnie od rozmiaru. Pakowany podwójnie: wewnętrzny worek foliowy z min. podwójną perforacją oraz zewnętrzne opakowanie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typu folia-papier z listkami ułatwiającymi otwieranie (min. 1 cm): </w:t>
            </w:r>
          </w:p>
        </w:tc>
      </w:tr>
      <w:tr w:rsidR="00BD7A9C" w14:paraId="30704F8C" w14:textId="77777777" w:rsidTr="0047478D">
        <w:trPr>
          <w:trHeight w:val="1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E135D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B3B7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6281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BBDF1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6ADAD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5B11D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C8894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471B4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EEF66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A5E1E02" w14:textId="77777777" w:rsidTr="0047478D">
        <w:trPr>
          <w:trHeight w:val="131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A87E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007FF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3B213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75408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3A1C5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5E1B9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55052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B2D9A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5559A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F82E742" w14:textId="77777777" w:rsidTr="0047478D">
        <w:trPr>
          <w:trHeight w:val="191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B21C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000CA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F2FC5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C6CDD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2F10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76013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19B37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0681E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B2FC3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8FD686B" w14:textId="77777777" w:rsidTr="0047478D">
        <w:trPr>
          <w:trHeight w:val="95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EE8C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937C5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16754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9D931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21781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0982F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F231C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6D207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829E3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9993C18" w14:textId="77777777" w:rsidTr="0047478D">
        <w:trPr>
          <w:trHeight w:val="454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9BBE0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1.3.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D6786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Cewnik </w:t>
            </w:r>
            <w:proofErr w:type="spellStart"/>
            <w:r>
              <w:rPr>
                <w:rFonts w:ascii="Montserrat" w:hAnsi="Montserrat"/>
                <w:b/>
                <w:bCs/>
                <w:sz w:val="18"/>
                <w:szCs w:val="18"/>
              </w:rPr>
              <w:t>Foley</w:t>
            </w:r>
            <w:proofErr w:type="spellEnd"/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trójdrożny </w:t>
            </w:r>
            <w:r>
              <w:rPr>
                <w:rFonts w:ascii="Montserrat" w:hAnsi="Montserrat"/>
                <w:sz w:val="18"/>
                <w:szCs w:val="18"/>
              </w:rPr>
              <w:t xml:space="preserve">z plastikową zastawką, lateks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obustronnie 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silikonowany</w:t>
            </w:r>
            <w:proofErr w:type="spellEnd"/>
            <w:proofErr w:type="gramEnd"/>
            <w:r>
              <w:rPr>
                <w:rFonts w:ascii="Montserrat" w:hAnsi="Montserrat"/>
                <w:sz w:val="18"/>
                <w:szCs w:val="18"/>
              </w:rPr>
              <w:t>, balon 30 ml, rozmiar Ch. 16.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D6AB9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80957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F2F47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9A155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323BD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2F9E9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E3289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DC450FA" w14:textId="77777777" w:rsidTr="0047478D">
        <w:trPr>
          <w:trHeight w:val="140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A32C4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1.4.</w:t>
            </w:r>
          </w:p>
        </w:tc>
        <w:tc>
          <w:tcPr>
            <w:tcW w:w="1469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E6652D" w14:textId="77777777" w:rsidR="00BD7A9C" w:rsidRDefault="00BD7A9C" w:rsidP="0047478D">
            <w:pPr>
              <w:jc w:val="both"/>
              <w:rPr>
                <w:rFonts w:ascii="Montserrat" w:hAnsi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Worki do moczu:</w:t>
            </w:r>
          </w:p>
        </w:tc>
      </w:tr>
      <w:tr w:rsidR="00BD7A9C" w14:paraId="78D5D4B6" w14:textId="77777777" w:rsidTr="0047478D">
        <w:trPr>
          <w:trHeight w:val="454"/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637A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68581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Sterylny worek do dobowej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zbiórki  moczu</w:t>
            </w:r>
            <w:proofErr w:type="gram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(24 h), pojemność 2 litry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dren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około 90 cm, dren zakończony uniwersalnym łącznikiem schodkowym, zabezpieczony zatyczką, niezmywalna czytelna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skala,  skalowanie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co 100 ml, zawór spustowy do szybkiego opróżniania worka poprzeczny typu T, zastawka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antyzwrotna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07288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10 000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AA2D7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9EFC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3980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12FE8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BA538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22885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D017459" w14:textId="77777777" w:rsidTr="0047478D">
        <w:trPr>
          <w:trHeight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4E392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F3BB3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Sterylny worek do długoterminowej zbiórki moczu (użycie do 7 dni) pojemność 2 litry,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zastawka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antyzwrotna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miękki dren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antyzałamaniowy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około 120 cm, zawór spustowy do szybkiego opróżniania worka poprzeczny typu T, c</w:t>
            </w:r>
            <w:r>
              <w:rPr>
                <w:rFonts w:ascii="Montserrat" w:hAnsi="Montserrat"/>
                <w:sz w:val="18"/>
                <w:szCs w:val="18"/>
              </w:rPr>
              <w:t xml:space="preserve">zytelna skala worka, adekwatna </w:t>
            </w:r>
            <w:r>
              <w:rPr>
                <w:rFonts w:ascii="Montserrat" w:hAnsi="Montserrat"/>
                <w:sz w:val="18"/>
                <w:szCs w:val="18"/>
              </w:rPr>
              <w:br/>
              <w:t>do pomiaru diurezy, o wysokiej dokładności pomiaru od 25 ml, co 50 ml od 50 ml</w:t>
            </w:r>
            <w:r>
              <w:rPr>
                <w:rFonts w:ascii="Montserrat" w:hAnsi="Montserrat"/>
                <w:sz w:val="18"/>
                <w:szCs w:val="18"/>
              </w:rPr>
              <w:br/>
              <w:t>do 200 ml i co 100 ml do 2000 ml,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biała tylna ściana worka dla łatwej wizualizacji moczu, podwójne wzmocnione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zgrzewy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sz w:val="18"/>
                <w:szCs w:val="18"/>
              </w:rPr>
              <w:t xml:space="preserve"> wzmocnione otwory do podwieszenia pasujące do standardowych wieszaków,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port bezigłowy do pobierania próbek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okienkiem do kontroli procesu.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62780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A3D48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1DF2A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F1AFF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F7F69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BBB54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25538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D13588C" w14:textId="77777777" w:rsidTr="0047478D">
        <w:trPr>
          <w:trHeight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D9572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F1E87C" w14:textId="77777777" w:rsidR="00BD7A9C" w:rsidRDefault="00BD7A9C" w:rsidP="0047478D">
            <w:pPr>
              <w:pStyle w:val="Zwykyteks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Zestaw do pomiaru diurezy godzinowej, sterylny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z</w:t>
            </w:r>
            <w:r>
              <w:rPr>
                <w:rFonts w:ascii="Montserrat" w:hAnsi="Montserrat"/>
                <w:sz w:val="18"/>
                <w:szCs w:val="18"/>
              </w:rPr>
              <w:t xml:space="preserve">estaw do godzinowej zbiórki moczu, komora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kolekcyjna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z białą tylną ścianą oraz filtrem hydrofobowym, podzielona na dwie komory pośrednie,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ze skalą co 1 ml w zakresie 3 ml – 40 ml,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co 5 ml w zakresie 40 – 100 ml oraz co 10 ml w zakresie 100 – 500 ml, wyposażona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w filtr hydrofobowy, obrotowy zawór spustowy oraz podwójny system mocowania (wieszak oraz regulowane taśmy),wymienny worek zbiorczy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o pojemności 2000 ml ze skalą co 100 ml,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 filtrem hydrofobowym, zastawką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antyrefluksyjną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oraz zaworem spustowym typu poprzecznego "T" mocowanym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w otwartej zakładce, dren o długości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120 cm wzmocnionym spiralą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antyzagięciową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przy wyjściu z komory,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z klamrą zaciskową, zakończony łącznikiem stożkowym z zatyczką, wyposażony </w:t>
            </w:r>
            <w:r>
              <w:rPr>
                <w:rFonts w:ascii="Montserrat" w:hAnsi="Montserrat"/>
                <w:sz w:val="18"/>
                <w:szCs w:val="18"/>
              </w:rPr>
              <w:br/>
              <w:t>w bezigłowy port do pobierania próbek, sterylny, opakowanie podwójne: folia, folia/papier z napisami w języku polskim.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70AB0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5EC8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41616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41A6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8CE69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7717D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DA0C3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8ECD498" w14:textId="77777777" w:rsidTr="0047478D">
        <w:trPr>
          <w:trHeight w:val="45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38C00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2BF68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Wieszak </w:t>
            </w:r>
            <w:r w:rsidRPr="002F1CA5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do worka</w:t>
            </w:r>
            <w:r w:rsidRPr="002F1CA5"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na mocz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w</w:t>
            </w:r>
            <w:r>
              <w:rPr>
                <w:rFonts w:ascii="Montserrat" w:hAnsi="Montserrat"/>
                <w:sz w:val="18"/>
                <w:szCs w:val="18"/>
              </w:rPr>
              <w:t xml:space="preserve">ykonany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 mocnego i trwałego tworzywa sztucznego,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ze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specjalnym umocowaniem zapobiegającym załamywaniu się drenu, pasujący do okrągłych i kwadratowych ram łóżek, niesterylny.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79E84F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6000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0A8E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4FF799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E9C33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F2278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E297F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0242831" w14:textId="77777777" w:rsidTr="0047478D">
        <w:trPr>
          <w:trHeight w:val="221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A49A57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C1F49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D2125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73FD9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F914F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5225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626DAE9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0BA8E0E8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2 – Blok operacyjny- drenaż </w:t>
      </w:r>
      <w:proofErr w:type="gramStart"/>
      <w:r>
        <w:rPr>
          <w:rFonts w:ascii="Montserrat" w:hAnsi="Montserrat"/>
          <w:b/>
          <w:sz w:val="18"/>
          <w:szCs w:val="18"/>
        </w:rPr>
        <w:t>ran,  tlenoterapia</w:t>
      </w:r>
      <w:proofErr w:type="gramEnd"/>
      <w:r>
        <w:rPr>
          <w:rFonts w:ascii="Montserrat" w:hAnsi="Montserrat"/>
          <w:b/>
          <w:sz w:val="18"/>
          <w:szCs w:val="18"/>
        </w:rPr>
        <w:t xml:space="preserve">, odsysanie. </w:t>
      </w:r>
      <w:r w:rsidRPr="00401075">
        <w:rPr>
          <w:rFonts w:ascii="Montserrat" w:hAnsi="Montserrat"/>
          <w:b/>
          <w:sz w:val="18"/>
          <w:szCs w:val="18"/>
        </w:rPr>
        <w:t>CPV 33141640-8.</w:t>
      </w:r>
    </w:p>
    <w:tbl>
      <w:tblPr>
        <w:tblW w:w="15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4107"/>
        <w:gridCol w:w="1274"/>
        <w:gridCol w:w="1275"/>
        <w:gridCol w:w="1558"/>
        <w:gridCol w:w="1558"/>
        <w:gridCol w:w="1558"/>
        <w:gridCol w:w="1432"/>
        <w:gridCol w:w="1904"/>
      </w:tblGrid>
      <w:tr w:rsidR="00BD7A9C" w:rsidRPr="005A2364" w14:paraId="6AC3F5ED" w14:textId="77777777" w:rsidTr="0047478D">
        <w:trPr>
          <w:trHeight w:val="64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8C8E9F6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EC47FB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364B1A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8FF23A9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F07F0B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EABADD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B3A1FB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 nr katalogowy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FDFE2A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B06464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383AEABD" w14:textId="77777777" w:rsidTr="0047478D">
        <w:trPr>
          <w:trHeight w:val="2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BE6BF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41185B" w14:textId="77777777" w:rsidR="00BD7A9C" w:rsidRDefault="00BD7A9C" w:rsidP="0047478D">
            <w:pPr>
              <w:ind w:left="-15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Zgłębnik żołądkowy </w:t>
            </w:r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wykonany z PVC, </w:t>
            </w:r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br/>
              <w:t xml:space="preserve">o jakości medycznej, atraumatyczna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końc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  <w:lang w:val="es-ES"/>
              </w:rPr>
              <w:t>ó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wka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 zmrożona, otwory boczne, sterylny, wyposażony we wkładki redukcyjne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 oraz zatyczki, kolor konektora oznaczający kod średnicy cewnika, cyfrowa podziałka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głębokoś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  <w:lang w:val="it-IT"/>
              </w:rPr>
              <w:t>ci,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rozmiar 18 x 800 mm z wejściem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strzykawkę 20 ml.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50404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BF19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47A2B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39FCC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A438C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22671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D96D1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053F51A" w14:textId="77777777" w:rsidTr="0047478D">
        <w:trPr>
          <w:trHeight w:val="31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4C374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F1070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Dren do odsysania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ze zdejmowaną końcówką stożkową w komplecie fabrycznie zapakowane, długość 1,9-2,0 m, przeźroczysty, pakowany folia-papier.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A7F49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5ECBD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BE33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C595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0764D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385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25204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D5B5008" w14:textId="77777777" w:rsidTr="0047478D">
        <w:trPr>
          <w:trHeight w:val="280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EE877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2.3.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D0A43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Dren do ssaka z kontrolą siły ssania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fingertip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długość 2,0 - 2,1 m, przeźroczysty, pakowany folia-papier.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38F07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6D72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D142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F00A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CEC12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D52F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954A9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7B0099F" w14:textId="77777777" w:rsidTr="0047478D">
        <w:trPr>
          <w:trHeight w:val="280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1A20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2.4.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51D71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Dren balonowy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uniwersalny do ssaka czysty mikrobiologicznie, 1 op. 50 metrów,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opakowania.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B628C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486CA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7D52C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DC9B4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3D61C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DD2CF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11F9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4B347CF" w14:textId="77777777" w:rsidTr="0047478D">
        <w:trPr>
          <w:trHeight w:val="16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6DE0C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2.5.</w:t>
            </w:r>
          </w:p>
        </w:tc>
        <w:tc>
          <w:tcPr>
            <w:tcW w:w="14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54AE6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Dren silikonowy do jamy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otrzewnej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sterylny z atraumatyczną końcówką otwartą, nitką widoczna w RTG i otworami bocznymi w rozmiarach:</w:t>
            </w:r>
          </w:p>
        </w:tc>
      </w:tr>
      <w:tr w:rsidR="00BD7A9C" w14:paraId="66128919" w14:textId="77777777" w:rsidTr="0047478D">
        <w:trPr>
          <w:trHeight w:val="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D6B85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6B1A9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E871D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6434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3FD65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0EA38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A4E07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440E5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6388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015C7B9" w14:textId="77777777" w:rsidTr="0047478D">
        <w:trPr>
          <w:trHeight w:val="1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2274E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EC70B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AC83A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447F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D880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C32E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E98B4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912F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DB4C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CAA0B61" w14:textId="77777777" w:rsidTr="0047478D">
        <w:trPr>
          <w:trHeight w:val="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9BC4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D3CFE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DA950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92E5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7D808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B7C1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90203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30AC6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53D8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C69E1C7" w14:textId="77777777" w:rsidTr="0047478D">
        <w:trPr>
          <w:trHeight w:val="30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8343E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CFFF0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Dren łączący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do odsysania pola operacyjnego standardowe zakończenie lejek-lejek z pierścieniami ułatwiającymi mocny docisk do zakończeń ssaka, kompatybilny z końcówką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Yankauer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długość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min. 350 cm, rozmiar CH 30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możliwością docięcia.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78A0B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BA642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A0CD3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ED6E6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2355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B46FF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752A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B338AA0" w14:textId="77777777" w:rsidTr="0047478D">
        <w:trPr>
          <w:trHeight w:val="28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07495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2.7.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9645D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Końcówka łącząca do ssaka sterylna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Yankauer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standard z czterema otworami, całkowicie transparentna końcówka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możliwością obserwacji odsysanej wydzieliny, z kontrolą odsysania,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rozmiar CH 23/3,8 mm/7,59 mm.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02D11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1BC30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15F0C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C3118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8559D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D369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8778D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2CFA893" w14:textId="77777777" w:rsidTr="0047478D">
        <w:trPr>
          <w:trHeight w:val="23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59F0A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2.8.</w:t>
            </w:r>
          </w:p>
        </w:tc>
        <w:tc>
          <w:tcPr>
            <w:tcW w:w="14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71BF9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Dren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Redona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sterylny perforowany, elastyczny, gęsta perforacja krzyżowa, otwory o małej średnicy,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końcówka  obła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nietraumatyzująca rany o wymiarach:</w:t>
            </w:r>
          </w:p>
        </w:tc>
      </w:tr>
      <w:tr w:rsidR="00BD7A9C" w14:paraId="790228B2" w14:textId="77777777" w:rsidTr="0047478D">
        <w:trPr>
          <w:trHeight w:val="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82C30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80C32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 16, dł. 50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CB976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7BCAA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19E45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5909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D28E2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A31D0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9E0A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72B0DFF" w14:textId="77777777" w:rsidTr="0047478D">
        <w:trPr>
          <w:trHeight w:val="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E02AA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D20BF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 14, dł. 50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2293E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9182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3EAFF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F13A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62BFD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65E8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90AC3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771CD75" w14:textId="77777777" w:rsidTr="0047478D">
        <w:trPr>
          <w:trHeight w:val="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C4D7F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9CE60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 12, dł. 50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31A49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82F24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4FF4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1157A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5D53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5467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0C2EF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EEDEFF5" w14:textId="77777777" w:rsidTr="0047478D">
        <w:trPr>
          <w:trHeight w:val="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E3EFB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706D7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 10, dł. 50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243F3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9A7B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7F9D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D9BC0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0F1DD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F90EB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B61F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F9C78D9" w14:textId="77777777" w:rsidTr="0047478D">
        <w:trPr>
          <w:trHeight w:val="5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1B5B9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95F55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CH 12 dł. 70 cm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silikonowany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prosty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F2E97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F478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C02F7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E9444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ECB75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42B89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B0118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D3D6929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D507C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2.9.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9758B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Wysokociśnieniowy </w:t>
            </w:r>
            <w:proofErr w:type="gramStart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sterylny  system</w:t>
            </w:r>
            <w:proofErr w:type="gramEnd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br/>
              <w:t>do drenażu ran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butelka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płaska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poj. 200 ml zaopatrzony we wskaźnik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próż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it-IT"/>
              </w:rPr>
              <w:t xml:space="preserve">ni 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it-IT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min. i max. Wskaźnik zabezpieczony przezroczystą obudowa z widoczną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trwałą 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da-DK"/>
              </w:rPr>
              <w:t>skal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ą pojemności. Skala wytłoczona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butelce do 200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ml,  zacisk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ślizgowy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celu zatrzymania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drenażu  -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dren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łącznikiem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-lock dł. 111 cm /+-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2  cm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/.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końc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es-ES"/>
              </w:rPr>
              <w:t>ó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wką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  drenu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schodkową  pasują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pt-PT"/>
              </w:rPr>
              <w:t>ca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pt-PT"/>
              </w:rPr>
              <w:br/>
              <w:t>do dren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es-ES"/>
              </w:rPr>
              <w:t>ó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w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Redona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  perforowanych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rozmiarach CH 06 - 18 z zaciskiem ślizgowym z własnym systemem podwieszania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podw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es-ES"/>
              </w:rPr>
              <w:t>ó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jnie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pakowany folia /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papier, 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końc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es-ES"/>
              </w:rPr>
              <w:t>ó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wka</w:t>
            </w:r>
            <w:proofErr w:type="spellEnd"/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-lock.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3464D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0E453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82C53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D3E40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E0E5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D3EEE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7FE33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BDEAB27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F8272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03EF0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Wysokociśnieniowy </w:t>
            </w:r>
            <w:proofErr w:type="gramStart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sterylny  system</w:t>
            </w:r>
            <w:proofErr w:type="gramEnd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br/>
              <w:t xml:space="preserve">do drenażu ran operacyjnych –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 przeźroczystego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pojemnika  ssącego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400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ml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podciśnienie początkowe 700 mm Hg lub 400 mm Hg do wyboru, trwała, wyraźna skala pomiarowa 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ml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wyraźny wskaźnik zassania z cyfrowym wskaźnikiem min. i max. pomiaru spadku, dren łączący z łącznikiem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-lock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oraz uniwersalnym łącznikiem schodkowym do drenów CH 06-18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zaciskiem ślizgowym, własny system podwieszenia, pakowany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w opakowanie typu folia/papier.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F56E7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9B37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B0D2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80DF7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0AA07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BBD2B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8ED71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0CD3BDF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58E5B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7067C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Wysokopróżniowy </w:t>
            </w:r>
            <w:proofErr w:type="gramStart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sterylny  system</w:t>
            </w:r>
            <w:proofErr w:type="gramEnd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br/>
              <w:t xml:space="preserve">do drenażu ran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redona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butelka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pojemności 600 ml z widoczną wytłoczoną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podziałką  na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butelce na stałe połączona z drenem łączącym i łącznikiem do drenu pasującą do drenów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redona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perforowanych w rozmiarach CH 16,14,12, 10, zacisk ślizgowy, końcówka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4A2B2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65C2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E341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4FE5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207F0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B6FF5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6FBDB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DEB4E69" w14:textId="77777777" w:rsidTr="0047478D">
        <w:trPr>
          <w:trHeight w:val="341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7E843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2.12.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A2561E" w14:textId="77777777" w:rsidR="00BD7A9C" w:rsidRDefault="00BD7A9C" w:rsidP="004747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Zestaw z przetwornikiem pojedynczym do inwazyjnego pomiaru ciśnienia </w:t>
            </w:r>
            <w:r>
              <w:rPr>
                <w:rFonts w:ascii="Montserrat" w:hAnsi="Montserrat"/>
                <w:sz w:val="18"/>
                <w:szCs w:val="18"/>
              </w:rPr>
              <w:t xml:space="preserve">wyposażony w linię pomiarową 150 cm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 eliminatorem zakłóceń rezonansowych (ROSE), przetwornik ze zintegrowanym systemem płuczącym 3 ml/h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 2 x możliwościami przepłukiwania. System wypełniania linii pomiarowej wyposażony w zakrzywioną igłę zapobiegającą zapowietrzaniu się systemu pomiarowego. Zestaw wyposażony </w:t>
            </w:r>
          </w:p>
          <w:p w14:paraId="7ACEAE09" w14:textId="77777777" w:rsidR="00BD7A9C" w:rsidRDefault="00BD7A9C" w:rsidP="004747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w koreczek tłumiący zamknięty zabezpieczający system pomiarowy </w:t>
            </w:r>
            <w:r>
              <w:rPr>
                <w:rFonts w:ascii="Montserrat" w:hAnsi="Montserrat"/>
                <w:sz w:val="18"/>
                <w:szCs w:val="18"/>
              </w:rPr>
              <w:br/>
              <w:t>przed przypadkową kontaminacją. Zestaw kompatybilny z monitorami poprzez kabel typu PMSET z okrągłym wtykiem pionowym.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F79A4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E5D41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05F80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0818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8F94D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4D1DE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81B43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FDA87B6" w14:textId="77777777" w:rsidTr="0047478D">
        <w:trPr>
          <w:trHeight w:val="341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2C075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2.13.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222503" w14:textId="77777777" w:rsidR="00BD7A9C" w:rsidRDefault="00BD7A9C" w:rsidP="004747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Zestaw do znieczulenia zewnątrzoponowego</w:t>
            </w:r>
            <w:r>
              <w:rPr>
                <w:rFonts w:ascii="Montserrat" w:hAnsi="Montserrat"/>
                <w:sz w:val="18"/>
                <w:szCs w:val="18"/>
              </w:rPr>
              <w:t xml:space="preserve"> metodą ciągłą.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W skład zestawu wchodzą: igła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Tuohy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18G/90 mm; cewnik zewnątrzoponowy, wykonany z poliuretanu typu SOFT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z miękką końcówką, długość 100 cm, koniec cewnika zamknięty, trzy otwory boczne, posiadający czytelne znaczniki,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 xml:space="preserve">strzykawka niskooporowa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LO.R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o pojemności 10 ml, prowadnik, konektor, filtr zewnątrzoponowy płaski 0,2μm, oznakowanie na powierzchni igły ułatwiające ocenę głębokości jej wkłucia.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F2DBE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EAF1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3EB6E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FA9C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4EB38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4AC83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EFD5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E1510CB" w14:textId="77777777" w:rsidTr="0047478D">
        <w:trPr>
          <w:trHeight w:val="341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95534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2.14.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A8452C" w14:textId="77777777" w:rsidR="00BD7A9C" w:rsidRDefault="00BD7A9C" w:rsidP="004747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0"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Igły do znieczulenia podpajęczynówkowego</w:t>
            </w:r>
            <w:r>
              <w:rPr>
                <w:rFonts w:ascii="Montserrat" w:hAnsi="Montserrat"/>
                <w:sz w:val="18"/>
                <w:szCs w:val="18"/>
              </w:rPr>
              <w:t xml:space="preserve"> - ostrze typu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Pencil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– Point z przeźroczystą, dwustronnie rowkowaną nasadka typu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. Nasadka igły ułatwiająca wizualizację wypływu CSF z optyką zwiększającą jego widoczność. Mandryn z rowkiem blokującym w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nasadce  w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kolorze odpowiadającym rozmiarowi igły. Na każdym pojedynczym opakowaniu opis w języku polskim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i widoczna data ważności, W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rozmiarze:  26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G, 27G x 90 mm, 100 mm, 120 mm </w:t>
            </w:r>
            <w:r>
              <w:rPr>
                <w:rFonts w:ascii="Montserrat" w:hAnsi="Montserrat"/>
                <w:sz w:val="18"/>
                <w:szCs w:val="18"/>
              </w:rPr>
              <w:br/>
              <w:t>lub 130 mm – do wyboru z kompatybilną prowadnicą w jednym opakowaniu.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72915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3F51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1C4A5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5C690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37378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5ABA3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A5DCD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BEEA675" w14:textId="77777777" w:rsidTr="0047478D">
        <w:trPr>
          <w:trHeight w:val="341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3237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2.15.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977202" w14:textId="77777777" w:rsidR="00BD7A9C" w:rsidRDefault="00BD7A9C" w:rsidP="004747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0"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Zestaw do pobierania próbek z drzewa oskrzelowego</w:t>
            </w:r>
            <w:r>
              <w:rPr>
                <w:rFonts w:ascii="Montserrat" w:hAnsi="Montserrat"/>
                <w:sz w:val="18"/>
                <w:szCs w:val="18"/>
              </w:rPr>
              <w:t xml:space="preserve"> j/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u :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pojemnik 25 ml, skalowany co 1 ml, zakrętka z końcówkami o dł. 37 i 39 cm, dodatkowa nakrętka zabezpieczająca pojemnik, dren zakończony końcówką z kontrolą siły ssania, etykieta samoprzylepna, niepirogenny, nie zawierający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ftalanów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sterylizowany tlenkiem etylenu.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FD8F7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4BE4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B4E75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1CA36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B50D8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D55BA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29B41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FF30238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7490A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2.16.</w:t>
            </w:r>
          </w:p>
        </w:tc>
        <w:tc>
          <w:tcPr>
            <w:tcW w:w="14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DE085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Cewnik do odsysania górnych dróg oddechowych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sterylny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bez regulacji siły ssania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wykonany z miękkiego i elastycznego PCV, odpornego na załamania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i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skręcanie,  atraumatyczna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lekko zaokrąglona specjalna otwarta końcówka wyposażona w dwa boczne otwory, kolorystyczne oznaczenie rozmiaru na łączniku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łącznik stożkowy pasujący do różnej średnicy drenów, opis na opakowaniu w języku polskim, rozmiar:</w:t>
            </w:r>
          </w:p>
        </w:tc>
      </w:tr>
      <w:tr w:rsidR="00BD7A9C" w14:paraId="0F5CB30A" w14:textId="77777777" w:rsidTr="0047478D">
        <w:trPr>
          <w:trHeight w:val="19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A8E7B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CD913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481CD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86DF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48C0E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1CBD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8F52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6A6F2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3806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EEA9741" w14:textId="77777777" w:rsidTr="0047478D">
        <w:trPr>
          <w:trHeight w:val="10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4D35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145D5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4DDB3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DF12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D1382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643F5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F646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1B447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1E77E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E093D46" w14:textId="77777777" w:rsidTr="0047478D">
        <w:trPr>
          <w:trHeight w:val="5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B99D9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E0536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EC2ED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CDF68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78502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A77BE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48287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44A91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17544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4BD5D0B" w14:textId="77777777" w:rsidTr="0047478D">
        <w:trPr>
          <w:trHeight w:val="6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08E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EAB00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CH 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70352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B47BA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F9798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B74C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EBFC7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42026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621B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522A3A0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A7383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2.17.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23E82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Cewnik do podawania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tlenu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przez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nos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dla dorosłych z prostymi końcówkami, część donosowa wykonana z miękkiego materiału, mikrobiologicznie czysty,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odpornym na zgniatanie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niezałamującym się drenem o długości min. 210 cm.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8CE72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8D4AC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7A1B7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7D85E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8662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8B3C0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8ADB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C50E11F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EC1D3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2 .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2AD7E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Maska do podawania tlenu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>dla dorosłych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przeźroczysta, wykonana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miękkiego materiału zapewniającego anatomiczny kształt, dobre dopasowanie      i komfort pacjenta, w masce otwory boczne na wysokości nosa (po obu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jej stronach), w komplecie rozłączalny odporny na zgniatanie dren o długości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210 cm (+/- 5 %), produkt nie zawierający lateksu, sterylna.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AA510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FF245C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6C399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EA1C3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4932F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34DE1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37C55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9B211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0F8D818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D928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2 .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F2650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Maska do podawania tlenu dla dorosłych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  <w:p w14:paraId="5C198FE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z nebulizatorem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(do wytworzenia aerozolu zawierającego rozdrobniony lek,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który może być podawany do układu oddechowego podczas wdechu pacjenta); wykonana z przeźroczystego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gumką mocującą, wykonana z miękkiego materiału zapewniającego anatomiczny kształt, dobre dopasowanie i komfort pacjenta, regulowany metalowy klips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nos, nebulizator o pojemności 6 ml/ skalowany co 1 ml, w komplecie odporny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na załamanie dren o przekroju gwiazdkowym o długości 200 cm (+/- 5%), produkt nie zawierający lateksu, sterylna.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B3A2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806B4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9F379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245E5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4327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5931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D142B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9312329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86EF5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2 .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995059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Maska do podawania tlenu dla dorosłych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  <w:p w14:paraId="78AC3B7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z rezerwuarem tlenu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(do podawania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tlenu z precyzyjną regulacją stężenia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wysoką koncentracją tlenu)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wykonana przeźroczystego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wykonana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miękkiego materiału zapewniającego anatomiczny kształt, dobre dopasowanie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komfort pacjenta, w masce otwory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boczne z zastawką jednokierunkową, pojemność worka 1000 ml, z gumką mocującą, metalowy klips na nos,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komplecie odporny na załamanie dren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przekroju gwiazdkowym, długości 200 cm (+/- 5%), wyposażony w uniwersalny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łącznik, produkt nie zawierający lateksu, sterylna.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7191C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F35C6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2BFF8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F7E74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6FFF2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9B96B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F0C7E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C0943A3" w14:textId="77777777" w:rsidTr="0047478D">
        <w:trPr>
          <w:trHeight w:val="3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1EB19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2 .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90A614" w14:textId="77777777" w:rsidR="00BD7A9C" w:rsidRPr="00AF3D24" w:rsidRDefault="00BD7A9C" w:rsidP="0047478D">
            <w:pPr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Zatyczka do cewników sterylna,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wykonana z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budowa schodkowa, średnica dolna 5 mm/ górna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12 mm z atraumatycznym uchwytem ułatwiającym aplikację.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40497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506D4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A7CCBA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09CB7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4ADF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E6DA1C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EE4D69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92160C8" w14:textId="77777777" w:rsidTr="0047478D">
        <w:trPr>
          <w:trHeight w:val="59"/>
          <w:jc w:val="center"/>
        </w:trPr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748375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E3DEA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E224A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609E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D6522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9C82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69B06DC" w14:textId="51DF6F94" w:rsidR="00BD7A9C" w:rsidRPr="00BD7A9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  <w:r>
        <w:rPr>
          <w:rFonts w:ascii="Montserrat" w:hAnsi="Montserrat"/>
          <w:color w:val="000000"/>
          <w:sz w:val="18"/>
          <w:szCs w:val="18"/>
          <w:lang w:eastAsia="pl-PL"/>
        </w:rPr>
        <w:t xml:space="preserve"> </w:t>
      </w:r>
    </w:p>
    <w:p w14:paraId="34631DF5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3 – Sprzęt anestezjologiczny – rurki intubacyjne, obwody oddechowe, maski, filtry, prowadnice. </w:t>
      </w:r>
      <w:r w:rsidRPr="00346193">
        <w:rPr>
          <w:rFonts w:ascii="Montserrat" w:hAnsi="Montserrat"/>
          <w:b/>
          <w:sz w:val="18"/>
          <w:szCs w:val="18"/>
        </w:rPr>
        <w:t>CPV 33140000-3.</w:t>
      </w: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07"/>
        <w:gridCol w:w="1274"/>
        <w:gridCol w:w="1274"/>
        <w:gridCol w:w="1558"/>
        <w:gridCol w:w="1558"/>
        <w:gridCol w:w="1559"/>
        <w:gridCol w:w="1432"/>
        <w:gridCol w:w="1899"/>
      </w:tblGrid>
      <w:tr w:rsidR="00BD7A9C" w14:paraId="16F76165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981198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8BDC5A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354A7E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1BA3C0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09CF29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0127659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F530DD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048002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53B820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143DD8AA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600AE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3.1.</w:t>
            </w:r>
          </w:p>
        </w:tc>
        <w:tc>
          <w:tcPr>
            <w:tcW w:w="14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8FF88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Rurki intubacyjne z mankietem niskociśnieniowym</w:t>
            </w:r>
            <w:r w:rsidRPr="00346193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jednorazowe, sterylne, wykonane z miękkiego medycznego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nie załamujące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światła wewnątrz rurki przy maksymalnym wygięciu, przeźroczyste, z bardzo miękkim i atraumatycznym zakończeniem, gładkie, z otworem. Murphy'ego,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z  oznaczeniami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rozmiaru rurki na korpusie oraz dodatkowym oznaczeniem rozmiaru rurki na baloniku kontrolnym, z balonikiem kontrolnym w kształcie walca, z łącznikiem 15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mm,  balonik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w kolorze różnym od transparentnego przewodu łączącego z rurką, linia kontrastująca (RTG), z widocznymi niezmywalnymi nadrukami na rurce,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rozmiar:</w:t>
            </w:r>
          </w:p>
        </w:tc>
      </w:tr>
      <w:tr w:rsidR="00BD7A9C" w14:paraId="457B6EA1" w14:textId="77777777" w:rsidTr="0047478D">
        <w:trPr>
          <w:trHeight w:val="1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ADBD2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3DB73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AA881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34467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7FB7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AB5CB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105C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B4B9C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48A8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FA0B970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FED7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565D1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3E8A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66A58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E957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CAF4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020E5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EDC5A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C35BA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58B81F7" w14:textId="77777777" w:rsidTr="0047478D">
        <w:trPr>
          <w:trHeight w:val="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F6E35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7D534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F0CB9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BF69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36813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07EC3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FD5CD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F49D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20488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0AB3923" w14:textId="77777777" w:rsidTr="0047478D">
        <w:trPr>
          <w:trHeight w:val="1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05C48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51938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7,5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94D6F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079B6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E241F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09A8B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9AB50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20602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15AD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1BBBBB0" w14:textId="77777777" w:rsidTr="0047478D">
        <w:trPr>
          <w:trHeight w:val="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BBEE4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B1B9B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2F89A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C0F7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F14FC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8E0FC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0055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F4E5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9DE08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1D527B5" w14:textId="77777777" w:rsidTr="0047478D">
        <w:trPr>
          <w:trHeight w:val="1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1C39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D90F0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2123A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60AC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D61CD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1C645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42B62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52A76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ECB4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EA26E92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610D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3.2.</w:t>
            </w:r>
          </w:p>
        </w:tc>
        <w:tc>
          <w:tcPr>
            <w:tcW w:w="14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58F45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Rurki intubacyjne zbrojone z mankietem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jednorazowe sterylne, wykonane z miękkiego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przeźroczyste odporne na zginanie, z niskociśnieniowym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mankietem  uszczelniającym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z zakończeniem miękkim i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atraumatycznym,  gładkie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z otworem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murphego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z dwoma oznaczeniami głębokości nad mankietem,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ze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zintegrowanym drenem w ścianę rurki, z widocznymi niezmywalnymi nadrukami na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rurce,  linia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kontrastująca (RTG), w zestawie </w:t>
            </w:r>
            <w:r>
              <w:rPr>
                <w:rFonts w:ascii="Montserrat" w:hAnsi="Montserrat"/>
                <w:bCs/>
                <w:sz w:val="18"/>
                <w:szCs w:val="18"/>
              </w:rPr>
              <w:t>z prowadnicą, rozmiar:</w:t>
            </w:r>
          </w:p>
        </w:tc>
      </w:tr>
      <w:tr w:rsidR="00BD7A9C" w14:paraId="5DCDDFE5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789D0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2CBBA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28ED8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2C724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284CA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128E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039F2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FE857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52492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F3812AC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1335E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078D0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B907A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6847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7A87F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BF5BE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34D3A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A987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B8DE6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4CC60B3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31056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A8639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0122F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A6734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A0808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703EF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2C8E3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8402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A0E0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34FC8F9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A671B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66612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7,5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A950C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8C028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4A16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48CA6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8972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E7B77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5B93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4203E25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DEFA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404C9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C6EBB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4C86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D35B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65E8B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9C8E3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08AB8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A806F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1D74EDD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FCFA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1FA0B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Obwód oddechowy anestetyczny,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br/>
              <w:t>dla dorosłych, jednodniowy</w:t>
            </w:r>
            <w:r>
              <w:rPr>
                <w:rFonts w:ascii="Montserrat" w:hAnsi="Montserrat"/>
                <w:bCs/>
                <w:sz w:val="18"/>
                <w:szCs w:val="18"/>
              </w:rPr>
              <w:t xml:space="preserve">, z rur karbowanych rozciągalnych PP – </w:t>
            </w:r>
            <w:r>
              <w:rPr>
                <w:rFonts w:ascii="Montserrat" w:hAnsi="Montserrat"/>
                <w:bCs/>
                <w:sz w:val="18"/>
                <w:szCs w:val="18"/>
              </w:rPr>
              <w:br/>
              <w:t xml:space="preserve">z pamięcią kształtu, średnica rur 22 mm, zakres kompresji rur od 40 cm do 200 cm, </w:t>
            </w:r>
            <w:r>
              <w:rPr>
                <w:rFonts w:ascii="Montserrat" w:hAnsi="Montserrat"/>
                <w:bCs/>
                <w:sz w:val="18"/>
                <w:szCs w:val="18"/>
              </w:rPr>
              <w:br/>
              <w:t xml:space="preserve">z workiem oddechowym o poj. 2 l </w:t>
            </w:r>
            <w:r>
              <w:rPr>
                <w:rFonts w:ascii="Montserrat" w:hAnsi="Montserrat"/>
                <w:bCs/>
                <w:sz w:val="18"/>
                <w:szCs w:val="18"/>
              </w:rPr>
              <w:br/>
              <w:t xml:space="preserve">nie zawierającym lateksu; dodatkowa gałąź min.120 cm, złącze „y”. łącznik kątowy </w:t>
            </w:r>
            <w:r>
              <w:rPr>
                <w:rFonts w:ascii="Montserrat" w:hAnsi="Montserrat"/>
                <w:bCs/>
                <w:sz w:val="18"/>
                <w:szCs w:val="18"/>
              </w:rPr>
              <w:br/>
            </w:r>
            <w:r>
              <w:rPr>
                <w:rFonts w:ascii="Montserrat" w:hAnsi="Montserrat"/>
                <w:bCs/>
                <w:sz w:val="18"/>
                <w:szCs w:val="18"/>
              </w:rPr>
              <w:lastRenderedPageBreak/>
              <w:t xml:space="preserve">z portem </w:t>
            </w:r>
            <w:proofErr w:type="spellStart"/>
            <w:r>
              <w:rPr>
                <w:rFonts w:ascii="Montserrat" w:hAnsi="Montserrat"/>
                <w:bCs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bCs/>
                <w:sz w:val="18"/>
                <w:szCs w:val="18"/>
              </w:rPr>
              <w:t xml:space="preserve">- lock; łącznik prosty 22 </w:t>
            </w:r>
            <w:r>
              <w:rPr>
                <w:rFonts w:ascii="Montserrat" w:hAnsi="Montserrat"/>
                <w:bCs/>
                <w:sz w:val="18"/>
                <w:szCs w:val="18"/>
              </w:rPr>
              <w:br/>
              <w:t xml:space="preserve">MM-22MM; nie zawierający DEHP, produkt mikrobiologicznie czysty. Dołączona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linia do monitorowania gazów oddechowych </w:t>
            </w:r>
            <w:r>
              <w:rPr>
                <w:rFonts w:ascii="Montserrat" w:hAnsi="Montserrat"/>
                <w:sz w:val="18"/>
                <w:szCs w:val="18"/>
              </w:rPr>
              <w:t>min. 200 cm, męski-męski.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64FE5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1 220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7D5C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644D0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EB71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7821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A924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F4CFD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18032E4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F95E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AF56D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Obwód oddechowy do respiratora,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>dla dorosłych</w:t>
            </w:r>
            <w:r w:rsidRPr="00AF2B61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z rur karbowanych rozciągalnych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PP,  długość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min. 200 cm, średnica rur 22 mm, końcówki proste sztywne 22f, trójnik Y, łącznik kątowy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z portem do kapnografii, produkt mikrobiologicznie czysty; potwierdzenie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od producenta walidacji 7-dniowej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dla jednego pacjenta.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A383F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09AED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850C0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2A480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1ACB5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8111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562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1BDEB64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2D33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165FC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Obwód oddechowy jednorurowy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>do respiratora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transportowego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z zastawką wydechową i linią ciśnieniową PCV przeznaczony dla dorosłych, rura gładka wewnętrznie długość min. 160 –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do 180 cm. Złącze rur elastyczne typu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flex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22 mm.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Średnica rur 22 mm. Obwód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przeznaczony do użytku u jednego pacjenta.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65155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F129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D25E2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73F18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0510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57A7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C80D9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D9F1EB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FC222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3.6.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B6652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Filtry oddechowe elektrostatyczne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>bez wymiennika ciepła i wilgoci</w:t>
            </w:r>
            <w:r w:rsidRPr="00AF2B61"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sterylne, skuteczność filtracji bakteryjno/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wirusowej  &gt;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99,998%, maksymalny opór przy 30 l/ min. 0,8 cm H2O; maksymalny opór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przy 60 l/min. 2,0 cm H2O; przestrzeń martwa 42 ml, waga 23 g, minimalna objętość oddechowa &gt;150 ml, port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do kapnografii, złącza proste 22M/15F-22F/15M.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52FA6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5D49F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EA541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85F9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67823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FB3C7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B7BD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3008033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229AE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3.7.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9DD4F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Filtry oddechowe elektrostatyczne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>z wymiennikiem ciepła i wilgoci</w:t>
            </w:r>
            <w:r w:rsidRPr="00AF2B61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sterylne, skuteczność filtracji bakteryjno/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wirusowej  &gt;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99,998%, maksymalny opór przy 30 l/min. 1,6 cm H2O; maksymalny opór przy 60 l/min. 2,7 cm H2O; przestrzeń martwa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57 ml, waga 31 g, minimalna objętość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lastRenderedPageBreak/>
              <w:t>oddechowa &gt;180 ml, port do kapnografii, złącza proste 22M/15F-22F/15M.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00701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D8B9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5A2E8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B8951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D54B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E8193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C554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C2FFF9B" w14:textId="77777777" w:rsidTr="0047478D">
        <w:trPr>
          <w:trHeight w:val="28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43049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3.8.</w:t>
            </w:r>
          </w:p>
        </w:tc>
        <w:tc>
          <w:tcPr>
            <w:tcW w:w="14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13C31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Maska anestetyczna,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transparentna z pompowanym mankietem uszczelniającym, wyprofilowana anatomicznie, wykonana z materiałów nie zawierających szkodliwych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ftalanów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mikrobiologicznie czysta, oznaczenie kolorystyczne rozmiarów:</w:t>
            </w:r>
          </w:p>
        </w:tc>
      </w:tr>
      <w:tr w:rsidR="00BD7A9C" w14:paraId="1B53645A" w14:textId="77777777" w:rsidTr="0047478D">
        <w:trPr>
          <w:trHeight w:val="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6DA44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439F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2,3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3A2B6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A04BF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8FF18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312F2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EB52C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D33AB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04E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E96EDDF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3D89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CD949A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CAC3C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C51EB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38AE5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846E1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8003D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20B5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D4B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BE50369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3084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588335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AE7E7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37738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57CE0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8776B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E1858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CD218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8B1D0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773EC42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C0AEA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3.9.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F84E6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Prowadnica do intubacji dla dorosłych jednorazowego użytku,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wykonana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z rdzeniem aluminiowym pokrytym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gładką powłoką wykonaną z tworzywa ułatwiającego intubację w trudnych warunkach, sterylna,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bezlateksowa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w rozmiarach 14, 10, 6.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E3845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45860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360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8D6E8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D6EA3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E530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78FE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3EE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A5BDE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A1F8AF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3BA4E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3.10.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31EE6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Prowadnica do trudnych intubacji typu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Bougie</w:t>
            </w:r>
            <w:proofErr w:type="spellEnd"/>
            <w:r w:rsidRPr="00116E0E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dla </w:t>
            </w:r>
            <w:proofErr w:type="spellStart"/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dorosłych,jednorazowego</w:t>
            </w:r>
            <w:proofErr w:type="spellEnd"/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użytku, z atraumatycznym zakończeniem typu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Coude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roz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. 15 FR, śr. 5,0 mm, długość 700 mm, sterylna,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bezlateksowa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9315D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9DD0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6236E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E12D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98DC4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4791A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AB387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CE84475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CE3F0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3.11.</w:t>
            </w:r>
          </w:p>
        </w:tc>
        <w:tc>
          <w:tcPr>
            <w:tcW w:w="14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55714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Maska krtaniowa</w:t>
            </w:r>
            <w:r w:rsidRPr="00116E0E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sterylna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wykonana z miękkiego medycznego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pvc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przeźroczysty elastyczny mankiet uszczelniający zapewniający kontrolę oddechu, uniwersalny łącznik 15 mm, balonik kontrolny z oznaczeniem rozmiaru maski oraz maksymalnej objętości mankietu:</w:t>
            </w:r>
          </w:p>
        </w:tc>
      </w:tr>
      <w:tr w:rsidR="00BD7A9C" w14:paraId="6D12DB40" w14:textId="77777777" w:rsidTr="0047478D">
        <w:trPr>
          <w:trHeight w:val="1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96F9C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9D0E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9D077A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D8A0E1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4A6CF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642B14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7977B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72A2B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DD8B13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20E5E51" w14:textId="77777777" w:rsidTr="0047478D">
        <w:trPr>
          <w:trHeight w:val="1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720B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2C50A6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1ECF2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0FE567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474B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2C13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004A31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CF1943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ACF69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C4DA105" w14:textId="77777777" w:rsidTr="0047478D">
        <w:trPr>
          <w:trHeight w:val="1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44F9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288147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F48D2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D7336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DCFA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379235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94CD1D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1BD34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85AD1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905F60E" w14:textId="77777777" w:rsidTr="0047478D">
        <w:trPr>
          <w:trHeight w:val="166"/>
          <w:jc w:val="center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9273BF7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347C5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5943C4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2D93BB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D3F5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881076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4BD3653" w14:textId="77777777" w:rsidR="00BD7A9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49D9F3AE" w14:textId="77777777" w:rsidR="00BD7A9C" w:rsidRDefault="00BD7A9C" w:rsidP="00BD7A9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4 – Sprzęt anestezjologiczny – metalowe łyżki do laryngoskopu. </w:t>
      </w:r>
      <w:r w:rsidRPr="00C04B76">
        <w:rPr>
          <w:rFonts w:ascii="Montserrat" w:hAnsi="Montserrat"/>
          <w:b/>
          <w:sz w:val="18"/>
          <w:szCs w:val="18"/>
        </w:rPr>
        <w:t>CPV 33170000-2.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3"/>
        <w:gridCol w:w="4105"/>
        <w:gridCol w:w="1275"/>
        <w:gridCol w:w="1274"/>
        <w:gridCol w:w="1559"/>
        <w:gridCol w:w="1558"/>
        <w:gridCol w:w="1559"/>
        <w:gridCol w:w="1432"/>
        <w:gridCol w:w="1899"/>
      </w:tblGrid>
      <w:tr w:rsidR="00BD7A9C" w14:paraId="3F9577B6" w14:textId="77777777" w:rsidTr="0047478D">
        <w:trPr>
          <w:trHeight w:val="6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96638C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19CC03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588133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05524A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D6B089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E34284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1FAB6F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A4AD76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436A646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1BD7E2AB" w14:textId="77777777" w:rsidTr="0047478D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1E68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14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96C386" w14:textId="77777777" w:rsidR="00BD7A9C" w:rsidRDefault="00BD7A9C" w:rsidP="0047478D">
            <w:pPr>
              <w:pStyle w:val="NormalnyWeb"/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Jednorazowego użytku, metalowe łyżki do laryngoskopu typu </w:t>
            </w:r>
            <w:proofErr w:type="spellStart"/>
            <w:r>
              <w:rPr>
                <w:rFonts w:ascii="Montserrat" w:hAnsi="Montserrat"/>
                <w:b/>
                <w:sz w:val="18"/>
                <w:szCs w:val="18"/>
              </w:rPr>
              <w:t>MacIntosh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łyżka wykonana w całości z niemagnetycznego, lekkiego stopu metalu, </w:t>
            </w:r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o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dobrej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odporności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na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odkształcenia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Kompatybilna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ze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wszystkimi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uchwytami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laryngoskopowymi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według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zielonego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oznaczenia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(green standard)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zgodnymi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z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>normą</w:t>
            </w:r>
            <w:proofErr w:type="spellEnd"/>
            <w:r>
              <w:rPr>
                <w:rFonts w:ascii="Montserrat" w:hAnsi="Montserrat"/>
                <w:sz w:val="18"/>
                <w:szCs w:val="18"/>
                <w:lang w:val="en-US" w:eastAsia="pl-PL"/>
              </w:rPr>
              <w:t xml:space="preserve"> ISO 7376:</w:t>
            </w:r>
          </w:p>
        </w:tc>
      </w:tr>
      <w:tr w:rsidR="00BD7A9C" w14:paraId="039ECCC8" w14:textId="77777777" w:rsidTr="0047478D">
        <w:trPr>
          <w:trHeight w:val="5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1F7E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4BBAC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rozmiar nr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48DE1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7C55D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F527B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025E5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E92F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CC646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35738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1922876" w14:textId="77777777" w:rsidTr="0047478D">
        <w:trPr>
          <w:trHeight w:val="5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22BEF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05E1C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rozmiar nr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B452E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DD7B8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8BD9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EE11B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2A54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F3B7E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E1CD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6A33FD2" w14:textId="77777777" w:rsidTr="0047478D">
        <w:trPr>
          <w:trHeight w:val="59"/>
          <w:jc w:val="center"/>
        </w:trPr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F26FF3F" w14:textId="77777777" w:rsidR="00BD7A9C" w:rsidRDefault="00BD7A9C" w:rsidP="0047478D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1AFF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4CAEB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7B7F7E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7ADC0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C1533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FD4545F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</w:p>
    <w:p w14:paraId="3C1FD1C0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49943DF9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29590C81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3FB5AEBB" w14:textId="571A5C70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lastRenderedPageBreak/>
        <w:t>Pakiet nr 5 – Blok operacyjny – obłożenia do krótkich zabiegów i akcesoria.</w:t>
      </w:r>
      <w:r w:rsidRPr="00C04B76">
        <w:t xml:space="preserve"> </w:t>
      </w:r>
      <w:r w:rsidRPr="00C04B76">
        <w:rPr>
          <w:rFonts w:ascii="Montserrat" w:hAnsi="Montserrat"/>
          <w:b/>
          <w:sz w:val="18"/>
          <w:szCs w:val="18"/>
        </w:rPr>
        <w:t>CPV 33141220-8.</w:t>
      </w:r>
    </w:p>
    <w:tbl>
      <w:tblPr>
        <w:tblW w:w="15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276"/>
        <w:gridCol w:w="1275"/>
        <w:gridCol w:w="1560"/>
        <w:gridCol w:w="1559"/>
        <w:gridCol w:w="1559"/>
        <w:gridCol w:w="1985"/>
        <w:gridCol w:w="1385"/>
      </w:tblGrid>
      <w:tr w:rsidR="00BD7A9C" w14:paraId="62349ECD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7FD1D44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45891A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4D93066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  <w:p w14:paraId="2B22ACB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C49E03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92CA7F4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134182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6905CB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B411DA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C1BC61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08C520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3C77BC9A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BD15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F893E9" w14:textId="77777777" w:rsidR="00BD7A9C" w:rsidRPr="005A1435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Zestaw uniwersalny z dwoma fartuchami</w:t>
            </w:r>
            <w:r w:rsidRPr="00C04B76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 xml:space="preserve"> sk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ład minimalny: 1 serweta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stół narzędziowy 150 x190 cm - opakowanie zestawu (wzmocnienie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75 x 190 cm), 1 x serweta na stolik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mayo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80 x145 cm (wzmocnienie min. 75 x 90 cm) 1 x samoprzylepna serweta operacyjna wzmocniona w miejscu operowanym: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150 x 250 cm, 1 x samoprzylepna serweta operacyjna wzmocniona w miejscu operowanym: 180 x 175cm, z taśmą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lepną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na krótszym boku, 2 x samoprzylepne serwety operacyjne 75 x 90 cm (wzmocnienie na  dłuższym boku),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taśma samoprzylepna 9 x 50 cm,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pojemnik plastikowy 250 ml z podziałką przeźroczysty,1 x pojemnik 250 ml,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4 x ręczniki celulozowe rozmiar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min. 30  x 30 cm, 1 x fartuch niewzmocniony M- dla instrumentariuszki , 1 x fartuch niewzmocniony L – wykonany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włókniny typu SMMS, u góry zapinany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rzep , rękawy wykończone elastycznym, dzianinowym mankietem, szwy ultradźwiękowe, troki łączone kartonikiem, sposób założenia i konstrukcja pozwala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aplikację fartucha zapewniającą zachowanie sterylności zarówno z przodu jak i z tyłu operatora materiał obłożenia powinien spełniać normy en 13 795; 2019   na poziomie wymogów podwyższonej funkcjonalności; każdy zestaw powinien posiadać informacje  o dacie ważności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nr serii w postaci naklejki do umieszczenia na karcie pacjenta. serwety operacyjne min. dwuwarstwowe wykonane z włókniny polipropylenowej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i folii polietylenowej o minimalnej gramaturze materiału podstawowego,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bez wzmocnienia 57 g/m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(wzmocnienie min. 50 g/m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).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chłonność  materiału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podstawowego min 200 ml/m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chłonność w miejscu padu min 400 ml/m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produkt bezpiecznie pakowany; zawartość zestawu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owinięta  w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serwetę na stolik narzędziowy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umieszczona w blistrze, zestawy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do transportu pakowane w dwa kartony.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4F22B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8F3B4D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86DD80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054D4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7344C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21B2B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D3354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FFA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2CB71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5BCD338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8B26F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632626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Zestaw uniwersalny do laparoskopii,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skład minimalny: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1 serweta na stół narzędziowy 150 x190 cm - opakowanie zestawu (wzmocnienie 75 x 190 cm),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serweta na stolik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mayo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80 x145 cm (wzmocnienie min. 75 x 90 cm) 1 x serweta do laparoskopii wzmocniona 260x310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  ze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zintegrowanymi osłonami na kończyny dolne 125 cm z otworem w okolicy jamy brzusznej 28 cm x 32 cm z osłoną podpórek na kończyn górnych,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ze zintegrowanymi uchwytami </w:t>
            </w:r>
          </w:p>
          <w:p w14:paraId="0FBB7E2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do przewodów i drenów ,wokół pola operacyjnego polipropylenowe wzmocnienie o wymiarze 50x60 cm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(+/-1 cm); 1 x taśma samoprzylepna 9 x 50 cm, 1 x pojemnik plastikowy 250 ml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podziałką niebieski,1 x pojemnik 120 ml,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2 x ręczniki celulozowe rozmiar min. 30 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x 30 cm, 1 x przylepiec typu rzep, 1 x osłona na kamerę składana teleskopowo 13-14 cm x 250 cm, 2 x kieszeń na narzędzia laparoskopowe 25 x 45 cm ; 1 x fartuch niewzmocniony l- dla instrumentariuszki , 2 x fartuch niewzmocniony xl - wykonany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włókniny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Spunlace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 gramaturze min. 68 g/m2, u góry zapinany na rzep , rękawy wykończone elastycznym, dzianinowym mankietem, szwy ultradźwiękowe, troki łączone kartonikiem,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sposób założenia i konstrukcja pozwala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aplikację fartucha zapewniającą zachowanie sterylności zarówno z przodu jak i z tyłu operatora materiał obłożenia powinien spełniać normy EN 13 795; 2019   na poziomie wymogów podwyższonej funkcjonalności; każdy zestaw powinien posiadać informacje  o dacie ważności </w:t>
            </w:r>
          </w:p>
          <w:p w14:paraId="26E2C1C9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i nr serii w postaci naklejki </w:t>
            </w:r>
          </w:p>
          <w:p w14:paraId="6430F0EB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do umieszczenia na karcie pacjenta. serweta operacyjna min. dwuwarstwowa wykonana z włókniny polipropylenowej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folii polietylenowej o minimalnej gramaturze materiału podstawowego,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bez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wzmocnienia  57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g/m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(wzmocnienie min. 50 g/m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). chłonność materiału podstawowego min 200 ml/m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chłonność w miejscu padu min 400 ml/m</w:t>
            </w:r>
            <w:r>
              <w:rPr>
                <w:rFonts w:ascii="Montserrat" w:hAnsi="Montserrat"/>
                <w:color w:val="000000"/>
                <w:position w:val="5"/>
                <w:sz w:val="18"/>
                <w:szCs w:val="18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produkt bezpiecznie pakowany; zawartość zestawu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owinięta  w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serwetę na stolik narzędziowy</w:t>
            </w:r>
          </w:p>
          <w:p w14:paraId="44974A5A" w14:textId="77777777" w:rsidR="00BD7A9C" w:rsidRPr="005A1435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i umieszczona w blistrze, zestawy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do transportu pakowane w dwa kartony.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0C368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E9414E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1F3EA7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576C8A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8FD487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D229A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9450B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E887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A3BE6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CC3B0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014B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971D3D2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FFC12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A16BF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Zestaw do procedur onkologicznych: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1 x serweta dwuwarstwowa, barierowa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90 x 175 cm, otwór przylepny 9x15 cm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decentralnie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około 70 cm od brzegu serwety 2 x legginsy 75 x 120 cm, półotwarte, 1 x serweta wzmocniona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na stół narzędziowy 120 x 140 cm (opakowanie zestawu).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B73C5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93BBF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9FAA9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5FEF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748F8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B393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4CA4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146C3F6" w14:textId="77777777" w:rsidTr="0047478D">
        <w:trPr>
          <w:trHeight w:val="45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D816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2D2C6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1F2E9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Sterylny, pełno ochronny fartuch</w:t>
            </w:r>
            <w:r w:rsidRPr="00E80313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 w:rsidRPr="00E80313"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włókniny typu SMMS, wiązany na troki wewnętrzne oraz troki zewnętrzne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kartonikiem; z tyłu, w okolicach szyi, zapięcie na rzep min. 3 cm x 6 cm i 3 cm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x 13 cm, mankiety o długości 8 cm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(+ 2 cm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),  zakończone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elastycznym dzianinowym mankietem. Szwy wykonane techniką ultradźwiękową. Sposób złożenia i konstrukcja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pozwala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na aplikację fartucha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zapewniającą zachowanie sterylności zarówno z przodu jak i z tyłu operatora, kolor niebieski lub zielony, rozmiar L, fartuch powinien być zawinięty w serwetkę włókninową zabezpieczającą przed przypadkowym zabrudzeniem w trakcie otwierania.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4ACF8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3 500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07B639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E6764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539BB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8A92B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BC7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813E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27A6983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D86E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1D0F3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Fartuch zabiegowy, ja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łowy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włókniny SMMS w kolorze niebieskim lub zielonym. Fartuch z zakładanymi połami złożony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sposób zapewniający aseptyczną aplikację i zachowujący sterylny obszar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plecach (złożenie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book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folded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). Wiązany na troki wewnętrzne oraz troki zewnętrzne z kartonikiem; z tyłu,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okolicach szyi, zapięcie na rzep. Posiada oznakowanie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rozmiaru  w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postaci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naklejki  naklejone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na fartuchu, pozwalające na identyfikację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przed rozłożeniem. Rękawy fartucha zakończone mankietem z poliestru.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zewnętrznym opakowaniu minimum dwie etykiety samoprzylepne dla potrzeb dokumentacji zawierające nr katalogowy, LOT, datę ważności oraz dane producenta. Rozmiar 130 cm.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DE9B6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3BFCD57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9663F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86C35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01BAB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643EC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C9BC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55250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07D4B84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2EBC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149C5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Kieszeń samoprzylepna,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jednosekcyjna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folii polietylenowej o rozmiarach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38 x 40 cm.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BF519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A9AB0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12121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4CD63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C20DD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99A42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3A7A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C09BE48" w14:textId="77777777" w:rsidTr="0047478D">
        <w:trPr>
          <w:trHeight w:val="4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C6F94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569322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Sterylna osłona na kamerę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o wymiarach 13 x 250 cm złożona teleskopowo z foliową taśmą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lepną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na końcu osłony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zamocowania na przewodzie.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Osłona wykonana z mocnej przezroczystej foli polietylenowej o grubości 0,05 mm.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Na końcu osłony kartonowe wykończenie.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572D8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79A9E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769B1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289B5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DC6A0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DCF12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1B3D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E66010D" w14:textId="77777777" w:rsidTr="0047478D">
        <w:trPr>
          <w:trHeight w:val="257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D597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244D1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Sterylna torba do zbi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órki płynów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i tkanek wykonana z folii o grubości 50µm. Torba posiada wycięcie "U" otoczone dzieloną taśmą samoprzylepną zakończoną zakładkami bez kleju (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fingerlifty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)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oraz poziomą taśmę samoprzylepną. Worek wyposażony w sztywnik służący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modelowania, zawór do odprowadzania płynów oraz sito do pobierania tkanek, torba posiada perforację, która umożliwia zastosowanie w różnych procedurach chirurgicznych. Wymiar minimalny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torby  55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x60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AF87F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00B3B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FABC1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0F4F18" w14:textId="77777777" w:rsidR="00BD7A9C" w:rsidRDefault="00BD7A9C" w:rsidP="0047478D">
            <w:pPr>
              <w:ind w:left="34" w:right="-534" w:firstLine="459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A2C2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5CA5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C03A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4A14049" w14:textId="77777777" w:rsidTr="0047478D">
        <w:trPr>
          <w:trHeight w:val="5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33D92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9DC87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1FEFB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43D318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AA2CCC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296F7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92C3478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5FE5CB6A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6 – Blok operacyjny – obłożenia do długich </w:t>
      </w:r>
      <w:proofErr w:type="gramStart"/>
      <w:r>
        <w:rPr>
          <w:rFonts w:ascii="Montserrat" w:hAnsi="Montserrat"/>
          <w:b/>
          <w:sz w:val="18"/>
          <w:szCs w:val="18"/>
        </w:rPr>
        <w:t>zabiegów ,</w:t>
      </w:r>
      <w:proofErr w:type="gramEnd"/>
      <w:r>
        <w:rPr>
          <w:rFonts w:ascii="Montserrat" w:hAnsi="Montserrat"/>
          <w:b/>
          <w:sz w:val="18"/>
          <w:szCs w:val="18"/>
        </w:rPr>
        <w:t xml:space="preserve"> serwety i pakiety do procedur aseptycznych. </w:t>
      </w:r>
      <w:r w:rsidRPr="00837EE7">
        <w:rPr>
          <w:rFonts w:ascii="Montserrat" w:hAnsi="Montserrat"/>
          <w:b/>
          <w:sz w:val="18"/>
          <w:szCs w:val="18"/>
        </w:rPr>
        <w:t>CPV 33141220-8.</w:t>
      </w:r>
    </w:p>
    <w:tbl>
      <w:tblPr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276"/>
        <w:gridCol w:w="1276"/>
        <w:gridCol w:w="1559"/>
        <w:gridCol w:w="1559"/>
        <w:gridCol w:w="1559"/>
        <w:gridCol w:w="1937"/>
        <w:gridCol w:w="1465"/>
      </w:tblGrid>
      <w:tr w:rsidR="00BD7A9C" w14:paraId="66C9A610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DB989F6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1EE5DC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5090C36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  <w:p w14:paraId="5CA643E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186DE4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E0B792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933C22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1AB5A9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5BEE3D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738780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C6200E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26B3C504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F48F3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1276EA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CBBFB4" w14:textId="77777777" w:rsidR="00BD7A9C" w:rsidRPr="005A1435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Zestaw uniwersalny z trzema fartuchami,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skład minimalny: 1x serweta na stół narzędziowy 140 x 190 cm - opakowanie zestawu (wzmocnienie 75 x 190 cm), 1x serweta na stolik Mayo  80 x 145 cm (wzmocnienie min. 60 x145 cm),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1x samoprzylepna serweta operacyjna wzmocniona w miejscu operowanym: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150 x 240 cm, 1 x samoprzylepna serweta operacyjna wzmocniona w miejscu operowanym 200 x 175 cm, z taśmą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lepną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na krótszym boku,2 x samoprzylepne serwety operacyjne 75 x 90 cm (wzmocnienie na całej szerokości dłuższego boku); 1x taśma samoprzylepna 10 x 50 cm,1 x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czyścik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do koagulacji,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1 x pojemnik plastikowy 250 ml z podziałką, 1 x pojemnik 150 ml, 4 x ręczniki celulozowe rozmiar min. 30 x 30 cm,1x fartuch niewzmocniony M- dla instrumentariuszki (w zagłębieniu pierwszej warstwy opakowania), 2 x fartuch niewzmocniony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L - wykonany z włókniny typu SMS, u góry zapinany na rzep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combi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tape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rękawy wykończone elastycznym, bawełnianym mankietem, szwy ultradźwiękowe, troki łączone kartonikiem, sposób założenia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i konstrukcja pozwala na aplikację fartucha zapewniającą zachowanie sterylności zarówno z przodu jak i z tyłu operatora Materiał obłożenia powinien spełniać normy EN 13 795(1-3) na poziomie wymogów podwyższonej funkcjonalności; każdy zestaw powinien posiadać informacje o dacie ważności i nr serii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postaci naklejki do umieszczenia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karcie pacjenta. Serwety operacyjne min. dwuwarstwowe wykonane z włókniny polipropylenowej i folii polietylenowej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minimalnej gramaturze materiału podstawowego, bez wzmocnienia 55g/m2(wzmocnienie 55 g/m2). Chłonność materiału podstawowego min 150 ml/m2, chłonność w miejscu padu min 380 ml/m2. Produkt bezpiecznie pakowany; zawartość zestawu owinięta w serwetę na stolik narzędziowy i umieszczona w blistrze, zestawy do transportu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pakowane  w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dwa kartony.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60C1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688BCFC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6AF452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1CFC8CF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B972A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6FE84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2EB87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6C04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EB86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8C841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5C4E9BA" w14:textId="77777777" w:rsidTr="0047478D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99E47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DDD9E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nieprzemakalna, minimum dwuwarstwowa, nieprzylepna,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rozmiar:  37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- 40 x 45 cm.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FC7F3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A9C2E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A6712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50CF2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7AB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F5323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93D0F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DEBE2EF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47556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A4C35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nieprzemakalna, minimum dwuwarstwowa, nieprzylepna, rozmiar: 45- 50 x 75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E68F7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19835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CFB8A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EB579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8BFC2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54EB7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8F2E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6F506FD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6DC23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BFA3B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nieprzemakalna, minimum dwuwarstwowa, przylepna,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rozmiar:  45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- 50 x 75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F7D1F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3E8C3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96804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C53E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A97C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9C7A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2344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1D9BF84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19F5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F19DB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nieprzemakalna, minimum dwuwarstwowa, nieprzylepna, rozmiar: 75 x 90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3B9EF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4D3EE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72ABA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2F5A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C18BE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20CC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40CBD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ACF519D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9509D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6.6.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A648C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nieprzemakalna, minimum dwuwarstwowa, samoprzylepna, rozmiar: 75 x 90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41E5F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1EE92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E3432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93FB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2ABA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158D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A7E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D9A9883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7ACFF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89586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Serweta barierowa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nieprzemakalna, minimum dwuwarstwowa, nieprzylepna, rozmiar: 75-90 x 150-160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1226B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6306A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0310E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AC5E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BC279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7DA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9134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5BD8D29" w14:textId="77777777" w:rsidTr="0047478D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D99A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053FD4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Serweta barierowa,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dwuwarstwowa, barierowa 50x60 cm z otworem średnica</w:t>
            </w:r>
          </w:p>
          <w:p w14:paraId="6D6E7CC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7 cm, laminat dwuwarstwowy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pe+pp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(polietylen,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polipropylen)foliowany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nieprzemakalna, grubość folii 35 µ,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w części chłonnej polipropylen.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B5090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28106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0A4ED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7F0E2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4FDB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A54AD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3600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E04BD22" w14:textId="77777777" w:rsidTr="0047478D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DD17E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EA4FF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Jałowy zestaw do cewnikowania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- skład minimalny:1 x kleszczyki plastikowe typu Kocher 14 cm ; 1 x pęseta plastikowa anatomiczna 12,5cm;  5 x kompresy gazowe 7,5 cm  x 7,5 cm, 8 warstw, 17 nitek; 4 x tampony gazowe średniej wielkości,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serweta barierowa, włókninowa, nieprzylepna 45 cm x 75 cm; 1 x serweta barierowa, włókninowa, nieprzylepna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75 cm x 90 cm z otworem nieprzylepnym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średnicy 10 cm z rozcięciem; 1 strzykawka z wodą destylowaną i gliceryną 10 ml opakowana; 1 x żel poślizgowy w saszetce 2,7g;1 para rękawiczek diagnostycznych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M (zwinięty mankiet). Zestaw zapakowany w opakowanie typu blister, w kształcie tacki z wgłębieniami, która może służyć jako nerka.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09500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34FEBF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1C514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65DB0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900F5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A8F2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8B1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77625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0AC0898" w14:textId="77777777" w:rsidTr="0047478D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D8A23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D4AC5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Zestaw do znieczulenia regionalnego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- skład minimalny: 1 x serweta dwuwarstwowa, dwuczęściowa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regulowanym otworem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lepnym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ok. 90 x 75 cm, 1 x pojemnik plastikowy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60 ml z podziałką, wymiary ok 6 x 3 cm,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1 x kleszczyki atraumatyczne proste, plastikowe do mycia pola - 14 cm,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5 x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tupfer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gazy 24 x 24 cm, 20 nitek,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10 x kompres z gazy 7,5 x 7,5 cm, 12 warstw, 17 nitek; 1x samoprzylepny opatrunek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na ranę ok 7,2 x 5 cm. Zapakowany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serwetę dwuwarstwową lub papier krepowy.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E3751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14 600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0EFEB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4DAD4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FC98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71DEC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7B5D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15A2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90AC96A" w14:textId="77777777" w:rsidTr="0047478D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D2902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6.11.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F1E9F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Zestaw do wkłucia centralnego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– skład minimalny: 1 x serweta barierowa, wzmocniona na stół narzędziowy 100 x 90 cm (opakowanie zestawu); 1 x serweta barierowa, dwuwarstwowa 150 x 100 cm, otwór przylepny 10 cm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decentralnie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1 x nożyczki chirurgiczne metalowe, jednorazowe proste ostro tępe 14,5 cm 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1 x imadło chirurgiczne metalowe, jednorazowe typu Mayo-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Hegar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12 cm,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igła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injekcyjna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18G = 1,20 x 50 mm,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2 x strzykawka 10 ml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luer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2 części, biała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decentralna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1 x kleszczyki plastikowe proste do mycia pola operacyjnego 14 cm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 x pojemnik plastikowy 60 ml (6,2 x 2,96 cm), z podziałką ; 5 x 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tupfer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gazy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no. 4 wielkości jajka (24 x 24 cm) 20 nitek 10 x kompres z gazy 7,5 x 7,5 cm 12 warstw 17 nitek ;1 x opatrunek z folii poliuretanowej 10 x 15 cm. Opakowanie ekonomiczne: worek + karton.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AA480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09937E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03C96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525EB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096F3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FBB8A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E73F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7EB5A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52374D7" w14:textId="77777777" w:rsidTr="0047478D">
        <w:trPr>
          <w:trHeight w:val="79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DDBEE0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F0694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036A5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61433A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00E342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BF4B07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C46363F" w14:textId="77777777" w:rsidR="00BD7A9C" w:rsidRDefault="00BD7A9C" w:rsidP="00BD7A9C">
      <w:pPr>
        <w:pStyle w:val="Tekstpodstawowy"/>
        <w:spacing w:after="0"/>
      </w:pPr>
    </w:p>
    <w:p w14:paraId="4C9BD611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7 – Akcesoria do EKG i </w:t>
      </w:r>
      <w:proofErr w:type="gramStart"/>
      <w:r>
        <w:rPr>
          <w:rFonts w:ascii="Montserrat" w:hAnsi="Montserrat"/>
          <w:b/>
          <w:sz w:val="18"/>
          <w:szCs w:val="18"/>
        </w:rPr>
        <w:t>USG ,</w:t>
      </w:r>
      <w:proofErr w:type="gramEnd"/>
      <w:r>
        <w:rPr>
          <w:rFonts w:ascii="Montserrat" w:hAnsi="Montserrat"/>
          <w:b/>
          <w:sz w:val="18"/>
          <w:szCs w:val="18"/>
        </w:rPr>
        <w:t xml:space="preserve"> ostrza </w:t>
      </w:r>
      <w:proofErr w:type="gramStart"/>
      <w:r>
        <w:rPr>
          <w:rFonts w:ascii="Montserrat" w:hAnsi="Montserrat"/>
          <w:b/>
          <w:sz w:val="18"/>
          <w:szCs w:val="18"/>
        </w:rPr>
        <w:t>i  asortyment</w:t>
      </w:r>
      <w:proofErr w:type="gramEnd"/>
      <w:r>
        <w:rPr>
          <w:rFonts w:ascii="Montserrat" w:hAnsi="Montserrat"/>
          <w:b/>
          <w:sz w:val="18"/>
          <w:szCs w:val="18"/>
        </w:rPr>
        <w:t xml:space="preserve"> inny. </w:t>
      </w:r>
      <w:r w:rsidRPr="00837EE7">
        <w:rPr>
          <w:rFonts w:ascii="Montserrat" w:hAnsi="Montserrat"/>
          <w:b/>
          <w:sz w:val="18"/>
          <w:szCs w:val="18"/>
        </w:rPr>
        <w:t>CPV 33100000-01.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276"/>
        <w:gridCol w:w="1275"/>
        <w:gridCol w:w="1560"/>
        <w:gridCol w:w="1559"/>
        <w:gridCol w:w="1559"/>
        <w:gridCol w:w="1985"/>
        <w:gridCol w:w="1417"/>
      </w:tblGrid>
      <w:tr w:rsidR="00BD7A9C" w14:paraId="5AC9407C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170397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9589A24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71E14B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[szt./op.]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80EA9A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58FEDA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D9CBBB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0D94C9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B5C2E2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A6333D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05ED7329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BBAC6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D23068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Papier do aparatu EKG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Wellch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Allyn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114 mm x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70  mm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x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250  kartek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składanych.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97CDC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BE873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5611B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F3417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29ED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344B3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363DC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</w:tr>
      <w:tr w:rsidR="00BD7A9C" w14:paraId="6ADA95D3" w14:textId="77777777" w:rsidTr="0047478D">
        <w:trPr>
          <w:trHeight w:val="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679A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9659F9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Papier do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aparatu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 EKG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 AS-CARD  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br/>
              <w:t xml:space="preserve">210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mm  x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25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06B0E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BD4E4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70FB1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5E9B5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7B4D7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57089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F29F6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59EA6BB" w14:textId="77777777" w:rsidTr="0047478D">
        <w:trPr>
          <w:trHeight w:val="1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B2A43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52561B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Papier do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aparatu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 EKG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 AS-CARD  </w:t>
            </w:r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br/>
              <w:t xml:space="preserve">112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mm  x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25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>m  Aspel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lang w:val="en-US"/>
              </w:rPr>
              <w:t xml:space="preserve"> 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BDFCE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9C4BD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163EB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1A50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4417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DFBF0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15F3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B4EE7B1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6F478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18AA30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Papier do aparatu EKG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Hellige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Cardiosmart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210 x 300 mm x 150 kartek składanych.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45D59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20001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10E7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857C7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05D89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4265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50155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13968B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1B69A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7.5.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B06144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Papier do aparatu EKG z nadrukiem kratka o rozmiarze 80 mm x 25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90396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F6299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A72AA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1D02F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8A38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5BF3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6818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71A340B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833A6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65189A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Papier do aparatu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Sony  USG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czułość HD, oryginalny, wymiary 110 mm x 20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6D9DD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4D2F6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20444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E84B0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359B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E4580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10F88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4166BA8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4B794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77F56E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Żel do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Usg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opakowanie 5 kg w miękkim kanistrze.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0F3AA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48F8C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7C85F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2B496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AD343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B801D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2C286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BD55096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2CD20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81AFF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Żel do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Usg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Aqasonic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clear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,opakowanie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5 kg.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480EF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71EB3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59C1F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73464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5AC21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D4D91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989D3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5EF07F7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8134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CEB4C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Żel do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Usg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Nexodis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opakowanie 1 l.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FB022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8E584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DE5C6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8C0B3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96825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12084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D4B9F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5C7384E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117E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40F43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Żel przewodzący prąd elektryczny, przeznaczony do rejestracji krzywej EKG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a także do wykonywania innych zabiegów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medycznych  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np. defibrylacji,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elektrostymulacji )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Opakowanie po 250 ml – ilość podana na opakowania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E4DEA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553DB6B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98018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7F202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00A9D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818A9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AF37C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FC5EA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A5039FF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C7DEC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BB4FD7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Elektroda </w:t>
            </w:r>
            <w:proofErr w:type="spellStart"/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Ekg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dla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dorosłych, samoprzylepna, na podłożu z pianki polietylenowej z żelem, czujnik Ag/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AgCl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nieprzepuszczalna dla płynów.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F2BE2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74B55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5E34D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1DA20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DA76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6D0C5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7F363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DB67E61" w14:textId="77777777" w:rsidTr="0047478D">
        <w:trPr>
          <w:trHeight w:val="113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CDA6D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7.12.</w:t>
            </w:r>
          </w:p>
        </w:tc>
        <w:tc>
          <w:tcPr>
            <w:tcW w:w="1474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85FFE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Wziernik ginekologiczny sterylny typ Cusco, z tworzywa, przeźroczysty</w:t>
            </w:r>
            <w:r w:rsidRPr="00063EE1"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ilości podane na sztuki:</w:t>
            </w:r>
          </w:p>
        </w:tc>
      </w:tr>
      <w:tr w:rsidR="00BD7A9C" w14:paraId="18B8CE98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1B44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E8761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XS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6C7A3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9971F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6C0D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11C2D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C82C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E2E45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FA13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0BD4084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DA4A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5F5975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XXS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F7C00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8EEDA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3F746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62A79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C3D02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14430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5C307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3CE35F1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60F3A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6F1BA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Stazy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wielorazowego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użytku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zaciskiem,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z  możliwością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dezynfekcji po każdym użyciu (opis sposobu dezynfekcji</w:t>
            </w:r>
            <w:r w:rsidRPr="00F90DA2">
              <w:rPr>
                <w:rFonts w:ascii="Montserrat" w:hAnsi="Montserrat"/>
                <w:color w:val="000000"/>
                <w:sz w:val="18"/>
                <w:szCs w:val="18"/>
              </w:rPr>
              <w:t>)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br/>
              <w:t>Ilość podana na sztuki.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84263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BBCCD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AD8C3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EA45A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FA9D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31BC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6CB0F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80D684E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F8578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43F03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Szczotka jednorazowego użytku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sucha, do chirurgicznego mycia rąk, delikatne włosie wykonane z medycznego polietylenu nie powodujące podrażnień skóry, do każdej szczoteczki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czyścik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paznokci wykonany z polipropylenu, miękka gąbka poliuretanowa zapewniająca delikatne czyszczenie skóry. Produkt sterylny, pakowany pojedynczo.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sztuki.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62BA0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8889A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1561A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4EF31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FB90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9466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FA3D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7870713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67376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C6283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Kieliszki do leków j</w:t>
            </w:r>
            <w:r>
              <w:rPr>
                <w:rFonts w:ascii="Montserrat" w:hAnsi="Montserrat"/>
                <w:sz w:val="18"/>
                <w:szCs w:val="18"/>
              </w:rPr>
              <w:t xml:space="preserve">ednorazowego użytku, plastikowe o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pojemności  25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-30 ml </w:t>
            </w:r>
            <w:r>
              <w:rPr>
                <w:rFonts w:ascii="Montserrat" w:hAnsi="Montserrat"/>
                <w:sz w:val="18"/>
                <w:szCs w:val="18"/>
              </w:rPr>
              <w:br/>
              <w:t>z podziałką co 5 ml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.  Opakowanie zbiorcze </w:t>
            </w: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90 szt. (op.)  Ilość podana </w:t>
            </w:r>
            <w:r>
              <w:rPr>
                <w:rFonts w:ascii="Montserrat" w:hAnsi="Montserrat"/>
                <w:b/>
                <w:sz w:val="18"/>
                <w:szCs w:val="18"/>
              </w:rPr>
              <w:br/>
              <w:t>na opakowania.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00A03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10261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9229B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56C71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1FA78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9A88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3F4E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5845D0A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2756D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3B688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Szpatułki  laryngologiczne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czyste mikrobiologicznie lub sterylne, pakowane pojedynczo.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Opakowanie zbiorcze 100 szt. (op.). Ilość podana na opakowania.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259E2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31A80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079DD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3EE24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C695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2A9B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94B8D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C47A9C6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F1F3F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283DF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Fartuchy foliowe o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chronne, przednie, zakładane przez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głowę  wiązane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tyłu, długość do kolan. Opakowanie zbiorcze 100 szt.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opakowania.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DD14C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72E20B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6B25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046E46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0755E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76C9D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2B32C7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6CB65B6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48F4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DBE84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Rękawice foliowe ochronne. 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Opakowanie zbiorcze 100 szt. (op.) Ilość podana </w:t>
            </w:r>
            <w:r>
              <w:rPr>
                <w:rFonts w:ascii="Montserrat" w:hAnsi="Montserrat"/>
                <w:b/>
                <w:sz w:val="18"/>
                <w:szCs w:val="18"/>
              </w:rPr>
              <w:br/>
              <w:t>na opakowania.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6B824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72A3E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05DBC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CC866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4D110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93442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AAB41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BDDAE7E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0A007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7.19.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C086C2" w14:textId="77777777" w:rsidR="00BD7A9C" w:rsidRDefault="00BD7A9C" w:rsidP="0047478D">
            <w:pPr>
              <w:pStyle w:val="Akapitzlist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Jednorazowa szczoteczka do zębów</w:t>
            </w:r>
            <w:r>
              <w:rPr>
                <w:rFonts w:ascii="Montserrat" w:hAnsi="Montserrat"/>
                <w:sz w:val="18"/>
                <w:szCs w:val="18"/>
              </w:rPr>
              <w:t xml:space="preserve"> wykonana z polipropylenu z możliwością odsysania. Z jednej strony pokryta miękkim włosiem, z drugiej gąbką,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łączna długość 18 cm, długość części czyszczącej 2,5 cm. Otwór odsysający zarówno od strony włosia jak i w przestrzeni pomiędzy gąbką i włosiem. Łącznik do kontrolowanego odsysania ścięty pod kątem 45°dla wygodnej manipulacji. Pakowana pojedynczo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w opakowania foliowe.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Opakowanie zbiorcze a'50 sztuk. Ilość podana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br/>
              <w:t>na sztuki.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FE9CD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14D4A2B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7293C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9B2E1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437C5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730D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E86F69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06CC7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F3901D3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7BEE6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7.20.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754B45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Gąbka do higieny jamy ustnej -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długość całkowita 15 cm, długość części gąbkowej 2,5 cm, uchwyt wykonany z poliestru, gąbka wykonana z polipropylenu, jednorazowego użytku, niesterylna,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nie posiada lateksu 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ftalanów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pakowane pojedynczo.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Ilość podana na sztuki.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D560D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F122F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D68E02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12B25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51E9F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8866B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DA569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7F67819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07D81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7.21.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FAAFEA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Opaska stabilizująca do rurek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tracheostomijnych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składająca się z dwóch części wykonana z delikatnej hydrofobowej włókninie w kolorze cielistym. Na każdej części występują paski mocujące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jednostronnie naniesionym rzepem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umożliwiające zamocowanie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jej do skrzydełek mocujących rurkę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tracheostomijną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. Krótsza część opaski stabilizującej dodatkowo wyposażona </w:t>
            </w:r>
          </w:p>
          <w:p w14:paraId="383BACF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jest w drugi rzep zamocowany umożliwiający dopasowanie i określenie całkowitej długości opaski stabilizującej rurkę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tracheostomijną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opakowanie papier - folia, niejałowa 43cm x 2,5 cm.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67CE2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5CBE7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04486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59870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E16E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E22D7C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7A80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07DECCC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6A49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7.22 .</w:t>
            </w:r>
            <w:proofErr w:type="gram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9834BB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Opaska do mocowania rurki intubacyjnej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-laminowane rzepy zapewniające pewność mocowania możliwość dopasowania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do różnych grubości szyi, miękki materiał zapobiegający odleżynom.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2BB21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5BF32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8AD32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D2CE9E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D424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3ED64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6E22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853FE6B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F21B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7.23.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1BFC2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Worek na wymiociny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z wytrzymałej, przeźroczystej folii LDPE w kolorze niebieskim lub czerwonym, umożliwiającej obserwację wydzieliny, szeroki wlot worka zabezpieczony polipropylenowym kołnierzem, obręcz kołnierza w kształcie koła, kołnierz wyposażony w specjalne nacięcie umożliwiające, zamknięcie worka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higieniczną utylizację treści wymiotnej -„skręć i zaczep”, pojemność całkowita worka: 2000 ml, dokładna skala pomiarowa (od 10 ml do 100 ml co 10 ml (liczbowo co 20 ml) i od 100 do 2000 ml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co 100 ml) umieszczona na worku, kierunek odczytu skali dla małych objętości oznaczony grotem, nazwa wyrobu, nazwa producenta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oraz obrazkowa instrukcja użycia nadrukowane bezpośrednio na worku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nie zawiera lateksu, nie zawiera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ftalanów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jednorazowego użytku, niesterylny.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A57B9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3B837A2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F29871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CEF235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2E95DA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37815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68F85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0AE083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E619193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5440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7. 24.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36F6F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Nawilżacz typu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„ sztuczny</w:t>
            </w:r>
            <w:proofErr w:type="gram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nos”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do tracheostomii jałowy, konektor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podłączenia tlenu, port do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odsysania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filtry HME, standardowe wyjście 15 F pasujące do złącza z rurką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tracheostomijną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AE771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1BA11F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00EE18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BABB4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B055B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D5E230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5343ED" w14:textId="77777777" w:rsidR="00BD7A9C" w:rsidRDefault="00BD7A9C" w:rsidP="0047478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08D6496" w14:textId="77777777" w:rsidTr="0047478D">
        <w:trPr>
          <w:trHeight w:val="69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1A69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7.25</w:t>
            </w:r>
          </w:p>
        </w:tc>
        <w:tc>
          <w:tcPr>
            <w:tcW w:w="1474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5D90E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Ostrza chirurgiczne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wykonane ze stali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węglowej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ostrza sterylne, na każdym ostrzu wygrawerowany jest jego numer wraz z nazwą i krajem producenta, czerwone opakowanie ma oznaczenia rozmiaru, kształtu ostrzy oraz informację o pasującej rękojeści,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ostrza  pakowane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są pojedynczo w blistry,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a każdym blistrze znajdują się: nr serii oraz data ważności, numer katalogowy, rysunek ostrza oraz oznaczenie numeru ostrza, ostrza pakowane zbiorczo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po 100 szt. </w:t>
            </w: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Ilość  podana</w:t>
            </w:r>
            <w:proofErr w:type="gram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na opakowania:</w:t>
            </w:r>
          </w:p>
        </w:tc>
      </w:tr>
      <w:tr w:rsidR="00BD7A9C" w14:paraId="0ABD4DC8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5880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455B5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CE6AC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E3416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505EC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512D7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4A4D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6F8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FAE8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904CAB8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5D9AB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054CF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67CFC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9A793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99C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782D3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6B5D5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E89B9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A5A05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0E537B2" w14:textId="77777777" w:rsidTr="0047478D">
        <w:trPr>
          <w:trHeight w:val="6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2002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2C0BF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D3E6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512C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2E04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6826A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9F10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3CB42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D887F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BC86B34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96722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A5BE0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78AC9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81518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22795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9701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259E2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3222C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C0A0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E832B3B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C5957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04AFF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DF11C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BA3D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D1D1F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7194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5238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50E52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74A24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7E101F3" w14:textId="77777777" w:rsidTr="0047478D">
        <w:trPr>
          <w:trHeight w:val="5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1E46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7EF02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0A86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D9E1F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BDC8E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D1CE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EE59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E9B91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F537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118B9EE" w14:textId="77777777" w:rsidTr="0047478D">
        <w:trPr>
          <w:trHeight w:val="193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14905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F1EA8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 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BF8C1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6D63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922B2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8FA50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BB009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12953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3628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7B58541" w14:textId="77777777" w:rsidTr="0047478D">
        <w:trPr>
          <w:trHeight w:val="5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A198DA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E71E8A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F6C8B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0803A2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244B4A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0D4330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9C5EAED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48D2578B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 Pakiet nr 8 – Akcesoria z włókniny, odzież dla pacjenta.</w:t>
      </w:r>
      <w:r w:rsidRPr="00193ECA">
        <w:t xml:space="preserve"> </w:t>
      </w:r>
      <w:r w:rsidRPr="00193ECA">
        <w:rPr>
          <w:rFonts w:ascii="Montserrat" w:hAnsi="Montserrat"/>
          <w:b/>
          <w:sz w:val="18"/>
          <w:szCs w:val="18"/>
        </w:rPr>
        <w:t xml:space="preserve">CPV 33190000-8.  </w:t>
      </w:r>
    </w:p>
    <w:tbl>
      <w:tblPr>
        <w:tblW w:w="15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276"/>
        <w:gridCol w:w="1275"/>
        <w:gridCol w:w="1560"/>
        <w:gridCol w:w="1559"/>
        <w:gridCol w:w="1559"/>
        <w:gridCol w:w="1985"/>
        <w:gridCol w:w="1379"/>
      </w:tblGrid>
      <w:tr w:rsidR="00BD7A9C" w14:paraId="02B33064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8755A5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917BC8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EA9849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84FF84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EF5C0B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4F0354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E37DE99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0636149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F97EED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6BFEE00C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540C5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69952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Czepek chirurgiczny damski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jednorazowego użytku z lekkiej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przewiewnej  włókniny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 gramaturze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min. 14 g/m2, ściągnięty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nie uciskającą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gumką, okrągły typu beret, pozwalający chronić także długie włosy, kolor niebieski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lub zielony. Opakowanie typu kartonik zawierające maks. 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8B270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65CE3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A4685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44E94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6A17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DF79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FA0F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2FFE7F3" w14:textId="77777777" w:rsidTr="0047478D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E60E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CD759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Czepek chirurgiczny męski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typu furażerka wiązany na troki, oddychający,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min. 5-warstwową wkładką przeciwpotną w części czołowej w kolorze białym. Rozmiar wkładki pochłaniającej pot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min. 6 x 28 cm, obwód min 60 cm,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wysokość  13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cm. Materiał: otok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-  włóknina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spunlace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45g/m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denko –polipropylen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25 g/m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wkładka chłonąca pot – włóknina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spunlace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40g/m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biała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. Kolor czepka niebieski. Opakowanie typu kartonik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– 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24CF8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6 500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3B998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7CF41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AD8E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14E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7011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CF92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1787A89" w14:textId="77777777" w:rsidTr="0047478D">
        <w:trPr>
          <w:trHeight w:val="13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721C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8.3.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B7C3E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Maski chirurgiczne trójwarstwowe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zawiązywane na troki długości min. 40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wykonane z wysokiej jakości włókniny,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nie powodujących podrażnień skóry, wytrzymałe, zakrywające nos, usta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podbródek, zapewniające łatwość oddychania, efektywność filtracji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poziomie ≥ 98%, maseczka typ II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lub II R wg normy EN 14683. Pakowane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kartonik, opakowanie maksymalnie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E348C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6B44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3265E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7B8EE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2715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7695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58671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FEC0550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199B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71A618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Maski chirurgiczne trójwarstwowe 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z gumkami na uszy, efektywność filtracji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poziomie ≥ 98%, maseczka typ IIR </w:t>
            </w:r>
          </w:p>
          <w:p w14:paraId="50FDABA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wg normy EN 14683, zgrzewane ultradźwiękowo. Pakowane w kartonik, maks. po 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B045A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6CB6F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B4DE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D8195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50D4C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FFBC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4E46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1239497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948E2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1D471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Ochraniacze na obuwie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włókninowe, gramatura min. 40 g/m.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kw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białe. Opakowanie zbiorcze 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3CA20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7 500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1FF5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0AC04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7F823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26B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C7050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8A94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640CAD7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081F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A87A6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Fartuch ochronny włókninowy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z długim rękawem ściąganym gumką</w:t>
            </w:r>
            <w:r w:rsidRPr="00840BB8"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wiązany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na troki, gramatura min.  25 g/m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  <w:vertAlign w:val="superscript"/>
              </w:rPr>
              <w:t>,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rozmiar 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6C55C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6 600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245C8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FEBD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A7681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507E4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08B6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52A2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0EB9C7D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B2803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EE476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Prześcieradło celulozowo - foliowe,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wzmacniane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min. 48 nitkami z poliestru przed przemoczeniem, boczne paski zapobiegające ściekaniu płynu,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rozmiarze  210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-220 x 80-90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3515F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97F09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F559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6DACE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F5D7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0214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DFCDE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92ADE13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DF6BB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34DCB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Prześcieradło do przykrycia stołu operacyjnego,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chłonne z wsadem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z rozdrobnionej celulozy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superabsorbentu</w:t>
            </w:r>
            <w:proofErr w:type="spell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 minimum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 xml:space="preserve">5-warstwowe, 100-220 cm, chłonność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4500 ml, możliwość przenoszenia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br/>
              <w:t>pacjenta o wadze do 150 kg.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054FE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D5F89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AEF69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363BF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684E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4C75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A11E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4BDFD37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9689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268EA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Prześcieradło włókninowe,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gramatura min.35g/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m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  <w:vertAlign w:val="superscript"/>
              </w:rPr>
              <w:t>2,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 wymiary 160-170 x 200-210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3B86B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AB0E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69EB5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75D6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AB71D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3AF01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A6C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FC4DC26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A8179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8.10.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9E22A6" w14:textId="77777777" w:rsidR="00BD7A9C" w:rsidRDefault="00BD7A9C" w:rsidP="0047478D">
            <w:pPr>
              <w:tabs>
                <w:tab w:val="left" w:pos="5670"/>
              </w:tabs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Prześcieradło  włókninowe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 gramatura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min. 25g/m</w:t>
            </w:r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 xml:space="preserve">2,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wymiary 80 -90 x 200-210 cm.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A3FA8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CE8D5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11385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AA62F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A3EBD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9C24F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442ED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2974539" w14:textId="77777777" w:rsidTr="0047478D">
        <w:trPr>
          <w:trHeight w:val="1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3E579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8.11.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B27DF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Majtki dla pacjentów jednorazowego użytku,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na czas transportu na blok, nieprześwitujące, włóknina o gramaturze min 40 g/m2, ciemnogranatowe:</w:t>
            </w:r>
          </w:p>
        </w:tc>
      </w:tr>
      <w:tr w:rsidR="00BD7A9C" w14:paraId="244C648B" w14:textId="77777777" w:rsidTr="0047478D">
        <w:trPr>
          <w:trHeight w:val="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47630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AF4D7A" w14:textId="77777777" w:rsidR="00BD7A9C" w:rsidRDefault="00BD7A9C" w:rsidP="0047478D">
            <w:pPr>
              <w:jc w:val="both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rozmiar M/L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3C08C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2A85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46CD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5409B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05DCC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F32E0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39D92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A0A2E77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B9E4F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91A19B" w14:textId="77777777" w:rsidR="00BD7A9C" w:rsidRDefault="00BD7A9C" w:rsidP="0047478D">
            <w:pPr>
              <w:jc w:val="both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rozmiar XL/XXL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F1BB4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A9A7D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99E82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6B3D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17364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8AF5F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B2E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BA41759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A544A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8.12.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468D3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Spodenki do </w:t>
            </w:r>
            <w:proofErr w:type="spellStart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kolonoskopii</w:t>
            </w:r>
            <w:proofErr w:type="spellEnd"/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typu bokserki,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nie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prześwitujące,włóknina</w:t>
            </w:r>
            <w:proofErr w:type="spellEnd"/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typu SMS o gramaturze min.28 g/m2,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niebieskie ,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rozmiar: </w:t>
            </w:r>
          </w:p>
        </w:tc>
      </w:tr>
      <w:tr w:rsidR="00BD7A9C" w14:paraId="3BF5010F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209D2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39C9B2" w14:textId="77777777" w:rsidR="00BD7A9C" w:rsidRDefault="00BD7A9C" w:rsidP="0047478D">
            <w:pPr>
              <w:jc w:val="both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rozmiar  L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( szer.</w:t>
            </w:r>
            <w:proofErr w:type="gramEnd"/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 xml:space="preserve"> 120 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FB740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9FEE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7ADA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18AD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CAC7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5509B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62878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4C05016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3661D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41553" w14:textId="77777777" w:rsidR="00BD7A9C" w:rsidRDefault="00BD7A9C" w:rsidP="0047478D">
            <w:pPr>
              <w:jc w:val="both"/>
              <w:rPr>
                <w:rFonts w:ascii="Montserrat" w:hAnsi="Montserrat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rozmiar XL/XXL (szer.135 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C2EF0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591CF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B8EA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052D8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AFC7F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98271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0E3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F26E44F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CD57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99047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Spódniczka ginekologiczna</w:t>
            </w: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  <w:t xml:space="preserve">dla pacjentek,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nieprześwitująca. Wykonana z włókniny typu SMS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gramaturze 35 g/m kw.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4C6D3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06D51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297B7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717EB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6CBB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2A7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E15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7578895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117BC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C622E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Podkład higieniczny jednorazowego użytku,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o wymiarach min. 60 x 90 cm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i chłonności 1800 ml. Podkład zbudowany jest z wierzchniej włókniny polipropylenowej, oddychającego laminatu z nadrukiem nieprzepuszczającego cieczy oraz wsadu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pulpy celulozowej 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superabsorbentu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dzięki czemu powierzchnia doskonale absorbuje i żeluje płyny. Opakowanie 10 sztuk, z wygodnym i higienicznym systemem otwierania.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371A0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23 000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EDFA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B29B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F86CB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6F47A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1C9AB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888D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EBD894C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1FB77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FCE03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5A098A" w14:textId="77777777" w:rsidR="00BD7A9C" w:rsidRDefault="00BD7A9C" w:rsidP="0047478D">
            <w:pPr>
              <w:pStyle w:val="NormalnyWeb"/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Myjki do mycia ciała</w:t>
            </w:r>
            <w:r>
              <w:rPr>
                <w:rFonts w:ascii="Montserrat" w:hAnsi="Montserrat"/>
                <w:sz w:val="18"/>
                <w:szCs w:val="18"/>
              </w:rPr>
              <w:t xml:space="preserve"> pacjenta w kształcie rękawicy bez palców, wykonane z miękkiej i mocnej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tekstylnopodobnej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włókniny typu Molton. Powierzchnia myjki posiada specjalne wytłoczenia, ułatwiające umycie bardziej zabrudzonych miejsc. Skład surowcowy: poliester - 50%, wiskoza - 50%, gramatura co najmniej 80 g/m2. Rozmiar min. 16x23 cm, pakowane w woreczki po maksymalnie 50 szt.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Ilość na opakowania.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2CA7C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62E7E4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AF279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8F5FE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5E8DF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78F1E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E60FF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ECA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81261A7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49167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EF4512" w14:textId="77777777" w:rsidR="00BD7A9C" w:rsidRDefault="00BD7A9C" w:rsidP="0047478D">
            <w:pPr>
              <w:pStyle w:val="NormalnyWeb"/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  <w:lang w:eastAsia="pl-PL"/>
              </w:rPr>
              <w:t xml:space="preserve">Jednorazowy ręcznik typu </w:t>
            </w:r>
            <w:proofErr w:type="spellStart"/>
            <w:r>
              <w:rPr>
                <w:rFonts w:ascii="Montserrat" w:hAnsi="Montserrat"/>
                <w:b/>
                <w:sz w:val="18"/>
                <w:szCs w:val="18"/>
                <w:lang w:eastAsia="pl-PL"/>
              </w:rPr>
              <w:t>Airlaid</w:t>
            </w:r>
            <w:proofErr w:type="spellEnd"/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  <w:t xml:space="preserve">o strukturze plastra </w:t>
            </w:r>
            <w:proofErr w:type="gramStart"/>
            <w:r>
              <w:rPr>
                <w:rFonts w:ascii="Montserrat" w:hAnsi="Montserrat"/>
                <w:sz w:val="18"/>
                <w:szCs w:val="18"/>
                <w:lang w:eastAsia="pl-PL"/>
              </w:rPr>
              <w:t>miodu,  wykonany</w:t>
            </w:r>
            <w:proofErr w:type="gramEnd"/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 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  <w:t xml:space="preserve">z bardzo chłonnej, delikatnej, miękkiej bielonej celulozy ECF (bez zawartości chloru), nie rozrywa się po namoczeniu. Odpowiedni do higieny osobistej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lastRenderedPageBreak/>
              <w:t xml:space="preserve">pacjentów. Każdy ręcznik złożony osobno, rozmiar minimum </w:t>
            </w:r>
            <w:r>
              <w:rPr>
                <w:rFonts w:ascii="Montserrat" w:hAnsi="Montserrat"/>
                <w:bCs/>
                <w:color w:val="000000"/>
                <w:sz w:val="18"/>
                <w:szCs w:val="18"/>
              </w:rPr>
              <w:t>26 x 58 cm, gramatura min. 70g/m2.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3990CA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2 000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7479A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6B3D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1F748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C55BC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5E656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56CF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9D5A21B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390B6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8.17.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763533" w14:textId="77777777" w:rsidR="00BD7A9C" w:rsidRDefault="00BD7A9C" w:rsidP="0047478D">
            <w:pPr>
              <w:pStyle w:val="NormalnyWeb"/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Koc ogrzewający jednorazowego użytku dla pacjenta, </w:t>
            </w:r>
            <w:r>
              <w:rPr>
                <w:rFonts w:ascii="Montserrat" w:hAnsi="Montserrat"/>
                <w:sz w:val="18"/>
                <w:szCs w:val="18"/>
              </w:rPr>
              <w:t xml:space="preserve">o wymiarach min. 110 x 220 cm, z włókniny. Koc min. 3-warstwowy, zewnętrzne warstwy z włókniny polipropylenowej: kolor zielony od strony pacjenta o gramaturze co najmniej 30 g/m2 i niebieski na zewnątrz o min. gramaturze włókniny 30 g/m2. Wewnątrz koca wszyta jest środkowa biała, gruba warstwa ocieplająca, z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tekstylnopodobnej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miękkiej włókniny typu Molton (wiskozowo-poliestrowej) o gramaturze min. 60 g/m2. Wszystkie 3 warstwy złączone - zgrzewane ultradźwiękowo. Wzdłuż koca, przez środek, min. dwa szwy, powodujące, że poszczególne warstwy się nie przesuwają i nie marszczą. Wszystkie brzegi zewnętrzne zgrzewane szerokim ściegiem w technice ultradźwiękowej. Możliwość podgrzewania w cieplarce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do temperatury 40 st. C – potwierdzone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w karcie. Dłuższe brzegi podwinięte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i przeszyte szwem ultradźwiękowym. Pakowane pojedynczo.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E39867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5A8E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091C8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987EF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4CE49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E93FA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CC81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3E26E2F" w14:textId="77777777" w:rsidTr="0047478D">
        <w:trPr>
          <w:trHeight w:val="5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3B8A7AB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053E5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36373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CF068F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DF7592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523A7A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0A9B860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  </w:t>
      </w:r>
    </w:p>
    <w:p w14:paraId="2A12F04D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   Pakiet nr 9 – Pojemniki na odpady medyczne ostre – czerwone.  </w:t>
      </w:r>
      <w:r w:rsidRPr="003B3BE2">
        <w:rPr>
          <w:rFonts w:ascii="Montserrat" w:hAnsi="Montserrat"/>
          <w:b/>
          <w:sz w:val="18"/>
          <w:szCs w:val="18"/>
        </w:rPr>
        <w:t>CPV 33190000-8.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559"/>
        <w:gridCol w:w="1628"/>
        <w:gridCol w:w="2058"/>
        <w:gridCol w:w="1275"/>
      </w:tblGrid>
      <w:tr w:rsidR="00BD7A9C" w14:paraId="35B3C8D1" w14:textId="77777777" w:rsidTr="0047478D">
        <w:trPr>
          <w:trHeight w:val="6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399810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2F6E4B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4B058A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C44FBC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D7B81F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635D2E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9E97AA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D1441F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D33C25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56D21164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2BD6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DAD2B4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Pojemnik na odpady medyczne ostre w kolorze czerwonym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: sztywny, odporny na działanie wilgoci i środków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chemicznych,  mechanicznie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odporny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przekłucie lub przecięcie, jednorazowy, otwór wrzutowy z wycięciami ułatwiającymi zdejmowanie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igieł  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poj. 0,7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L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1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L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2 L). W przypadku pojemników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osobną pokrywą na pojemnik szczelne zamknięcie bez możliwości zdjęcia pokrywy. Pokrywka otworu wrzutowego przymocowana do pojemnika podczas całego czasu użytkowania, bez możliwości ponownego otwarcia w przypadku zamknięcia otworu wrzutowego pokrywką. Otwór wrzutowym proporcjonalny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pojemności pojemnika. Możliwość przymknięcia pokrywki otworu wrzutowego w trakcie używania pojemnika. Każdy pojemnik musi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posiadać  widoczne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oznakowanie o rodzaju odpadów z miejscem na wpisanie danych wynikających z przepisów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prawnych  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np. nalepka) Na każdym pojemniku oznaczenie pojemności. Dołączony opis jak prawidłowo zamknąć pokrywkę otworu wrzutowego, żeby nie doszło do otwarcia pojemnika np. w trakcie transportu:</w:t>
            </w:r>
          </w:p>
        </w:tc>
      </w:tr>
      <w:tr w:rsidR="00BD7A9C" w14:paraId="37081199" w14:textId="77777777" w:rsidTr="0047478D">
        <w:trPr>
          <w:trHeight w:val="1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F2068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F1B47A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 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,7 l w kształcie owalu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A565B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3BFC9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550D6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F046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BCDA9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1B63B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E5E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907C5B4" w14:textId="77777777" w:rsidTr="0047478D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97EA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7763D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 1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4FC45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2B668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09936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69878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1121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00A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C253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27FD531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38784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6C5A73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Pojemność 2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l  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wymiarach: wysokość 22 cm średnica górna z pokrywką 13 -13,5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D6A8E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1A3F1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F356C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541E8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24EB6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7A2A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D73E5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1CE1B97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22921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C5027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5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ABDE7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82E7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EE88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06A2C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9F106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45C33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E256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08DF8E3" w14:textId="77777777" w:rsidTr="0047478D">
        <w:trPr>
          <w:trHeight w:val="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053F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67D4AB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10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566649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9EC0E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5B5B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D4E15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D545E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E8A35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CE04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39DDC22" w14:textId="77777777" w:rsidTr="0047478D">
        <w:trPr>
          <w:trHeight w:val="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91E40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E57F90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5B98C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0189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0A805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A7E1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F530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410C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87C5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4F22636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12C83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98955D" w14:textId="77777777" w:rsidR="00BD7A9C" w:rsidRDefault="00BD7A9C" w:rsidP="0047478D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30 l, pokrywa bez otworu wrzutowego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A6FC6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2D0F2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AAEC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45F0A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E07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E8EC2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B8ADD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34B2986" w14:textId="77777777" w:rsidTr="0047478D">
        <w:trPr>
          <w:trHeight w:val="5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B0D14A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59DE6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B5B2B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195F13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053C9F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9789DD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584E846" w14:textId="77777777" w:rsidR="00BD7A9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66CFA32A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10 – </w:t>
      </w:r>
      <w:proofErr w:type="gramStart"/>
      <w:r>
        <w:rPr>
          <w:rFonts w:ascii="Montserrat" w:hAnsi="Montserrat"/>
          <w:b/>
          <w:sz w:val="18"/>
          <w:szCs w:val="18"/>
        </w:rPr>
        <w:t>Pojemnik  na</w:t>
      </w:r>
      <w:proofErr w:type="gramEnd"/>
      <w:r>
        <w:rPr>
          <w:rFonts w:ascii="Montserrat" w:hAnsi="Montserrat"/>
          <w:b/>
          <w:sz w:val="18"/>
          <w:szCs w:val="18"/>
        </w:rPr>
        <w:t xml:space="preserve"> odpady medyczne ostre – żółty. </w:t>
      </w:r>
      <w:r w:rsidRPr="003B3BE2">
        <w:rPr>
          <w:rFonts w:ascii="Montserrat" w:hAnsi="Montserrat"/>
          <w:b/>
          <w:sz w:val="18"/>
          <w:szCs w:val="18"/>
        </w:rPr>
        <w:t>CPV 33190000-8.</w:t>
      </w:r>
    </w:p>
    <w:tbl>
      <w:tblPr>
        <w:tblW w:w="15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559"/>
        <w:gridCol w:w="1701"/>
        <w:gridCol w:w="1971"/>
        <w:gridCol w:w="1285"/>
      </w:tblGrid>
      <w:tr w:rsidR="00BD7A9C" w14:paraId="06EE3067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6B3650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B370D5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A088A7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4B5D83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F34AB04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291AE2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9D368E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E6B87F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E4BA46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503BB153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C3890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6BBDE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Pojemnik na odpady medyczne żółty pojemność 2 l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sztywny, odporny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działanie wilgoci i środków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chemicznych,  mechanicznie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odporny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przekłucie lub przecięcie, jednorazowy, otwór wrzutowy z wycięciami ułatwiającymi zdejmowanie igieł. Pokrywa otworu wrzutowego przymocowana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pojemnika podczas całego czasu użytkowania, bez możliwości ponownego otwarcia w przypadku zamknięcia otworu wrzutowego pokrywą. Otwór wrzutowy proporcjonalny do pojemności pojemnika.  Możliwość przymknięcia pokrywy otworu wrzutowego w trakcie używania pojemnika. Każdy pojemnik musi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posiadać  widoczne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oznakowanie o rodzaju odpadów z miejscem na wpisanie danych wynikających z przepisów prawnych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(np. nalepka) Na każdym pojemniku oznaczenie pojemności. Dołączony opis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jak prawidłowo zamknąć pokrywę otworu wrzutowego, żeby nie doszło do otwarcia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pojemnika  np.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 trakcie transportu.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625A4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2D67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D725B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CF3FC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E0AF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7412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DB619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737B4903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0EA45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10.2.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C308ED" w14:textId="77777777" w:rsidR="00BD7A9C" w:rsidRPr="003B3BE2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Pojemnik na odpady medyczne żółty,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sztywny, odporny na działanie wilgoci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środków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chemicznych,  mechanicznie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odporny na przekłucie lub przecięcie, Pojemność 60 l (żółty) do pracowni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cytostatyków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prostokątny  średnica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górna około 44 x 33 cm (+/- 5%), wysokość 63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  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+/- 5%) z hermetycznie zamykaną pełną pokrywą (bez otworu wrzutowego)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i uchwytami do transportu. Każdy pojemnik musi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posiadać  widoczne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oznakowanie o rodzaju odpadów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miejscem na wpisanie danych wynikających z przepisów prawnych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(np. nalepka).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3A40D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D662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9385C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7ECB9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54A26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7AF8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57A8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0CD5FC4" w14:textId="77777777" w:rsidTr="0047478D">
        <w:trPr>
          <w:trHeight w:val="16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ACF777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9E885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DE151F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8123AD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E67EFF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46CE65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1DF92AF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</w:p>
    <w:p w14:paraId="690B0B0E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11 – Jednorazowe artykuły sanitarne do maceratora. </w:t>
      </w:r>
      <w:r w:rsidRPr="00837EE7">
        <w:rPr>
          <w:rFonts w:ascii="Montserrat" w:hAnsi="Montserrat"/>
          <w:b/>
          <w:sz w:val="18"/>
          <w:szCs w:val="18"/>
        </w:rPr>
        <w:t>CPV 33140000-3.</w:t>
      </w:r>
    </w:p>
    <w:tbl>
      <w:tblPr>
        <w:tblW w:w="15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559"/>
        <w:gridCol w:w="1701"/>
        <w:gridCol w:w="2028"/>
        <w:gridCol w:w="1287"/>
      </w:tblGrid>
      <w:tr w:rsidR="00BD7A9C" w14:paraId="32FE8AF7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7B3FCD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EF88FE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0B4DCF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58EDAE8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470DFE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94B8BA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2391F2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46C9EF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61C33D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6736A127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25EBF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D93798" w14:textId="77777777" w:rsidR="00BD7A9C" w:rsidRPr="00BD7392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Artykuły sanitarne jednorazowego użytku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do utylizacji ludzkich odpadów bytowych, z regenerowanych włókien celulozowych, klejone naturalnym woskiem 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dodatkiem  żywicy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ze środkami pomocniczymi zapobiegającymi osadzaniu i pienieniu. Możliwość utylizacji w każdego typu maceratorze. Wytrzymałość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na przesiąkliwość min. 2 godziny, wytrzymałość cieplna 35°C: </w:t>
            </w:r>
          </w:p>
        </w:tc>
      </w:tr>
      <w:tr w:rsidR="00BD7A9C" w14:paraId="53B72E8E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1345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14838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Basen płaski dla dorosłych o pojemności 2000 ml +/ - 50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CC4DA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CCF50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E13888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42803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3D8A6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F39C1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B8C05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BE708E3" w14:textId="77777777" w:rsidTr="0047478D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81E7D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A7C5F2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Pokrywa basenu 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celulozy  do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utylizacji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61C08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23352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BA478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55AD6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EB03B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6A8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4CD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FC8750F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4CAB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66DDC9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Nerka dla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dorosłych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 wymiarach około 250 mm x 130 mm x 50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mm  +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/- 10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5768D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5D236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24A5A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F2B83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925F6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62536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26424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7D34A17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3F71D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FEA064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Kaczka tradycyjna dla dorosłych, pojemność 800- 1000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5BF60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F9E18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4EBFD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23020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11E61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B3E90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FE822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0C3A3D2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CE11D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9076B9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Miska ogólnego zastosowania dla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dorosłych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 4000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ml +/- 1000 ml pojemność użytkowa min 2000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27617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D2C5E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00220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26A6A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D470C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6279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92A9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201B1E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7075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11.6.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4FCAEE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Nocnik dziecięcy,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pojemność  800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ml – 1000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28F7C1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B5AB8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8198E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D4C23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2BBD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14AB6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01A4E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BBF7B8F" w14:textId="77777777" w:rsidTr="0047478D">
        <w:trPr>
          <w:trHeight w:val="5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BD28A3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CCCDC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FF3FF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0456CB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268E36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CE9ADD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1BF3DDFD" w14:textId="77777777" w:rsidR="00BD7A9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64C674D2" w14:textId="77777777" w:rsidR="00BD7A9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3645DF42" w14:textId="77777777" w:rsidR="00BD7A9C" w:rsidRPr="00DD013C" w:rsidRDefault="00BD7A9C" w:rsidP="00BD7A9C">
      <w:pPr>
        <w:jc w:val="both"/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7597FFDC" w14:textId="77777777" w:rsidR="00BD7A9C" w:rsidRDefault="00BD7A9C" w:rsidP="00BD7A9C">
      <w:pPr>
        <w:spacing w:line="200" w:lineRule="atLeast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lastRenderedPageBreak/>
        <w:t xml:space="preserve">Pakiet nr 12 – Blok operacyjny - oprzyrządowanie do aparatu ERBE VIO. </w:t>
      </w:r>
      <w:r w:rsidRPr="00837EE7">
        <w:rPr>
          <w:rFonts w:ascii="Montserrat" w:hAnsi="Montserrat"/>
          <w:b/>
          <w:sz w:val="18"/>
          <w:szCs w:val="18"/>
        </w:rPr>
        <w:t>CPV 33162200-5.</w:t>
      </w:r>
    </w:p>
    <w:tbl>
      <w:tblPr>
        <w:tblW w:w="15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559"/>
        <w:gridCol w:w="1701"/>
        <w:gridCol w:w="1985"/>
        <w:gridCol w:w="1279"/>
      </w:tblGrid>
      <w:tr w:rsidR="00BD7A9C" w14:paraId="1854C421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33F89A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7912A9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71B583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F1417C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0E06F4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D18DB2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D9CD03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3EBE44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BA0868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4467421E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F4E17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7B0E1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Elektroda neutralna kompatybilna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aparatem  ERBE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VIO, jednorazowego użytku, dzielona po obwodzie, powierzchnia około 85 cm</w:t>
            </w:r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 pierścień ekwipotencjalny 23 cm</w:t>
            </w:r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,</w:t>
            </w:r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podłoże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wykonane  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wodoodpornej elastycznej pianki, klej w części brzeżnej i hydrożel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części przewodzącej przyjazne dla skóry; dla dzieci powyżej 5 kg i dorosłych, pakowana w blistrach po 5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na blistrze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5 wklejek do protokołu (numer, seria,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data ważności).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D7689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74D4F89E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52BE5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5CA34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F2052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BD7B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4F9D0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8516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C678692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605C2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BD1E0A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Kabel do elektrod neutralnych, długość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4 m, od strony elektrody zakończony klipsem 2,5 cm, kompatybilny z aparatem ERBE VIO,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362A7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08FAD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8BE6A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1C07E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913F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2F06B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20EE6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41BE42A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240A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96B6DC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Uchwyt elektrody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monopolarnej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jednorazowego użytku, dwa przyciski –cięcie /koagulacja, krótki z elektrodą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szpatułkową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>, kabel przyłączeniowy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długości 3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m,  kompatybilny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aparatem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ERBE  VIO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F1E35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AB2F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A11A2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7440C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4DAA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A4BE1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1C48A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D64F812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0D139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B697FA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Uchwyt elektrody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monopolarnej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odsysaniem dymu, dwa przyciski – cięcie /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koagulacja,krótki</w:t>
            </w:r>
            <w:proofErr w:type="spellEnd"/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elektrodą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szpatułkową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z powłoką zapobiegającą przywieraniu, kabel przyłączeniowy o długości 3 m,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kompatybilny  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aparatem ERBE VIO.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F103C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2B88D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2E8BB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B3720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2A625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0C725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8A297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FF03D6F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8D957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ABE8A5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Przedłużka do uchwytu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monopolarnego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izolowana, długość 40 mm, trzpień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o średnicy 2,4 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08E9C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FDE12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B31E7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A45C6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7A86F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992CA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35BA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3BC41D82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71996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16C23B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Pęseta bipolarna z końcówką nieprzywierającą, niepowlekana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monolityc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zna, zagiętą na 1,0 mm długość 20 cm.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264C04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3F1596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2BF70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B1AC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36712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A082D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C96F6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E4BA729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ACE28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12.7.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7C7C17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Kabel do instrumentów bipolarnych kompatybilny z pęsetą z poz.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12.6 ,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długość 4 m.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B146CF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F665D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ADBFA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9E154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A313B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37516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3AD00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295A0D67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58AB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820A4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Elektroda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szpatułkowa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prosta 2,3 x19 mm,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dł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1134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mm  średnica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2,4 mm.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F90F8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D50FE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D0A9D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0FDC7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88BE4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F7B05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349C3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57716D0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C0E1F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A9876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Elektroda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szpatułkowa,z</w:t>
            </w:r>
            <w:proofErr w:type="spellEnd"/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powłoką prosta 2,3 x19 mm,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dł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120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mm  średnica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2,4 mm.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BBC5E5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A3AF5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8B867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B12FA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7D40F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318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EAB8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633E80AB" w14:textId="77777777" w:rsidTr="0047478D">
        <w:trPr>
          <w:trHeight w:val="169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2E8F4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E9FA5BF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DA6405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DFF2D0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16F8D9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F985D4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FDB1C33" w14:textId="77777777" w:rsidR="00BD7A9C" w:rsidRDefault="00BD7A9C" w:rsidP="00BD7A9C">
      <w:pPr>
        <w:tabs>
          <w:tab w:val="left" w:pos="1760"/>
        </w:tabs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43D5C8F0" w14:textId="77777777" w:rsidR="00BD7A9C" w:rsidRDefault="00BD7A9C" w:rsidP="00BD7A9C">
      <w:pPr>
        <w:spacing w:line="200" w:lineRule="atLeast"/>
        <w:ind w:left="-284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13 – Opieka nad pacjentem z </w:t>
      </w:r>
      <w:proofErr w:type="spellStart"/>
      <w:r>
        <w:rPr>
          <w:rFonts w:ascii="Montserrat" w:hAnsi="Montserrat"/>
          <w:b/>
          <w:sz w:val="18"/>
          <w:szCs w:val="18"/>
        </w:rPr>
        <w:t>inkontynencją</w:t>
      </w:r>
      <w:proofErr w:type="spellEnd"/>
      <w:r>
        <w:rPr>
          <w:rFonts w:ascii="Montserrat" w:hAnsi="Montserrat"/>
          <w:b/>
          <w:sz w:val="18"/>
          <w:szCs w:val="18"/>
        </w:rPr>
        <w:t xml:space="preserve"> – </w:t>
      </w:r>
      <w:proofErr w:type="spellStart"/>
      <w:r>
        <w:rPr>
          <w:rFonts w:ascii="Montserrat" w:hAnsi="Montserrat"/>
          <w:b/>
          <w:sz w:val="18"/>
          <w:szCs w:val="18"/>
        </w:rPr>
        <w:t>pieluchomajtki</w:t>
      </w:r>
      <w:proofErr w:type="spellEnd"/>
      <w:r>
        <w:rPr>
          <w:rFonts w:ascii="Montserrat" w:hAnsi="Montserrat"/>
          <w:b/>
          <w:sz w:val="18"/>
          <w:szCs w:val="18"/>
        </w:rPr>
        <w:t xml:space="preserve">. </w:t>
      </w:r>
      <w:r w:rsidRPr="00837EE7">
        <w:rPr>
          <w:rFonts w:ascii="Montserrat" w:hAnsi="Montserrat"/>
          <w:b/>
          <w:sz w:val="18"/>
          <w:szCs w:val="18"/>
        </w:rPr>
        <w:t>CPV 85312100-0.</w:t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559"/>
        <w:gridCol w:w="1701"/>
        <w:gridCol w:w="1985"/>
        <w:gridCol w:w="1280"/>
      </w:tblGrid>
      <w:tr w:rsidR="00BD7A9C" w14:paraId="4C0F62A7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B8A752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9BC59F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9D33C35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7B985EF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354030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9042DC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05C30A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BC2C0C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96B14F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1C7FAECE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4879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14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5FC119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Pieluchomajtki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 podwyższonym standardzie chłonności- podwójny wkład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chłonny  z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superabsorbentem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. Dwie pary przylepców zapewniających trwałe mocowanie i optymalne dopasowanie, które można wielokrotnie odpinać i przypinać. Wewnątrz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pieluchy  dodatkowa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warstwa włókniny do rozprowadzenia wilgotności po całym układzie chłonnym, wilgotność utrzymywana z dala od skóry. Laminat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paroprzepuszczalny  na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całej powierzchni pieluchy redukujący możliwość powstawania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odparzeń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i odleżyn. Wewnętrzne hydrofobowe falbanki boczne oraz osłonki boczne wzdłuż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wkładu  chłonnego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skierowane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na zewnątrz zapobiegające wyciekom. Brak lateksowych elementów. Identyfikator wilgotności, napełnienia w celu wymiany. Redukcja nieprzyjemnego zapachu:</w:t>
            </w:r>
          </w:p>
        </w:tc>
      </w:tr>
      <w:tr w:rsidR="00BD7A9C" w14:paraId="72C5F083" w14:textId="77777777" w:rsidTr="0047478D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61DCB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5C538E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M -obwód 75-110 cm (+/- 10 cm), chłonność min 2800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FE65F2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2 160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99DC5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A5DC6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043D9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BCC21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E070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1167B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8FEABE9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A8C19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18466E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rozmiar L – obwód 100-150 cm (+/- 10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 )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chłonność min 3200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52ABC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16 500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93AAA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06DAE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09A5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1F96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E1E0D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7AC5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2EBC910" w14:textId="77777777" w:rsidTr="0047478D">
        <w:trPr>
          <w:trHeight w:val="1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15BB5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C0230A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rozmiar XL- obwód 130-170 cm (+/- 10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 )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chłonność min 3200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0CFFF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C560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03D1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78E91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932F1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82320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C580D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C3ABD4A" w14:textId="77777777" w:rsidTr="0047478D">
        <w:trPr>
          <w:trHeight w:val="16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8D3D4F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75D903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F1335B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F0056F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B1619E0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9EB8AD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47C8F89" w14:textId="77777777" w:rsidR="00BD7A9C" w:rsidRDefault="00BD7A9C" w:rsidP="00BD7A9C">
      <w:pPr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399B3178" w14:textId="77777777" w:rsidR="00BD7A9C" w:rsidRDefault="00BD7A9C" w:rsidP="00BD7A9C">
      <w:pPr>
        <w:spacing w:line="200" w:lineRule="atLeast"/>
        <w:ind w:left="-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14 – Opieka nad pacjentem z </w:t>
      </w:r>
      <w:proofErr w:type="spellStart"/>
      <w:r>
        <w:rPr>
          <w:rFonts w:ascii="Montserrat" w:hAnsi="Montserrat"/>
          <w:b/>
          <w:sz w:val="18"/>
          <w:szCs w:val="18"/>
        </w:rPr>
        <w:t>inkontynencją</w:t>
      </w:r>
      <w:proofErr w:type="spellEnd"/>
      <w:r>
        <w:rPr>
          <w:rFonts w:ascii="Montserrat" w:hAnsi="Montserrat"/>
          <w:b/>
          <w:sz w:val="18"/>
          <w:szCs w:val="18"/>
        </w:rPr>
        <w:t xml:space="preserve"> – majtki chłonne. </w:t>
      </w:r>
      <w:r w:rsidRPr="00837EE7">
        <w:rPr>
          <w:rFonts w:ascii="Montserrat" w:hAnsi="Montserrat"/>
          <w:b/>
          <w:sz w:val="18"/>
          <w:szCs w:val="18"/>
        </w:rPr>
        <w:t>CPV 85312100-0.</w:t>
      </w:r>
    </w:p>
    <w:tbl>
      <w:tblPr>
        <w:tblW w:w="15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1134"/>
        <w:gridCol w:w="1417"/>
        <w:gridCol w:w="1418"/>
        <w:gridCol w:w="1701"/>
        <w:gridCol w:w="1559"/>
        <w:gridCol w:w="1985"/>
        <w:gridCol w:w="1350"/>
      </w:tblGrid>
      <w:tr w:rsidR="00BD7A9C" w14:paraId="5E3702F0" w14:textId="77777777" w:rsidTr="0047478D">
        <w:trPr>
          <w:trHeight w:val="6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1C59300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3A528A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5214D38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04049601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EFB464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8C5030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9127544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64299B5A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B39A9E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6A0F5E18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78A81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146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D5AB09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Majtki chłonne wciągane dla dorosłych, wykonane z oddychającego i wyjątkowo miękkiego materiału w celu zapewnienia optymalnego komfortu; pas w talii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z dużą liczbą nici z lycry zapewniający pewne i dokładne dopasowanie; wysoce wydajny rdzeń chłonny z technologią zapewniającą szybkie wchłanianie i suchą powierzchnię oraz niwelującą nieprzyjemne zapachy, wskaźnik wilgoci ze skalą napełnienia:</w:t>
            </w:r>
          </w:p>
        </w:tc>
      </w:tr>
      <w:tr w:rsidR="00BD7A9C" w14:paraId="15B6B298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99B92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60DF5E" w14:textId="77777777" w:rsidR="00BD7A9C" w:rsidRDefault="00BD7A9C" w:rsidP="0047478D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rozmiar M,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obwód  80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– 110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+/- 5cm), chłonność min. 2400 ml,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65D69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76E6369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1 088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C95A0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8FC5A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9DEB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5641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169E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797C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CC905C1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EE2A1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D18905" w14:textId="77777777" w:rsidR="00BD7A9C" w:rsidRDefault="00BD7A9C" w:rsidP="0047478D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rozmiar L,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obwód  100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– 140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cm(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+/- 5cm), chłonność min. 2400 ml,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828EC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8 256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AB91B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03547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CBE0F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198F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D597F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34AC7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58DCEB2" w14:textId="77777777" w:rsidTr="0047478D">
        <w:trPr>
          <w:trHeight w:val="45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EEA39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07B5EC" w14:textId="77777777" w:rsidR="00BD7A9C" w:rsidRDefault="00BD7A9C" w:rsidP="0047478D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rozmiar XL, obwód 130 – 170 cm (+/- 5cm), chłonność min.1900 ml,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DAEA3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7 504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5709E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23D44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93C79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5DBCC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2124E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913AE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605A0F3" w14:textId="77777777" w:rsidTr="0047478D">
        <w:trPr>
          <w:trHeight w:val="123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3F322A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lastRenderedPageBreak/>
              <w:t xml:space="preserve"> Wartość całkowita: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F747B9B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B6B70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97AF6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31D16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63BFA7E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0FC3058" w14:textId="77777777" w:rsidR="00BD7A9C" w:rsidRDefault="00BD7A9C" w:rsidP="00BD7A9C">
      <w:pPr>
        <w:rPr>
          <w:rFonts w:ascii="Montserrat" w:hAnsi="Montserrat"/>
          <w:color w:val="000000"/>
          <w:sz w:val="18"/>
          <w:szCs w:val="18"/>
          <w:lang w:eastAsia="pl-PL"/>
        </w:rPr>
      </w:pPr>
    </w:p>
    <w:p w14:paraId="05D75DF0" w14:textId="77777777" w:rsidR="00BD7A9C" w:rsidRPr="005436E8" w:rsidRDefault="00BD7A9C" w:rsidP="00BD7A9C">
      <w:pPr>
        <w:spacing w:line="200" w:lineRule="atLeast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Pakiet nr 15 – System chusteczek do higieny pacjenta. </w:t>
      </w:r>
      <w:r w:rsidRPr="00837EE7">
        <w:rPr>
          <w:rFonts w:ascii="Montserrat" w:hAnsi="Montserrat"/>
          <w:b/>
          <w:sz w:val="18"/>
          <w:szCs w:val="18"/>
        </w:rPr>
        <w:t xml:space="preserve">CPV 85142300-9.   </w:t>
      </w:r>
    </w:p>
    <w:tbl>
      <w:tblPr>
        <w:tblW w:w="15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7"/>
        <w:gridCol w:w="5886"/>
        <w:gridCol w:w="1286"/>
        <w:gridCol w:w="1241"/>
        <w:gridCol w:w="1301"/>
        <w:gridCol w:w="1125"/>
        <w:gridCol w:w="1482"/>
        <w:gridCol w:w="1432"/>
        <w:gridCol w:w="1126"/>
      </w:tblGrid>
      <w:tr w:rsidR="00BD7A9C" w:rsidRPr="005436E8" w14:paraId="2D301632" w14:textId="77777777" w:rsidTr="0047478D">
        <w:trPr>
          <w:trHeight w:val="64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23B7BFB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F102413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Przedmiot zamówienia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944C93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Ilość na dwa lata [szt./ op.]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7EE8146D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Cena jedn. netto[zł]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28648472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netto[zł]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3339E427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Wartość brutto[zł]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EF284BC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Producent/nr katalogowy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48DAEE99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5436E8">
              <w:rPr>
                <w:rFonts w:ascii="Montserrat" w:hAnsi="Montserrat"/>
                <w:sz w:val="18"/>
                <w:szCs w:val="18"/>
              </w:rPr>
              <w:t>Klasa wyrobu medycznego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3" w:type="dxa"/>
            </w:tcMar>
            <w:vAlign w:val="center"/>
          </w:tcPr>
          <w:p w14:paraId="1200364E" w14:textId="77777777" w:rsidR="00BD7A9C" w:rsidRPr="005436E8" w:rsidRDefault="00BD7A9C" w:rsidP="0047478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40C44">
              <w:rPr>
                <w:rFonts w:ascii="Montserrat" w:hAnsi="Montserrat"/>
                <w:sz w:val="18"/>
                <w:szCs w:val="18"/>
              </w:rPr>
              <w:t>Kod EAN</w:t>
            </w:r>
            <w:r>
              <w:rPr>
                <w:rFonts w:ascii="Montserrat" w:hAnsi="Montserrat"/>
                <w:sz w:val="18"/>
                <w:szCs w:val="18"/>
              </w:rPr>
              <w:br/>
              <w:t>(jeżeli dotyczy)</w:t>
            </w:r>
          </w:p>
        </w:tc>
      </w:tr>
      <w:tr w:rsidR="00BD7A9C" w14:paraId="2151CC2E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D0370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15.1.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DD0B72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Jednorazowe suche myjki w postaci rękawicy</w:t>
            </w:r>
            <w:r>
              <w:rPr>
                <w:rFonts w:ascii="Montserrat" w:hAnsi="Montserrat"/>
                <w:sz w:val="18"/>
                <w:szCs w:val="18"/>
              </w:rPr>
              <w:t xml:space="preserve"> przeznaczone do mycia całego ciała (włącznie ze strefami intymnymi). Możliwość stosowania na mokro i sucho. Odporne na rozrywanie i nie powodujące otarć. Rękawice o anatomicznym kształcie, delikatne, miękkie i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przyjemne  w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dotyku, wykonane    z wytrzymałego delikatnego materiału przyjaznego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dla środowiska tj. mieszaniny włókien: poliester i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lyocell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zgrzewane ultradźwiękowo dzięki czemu nie drażnią wrażliwej skóry pacjenta. Bez warstwy foliowej. </w:t>
            </w:r>
            <w:proofErr w:type="gramStart"/>
            <w:r>
              <w:rPr>
                <w:rFonts w:ascii="Montserrat" w:hAnsi="Montserrat"/>
                <w:sz w:val="18"/>
                <w:szCs w:val="18"/>
              </w:rPr>
              <w:t>Rękawice  o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rozmiarze 15,5 cm x 22,5 cm i gramaturze 65g/m2, pakowane w duże opakowania po 50 szt. </w:t>
            </w:r>
            <w:r>
              <w:rPr>
                <w:rFonts w:ascii="Montserrat" w:hAnsi="Montserrat"/>
                <w:b/>
                <w:sz w:val="18"/>
                <w:szCs w:val="18"/>
              </w:rPr>
              <w:t>Ilość podana na opakowania.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0CFBD0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254DE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29793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1B3F7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5DBF8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89399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74363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0EAAE90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12CA8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F0009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Jednorazowy czepek do mycia włosów bez użycia wody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bez konieczności spłukiwania, możliwość podgrzania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 kuchence mikrofalowej, o świeżym i delikatnym zapachu, zawierający łagodny środek myjący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lauroilosarkozynian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sodu oraz witaminę E, o neutralnym dla skóry głowy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hipoalergiczny. Niezawierający składników o właściwościach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bójczych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barwników, alkoholi, olejów mineralnych,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parabenów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silikonu oraz obciążających włosy odżywek do włosów. Czepek w kształcie ronda o średnicy 30 cm, wykonany z poliestru i wiskozy, posiadający nieprzemakalną zewnętrzną powłokę gwarantującą utrzymanie wilgotności w środku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oraz gumkę okalającą, dzięki której czepek nie zsuwa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się z głowy. Pakowany pojedynczo w łatwo otwierającym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się opakowaniu (bez konieczności użycia nożyczek), testowany dermatologicznie, zarejestrowany jako wyrób medyczny.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sztuki.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52B9FB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14:paraId="4FB59CF6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536DD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A9E78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254EF6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31081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ACF63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6F3F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126005C6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376E3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8BB1F3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Nasączane jednorazowe chusteczki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przeznaczone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częstego i łagodnego oczyszczania i mycia całego ciała (włącznie ze strefami intymnymi) o świeżym i delikatnym zapachu, niezawierające składników o właściwościach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bójczych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barwników, alkoholi, olejów mineralnych,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parabenów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silikonu oraz kwasu mlekowego. Zawierające składniki kojące dla skóry tj. wyciąg z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jojoby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oraz glicerynę,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nie wymagające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spłukiwania. Posiadające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neutralne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 xml:space="preserve">dla skóry, hipoalergiczne. Miękkie i przyjemne w dotyku, wykonane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z  wytrzymałego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i delikatnego materiału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tj. mieszaniny włókien: poliester i wiskoza, chusteczki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 dużym rozmiarze 20 x 30 cm i gramaturze 50g/m2, pakowane w opakowania po 48 szt.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flow-pack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testowane dermatologicznie, zarejestrowane jako wyrób medyczny.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Ilość </w:t>
            </w:r>
            <w:proofErr w:type="gramStart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podana  na</w:t>
            </w:r>
            <w:proofErr w:type="gramEnd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 opakowania.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36A80C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D995F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C35F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8F5F3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5491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12662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E5BBB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0BFE3E8F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CA34A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15.4.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53B015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Jednorazowe nawilżone myjki w postaci rękawicy przeznaczone do mycia, pielęgnacji i ochrony skóry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br/>
              <w:t xml:space="preserve">przy </w:t>
            </w:r>
            <w:proofErr w:type="spellStart"/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inkontynencji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zapobiegające rozwojowi IAD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we wczesnym stadium dzięki zawartości substancji ochronnej 3%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dimetykon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niezawierające składników o właściwościach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bójczych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substancji zapachowych, barwników, alkoholi,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parabenów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mydła oraz kwasu mlekowego. Zawierające składniki myjące, odżywcze oraz pielęgnujące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takie jak m. in. witamina E, gliceryna, glikol kaprylowy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kaprylan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glicerolu,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nie wymagające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spłukiwania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oraz osuszania ciała. Posiadające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neutralne dla skóry, hipoalergiczne, testowane dermatologicznie. Rękawice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>o zaokrąglonym anatomicznym kształcie, miękkie i przyjemne w dotyku, wykonane z wytrzymałego i delikatnego materiału przyjaznego dla środowiska tj. mieszaniny włókien: poliester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lyocell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, zgrzewane ultradźwiękowo dzięki czemu nie drażni wrażliwej skóry pacjenta. Rękawice o rozmiarze 22 x 15 cm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i gramaturze 82g/m2, pakowane w opakowania po 8 szt.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flow-pack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z możliwością podgrzania opakowania w kuchence mikrofalowej, zarejestrowane jako wyrób medyczny.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opakowania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96EA4D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A74930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AF9FA4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8C0AF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8D0B3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F3BE8F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E2204E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5914263F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B2AED8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EA6577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  <w:highlight w:val="white"/>
              </w:rPr>
              <w:t>Produkt do mycia i pielęgnacji stóp</w:t>
            </w:r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 w postaci jednorazowych nakładek na stopy, niezawierający składników o właściwościach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bójczych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, barwników, alkoholi,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parabenów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, mydła, silikonu. Zawiera składniki pielęgnujące takie jak kwas mlekowy, oliwa z oliwek oraz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propanediol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 (glikol roślinny), balsam hipoalergiczny o neutralnym o delikatnym zapachu pomarańczy, testowany dermatologicznie. Wymiary: otwór </w:t>
            </w:r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br/>
              <w:t xml:space="preserve">na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stopę :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 19 cm, długość 30 cm wysokość 14,5 cm pakowane po 1 parze (2szt), możliwość podgrzania w mikrofalówce. Wyprodukowane ze zrównoważonych tkanin: przetworzony PET oraz włókno drzewne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>lyocell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  <w:highlight w:val="white"/>
              </w:rPr>
              <w:t xml:space="preserve">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  <w:highlight w:val="white"/>
              </w:rPr>
              <w:t>Ilość podana na opakowania.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436DA3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D1ACC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DF2339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56F7A7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67B97A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43682B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001435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5DAF8F8" w14:textId="77777777" w:rsidTr="0047478D">
        <w:trPr>
          <w:trHeight w:val="45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0C156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15.6.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9EEEEE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 xml:space="preserve">Miękkie gotowe do użycia bezzapachowe rękawice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nasączone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szybkoschnącym  2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% roztworem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chlorheksydyny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do antyseptycznego mycia ciała. Przeznaczone </w:t>
            </w:r>
          </w:p>
          <w:p w14:paraId="4B4115E0" w14:textId="77777777" w:rsidR="00BD7A9C" w:rsidRDefault="00BD7A9C" w:rsidP="0047478D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do nieuszkodzonej i niezmienionej chorobowo skóry, stosowane bez użycia wody. Skuteczne wobec bakterii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wg normy EN 13727 w czasie 1 minuty, drożdży wg normy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EN 13624 - 1 min. Chusteczki przed użyciem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mogą 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</w:rPr>
              <w:t>być  podgrzane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w kuchence mikrofalowej.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Chusteczki wykonane z wykonane z wytrzymałego                                 i delikatnego materiału przyjaznego dla środowiska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tj. mieszaniny włókien: poliester i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lyocell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 wymiarach </w:t>
            </w:r>
          </w:p>
          <w:p w14:paraId="1AF0FE21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 x 15 cm i gramaturze 82g/m</w:t>
            </w:r>
            <w:proofErr w:type="gramStart"/>
            <w:r>
              <w:rPr>
                <w:rFonts w:ascii="Montserrat" w:hAnsi="Montserrat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opakowanie typu </w:t>
            </w:r>
            <w:proofErr w:type="spellStart"/>
            <w:r>
              <w:rPr>
                <w:rFonts w:ascii="Montserrat" w:hAnsi="Montserrat"/>
                <w:color w:val="000000"/>
                <w:sz w:val="18"/>
                <w:szCs w:val="18"/>
              </w:rPr>
              <w:t>flow-pack</w:t>
            </w:r>
            <w:proofErr w:type="spellEnd"/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min 8 szt. Zarejestrowane jako produkt biobójczy. </w:t>
            </w:r>
            <w:r>
              <w:rPr>
                <w:rFonts w:ascii="Montserrat" w:hAnsi="Montserrat"/>
                <w:b/>
                <w:color w:val="000000"/>
                <w:sz w:val="18"/>
                <w:szCs w:val="18"/>
              </w:rPr>
              <w:t>Ilość podana na opakowania.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5203F8" w14:textId="77777777" w:rsidR="00BD7A9C" w:rsidRDefault="00BD7A9C" w:rsidP="0047478D">
            <w:pPr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6EFB9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B78A8D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4B3F3C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C58582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9FCC9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782973" w14:textId="77777777" w:rsidR="00BD7A9C" w:rsidRDefault="00BD7A9C" w:rsidP="0047478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D7A9C" w14:paraId="4A183385" w14:textId="77777777" w:rsidTr="0047478D">
        <w:trPr>
          <w:trHeight w:val="224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8E13E9" w14:textId="77777777" w:rsidR="00BD7A9C" w:rsidRDefault="00BD7A9C" w:rsidP="0047478D">
            <w:pPr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Wartość całkowita: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9EDF5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6EAAC4C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3E0D985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4058B2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63B8F83D" w14:textId="77777777" w:rsidR="00BD7A9C" w:rsidRDefault="00BD7A9C" w:rsidP="0047478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"/>
    </w:tbl>
    <w:p w14:paraId="1D7D5CB8" w14:textId="77777777" w:rsidR="00BD7A9C" w:rsidRDefault="00BD7A9C" w:rsidP="00BD7A9C">
      <w:pPr>
        <w:rPr>
          <w:rFonts w:ascii="Montserrat" w:hAnsi="Montserrat"/>
          <w:b/>
          <w:bCs/>
          <w:lang w:eastAsia="zh-CN"/>
        </w:rPr>
      </w:pPr>
    </w:p>
    <w:bookmarkEnd w:id="0"/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239"/>
        <w:gridCol w:w="5231"/>
      </w:tblGrid>
      <w:tr w:rsidR="00BD7A9C" w:rsidRPr="00E807B1" w14:paraId="0BFBF583" w14:textId="77777777" w:rsidTr="0047478D">
        <w:trPr>
          <w:trHeight w:val="770"/>
          <w:jc w:val="center"/>
        </w:trPr>
        <w:tc>
          <w:tcPr>
            <w:tcW w:w="4239" w:type="dxa"/>
            <w:vAlign w:val="bottom"/>
          </w:tcPr>
          <w:p w14:paraId="6D5ACBCB" w14:textId="77777777" w:rsidR="00BD7A9C" w:rsidRDefault="00BD7A9C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F49197D" w14:textId="77777777" w:rsidR="00BD7A9C" w:rsidRPr="00E807B1" w:rsidRDefault="00BD7A9C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263BC3B" w14:textId="77777777" w:rsidR="00BD7A9C" w:rsidRPr="00E807B1" w:rsidRDefault="00BD7A9C" w:rsidP="004747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7390BE3" w14:textId="77777777" w:rsidR="00BD7A9C" w:rsidRPr="00E807B1" w:rsidRDefault="00BD7A9C" w:rsidP="004747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E807B1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231" w:type="dxa"/>
            <w:vAlign w:val="bottom"/>
          </w:tcPr>
          <w:p w14:paraId="3289BEE2" w14:textId="77777777" w:rsidR="00BD7A9C" w:rsidRPr="00E807B1" w:rsidRDefault="00BD7A9C" w:rsidP="0047478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96CBF83" w14:textId="77777777" w:rsidR="00BD7A9C" w:rsidRPr="00E807B1" w:rsidRDefault="00BD7A9C" w:rsidP="004747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807B1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0ABD087" w14:textId="77777777" w:rsidR="00826840" w:rsidRDefault="00826840"/>
    <w:sectPr w:rsidR="00826840" w:rsidSect="00BD7A9C">
      <w:headerReference w:type="firs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EE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05FF" w14:textId="77777777" w:rsidR="00BD7A9C" w:rsidRDefault="00BD7A9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B3196C5" wp14:editId="2871C4FB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591D8B5" w14:textId="77777777" w:rsidR="00BD7A9C" w:rsidRDefault="00BD7A9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9E9A9D" wp14:editId="729E532C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56877634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6CD90" w14:textId="77777777" w:rsidR="00BD7A9C" w:rsidRPr="00E727F2" w:rsidRDefault="00BD7A9C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20F155" wp14:editId="17D742D1">
                                <wp:extent cx="1181100" cy="266700"/>
                                <wp:effectExtent l="0" t="0" r="0" b="0"/>
                                <wp:docPr id="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C590233" w14:textId="77777777" w:rsidR="00BD7A9C" w:rsidRPr="00E727F2" w:rsidRDefault="00BD7A9C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DB64628" w14:textId="77777777" w:rsidR="00BD7A9C" w:rsidRPr="00E727F2" w:rsidRDefault="00BD7A9C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24AE2807" w14:textId="77777777" w:rsidR="00BD7A9C" w:rsidRPr="00E727F2" w:rsidRDefault="00BD7A9C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842508F" w14:textId="77777777" w:rsidR="00BD7A9C" w:rsidRPr="00E727F2" w:rsidRDefault="00BD7A9C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E9A9D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7896CD90" w14:textId="77777777" w:rsidR="00BD7A9C" w:rsidRPr="00E727F2" w:rsidRDefault="00BD7A9C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20F155" wp14:editId="17D742D1">
                          <wp:extent cx="1181100" cy="266700"/>
                          <wp:effectExtent l="0" t="0" r="0" b="0"/>
                          <wp:docPr id="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C590233" w14:textId="77777777" w:rsidR="00BD7A9C" w:rsidRPr="00E727F2" w:rsidRDefault="00BD7A9C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DB64628" w14:textId="77777777" w:rsidR="00BD7A9C" w:rsidRPr="00E727F2" w:rsidRDefault="00BD7A9C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24AE2807" w14:textId="77777777" w:rsidR="00BD7A9C" w:rsidRPr="00E727F2" w:rsidRDefault="00BD7A9C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842508F" w14:textId="77777777" w:rsidR="00BD7A9C" w:rsidRPr="00E727F2" w:rsidRDefault="00BD7A9C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7338620" w14:textId="77777777" w:rsidR="00BD7A9C" w:rsidRDefault="00BD7A9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9AC88" wp14:editId="258CA677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FDADA88" wp14:editId="29FE48D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7EAD4274" w14:textId="77777777" w:rsidR="00BD7A9C" w:rsidRPr="00AE2CE5" w:rsidRDefault="00BD7A9C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7DB4B42" w14:textId="77777777" w:rsidR="00BD7A9C" w:rsidRPr="00AE2CE5" w:rsidRDefault="00BD7A9C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3CDA6A" wp14:editId="0893CF7B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56877634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C6A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13" w15:restartNumberingAfterBreak="0">
    <w:nsid w:val="0000002C"/>
    <w:multiLevelType w:val="multilevel"/>
    <w:tmpl w:val="48EA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6"/>
    <w:multiLevelType w:val="multilevel"/>
    <w:tmpl w:val="24B6DFB0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00000038"/>
    <w:multiLevelType w:val="multilevel"/>
    <w:tmpl w:val="3DE299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  <w:szCs w:val="18"/>
      </w:rPr>
    </w:lvl>
  </w:abstractNum>
  <w:abstractNum w:abstractNumId="16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7" w15:restartNumberingAfterBreak="0">
    <w:nsid w:val="02517FF4"/>
    <w:multiLevelType w:val="hybridMultilevel"/>
    <w:tmpl w:val="40A41D58"/>
    <w:lvl w:ilvl="0" w:tplc="75442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083E645F"/>
    <w:multiLevelType w:val="multilevel"/>
    <w:tmpl w:val="FE7EB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08903E23"/>
    <w:multiLevelType w:val="hybridMultilevel"/>
    <w:tmpl w:val="DBE43FFA"/>
    <w:lvl w:ilvl="0" w:tplc="72E2E346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84DA1"/>
    <w:multiLevelType w:val="hybridMultilevel"/>
    <w:tmpl w:val="EE42FC1C"/>
    <w:lvl w:ilvl="0" w:tplc="C240B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C071F7"/>
    <w:multiLevelType w:val="multilevel"/>
    <w:tmpl w:val="2DF68E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5" w15:restartNumberingAfterBreak="0">
    <w:nsid w:val="0D1D4E73"/>
    <w:multiLevelType w:val="hybridMultilevel"/>
    <w:tmpl w:val="BD505FEE"/>
    <w:lvl w:ilvl="0" w:tplc="87D0D61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80670F"/>
    <w:multiLevelType w:val="hybridMultilevel"/>
    <w:tmpl w:val="F4D2E1CA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1F5018"/>
    <w:multiLevelType w:val="hybridMultilevel"/>
    <w:tmpl w:val="42EC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DB022D"/>
    <w:multiLevelType w:val="hybridMultilevel"/>
    <w:tmpl w:val="4FCEE36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0900FE6"/>
    <w:multiLevelType w:val="hybridMultilevel"/>
    <w:tmpl w:val="53BA7D5E"/>
    <w:lvl w:ilvl="0" w:tplc="896C6F8A">
      <w:start w:val="10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B3918"/>
    <w:multiLevelType w:val="hybridMultilevel"/>
    <w:tmpl w:val="58A8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A438C5"/>
    <w:multiLevelType w:val="hybridMultilevel"/>
    <w:tmpl w:val="2DE86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D03097"/>
    <w:multiLevelType w:val="hybridMultilevel"/>
    <w:tmpl w:val="7AFECBB2"/>
    <w:lvl w:ilvl="0" w:tplc="CFB4AB48">
      <w:start w:val="2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2D6240D8"/>
    <w:multiLevelType w:val="multilevel"/>
    <w:tmpl w:val="BC746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C0595D"/>
    <w:multiLevelType w:val="multilevel"/>
    <w:tmpl w:val="2C840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B24B8"/>
    <w:multiLevelType w:val="hybridMultilevel"/>
    <w:tmpl w:val="E206A0E2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62299"/>
    <w:multiLevelType w:val="multilevel"/>
    <w:tmpl w:val="A44A3DFA"/>
    <w:lvl w:ilvl="0">
      <w:start w:val="7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5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3" w15:restartNumberingAfterBreak="0">
    <w:nsid w:val="38D50B3D"/>
    <w:multiLevelType w:val="hybridMultilevel"/>
    <w:tmpl w:val="F8C41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5230EE"/>
    <w:multiLevelType w:val="hybridMultilevel"/>
    <w:tmpl w:val="9B047F72"/>
    <w:lvl w:ilvl="0" w:tplc="BB006FC6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5E1AAB"/>
    <w:multiLevelType w:val="multilevel"/>
    <w:tmpl w:val="5D26D7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7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4)"/>
      <w:lvlJc w:val="left"/>
      <w:pPr>
        <w:ind w:left="3556" w:hanging="720"/>
      </w:pPr>
      <w:rPr>
        <w:rFonts w:ascii="Montserrat" w:eastAsia="Times New Roman" w:hAnsi="Montserrat"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6" w15:restartNumberingAfterBreak="0">
    <w:nsid w:val="399C55FB"/>
    <w:multiLevelType w:val="multilevel"/>
    <w:tmpl w:val="4E7C6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AF91DE7"/>
    <w:multiLevelType w:val="hybridMultilevel"/>
    <w:tmpl w:val="B71C28E4"/>
    <w:lvl w:ilvl="0" w:tplc="A830D19A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0" w15:restartNumberingAfterBreak="0">
    <w:nsid w:val="3E4A4F94"/>
    <w:multiLevelType w:val="hybridMultilevel"/>
    <w:tmpl w:val="70BC64B4"/>
    <w:lvl w:ilvl="0" w:tplc="EBACBC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61266B"/>
    <w:multiLevelType w:val="hybridMultilevel"/>
    <w:tmpl w:val="9B047F72"/>
    <w:lvl w:ilvl="0" w:tplc="BB006FC6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6A6E39"/>
    <w:multiLevelType w:val="hybridMultilevel"/>
    <w:tmpl w:val="B8644D24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2A671A">
      <w:start w:val="1"/>
      <w:numFmt w:val="decimal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7F600F"/>
    <w:multiLevelType w:val="hybridMultilevel"/>
    <w:tmpl w:val="1346A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9540CB"/>
    <w:multiLevelType w:val="hybridMultilevel"/>
    <w:tmpl w:val="A9B28CDC"/>
    <w:lvl w:ilvl="0" w:tplc="659A32AE">
      <w:start w:val="1"/>
      <w:numFmt w:val="decimal"/>
      <w:lvlText w:val="%1."/>
      <w:lvlJc w:val="left"/>
      <w:pPr>
        <w:ind w:left="502" w:hanging="360"/>
      </w:pPr>
      <w:rPr>
        <w:b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C52C15"/>
    <w:multiLevelType w:val="hybridMultilevel"/>
    <w:tmpl w:val="25D24C1E"/>
    <w:lvl w:ilvl="0" w:tplc="7D687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2" w15:restartNumberingAfterBreak="0">
    <w:nsid w:val="47387272"/>
    <w:multiLevelType w:val="hybridMultilevel"/>
    <w:tmpl w:val="05C243F2"/>
    <w:lvl w:ilvl="0" w:tplc="225449F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939526F"/>
    <w:multiLevelType w:val="multilevel"/>
    <w:tmpl w:val="E0F4A96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74" w15:restartNumberingAfterBreak="0">
    <w:nsid w:val="4A4C10AA"/>
    <w:multiLevelType w:val="multilevel"/>
    <w:tmpl w:val="08B2EC50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7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4912FA"/>
    <w:multiLevelType w:val="hybridMultilevel"/>
    <w:tmpl w:val="AEC2F54E"/>
    <w:lvl w:ilvl="0" w:tplc="48A69C64">
      <w:start w:val="1"/>
      <w:numFmt w:val="decimal"/>
      <w:lvlText w:val="%1)"/>
      <w:lvlJc w:val="left"/>
      <w:pPr>
        <w:ind w:left="1146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EA01566"/>
    <w:multiLevelType w:val="hybridMultilevel"/>
    <w:tmpl w:val="4B4895EA"/>
    <w:lvl w:ilvl="0" w:tplc="D0FC075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7D3EF4"/>
    <w:multiLevelType w:val="hybridMultilevel"/>
    <w:tmpl w:val="A1247E96"/>
    <w:lvl w:ilvl="0" w:tplc="DE74ABEE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2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507670"/>
    <w:multiLevelType w:val="hybridMultilevel"/>
    <w:tmpl w:val="C9184110"/>
    <w:lvl w:ilvl="0" w:tplc="83EA2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CB622C"/>
    <w:multiLevelType w:val="hybridMultilevel"/>
    <w:tmpl w:val="F0BCFE5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630346"/>
    <w:multiLevelType w:val="hybridMultilevel"/>
    <w:tmpl w:val="AC0E1444"/>
    <w:lvl w:ilvl="0" w:tplc="2F9A7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AF6C67"/>
    <w:multiLevelType w:val="hybridMultilevel"/>
    <w:tmpl w:val="DBB44192"/>
    <w:lvl w:ilvl="0" w:tplc="AFF4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A818D4"/>
    <w:multiLevelType w:val="hybridMultilevel"/>
    <w:tmpl w:val="957AF78C"/>
    <w:lvl w:ilvl="0" w:tplc="C818B9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57AB0703"/>
    <w:multiLevelType w:val="hybridMultilevel"/>
    <w:tmpl w:val="4C84B7D8"/>
    <w:lvl w:ilvl="0" w:tplc="3F0640C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57B173F1"/>
    <w:multiLevelType w:val="hybridMultilevel"/>
    <w:tmpl w:val="6E8A2E28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1D22CE"/>
    <w:multiLevelType w:val="multilevel"/>
    <w:tmpl w:val="34FC34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4A5C31"/>
    <w:multiLevelType w:val="hybridMultilevel"/>
    <w:tmpl w:val="34D2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4" w15:restartNumberingAfterBreak="0">
    <w:nsid w:val="5F242950"/>
    <w:multiLevelType w:val="multilevel"/>
    <w:tmpl w:val="0FEE9B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95" w15:restartNumberingAfterBreak="0">
    <w:nsid w:val="5F6A223D"/>
    <w:multiLevelType w:val="hybridMultilevel"/>
    <w:tmpl w:val="3F84FCE4"/>
    <w:lvl w:ilvl="0" w:tplc="74AA30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7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421390"/>
    <w:multiLevelType w:val="hybridMultilevel"/>
    <w:tmpl w:val="BEA42350"/>
    <w:lvl w:ilvl="0" w:tplc="AE5A4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6B823912"/>
    <w:multiLevelType w:val="multilevel"/>
    <w:tmpl w:val="23B2B0EE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Montserrat" w:hAnsi="Montserrat" w:cs="Times New Roman" w:hint="default"/>
        <w:b w:val="0"/>
        <w:bCs/>
        <w:color w:val="000000" w:themeColor="text1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103" w15:restartNumberingAfterBreak="0">
    <w:nsid w:val="6BD23337"/>
    <w:multiLevelType w:val="singleLevel"/>
    <w:tmpl w:val="008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104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E8558A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6EAB6CFC"/>
    <w:multiLevelType w:val="multilevel"/>
    <w:tmpl w:val="E4065D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09" w15:restartNumberingAfterBreak="0">
    <w:nsid w:val="6EED3EB1"/>
    <w:multiLevelType w:val="multilevel"/>
    <w:tmpl w:val="17CC37EC"/>
    <w:lvl w:ilvl="0">
      <w:start w:val="7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  <w:b w:val="0"/>
      </w:rPr>
    </w:lvl>
  </w:abstractNum>
  <w:abstractNum w:abstractNumId="110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1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2" w15:restartNumberingAfterBreak="0">
    <w:nsid w:val="72C11E21"/>
    <w:multiLevelType w:val="hybridMultilevel"/>
    <w:tmpl w:val="70BC64B4"/>
    <w:lvl w:ilvl="0" w:tplc="EBACBC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771A5FAF"/>
    <w:multiLevelType w:val="hybridMultilevel"/>
    <w:tmpl w:val="3F201EC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 w15:restartNumberingAfterBreak="0">
    <w:nsid w:val="777C34E4"/>
    <w:multiLevelType w:val="hybridMultilevel"/>
    <w:tmpl w:val="9C26FEE0"/>
    <w:lvl w:ilvl="0" w:tplc="73562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C46F5C"/>
    <w:multiLevelType w:val="hybridMultilevel"/>
    <w:tmpl w:val="3CC26118"/>
    <w:lvl w:ilvl="0" w:tplc="D2D493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78A05F06"/>
    <w:multiLevelType w:val="hybridMultilevel"/>
    <w:tmpl w:val="A6F46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E908B0A">
      <w:start w:val="1"/>
      <w:numFmt w:val="decimal"/>
      <w:lvlText w:val="%3)"/>
      <w:lvlJc w:val="right"/>
      <w:pPr>
        <w:ind w:left="1314" w:hanging="180"/>
      </w:pPr>
      <w:rPr>
        <w:rFonts w:ascii="Montserrat" w:eastAsia="Times New Roman" w:hAnsi="Montserrat" w:cs="Times New Roman"/>
      </w:rPr>
    </w:lvl>
    <w:lvl w:ilvl="3" w:tplc="C248B8B2">
      <w:start w:val="2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A7D67B5"/>
    <w:multiLevelType w:val="multilevel"/>
    <w:tmpl w:val="84681A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21" w15:restartNumberingAfterBreak="0">
    <w:nsid w:val="7B263B13"/>
    <w:multiLevelType w:val="hybridMultilevel"/>
    <w:tmpl w:val="EF543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485320393">
    <w:abstractNumId w:val="4"/>
  </w:num>
  <w:num w:numId="2" w16cid:durableId="1454061883">
    <w:abstractNumId w:val="7"/>
  </w:num>
  <w:num w:numId="3" w16cid:durableId="961963548">
    <w:abstractNumId w:val="9"/>
  </w:num>
  <w:num w:numId="4" w16cid:durableId="301008610">
    <w:abstractNumId w:val="97"/>
  </w:num>
  <w:num w:numId="5" w16cid:durableId="31349958">
    <w:abstractNumId w:val="123"/>
  </w:num>
  <w:num w:numId="6" w16cid:durableId="849949840">
    <w:abstractNumId w:val="2"/>
  </w:num>
  <w:num w:numId="7" w16cid:durableId="2091191764">
    <w:abstractNumId w:val="1"/>
  </w:num>
  <w:num w:numId="8" w16cid:durableId="917254554">
    <w:abstractNumId w:val="0"/>
  </w:num>
  <w:num w:numId="9" w16cid:durableId="1371030608">
    <w:abstractNumId w:val="119"/>
  </w:num>
  <w:num w:numId="10" w16cid:durableId="920716506">
    <w:abstractNumId w:val="107"/>
  </w:num>
  <w:num w:numId="11" w16cid:durableId="1135952722">
    <w:abstractNumId w:val="61"/>
  </w:num>
  <w:num w:numId="12" w16cid:durableId="1256400864">
    <w:abstractNumId w:val="33"/>
  </w:num>
  <w:num w:numId="13" w16cid:durableId="391194752">
    <w:abstractNumId w:val="42"/>
  </w:num>
  <w:num w:numId="14" w16cid:durableId="1255020364">
    <w:abstractNumId w:val="35"/>
  </w:num>
  <w:num w:numId="15" w16cid:durableId="40598251">
    <w:abstractNumId w:val="99"/>
  </w:num>
  <w:num w:numId="16" w16cid:durableId="47926301">
    <w:abstractNumId w:val="31"/>
  </w:num>
  <w:num w:numId="17" w16cid:durableId="984697713">
    <w:abstractNumId w:val="60"/>
  </w:num>
  <w:num w:numId="18" w16cid:durableId="1435783405">
    <w:abstractNumId w:val="118"/>
  </w:num>
  <w:num w:numId="19" w16cid:durableId="1349677104">
    <w:abstractNumId w:val="63"/>
  </w:num>
  <w:num w:numId="20" w16cid:durableId="1158154678">
    <w:abstractNumId w:val="49"/>
  </w:num>
  <w:num w:numId="21" w16cid:durableId="1644774958">
    <w:abstractNumId w:val="39"/>
  </w:num>
  <w:num w:numId="22" w16cid:durableId="353192555">
    <w:abstractNumId w:val="94"/>
  </w:num>
  <w:num w:numId="23" w16cid:durableId="1323317344">
    <w:abstractNumId w:val="75"/>
  </w:num>
  <w:num w:numId="24" w16cid:durableId="2055150716">
    <w:abstractNumId w:val="82"/>
  </w:num>
  <w:num w:numId="25" w16cid:durableId="854687188">
    <w:abstractNumId w:val="19"/>
  </w:num>
  <w:num w:numId="26" w16cid:durableId="195235305">
    <w:abstractNumId w:val="3"/>
  </w:num>
  <w:num w:numId="27" w16cid:durableId="1024289579">
    <w:abstractNumId w:val="115"/>
  </w:num>
  <w:num w:numId="28" w16cid:durableId="294218992">
    <w:abstractNumId w:val="5"/>
  </w:num>
  <w:num w:numId="29" w16cid:durableId="1179541183">
    <w:abstractNumId w:val="71"/>
  </w:num>
  <w:num w:numId="30" w16cid:durableId="171337624">
    <w:abstractNumId w:val="96"/>
  </w:num>
  <w:num w:numId="31" w16cid:durableId="462961883">
    <w:abstractNumId w:val="57"/>
  </w:num>
  <w:num w:numId="32" w16cid:durableId="307125767">
    <w:abstractNumId w:val="93"/>
    <w:lvlOverride w:ilvl="0">
      <w:startOverride w:val="1"/>
    </w:lvlOverride>
  </w:num>
  <w:num w:numId="33" w16cid:durableId="158350652">
    <w:abstractNumId w:val="66"/>
    <w:lvlOverride w:ilvl="0">
      <w:startOverride w:val="1"/>
    </w:lvlOverride>
  </w:num>
  <w:num w:numId="34" w16cid:durableId="713117144">
    <w:abstractNumId w:val="37"/>
  </w:num>
  <w:num w:numId="35" w16cid:durableId="410007484">
    <w:abstractNumId w:val="110"/>
  </w:num>
  <w:num w:numId="36" w16cid:durableId="2060477282">
    <w:abstractNumId w:val="20"/>
  </w:num>
  <w:num w:numId="37" w16cid:durableId="1684092662">
    <w:abstractNumId w:val="38"/>
  </w:num>
  <w:num w:numId="38" w16cid:durableId="1301038521">
    <w:abstractNumId w:val="80"/>
  </w:num>
  <w:num w:numId="39" w16cid:durableId="776213170">
    <w:abstractNumId w:val="109"/>
  </w:num>
  <w:num w:numId="40" w16cid:durableId="1176571996">
    <w:abstractNumId w:val="104"/>
  </w:num>
  <w:num w:numId="41" w16cid:durableId="1938125874">
    <w:abstractNumId w:val="41"/>
  </w:num>
  <w:num w:numId="42" w16cid:durableId="1613904101">
    <w:abstractNumId w:val="93"/>
  </w:num>
  <w:num w:numId="43" w16cid:durableId="477460004">
    <w:abstractNumId w:val="66"/>
  </w:num>
  <w:num w:numId="44" w16cid:durableId="255134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1576442">
    <w:abstractNumId w:val="114"/>
  </w:num>
  <w:num w:numId="46" w16cid:durableId="1427382100">
    <w:abstractNumId w:val="81"/>
  </w:num>
  <w:num w:numId="47" w16cid:durableId="1134837403">
    <w:abstractNumId w:val="70"/>
  </w:num>
  <w:num w:numId="48" w16cid:durableId="1888565034">
    <w:abstractNumId w:val="92"/>
  </w:num>
  <w:num w:numId="49" w16cid:durableId="27797221">
    <w:abstractNumId w:val="116"/>
  </w:num>
  <w:num w:numId="50" w16cid:durableId="1730809827">
    <w:abstractNumId w:val="68"/>
  </w:num>
  <w:num w:numId="51" w16cid:durableId="477842333">
    <w:abstractNumId w:val="113"/>
  </w:num>
  <w:num w:numId="52" w16cid:durableId="1091581583">
    <w:abstractNumId w:val="65"/>
  </w:num>
  <w:num w:numId="53" w16cid:durableId="1049842249">
    <w:abstractNumId w:val="117"/>
  </w:num>
  <w:num w:numId="54" w16cid:durableId="1156409748">
    <w:abstractNumId w:val="95"/>
  </w:num>
  <w:num w:numId="55" w16cid:durableId="837768674">
    <w:abstractNumId w:val="69"/>
  </w:num>
  <w:num w:numId="56" w16cid:durableId="1286235022">
    <w:abstractNumId w:val="111"/>
  </w:num>
  <w:num w:numId="57" w16cid:durableId="1727751885">
    <w:abstractNumId w:val="23"/>
  </w:num>
  <w:num w:numId="58" w16cid:durableId="595527028">
    <w:abstractNumId w:val="46"/>
  </w:num>
  <w:num w:numId="59" w16cid:durableId="1154417124">
    <w:abstractNumId w:val="106"/>
  </w:num>
  <w:num w:numId="60" w16cid:durableId="1565485040">
    <w:abstractNumId w:val="52"/>
  </w:num>
  <w:num w:numId="61" w16cid:durableId="142889987">
    <w:abstractNumId w:val="76"/>
  </w:num>
  <w:num w:numId="62" w16cid:durableId="993677668">
    <w:abstractNumId w:val="98"/>
  </w:num>
  <w:num w:numId="63" w16cid:durableId="69356038">
    <w:abstractNumId w:val="34"/>
  </w:num>
  <w:num w:numId="64" w16cid:durableId="2092462517">
    <w:abstractNumId w:val="84"/>
  </w:num>
  <w:num w:numId="65" w16cid:durableId="300116029">
    <w:abstractNumId w:val="67"/>
  </w:num>
  <w:num w:numId="66" w16cid:durableId="951323922">
    <w:abstractNumId w:val="122"/>
  </w:num>
  <w:num w:numId="67" w16cid:durableId="1118989653">
    <w:abstractNumId w:val="62"/>
  </w:num>
  <w:num w:numId="68" w16cid:durableId="1026715555">
    <w:abstractNumId w:val="59"/>
  </w:num>
  <w:num w:numId="69" w16cid:durableId="608974076">
    <w:abstractNumId w:val="53"/>
  </w:num>
  <w:num w:numId="70" w16cid:durableId="1885747517">
    <w:abstractNumId w:val="10"/>
  </w:num>
  <w:num w:numId="71" w16cid:durableId="160706656">
    <w:abstractNumId w:val="103"/>
  </w:num>
  <w:num w:numId="72" w16cid:durableId="1182471373">
    <w:abstractNumId w:val="14"/>
  </w:num>
  <w:num w:numId="73" w16cid:durableId="1402873488">
    <w:abstractNumId w:val="15"/>
  </w:num>
  <w:num w:numId="74" w16cid:durableId="1968313945">
    <w:abstractNumId w:val="50"/>
  </w:num>
  <w:num w:numId="75" w16cid:durableId="756250208">
    <w:abstractNumId w:val="8"/>
  </w:num>
  <w:num w:numId="76" w16cid:durableId="1459181166">
    <w:abstractNumId w:val="58"/>
  </w:num>
  <w:num w:numId="77" w16cid:durableId="495997086">
    <w:abstractNumId w:val="36"/>
  </w:num>
  <w:num w:numId="78" w16cid:durableId="2140830990">
    <w:abstractNumId w:val="54"/>
  </w:num>
  <w:num w:numId="79" w16cid:durableId="136804274">
    <w:abstractNumId w:val="12"/>
  </w:num>
  <w:num w:numId="80" w16cid:durableId="971986939">
    <w:abstractNumId w:val="51"/>
  </w:num>
  <w:num w:numId="81" w16cid:durableId="401146517">
    <w:abstractNumId w:val="102"/>
  </w:num>
  <w:num w:numId="82" w16cid:durableId="825558374">
    <w:abstractNumId w:val="21"/>
  </w:num>
  <w:num w:numId="83" w16cid:durableId="1625767986">
    <w:abstractNumId w:val="91"/>
  </w:num>
  <w:num w:numId="84" w16cid:durableId="1037238925">
    <w:abstractNumId w:val="78"/>
  </w:num>
  <w:num w:numId="85" w16cid:durableId="1940602448">
    <w:abstractNumId w:val="79"/>
  </w:num>
  <w:num w:numId="86" w16cid:durableId="988745806">
    <w:abstractNumId w:val="83"/>
  </w:num>
  <w:num w:numId="87" w16cid:durableId="1561939405">
    <w:abstractNumId w:val="86"/>
  </w:num>
  <w:num w:numId="88" w16cid:durableId="1649818674">
    <w:abstractNumId w:val="43"/>
  </w:num>
  <w:num w:numId="89" w16cid:durableId="292760181">
    <w:abstractNumId w:val="22"/>
  </w:num>
  <w:num w:numId="90" w16cid:durableId="1440563542">
    <w:abstractNumId w:val="87"/>
  </w:num>
  <w:num w:numId="91" w16cid:durableId="1266226107">
    <w:abstractNumId w:val="24"/>
  </w:num>
  <w:num w:numId="92" w16cid:durableId="897670521">
    <w:abstractNumId w:val="16"/>
  </w:num>
  <w:num w:numId="93" w16cid:durableId="770779353">
    <w:abstractNumId w:val="120"/>
  </w:num>
  <w:num w:numId="94" w16cid:durableId="1032850548">
    <w:abstractNumId w:val="18"/>
  </w:num>
  <w:num w:numId="95" w16cid:durableId="1942953643">
    <w:abstractNumId w:val="40"/>
  </w:num>
  <w:num w:numId="96" w16cid:durableId="603923771">
    <w:abstractNumId w:val="88"/>
  </w:num>
  <w:num w:numId="97" w16cid:durableId="1835680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766264973">
    <w:abstractNumId w:val="17"/>
  </w:num>
  <w:num w:numId="99" w16cid:durableId="23021050">
    <w:abstractNumId w:val="25"/>
  </w:num>
  <w:num w:numId="100" w16cid:durableId="1152021948">
    <w:abstractNumId w:val="28"/>
  </w:num>
  <w:num w:numId="101" w16cid:durableId="1708140384">
    <w:abstractNumId w:val="90"/>
  </w:num>
  <w:num w:numId="102" w16cid:durableId="2004623747">
    <w:abstractNumId w:val="121"/>
  </w:num>
  <w:num w:numId="103" w16cid:durableId="1852525312">
    <w:abstractNumId w:val="112"/>
  </w:num>
  <w:num w:numId="104" w16cid:durableId="1454400699">
    <w:abstractNumId w:val="30"/>
  </w:num>
  <w:num w:numId="105" w16cid:durableId="656035927">
    <w:abstractNumId w:val="72"/>
  </w:num>
  <w:num w:numId="106" w16cid:durableId="1028945070">
    <w:abstractNumId w:val="55"/>
  </w:num>
  <w:num w:numId="107" w16cid:durableId="1415587504">
    <w:abstractNumId w:val="48"/>
  </w:num>
  <w:num w:numId="108" w16cid:durableId="1928146219">
    <w:abstractNumId w:val="56"/>
  </w:num>
  <w:num w:numId="109" w16cid:durableId="1286036428">
    <w:abstractNumId w:val="11"/>
  </w:num>
  <w:num w:numId="110" w16cid:durableId="1998610969">
    <w:abstractNumId w:val="13"/>
  </w:num>
  <w:num w:numId="111" w16cid:durableId="893005123">
    <w:abstractNumId w:val="73"/>
  </w:num>
  <w:num w:numId="112" w16cid:durableId="651984230">
    <w:abstractNumId w:val="44"/>
  </w:num>
  <w:num w:numId="113" w16cid:durableId="1537810198">
    <w:abstractNumId w:val="6"/>
  </w:num>
  <w:num w:numId="114" w16cid:durableId="291207772">
    <w:abstractNumId w:val="32"/>
  </w:num>
  <w:num w:numId="115" w16cid:durableId="1118378873">
    <w:abstractNumId w:val="108"/>
  </w:num>
  <w:num w:numId="116" w16cid:durableId="1231691778">
    <w:abstractNumId w:val="45"/>
  </w:num>
  <w:num w:numId="117" w16cid:durableId="796218598">
    <w:abstractNumId w:val="105"/>
  </w:num>
  <w:num w:numId="118" w16cid:durableId="19282306">
    <w:abstractNumId w:val="29"/>
  </w:num>
  <w:num w:numId="119" w16cid:durableId="2066291403">
    <w:abstractNumId w:val="77"/>
  </w:num>
  <w:num w:numId="120" w16cid:durableId="803935038">
    <w:abstractNumId w:val="100"/>
  </w:num>
  <w:num w:numId="121" w16cid:durableId="793526646">
    <w:abstractNumId w:val="26"/>
  </w:num>
  <w:num w:numId="122" w16cid:durableId="1787041423">
    <w:abstractNumId w:val="89"/>
  </w:num>
  <w:num w:numId="123" w16cid:durableId="456797155">
    <w:abstractNumId w:val="85"/>
  </w:num>
  <w:num w:numId="124" w16cid:durableId="133181557">
    <w:abstractNumId w:val="64"/>
  </w:num>
  <w:num w:numId="125" w16cid:durableId="1754008240">
    <w:abstractNumId w:val="101"/>
  </w:num>
  <w:num w:numId="126" w16cid:durableId="1345782059">
    <w:abstractNumId w:val="74"/>
  </w:num>
  <w:num w:numId="127" w16cid:durableId="1377852556">
    <w:abstractNumId w:val="27"/>
  </w:num>
  <w:num w:numId="128" w16cid:durableId="81549430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C"/>
    <w:rsid w:val="0073213B"/>
    <w:rsid w:val="00826840"/>
    <w:rsid w:val="00956DC1"/>
    <w:rsid w:val="009F7EA7"/>
    <w:rsid w:val="00B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D685"/>
  <w15:chartTrackingRefBased/>
  <w15:docId w15:val="{D9B7A899-317E-49CE-9F29-2011B4C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D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D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D7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D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D7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D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D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D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D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BD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BD7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BD7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7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D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D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BD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BD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D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BD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A9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A9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D7A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BD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qFormat/>
    <w:rsid w:val="00BD7A9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BD7A9C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BD7A9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BD7A9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D7A9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BD7A9C"/>
    <w:pPr>
      <w:suppressLineNumbers/>
    </w:pPr>
  </w:style>
  <w:style w:type="paragraph" w:styleId="NormalnyWeb">
    <w:name w:val="Normal (Web)"/>
    <w:basedOn w:val="Normalny"/>
    <w:qFormat/>
    <w:rsid w:val="00BD7A9C"/>
  </w:style>
  <w:style w:type="paragraph" w:customStyle="1" w:styleId="WYCZYFORMATOWANIE">
    <w:name w:val="WYCZY?? FORMATOWANIE"/>
    <w:basedOn w:val="NormalnyWeb"/>
    <w:qFormat/>
    <w:rsid w:val="00BD7A9C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BD7A9C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BD7A9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BD7A9C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D7A9C"/>
  </w:style>
  <w:style w:type="paragraph" w:customStyle="1" w:styleId="ZnakZnakZnakZnakZnakZnakZnak">
    <w:name w:val="Znak Znak Znak Znak Znak Znak Znak"/>
    <w:basedOn w:val="Normalny"/>
    <w:qFormat/>
    <w:rsid w:val="00BD7A9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D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qFormat/>
    <w:rsid w:val="00BD7A9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BD7A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D7A9C"/>
  </w:style>
  <w:style w:type="character" w:customStyle="1" w:styleId="TekstkomentarzaZnak">
    <w:name w:val="Tekst komentarza Znak"/>
    <w:basedOn w:val="Domylnaczcionkaakapitu"/>
    <w:link w:val="Tekstkomentarza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BD7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BD7A9C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qFormat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BD7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BD7A9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BD7A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qFormat/>
    <w:rsid w:val="00BD7A9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qFormat/>
    <w:rsid w:val="00BD7A9C"/>
  </w:style>
  <w:style w:type="character" w:customStyle="1" w:styleId="Domylnaczcionkaakapitu1">
    <w:name w:val="Domyślna czcionka akapitu1"/>
    <w:qFormat/>
    <w:rsid w:val="00BD7A9C"/>
  </w:style>
  <w:style w:type="paragraph" w:customStyle="1" w:styleId="Normalny1">
    <w:name w:val="Normalny1"/>
    <w:qFormat/>
    <w:rsid w:val="00BD7A9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BD7A9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BD7A9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BD7A9C"/>
    <w:rPr>
      <w:b/>
      <w:bCs/>
    </w:rPr>
  </w:style>
  <w:style w:type="character" w:customStyle="1" w:styleId="luchili">
    <w:name w:val="luc_hili"/>
    <w:basedOn w:val="Domylnaczcionkaakapitu"/>
    <w:qFormat/>
    <w:rsid w:val="00BD7A9C"/>
  </w:style>
  <w:style w:type="paragraph" w:styleId="Tekstprzypisukocowego">
    <w:name w:val="endnote text"/>
    <w:basedOn w:val="Normalny"/>
    <w:link w:val="TekstprzypisukocowegoZnak"/>
    <w:unhideWhenUsed/>
    <w:rsid w:val="00BD7A9C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D7A9C"/>
    <w:rPr>
      <w:vertAlign w:val="superscript"/>
    </w:rPr>
  </w:style>
  <w:style w:type="paragraph" w:styleId="Bezodstpw">
    <w:name w:val="No Spacing"/>
    <w:qFormat/>
    <w:rsid w:val="00BD7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BD7A9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BD7A9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BD7A9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BD7A9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BD7A9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BD7A9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BD7A9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BD7A9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7A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BD7A9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BD7A9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BD7A9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A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A9C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nhideWhenUsed/>
    <w:qFormat/>
    <w:rsid w:val="00BD7A9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BD7A9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BD7A9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BD7A9C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BD7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BD7A9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BD7A9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qFormat/>
    <w:rsid w:val="00BD7A9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qFormat/>
    <w:rsid w:val="00BD7A9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rsid w:val="00BD7A9C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BD7A9C"/>
    <w:rPr>
      <w:sz w:val="22"/>
      <w:szCs w:val="22"/>
      <w:lang w:eastAsia="en-US" w:bidi="ar-SA"/>
    </w:rPr>
  </w:style>
  <w:style w:type="character" w:customStyle="1" w:styleId="NagwekZnak1">
    <w:name w:val="Nagłówek Znak1"/>
    <w:rsid w:val="00BD7A9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BD7A9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BD7A9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BD7A9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BD7A9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BD7A9C"/>
    <w:pPr>
      <w:numPr>
        <w:numId w:val="6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BD7A9C"/>
    <w:pPr>
      <w:numPr>
        <w:numId w:val="7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BD7A9C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BD7A9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BD7A9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BD7A9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BD7A9C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BD7A9C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BD7A9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BD7A9C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BD7A9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BD7A9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D7A9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BD7A9C"/>
    <w:pPr>
      <w:suppressAutoHyphens w:val="0"/>
    </w:pPr>
    <w:rPr>
      <w:lang w:eastAsia="pl-PL"/>
    </w:rPr>
  </w:style>
  <w:style w:type="character" w:customStyle="1" w:styleId="dane1">
    <w:name w:val="dane1"/>
    <w:rsid w:val="00BD7A9C"/>
    <w:rPr>
      <w:color w:val="0000CD"/>
    </w:rPr>
  </w:style>
  <w:style w:type="paragraph" w:customStyle="1" w:styleId="pkt">
    <w:name w:val="pkt"/>
    <w:basedOn w:val="Normalny"/>
    <w:link w:val="pktZnak"/>
    <w:rsid w:val="00BD7A9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BD7A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D7A9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BD7A9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BD7A9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BD7A9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BD7A9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BD7A9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BD7A9C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D7A9C"/>
  </w:style>
  <w:style w:type="paragraph" w:customStyle="1" w:styleId="text-justify">
    <w:name w:val="text-justify"/>
    <w:basedOn w:val="Normalny"/>
    <w:rsid w:val="00BD7A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D7A9C"/>
  </w:style>
  <w:style w:type="paragraph" w:customStyle="1" w:styleId="font5">
    <w:name w:val="font5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BD7A9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BD7A9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BD7A9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BD7A9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BD7A9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BD7A9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BD7A9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BD7A9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BD7A9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BD7A9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BD7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BD7A9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BD7A9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BD7A9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BD7A9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BD7A9C"/>
  </w:style>
  <w:style w:type="paragraph" w:customStyle="1" w:styleId="Zawartotabeli0">
    <w:name w:val="Zawartoœæ tabeli"/>
    <w:basedOn w:val="Normalny"/>
    <w:rsid w:val="00BD7A9C"/>
  </w:style>
  <w:style w:type="character" w:customStyle="1" w:styleId="ng-binding">
    <w:name w:val="ng-binding"/>
    <w:basedOn w:val="Domylnaczcionkaakapitu"/>
    <w:rsid w:val="00BD7A9C"/>
  </w:style>
  <w:style w:type="paragraph" w:styleId="Listapunktowana">
    <w:name w:val="List Bullet"/>
    <w:basedOn w:val="Normalny"/>
    <w:uiPriority w:val="99"/>
    <w:unhideWhenUsed/>
    <w:rsid w:val="00BD7A9C"/>
    <w:pPr>
      <w:numPr>
        <w:numId w:val="26"/>
      </w:numPr>
      <w:contextualSpacing/>
    </w:pPr>
  </w:style>
  <w:style w:type="numbering" w:customStyle="1" w:styleId="Bezlisty1">
    <w:name w:val="Bez listy1"/>
    <w:next w:val="Bezlisty"/>
    <w:unhideWhenUsed/>
    <w:qFormat/>
    <w:rsid w:val="00BD7A9C"/>
  </w:style>
  <w:style w:type="character" w:customStyle="1" w:styleId="page-name">
    <w:name w:val="page-name"/>
    <w:basedOn w:val="Domylnaczcionkaakapitu"/>
    <w:rsid w:val="00BD7A9C"/>
  </w:style>
  <w:style w:type="character" w:customStyle="1" w:styleId="page-place">
    <w:name w:val="page-place"/>
    <w:basedOn w:val="Domylnaczcionkaakapitu"/>
    <w:rsid w:val="00BD7A9C"/>
  </w:style>
  <w:style w:type="paragraph" w:customStyle="1" w:styleId="Tekstpodstawowy1">
    <w:name w:val="Tekst podstawowy1"/>
    <w:basedOn w:val="Normalny"/>
    <w:rsid w:val="00BD7A9C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qFormat/>
    <w:rsid w:val="00BD7A9C"/>
    <w:pPr>
      <w:numPr>
        <w:numId w:val="30"/>
      </w:numPr>
    </w:pPr>
  </w:style>
  <w:style w:type="character" w:customStyle="1" w:styleId="TekstprzypisudolnegoZnak1">
    <w:name w:val="Tekst przypisu dolnego Znak1"/>
    <w:aliases w:val="Podrozdział Znak1,Footnote Znak1"/>
    <w:qFormat/>
    <w:rsid w:val="00BD7A9C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BD7A9C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BD7A9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BD7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BD7A9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BD7A9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BD7A9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BD7A9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BD7A9C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D7A9C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BD7A9C"/>
    <w:rPr>
      <w:b/>
      <w:i/>
      <w:spacing w:val="0"/>
    </w:rPr>
  </w:style>
  <w:style w:type="paragraph" w:customStyle="1" w:styleId="Text1">
    <w:name w:val="Text 1"/>
    <w:basedOn w:val="Normalny"/>
    <w:rsid w:val="00BD7A9C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D7A9C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D7A9C"/>
    <w:pPr>
      <w:numPr>
        <w:numId w:val="3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D7A9C"/>
    <w:pPr>
      <w:numPr>
        <w:numId w:val="3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D7A9C"/>
    <w:pPr>
      <w:numPr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D7A9C"/>
    <w:pPr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D7A9C"/>
    <w:pPr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D7A9C"/>
    <w:pPr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7A9C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7A9C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7A9C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qFormat/>
    <w:rsid w:val="00BD7A9C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BD7A9C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BD7A9C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BD7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BD7A9C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BD7A9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B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BD7A9C"/>
    <w:pPr>
      <w:numPr>
        <w:numId w:val="20"/>
      </w:numPr>
    </w:pPr>
  </w:style>
  <w:style w:type="character" w:styleId="Uwydatnienie">
    <w:name w:val="Emphasis"/>
    <w:qFormat/>
    <w:rsid w:val="00BD7A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A9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D7A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BD7A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BD7A9C"/>
    <w:rPr>
      <w:vertAlign w:val="superscript"/>
    </w:rPr>
  </w:style>
  <w:style w:type="character" w:customStyle="1" w:styleId="FootnoteCharacters">
    <w:name w:val="Footnote Characters"/>
    <w:qFormat/>
    <w:rsid w:val="00BD7A9C"/>
    <w:rPr>
      <w:vertAlign w:val="superscript"/>
    </w:rPr>
  </w:style>
  <w:style w:type="character" w:customStyle="1" w:styleId="czeinternetowe">
    <w:name w:val="Łącze internetowe"/>
    <w:rsid w:val="00BD7A9C"/>
    <w:rPr>
      <w:color w:val="0000FF"/>
      <w:u w:val="single"/>
    </w:rPr>
  </w:style>
  <w:style w:type="character" w:customStyle="1" w:styleId="Zakotwiczenieprzypisukocowego">
    <w:name w:val="Zakotwiczenie przypisu końcowego"/>
    <w:rsid w:val="00BD7A9C"/>
    <w:rPr>
      <w:vertAlign w:val="superscript"/>
    </w:rPr>
  </w:style>
  <w:style w:type="character" w:customStyle="1" w:styleId="EndnoteCharacters">
    <w:name w:val="Endnote Characters"/>
    <w:qFormat/>
    <w:rsid w:val="00BD7A9C"/>
    <w:rPr>
      <w:vertAlign w:val="superscript"/>
    </w:rPr>
  </w:style>
  <w:style w:type="character" w:customStyle="1" w:styleId="ListLabel1">
    <w:name w:val="ListLabel 1"/>
    <w:qFormat/>
    <w:rsid w:val="00BD7A9C"/>
    <w:rPr>
      <w:rFonts w:eastAsia="OpenSymbol" w:cs="OpenSymbol"/>
    </w:rPr>
  </w:style>
  <w:style w:type="character" w:customStyle="1" w:styleId="ListLabel2">
    <w:name w:val="ListLabel 2"/>
    <w:qFormat/>
    <w:rsid w:val="00BD7A9C"/>
    <w:rPr>
      <w:rFonts w:eastAsia="OpenSymbol" w:cs="OpenSymbol"/>
    </w:rPr>
  </w:style>
  <w:style w:type="character" w:customStyle="1" w:styleId="ListLabel3">
    <w:name w:val="ListLabel 3"/>
    <w:qFormat/>
    <w:rsid w:val="00BD7A9C"/>
    <w:rPr>
      <w:rFonts w:eastAsia="OpenSymbol" w:cs="OpenSymbol"/>
    </w:rPr>
  </w:style>
  <w:style w:type="character" w:customStyle="1" w:styleId="ListLabel4">
    <w:name w:val="ListLabel 4"/>
    <w:qFormat/>
    <w:rsid w:val="00BD7A9C"/>
    <w:rPr>
      <w:rFonts w:eastAsia="OpenSymbol" w:cs="OpenSymbol"/>
    </w:rPr>
  </w:style>
  <w:style w:type="character" w:customStyle="1" w:styleId="ListLabel5">
    <w:name w:val="ListLabel 5"/>
    <w:qFormat/>
    <w:rsid w:val="00BD7A9C"/>
    <w:rPr>
      <w:rFonts w:eastAsia="OpenSymbol" w:cs="OpenSymbol"/>
    </w:rPr>
  </w:style>
  <w:style w:type="character" w:customStyle="1" w:styleId="ListLabel6">
    <w:name w:val="ListLabel 6"/>
    <w:qFormat/>
    <w:rsid w:val="00BD7A9C"/>
    <w:rPr>
      <w:rFonts w:eastAsia="OpenSymbol" w:cs="OpenSymbol"/>
    </w:rPr>
  </w:style>
  <w:style w:type="character" w:customStyle="1" w:styleId="ListLabel7">
    <w:name w:val="ListLabel 7"/>
    <w:qFormat/>
    <w:rsid w:val="00BD7A9C"/>
    <w:rPr>
      <w:rFonts w:eastAsia="OpenSymbol" w:cs="OpenSymbol"/>
    </w:rPr>
  </w:style>
  <w:style w:type="character" w:customStyle="1" w:styleId="ListLabel8">
    <w:name w:val="ListLabel 8"/>
    <w:qFormat/>
    <w:rsid w:val="00BD7A9C"/>
    <w:rPr>
      <w:sz w:val="20"/>
    </w:rPr>
  </w:style>
  <w:style w:type="character" w:customStyle="1" w:styleId="ListLabel9">
    <w:name w:val="ListLabel 9"/>
    <w:qFormat/>
    <w:rsid w:val="00BD7A9C"/>
    <w:rPr>
      <w:sz w:val="20"/>
    </w:rPr>
  </w:style>
  <w:style w:type="character" w:customStyle="1" w:styleId="ListLabel10">
    <w:name w:val="ListLabel 10"/>
    <w:qFormat/>
    <w:rsid w:val="00BD7A9C"/>
    <w:rPr>
      <w:sz w:val="20"/>
    </w:rPr>
  </w:style>
  <w:style w:type="character" w:customStyle="1" w:styleId="ListLabel11">
    <w:name w:val="ListLabel 11"/>
    <w:qFormat/>
    <w:rsid w:val="00BD7A9C"/>
    <w:rPr>
      <w:sz w:val="20"/>
    </w:rPr>
  </w:style>
  <w:style w:type="character" w:customStyle="1" w:styleId="ListLabel12">
    <w:name w:val="ListLabel 12"/>
    <w:qFormat/>
    <w:rsid w:val="00BD7A9C"/>
    <w:rPr>
      <w:sz w:val="20"/>
    </w:rPr>
  </w:style>
  <w:style w:type="character" w:customStyle="1" w:styleId="ListLabel13">
    <w:name w:val="ListLabel 13"/>
    <w:qFormat/>
    <w:rsid w:val="00BD7A9C"/>
    <w:rPr>
      <w:sz w:val="20"/>
    </w:rPr>
  </w:style>
  <w:style w:type="character" w:customStyle="1" w:styleId="ListLabel14">
    <w:name w:val="ListLabel 14"/>
    <w:qFormat/>
    <w:rsid w:val="00BD7A9C"/>
    <w:rPr>
      <w:sz w:val="20"/>
    </w:rPr>
  </w:style>
  <w:style w:type="character" w:customStyle="1" w:styleId="ListLabel15">
    <w:name w:val="ListLabel 15"/>
    <w:qFormat/>
    <w:rsid w:val="00BD7A9C"/>
    <w:rPr>
      <w:sz w:val="20"/>
    </w:rPr>
  </w:style>
  <w:style w:type="character" w:customStyle="1" w:styleId="ListLabel16">
    <w:name w:val="ListLabel 16"/>
    <w:qFormat/>
    <w:rsid w:val="00BD7A9C"/>
    <w:rPr>
      <w:sz w:val="20"/>
    </w:rPr>
  </w:style>
  <w:style w:type="character" w:customStyle="1" w:styleId="ListLabel17">
    <w:name w:val="ListLabel 17"/>
    <w:qFormat/>
    <w:rsid w:val="00BD7A9C"/>
    <w:rPr>
      <w:color w:val="auto"/>
    </w:rPr>
  </w:style>
  <w:style w:type="character" w:customStyle="1" w:styleId="ListLabel18">
    <w:name w:val="ListLabel 18"/>
    <w:qFormat/>
    <w:rsid w:val="00BD7A9C"/>
    <w:rPr>
      <w:rFonts w:cs="Courier New"/>
    </w:rPr>
  </w:style>
  <w:style w:type="character" w:customStyle="1" w:styleId="ListLabel19">
    <w:name w:val="ListLabel 19"/>
    <w:qFormat/>
    <w:rsid w:val="00BD7A9C"/>
    <w:rPr>
      <w:rFonts w:cs="Courier New"/>
    </w:rPr>
  </w:style>
  <w:style w:type="character" w:customStyle="1" w:styleId="ListLabel20">
    <w:name w:val="ListLabel 20"/>
    <w:qFormat/>
    <w:rsid w:val="00BD7A9C"/>
    <w:rPr>
      <w:rFonts w:cs="Courier New"/>
    </w:rPr>
  </w:style>
  <w:style w:type="character" w:customStyle="1" w:styleId="ListLabel21">
    <w:name w:val="ListLabel 21"/>
    <w:qFormat/>
    <w:rsid w:val="00BD7A9C"/>
    <w:rPr>
      <w:rFonts w:cs="Times New Roman"/>
      <w:b w:val="0"/>
    </w:rPr>
  </w:style>
  <w:style w:type="character" w:customStyle="1" w:styleId="ListLabel22">
    <w:name w:val="ListLabel 22"/>
    <w:qFormat/>
    <w:rsid w:val="00BD7A9C"/>
    <w:rPr>
      <w:rFonts w:cs="Times New Roman"/>
    </w:rPr>
  </w:style>
  <w:style w:type="character" w:customStyle="1" w:styleId="ListLabel23">
    <w:name w:val="ListLabel 23"/>
    <w:qFormat/>
    <w:rsid w:val="00BD7A9C"/>
    <w:rPr>
      <w:rFonts w:cs="Times New Roman"/>
    </w:rPr>
  </w:style>
  <w:style w:type="character" w:customStyle="1" w:styleId="ListLabel24">
    <w:name w:val="ListLabel 24"/>
    <w:qFormat/>
    <w:rsid w:val="00BD7A9C"/>
    <w:rPr>
      <w:rFonts w:cs="Times New Roman"/>
    </w:rPr>
  </w:style>
  <w:style w:type="character" w:customStyle="1" w:styleId="ListLabel25">
    <w:name w:val="ListLabel 25"/>
    <w:qFormat/>
    <w:rsid w:val="00BD7A9C"/>
    <w:rPr>
      <w:rFonts w:cs="Times New Roman"/>
    </w:rPr>
  </w:style>
  <w:style w:type="character" w:customStyle="1" w:styleId="ListLabel26">
    <w:name w:val="ListLabel 26"/>
    <w:qFormat/>
    <w:rsid w:val="00BD7A9C"/>
    <w:rPr>
      <w:rFonts w:cs="Times New Roman"/>
    </w:rPr>
  </w:style>
  <w:style w:type="character" w:customStyle="1" w:styleId="ListLabel27">
    <w:name w:val="ListLabel 27"/>
    <w:qFormat/>
    <w:rsid w:val="00BD7A9C"/>
    <w:rPr>
      <w:rFonts w:cs="Times New Roman"/>
    </w:rPr>
  </w:style>
  <w:style w:type="character" w:customStyle="1" w:styleId="ListLabel28">
    <w:name w:val="ListLabel 28"/>
    <w:qFormat/>
    <w:rsid w:val="00BD7A9C"/>
    <w:rPr>
      <w:rFonts w:cs="Times New Roman"/>
    </w:rPr>
  </w:style>
  <w:style w:type="character" w:customStyle="1" w:styleId="ListLabel29">
    <w:name w:val="ListLabel 29"/>
    <w:qFormat/>
    <w:rsid w:val="00BD7A9C"/>
    <w:rPr>
      <w:rFonts w:cs="Times New Roman"/>
    </w:rPr>
  </w:style>
  <w:style w:type="character" w:customStyle="1" w:styleId="ListLabel30">
    <w:name w:val="ListLabel 30"/>
    <w:qFormat/>
    <w:rsid w:val="00BD7A9C"/>
    <w:rPr>
      <w:sz w:val="20"/>
    </w:rPr>
  </w:style>
  <w:style w:type="character" w:customStyle="1" w:styleId="ListLabel31">
    <w:name w:val="ListLabel 31"/>
    <w:qFormat/>
    <w:rsid w:val="00BD7A9C"/>
    <w:rPr>
      <w:sz w:val="20"/>
    </w:rPr>
  </w:style>
  <w:style w:type="character" w:customStyle="1" w:styleId="ListLabel32">
    <w:name w:val="ListLabel 32"/>
    <w:qFormat/>
    <w:rsid w:val="00BD7A9C"/>
    <w:rPr>
      <w:sz w:val="20"/>
    </w:rPr>
  </w:style>
  <w:style w:type="character" w:customStyle="1" w:styleId="ListLabel33">
    <w:name w:val="ListLabel 33"/>
    <w:qFormat/>
    <w:rsid w:val="00BD7A9C"/>
    <w:rPr>
      <w:sz w:val="20"/>
    </w:rPr>
  </w:style>
  <w:style w:type="character" w:customStyle="1" w:styleId="ListLabel34">
    <w:name w:val="ListLabel 34"/>
    <w:qFormat/>
    <w:rsid w:val="00BD7A9C"/>
    <w:rPr>
      <w:sz w:val="20"/>
    </w:rPr>
  </w:style>
  <w:style w:type="character" w:customStyle="1" w:styleId="ListLabel35">
    <w:name w:val="ListLabel 35"/>
    <w:qFormat/>
    <w:rsid w:val="00BD7A9C"/>
    <w:rPr>
      <w:sz w:val="20"/>
    </w:rPr>
  </w:style>
  <w:style w:type="character" w:customStyle="1" w:styleId="ListLabel36">
    <w:name w:val="ListLabel 36"/>
    <w:qFormat/>
    <w:rsid w:val="00BD7A9C"/>
    <w:rPr>
      <w:sz w:val="20"/>
    </w:rPr>
  </w:style>
  <w:style w:type="character" w:customStyle="1" w:styleId="ListLabel37">
    <w:name w:val="ListLabel 37"/>
    <w:qFormat/>
    <w:rsid w:val="00BD7A9C"/>
    <w:rPr>
      <w:sz w:val="20"/>
    </w:rPr>
  </w:style>
  <w:style w:type="character" w:customStyle="1" w:styleId="ListLabel38">
    <w:name w:val="ListLabel 38"/>
    <w:qFormat/>
    <w:rsid w:val="00BD7A9C"/>
    <w:rPr>
      <w:sz w:val="20"/>
    </w:rPr>
  </w:style>
  <w:style w:type="character" w:customStyle="1" w:styleId="ListLabel39">
    <w:name w:val="ListLabel 39"/>
    <w:qFormat/>
    <w:rsid w:val="00BD7A9C"/>
    <w:rPr>
      <w:sz w:val="20"/>
    </w:rPr>
  </w:style>
  <w:style w:type="character" w:customStyle="1" w:styleId="ListLabel40">
    <w:name w:val="ListLabel 40"/>
    <w:qFormat/>
    <w:rsid w:val="00BD7A9C"/>
    <w:rPr>
      <w:sz w:val="20"/>
    </w:rPr>
  </w:style>
  <w:style w:type="character" w:customStyle="1" w:styleId="ListLabel41">
    <w:name w:val="ListLabel 41"/>
    <w:qFormat/>
    <w:rsid w:val="00BD7A9C"/>
    <w:rPr>
      <w:sz w:val="20"/>
    </w:rPr>
  </w:style>
  <w:style w:type="character" w:customStyle="1" w:styleId="ListLabel42">
    <w:name w:val="ListLabel 42"/>
    <w:qFormat/>
    <w:rsid w:val="00BD7A9C"/>
    <w:rPr>
      <w:sz w:val="20"/>
    </w:rPr>
  </w:style>
  <w:style w:type="character" w:customStyle="1" w:styleId="ListLabel43">
    <w:name w:val="ListLabel 43"/>
    <w:qFormat/>
    <w:rsid w:val="00BD7A9C"/>
    <w:rPr>
      <w:sz w:val="20"/>
    </w:rPr>
  </w:style>
  <w:style w:type="character" w:customStyle="1" w:styleId="ListLabel44">
    <w:name w:val="ListLabel 44"/>
    <w:qFormat/>
    <w:rsid w:val="00BD7A9C"/>
    <w:rPr>
      <w:sz w:val="20"/>
    </w:rPr>
  </w:style>
  <w:style w:type="character" w:customStyle="1" w:styleId="ListLabel45">
    <w:name w:val="ListLabel 45"/>
    <w:qFormat/>
    <w:rsid w:val="00BD7A9C"/>
    <w:rPr>
      <w:sz w:val="20"/>
    </w:rPr>
  </w:style>
  <w:style w:type="character" w:customStyle="1" w:styleId="ListLabel46">
    <w:name w:val="ListLabel 46"/>
    <w:qFormat/>
    <w:rsid w:val="00BD7A9C"/>
    <w:rPr>
      <w:sz w:val="20"/>
    </w:rPr>
  </w:style>
  <w:style w:type="character" w:customStyle="1" w:styleId="ListLabel47">
    <w:name w:val="ListLabel 47"/>
    <w:qFormat/>
    <w:rsid w:val="00BD7A9C"/>
    <w:rPr>
      <w:sz w:val="20"/>
    </w:rPr>
  </w:style>
  <w:style w:type="character" w:customStyle="1" w:styleId="ListLabel48">
    <w:name w:val="ListLabel 48"/>
    <w:qFormat/>
    <w:rsid w:val="00BD7A9C"/>
    <w:rPr>
      <w:rFonts w:ascii="Montserrat" w:hAnsi="Montserrat"/>
      <w:b/>
      <w:sz w:val="18"/>
    </w:rPr>
  </w:style>
  <w:style w:type="character" w:customStyle="1" w:styleId="ListLabel49">
    <w:name w:val="ListLabel 49"/>
    <w:qFormat/>
    <w:rsid w:val="00BD7A9C"/>
    <w:rPr>
      <w:sz w:val="20"/>
    </w:rPr>
  </w:style>
  <w:style w:type="character" w:customStyle="1" w:styleId="ListLabel50">
    <w:name w:val="ListLabel 50"/>
    <w:qFormat/>
    <w:rsid w:val="00BD7A9C"/>
    <w:rPr>
      <w:sz w:val="20"/>
    </w:rPr>
  </w:style>
  <w:style w:type="character" w:customStyle="1" w:styleId="ListLabel51">
    <w:name w:val="ListLabel 51"/>
    <w:qFormat/>
    <w:rsid w:val="00BD7A9C"/>
    <w:rPr>
      <w:sz w:val="20"/>
    </w:rPr>
  </w:style>
  <w:style w:type="character" w:customStyle="1" w:styleId="ListLabel52">
    <w:name w:val="ListLabel 52"/>
    <w:qFormat/>
    <w:rsid w:val="00BD7A9C"/>
    <w:rPr>
      <w:sz w:val="20"/>
    </w:rPr>
  </w:style>
  <w:style w:type="character" w:customStyle="1" w:styleId="ListLabel53">
    <w:name w:val="ListLabel 53"/>
    <w:qFormat/>
    <w:rsid w:val="00BD7A9C"/>
    <w:rPr>
      <w:sz w:val="20"/>
    </w:rPr>
  </w:style>
  <w:style w:type="character" w:customStyle="1" w:styleId="ListLabel54">
    <w:name w:val="ListLabel 54"/>
    <w:qFormat/>
    <w:rsid w:val="00BD7A9C"/>
    <w:rPr>
      <w:sz w:val="20"/>
    </w:rPr>
  </w:style>
  <w:style w:type="character" w:customStyle="1" w:styleId="ListLabel55">
    <w:name w:val="ListLabel 55"/>
    <w:qFormat/>
    <w:rsid w:val="00BD7A9C"/>
    <w:rPr>
      <w:sz w:val="20"/>
    </w:rPr>
  </w:style>
  <w:style w:type="character" w:customStyle="1" w:styleId="ListLabel56">
    <w:name w:val="ListLabel 56"/>
    <w:qFormat/>
    <w:rsid w:val="00BD7A9C"/>
    <w:rPr>
      <w:sz w:val="20"/>
    </w:rPr>
  </w:style>
  <w:style w:type="character" w:customStyle="1" w:styleId="Mocnowyrniony">
    <w:name w:val="Mocno wyróżniony"/>
    <w:qFormat/>
    <w:rsid w:val="00BD7A9C"/>
    <w:rPr>
      <w:b/>
      <w:bCs/>
    </w:rPr>
  </w:style>
  <w:style w:type="paragraph" w:customStyle="1" w:styleId="Indeks">
    <w:name w:val="Indeks"/>
    <w:basedOn w:val="Normalny"/>
    <w:qFormat/>
    <w:rsid w:val="00BD7A9C"/>
    <w:pPr>
      <w:suppressLineNumbers/>
      <w:suppressAutoHyphens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HeaderandFooter">
    <w:name w:val="Header and Footer"/>
    <w:basedOn w:val="Normalny"/>
    <w:qFormat/>
    <w:rsid w:val="00BD7A9C"/>
    <w:pPr>
      <w:suppressAutoHyphens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BD7A9C"/>
    <w:pPr>
      <w:jc w:val="center"/>
    </w:pPr>
    <w:rPr>
      <w:b/>
      <w:bCs/>
    </w:rPr>
  </w:style>
  <w:style w:type="paragraph" w:customStyle="1" w:styleId="Domylne">
    <w:name w:val="Domyślne"/>
    <w:qFormat/>
    <w:rsid w:val="00BD7A9C"/>
    <w:pPr>
      <w:keepNext/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7612</Words>
  <Characters>45674</Characters>
  <Application>Microsoft Office Word</Application>
  <DocSecurity>0</DocSecurity>
  <Lines>380</Lines>
  <Paragraphs>106</Paragraphs>
  <ScaleCrop>false</ScaleCrop>
  <Company/>
  <LinksUpToDate>false</LinksUpToDate>
  <CharactersWithSpaces>53180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2025-05-28T07:04:00Z</dcterms:created>
  <dcterms:modified xsi:type="dcterms:W3CDTF">2025-05-28T07:06:00Z</dcterms:modified>
</cp:coreProperties>
</file>