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99279" w14:textId="5D631DBF" w:rsidR="00181BAA" w:rsidRPr="006316E1" w:rsidRDefault="00181BAA" w:rsidP="00181B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  <w:bookmarkStart w:id="0" w:name="_Hlk24614258"/>
      <w:r w:rsidRPr="006316E1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UMOWA </w:t>
      </w:r>
      <w:r w:rsidR="00444011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……………</w:t>
      </w:r>
      <w:r w:rsidR="00B5317E" w:rsidRPr="00B5317E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/202</w:t>
      </w:r>
      <w:r w:rsidR="00444011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5</w:t>
      </w:r>
    </w:p>
    <w:p w14:paraId="7FF4E952" w14:textId="77777777" w:rsidR="00181BAA" w:rsidRPr="003B224E" w:rsidRDefault="00181BAA" w:rsidP="00181BAA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FF0000"/>
          <w:kern w:val="1"/>
          <w:sz w:val="24"/>
          <w:szCs w:val="24"/>
          <w:lang w:eastAsia="ar-SA"/>
        </w:rPr>
      </w:pPr>
      <w:r w:rsidRPr="003B224E">
        <w:rPr>
          <w:rFonts w:ascii="Times New Roman" w:eastAsia="Lucida Sans Unicode" w:hAnsi="Times New Roman"/>
          <w:b/>
          <w:color w:val="FF0000"/>
          <w:kern w:val="1"/>
          <w:sz w:val="24"/>
          <w:szCs w:val="24"/>
          <w:lang w:eastAsia="ar-SA"/>
        </w:rPr>
        <w:t xml:space="preserve">  </w:t>
      </w:r>
    </w:p>
    <w:p w14:paraId="71A7E5EC" w14:textId="3BF6DA80" w:rsidR="00181BAA" w:rsidRDefault="00181BAA" w:rsidP="00181B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zawarta w dniu</w:t>
      </w:r>
      <w:r w:rsidR="00E6480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5A038E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……………..</w:t>
      </w:r>
      <w:r w:rsidR="00E6480D" w:rsidRPr="00E6480D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r.</w:t>
      </w:r>
      <w:r w:rsidR="00E6480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pomiędzy:</w:t>
      </w:r>
    </w:p>
    <w:p w14:paraId="512C87BE" w14:textId="77777777" w:rsidR="00181BAA" w:rsidRDefault="00181BAA" w:rsidP="00181BAA">
      <w:pPr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34606B5A" w14:textId="77777777" w:rsidR="00181BAA" w:rsidRDefault="00181BAA" w:rsidP="009C1509">
      <w:pPr>
        <w:suppressAutoHyphens/>
        <w:spacing w:after="0" w:line="240" w:lineRule="auto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bookmarkStart w:id="1" w:name="_Hlk79752722"/>
      <w:r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Wojewódzkim Centrum Szpitalnym Kotliny Jeleniogórskiej, 58-506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</w:t>
      </w:r>
      <w:r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Jelenia Góra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br/>
      </w:r>
      <w:r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ul. Ogińskiego  6,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</w:t>
      </w:r>
      <w:r w:rsidRPr="00472B51"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  <w:t>NIP 611-12-13-469,  REGON  000293640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,  zarejestrowanym w Sądzie Rejonowym dla Wrocławia Fabrycznej, IX Wydział  Gospodarczy Krajowego Rejestru Sądowego pod numerem </w:t>
      </w:r>
      <w:r w:rsidRPr="0079462E"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  <w:t>KRS  0000083901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, który reprezentuje: </w:t>
      </w:r>
    </w:p>
    <w:p w14:paraId="679221D5" w14:textId="77777777" w:rsidR="00444011" w:rsidRDefault="00444011" w:rsidP="009C1509">
      <w:pPr>
        <w:suppressAutoHyphens/>
        <w:spacing w:after="0" w:line="240" w:lineRule="auto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</w:p>
    <w:p w14:paraId="76E59F84" w14:textId="77777777" w:rsidR="00444011" w:rsidRDefault="00444011" w:rsidP="009C1509">
      <w:pPr>
        <w:suppressAutoHyphens/>
        <w:spacing w:after="0" w:line="240" w:lineRule="auto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</w:p>
    <w:p w14:paraId="720321AD" w14:textId="39EA2296" w:rsidR="00181BAA" w:rsidRPr="00645F56" w:rsidRDefault="00444011" w:rsidP="009C1509">
      <w:pPr>
        <w:suppressAutoHyphens/>
        <w:spacing w:after="0" w:line="240" w:lineRule="auto"/>
        <w:jc w:val="both"/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  <w:t>……………</w:t>
      </w:r>
      <w:r w:rsidR="00B5317E"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  <w:t>-</w:t>
      </w:r>
      <w:r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  <w:t>…………..</w:t>
      </w:r>
    </w:p>
    <w:p w14:paraId="7D2FDCB6" w14:textId="77777777" w:rsidR="00181BAA" w:rsidRDefault="00181BAA" w:rsidP="00181BA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zwanym  w  treści  umowy   „Zamawiającym”</w:t>
      </w:r>
    </w:p>
    <w:p w14:paraId="5656672B" w14:textId="77777777" w:rsidR="00B5317E" w:rsidRDefault="00B5317E" w:rsidP="00181BA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bookmarkEnd w:id="1"/>
    <w:p w14:paraId="0AFBBEDF" w14:textId="3AAC993E" w:rsidR="00B5317E" w:rsidRPr="00E938EB" w:rsidRDefault="00CB127A" w:rsidP="00B5317E">
      <w:pPr>
        <w:tabs>
          <w:tab w:val="left" w:pos="7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………………………</w:t>
      </w:r>
      <w:proofErr w:type="gramStart"/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…….</w:t>
      </w:r>
      <w:proofErr w:type="gramEnd"/>
      <w:r w:rsidR="00B5317E" w:rsidRPr="00E938EB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, </w:t>
      </w:r>
      <w:proofErr w:type="gramStart"/>
      <w:r w:rsidR="00B5317E" w:rsidRPr="00E938EB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NIP 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…….</w:t>
      </w:r>
      <w:proofErr w:type="gramEnd"/>
      <w:r w:rsidR="00B5317E" w:rsidRPr="00E938EB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, REGON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…….</w:t>
      </w:r>
      <w:proofErr w:type="gramEnd"/>
      <w:r w:rsidR="00B5317E" w:rsidRPr="00E938EB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, </w:t>
      </w:r>
      <w:proofErr w:type="gramStart"/>
      <w:r w:rsidR="00B5317E" w:rsidRPr="00E938EB">
        <w:rPr>
          <w:rFonts w:ascii="Times New Roman" w:hAnsi="Times New Roman" w:cs="Times New Roman"/>
          <w:noProof w:val="0"/>
          <w:sz w:val="24"/>
          <w:szCs w:val="24"/>
        </w:rPr>
        <w:t>zarejestrowana  w</w:t>
      </w:r>
      <w:proofErr w:type="gramEnd"/>
      <w:r w:rsidR="00B5317E" w:rsidRPr="00E938EB">
        <w:rPr>
          <w:rFonts w:ascii="Times New Roman" w:hAnsi="Times New Roman" w:cs="Times New Roman"/>
          <w:noProof w:val="0"/>
          <w:sz w:val="24"/>
          <w:szCs w:val="24"/>
        </w:rPr>
        <w:t xml:space="preserve"> Sądzie Rejonowym </w:t>
      </w:r>
      <w:r>
        <w:rPr>
          <w:rFonts w:ascii="Times New Roman" w:hAnsi="Times New Roman" w:cs="Times New Roman"/>
          <w:noProof w:val="0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noProof w:val="0"/>
          <w:sz w:val="24"/>
          <w:szCs w:val="24"/>
        </w:rPr>
        <w:t>…….</w:t>
      </w:r>
      <w:r w:rsidR="00B5317E" w:rsidRPr="00E938EB">
        <w:rPr>
          <w:rFonts w:ascii="Times New Roman" w:hAnsi="Times New Roman" w:cs="Times New Roman"/>
          <w:noProof w:val="0"/>
          <w:sz w:val="24"/>
          <w:szCs w:val="24"/>
        </w:rPr>
        <w:t xml:space="preserve">,  </w:t>
      </w:r>
      <w:r>
        <w:rPr>
          <w:rFonts w:ascii="Times New Roman" w:hAnsi="Times New Roman" w:cs="Times New Roman"/>
          <w:noProof w:val="0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noProof w:val="0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noProof w:val="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B5317E" w:rsidRPr="00E938EB">
        <w:rPr>
          <w:rFonts w:ascii="Times New Roman" w:hAnsi="Times New Roman" w:cs="Times New Roman"/>
          <w:noProof w:val="0"/>
          <w:sz w:val="24"/>
          <w:szCs w:val="24"/>
        </w:rPr>
        <w:t xml:space="preserve"> Wydział Gospodarczy Krajowego Rejestru Sądowego pod numerem</w:t>
      </w:r>
      <w:r w:rsidR="00B5317E" w:rsidRPr="00E938EB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………………….</w:t>
      </w:r>
      <w:r w:rsidR="00B5317E" w:rsidRPr="00E938EB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</w:t>
      </w:r>
    </w:p>
    <w:p w14:paraId="1C7764AD" w14:textId="77777777" w:rsidR="009C1509" w:rsidRDefault="009C1509" w:rsidP="00181B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54770D4" w14:textId="77777777" w:rsidR="00B5317E" w:rsidRPr="00E938EB" w:rsidRDefault="00B5317E" w:rsidP="00B5317E">
      <w:pPr>
        <w:tabs>
          <w:tab w:val="left" w:pos="7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E938EB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w imieniu której działają: </w:t>
      </w:r>
    </w:p>
    <w:p w14:paraId="30C066D5" w14:textId="4F2B8476" w:rsidR="00B5317E" w:rsidRDefault="00CB127A" w:rsidP="00B5317E">
      <w:pPr>
        <w:tabs>
          <w:tab w:val="left" w:pos="7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……………….</w:t>
      </w:r>
      <w:r w:rsidR="00B5317E" w:rsidRPr="00E938EB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 -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……………..</w:t>
      </w:r>
    </w:p>
    <w:p w14:paraId="0305F273" w14:textId="77777777" w:rsidR="00181BAA" w:rsidRPr="00C374E1" w:rsidRDefault="00181BAA" w:rsidP="00181B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632E9F7" w14:textId="77777777" w:rsidR="00181BAA" w:rsidRPr="00C374E1" w:rsidRDefault="00181BAA" w:rsidP="00181BAA">
      <w:pPr>
        <w:tabs>
          <w:tab w:val="left" w:pos="7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C374E1">
        <w:rPr>
          <w:rFonts w:ascii="Times New Roman" w:hAnsi="Times New Roman"/>
          <w:sz w:val="24"/>
          <w:szCs w:val="24"/>
        </w:rPr>
        <w:t>…………………………………..  - ……………………..</w:t>
      </w:r>
      <w:r>
        <w:rPr>
          <w:rFonts w:ascii="Times New Roman" w:hAnsi="Times New Roman"/>
          <w:sz w:val="24"/>
          <w:szCs w:val="24"/>
        </w:rPr>
        <w:tab/>
      </w:r>
    </w:p>
    <w:p w14:paraId="3A466773" w14:textId="77777777" w:rsidR="00181BAA" w:rsidRPr="00C374E1" w:rsidRDefault="00181BAA" w:rsidP="00181BAA">
      <w:p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74E1">
        <w:rPr>
          <w:rFonts w:ascii="Times New Roman" w:hAnsi="Times New Roman"/>
          <w:b/>
          <w:sz w:val="24"/>
          <w:szCs w:val="24"/>
        </w:rPr>
        <w:t>zwanym w dalszej części umowy ,,Wykonawcą ”</w:t>
      </w:r>
    </w:p>
    <w:p w14:paraId="39FB7288" w14:textId="77777777" w:rsidR="00181BAA" w:rsidRDefault="00181BAA" w:rsidP="00181B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 następującej treści:</w:t>
      </w:r>
    </w:p>
    <w:p w14:paraId="7E659761" w14:textId="77777777" w:rsidR="00181BAA" w:rsidRDefault="00181BAA" w:rsidP="00181BA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1.</w:t>
      </w:r>
    </w:p>
    <w:p w14:paraId="1A6D6B7D" w14:textId="14E0046D" w:rsidR="00181BAA" w:rsidRPr="008F75AC" w:rsidRDefault="000304CA" w:rsidP="00535587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Umowa zawarta na podstawie zapytania ofertowego nr </w:t>
      </w:r>
      <w:r w:rsidRPr="000304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NPU/000291/2025</w:t>
      </w:r>
      <w:r w:rsidR="005A038E" w:rsidRPr="005A038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i </w:t>
      </w:r>
      <w:r w:rsidR="005A038E" w:rsidRPr="005A038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ofert</w:t>
      </w:r>
      <w:r w:rsidR="000D059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y</w:t>
      </w:r>
      <w:r w:rsidR="005A038E" w:rsidRPr="005A038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z dnia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…………..</w:t>
      </w:r>
      <w:r w:rsid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r.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na </w:t>
      </w:r>
      <w:r w:rsidRPr="000304CA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Zakup automatycznego</w:t>
      </w:r>
      <w:r w:rsidR="000D059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0D0597" w:rsidRPr="000304CA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całodobow</w:t>
      </w:r>
      <w:r w:rsidR="000D059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ego</w:t>
      </w:r>
      <w:r w:rsidRPr="000304CA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systemu- mierzacego i zapisującego wartości temperatur oraz wilgotności w pomieszczeniach oraz temperatury w chłodziarkach wraz z utrzymaniem i wsparciem na 24 miesiące dla potrzeb WCSKJ</w:t>
      </w:r>
      <w:r w:rsidR="003D171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</w:t>
      </w:r>
      <w:r w:rsidR="00181BA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181BAA" w:rsidRPr="008F75A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zwan</w:t>
      </w:r>
      <w:r w:rsidR="003D171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ych</w:t>
      </w:r>
      <w:r w:rsidR="00181BAA" w:rsidRPr="008F75A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w dalszej części umowy przedmiotem zamówienia wraz z warunkami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zakupu, dostawy, instalacji, uruchomienia, </w:t>
      </w:r>
      <w:r w:rsidR="00181BAA" w:rsidRPr="008F75A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gwarancji</w:t>
      </w:r>
      <w:r w:rsidR="00181BA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naprawy,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szkolenia, eksploatacji, wsparcia technicznego, </w:t>
      </w:r>
      <w:r w:rsidR="00181BAA" w:rsidRPr="008F75A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określonymi w niniejszej umowie.</w:t>
      </w:r>
    </w:p>
    <w:p w14:paraId="72C148A3" w14:textId="163AA9DD" w:rsidR="00181BAA" w:rsidRDefault="00181BAA" w:rsidP="00181BAA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75BBD">
        <w:rPr>
          <w:rFonts w:ascii="Times New Roman" w:hAnsi="Times New Roman"/>
          <w:b/>
          <w:bCs/>
          <w:sz w:val="24"/>
          <w:szCs w:val="24"/>
        </w:rPr>
        <w:t xml:space="preserve">     Miejsce realizacji: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5BBD">
        <w:rPr>
          <w:rFonts w:ascii="Times New Roman" w:hAnsi="Times New Roman"/>
          <w:b/>
          <w:sz w:val="24"/>
          <w:szCs w:val="24"/>
        </w:rPr>
        <w:t>Wojewódzkie Centrum Szpitalne Kotliny Jeleniogórskiej</w:t>
      </w:r>
      <w:r w:rsidR="003B224E">
        <w:rPr>
          <w:rFonts w:ascii="Times New Roman" w:hAnsi="Times New Roman"/>
          <w:b/>
          <w:sz w:val="24"/>
          <w:szCs w:val="24"/>
        </w:rPr>
        <w:t xml:space="preserve"> ul. Ogińskiego 6, 58-506 Jelenia Góra. </w:t>
      </w:r>
    </w:p>
    <w:p w14:paraId="7C0C9830" w14:textId="7D6389E2" w:rsidR="00181BAA" w:rsidRDefault="00181BAA" w:rsidP="00181BAA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14:paraId="31DE02F4" w14:textId="77777777" w:rsidR="00181BAA" w:rsidRDefault="00181BAA" w:rsidP="00535587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oświadcza, że: </w:t>
      </w:r>
    </w:p>
    <w:p w14:paraId="6F126DE0" w14:textId="3E50D797" w:rsidR="00E5270E" w:rsidRDefault="00E5270E" w:rsidP="00535587">
      <w:pPr>
        <w:pStyle w:val="Akapitzlist"/>
        <w:widowControl w:val="0"/>
        <w:numPr>
          <w:ilvl w:val="1"/>
          <w:numId w:val="9"/>
        </w:numPr>
        <w:tabs>
          <w:tab w:val="left" w:pos="284"/>
        </w:tabs>
        <w:suppressAutoHyphens/>
        <w:spacing w:after="0" w:line="240" w:lineRule="auto"/>
        <w:ind w:left="567" w:hanging="425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Oferowany przedmiot umowy jest zgodny z Opisem przedmiotu zamówienia</w:t>
      </w:r>
      <w:r w:rsidR="0020105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0304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stanowiacym załączni</w:t>
      </w:r>
      <w:r w:rsidR="006A450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 nr 2 do umowy</w:t>
      </w:r>
      <w:r w:rsidR="000304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6A450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oraz</w:t>
      </w:r>
      <w:r w:rsidR="0020105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z formularzem asortymentowo-cenowym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zawartym w zapytaniu ofertowym </w:t>
      </w:r>
      <w:r w:rsidR="006A450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sta</w:t>
      </w:r>
      <w:r w:rsidR="000D059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</w:t>
      </w:r>
      <w:r w:rsidR="006A450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owiącym z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ałącznik nr 1</w:t>
      </w:r>
      <w:r w:rsidR="006A450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do umowy. Zamawiający wymaga wykonania przedmiotu umowy zgodnie z załącznikami oraz zapisami nini</w:t>
      </w:r>
      <w:r w:rsidR="000D059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e</w:t>
      </w:r>
      <w:r w:rsidR="006A450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jszej  umowy.</w:t>
      </w:r>
    </w:p>
    <w:p w14:paraId="08082AEB" w14:textId="09EF1AD2" w:rsidR="00181BAA" w:rsidRPr="00181BAA" w:rsidRDefault="00E775AF" w:rsidP="00535587">
      <w:pPr>
        <w:pStyle w:val="Akapitzlist"/>
        <w:widowControl w:val="0"/>
        <w:numPr>
          <w:ilvl w:val="1"/>
          <w:numId w:val="9"/>
        </w:numPr>
        <w:tabs>
          <w:tab w:val="left" w:pos="284"/>
        </w:tabs>
        <w:suppressAutoHyphens/>
        <w:spacing w:after="0" w:line="240" w:lineRule="auto"/>
        <w:ind w:left="567" w:hanging="425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775AF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dostarczony przedmiot umowy określony w § 1 pkt. 1 umowy</w:t>
      </w:r>
      <w:r w:rsidR="00181BAA" w:rsidRPr="00181BA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: </w:t>
      </w:r>
    </w:p>
    <w:p w14:paraId="3C633610" w14:textId="30421890" w:rsidR="00181BAA" w:rsidRDefault="00181BAA" w:rsidP="00535587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jest fabrycznie nowy, wyprodukowany </w:t>
      </w:r>
      <w:r w:rsidRPr="007C29C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</w:t>
      </w:r>
      <w:r w:rsidR="003B224E" w:rsidRPr="007C29C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202</w:t>
      </w:r>
      <w:r w:rsidR="0044401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4</w:t>
      </w:r>
      <w:r w:rsidR="003B224E" w:rsidRPr="007C29C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r.</w:t>
      </w:r>
      <w:r w:rsidR="007C29C2" w:rsidRPr="007C29C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lub później</w:t>
      </w:r>
      <w:r w:rsidR="003B224E" w:rsidRPr="006316E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3D1716" w:rsidRPr="006316E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oraz wolny od wad fabrycznych i prawnych, 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przedmiot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nie powystawow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przedmiot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nie demonstracyjn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y</w:t>
      </w:r>
      <w:r w:rsidR="002E572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</w:t>
      </w:r>
    </w:p>
    <w:p w14:paraId="451DE299" w14:textId="5281D954" w:rsidR="00181BAA" w:rsidRPr="00C259F4" w:rsidRDefault="00181BAA" w:rsidP="00535587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</w:pPr>
      <w:r w:rsidRPr="00C259F4"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>jest kompletny, w pełni sprawny i przeznaczony do zastosowania zgodnie z jego przeznaczeniem</w:t>
      </w:r>
      <w:r w:rsidR="002E572B"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>,</w:t>
      </w:r>
    </w:p>
    <w:p w14:paraId="268AD8CE" w14:textId="77777777" w:rsidR="00181BAA" w:rsidRPr="00C336B2" w:rsidRDefault="00181BAA" w:rsidP="00535587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336B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jest kompletny i gotowy do użycia po zainstalowaniu bez żadnych dodatkowych zakupów i inwestycji po stronie Zamawiającego, </w:t>
      </w:r>
    </w:p>
    <w:p w14:paraId="37AC2CC8" w14:textId="77777777" w:rsidR="00181BAA" w:rsidRDefault="00181BAA" w:rsidP="00535587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odpowiada standardom jakościowym i technicznym, posiada wszelkie parametry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 xml:space="preserve">techniczne oraz funkcje niezbędne do korzystania z nich zgodnie z ich przeznaczeniem, </w:t>
      </w:r>
    </w:p>
    <w:p w14:paraId="77BBFB63" w14:textId="40B42C12" w:rsidR="00181BAA" w:rsidRPr="007B7EED" w:rsidRDefault="00181BAA" w:rsidP="00535587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581D20">
        <w:rPr>
          <w:rFonts w:ascii="Times New Roman" w:hAnsi="Times New Roman"/>
          <w:kern w:val="1"/>
          <w:sz w:val="24"/>
          <w:szCs w:val="24"/>
          <w:lang w:eastAsia="ar-SA"/>
        </w:rPr>
        <w:t>jest wolny od wad materiałowych, fizycznych i prawnych, nie jest przedmiotem jakichkolwiek ograniczonych praw rzeczowych ustanowionych na rzecz osób trzecich, jak również nie jest przedmiotem jakichkolwiek postępowań sądowych, administracyjnych, czy też sądowo – administracyjnych, których konsekwencją jest lub mogłoby być ograniczenie czy też wyłączenie prawa Wykonawcy do rozporządzania nim</w:t>
      </w:r>
      <w:r w:rsidR="00374093" w:rsidRPr="007B7EE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</w:t>
      </w:r>
    </w:p>
    <w:p w14:paraId="01A80C70" w14:textId="2AC01C7C" w:rsidR="00181BAA" w:rsidRDefault="00181BAA" w:rsidP="00535587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zapewnia, dla przedmiotu zamówienia, autoryzowany </w:t>
      </w:r>
      <w:r w:rsidRPr="0029122C">
        <w:rPr>
          <w:rFonts w:ascii="Times New Roman" w:hAnsi="Times New Roman"/>
          <w:bCs/>
          <w:sz w:val="24"/>
          <w:szCs w:val="24"/>
        </w:rPr>
        <w:t xml:space="preserve"> serwis gwarancyjny (naprawy gwarancyjne będą świadczone przez a</w:t>
      </w:r>
      <w:r>
        <w:rPr>
          <w:rFonts w:ascii="Times New Roman" w:hAnsi="Times New Roman"/>
          <w:bCs/>
          <w:sz w:val="24"/>
          <w:szCs w:val="24"/>
        </w:rPr>
        <w:t xml:space="preserve">utoryzowany serwis producenta). </w:t>
      </w:r>
    </w:p>
    <w:p w14:paraId="67DD8B96" w14:textId="77777777" w:rsidR="00D16342" w:rsidRDefault="00D16342" w:rsidP="00535587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oświadcza, że montaż wyposażenia, w tym podłączenie do mediów oraz uruchomienie poszczególnych elementów wyposażenia, przeprowadzane zostanie przez osoby posiadające stosowne uprawnienia, umożliwiając tym samym zachowanie gwarancji producenta elementów wyposażenia. </w:t>
      </w:r>
    </w:p>
    <w:p w14:paraId="3940DF78" w14:textId="1E8F3FF1" w:rsidR="00D16342" w:rsidRDefault="00D16342" w:rsidP="00535587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jest odpowiedzialny za zabezpieczenie transportowanego wyposażenia i za jakość przewozu. Wykonawca zapewni wniesienie przedmiotów dostawy na odpowiednie piętro, zamontowanie i </w:t>
      </w:r>
      <w:r w:rsidR="00877E17">
        <w:rPr>
          <w:rFonts w:ascii="Times New Roman" w:hAnsi="Times New Roman"/>
          <w:bCs/>
          <w:sz w:val="24"/>
          <w:szCs w:val="24"/>
        </w:rPr>
        <w:t xml:space="preserve">uruchomienie przedmiotu umowy, </w:t>
      </w:r>
      <w:r>
        <w:rPr>
          <w:rFonts w:ascii="Times New Roman" w:hAnsi="Times New Roman"/>
          <w:bCs/>
          <w:sz w:val="24"/>
          <w:szCs w:val="24"/>
        </w:rPr>
        <w:t>wyczyszcz</w:t>
      </w:r>
      <w:r w:rsidR="000D0597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n</w:t>
      </w:r>
      <w:r w:rsidR="000D0597">
        <w:rPr>
          <w:rFonts w:ascii="Times New Roman" w:hAnsi="Times New Roman"/>
          <w:bCs/>
          <w:sz w:val="24"/>
          <w:szCs w:val="24"/>
        </w:rPr>
        <w:t>ie 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77E17">
        <w:rPr>
          <w:rFonts w:ascii="Times New Roman" w:hAnsi="Times New Roman"/>
          <w:bCs/>
          <w:sz w:val="24"/>
          <w:szCs w:val="24"/>
        </w:rPr>
        <w:t>przekazanie przedmio</w:t>
      </w:r>
      <w:r w:rsidR="000D0597">
        <w:rPr>
          <w:rFonts w:ascii="Times New Roman" w:hAnsi="Times New Roman"/>
          <w:bCs/>
          <w:sz w:val="24"/>
          <w:szCs w:val="24"/>
        </w:rPr>
        <w:t>t</w:t>
      </w:r>
      <w:r w:rsidR="00877E17">
        <w:rPr>
          <w:rFonts w:ascii="Times New Roman" w:hAnsi="Times New Roman"/>
          <w:bCs/>
          <w:sz w:val="24"/>
          <w:szCs w:val="24"/>
        </w:rPr>
        <w:t xml:space="preserve">u umowy w stanie </w:t>
      </w:r>
      <w:r>
        <w:rPr>
          <w:rFonts w:ascii="Times New Roman" w:hAnsi="Times New Roman"/>
          <w:bCs/>
          <w:sz w:val="24"/>
          <w:szCs w:val="24"/>
        </w:rPr>
        <w:t>gotowym do użytku.</w:t>
      </w:r>
    </w:p>
    <w:p w14:paraId="5BA584F5" w14:textId="77777777" w:rsidR="003E005A" w:rsidRPr="003E005A" w:rsidRDefault="00181BAA" w:rsidP="0053558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B9318A">
        <w:rPr>
          <w:rFonts w:ascii="Times New Roman" w:hAnsi="Times New Roman"/>
          <w:sz w:val="24"/>
          <w:szCs w:val="24"/>
        </w:rPr>
        <w:t>Wykonawca realizuje przedmiot zamówienia zgodnie  z postanowieniami umowy, wiedz</w:t>
      </w:r>
      <w:r>
        <w:rPr>
          <w:rFonts w:ascii="Times New Roman" w:hAnsi="Times New Roman"/>
          <w:sz w:val="24"/>
          <w:szCs w:val="24"/>
        </w:rPr>
        <w:t>ą</w:t>
      </w:r>
      <w:r w:rsidRPr="00B9318A">
        <w:rPr>
          <w:rFonts w:ascii="Times New Roman" w:hAnsi="Times New Roman"/>
          <w:sz w:val="24"/>
          <w:szCs w:val="24"/>
        </w:rPr>
        <w:t xml:space="preserve"> techniczn</w:t>
      </w:r>
      <w:r>
        <w:rPr>
          <w:rFonts w:ascii="Times New Roman" w:hAnsi="Times New Roman"/>
          <w:sz w:val="24"/>
          <w:szCs w:val="24"/>
        </w:rPr>
        <w:t>ą</w:t>
      </w:r>
      <w:r w:rsidRPr="00B931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ob</w:t>
      </w:r>
      <w:r w:rsidRPr="00B9318A">
        <w:rPr>
          <w:rFonts w:ascii="Times New Roman" w:hAnsi="Times New Roman"/>
          <w:sz w:val="24"/>
          <w:szCs w:val="24"/>
        </w:rPr>
        <w:t>owiązujący</w:t>
      </w:r>
      <w:r>
        <w:rPr>
          <w:rFonts w:ascii="Times New Roman" w:hAnsi="Times New Roman"/>
          <w:sz w:val="24"/>
          <w:szCs w:val="24"/>
        </w:rPr>
        <w:t>mi</w:t>
      </w:r>
      <w:r w:rsidRPr="00B9318A">
        <w:rPr>
          <w:rFonts w:ascii="Times New Roman" w:hAnsi="Times New Roman"/>
          <w:sz w:val="24"/>
          <w:szCs w:val="24"/>
        </w:rPr>
        <w:t xml:space="preserve"> przepis</w:t>
      </w:r>
      <w:r>
        <w:rPr>
          <w:rFonts w:ascii="Times New Roman" w:hAnsi="Times New Roman"/>
          <w:sz w:val="24"/>
          <w:szCs w:val="24"/>
        </w:rPr>
        <w:t>ami</w:t>
      </w:r>
      <w:r w:rsidRPr="00B9318A">
        <w:rPr>
          <w:rFonts w:ascii="Times New Roman" w:hAnsi="Times New Roman"/>
          <w:sz w:val="24"/>
          <w:szCs w:val="24"/>
        </w:rPr>
        <w:t>, norm</w:t>
      </w:r>
      <w:r>
        <w:rPr>
          <w:rFonts w:ascii="Times New Roman" w:hAnsi="Times New Roman"/>
          <w:sz w:val="24"/>
          <w:szCs w:val="24"/>
        </w:rPr>
        <w:t>ami</w:t>
      </w:r>
      <w:r w:rsidRPr="00B9318A">
        <w:rPr>
          <w:rFonts w:ascii="Times New Roman" w:hAnsi="Times New Roman"/>
          <w:sz w:val="24"/>
          <w:szCs w:val="24"/>
        </w:rPr>
        <w:t xml:space="preserve">  i warunk</w:t>
      </w:r>
      <w:r>
        <w:rPr>
          <w:rFonts w:ascii="Times New Roman" w:hAnsi="Times New Roman"/>
          <w:sz w:val="24"/>
          <w:szCs w:val="24"/>
        </w:rPr>
        <w:t>ami</w:t>
      </w:r>
      <w:r w:rsidRPr="00B9318A">
        <w:rPr>
          <w:rFonts w:ascii="Times New Roman" w:hAnsi="Times New Roman"/>
          <w:sz w:val="24"/>
          <w:szCs w:val="24"/>
        </w:rPr>
        <w:t xml:space="preserve"> techniczny</w:t>
      </w:r>
      <w:r>
        <w:rPr>
          <w:rFonts w:ascii="Times New Roman" w:hAnsi="Times New Roman"/>
          <w:sz w:val="24"/>
          <w:szCs w:val="24"/>
        </w:rPr>
        <w:t>mi</w:t>
      </w:r>
      <w:r w:rsidRPr="00B9318A">
        <w:rPr>
          <w:rFonts w:ascii="Times New Roman" w:hAnsi="Times New Roman"/>
          <w:sz w:val="24"/>
          <w:szCs w:val="24"/>
        </w:rPr>
        <w:t xml:space="preserve"> przy zachowaniu szczególnej staranności wynikającej z charakteru przedmiotu </w:t>
      </w:r>
      <w:r>
        <w:rPr>
          <w:rFonts w:ascii="Times New Roman" w:hAnsi="Times New Roman"/>
          <w:sz w:val="24"/>
          <w:szCs w:val="24"/>
        </w:rPr>
        <w:t>zamówienia</w:t>
      </w:r>
      <w:r w:rsidRPr="00B9318A">
        <w:rPr>
          <w:rFonts w:ascii="Times New Roman" w:hAnsi="Times New Roman"/>
          <w:sz w:val="24"/>
          <w:szCs w:val="24"/>
        </w:rPr>
        <w:t>.</w:t>
      </w:r>
    </w:p>
    <w:p w14:paraId="26F1E7C0" w14:textId="3433DA17" w:rsidR="00181BAA" w:rsidRPr="00B9318A" w:rsidRDefault="003E005A" w:rsidP="0053558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E005A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>potwierdza, że zdobył wszelkie informacje</w:t>
      </w:r>
      <w:r w:rsidRPr="003E005A">
        <w:rPr>
          <w:rFonts w:ascii="Times New Roman" w:hAnsi="Times New Roman"/>
          <w:sz w:val="24"/>
          <w:szCs w:val="24"/>
        </w:rPr>
        <w:t xml:space="preserve"> w celu prawidłowej realizacji przedmiotowego zamówienia</w:t>
      </w:r>
      <w:r w:rsidR="003D029D">
        <w:rPr>
          <w:rFonts w:ascii="Times New Roman" w:hAnsi="Times New Roman"/>
          <w:sz w:val="24"/>
          <w:szCs w:val="24"/>
        </w:rPr>
        <w:t xml:space="preserve">. </w:t>
      </w:r>
    </w:p>
    <w:p w14:paraId="29547A08" w14:textId="77777777" w:rsidR="00181BAA" w:rsidRPr="00570EB9" w:rsidRDefault="00181BAA" w:rsidP="0053558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200" w:line="240" w:lineRule="auto"/>
        <w:ind w:left="284" w:hanging="284"/>
        <w:jc w:val="both"/>
        <w:rPr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jest odpowiedzialny z tytułu uszkodzenia lub utraty przedmiotu zamówienia, aż do chwili protokolarnego odbioru przez Zamawiającego. Z chwilą odbioru przedmiotu zamówienia ryzyko utraty i uszkodzenia przechodzi na Zamawiającego. </w:t>
      </w:r>
    </w:p>
    <w:p w14:paraId="28DA5C9D" w14:textId="4CC3F924" w:rsidR="00181BAA" w:rsidRPr="00F52F92" w:rsidRDefault="00181BAA" w:rsidP="0053558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120F">
        <w:rPr>
          <w:rFonts w:ascii="Times New Roman" w:hAnsi="Times New Roman"/>
          <w:sz w:val="24"/>
          <w:szCs w:val="24"/>
        </w:rPr>
        <w:t xml:space="preserve">Termin realizacji: </w:t>
      </w:r>
      <w:r w:rsidRPr="006316E1">
        <w:rPr>
          <w:rFonts w:ascii="Times New Roman" w:hAnsi="Times New Roman"/>
          <w:b/>
          <w:bCs/>
          <w:sz w:val="24"/>
          <w:szCs w:val="24"/>
        </w:rPr>
        <w:t xml:space="preserve">dostawa w terminie do </w:t>
      </w:r>
      <w:r w:rsidR="006316E1" w:rsidRPr="006316E1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967EF5">
        <w:rPr>
          <w:rFonts w:ascii="Times New Roman" w:hAnsi="Times New Roman"/>
          <w:b/>
          <w:bCs/>
          <w:sz w:val="24"/>
          <w:szCs w:val="24"/>
        </w:rPr>
        <w:t>………………(</w:t>
      </w:r>
      <w:r w:rsidR="00444011">
        <w:rPr>
          <w:rFonts w:ascii="Times New Roman" w:hAnsi="Times New Roman"/>
          <w:b/>
          <w:bCs/>
          <w:sz w:val="24"/>
          <w:szCs w:val="24"/>
        </w:rPr>
        <w:t>14</w:t>
      </w:r>
      <w:r w:rsidR="007C29C2">
        <w:rPr>
          <w:rFonts w:ascii="Times New Roman" w:hAnsi="Times New Roman"/>
          <w:b/>
          <w:bCs/>
          <w:sz w:val="24"/>
          <w:szCs w:val="24"/>
        </w:rPr>
        <w:t xml:space="preserve"> dni</w:t>
      </w:r>
      <w:r w:rsidR="00967EF5">
        <w:rPr>
          <w:rFonts w:ascii="Times New Roman" w:hAnsi="Times New Roman"/>
          <w:b/>
          <w:bCs/>
          <w:sz w:val="24"/>
          <w:szCs w:val="24"/>
        </w:rPr>
        <w:t xml:space="preserve"> od dnia podpisania umowy)</w:t>
      </w:r>
      <w:r w:rsidR="00D26050" w:rsidRPr="006316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31C0">
        <w:rPr>
          <w:rFonts w:ascii="Times New Roman" w:hAnsi="Times New Roman"/>
          <w:b/>
          <w:bCs/>
          <w:sz w:val="24"/>
          <w:szCs w:val="24"/>
        </w:rPr>
        <w:t>Wykonawca poinformuje przedstawiciela Zamawiającego wskazanego w ust. 1</w:t>
      </w:r>
      <w:r w:rsidR="00444011">
        <w:rPr>
          <w:rFonts w:ascii="Times New Roman" w:hAnsi="Times New Roman"/>
          <w:b/>
          <w:bCs/>
          <w:sz w:val="24"/>
          <w:szCs w:val="24"/>
        </w:rPr>
        <w:t>5</w:t>
      </w:r>
      <w:r w:rsidR="00D331C0">
        <w:rPr>
          <w:rFonts w:ascii="Times New Roman" w:hAnsi="Times New Roman"/>
          <w:b/>
          <w:bCs/>
          <w:sz w:val="24"/>
          <w:szCs w:val="24"/>
        </w:rPr>
        <w:t xml:space="preserve"> o terminie dostawy przedmiotu umowy, w terminie min. 3 dni przed datą dostawy. </w:t>
      </w:r>
    </w:p>
    <w:p w14:paraId="7E05791F" w14:textId="69F2A5A6" w:rsidR="00F52F92" w:rsidRDefault="00F52F92" w:rsidP="0053558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52F92">
        <w:rPr>
          <w:rFonts w:ascii="Times New Roman" w:hAnsi="Times New Roman"/>
          <w:sz w:val="24"/>
          <w:szCs w:val="24"/>
        </w:rPr>
        <w:t>Dostawa, montaż i uruchomienie przedmiotu zamówienia, musi nastąpić w czasie uprzednio uzgodnionym z osobą wskazaną w ust. 1</w:t>
      </w:r>
      <w:r w:rsidR="00E775AF">
        <w:rPr>
          <w:rFonts w:ascii="Times New Roman" w:hAnsi="Times New Roman"/>
          <w:sz w:val="24"/>
          <w:szCs w:val="24"/>
        </w:rPr>
        <w:t>5</w:t>
      </w:r>
      <w:r w:rsidRPr="00F52F92">
        <w:rPr>
          <w:rFonts w:ascii="Times New Roman" w:hAnsi="Times New Roman"/>
          <w:sz w:val="24"/>
          <w:szCs w:val="24"/>
        </w:rPr>
        <w:t xml:space="preserve"> lit. a) niniejszej umowy, z zachowaniem terminu wskazanego w ust. 9.</w:t>
      </w:r>
    </w:p>
    <w:p w14:paraId="33049E36" w14:textId="3F89D3EE" w:rsidR="00F52F92" w:rsidRPr="00F52F92" w:rsidRDefault="00F52F92" w:rsidP="0053558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52F92">
        <w:rPr>
          <w:rFonts w:ascii="Times New Roman" w:hAnsi="Times New Roman"/>
          <w:sz w:val="24"/>
          <w:szCs w:val="24"/>
        </w:rPr>
        <w:t xml:space="preserve">Strony postanawiają że końcowy odbiór przedmiotu zamówienia dokonany zostanie komisyjnie, w formie protokołu podpisanego przez strony, po zgłoszeniu na piśmie przez Wykonawcę gotowości do odbioru. Termin zgłoszenia powinien uwzględniać czas na dokonanie odbioru ostatecznego przed dniem określonym w ust. </w:t>
      </w:r>
      <w:r w:rsidR="00D4058C">
        <w:rPr>
          <w:rFonts w:ascii="Times New Roman" w:hAnsi="Times New Roman"/>
          <w:sz w:val="24"/>
          <w:szCs w:val="24"/>
        </w:rPr>
        <w:t>9</w:t>
      </w:r>
      <w:r w:rsidRPr="00F52F92">
        <w:rPr>
          <w:rFonts w:ascii="Times New Roman" w:hAnsi="Times New Roman"/>
          <w:sz w:val="24"/>
          <w:szCs w:val="24"/>
        </w:rPr>
        <w:t>.</w:t>
      </w:r>
    </w:p>
    <w:p w14:paraId="5C1FAABE" w14:textId="5DD0EC74" w:rsidR="00181BAA" w:rsidRDefault="00D4058C" w:rsidP="00D4058C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181BAA">
        <w:rPr>
          <w:rFonts w:ascii="Times New Roman" w:hAnsi="Times New Roman"/>
          <w:sz w:val="24"/>
          <w:szCs w:val="24"/>
        </w:rPr>
        <w:t xml:space="preserve">W razie stwierdzenia w czasie odbioru braków lub wad (jakościowych, użytkowych) </w:t>
      </w:r>
      <w:r w:rsidR="00E32DE0">
        <w:rPr>
          <w:rFonts w:ascii="Times New Roman" w:hAnsi="Times New Roman"/>
          <w:sz w:val="24"/>
          <w:szCs w:val="24"/>
        </w:rPr>
        <w:t>przedmiotu umowy</w:t>
      </w:r>
      <w:r w:rsidR="00181BAA">
        <w:rPr>
          <w:rFonts w:ascii="Times New Roman" w:hAnsi="Times New Roman"/>
          <w:sz w:val="24"/>
          <w:szCs w:val="24"/>
        </w:rPr>
        <w:t xml:space="preserve"> lub jego dokumentacji albo nieprawidłowości w </w:t>
      </w:r>
      <w:r w:rsidR="00E32DE0">
        <w:rPr>
          <w:rFonts w:ascii="Times New Roman" w:hAnsi="Times New Roman"/>
          <w:sz w:val="24"/>
          <w:szCs w:val="24"/>
        </w:rPr>
        <w:t>montażu przedmiotu umowy</w:t>
      </w:r>
      <w:r w:rsidR="00181BAA">
        <w:rPr>
          <w:rFonts w:ascii="Times New Roman" w:hAnsi="Times New Roman"/>
          <w:sz w:val="24"/>
          <w:szCs w:val="24"/>
        </w:rPr>
        <w:t xml:space="preserve"> Zamawiający podpisuje protokół odbioru stwierdzając w nim zaistniałe wady i usterki. Wykonawca zobowiązany jest niezwłocznie, tj. w terminie do 2 dni, do </w:t>
      </w:r>
      <w:r w:rsidR="00181BAA" w:rsidRPr="00CF0214">
        <w:rPr>
          <w:rFonts w:ascii="Times New Roman" w:hAnsi="Times New Roman"/>
          <w:sz w:val="24"/>
          <w:szCs w:val="24"/>
        </w:rPr>
        <w:t>usunięcia stwierdzonych braków, wad lub nieprawidłowości</w:t>
      </w:r>
      <w:r w:rsidR="00181BAA">
        <w:rPr>
          <w:rFonts w:ascii="Times New Roman" w:hAnsi="Times New Roman"/>
          <w:sz w:val="24"/>
          <w:szCs w:val="24"/>
        </w:rPr>
        <w:t xml:space="preserve">, pod rygorem naliczenia kar umownych, o których mowa w § 4 ust. 2 niniejszej umowy. </w:t>
      </w:r>
    </w:p>
    <w:p w14:paraId="29E45F97" w14:textId="33BF775F" w:rsidR="00181BAA" w:rsidRPr="00D4058C" w:rsidRDefault="00D4058C" w:rsidP="00D4058C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75A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181BAA" w:rsidRPr="005B270A">
        <w:rPr>
          <w:rFonts w:ascii="Times New Roman" w:hAnsi="Times New Roman"/>
          <w:sz w:val="24"/>
          <w:szCs w:val="24"/>
        </w:rPr>
        <w:t xml:space="preserve"> </w:t>
      </w:r>
      <w:r w:rsidR="00181BAA" w:rsidRPr="00D4058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przekaże Zamawiającemu w dniu podpisania protokołu odbioru dokumentację dotyczącą zakupionego przedmiotu zamówienia według następującej specyfikacji: </w:t>
      </w:r>
    </w:p>
    <w:p w14:paraId="1B9797B2" w14:textId="188EAF30" w:rsidR="007B7EED" w:rsidRDefault="007B7EED" w:rsidP="0053558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instrukcja obsługi w </w:t>
      </w:r>
      <w:r w:rsidR="003D6B2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języku polskim w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wersji papierowej (1 egz.) i w formie elektronicznej </w:t>
      </w:r>
      <w:r w:rsidR="003E146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na nośniku danych,</w:t>
      </w:r>
    </w:p>
    <w:p w14:paraId="3933F78D" w14:textId="1E50C4B8" w:rsidR="00181BAA" w:rsidRDefault="00181BAA" w:rsidP="0053558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DB370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karty gwarancyjne,</w:t>
      </w:r>
    </w:p>
    <w:p w14:paraId="53CF66CB" w14:textId="175A4ECD" w:rsidR="007B7EED" w:rsidRDefault="007B7EED" w:rsidP="0053558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deklaracja zgodności CE,</w:t>
      </w:r>
    </w:p>
    <w:p w14:paraId="19ACB1F1" w14:textId="6032ED01" w:rsidR="00181BAA" w:rsidRPr="00DB370E" w:rsidRDefault="00181BAA" w:rsidP="0053558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DB370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inne dokumenty jeżeli zostały sporządzone dla 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przedmiotu umowy</w:t>
      </w:r>
      <w:r w:rsidRPr="00DB370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</w:p>
    <w:p w14:paraId="11333C9A" w14:textId="76E9D33A" w:rsidR="00181BAA" w:rsidRPr="00E775AF" w:rsidRDefault="00181BAA" w:rsidP="00E775AF">
      <w:pPr>
        <w:pStyle w:val="Akapitzlist"/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/>
          <w:kern w:val="1"/>
          <w:sz w:val="24"/>
          <w:lang w:eastAsia="ar-SA"/>
        </w:rPr>
      </w:pPr>
      <w:r w:rsidRPr="00E775AF">
        <w:rPr>
          <w:rFonts w:ascii="Times New Roman" w:hAnsi="Times New Roman"/>
          <w:sz w:val="24"/>
        </w:rPr>
        <w:t xml:space="preserve">Wykonawca zapewnia, że przedmiot umowy posiada zgodne z polskim prawem certyfikaty, atesty i zezwolenia na dopuszczenie do użytkowania.  </w:t>
      </w:r>
    </w:p>
    <w:p w14:paraId="75A88F72" w14:textId="3CED7D9B" w:rsidR="00181BAA" w:rsidRPr="00E775AF" w:rsidRDefault="00181BAA" w:rsidP="00E775AF">
      <w:pPr>
        <w:pStyle w:val="Akapitzlist"/>
        <w:widowControl w:val="0"/>
        <w:numPr>
          <w:ilvl w:val="0"/>
          <w:numId w:val="18"/>
        </w:numPr>
        <w:tabs>
          <w:tab w:val="left" w:pos="142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775AF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związku z realizacją niniejszej umowy:</w:t>
      </w:r>
    </w:p>
    <w:p w14:paraId="5E940EC2" w14:textId="77777777" w:rsidR="00181BAA" w:rsidRDefault="00181BAA" w:rsidP="00535587">
      <w:pPr>
        <w:widowControl w:val="0"/>
        <w:numPr>
          <w:ilvl w:val="0"/>
          <w:numId w:val="1"/>
        </w:numPr>
        <w:suppressAutoHyphens/>
        <w:spacing w:after="0" w:line="240" w:lineRule="auto"/>
        <w:ind w:left="284" w:firstLine="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>Zamawiający upoważnia do kontaktów i koordynacji przedmiotowej umowy:</w:t>
      </w:r>
    </w:p>
    <w:p w14:paraId="7563B8BA" w14:textId="4782221F" w:rsidR="00A71D66" w:rsidRDefault="00181BAA" w:rsidP="00A71D6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</w:pPr>
      <w:r w:rsidRPr="00A71D66">
        <w:rPr>
          <w:rFonts w:ascii="Times New Roman" w:eastAsia="Lucida Sans Unicode" w:hAnsi="Times New Roman"/>
          <w:kern w:val="1"/>
          <w:sz w:val="24"/>
          <w:szCs w:val="24"/>
          <w:lang w:val="en-US" w:eastAsia="ar-SA"/>
        </w:rPr>
        <w:t xml:space="preserve">       </w:t>
      </w:r>
      <w:r w:rsidR="00A71D66" w:rsidRPr="00A71D66">
        <w:rPr>
          <w:rFonts w:ascii="Times New Roman" w:eastAsia="Lucida Sans Unicode" w:hAnsi="Times New Roman"/>
          <w:kern w:val="1"/>
          <w:sz w:val="24"/>
          <w:szCs w:val="24"/>
          <w:lang w:val="en-US" w:eastAsia="ar-SA"/>
        </w:rPr>
        <w:t xml:space="preserve">     </w:t>
      </w:r>
      <w:r w:rsidR="00444011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>………………..</w:t>
      </w:r>
      <w:r w:rsidR="00A71D66" w:rsidRPr="00A71D66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="00A71D66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 xml:space="preserve">            </w:t>
      </w:r>
      <w:r w:rsidR="00A71D66" w:rsidRPr="00A71D66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 xml:space="preserve">tel. </w:t>
      </w:r>
      <w:r w:rsidR="00444011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>……………..</w:t>
      </w:r>
      <w:r w:rsidR="00A71D66" w:rsidRPr="00A71D66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="00A71D66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="00A71D66" w:rsidRPr="00A71D66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 xml:space="preserve">email: </w:t>
      </w:r>
      <w:hyperlink r:id="rId8" w:history="1">
        <w:r w:rsidR="00444011">
          <w:rPr>
            <w:rStyle w:val="Hipercze"/>
            <w:rFonts w:ascii="Times New Roman" w:eastAsia="Lucida Sans Unicode" w:hAnsi="Times New Roman"/>
            <w:b/>
            <w:bCs/>
            <w:kern w:val="1"/>
            <w:sz w:val="24"/>
            <w:szCs w:val="24"/>
            <w:lang w:val="en-US" w:eastAsia="ar-SA"/>
          </w:rPr>
          <w:t>………………</w:t>
        </w:r>
      </w:hyperlink>
      <w:r w:rsidR="00A71D66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 xml:space="preserve"> </w:t>
      </w:r>
    </w:p>
    <w:p w14:paraId="400CF2C6" w14:textId="77777777" w:rsidR="00A71D66" w:rsidRDefault="00A71D66" w:rsidP="00B05E1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</w:pPr>
    </w:p>
    <w:p w14:paraId="74C4D13B" w14:textId="77777777" w:rsidR="00B5317E" w:rsidRDefault="00B5317E" w:rsidP="00B05E1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</w:pPr>
    </w:p>
    <w:p w14:paraId="1A6C2334" w14:textId="77777777" w:rsidR="00B5317E" w:rsidRPr="00B05E1B" w:rsidRDefault="00B5317E" w:rsidP="00B05E1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</w:pPr>
    </w:p>
    <w:p w14:paraId="6F97B356" w14:textId="77777777" w:rsidR="00B5317E" w:rsidRPr="00B5317E" w:rsidRDefault="00181BAA" w:rsidP="00B5317E">
      <w:pPr>
        <w:widowControl w:val="0"/>
        <w:numPr>
          <w:ilvl w:val="0"/>
          <w:numId w:val="1"/>
        </w:numPr>
        <w:suppressAutoHyphens/>
        <w:spacing w:after="0" w:line="360" w:lineRule="auto"/>
        <w:ind w:hanging="43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upoważnia do kontaktów </w:t>
      </w:r>
    </w:p>
    <w:p w14:paraId="49A51F16" w14:textId="4F68FDB3" w:rsidR="00B5317E" w:rsidRPr="00B5317E" w:rsidRDefault="00444011" w:rsidP="00B5317E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  <w:t>…………………..</w:t>
      </w:r>
      <w:r w:rsidR="00B5317E" w:rsidRPr="00B5317E"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  <w:t xml:space="preserve"> tel.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  <w:t>……………………</w:t>
      </w:r>
      <w:r w:rsidR="00B5317E" w:rsidRPr="00B5317E"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  <w:t xml:space="preserve"> e-mail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  <w:t>…………………</w:t>
      </w:r>
      <w:r w:rsidR="00B5317E" w:rsidRPr="00B5317E"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  <w:t xml:space="preserve"> </w:t>
      </w:r>
    </w:p>
    <w:p w14:paraId="65B2CCB6" w14:textId="37A029FD" w:rsidR="00444011" w:rsidRPr="00B5317E" w:rsidRDefault="00444011" w:rsidP="00444011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  <w:t>…………………..</w:t>
      </w:r>
      <w:r w:rsidRPr="00B5317E"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  <w:t xml:space="preserve"> tel.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  <w:t>……………………</w:t>
      </w:r>
      <w:r w:rsidRPr="00B5317E"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  <w:t xml:space="preserve"> e-mail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  <w:t>…………………</w:t>
      </w:r>
      <w:r w:rsidRPr="00B5317E"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  <w:t xml:space="preserve"> </w:t>
      </w:r>
    </w:p>
    <w:p w14:paraId="5EA66B87" w14:textId="17644327" w:rsidR="00B5317E" w:rsidRPr="00B5317E" w:rsidRDefault="00B5317E" w:rsidP="00B5317E">
      <w:pPr>
        <w:widowControl w:val="0"/>
        <w:suppressAutoHyphens/>
        <w:spacing w:after="0" w:line="276" w:lineRule="auto"/>
        <w:ind w:left="284" w:hanging="153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</w:pPr>
    </w:p>
    <w:p w14:paraId="466A0F3F" w14:textId="31780065" w:rsidR="00181BAA" w:rsidRDefault="00181BAA" w:rsidP="00B5317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Zmiana osoby upoważnionej do kontaktów nie stanowi zmiany umowy i wymaga zgłoszenia takiej osoby w formie pisemnej.</w:t>
      </w:r>
    </w:p>
    <w:p w14:paraId="6594458A" w14:textId="479C06FB" w:rsidR="000D0597" w:rsidRPr="000D0597" w:rsidRDefault="000D0597" w:rsidP="000D0597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Łączność stacji bazowej z chmurą odbywać się będzie za pomocą technologii …………(LAN lub GSM)</w:t>
      </w:r>
    </w:p>
    <w:p w14:paraId="6DD7C837" w14:textId="77777777" w:rsidR="00181BAA" w:rsidRPr="00B5317E" w:rsidRDefault="00181BAA" w:rsidP="00181BAA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B5317E">
        <w:rPr>
          <w:rFonts w:ascii="Times New Roman" w:hAnsi="Times New Roman"/>
          <w:sz w:val="24"/>
          <w:szCs w:val="24"/>
        </w:rPr>
        <w:t xml:space="preserve"> </w:t>
      </w:r>
      <w:r w:rsidRPr="00B5317E">
        <w:rPr>
          <w:rFonts w:ascii="Times New Roman" w:hAnsi="Times New Roman"/>
          <w:sz w:val="24"/>
          <w:szCs w:val="24"/>
        </w:rPr>
        <w:tab/>
      </w:r>
      <w:r w:rsidRPr="00B5317E">
        <w:rPr>
          <w:rFonts w:ascii="Times New Roman" w:hAnsi="Times New Roman"/>
          <w:sz w:val="24"/>
          <w:szCs w:val="24"/>
        </w:rPr>
        <w:tab/>
      </w:r>
      <w:r w:rsidRPr="00B5317E">
        <w:rPr>
          <w:rFonts w:ascii="Times New Roman" w:hAnsi="Times New Roman"/>
          <w:sz w:val="24"/>
          <w:szCs w:val="24"/>
        </w:rPr>
        <w:tab/>
      </w:r>
      <w:r w:rsidRPr="00B5317E">
        <w:rPr>
          <w:rFonts w:ascii="Times New Roman" w:hAnsi="Times New Roman"/>
          <w:sz w:val="24"/>
          <w:szCs w:val="24"/>
        </w:rPr>
        <w:tab/>
      </w:r>
      <w:r w:rsidRPr="00B5317E">
        <w:rPr>
          <w:rFonts w:ascii="Times New Roman" w:hAnsi="Times New Roman"/>
          <w:sz w:val="24"/>
          <w:szCs w:val="24"/>
        </w:rPr>
        <w:tab/>
      </w:r>
      <w:r w:rsidRPr="00B5317E">
        <w:rPr>
          <w:rFonts w:ascii="Times New Roman" w:hAnsi="Times New Roman"/>
          <w:sz w:val="24"/>
          <w:szCs w:val="24"/>
        </w:rPr>
        <w:tab/>
      </w:r>
      <w:r w:rsidRPr="00B5317E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2.</w:t>
      </w:r>
    </w:p>
    <w:p w14:paraId="0A28C824" w14:textId="37900AE5" w:rsidR="00181BAA" w:rsidRPr="00B5317E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udziela Zamawiającemu gwarancji na dostarczony przedmiot zamówienia na okres</w:t>
      </w:r>
      <w:r w:rsidR="00A0324A"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B5317E" w:rsidRPr="00B5317E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24 miesiąc</w:t>
      </w:r>
      <w:r w:rsidR="000D059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y</w:t>
      </w:r>
      <w:r w:rsidRPr="00B5317E">
        <w:rPr>
          <w:rFonts w:ascii="Times New Roman" w:eastAsia="Lucida Sans Unicode" w:hAnsi="Times New Roman"/>
          <w:i/>
          <w:iCs/>
          <w:kern w:val="1"/>
          <w:sz w:val="24"/>
          <w:szCs w:val="24"/>
          <w:lang w:eastAsia="ar-SA"/>
        </w:rPr>
        <w:t>,</w:t>
      </w:r>
      <w:r w:rsidRPr="00B5317E"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ar-SA"/>
        </w:rPr>
        <w:t xml:space="preserve"> 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licząc od daty podpisania protokołu odbioru przedmiotu zamówienia, o którym mowa w § 1 niniejszej umowy. </w:t>
      </w:r>
    </w:p>
    <w:p w14:paraId="5992BEC1" w14:textId="77777777" w:rsidR="00181BAA" w:rsidRPr="00B5317E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Zamawiający może dochodzić roszczeń z tytułu gwarancji i rękojmi także po terminie określonym w pkt. 1, jeżeli reklamował wadę przed upływem tego terminu. </w:t>
      </w:r>
    </w:p>
    <w:p w14:paraId="6DACDC5C" w14:textId="5F2C063C" w:rsidR="00181BAA" w:rsidRPr="00B5317E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Strony ustalają możliwość </w:t>
      </w:r>
      <w:r w:rsidRPr="00B5317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zgłaszania </w:t>
      </w:r>
      <w:r w:rsidRPr="00B5317E">
        <w:rPr>
          <w:rFonts w:ascii="Times New Roman" w:eastAsia="Calibri" w:hAnsi="Times New Roman" w:cs="Times New Roman"/>
          <w:sz w:val="24"/>
          <w:szCs w:val="24"/>
        </w:rPr>
        <w:t xml:space="preserve">przez Zamawiającego awarii/uszkodzenia/wady </w:t>
      </w:r>
      <w:r w:rsidR="00E32DE0" w:rsidRPr="00B5317E">
        <w:rPr>
          <w:rFonts w:ascii="Times New Roman" w:eastAsia="Calibri" w:hAnsi="Times New Roman" w:cs="Times New Roman"/>
          <w:sz w:val="24"/>
          <w:szCs w:val="24"/>
        </w:rPr>
        <w:t>przedmiotu umowy</w:t>
      </w:r>
      <w:r w:rsidRPr="00B5317E">
        <w:rPr>
          <w:rFonts w:ascii="Times New Roman" w:eastAsia="Calibri" w:hAnsi="Times New Roman" w:cs="Times New Roman"/>
          <w:sz w:val="24"/>
          <w:szCs w:val="24"/>
        </w:rPr>
        <w:t xml:space="preserve"> telefonicznie  lub na adres email.  </w:t>
      </w:r>
    </w:p>
    <w:p w14:paraId="4DD909B7" w14:textId="3F015258" w:rsidR="00F330E1" w:rsidRPr="00F330E1" w:rsidRDefault="00F330E1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17E">
        <w:rPr>
          <w:rFonts w:ascii="Times New Roman" w:hAnsi="Times New Roman"/>
          <w:bCs/>
          <w:sz w:val="24"/>
          <w:szCs w:val="24"/>
        </w:rPr>
        <w:t>Wykonawca dokona naprawy gwarancyjnej w terminie</w:t>
      </w:r>
      <w:r>
        <w:rPr>
          <w:rFonts w:ascii="Times New Roman" w:hAnsi="Times New Roman"/>
          <w:bCs/>
          <w:sz w:val="24"/>
          <w:szCs w:val="24"/>
        </w:rPr>
        <w:t xml:space="preserve"> do 5 dni roboczych, jeżeli term</w:t>
      </w:r>
      <w:r w:rsidR="003D6B2C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n ten nie może być dotrzymany ze względu na konieczność sprowadzenia właściwego sprzętu, części zamiennych z zagranicy, czas naprawy gwarancyjnej może się wydłużyć o okres czasu uzgodniony i akceptowany przez przedstawiciela Zamawiającego. </w:t>
      </w:r>
    </w:p>
    <w:p w14:paraId="4A5C6995" w14:textId="0D6A133D" w:rsidR="00181BAA" w:rsidRPr="00800CEE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00CEE">
        <w:rPr>
          <w:rFonts w:ascii="Times New Roman" w:hAnsi="Times New Roman"/>
          <w:bCs/>
          <w:sz w:val="24"/>
          <w:szCs w:val="24"/>
        </w:rPr>
        <w:t xml:space="preserve">W przypadku, gdy awaria/uszkodzenie/wada przedmiotu umowy nie zostanie usunięta, Wykonawca w </w:t>
      </w:r>
      <w:r w:rsidRPr="00800CEE">
        <w:rPr>
          <w:rFonts w:ascii="Times New Roman" w:hAnsi="Times New Roman"/>
          <w:b/>
          <w:sz w:val="24"/>
          <w:szCs w:val="24"/>
        </w:rPr>
        <w:t xml:space="preserve">terminie </w:t>
      </w:r>
      <w:r w:rsidR="003D6B2C">
        <w:rPr>
          <w:rFonts w:ascii="Times New Roman" w:hAnsi="Times New Roman"/>
          <w:b/>
          <w:sz w:val="24"/>
          <w:szCs w:val="24"/>
        </w:rPr>
        <w:t xml:space="preserve">do </w:t>
      </w:r>
      <w:r w:rsidR="001160C8">
        <w:rPr>
          <w:rFonts w:ascii="Times New Roman" w:hAnsi="Times New Roman"/>
          <w:b/>
          <w:sz w:val="24"/>
          <w:szCs w:val="24"/>
        </w:rPr>
        <w:t>5</w:t>
      </w:r>
      <w:r w:rsidRPr="00800CEE">
        <w:rPr>
          <w:rFonts w:ascii="Times New Roman" w:hAnsi="Times New Roman"/>
          <w:b/>
          <w:sz w:val="24"/>
          <w:szCs w:val="24"/>
        </w:rPr>
        <w:t xml:space="preserve"> dni</w:t>
      </w:r>
      <w:r>
        <w:rPr>
          <w:rFonts w:ascii="Times New Roman" w:hAnsi="Times New Roman"/>
          <w:b/>
          <w:sz w:val="24"/>
          <w:szCs w:val="24"/>
        </w:rPr>
        <w:t xml:space="preserve"> roboczych</w:t>
      </w:r>
      <w:r w:rsidRPr="00800CEE">
        <w:rPr>
          <w:rFonts w:ascii="Times New Roman" w:hAnsi="Times New Roman"/>
          <w:b/>
          <w:sz w:val="24"/>
          <w:szCs w:val="24"/>
        </w:rPr>
        <w:t xml:space="preserve"> dostarczy </w:t>
      </w:r>
      <w:r w:rsidR="00E32DE0">
        <w:rPr>
          <w:rFonts w:ascii="Times New Roman" w:hAnsi="Times New Roman"/>
          <w:b/>
          <w:sz w:val="24"/>
          <w:szCs w:val="24"/>
        </w:rPr>
        <w:t>przedmiot</w:t>
      </w:r>
      <w:r w:rsidRPr="00800CEE">
        <w:rPr>
          <w:rFonts w:ascii="Times New Roman" w:hAnsi="Times New Roman"/>
          <w:b/>
          <w:sz w:val="24"/>
          <w:szCs w:val="24"/>
        </w:rPr>
        <w:t xml:space="preserve"> zastępcz</w:t>
      </w:r>
      <w:r w:rsidR="00E32DE0">
        <w:rPr>
          <w:rFonts w:ascii="Times New Roman" w:hAnsi="Times New Roman"/>
          <w:b/>
          <w:sz w:val="24"/>
          <w:szCs w:val="24"/>
        </w:rPr>
        <w:t>y</w:t>
      </w:r>
      <w:r w:rsidRPr="00800CEE">
        <w:rPr>
          <w:rFonts w:ascii="Times New Roman" w:hAnsi="Times New Roman"/>
          <w:bCs/>
          <w:sz w:val="24"/>
          <w:szCs w:val="24"/>
        </w:rPr>
        <w:t xml:space="preserve">, o parametrach nie gorszych niż </w:t>
      </w:r>
      <w:r w:rsidR="00E32DE0">
        <w:rPr>
          <w:rFonts w:ascii="Times New Roman" w:hAnsi="Times New Roman"/>
          <w:bCs/>
          <w:sz w:val="24"/>
          <w:szCs w:val="24"/>
        </w:rPr>
        <w:t>przedmiot</w:t>
      </w:r>
      <w:r w:rsidRPr="00800CEE">
        <w:rPr>
          <w:rFonts w:ascii="Times New Roman" w:hAnsi="Times New Roman"/>
          <w:bCs/>
          <w:sz w:val="24"/>
          <w:szCs w:val="24"/>
        </w:rPr>
        <w:t xml:space="preserve"> zakupion</w:t>
      </w:r>
      <w:r w:rsidR="00E32DE0">
        <w:rPr>
          <w:rFonts w:ascii="Times New Roman" w:hAnsi="Times New Roman"/>
          <w:bCs/>
          <w:sz w:val="24"/>
          <w:szCs w:val="24"/>
        </w:rPr>
        <w:t>y</w:t>
      </w:r>
      <w:r w:rsidRPr="00800CEE">
        <w:rPr>
          <w:rFonts w:ascii="Times New Roman" w:hAnsi="Times New Roman"/>
          <w:bCs/>
          <w:sz w:val="24"/>
          <w:szCs w:val="24"/>
        </w:rPr>
        <w:t xml:space="preserve"> w ramach niniejszej umowy. </w:t>
      </w:r>
    </w:p>
    <w:p w14:paraId="564B53A4" w14:textId="6508854D" w:rsidR="00181BAA" w:rsidRPr="000D0597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00CEE">
        <w:rPr>
          <w:rFonts w:ascii="Times New Roman" w:hAnsi="Times New Roman"/>
          <w:bCs/>
          <w:sz w:val="24"/>
          <w:szCs w:val="24"/>
        </w:rPr>
        <w:t xml:space="preserve">Wykonawca zobowiązuje się do wymiany przedmiotu umowy na nowy (o parametrach nie gorszych niż przedmiot umowy w ramach niniejszej umowy) po dwóch nieskutecznych naprawach gwarancyjnych tego samego elementu przedmiotu umowy, wykonanych w celu usunięcia awarii/ uszkodzeń/ wady uniemożliwiających pracę przedmiotu umowy – w terminie </w:t>
      </w:r>
      <w:r w:rsidR="002E572B">
        <w:rPr>
          <w:rFonts w:ascii="Times New Roman" w:hAnsi="Times New Roman"/>
          <w:bCs/>
          <w:sz w:val="24"/>
          <w:szCs w:val="24"/>
        </w:rPr>
        <w:t>5</w:t>
      </w:r>
      <w:r w:rsidRPr="00800CEE">
        <w:rPr>
          <w:rFonts w:ascii="Times New Roman" w:hAnsi="Times New Roman"/>
          <w:bCs/>
          <w:sz w:val="24"/>
          <w:szCs w:val="24"/>
        </w:rPr>
        <w:t xml:space="preserve"> dni</w:t>
      </w:r>
      <w:r>
        <w:rPr>
          <w:rFonts w:ascii="Times New Roman" w:hAnsi="Times New Roman"/>
          <w:bCs/>
          <w:sz w:val="24"/>
          <w:szCs w:val="24"/>
        </w:rPr>
        <w:t xml:space="preserve"> roboczych</w:t>
      </w:r>
      <w:r w:rsidRPr="00800CEE">
        <w:rPr>
          <w:rFonts w:ascii="Times New Roman" w:hAnsi="Times New Roman"/>
          <w:bCs/>
          <w:sz w:val="24"/>
          <w:szCs w:val="24"/>
        </w:rPr>
        <w:t xml:space="preserve">, liczonym od dnia trzeciego zgłoszenia przez Zamawiającego do Wykonawcy awarii/uszkodzenia/wady uniemożliwiających użycie przedmiotu umowy zgodnie z przeznaczeniem. </w:t>
      </w:r>
    </w:p>
    <w:p w14:paraId="7F7FD789" w14:textId="3352E00D" w:rsidR="000D0597" w:rsidRPr="00800CEE" w:rsidRDefault="000D0597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</w:rPr>
        <w:t xml:space="preserve">Czas reakcji na usterkę ustala się na …….. dni. W przypadk braku reakcji Wykonawcy-realizacja zgodnie z decyzją Zamawiającego może odbyć się zgodnie z </w:t>
      </w:r>
      <w:r w:rsidRPr="00B5317E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2 ust. 5 umowy.</w:t>
      </w:r>
    </w:p>
    <w:p w14:paraId="22D4A49B" w14:textId="77777777" w:rsidR="00181BAA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kern w:val="1"/>
          <w:sz w:val="24"/>
          <w:lang w:eastAsia="ar-SA"/>
        </w:rPr>
      </w:pPr>
      <w:r>
        <w:rPr>
          <w:rFonts w:ascii="Times New Roman" w:hAnsi="Times New Roman"/>
          <w:kern w:val="1"/>
          <w:sz w:val="24"/>
          <w:lang w:eastAsia="ar-SA"/>
        </w:rPr>
        <w:t>W ramach gwarancji Wykonawca zobowiązany będzie do naprawy i usunięcia na własny koszt wad/awarii/uszkodzeń przedmiotu zamówienia, w tym wymiany części zamiennych, nie powstałych z winy Zamawiającego. Gwarancja Wykonawcy obejmuje w szczególności: koszt usunięcia wad/awarii/uszkodzeń, naprawy, wymiany, dojazdu do Zamawiającego, transportu przedmiotu zamówienia od i do Zamawiającego, czas pracy serwisu, części zamiennych oraz wszystkie inne koszty związane z wykonywaniem czynności w  okresie gwarancji.</w:t>
      </w:r>
    </w:p>
    <w:p w14:paraId="7DC77888" w14:textId="77777777" w:rsidR="00F330E1" w:rsidRDefault="00181BAA" w:rsidP="0053558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u w:val="single"/>
        </w:rPr>
      </w:pPr>
      <w:r w:rsidRPr="00F330E1">
        <w:rPr>
          <w:rFonts w:ascii="Times New Roman" w:hAnsi="Times New Roman"/>
          <w:bCs/>
          <w:sz w:val="24"/>
          <w:szCs w:val="24"/>
        </w:rPr>
        <w:t xml:space="preserve">Wykonawca  zobowiązuje się do wykonania napraw przedmiotu umowy, z wykorzystaniem nowych, oryginalnych i odpowiedniej jakości części zamiennych i innych materiałów eksploatacyjnych. </w:t>
      </w:r>
    </w:p>
    <w:p w14:paraId="07F7B755" w14:textId="77777777" w:rsidR="00F330E1" w:rsidRPr="00F330E1" w:rsidRDefault="00F330E1" w:rsidP="0053558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 w:hanging="426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330E1">
        <w:rPr>
          <w:rFonts w:ascii="Times New Roman" w:hAnsi="Times New Roman"/>
          <w:bCs/>
          <w:sz w:val="24"/>
          <w:szCs w:val="24"/>
        </w:rPr>
        <w:lastRenderedPageBreak/>
        <w:t>W razie stwierdzenia wad lub usterek w okresie gwarancji jakości, nienadających się do usunięcia, lub jeżeli w okresie gwarancji dokonane zostaną trzy naprawy gwarancyjne (bez względu na ich zakres), a sprzęt poddany naprawie nadal będzie wykazywał wady lub usterki fizyczne uniemożliwiające jego eksploatację zgodnie z jego przeznaczeniem, Zamawiającemu przysługuje prawo wymiany wadliwego sprzętu na nowy, tego samego typu i o tych samych parametrach technicznych, bez wad i usterek, w takich wypadkach okres gwarancji biegnie od początku,</w:t>
      </w:r>
    </w:p>
    <w:p w14:paraId="4772CCAB" w14:textId="585675F2" w:rsidR="00F330E1" w:rsidRPr="00F330E1" w:rsidRDefault="00F330E1" w:rsidP="0053558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 w:hanging="426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330E1">
        <w:rPr>
          <w:rFonts w:ascii="Times New Roman" w:hAnsi="Times New Roman"/>
          <w:bCs/>
          <w:sz w:val="24"/>
          <w:szCs w:val="24"/>
        </w:rPr>
        <w:t>Jeżeli Wykonawca dokonał wymiany przedmiotu zamówienia, to pokrywa także związane z tym koszty, a wymieniony wadliwy przedmiot zamówienia staje się własnością Wykonawcy.</w:t>
      </w:r>
    </w:p>
    <w:p w14:paraId="7E8E6C44" w14:textId="77777777" w:rsidR="00181BAA" w:rsidRPr="00F330E1" w:rsidRDefault="00181BAA" w:rsidP="00535587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textAlignment w:val="baseline"/>
        <w:rPr>
          <w:rFonts w:ascii="Times New Roman" w:hAnsi="Times New Roman"/>
          <w:bCs/>
          <w:kern w:val="1"/>
          <w:sz w:val="24"/>
          <w:lang w:eastAsia="ar-SA"/>
        </w:rPr>
      </w:pPr>
      <w:r w:rsidRPr="00F330E1">
        <w:rPr>
          <w:rFonts w:ascii="Times New Roman" w:hAnsi="Times New Roman"/>
          <w:bCs/>
          <w:sz w:val="24"/>
          <w:szCs w:val="24"/>
        </w:rPr>
        <w:t xml:space="preserve">Wykonawca nie może odmówić usunięcia awarii/uszkodzeń/wady przedmiotu umowy bez względu na wysokość związanych z tym kosztów. </w:t>
      </w:r>
    </w:p>
    <w:p w14:paraId="38DC657D" w14:textId="77777777" w:rsidR="00181BAA" w:rsidRPr="00F330E1" w:rsidRDefault="00181BAA" w:rsidP="00535587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textAlignment w:val="baseline"/>
        <w:rPr>
          <w:rFonts w:ascii="Times New Roman" w:hAnsi="Times New Roman"/>
          <w:bCs/>
          <w:kern w:val="1"/>
          <w:sz w:val="24"/>
          <w:lang w:eastAsia="ar-SA"/>
        </w:rPr>
      </w:pPr>
      <w:r w:rsidRPr="00F330E1">
        <w:rPr>
          <w:rFonts w:ascii="Times New Roman" w:hAnsi="Times New Roman"/>
          <w:bCs/>
          <w:kern w:val="1"/>
          <w:sz w:val="24"/>
          <w:lang w:eastAsia="ar-SA"/>
        </w:rPr>
        <w:t>Odpowiedzialność Wykonawcy z tytułu gwarancji jakości nie wyłącza odpowiedzialności z tytułu rękojmi przy sprzedaży za wady całego przedmiotu zamówienia. Zamawiający ma prawo wyboru sposobu dochodzenia roszczeń z gwarancji lub rękojmi.</w:t>
      </w:r>
    </w:p>
    <w:p w14:paraId="7A2E3EC1" w14:textId="77777777" w:rsidR="00181BAA" w:rsidRPr="00F330E1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line="240" w:lineRule="auto"/>
        <w:ind w:left="284" w:hanging="426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 w:rsidRPr="00F330E1"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Jeżeli Wykonawca dostarcza również elementy lub urządzenia na które udzielona jest gwarancja producenta, należy ją wręczyć Zamawiającemu w chwili zakończenia trwania umowy. Do Zamawiającego należy prawo wyboru z których uprawnień wskazanych wyżej z tytułu wad i usterek skorzysta. </w:t>
      </w:r>
    </w:p>
    <w:p w14:paraId="5B2A63DA" w14:textId="77777777" w:rsidR="00181BAA" w:rsidRPr="006A4507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before="240" w:after="0" w:line="240" w:lineRule="auto"/>
        <w:ind w:left="284" w:hanging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1772B">
        <w:rPr>
          <w:rFonts w:ascii="Times New Roman" w:hAnsi="Times New Roman"/>
          <w:bCs/>
          <w:sz w:val="24"/>
          <w:szCs w:val="24"/>
        </w:rPr>
        <w:t xml:space="preserve">W celu wykonania </w:t>
      </w:r>
      <w:r>
        <w:rPr>
          <w:rFonts w:ascii="Times New Roman" w:hAnsi="Times New Roman"/>
          <w:bCs/>
          <w:sz w:val="24"/>
          <w:szCs w:val="24"/>
        </w:rPr>
        <w:t>n</w:t>
      </w:r>
      <w:r w:rsidRPr="0051772B">
        <w:rPr>
          <w:rFonts w:ascii="Times New Roman" w:hAnsi="Times New Roman"/>
          <w:bCs/>
          <w:sz w:val="24"/>
          <w:szCs w:val="24"/>
        </w:rPr>
        <w:t xml:space="preserve">aprawy, </w:t>
      </w:r>
      <w:r>
        <w:rPr>
          <w:rFonts w:ascii="Times New Roman" w:hAnsi="Times New Roman"/>
          <w:bCs/>
          <w:sz w:val="24"/>
          <w:szCs w:val="24"/>
        </w:rPr>
        <w:t>usunięcia awarii/uszkodzeń/wady</w:t>
      </w:r>
      <w:r w:rsidRPr="0051772B">
        <w:rPr>
          <w:rFonts w:ascii="Times New Roman" w:hAnsi="Times New Roman"/>
          <w:bCs/>
          <w:sz w:val="24"/>
          <w:szCs w:val="24"/>
        </w:rPr>
        <w:t xml:space="preserve"> Wy</w:t>
      </w:r>
      <w:r>
        <w:rPr>
          <w:rFonts w:ascii="Times New Roman" w:hAnsi="Times New Roman"/>
          <w:bCs/>
          <w:sz w:val="24"/>
          <w:szCs w:val="24"/>
        </w:rPr>
        <w:t>konawca</w:t>
      </w:r>
      <w:r w:rsidRPr="0051772B">
        <w:rPr>
          <w:rFonts w:ascii="Times New Roman" w:hAnsi="Times New Roman"/>
          <w:bCs/>
          <w:sz w:val="24"/>
          <w:szCs w:val="24"/>
        </w:rPr>
        <w:t xml:space="preserve"> uzyska dostęp do przedmiotu </w:t>
      </w:r>
      <w:r>
        <w:rPr>
          <w:rFonts w:ascii="Times New Roman" w:hAnsi="Times New Roman"/>
          <w:bCs/>
          <w:sz w:val="24"/>
          <w:szCs w:val="24"/>
        </w:rPr>
        <w:t>umowy</w:t>
      </w:r>
      <w:r w:rsidRPr="0051772B">
        <w:rPr>
          <w:rFonts w:ascii="Times New Roman" w:hAnsi="Times New Roman"/>
          <w:bCs/>
          <w:sz w:val="24"/>
          <w:szCs w:val="24"/>
        </w:rPr>
        <w:t xml:space="preserve"> w terminie ustalonym z </w:t>
      </w:r>
      <w:r>
        <w:rPr>
          <w:rFonts w:ascii="Times New Roman" w:hAnsi="Times New Roman"/>
          <w:bCs/>
          <w:sz w:val="24"/>
          <w:szCs w:val="24"/>
        </w:rPr>
        <w:t xml:space="preserve">Zamawiającym. </w:t>
      </w:r>
      <w:r w:rsidRPr="0051772B">
        <w:rPr>
          <w:rFonts w:ascii="Times New Roman" w:hAnsi="Times New Roman"/>
          <w:bCs/>
          <w:sz w:val="24"/>
          <w:szCs w:val="24"/>
        </w:rPr>
        <w:t xml:space="preserve"> </w:t>
      </w:r>
    </w:p>
    <w:p w14:paraId="469F9C37" w14:textId="2A2EE135" w:rsidR="006A4507" w:rsidRPr="00A91DBF" w:rsidRDefault="006A4507" w:rsidP="00535587">
      <w:pPr>
        <w:pStyle w:val="Akapitzlist"/>
        <w:widowControl w:val="0"/>
        <w:numPr>
          <w:ilvl w:val="0"/>
          <w:numId w:val="8"/>
        </w:numPr>
        <w:suppressAutoHyphens/>
        <w:spacing w:before="240" w:after="0" w:line="240" w:lineRule="auto"/>
        <w:ind w:left="284" w:hanging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</w:rPr>
        <w:t>Czas reakcji Wykonawcy na zgłoszoną usterkę wynosi………….(max. 7 dni)</w:t>
      </w:r>
    </w:p>
    <w:p w14:paraId="04459836" w14:textId="77777777" w:rsidR="00181BAA" w:rsidRPr="00A91DBF" w:rsidRDefault="00181BAA" w:rsidP="00181BAA">
      <w:pPr>
        <w:pStyle w:val="Akapitzlist"/>
        <w:widowControl w:val="0"/>
        <w:suppressAutoHyphens/>
        <w:spacing w:before="240" w:after="0" w:line="276" w:lineRule="auto"/>
        <w:ind w:left="284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7CED0650" w14:textId="77777777" w:rsidR="00181BAA" w:rsidRDefault="00181BAA" w:rsidP="00181B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§3.</w:t>
      </w:r>
    </w:p>
    <w:p w14:paraId="2C181BD5" w14:textId="77777777" w:rsidR="00181BAA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45D1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 tytułu realizacji przedmiotu umowy Zamawiający zapłaci Wykonawcy kwotę:  </w:t>
      </w:r>
    </w:p>
    <w:p w14:paraId="0E051DFF" w14:textId="797E9E01" w:rsidR="00B5317E" w:rsidRPr="00B5317E" w:rsidRDefault="004032E5" w:rsidP="00B5317E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142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Łączna </w:t>
      </w:r>
      <w:r w:rsidR="00B5317E" w:rsidRPr="00B5317E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wartość zamówienia netto</w:t>
      </w:r>
      <w:r w:rsidR="00B5317E"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: </w:t>
      </w:r>
      <w:r w:rsidR="00444011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……………</w:t>
      </w:r>
      <w:r w:rsidR="00B5317E" w:rsidRPr="00B5317E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zł </w:t>
      </w:r>
      <w:r w:rsidR="00B5317E"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(słownie: </w:t>
      </w:r>
      <w:r w:rsidR="0044401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……………………………</w:t>
      </w:r>
      <w:r w:rsidR="00B5317E"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) </w:t>
      </w:r>
    </w:p>
    <w:p w14:paraId="755C7309" w14:textId="35855CE8" w:rsidR="00B5317E" w:rsidRDefault="00B5317E" w:rsidP="00B5317E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142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17E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wartość zamówienia brutto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: </w:t>
      </w:r>
      <w:r w:rsidR="00444011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………………</w:t>
      </w:r>
      <w:r w:rsidRPr="00B5317E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zł 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(słownie: </w:t>
      </w:r>
      <w:r w:rsidR="0044401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………………………………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).</w:t>
      </w:r>
    </w:p>
    <w:p w14:paraId="0E113E9D" w14:textId="71B3F79B" w:rsidR="004032E5" w:rsidRDefault="004032E5" w:rsidP="004032E5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142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4442B7B3" w14:textId="76A59546" w:rsidR="004032E5" w:rsidRDefault="004032E5" w:rsidP="004032E5">
      <w:pPr>
        <w:pStyle w:val="Akapitzlist"/>
        <w:widowControl w:val="0"/>
        <w:numPr>
          <w:ilvl w:val="1"/>
          <w:numId w:val="2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4032E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Automatyczny system całodobowo mierząc</w:t>
      </w:r>
      <w:r w:rsidR="00566110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y</w:t>
      </w:r>
      <w:r w:rsidRPr="004032E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i zapisując</w:t>
      </w:r>
      <w:r w:rsidR="00566110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y</w:t>
      </w:r>
      <w:r w:rsidRPr="004032E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wartości temperatury i wilgotności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6647A571" w14:textId="2B2DC64A" w:rsidR="004032E5" w:rsidRDefault="004032E5" w:rsidP="004032E5">
      <w:pPr>
        <w:widowControl w:val="0"/>
        <w:tabs>
          <w:tab w:val="left" w:pos="0"/>
        </w:tabs>
        <w:suppressAutoHyphens/>
        <w:spacing w:after="0" w:line="240" w:lineRule="auto"/>
        <w:ind w:left="142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Wartośc zamówienia netto:</w:t>
      </w:r>
      <w:r w:rsidRPr="004032E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……………..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(słownie: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………………………………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).</w:t>
      </w:r>
    </w:p>
    <w:p w14:paraId="65A2DC21" w14:textId="69623072" w:rsidR="004032E5" w:rsidRPr="004032E5" w:rsidRDefault="004032E5" w:rsidP="004032E5">
      <w:pPr>
        <w:widowControl w:val="0"/>
        <w:tabs>
          <w:tab w:val="left" w:pos="0"/>
        </w:tabs>
        <w:suppressAutoHyphens/>
        <w:spacing w:after="0" w:line="240" w:lineRule="auto"/>
        <w:ind w:left="142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Wartość zamówienia brutto:</w:t>
      </w:r>
      <w:r w:rsidRPr="004032E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……………..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(słownie: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………………………………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).</w:t>
      </w:r>
    </w:p>
    <w:p w14:paraId="60673FCD" w14:textId="33E3D666" w:rsidR="004032E5" w:rsidRDefault="004032E5" w:rsidP="004032E5">
      <w:pPr>
        <w:widowControl w:val="0"/>
        <w:tabs>
          <w:tab w:val="left" w:pos="0"/>
        </w:tabs>
        <w:suppressAutoHyphens/>
        <w:spacing w:after="0" w:line="240" w:lineRule="auto"/>
        <w:ind w:left="142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03333683" w14:textId="3C29FFA9" w:rsidR="004032E5" w:rsidRPr="004032E5" w:rsidRDefault="004032E5" w:rsidP="004032E5">
      <w:pPr>
        <w:widowControl w:val="0"/>
        <w:tabs>
          <w:tab w:val="left" w:pos="0"/>
        </w:tabs>
        <w:suppressAutoHyphens/>
        <w:spacing w:after="0" w:line="240" w:lineRule="auto"/>
        <w:ind w:left="142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313D30EE" w14:textId="05634F34" w:rsidR="004032E5" w:rsidRDefault="004032E5" w:rsidP="004032E5">
      <w:pPr>
        <w:pStyle w:val="Akapitzlist"/>
        <w:widowControl w:val="0"/>
        <w:numPr>
          <w:ilvl w:val="1"/>
          <w:numId w:val="20"/>
        </w:numPr>
        <w:tabs>
          <w:tab w:val="left" w:pos="0"/>
        </w:tabs>
        <w:suppressAutoHyphens/>
        <w:spacing w:after="0" w:line="240" w:lineRule="auto"/>
        <w:ind w:left="284" w:hanging="142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4032E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Utrzymanie systemu monitoringu temperatur  (przez 24 miesięcy od dnia podpisania protokołu odbioru montażu systemu)</w:t>
      </w:r>
    </w:p>
    <w:p w14:paraId="45499083" w14:textId="77777777" w:rsidR="004032E5" w:rsidRDefault="004032E5" w:rsidP="004032E5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284" w:hanging="142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37211712" w14:textId="4625E100" w:rsidR="004032E5" w:rsidRPr="004032E5" w:rsidRDefault="004032E5" w:rsidP="004032E5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284" w:hanging="142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 Wartość zamówienia miesięczna netto: 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(słownie: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………………………………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).</w:t>
      </w:r>
    </w:p>
    <w:p w14:paraId="1AB3B1A0" w14:textId="2755F003" w:rsidR="004032E5" w:rsidRPr="004032E5" w:rsidRDefault="004032E5" w:rsidP="004032E5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284" w:hanging="142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 </w:t>
      </w:r>
      <w:r w:rsidRPr="004032E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Wartość zamówienia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miesięczna</w:t>
      </w:r>
      <w:r w:rsidRPr="004032E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brutto:</w:t>
      </w:r>
      <w:r w:rsidRPr="004032E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(słownie: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………………………………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).</w:t>
      </w:r>
    </w:p>
    <w:p w14:paraId="47C49B3B" w14:textId="77777777" w:rsidR="004032E5" w:rsidRDefault="004032E5" w:rsidP="004032E5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284" w:hanging="142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51025878" w14:textId="07D4C075" w:rsidR="004032E5" w:rsidRDefault="004032E5" w:rsidP="004032E5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284" w:hanging="142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62B2DC9A" w14:textId="66209C9F" w:rsidR="004032E5" w:rsidRPr="004032E5" w:rsidRDefault="004032E5" w:rsidP="004032E5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284" w:hanging="142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 </w:t>
      </w:r>
      <w:r w:rsidRPr="004032E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Wartośc zamówienia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łącza </w:t>
      </w:r>
      <w:r w:rsidRPr="004032E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netto:</w:t>
      </w:r>
      <w:r w:rsidRPr="004032E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(słownie: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………………………………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).</w:t>
      </w:r>
    </w:p>
    <w:p w14:paraId="02C5F98F" w14:textId="0A18951D" w:rsidR="004032E5" w:rsidRPr="004032E5" w:rsidRDefault="004032E5" w:rsidP="004032E5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284" w:hanging="142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 </w:t>
      </w:r>
      <w:r w:rsidRPr="004032E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Wartość zamówienia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łączna </w:t>
      </w:r>
      <w:r w:rsidRPr="004032E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brutto:</w:t>
      </w:r>
      <w:r w:rsidRPr="004032E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(słownie: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………………………………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).</w:t>
      </w:r>
    </w:p>
    <w:p w14:paraId="3EE282E6" w14:textId="67DE0F9D" w:rsidR="004032E5" w:rsidRPr="004032E5" w:rsidRDefault="004032E5" w:rsidP="004032E5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284" w:hanging="142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6010F399" w14:textId="77777777" w:rsidR="00181BAA" w:rsidRPr="00B5317E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Wartość umowy wskazana w §3 pkt. 1 obejmuje całość realizacji przedmiotu zamówienia. </w:t>
      </w:r>
    </w:p>
    <w:p w14:paraId="055E250E" w14:textId="77777777" w:rsidR="00181BAA" w:rsidRPr="00B5317E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Wynagrodzenie netto jest niezmienne (bez względu na ryzyko Wykonawcy), stałe i nie będzie podlegało żadnym zmianom. </w:t>
      </w:r>
    </w:p>
    <w:p w14:paraId="1A2BD5FB" w14:textId="77777777" w:rsidR="002E572B" w:rsidRPr="00B5317E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Wynagrodzenie obejmuje wszystkie koszty związane z realizacją umowy, w tym ryzyko Wykonawcy z tytułu oszacowania wszelkich kosztów związanych z realizacją umowy, oraz oddziaływania innych czynników mających lub mogących mieć wpływ na koszty oraz 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 xml:space="preserve">wszelkie inne koszty niezbędne do prawidłowego funkcjonowania </w:t>
      </w:r>
      <w:r w:rsidR="00E32DE0"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przedmiotu umowy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bez konieczności dokonywania dodatkowych zakupów lub nabywania dodatkowych usług.</w:t>
      </w:r>
    </w:p>
    <w:p w14:paraId="719E2FA9" w14:textId="2598C1D8" w:rsidR="002E572B" w:rsidRPr="00B5317E" w:rsidRDefault="002E572B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Wynagrodzenie obejmuje również koszt dostawy, montażu i serwisowania przedmiotu umowy</w:t>
      </w:r>
      <w:r w:rsidR="00D70BC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ora szkolenia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</w:p>
    <w:p w14:paraId="27C87F68" w14:textId="77777777" w:rsidR="002E572B" w:rsidRPr="00B5317E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Wszystkie sprawy związane z odprawą celną oraz opłaty celne i podatkowe pozostają w wyłącznej gestii Wykonawcy. </w:t>
      </w:r>
    </w:p>
    <w:p w14:paraId="0D161EA2" w14:textId="77777777" w:rsidR="006A4507" w:rsidRDefault="002E572B" w:rsidP="006A450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Podstawą do wystawiania faktury VAT</w:t>
      </w:r>
      <w:r w:rsidR="006A450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za dostawę sprzętu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będzie prawidłowe zrealizowanie przedmiotu umowy potwierdzone końcowym protokołem odbioru przedmiotu zamówienia, bez zastrzeżeń, przez upoważnionych  przedstawicieli stron umowy. </w:t>
      </w:r>
    </w:p>
    <w:p w14:paraId="3714A189" w14:textId="2EA86421" w:rsidR="006A4507" w:rsidRPr="006A4507" w:rsidRDefault="00181BAA" w:rsidP="006A450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6A4507">
        <w:rPr>
          <w:rFonts w:ascii="Times New Roman" w:eastAsia="Times New Roman" w:hAnsi="Times New Roman"/>
          <w:sz w:val="24"/>
          <w:szCs w:val="24"/>
          <w:lang w:eastAsia="pl-PL"/>
        </w:rPr>
        <w:t>Płatność z tytułu dostawy</w:t>
      </w:r>
      <w:r w:rsidR="0031196F" w:rsidRPr="006A4507">
        <w:rPr>
          <w:rFonts w:ascii="Times New Roman" w:eastAsia="Times New Roman" w:hAnsi="Times New Roman"/>
          <w:sz w:val="24"/>
          <w:szCs w:val="24"/>
          <w:lang w:eastAsia="pl-PL"/>
        </w:rPr>
        <w:t xml:space="preserve"> sprzętu w ramach</w:t>
      </w:r>
      <w:r w:rsidRPr="006A4507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przedmiotu umowy, dokonana będzie w ciągu </w:t>
      </w:r>
      <w:r w:rsidR="00B45DC0" w:rsidRPr="006A4507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6A4507">
        <w:rPr>
          <w:rFonts w:ascii="Times New Roman" w:eastAsia="Times New Roman" w:hAnsi="Times New Roman"/>
          <w:b/>
          <w:sz w:val="24"/>
          <w:szCs w:val="24"/>
          <w:lang w:eastAsia="pl-PL"/>
        </w:rPr>
        <w:t>0 dni</w:t>
      </w:r>
      <w:r w:rsidRPr="006A4507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dostarczenia przez Wykonawcę prawidłowo wystawionego pod względem formalnym i merytorycznym oryginału faktury do Zamawiającego, na </w:t>
      </w:r>
      <w:r w:rsidRPr="006A45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rachunek bankowy </w:t>
      </w:r>
      <w:r w:rsidR="00573E3F" w:rsidRPr="006A45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Wykonawcy </w:t>
      </w:r>
      <w:r w:rsidR="00444011" w:rsidRPr="006A45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</w:t>
      </w:r>
      <w:r w:rsidR="00B5317E" w:rsidRPr="006A45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6A4507">
        <w:rPr>
          <w:rFonts w:ascii="Times New Roman" w:eastAsia="Times New Roman" w:hAnsi="Times New Roman"/>
          <w:sz w:val="24"/>
          <w:szCs w:val="24"/>
          <w:lang w:eastAsia="pl-PL"/>
        </w:rPr>
        <w:t xml:space="preserve"> przez Wykonawcę na fakturze.</w:t>
      </w:r>
    </w:p>
    <w:p w14:paraId="5763011B" w14:textId="656E208D" w:rsidR="002E572B" w:rsidRPr="002E572B" w:rsidRDefault="002E572B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2E572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Termin płatności wpisany przez Wykonawcę na fakturze musi być zgodny z terminem płatności – </w:t>
      </w:r>
      <w:r w:rsidR="00B45DC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3</w:t>
      </w:r>
      <w:r w:rsidRPr="002E572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0 dni. </w:t>
      </w:r>
    </w:p>
    <w:p w14:paraId="4F299A75" w14:textId="528DA3E1" w:rsidR="00181BAA" w:rsidRPr="00700067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700067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datę zapłaty uznaje się dzień obciążenia rachunku bankowego Zamawiającego.</w:t>
      </w:r>
    </w:p>
    <w:p w14:paraId="0A174C7B" w14:textId="77777777" w:rsidR="00181BAA" w:rsidRPr="00563336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>Koszty obsługi bankowej powstałe w banku Zamawiającego pokrywa Zamawiający. Koszty obsługi bankowej powstałe w banku Wykonawcy pokrywa Wykonawca.</w:t>
      </w:r>
    </w:p>
    <w:p w14:paraId="3ADDB338" w14:textId="20F9ED22" w:rsidR="00181BAA" w:rsidRPr="00E775AF" w:rsidRDefault="00E775AF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775AF">
        <w:rPr>
          <w:rFonts w:ascii="Times New Roman" w:eastAsia="Calibri" w:hAnsi="Times New Roman" w:cs="Times New Roman"/>
          <w:sz w:val="24"/>
          <w:szCs w:val="24"/>
        </w:rPr>
        <w:t xml:space="preserve">W przypadku nieuregulowania przez Zamawiającego płatności w terminie określonym </w:t>
      </w:r>
      <w:r w:rsidR="006A450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E775AF">
        <w:rPr>
          <w:rFonts w:ascii="Times New Roman" w:eastAsia="Calibri" w:hAnsi="Times New Roman" w:cs="Times New Roman"/>
          <w:sz w:val="24"/>
          <w:szCs w:val="24"/>
        </w:rPr>
        <w:t>w ust.8</w:t>
      </w:r>
      <w:r w:rsidR="006A45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75AF">
        <w:rPr>
          <w:rFonts w:ascii="Times New Roman" w:eastAsia="Calibri" w:hAnsi="Times New Roman" w:cs="Times New Roman"/>
          <w:sz w:val="24"/>
          <w:szCs w:val="24"/>
        </w:rPr>
        <w:t>Wykonawca ma prawo naliczyć odsetki ustawowe za opóźnienie w transakcjach handlowych, o których mowa w art. 8 ust. 1 ustawy z dnia 13 marca 2013 r. o terminach zapłaty w transakcjach handlowych.</w:t>
      </w:r>
      <w:r w:rsidR="00181BAA" w:rsidRPr="00E775AF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.</w:t>
      </w:r>
    </w:p>
    <w:p w14:paraId="66314F72" w14:textId="79368813" w:rsidR="00181BAA" w:rsidRPr="00B657D4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>Zamawiający zastrzega sobie prawo regulowania wynagrodzenia przysługującego Wykonawcy w ramach mechanizmu podzielonej płatności (ang. split payment) przewidzianego w ustawie z dnia 11 marca 2004 r. o podatku od towarów i usług (t.j. Dz. U. z 202</w:t>
      </w:r>
      <w:r w:rsidR="00AE220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r.  poz. </w:t>
      </w:r>
      <w:r w:rsidR="00AE2203">
        <w:rPr>
          <w:rFonts w:ascii="Times New Roman" w:eastAsia="Times New Roman" w:hAnsi="Times New Roman"/>
          <w:sz w:val="24"/>
          <w:szCs w:val="24"/>
          <w:lang w:eastAsia="pl-PL"/>
        </w:rPr>
        <w:t>1570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zm.).</w:t>
      </w:r>
    </w:p>
    <w:p w14:paraId="0CC1BC08" w14:textId="77777777" w:rsidR="00181BAA" w:rsidRPr="00B657D4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>Wykonawca oświadcza, że wyraża zgodę na dokonywanie przez Zamawiającego płatności w systemie podzielonej płatności.</w:t>
      </w:r>
    </w:p>
    <w:p w14:paraId="7F573CCB" w14:textId="640FE9BF" w:rsidR="00181BAA" w:rsidRPr="001613F7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rachunek bankowy, o którym mowa w ust. </w:t>
      </w:r>
      <w:r w:rsidR="002E572B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, jest rachunkiem umożliwiającym płatność w ramach mechanizmu podzielonej płatności, o którym mowa w 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2570D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jak również  rachunkiem znajdującym się w elektronicznym wykazie podmiotów prowadzonym od dnia 1 września 2019 r. przez Szefa Krajowej Administracji Skarbowej, o którym mowa art. 96b ustawy z dnia 11 marca 2004 r. o podatku od towarów i usług (t.j. Dz. U. z 202</w:t>
      </w:r>
      <w:r w:rsidR="002570D2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2570D2">
        <w:rPr>
          <w:rFonts w:ascii="Times New Roman" w:eastAsia="Times New Roman" w:hAnsi="Times New Roman"/>
          <w:sz w:val="24"/>
          <w:szCs w:val="24"/>
          <w:lang w:eastAsia="pl-PL"/>
        </w:rPr>
        <w:t>1570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 (dalej jako: wykaz).</w:t>
      </w:r>
    </w:p>
    <w:p w14:paraId="50C4394C" w14:textId="52ED68AD" w:rsidR="00181BAA" w:rsidRPr="001613F7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gdy rachunek bankowy Wykonawcy  nie spełnia warunków określonych 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br/>
        <w:t>w ust.  1</w:t>
      </w:r>
      <w:r w:rsidR="00772843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, opóźnienie w dokonaniu płatności w terminie określonym w ust. 1, powstałe wskutek braku możliwości realizacji przez Zamawiającego płatności wynagrodzenia 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2BB176F7" w14:textId="77777777" w:rsidR="00E775AF" w:rsidRPr="00E775AF" w:rsidRDefault="00181BAA" w:rsidP="00E775AF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oświadcza, że jest płatnikiem podatku VAT i posiada </w:t>
      </w:r>
      <w:r w:rsidRPr="003F60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 611-12-13-469</w:t>
      </w:r>
    </w:p>
    <w:p w14:paraId="267E4179" w14:textId="60E61CE8" w:rsidR="00E775AF" w:rsidRPr="00E775AF" w:rsidRDefault="00181BAA" w:rsidP="00E775AF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E775AF">
        <w:rPr>
          <w:rFonts w:ascii="Times New Roman" w:eastAsia="Calibri" w:hAnsi="Times New Roman" w:cs="Times New Roman"/>
          <w:sz w:val="24"/>
          <w:szCs w:val="24"/>
        </w:rPr>
        <w:t xml:space="preserve">Wykonawca oświadcza, że jest płatnikiem podatku VAT i posiada NIP </w:t>
      </w:r>
      <w:r w:rsidR="004440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………………</w:t>
      </w:r>
    </w:p>
    <w:p w14:paraId="60A538E3" w14:textId="07788BFF" w:rsidR="00181BAA" w:rsidRPr="006A4507" w:rsidRDefault="00E775AF" w:rsidP="006A450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E775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8435EE" w14:textId="77777777" w:rsidR="00181BAA" w:rsidRDefault="00181BAA" w:rsidP="00181B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4.</w:t>
      </w:r>
    </w:p>
    <w:p w14:paraId="1415C0A8" w14:textId="77777777" w:rsidR="00181BAA" w:rsidRDefault="00181BAA" w:rsidP="00535587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Strony postanawiają, że obowiązującą je formą odszkodowania stanowią kary umowne. </w:t>
      </w:r>
    </w:p>
    <w:p w14:paraId="218CB4AA" w14:textId="77777777" w:rsidR="00181BAA" w:rsidRDefault="00181BAA" w:rsidP="00535587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Kary te będą naliczane w następujących sytuacjach i wysokościach. Wykonawca zapłaci Zamawiającemu karę umowną:</w:t>
      </w:r>
    </w:p>
    <w:p w14:paraId="2DFBAA1C" w14:textId="33B57C41" w:rsidR="00181BAA" w:rsidRDefault="00181BAA" w:rsidP="00535587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wysokości 0,5% wartości umowy netto, o której mowa w § 3 pkt. 1, za zwłokę w dostawie za każdy dzień licząc od daty upływu terminu dostawy o którym mowa w § 1 ust. </w:t>
      </w:r>
      <w:r w:rsidR="00725B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>9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niniejszej umowy do dnia ostatecznego przyjęcia przedmiotu zamówienia bez zastrzeżeń przez Zamawiającego </w:t>
      </w:r>
    </w:p>
    <w:p w14:paraId="2AB9D189" w14:textId="77777777" w:rsidR="00181BAA" w:rsidRDefault="00181BAA" w:rsidP="00535587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wysokości 0,5% wartości umowy netto, o której mowa w § 3 pkt. 1,  w przypadku zwłoki usunięcia awarii/uszkodzenia/wady ujawnionej w okresie gwarancji i rękojmi, za każdy dzień zwłoki </w:t>
      </w:r>
    </w:p>
    <w:p w14:paraId="35A834AF" w14:textId="77777777" w:rsidR="00181BAA" w:rsidRDefault="00181BAA" w:rsidP="00535587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wysokości 30% wartości netto niezrealizowanego zamówienia za odstąpienie od umowy przez Zamawiającego z przyczyn leżących po stronie Wykonawcy. </w:t>
      </w:r>
    </w:p>
    <w:p w14:paraId="6051DAF5" w14:textId="521BCB8C" w:rsidR="00E010D7" w:rsidRPr="006A4507" w:rsidRDefault="00181BAA" w:rsidP="00E010D7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Maksymalna wartość kar umownych za zwłokę oraz odstąpienie od umowy wynosi łącznie 30% wartości umowy.</w:t>
      </w:r>
    </w:p>
    <w:p w14:paraId="603C5330" w14:textId="77777777" w:rsidR="00181BAA" w:rsidRPr="00A10D6A" w:rsidRDefault="00181BAA" w:rsidP="00535587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10D6A">
        <w:rPr>
          <w:rFonts w:ascii="Times New Roman" w:hAnsi="Times New Roman"/>
          <w:sz w:val="24"/>
          <w:szCs w:val="24"/>
        </w:rPr>
        <w:t>Zamawiający zastrzega sobie prawo odstąpienia od umowy także w przypadku, jeżeli Wykonawca mimo uprzedniego wezwania na piśmie i wyznaczenia terminu dodatkowego do usunięcia uchybienia, uchybia innym postanowieniom umowy.</w:t>
      </w:r>
    </w:p>
    <w:p w14:paraId="05503E7E" w14:textId="77777777" w:rsidR="00181BAA" w:rsidRPr="00A10D6A" w:rsidRDefault="00181BAA" w:rsidP="00181B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5. </w:t>
      </w:r>
      <w:r w:rsidRPr="00A10D6A">
        <w:rPr>
          <w:rFonts w:ascii="Times New Roman" w:hAnsi="Times New Roman"/>
          <w:sz w:val="24"/>
          <w:szCs w:val="24"/>
        </w:rPr>
        <w:t xml:space="preserve">Odstąpienie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umowy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przez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którąkolwiek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ze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stron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zawartej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>umowy nie powoduje</w:t>
      </w:r>
    </w:p>
    <w:p w14:paraId="727A2A62" w14:textId="77777777" w:rsidR="00181BAA" w:rsidRDefault="00181BAA" w:rsidP="00181BAA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uchylenia obowiązku zapłaty kar umownych z tytułu zdarzeń zaistniałych  w okresie jej obowiązywania. </w:t>
      </w:r>
    </w:p>
    <w:p w14:paraId="53B8DDCC" w14:textId="77777777" w:rsidR="00181BAA" w:rsidRDefault="00181BAA" w:rsidP="00181BAA">
      <w:p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A10D6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Zamawiający zastrzega sobie prawo dochodzenia odszkodowania uzupełniającego, do wysokości rzeczywistej poniesionej szkody,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A10D6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gdy powstała szkoda przewyższa wartością ustalona karę umowną.</w:t>
      </w:r>
    </w:p>
    <w:p w14:paraId="7621C009" w14:textId="77777777" w:rsidR="00181BAA" w:rsidRDefault="00181BAA" w:rsidP="00181BAA">
      <w:p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7. Zamawiający ma prawo potrącić naliczone kary umowne z wynagrodzenia przysługującego Wykonawcy, 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bez uprzedniego wezwania do zapłaty.</w:t>
      </w:r>
    </w:p>
    <w:p w14:paraId="07D10CD0" w14:textId="77777777" w:rsidR="00181BAA" w:rsidRPr="007C6A25" w:rsidRDefault="00181BAA" w:rsidP="00181BAA">
      <w:p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8.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Niezależnie od wskazanych wyżej zasad oraz kar umownych, Zamawiający może powierzyć wykonanie umowy w całości lub części lub ich dokończenie innej osobie trzeciej na koszt i ryzyko Wykonawcy, jeżeli Wykonawca nie przystąpił do wykonywania umowy lub opóźnia się z jej wykonaniem a opóźnienie zagraża terminowemu wykonaniu zlecenia, albo wykonuje umowę niezgodnie z jej treścią i mimo wezwania i wyznaczenia terminu dodatkowego w dalszym ciągu nie podejmuje działań wskazujących, że umowa będzie wykonywana terminowo lub zgodnie z jej treścią. </w:t>
      </w:r>
    </w:p>
    <w:p w14:paraId="79E53EA2" w14:textId="15574FA9" w:rsidR="00181BAA" w:rsidRPr="00545293" w:rsidRDefault="00181BAA" w:rsidP="00535587">
      <w:pPr>
        <w:pStyle w:val="Akapitzlist"/>
        <w:numPr>
          <w:ilvl w:val="0"/>
          <w:numId w:val="15"/>
        </w:numPr>
        <w:tabs>
          <w:tab w:val="left" w:pos="284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45293">
        <w:rPr>
          <w:rFonts w:ascii="Times New Roman" w:hAnsi="Times New Roman"/>
          <w:sz w:val="24"/>
          <w:szCs w:val="24"/>
        </w:rPr>
        <w:t xml:space="preserve">Wykonanie zastępcze, o którym mowa w </w:t>
      </w:r>
      <w:r w:rsidRPr="00545293">
        <w:rPr>
          <w:rFonts w:ascii="Times New Roman" w:hAnsi="Times New Roman"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>4</w:t>
      </w:r>
      <w:r w:rsidRPr="00545293">
        <w:rPr>
          <w:rFonts w:ascii="Times New Roman" w:hAnsi="Times New Roman"/>
          <w:bCs/>
          <w:sz w:val="24"/>
          <w:szCs w:val="24"/>
        </w:rPr>
        <w:t xml:space="preserve"> pkt</w:t>
      </w:r>
      <w:r>
        <w:rPr>
          <w:rFonts w:ascii="Times New Roman" w:hAnsi="Times New Roman"/>
          <w:bCs/>
          <w:sz w:val="24"/>
          <w:szCs w:val="24"/>
        </w:rPr>
        <w:t>. 8</w:t>
      </w:r>
      <w:r w:rsidRPr="00545293">
        <w:rPr>
          <w:rFonts w:ascii="Times New Roman" w:hAnsi="Times New Roman"/>
          <w:bCs/>
          <w:sz w:val="24"/>
          <w:szCs w:val="24"/>
        </w:rPr>
        <w:t xml:space="preserve"> umowy zwalania</w:t>
      </w:r>
      <w:r w:rsidRPr="00545293">
        <w:rPr>
          <w:rFonts w:ascii="Times New Roman" w:hAnsi="Times New Roman"/>
          <w:sz w:val="24"/>
          <w:szCs w:val="24"/>
        </w:rPr>
        <w:t xml:space="preserve"> Wykonawcę </w:t>
      </w:r>
      <w:r w:rsidR="006A4507">
        <w:rPr>
          <w:rFonts w:ascii="Times New Roman" w:hAnsi="Times New Roman"/>
          <w:sz w:val="24"/>
          <w:szCs w:val="24"/>
        </w:rPr>
        <w:t xml:space="preserve">                              </w:t>
      </w:r>
      <w:r w:rsidRPr="00545293">
        <w:rPr>
          <w:rFonts w:ascii="Times New Roman" w:hAnsi="Times New Roman"/>
          <w:sz w:val="24"/>
          <w:szCs w:val="24"/>
        </w:rPr>
        <w:t xml:space="preserve">z obowiązku zapłaty kar umownych, z tytułu zwłoki w wykonaniu umowy. </w:t>
      </w:r>
    </w:p>
    <w:p w14:paraId="0EE6A610" w14:textId="77777777" w:rsidR="00E010D7" w:rsidRDefault="00E010D7" w:rsidP="00181B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331024A1" w14:textId="3F49D7C0" w:rsidR="00181BAA" w:rsidRDefault="00181BAA" w:rsidP="00181B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5.</w:t>
      </w:r>
    </w:p>
    <w:p w14:paraId="0D59FC46" w14:textId="77777777" w:rsidR="00181BAA" w:rsidRDefault="00181BAA" w:rsidP="00181BA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1.  Wykonawca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ponosi pełną odpowiedzialność za należyte i terminowe wykonanie umowy, przez co strony rozumieją również odpowiedzialność za nieterminowe wykonanie dostawy, skutkujące niezrealizowaniem przedmiotu zamówienia w terminie. </w:t>
      </w:r>
    </w:p>
    <w:p w14:paraId="502FBD5B" w14:textId="5644DB56" w:rsidR="00181BAA" w:rsidRDefault="00181BAA" w:rsidP="00181BA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2. Zamawiającemu przysługuje prawo odstąpienia  od umowy w sytuacji naruszenia warunków dostawy, w szczególności jej terminu, jakości dostarczonego 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asortymentu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wraz z wyposażeniem. Odstąpienie od umowy nastąpi w formie pisemnej pod rygorem nieważności, po uprzednim pisemnym wezwaniu Wykonawcy do należytego wykonania umowy i wyznaczeniu dodatkowego, odpowiedniego terminu wykonania czynności objętych umową. </w:t>
      </w:r>
    </w:p>
    <w:p w14:paraId="5280212D" w14:textId="77777777" w:rsidR="00181BAA" w:rsidRDefault="00181BAA" w:rsidP="00181BA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3. Zamawiający może odstąpić od umowy w sytuacjach wskazanych  w powszechnie obowiązujących  przepisach,  a nadto jeżeli:</w:t>
      </w:r>
    </w:p>
    <w:p w14:paraId="7E3C2141" w14:textId="77777777" w:rsidR="00566110" w:rsidRDefault="00566110" w:rsidP="0056611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14:paraId="1885A260" w14:textId="77777777" w:rsidR="00181BAA" w:rsidRDefault="00181BAA" w:rsidP="00535587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nastąpi upadłość Wykonawcy lub ujawnią się inne, nie znane w chwili zawierania umowy okoliczności poddające w wątpliwość zdolność do wykonania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  <w:t>w terminie,</w:t>
      </w:r>
    </w:p>
    <w:p w14:paraId="59B30D59" w14:textId="77777777" w:rsidR="00181BAA" w:rsidRDefault="00181BAA" w:rsidP="00535587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nie podjął realizacji dostawy będącej przedmiotem umowy lub przerwał jej realizację przez okres dłuższy niż 7 dni i mimo wezwania w dalszym ciągu nie podejmuje.</w:t>
      </w:r>
    </w:p>
    <w:p w14:paraId="4513EC51" w14:textId="77777777" w:rsidR="00181BAA" w:rsidRDefault="00181BAA" w:rsidP="00535587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mimo wezwania nie usunął awarii/wad/usterek lub przerwał ich usuwanie i mimo wezwania w dalszym ciągu nie podejmuje działań.    </w:t>
      </w:r>
    </w:p>
    <w:p w14:paraId="14B8205F" w14:textId="52139B3F" w:rsidR="00E010D7" w:rsidRPr="005A038E" w:rsidRDefault="00181BAA" w:rsidP="005A038E">
      <w:pPr>
        <w:widowControl w:val="0"/>
        <w:suppressAutoHyphens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Zamawiający może odstąpić od umowy w </w:t>
      </w:r>
      <w:r w:rsidRPr="00E244D4">
        <w:rPr>
          <w:rFonts w:ascii="Times New Roman" w:hAnsi="Times New Roman"/>
          <w:sz w:val="24"/>
          <w:szCs w:val="24"/>
        </w:rPr>
        <w:t>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  <w:bookmarkStart w:id="2" w:name="_Hlk81548419"/>
    </w:p>
    <w:p w14:paraId="30FD7BD4" w14:textId="19EF846E" w:rsidR="00181BAA" w:rsidRDefault="00181BAA" w:rsidP="00181B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6.</w:t>
      </w:r>
    </w:p>
    <w:bookmarkEnd w:id="2"/>
    <w:p w14:paraId="078451FB" w14:textId="77777777" w:rsidR="00181BAA" w:rsidRPr="00793D2E" w:rsidRDefault="00181BAA" w:rsidP="00535587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Umowa niniejsza wchodzi w życie z dniem podpisania przez obie strony.</w:t>
      </w:r>
    </w:p>
    <w:p w14:paraId="7A49B51D" w14:textId="77777777" w:rsidR="00181BAA" w:rsidRPr="00793D2E" w:rsidRDefault="00181BAA" w:rsidP="00535587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Zakazuje się zmian postanowień zawartej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</w:t>
      </w: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mowy, chyba że wystąpi jedna z poniższych  okoliczności: </w:t>
      </w:r>
    </w:p>
    <w:p w14:paraId="78B61CCE" w14:textId="77777777" w:rsidR="00181BAA" w:rsidRPr="00793D2E" w:rsidRDefault="00181BAA" w:rsidP="00535587">
      <w:pPr>
        <w:widowControl w:val="0"/>
        <w:numPr>
          <w:ilvl w:val="1"/>
          <w:numId w:val="7"/>
        </w:numPr>
        <w:tabs>
          <w:tab w:val="clear" w:pos="1080"/>
          <w:tab w:val="num" w:pos="284"/>
          <w:tab w:val="num" w:pos="390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powszechnie obowiązujących przepisów prawa w zakresie mającym wpływ na realizację umowy;</w:t>
      </w:r>
    </w:p>
    <w:p w14:paraId="7D7C1407" w14:textId="77777777" w:rsidR="00181BAA" w:rsidRPr="00793D2E" w:rsidRDefault="00181BAA" w:rsidP="00535587">
      <w:pPr>
        <w:numPr>
          <w:ilvl w:val="1"/>
          <w:numId w:val="7"/>
        </w:numPr>
        <w:tabs>
          <w:tab w:val="clear" w:pos="1080"/>
          <w:tab w:val="num" w:pos="284"/>
          <w:tab w:val="num" w:pos="3902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obowiązujących stawek podatkowych (cena brutto umowy może ulec zmianie</w:t>
      </w:r>
      <w:r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przypadku obniżenia lub podwyższenia stawki podatku VAT, na skutek zmiany obowiązujących przepisów, a płatności będą się odbywać z uwzględnieniem stawki VAT obowiązującej w dniu wystawienia faktury);</w:t>
      </w:r>
    </w:p>
    <w:p w14:paraId="1C1940DD" w14:textId="77777777" w:rsidR="00181BAA" w:rsidRPr="00793D2E" w:rsidRDefault="00181BAA" w:rsidP="00535587">
      <w:pPr>
        <w:numPr>
          <w:ilvl w:val="1"/>
          <w:numId w:val="7"/>
        </w:numPr>
        <w:tabs>
          <w:tab w:val="clear" w:pos="1080"/>
          <w:tab w:val="num" w:pos="284"/>
          <w:tab w:val="num" w:pos="3902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 xml:space="preserve">wystąpi konieczności zmiany terminu realizacji przedmiotu umowy z przyczyn niezawinionych przez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trony (lub jedną ze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>tron) z zastrzeżeniem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że zmiana nie może spowodować zmiany ceny wynikającej z oferty Wykonawcy;</w:t>
      </w:r>
    </w:p>
    <w:p w14:paraId="0FDA1C8E" w14:textId="77777777" w:rsidR="00181BAA" w:rsidRPr="00793D2E" w:rsidRDefault="00181BAA" w:rsidP="0053558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Decyzja o zmianie umowy poprzez zawarcie stosownego aneksu ze względu na wystąpienie jednej z okoliczności, o których stanowi ust.2, należy do Zamawiającego.</w:t>
      </w:r>
    </w:p>
    <w:p w14:paraId="3D8624E4" w14:textId="77777777" w:rsidR="00181BAA" w:rsidRPr="00E1748A" w:rsidRDefault="00181BAA" w:rsidP="00535587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Wykonawca wyraża bezwarunkową zgodę na zmiany podmiotowe po stronie Zamawiającego</w:t>
      </w:r>
      <w:r w:rsidRPr="00E1748A">
        <w:rPr>
          <w:rFonts w:ascii="Times New Roman" w:eastAsia="SimSun" w:hAnsi="Times New Roman"/>
          <w:sz w:val="24"/>
          <w:szCs w:val="24"/>
          <w:lang w:eastAsia="ar-SA"/>
        </w:rPr>
        <w:t xml:space="preserve"> wynikające z przekształceń własnościowych Zamawiającego. </w:t>
      </w:r>
    </w:p>
    <w:p w14:paraId="5E42063C" w14:textId="77777777" w:rsidR="00181BAA" w:rsidRPr="00E1748A" w:rsidRDefault="00181BAA" w:rsidP="00535587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 xml:space="preserve">Jeżeli Umowa nie może być wykonywana z przyczyn leżących po stronie Zamawiającego, </w:t>
      </w:r>
      <w:r>
        <w:rPr>
          <w:rFonts w:ascii="Times New Roman" w:eastAsia="SimSun" w:hAnsi="Times New Roman"/>
          <w:sz w:val="24"/>
          <w:szCs w:val="24"/>
          <w:lang w:eastAsia="ar-SA"/>
        </w:rPr>
        <w:t>s</w:t>
      </w: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trony mogą uzgodnić odpowiednie zmiany.</w:t>
      </w:r>
    </w:p>
    <w:p w14:paraId="25F6099C" w14:textId="77777777" w:rsidR="00181BAA" w:rsidRPr="005A15AD" w:rsidRDefault="00181BAA" w:rsidP="00535587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hAnsi="Times New Roman"/>
          <w:sz w:val="24"/>
          <w:szCs w:val="24"/>
          <w:lang w:eastAsia="ar-SA"/>
        </w:rPr>
        <w:t>Wszelkie istotne dla wykonania umowy oświadczenia winny być składane w formie pisemnej, zaś fakt ich doręczenia drugiej stronie nie powinien budzić wątpliwości. Wykonawca zobowiązany jest niezwłocznie informować Zamawiającego o wszelkich zmianach danych, w tym danych osób upoważnionych do reprezentacji. W przeciwnym wypadku oświadczenia składane na dotychczasowy adres wobec osób upoważnionych, będą w pełni skuteczne.</w:t>
      </w:r>
    </w:p>
    <w:p w14:paraId="6ADB6908" w14:textId="77777777" w:rsidR="00181BAA" w:rsidRPr="005A15AD" w:rsidRDefault="00181BAA" w:rsidP="00535587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A15AD">
        <w:rPr>
          <w:rFonts w:ascii="Times New Roman" w:hAnsi="Times New Roman"/>
          <w:sz w:val="24"/>
          <w:szCs w:val="24"/>
          <w:lang w:eastAsia="ar-SA"/>
        </w:rPr>
        <w:t>Wykonawca zobowiązuje się do niedokonywania przekazu świadczenia Zamawiającego (w rozumieniu art. 921</w:t>
      </w:r>
      <w:r w:rsidRPr="005A15AD">
        <w:rPr>
          <w:rFonts w:ascii="Times New Roman" w:hAnsi="Times New Roman"/>
          <w:sz w:val="24"/>
          <w:szCs w:val="24"/>
          <w:vertAlign w:val="superscript"/>
          <w:lang w:eastAsia="ar-SA"/>
        </w:rPr>
        <w:t>1</w:t>
      </w:r>
      <w:r w:rsidRPr="005A15AD">
        <w:rPr>
          <w:rFonts w:ascii="Times New Roman" w:hAnsi="Times New Roman"/>
          <w:sz w:val="24"/>
          <w:szCs w:val="24"/>
          <w:lang w:eastAsia="ar-SA"/>
        </w:rPr>
        <w:t>-921</w:t>
      </w:r>
      <w:r w:rsidRPr="005A15AD">
        <w:rPr>
          <w:rFonts w:ascii="Times New Roman" w:hAnsi="Times New Roman"/>
          <w:sz w:val="24"/>
          <w:szCs w:val="24"/>
          <w:vertAlign w:val="superscript"/>
          <w:lang w:eastAsia="ar-SA"/>
        </w:rPr>
        <w:t>5</w:t>
      </w:r>
      <w:r w:rsidRPr="005A15AD">
        <w:rPr>
          <w:rFonts w:ascii="Times New Roman" w:hAnsi="Times New Roman"/>
          <w:sz w:val="24"/>
          <w:szCs w:val="24"/>
          <w:lang w:eastAsia="ar-SA"/>
        </w:rPr>
        <w:t xml:space="preserve"> Kodeksu Cywilnego), w całości lub w części, należnego na podstawie niniejszej umowy. </w:t>
      </w:r>
    </w:p>
    <w:p w14:paraId="7E593D0E" w14:textId="2FED0E9E" w:rsidR="00181BAA" w:rsidRDefault="00181BAA" w:rsidP="00535587">
      <w:pPr>
        <w:widowControl w:val="0"/>
        <w:numPr>
          <w:ilvl w:val="0"/>
          <w:numId w:val="5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A15AD">
        <w:rPr>
          <w:rFonts w:ascii="Times New Roman" w:hAnsi="Times New Roman"/>
          <w:sz w:val="24"/>
          <w:szCs w:val="24"/>
          <w:lang w:eastAsia="ar-SA"/>
        </w:rPr>
        <w:t xml:space="preserve">Wykonawca zobowiązuje się do niezawierania umowy poręczenia przez osoby trzecie za długi Zamawiającego należne na podstawie niniejszej umowy (w rozumieniu art. 876-887 Kodeksu Cywilnego) lub innych umów nienazwanych, których skutki są takie jak w art. 509 lub 518 Kodeksu Cywilnego, pod rygorem nieważności. </w:t>
      </w:r>
      <w:r w:rsidRPr="005A15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</w:t>
      </w:r>
    </w:p>
    <w:p w14:paraId="4EE49B01" w14:textId="77777777" w:rsidR="00AD048B" w:rsidRDefault="00AD048B" w:rsidP="00AD048B">
      <w:pPr>
        <w:widowControl w:val="0"/>
        <w:suppressAutoHyphens/>
        <w:spacing w:line="240" w:lineRule="auto"/>
        <w:ind w:left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14:paraId="40884AAE" w14:textId="126F9AB3" w:rsidR="00181BAA" w:rsidRPr="005A236B" w:rsidRDefault="00181BAA" w:rsidP="00181BAA">
      <w:pPr>
        <w:tabs>
          <w:tab w:val="left" w:pos="25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A236B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7</w:t>
      </w:r>
      <w:r w:rsidRPr="005A236B">
        <w:rPr>
          <w:rFonts w:ascii="Times New Roman" w:hAnsi="Times New Roman"/>
          <w:b/>
          <w:sz w:val="24"/>
          <w:szCs w:val="24"/>
        </w:rPr>
        <w:t>.</w:t>
      </w:r>
    </w:p>
    <w:p w14:paraId="47A5D425" w14:textId="77777777" w:rsidR="00181BAA" w:rsidRPr="005A236B" w:rsidRDefault="00181BAA" w:rsidP="00181BAA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A236B">
        <w:rPr>
          <w:rFonts w:ascii="Times New Roman" w:hAnsi="Times New Roman"/>
          <w:sz w:val="24"/>
          <w:szCs w:val="24"/>
        </w:rPr>
        <w:t xml:space="preserve">Strony oświadczają iż w przypadku, gdy którekolwiek z postanowień umowy, z mocy prawa lub ostatecznego albo prawomocnego orzeczenia jakiegokolwiek organu administracyjnego lub sądu, zostaną uznane za nieważne lub nieskuteczne, pozostałe postanowienia umowy zachowują pełną moc i skuteczność. </w:t>
      </w:r>
    </w:p>
    <w:p w14:paraId="3FC86E9A" w14:textId="77777777" w:rsidR="00181BAA" w:rsidRPr="005A236B" w:rsidRDefault="00181BAA" w:rsidP="00535587">
      <w:pPr>
        <w:widowControl w:val="0"/>
        <w:numPr>
          <w:ilvl w:val="0"/>
          <w:numId w:val="7"/>
        </w:numPr>
        <w:tabs>
          <w:tab w:val="clear" w:pos="720"/>
          <w:tab w:val="num" w:pos="284"/>
          <w:tab w:val="num" w:pos="3542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5A236B">
        <w:rPr>
          <w:rFonts w:ascii="Times New Roman" w:hAnsi="Times New Roman"/>
          <w:sz w:val="24"/>
          <w:szCs w:val="24"/>
        </w:rPr>
        <w:t xml:space="preserve">Postanowienia umowy nieważne lub nieskuteczne, zgodnie z ust. 1 zostaną zastąpione, na mocy umowy, postanowieniami ważnymi w świetle prawa i w pełni skutecznymi, które wywołują skutki prawne zapewniające możliwie zbliżone do pierwotnych korzyści gospodarcze dla każdej ze stron. </w:t>
      </w:r>
    </w:p>
    <w:p w14:paraId="0747D7A6" w14:textId="77777777" w:rsidR="00181BAA" w:rsidRPr="005A236B" w:rsidRDefault="00181BAA" w:rsidP="00535587">
      <w:pPr>
        <w:widowControl w:val="0"/>
        <w:numPr>
          <w:ilvl w:val="0"/>
          <w:numId w:val="7"/>
        </w:numPr>
        <w:tabs>
          <w:tab w:val="clear" w:pos="720"/>
          <w:tab w:val="num" w:pos="0"/>
          <w:tab w:val="num" w:pos="284"/>
        </w:tabs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 w:rsidRPr="005A236B">
        <w:rPr>
          <w:rFonts w:ascii="Times New Roman" w:hAnsi="Times New Roman"/>
          <w:sz w:val="24"/>
          <w:szCs w:val="24"/>
        </w:rPr>
        <w:t xml:space="preserve">Jeżeli postanowień umowy nie da się zastąpić postanowieniami ważnymi i w pełni skutecznymi albo jeżeli okaże się, że umowa zostanie uznana za nieważną bądź nieskuteczną </w:t>
      </w:r>
      <w:r w:rsidRPr="005A236B">
        <w:rPr>
          <w:rFonts w:ascii="Times New Roman" w:hAnsi="Times New Roman"/>
          <w:sz w:val="24"/>
          <w:szCs w:val="24"/>
        </w:rPr>
        <w:lastRenderedPageBreak/>
        <w:t xml:space="preserve">wówczas umowa ulega rozwiązaniu. Wykonawcy nie przysługuje wynagrodzenie w zakresie niezrealizowanej części umowy. </w:t>
      </w:r>
    </w:p>
    <w:p w14:paraId="17654455" w14:textId="77777777" w:rsidR="00E010D7" w:rsidRDefault="00E010D7" w:rsidP="005A03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14:paraId="6A28BCA4" w14:textId="1C69991E" w:rsidR="00181BAA" w:rsidRPr="005A236B" w:rsidRDefault="00181BAA" w:rsidP="00181BAA">
      <w:pPr>
        <w:overflowPunct w:val="0"/>
        <w:autoSpaceDE w:val="0"/>
        <w:autoSpaceDN w:val="0"/>
        <w:adjustRightInd w:val="0"/>
        <w:spacing w:after="0" w:line="240" w:lineRule="auto"/>
        <w:ind w:left="3823" w:firstLine="425"/>
        <w:textAlignment w:val="baseline"/>
        <w:rPr>
          <w:rFonts w:ascii="Times New Roman" w:hAnsi="Times New Roman"/>
          <w:iCs/>
          <w:sz w:val="24"/>
          <w:szCs w:val="24"/>
        </w:rPr>
      </w:pPr>
      <w:r w:rsidRPr="005A236B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8</w:t>
      </w:r>
      <w:r w:rsidRPr="005A236B">
        <w:rPr>
          <w:rFonts w:ascii="Times New Roman" w:hAnsi="Times New Roman"/>
          <w:b/>
          <w:sz w:val="24"/>
          <w:szCs w:val="24"/>
        </w:rPr>
        <w:t>.</w:t>
      </w:r>
    </w:p>
    <w:p w14:paraId="37D9C867" w14:textId="77777777" w:rsidR="00181BAA" w:rsidRPr="005A236B" w:rsidRDefault="00181BAA" w:rsidP="00181BAA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236B">
        <w:rPr>
          <w:rFonts w:ascii="Times New Roman" w:hAnsi="Times New Roman"/>
          <w:sz w:val="24"/>
          <w:szCs w:val="24"/>
        </w:rPr>
        <w:t>Niniejszą umowę wraz z załącznikami sporządzono w dwóch jednobrzmiących egzemplarzach po jednym dla każdej ze stron:</w:t>
      </w:r>
    </w:p>
    <w:p w14:paraId="38E9F5AE" w14:textId="77777777" w:rsidR="00181BAA" w:rsidRPr="005A236B" w:rsidRDefault="00181BAA" w:rsidP="00181BAA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282DB06" w14:textId="77777777" w:rsidR="00181BAA" w:rsidRPr="005A236B" w:rsidRDefault="00181BAA" w:rsidP="00535587">
      <w:pPr>
        <w:numPr>
          <w:ilvl w:val="0"/>
          <w:numId w:val="1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236B">
        <w:rPr>
          <w:rFonts w:ascii="Times New Roman" w:hAnsi="Times New Roman"/>
          <w:sz w:val="24"/>
          <w:szCs w:val="24"/>
        </w:rPr>
        <w:t xml:space="preserve">1 egzemplarz dla Wykonawcy </w:t>
      </w:r>
    </w:p>
    <w:p w14:paraId="71191B3E" w14:textId="77777777" w:rsidR="00181BAA" w:rsidRPr="005A236B" w:rsidRDefault="00181BAA" w:rsidP="00535587">
      <w:pPr>
        <w:numPr>
          <w:ilvl w:val="0"/>
          <w:numId w:val="1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236B">
        <w:rPr>
          <w:rFonts w:ascii="Times New Roman" w:hAnsi="Times New Roman"/>
          <w:sz w:val="24"/>
          <w:szCs w:val="24"/>
        </w:rPr>
        <w:t xml:space="preserve">1 egzemplarz dla Zamawiającego </w:t>
      </w:r>
    </w:p>
    <w:p w14:paraId="1A61B388" w14:textId="77777777" w:rsidR="00A9715C" w:rsidRDefault="00181BAA" w:rsidP="006316E1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75" w:hanging="354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A236B">
        <w:rPr>
          <w:rFonts w:ascii="Times New Roman" w:hAnsi="Times New Roman"/>
          <w:b/>
          <w:bCs/>
          <w:sz w:val="24"/>
          <w:szCs w:val="24"/>
        </w:rPr>
        <w:t xml:space="preserve">      </w:t>
      </w:r>
      <w:bookmarkStart w:id="3" w:name="_Hlk485630297"/>
    </w:p>
    <w:p w14:paraId="4AFCAAF5" w14:textId="5B69EBC4" w:rsidR="00181BAA" w:rsidRPr="005A236B" w:rsidRDefault="00A9715C" w:rsidP="006316E1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75" w:hanging="35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181BAA" w:rsidRPr="005A236B">
        <w:rPr>
          <w:rFonts w:ascii="Times New Roman" w:hAnsi="Times New Roman"/>
          <w:b/>
          <w:sz w:val="24"/>
          <w:szCs w:val="24"/>
        </w:rPr>
        <w:t xml:space="preserve">Integralną częścią umowy są załączniki: </w:t>
      </w:r>
    </w:p>
    <w:p w14:paraId="342B848D" w14:textId="77777777" w:rsidR="006A4507" w:rsidRDefault="006A4507" w:rsidP="006A4507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asortymentowo-ilościowy,</w:t>
      </w:r>
    </w:p>
    <w:p w14:paraId="583A0865" w14:textId="77777777" w:rsidR="006A4507" w:rsidRDefault="006A4507" w:rsidP="006A4507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przedmiotu zamówienia,</w:t>
      </w:r>
    </w:p>
    <w:p w14:paraId="603C0F0B" w14:textId="77777777" w:rsidR="006A4507" w:rsidRDefault="006A4507" w:rsidP="006A450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8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bookmarkEnd w:id="3"/>
    <w:p w14:paraId="18FBC86D" w14:textId="77777777" w:rsidR="00181BAA" w:rsidRDefault="00181BAA" w:rsidP="00181BAA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0E44BB7E" w14:textId="77777777" w:rsidR="00181BAA" w:rsidRDefault="00181BAA" w:rsidP="00181BAA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7476E611" w14:textId="77777777" w:rsidR="0020105D" w:rsidRDefault="0020105D" w:rsidP="00181BAA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7DD98598" w14:textId="71CBFCE5" w:rsidR="00181BAA" w:rsidRDefault="00181BAA" w:rsidP="00181BAA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>
        <w:rPr>
          <w:rFonts w:ascii="Times New Roman" w:eastAsia="SimSun" w:hAnsi="Times New Roman"/>
          <w:sz w:val="24"/>
          <w:szCs w:val="24"/>
          <w:lang w:eastAsia="pl-PL"/>
        </w:rPr>
        <w:t>…………</w:t>
      </w:r>
      <w:r w:rsidR="00A9715C">
        <w:rPr>
          <w:rFonts w:ascii="Times New Roman" w:eastAsia="SimSun" w:hAnsi="Times New Roman"/>
          <w:sz w:val="24"/>
          <w:szCs w:val="24"/>
          <w:lang w:eastAsia="pl-PL"/>
        </w:rPr>
        <w:t>……</w:t>
      </w:r>
      <w:r>
        <w:rPr>
          <w:rFonts w:ascii="Times New Roman" w:eastAsia="SimSun" w:hAnsi="Times New Roman"/>
          <w:sz w:val="24"/>
          <w:szCs w:val="24"/>
          <w:lang w:eastAsia="pl-PL"/>
        </w:rPr>
        <w:t>………………..</w:t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  <w:t>……………………………</w:t>
      </w:r>
    </w:p>
    <w:p w14:paraId="02E15D18" w14:textId="21AB4BDF" w:rsidR="00C927C0" w:rsidRPr="006D04A1" w:rsidRDefault="00181BAA" w:rsidP="006D04A1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 w:rsidR="006A4507">
        <w:rPr>
          <w:rFonts w:ascii="Times New Roman" w:eastAsia="SimSun" w:hAnsi="Times New Roman"/>
          <w:sz w:val="24"/>
          <w:szCs w:val="24"/>
          <w:lang w:eastAsia="pl-PL"/>
        </w:rPr>
        <w:t xml:space="preserve">Zamawiający                                                                                   </w:t>
      </w:r>
      <w:r>
        <w:rPr>
          <w:rFonts w:ascii="Times New Roman" w:eastAsia="SimSun" w:hAnsi="Times New Roman"/>
          <w:sz w:val="24"/>
          <w:szCs w:val="24"/>
          <w:lang w:eastAsia="pl-PL"/>
        </w:rPr>
        <w:t xml:space="preserve">Wykonawca </w:t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  <w:t xml:space="preserve">      </w:t>
      </w:r>
      <w:r w:rsidR="00A9715C">
        <w:rPr>
          <w:rFonts w:ascii="Times New Roman" w:eastAsia="SimSun" w:hAnsi="Times New Roman"/>
          <w:sz w:val="24"/>
          <w:szCs w:val="24"/>
          <w:lang w:eastAsia="pl-PL"/>
        </w:rPr>
        <w:t xml:space="preserve">      </w:t>
      </w:r>
      <w:bookmarkEnd w:id="0"/>
    </w:p>
    <w:sectPr w:rsidR="00C927C0" w:rsidRPr="006D04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57520" w14:textId="77777777" w:rsidR="00AA71D7" w:rsidRDefault="00AA71D7" w:rsidP="003E7BCD">
      <w:pPr>
        <w:spacing w:after="0" w:line="240" w:lineRule="auto"/>
      </w:pPr>
      <w:r>
        <w:separator/>
      </w:r>
    </w:p>
  </w:endnote>
  <w:endnote w:type="continuationSeparator" w:id="0">
    <w:p w14:paraId="6933AF07" w14:textId="77777777" w:rsidR="00AA71D7" w:rsidRDefault="00AA71D7" w:rsidP="003E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8077591"/>
      <w:docPartObj>
        <w:docPartGallery w:val="Page Numbers (Bottom of Page)"/>
        <w:docPartUnique/>
      </w:docPartObj>
    </w:sdtPr>
    <w:sdtEndPr/>
    <w:sdtContent>
      <w:p w14:paraId="3F6F773D" w14:textId="19BB740D" w:rsidR="00264ACF" w:rsidRDefault="00264A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E42A5E" w14:textId="77777777" w:rsidR="00ED6310" w:rsidRDefault="00ED6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CD6FF" w14:textId="77777777" w:rsidR="00AA71D7" w:rsidRDefault="00AA71D7" w:rsidP="003E7BCD">
      <w:pPr>
        <w:spacing w:after="0" w:line="240" w:lineRule="auto"/>
      </w:pPr>
      <w:r>
        <w:separator/>
      </w:r>
    </w:p>
  </w:footnote>
  <w:footnote w:type="continuationSeparator" w:id="0">
    <w:p w14:paraId="16E2D816" w14:textId="77777777" w:rsidR="00AA71D7" w:rsidRDefault="00AA71D7" w:rsidP="003E7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393B0A"/>
    <w:multiLevelType w:val="multilevel"/>
    <w:tmpl w:val="3B4E975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7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939139C"/>
    <w:multiLevelType w:val="hybridMultilevel"/>
    <w:tmpl w:val="E2C4351C"/>
    <w:name w:val="WW8Num332"/>
    <w:lvl w:ilvl="0" w:tplc="00000014"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0D2A70"/>
    <w:multiLevelType w:val="hybridMultilevel"/>
    <w:tmpl w:val="73060D90"/>
    <w:lvl w:ilvl="0" w:tplc="70668DEE">
      <w:start w:val="9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0F57"/>
    <w:multiLevelType w:val="hybridMultilevel"/>
    <w:tmpl w:val="E6B8C85C"/>
    <w:name w:val="WW8Num33"/>
    <w:lvl w:ilvl="0" w:tplc="FD38E6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5" w15:restartNumberingAfterBreak="0">
    <w:nsid w:val="0FCA6DE4"/>
    <w:multiLevelType w:val="hybridMultilevel"/>
    <w:tmpl w:val="003E9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534B5"/>
    <w:multiLevelType w:val="hybridMultilevel"/>
    <w:tmpl w:val="D2AC866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07F17"/>
    <w:multiLevelType w:val="hybridMultilevel"/>
    <w:tmpl w:val="C87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67E9E"/>
    <w:multiLevelType w:val="hybridMultilevel"/>
    <w:tmpl w:val="EBD265DE"/>
    <w:lvl w:ilvl="0" w:tplc="7CDA31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63722"/>
    <w:multiLevelType w:val="hybridMultilevel"/>
    <w:tmpl w:val="45D80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B015E"/>
    <w:multiLevelType w:val="hybridMultilevel"/>
    <w:tmpl w:val="C8FC1CEE"/>
    <w:lvl w:ilvl="0" w:tplc="1D406B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5713D"/>
    <w:multiLevelType w:val="hybridMultilevel"/>
    <w:tmpl w:val="3E0A69A6"/>
    <w:name w:val="WW8Num43"/>
    <w:lvl w:ilvl="0" w:tplc="95C65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FB565E6"/>
    <w:multiLevelType w:val="hybridMultilevel"/>
    <w:tmpl w:val="A306B40E"/>
    <w:lvl w:ilvl="0" w:tplc="041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93441"/>
    <w:multiLevelType w:val="hybridMultilevel"/>
    <w:tmpl w:val="70FE5156"/>
    <w:lvl w:ilvl="0" w:tplc="E7AEA07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CA6DF9"/>
    <w:multiLevelType w:val="hybridMultilevel"/>
    <w:tmpl w:val="E6F288E6"/>
    <w:lvl w:ilvl="0" w:tplc="CBDC5A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C5A76"/>
    <w:multiLevelType w:val="hybridMultilevel"/>
    <w:tmpl w:val="54FEE4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BE11AA"/>
    <w:multiLevelType w:val="hybridMultilevel"/>
    <w:tmpl w:val="1256D194"/>
    <w:lvl w:ilvl="0" w:tplc="D6C274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66FA1B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97332"/>
    <w:multiLevelType w:val="hybridMultilevel"/>
    <w:tmpl w:val="B3C04884"/>
    <w:lvl w:ilvl="0" w:tplc="51F6B4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87A71"/>
    <w:multiLevelType w:val="hybridMultilevel"/>
    <w:tmpl w:val="83F48B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62158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54391F"/>
    <w:multiLevelType w:val="multilevel"/>
    <w:tmpl w:val="F82441C2"/>
    <w:lvl w:ilvl="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1800"/>
      </w:pPr>
      <w:rPr>
        <w:rFonts w:hint="default"/>
      </w:rPr>
    </w:lvl>
  </w:abstractNum>
  <w:abstractNum w:abstractNumId="20" w15:restartNumberingAfterBreak="0">
    <w:nsid w:val="6A1B5E81"/>
    <w:multiLevelType w:val="hybridMultilevel"/>
    <w:tmpl w:val="FE745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D1F6B"/>
    <w:multiLevelType w:val="hybridMultilevel"/>
    <w:tmpl w:val="FEA00F28"/>
    <w:lvl w:ilvl="0" w:tplc="BD7AAC6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29D30ED"/>
    <w:multiLevelType w:val="hybridMultilevel"/>
    <w:tmpl w:val="E5D2626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111438"/>
    <w:multiLevelType w:val="multilevel"/>
    <w:tmpl w:val="D8B07FC8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 New Roman" w:hint="default"/>
      </w:rPr>
    </w:lvl>
  </w:abstractNum>
  <w:num w:numId="1" w16cid:durableId="780149460">
    <w:abstractNumId w:val="9"/>
  </w:num>
  <w:num w:numId="2" w16cid:durableId="515729798">
    <w:abstractNumId w:val="14"/>
  </w:num>
  <w:num w:numId="3" w16cid:durableId="257179694">
    <w:abstractNumId w:val="22"/>
  </w:num>
  <w:num w:numId="4" w16cid:durableId="49884153">
    <w:abstractNumId w:val="15"/>
  </w:num>
  <w:num w:numId="5" w16cid:durableId="1531334653">
    <w:abstractNumId w:val="7"/>
  </w:num>
  <w:num w:numId="6" w16cid:durableId="1391222481">
    <w:abstractNumId w:val="12"/>
  </w:num>
  <w:num w:numId="7" w16cid:durableId="1969630424">
    <w:abstractNumId w:val="0"/>
  </w:num>
  <w:num w:numId="8" w16cid:durableId="676349398">
    <w:abstractNumId w:val="8"/>
  </w:num>
  <w:num w:numId="9" w16cid:durableId="13966586">
    <w:abstractNumId w:val="19"/>
  </w:num>
  <w:num w:numId="10" w16cid:durableId="1003750291">
    <w:abstractNumId w:val="16"/>
  </w:num>
  <w:num w:numId="11" w16cid:durableId="1762218542">
    <w:abstractNumId w:val="17"/>
  </w:num>
  <w:num w:numId="12" w16cid:durableId="20369964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2086577">
    <w:abstractNumId w:val="10"/>
  </w:num>
  <w:num w:numId="14" w16cid:durableId="1191190562">
    <w:abstractNumId w:val="13"/>
  </w:num>
  <w:num w:numId="15" w16cid:durableId="631520447">
    <w:abstractNumId w:val="3"/>
  </w:num>
  <w:num w:numId="16" w16cid:durableId="1612933545">
    <w:abstractNumId w:val="20"/>
  </w:num>
  <w:num w:numId="17" w16cid:durableId="77755207">
    <w:abstractNumId w:val="5"/>
  </w:num>
  <w:num w:numId="18" w16cid:durableId="1302492715">
    <w:abstractNumId w:val="6"/>
  </w:num>
  <w:num w:numId="19" w16cid:durableId="248200703">
    <w:abstractNumId w:val="18"/>
  </w:num>
  <w:num w:numId="20" w16cid:durableId="66467448">
    <w:abstractNumId w:val="1"/>
  </w:num>
  <w:num w:numId="21" w16cid:durableId="1294098395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23"/>
    <w:rsid w:val="000137AF"/>
    <w:rsid w:val="000304CA"/>
    <w:rsid w:val="00030F61"/>
    <w:rsid w:val="000378D1"/>
    <w:rsid w:val="00045BCC"/>
    <w:rsid w:val="00065CC9"/>
    <w:rsid w:val="000732FF"/>
    <w:rsid w:val="0007473C"/>
    <w:rsid w:val="00076E88"/>
    <w:rsid w:val="0009410C"/>
    <w:rsid w:val="0009773E"/>
    <w:rsid w:val="000C1BB4"/>
    <w:rsid w:val="000C1EAD"/>
    <w:rsid w:val="000C6A1B"/>
    <w:rsid w:val="000D0597"/>
    <w:rsid w:val="000F2ABD"/>
    <w:rsid w:val="00115767"/>
    <w:rsid w:val="001160C8"/>
    <w:rsid w:val="00120B52"/>
    <w:rsid w:val="001252F6"/>
    <w:rsid w:val="00162326"/>
    <w:rsid w:val="00170FEA"/>
    <w:rsid w:val="00181BAA"/>
    <w:rsid w:val="001A46AD"/>
    <w:rsid w:val="001A7FC5"/>
    <w:rsid w:val="001B41C2"/>
    <w:rsid w:val="001E48DE"/>
    <w:rsid w:val="0020105D"/>
    <w:rsid w:val="0024265C"/>
    <w:rsid w:val="002570D2"/>
    <w:rsid w:val="002648DF"/>
    <w:rsid w:val="00264ACF"/>
    <w:rsid w:val="002907F3"/>
    <w:rsid w:val="002917EC"/>
    <w:rsid w:val="002A2D8C"/>
    <w:rsid w:val="002A7837"/>
    <w:rsid w:val="002B2ECA"/>
    <w:rsid w:val="002C35F4"/>
    <w:rsid w:val="002E32F0"/>
    <w:rsid w:val="002E572B"/>
    <w:rsid w:val="002F0147"/>
    <w:rsid w:val="0031196F"/>
    <w:rsid w:val="00313E95"/>
    <w:rsid w:val="00317E46"/>
    <w:rsid w:val="0033300C"/>
    <w:rsid w:val="00336A7F"/>
    <w:rsid w:val="003713C4"/>
    <w:rsid w:val="00374093"/>
    <w:rsid w:val="003B224E"/>
    <w:rsid w:val="003B251F"/>
    <w:rsid w:val="003C6803"/>
    <w:rsid w:val="003C7E28"/>
    <w:rsid w:val="003D029D"/>
    <w:rsid w:val="003D1716"/>
    <w:rsid w:val="003D6B2C"/>
    <w:rsid w:val="003E005A"/>
    <w:rsid w:val="003E146B"/>
    <w:rsid w:val="003E2FEE"/>
    <w:rsid w:val="003E70B2"/>
    <w:rsid w:val="003E7BCD"/>
    <w:rsid w:val="003F1135"/>
    <w:rsid w:val="003F742E"/>
    <w:rsid w:val="003F763E"/>
    <w:rsid w:val="004032E5"/>
    <w:rsid w:val="00407A26"/>
    <w:rsid w:val="004279FE"/>
    <w:rsid w:val="0043306B"/>
    <w:rsid w:val="00444011"/>
    <w:rsid w:val="004448F5"/>
    <w:rsid w:val="00445556"/>
    <w:rsid w:val="004655E4"/>
    <w:rsid w:val="00472B51"/>
    <w:rsid w:val="00482CC8"/>
    <w:rsid w:val="004870FE"/>
    <w:rsid w:val="004A212B"/>
    <w:rsid w:val="004A64CE"/>
    <w:rsid w:val="004C2339"/>
    <w:rsid w:val="004C2C3F"/>
    <w:rsid w:val="004E7636"/>
    <w:rsid w:val="004F17A8"/>
    <w:rsid w:val="0051200D"/>
    <w:rsid w:val="0052542F"/>
    <w:rsid w:val="00534662"/>
    <w:rsid w:val="00535587"/>
    <w:rsid w:val="005446BF"/>
    <w:rsid w:val="00566110"/>
    <w:rsid w:val="0056774B"/>
    <w:rsid w:val="00573D08"/>
    <w:rsid w:val="00573E3F"/>
    <w:rsid w:val="005958DB"/>
    <w:rsid w:val="005A038E"/>
    <w:rsid w:val="005B6033"/>
    <w:rsid w:val="005E6018"/>
    <w:rsid w:val="005F3B45"/>
    <w:rsid w:val="005F44CF"/>
    <w:rsid w:val="00626075"/>
    <w:rsid w:val="006316E1"/>
    <w:rsid w:val="00631807"/>
    <w:rsid w:val="00647579"/>
    <w:rsid w:val="00647B3B"/>
    <w:rsid w:val="00670A6F"/>
    <w:rsid w:val="0067769C"/>
    <w:rsid w:val="006776E9"/>
    <w:rsid w:val="0068025F"/>
    <w:rsid w:val="006833D4"/>
    <w:rsid w:val="006A4507"/>
    <w:rsid w:val="006D04A1"/>
    <w:rsid w:val="006D0FE7"/>
    <w:rsid w:val="006D487C"/>
    <w:rsid w:val="006E6CCB"/>
    <w:rsid w:val="00712FC1"/>
    <w:rsid w:val="00724C80"/>
    <w:rsid w:val="00725B49"/>
    <w:rsid w:val="00744BE5"/>
    <w:rsid w:val="00771EF0"/>
    <w:rsid w:val="00772843"/>
    <w:rsid w:val="007769E1"/>
    <w:rsid w:val="007802CB"/>
    <w:rsid w:val="00782521"/>
    <w:rsid w:val="00785EE6"/>
    <w:rsid w:val="0079462E"/>
    <w:rsid w:val="007A1241"/>
    <w:rsid w:val="007B1748"/>
    <w:rsid w:val="007B4197"/>
    <w:rsid w:val="007B7EED"/>
    <w:rsid w:val="007C29C2"/>
    <w:rsid w:val="007E049B"/>
    <w:rsid w:val="00832E4A"/>
    <w:rsid w:val="008550E3"/>
    <w:rsid w:val="00867035"/>
    <w:rsid w:val="00876811"/>
    <w:rsid w:val="00877E17"/>
    <w:rsid w:val="00884164"/>
    <w:rsid w:val="00886898"/>
    <w:rsid w:val="008904C3"/>
    <w:rsid w:val="00891DB0"/>
    <w:rsid w:val="00892EF0"/>
    <w:rsid w:val="00894686"/>
    <w:rsid w:val="008B6FE3"/>
    <w:rsid w:val="008B771E"/>
    <w:rsid w:val="008D0AFA"/>
    <w:rsid w:val="00933292"/>
    <w:rsid w:val="00947736"/>
    <w:rsid w:val="00950EA6"/>
    <w:rsid w:val="00955595"/>
    <w:rsid w:val="00967EF5"/>
    <w:rsid w:val="00983AE8"/>
    <w:rsid w:val="00995ED7"/>
    <w:rsid w:val="009A13C7"/>
    <w:rsid w:val="009A54EB"/>
    <w:rsid w:val="009A575E"/>
    <w:rsid w:val="009A6218"/>
    <w:rsid w:val="009B0AEA"/>
    <w:rsid w:val="009B16C9"/>
    <w:rsid w:val="009C02F1"/>
    <w:rsid w:val="009C1509"/>
    <w:rsid w:val="009F4DFE"/>
    <w:rsid w:val="00A0324A"/>
    <w:rsid w:val="00A07DC5"/>
    <w:rsid w:val="00A20191"/>
    <w:rsid w:val="00A56B30"/>
    <w:rsid w:val="00A62E53"/>
    <w:rsid w:val="00A71D66"/>
    <w:rsid w:val="00A71E42"/>
    <w:rsid w:val="00A73B80"/>
    <w:rsid w:val="00A85552"/>
    <w:rsid w:val="00A9715C"/>
    <w:rsid w:val="00AA71D7"/>
    <w:rsid w:val="00AD048B"/>
    <w:rsid w:val="00AD3B72"/>
    <w:rsid w:val="00AE2203"/>
    <w:rsid w:val="00AE2FDB"/>
    <w:rsid w:val="00AF63BA"/>
    <w:rsid w:val="00B05E1B"/>
    <w:rsid w:val="00B35623"/>
    <w:rsid w:val="00B45DC0"/>
    <w:rsid w:val="00B5317E"/>
    <w:rsid w:val="00B546F5"/>
    <w:rsid w:val="00B65856"/>
    <w:rsid w:val="00B76363"/>
    <w:rsid w:val="00B92079"/>
    <w:rsid w:val="00BA4139"/>
    <w:rsid w:val="00BB4608"/>
    <w:rsid w:val="00BD3F89"/>
    <w:rsid w:val="00BF764D"/>
    <w:rsid w:val="00C12F81"/>
    <w:rsid w:val="00C20AB9"/>
    <w:rsid w:val="00C3224B"/>
    <w:rsid w:val="00C32CA6"/>
    <w:rsid w:val="00C374E1"/>
    <w:rsid w:val="00C46B5E"/>
    <w:rsid w:val="00C53C13"/>
    <w:rsid w:val="00C61695"/>
    <w:rsid w:val="00C675B5"/>
    <w:rsid w:val="00C75496"/>
    <w:rsid w:val="00C7644C"/>
    <w:rsid w:val="00C81128"/>
    <w:rsid w:val="00C927C0"/>
    <w:rsid w:val="00CB127A"/>
    <w:rsid w:val="00CB4953"/>
    <w:rsid w:val="00CC1E7A"/>
    <w:rsid w:val="00CD4E5C"/>
    <w:rsid w:val="00CD691A"/>
    <w:rsid w:val="00D00AC6"/>
    <w:rsid w:val="00D017E3"/>
    <w:rsid w:val="00D16342"/>
    <w:rsid w:val="00D1721B"/>
    <w:rsid w:val="00D26050"/>
    <w:rsid w:val="00D27934"/>
    <w:rsid w:val="00D3174F"/>
    <w:rsid w:val="00D331C0"/>
    <w:rsid w:val="00D4058C"/>
    <w:rsid w:val="00D70BCC"/>
    <w:rsid w:val="00DF0E9F"/>
    <w:rsid w:val="00DF7763"/>
    <w:rsid w:val="00E010D7"/>
    <w:rsid w:val="00E32DE0"/>
    <w:rsid w:val="00E4316C"/>
    <w:rsid w:val="00E5270E"/>
    <w:rsid w:val="00E542DA"/>
    <w:rsid w:val="00E55143"/>
    <w:rsid w:val="00E63E4E"/>
    <w:rsid w:val="00E6480D"/>
    <w:rsid w:val="00E775AF"/>
    <w:rsid w:val="00E873C5"/>
    <w:rsid w:val="00EA566B"/>
    <w:rsid w:val="00ED6310"/>
    <w:rsid w:val="00EF77B5"/>
    <w:rsid w:val="00F013E1"/>
    <w:rsid w:val="00F06865"/>
    <w:rsid w:val="00F130C8"/>
    <w:rsid w:val="00F330E1"/>
    <w:rsid w:val="00F404B5"/>
    <w:rsid w:val="00F51C40"/>
    <w:rsid w:val="00F52F92"/>
    <w:rsid w:val="00F533CF"/>
    <w:rsid w:val="00F62A3E"/>
    <w:rsid w:val="00F8531A"/>
    <w:rsid w:val="00F91DA7"/>
    <w:rsid w:val="00F95D7C"/>
    <w:rsid w:val="00FA07AD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6B01"/>
  <w15:chartTrackingRefBased/>
  <w15:docId w15:val="{A4962DEE-014C-42B1-9A84-6350E78E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B92079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07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noProof w:val="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3C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C6803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7BCD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BCD"/>
    <w:rPr>
      <w:noProof/>
    </w:rPr>
  </w:style>
  <w:style w:type="character" w:styleId="Hipercze">
    <w:name w:val="Hyperlink"/>
    <w:unhideWhenUsed/>
    <w:rsid w:val="0056774B"/>
    <w:rPr>
      <w:color w:val="0000FF"/>
      <w:u w:val="single"/>
    </w:rPr>
  </w:style>
  <w:style w:type="paragraph" w:styleId="Bezodstpw">
    <w:name w:val="No Spacing"/>
    <w:uiPriority w:val="1"/>
    <w:qFormat/>
    <w:rsid w:val="0056774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Zwykytekst1">
    <w:name w:val="Zwykły tekst1"/>
    <w:basedOn w:val="Normalny"/>
    <w:rsid w:val="00C32CA6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paragraph" w:customStyle="1" w:styleId="ZnakZnak">
    <w:name w:val="Znak Znak"/>
    <w:basedOn w:val="Normalny"/>
    <w:rsid w:val="0033300C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30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1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139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139"/>
    <w:rPr>
      <w:vertAlign w:val="superscript"/>
    </w:rPr>
  </w:style>
  <w:style w:type="character" w:styleId="Nierozpoznanawzmianka">
    <w:name w:val="Unresolved Mention"/>
    <w:basedOn w:val="Domylnaczcionkaakapitu"/>
    <w:semiHidden/>
    <w:unhideWhenUsed/>
    <w:rsid w:val="001B41C2"/>
    <w:rPr>
      <w:color w:val="605E5C"/>
      <w:shd w:val="clear" w:color="auto" w:fill="E1DFDD"/>
    </w:rPr>
  </w:style>
  <w:style w:type="paragraph" w:customStyle="1" w:styleId="Default">
    <w:name w:val="Default"/>
    <w:rsid w:val="00A85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920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Numerstrony">
    <w:name w:val="page number"/>
    <w:basedOn w:val="Domylnaczcionkaakapitu"/>
    <w:semiHidden/>
    <w:rsid w:val="00B92079"/>
  </w:style>
  <w:style w:type="paragraph" w:customStyle="1" w:styleId="Standard">
    <w:name w:val="Standard"/>
    <w:rsid w:val="00B9207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character" w:styleId="Odwoaniedokomentarza">
    <w:name w:val="annotation reference"/>
    <w:uiPriority w:val="99"/>
    <w:semiHidden/>
    <w:unhideWhenUsed/>
    <w:rsid w:val="00B92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079"/>
    <w:rPr>
      <w:rFonts w:ascii="Calibri" w:eastAsia="Calibri" w:hAnsi="Calibri" w:cs="Times New Roman"/>
      <w:noProof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07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079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2079"/>
    <w:rPr>
      <w:rFonts w:ascii="Calibri" w:eastAsia="Calibri" w:hAnsi="Calibri" w:cs="Times New Roman"/>
      <w:noProof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207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92079"/>
    <w:rPr>
      <w:vertAlign w:val="superscript"/>
    </w:rPr>
  </w:style>
  <w:style w:type="table" w:styleId="Tabela-Siatka">
    <w:name w:val="Table Grid"/>
    <w:aliases w:val="Tabela - Podstawowa"/>
    <w:basedOn w:val="Standardowy"/>
    <w:rsid w:val="00B920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zurejno@spzoz.j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E4EF4-58DB-4232-965F-6F5606F0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3159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10</cp:revision>
  <cp:lastPrinted>2021-06-07T10:07:00Z</cp:lastPrinted>
  <dcterms:created xsi:type="dcterms:W3CDTF">2024-03-12T07:49:00Z</dcterms:created>
  <dcterms:modified xsi:type="dcterms:W3CDTF">2025-04-15T11:56:00Z</dcterms:modified>
</cp:coreProperties>
</file>