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54F1" w14:textId="77777777" w:rsidR="00816562" w:rsidRPr="00074E91" w:rsidRDefault="00074E91" w:rsidP="00074E91">
      <w:pPr>
        <w:pStyle w:val="western"/>
        <w:jc w:val="right"/>
        <w:rPr>
          <w:rFonts w:asciiTheme="minorHAnsi" w:hAnsiTheme="minorHAnsi" w:cstheme="minorHAnsi"/>
          <w:b w:val="0"/>
          <w:bCs w:val="0"/>
          <w:i/>
          <w:sz w:val="16"/>
          <w:szCs w:val="16"/>
          <w:shd w:val="clear" w:color="auto" w:fill="FFFFFF"/>
        </w:rPr>
      </w:pPr>
      <w:r w:rsidRPr="00074E91">
        <w:rPr>
          <w:rFonts w:asciiTheme="minorHAnsi" w:hAnsiTheme="minorHAnsi" w:cstheme="minorHAnsi"/>
          <w:b w:val="0"/>
          <w:bCs w:val="0"/>
          <w:i/>
          <w:sz w:val="16"/>
          <w:szCs w:val="16"/>
          <w:shd w:val="clear" w:color="auto" w:fill="FFFFFF"/>
        </w:rPr>
        <w:t>Załącznik nr 1 do SWZ</w:t>
      </w:r>
    </w:p>
    <w:p w14:paraId="4D0477A5" w14:textId="77777777" w:rsidR="0059277F" w:rsidRDefault="0059277F" w:rsidP="00323EAC">
      <w:pPr>
        <w:pStyle w:val="western"/>
        <w:spacing w:before="0" w:beforeAutospacing="0"/>
        <w:jc w:val="both"/>
        <w:rPr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</w:rPr>
      </w:pPr>
    </w:p>
    <w:p w14:paraId="3F6EC377" w14:textId="77777777" w:rsidR="001656AD" w:rsidRDefault="001656AD" w:rsidP="001656AD">
      <w:pPr>
        <w:pStyle w:val="western"/>
        <w:spacing w:before="0" w:beforeAutospacing="0"/>
        <w:jc w:val="center"/>
        <w:rPr>
          <w:rFonts w:asciiTheme="minorHAnsi" w:hAnsiTheme="minorHAnsi" w:cstheme="minorHAnsi"/>
          <w:bCs w:val="0"/>
          <w:sz w:val="20"/>
          <w:szCs w:val="20"/>
          <w:shd w:val="clear" w:color="auto" w:fill="FFFFFF"/>
        </w:rPr>
      </w:pPr>
    </w:p>
    <w:p w14:paraId="174D93DC" w14:textId="77777777" w:rsidR="001656AD" w:rsidRPr="001656AD" w:rsidRDefault="001656AD" w:rsidP="001656AD">
      <w:pPr>
        <w:pStyle w:val="western"/>
        <w:spacing w:before="0" w:beforeAutospacing="0"/>
        <w:jc w:val="center"/>
        <w:rPr>
          <w:rFonts w:asciiTheme="minorHAnsi" w:hAnsiTheme="minorHAnsi" w:cstheme="minorHAnsi"/>
          <w:bCs w:val="0"/>
          <w:sz w:val="20"/>
          <w:szCs w:val="20"/>
          <w:shd w:val="clear" w:color="auto" w:fill="FFFFFF"/>
        </w:rPr>
      </w:pPr>
      <w:r w:rsidRPr="001656AD">
        <w:rPr>
          <w:rFonts w:asciiTheme="minorHAnsi" w:hAnsiTheme="minorHAnsi" w:cstheme="minorHAnsi"/>
          <w:bCs w:val="0"/>
          <w:sz w:val="20"/>
          <w:szCs w:val="20"/>
          <w:shd w:val="clear" w:color="auto" w:fill="FFFFFF"/>
        </w:rPr>
        <w:t>Opis przedmiotu zamówienia</w:t>
      </w:r>
    </w:p>
    <w:p w14:paraId="162E1A6B" w14:textId="77777777" w:rsidR="001656AD" w:rsidRDefault="001656AD" w:rsidP="00323EAC">
      <w:pPr>
        <w:pStyle w:val="western"/>
        <w:spacing w:before="0" w:beforeAutospacing="0"/>
        <w:jc w:val="both"/>
        <w:rPr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</w:rPr>
      </w:pPr>
    </w:p>
    <w:p w14:paraId="01B836E5" w14:textId="77777777" w:rsidR="001656AD" w:rsidRDefault="001656AD" w:rsidP="00323EAC">
      <w:pPr>
        <w:pStyle w:val="western"/>
        <w:spacing w:before="0" w:beforeAutospacing="0"/>
        <w:jc w:val="both"/>
        <w:rPr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</w:rPr>
      </w:pPr>
    </w:p>
    <w:p w14:paraId="02C4764F" w14:textId="11C90D06" w:rsidR="00502458" w:rsidRDefault="001656AD" w:rsidP="00502458">
      <w:pPr>
        <w:pStyle w:val="western"/>
        <w:spacing w:beforeAutospacing="0"/>
        <w:jc w:val="both"/>
        <w:rPr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</w:rPr>
        <w:tab/>
      </w:r>
      <w:r w:rsidR="00502458">
        <w:rPr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</w:rPr>
        <w:t xml:space="preserve">Przedmiotem zamówienia jest </w:t>
      </w:r>
      <w:r w:rsidR="00502458">
        <w:rPr>
          <w:rFonts w:asciiTheme="minorHAnsi" w:hAnsiTheme="minorHAnsi" w:cstheme="minorHAnsi"/>
          <w:bCs w:val="0"/>
          <w:sz w:val="18"/>
          <w:szCs w:val="18"/>
          <w:shd w:val="clear" w:color="auto" w:fill="FFFFFF"/>
        </w:rPr>
        <w:t>ochrona obiektów, osób, mienia i przyległego terenu Świętokrzyskiego Centrum Onkologii w Kielcach oraz dostarczenie, zainstalowanie, konserwacja sprzętu audiowizualnego</w:t>
      </w:r>
      <w:r w:rsidR="00CE6E80">
        <w:rPr>
          <w:rFonts w:asciiTheme="minorHAnsi" w:hAnsiTheme="minorHAnsi" w:cstheme="minorHAnsi"/>
          <w:bCs w:val="0"/>
          <w:sz w:val="18"/>
          <w:szCs w:val="18"/>
          <w:shd w:val="clear" w:color="auto" w:fill="FFFFFF"/>
        </w:rPr>
        <w:t xml:space="preserve">, </w:t>
      </w:r>
      <w:proofErr w:type="gramStart"/>
      <w:r w:rsidR="00CE6E80">
        <w:rPr>
          <w:rFonts w:asciiTheme="minorHAnsi" w:hAnsiTheme="minorHAnsi" w:cstheme="minorHAnsi"/>
          <w:bCs w:val="0"/>
          <w:sz w:val="18"/>
          <w:szCs w:val="18"/>
          <w:shd w:val="clear" w:color="auto" w:fill="FFFFFF"/>
        </w:rPr>
        <w:t xml:space="preserve">- </w:t>
      </w:r>
      <w:r w:rsidR="00502458">
        <w:rPr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</w:rPr>
        <w:t xml:space="preserve"> zgodnie</w:t>
      </w:r>
      <w:proofErr w:type="gramEnd"/>
      <w:r w:rsidR="00502458">
        <w:rPr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</w:rPr>
        <w:t xml:space="preserve"> z załącznikiem 1A nie gorszej jakości niż posiadany przez ŚCO przy ul. </w:t>
      </w:r>
      <w:proofErr w:type="spellStart"/>
      <w:r w:rsidR="00502458">
        <w:rPr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</w:rPr>
        <w:t>Artwińskiego</w:t>
      </w:r>
      <w:proofErr w:type="spellEnd"/>
      <w:r w:rsidR="00502458">
        <w:rPr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</w:rPr>
        <w:t xml:space="preserve"> 3 a-c, Jagiellońskiej 74 a-b, Gwarków 1 w Kielcach.</w:t>
      </w:r>
    </w:p>
    <w:p w14:paraId="45FB7630" w14:textId="77777777" w:rsidR="00502458" w:rsidRDefault="00502458" w:rsidP="00502458">
      <w:pPr>
        <w:pStyle w:val="NormalnyWeb"/>
        <w:spacing w:before="2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Wymagane usytuowanie posterunków z osobą fizyczną: </w:t>
      </w:r>
    </w:p>
    <w:p w14:paraId="5AF1DFD6" w14:textId="77777777" w:rsidR="00502458" w:rsidRDefault="00502458" w:rsidP="00502458">
      <w:pPr>
        <w:pStyle w:val="NormalnyWeb"/>
        <w:numPr>
          <w:ilvl w:val="0"/>
          <w:numId w:val="44"/>
        </w:numPr>
        <w:suppressAutoHyphens/>
        <w:spacing w:before="120" w:beforeAutospacing="0" w:after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PS1 – 1 pracownik ochrony całodobowo wszystkie dni tygodnia;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1 pracownik ochrony, w godz. 6.30-14:30 od poniedziałku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br/>
        <w:t>do piątku;</w:t>
      </w:r>
    </w:p>
    <w:p w14:paraId="0C2501C4" w14:textId="77777777" w:rsidR="00502458" w:rsidRDefault="00502458" w:rsidP="00502458">
      <w:pPr>
        <w:pStyle w:val="NormalnyWeb"/>
        <w:numPr>
          <w:ilvl w:val="0"/>
          <w:numId w:val="44"/>
        </w:numPr>
        <w:suppressAutoHyphens/>
        <w:spacing w:before="0" w:beforeAutospacing="0" w:after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PET budynek „E1” i Hematologia budynek „F” – 1 pracownik ochrony, całodobowo wszystkie dni tygodnia (patrol ruchomy);</w:t>
      </w:r>
    </w:p>
    <w:p w14:paraId="02C17AB3" w14:textId="77777777" w:rsidR="00502458" w:rsidRDefault="00502458" w:rsidP="00502458">
      <w:pPr>
        <w:pStyle w:val="NormalnyWeb"/>
        <w:numPr>
          <w:ilvl w:val="0"/>
          <w:numId w:val="44"/>
        </w:numPr>
        <w:suppressAutoHyphens/>
        <w:spacing w:before="0" w:beforeAutospacing="0" w:after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Administracja – 1 pracownik ochrony, całodobowo wszystkie dni tygodnia;</w:t>
      </w:r>
    </w:p>
    <w:p w14:paraId="538CC4DF" w14:textId="77777777" w:rsidR="00502458" w:rsidRDefault="00502458" w:rsidP="00502458">
      <w:pPr>
        <w:pStyle w:val="NormalnyWeb"/>
        <w:numPr>
          <w:ilvl w:val="0"/>
          <w:numId w:val="44"/>
        </w:numPr>
        <w:suppressAutoHyphens/>
        <w:spacing w:before="0" w:beforeAutospacing="0" w:after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Ciepłownia – okresowa kontrola obiektu przez</w:t>
      </w:r>
      <w:r>
        <w:rPr>
          <w:rFonts w:asciiTheme="minorHAnsi" w:hAnsiTheme="minorHAnsi" w:cstheme="minorHAnsi"/>
          <w:color w:val="C9211E"/>
          <w:sz w:val="18"/>
          <w:szCs w:val="18"/>
          <w:shd w:val="clear" w:color="auto" w:fill="FFFFFF"/>
        </w:rPr>
        <w:t xml:space="preserve"> 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Patrol Interwencyjny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(2 razy w godzinach nocnych oraz na wezwanie);</w:t>
      </w:r>
    </w:p>
    <w:p w14:paraId="5A69806B" w14:textId="77777777" w:rsidR="00502458" w:rsidRDefault="00502458" w:rsidP="00502458">
      <w:pPr>
        <w:pStyle w:val="NormalnyWeb"/>
        <w:numPr>
          <w:ilvl w:val="0"/>
          <w:numId w:val="44"/>
        </w:numPr>
        <w:suppressAutoHyphens/>
        <w:spacing w:before="0" w:beforeAutospacing="0" w:after="120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Budynek D (budynek Radioterapii) – 1 pracownik ochrony w godz. od 15.00 do 7.00 od poniedziałku do piątku i 24 godziny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br/>
        <w:t>na dobę w niedziele i święta oraz dni wolne od pracy (patrol ruchomy).</w:t>
      </w:r>
    </w:p>
    <w:p w14:paraId="1C707ED0" w14:textId="77777777" w:rsidR="00502458" w:rsidRDefault="00502458" w:rsidP="00502458">
      <w:pPr>
        <w:pStyle w:val="NormalnyWeb"/>
        <w:spacing w:before="280"/>
        <w:jc w:val="both"/>
        <w:rPr>
          <w:rFonts w:asciiTheme="minorHAnsi" w:hAnsiTheme="minorHAnsi" w:cstheme="minorHAnsi"/>
          <w:strike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Zamawiający zastrzega możliwość okresowej rotacji pracowników, posterunków po uprzednim pisemnym uzgodnieniu z Wykonawcą. </w:t>
      </w:r>
    </w:p>
    <w:p w14:paraId="22BDA14B" w14:textId="77777777" w:rsidR="00502458" w:rsidRDefault="00502458" w:rsidP="00502458">
      <w:pPr>
        <w:pStyle w:val="NormalnyWeb"/>
        <w:spacing w:beforeAutospacing="0"/>
        <w:rPr>
          <w:rFonts w:asciiTheme="minorHAnsi" w:hAnsiTheme="minorHAnsi" w:cstheme="minorHAnsi"/>
          <w:sz w:val="18"/>
          <w:szCs w:val="18"/>
        </w:rPr>
      </w:pPr>
    </w:p>
    <w:p w14:paraId="5FE188C5" w14:textId="16A7DB37" w:rsidR="00502458" w:rsidRPr="00CE6E80" w:rsidRDefault="00502458" w:rsidP="00502458">
      <w:pPr>
        <w:pStyle w:val="NormalnyWeb"/>
        <w:spacing w:beforeAutospacing="0"/>
        <w:jc w:val="both"/>
        <w:rPr>
          <w:color w:val="auto"/>
        </w:rPr>
      </w:pP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Informacje o alarmach i zdarzeniach w pierwszej kolejności mają być odbierane przez obsługę dyżuru Ochrona Główna posterunek 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br/>
        <w:t xml:space="preserve">nr 1 (PS1). Przyjazd na obiekty ŚCO patrolu interwencyjnego musi nastąpić w czasie nie dłuższym niż </w:t>
      </w:r>
      <w:r w:rsidR="00956C98" w:rsidRPr="00CE6E80">
        <w:rPr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  <w:t>10</w:t>
      </w:r>
      <w:r w:rsidRPr="00CE6E80">
        <w:rPr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  <w:t xml:space="preserve"> minut w nocy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, </w:t>
      </w:r>
      <w:r w:rsidRPr="00CE6E80">
        <w:rPr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  <w:t>oraz 1</w:t>
      </w:r>
      <w:r w:rsidR="00956C98" w:rsidRPr="00CE6E80">
        <w:rPr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  <w:t>5</w:t>
      </w:r>
      <w:r w:rsidRPr="00CE6E80">
        <w:rPr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  <w:t xml:space="preserve"> minut w dzień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. Objazd mobilnego patrolu ochrony (oznakowanym samochodem) terenu ŚCO należy wykonać minimum dwa razy w godzinach nocnych, wraz z logowaniem się do systemu kontroli wartowników, bądź odnotowaniu swojej obecności w książce meldunków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br/>
        <w:t xml:space="preserve"> </w:t>
      </w:r>
      <w:proofErr w:type="gramStart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( Budynek</w:t>
      </w:r>
      <w:proofErr w:type="gramEnd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P – Ochrona Główna posterunek nr 1, Budynek Administracji). Pracownik pełniący dyżur jest zobowiązany, do cogodzinnych obchodów terenu </w:t>
      </w:r>
      <w:proofErr w:type="gramStart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i  do</w:t>
      </w:r>
      <w:proofErr w:type="gramEnd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logowania się do systemu kontroli obchodów (wartowników) w wyznaczonych punktach </w:t>
      </w:r>
      <w:proofErr w:type="gramStart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ŚCO .</w:t>
      </w:r>
      <w:proofErr w:type="gramEnd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Wykonawca musi odpowiadać w zakresie prowadzonej działalności gospodarczej wymogom stawianym przez ustawę z 22 sierpnia 1997 r. o ochronie osób i mienia (</w:t>
      </w:r>
      <w:proofErr w:type="spellStart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t.j</w:t>
      </w:r>
      <w:proofErr w:type="spellEnd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. Dz. U. z 2021 poz. 1995).</w:t>
      </w:r>
    </w:p>
    <w:p w14:paraId="07279AA9" w14:textId="77777777" w:rsidR="00502458" w:rsidRDefault="00502458" w:rsidP="00502458">
      <w:pPr>
        <w:spacing w:beforeAutospacing="1"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l-PL"/>
        </w:rPr>
        <w:t>Wykonawca przejmujący obowiązki ochrony ŚCO musi spełniać poniższe wymogi:</w:t>
      </w:r>
    </w:p>
    <w:p w14:paraId="1565016A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pracownicy ochrony będą wyposażeni stosownie do zadań w odpowiednie środki ochrony fizycznej osób i mienia, jednolite umundurowanie oraz imienne identyfikatory pozwalające w sposób jednoznaczny i </w:t>
      </w:r>
      <w:proofErr w:type="gramStart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nie budzący</w:t>
      </w:r>
      <w:proofErr w:type="gramEnd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wątpliwości ustalić tożsamość pracownika,</w:t>
      </w:r>
    </w:p>
    <w:p w14:paraId="5EF405F0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zobowiązuje się do wykonywania usługi przez pracowników wpisanych na listę kwalifikowanych pracowników ochrony fizycznej prowadzoną przez Komendantów Wojewódzkich Policji,</w:t>
      </w:r>
    </w:p>
    <w:p w14:paraId="5294BE80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zamawiający wymaga, aby osoby realizujące usługę cechowały się wysoką kulturą osobistą oraz dyscypliną pracy i działały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br/>
        <w:t>w dyskretny sposób niekolidujący z funkcjonowaniem placówki,</w:t>
      </w:r>
    </w:p>
    <w:p w14:paraId="2F5D0713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Zamawiający udostępni dla potrzeb pełniących służbę wartowników, portiernię przy głównym wejściu do szpitala, portiernię w budynku administracji, wyposażone w wewnętrzną łączność telefoniczną oraz umożliwi odpłatne korzystania z zewnętrznej łączności telefonicznej stanowiącej jego własność, jak również niezbędne wyposażenie. Wykonawca będzie zobowiązany do sprzątania udostępnionych pomieszczeń i zapewnienia środków higieny i BHP swoim pracownikom,</w:t>
      </w:r>
    </w:p>
    <w:p w14:paraId="1EE51DD3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pracownicy Wykonawcy będą wyposażeni w sprzęt łączności – dysponują własną siecią radiową i mają zezwolenie UKE,</w:t>
      </w:r>
    </w:p>
    <w:p w14:paraId="56B5EAC9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posiada grupy interwencyjne działające na terenie Kielc (grupy interwencyjne traktowane są jako wspomaganie istniejącej ochrony, a ich interwencje nie będą stanowić podstawy do dodatkowej opłaty ze strony Zamawiającego),</w:t>
      </w:r>
    </w:p>
    <w:p w14:paraId="1BFD17A2" w14:textId="77777777" w:rsidR="00502458" w:rsidRPr="00CE6E80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color w:val="auto"/>
        </w:rPr>
      </w:pP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posiada 24 godzinny serwis techniczny - reakcja w czasie nie dłuższym niż 2h </w:t>
      </w:r>
    </w:p>
    <w:p w14:paraId="578069EE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pracownicy Wykonawcy będą przeszkoleni w zakresie użycia środków przymusu bezpośredniego,</w:t>
      </w:r>
    </w:p>
    <w:p w14:paraId="746CC59F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pracownicy Wykonawcy będą wydawali i przyjmowali klucze do pomieszczeń – pracownikom ŚCO (w budynku S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br/>
        <w:t>i Administracyjnym) przed rozpoczęciem pracy i po jej zakończeniu, czynności będą ewidencjonować w rejestrze,</w:t>
      </w:r>
    </w:p>
    <w:p w14:paraId="0BE64FC3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pracownicy Wykonawcy będą prowadzili książkę dyżurów oraz sporządzali raporty z przebiegu służby zawierające dla Zleceniodawcy informacje w zakresie porządku oraz zagrożeń dla mienia ŚCO (książkę dyżurów wykonawca będzie prowadził we własnym zakresie i na własny koszt, Zamawiający będzie miał możliwość wglądu do w/w książki),</w:t>
      </w:r>
    </w:p>
    <w:p w14:paraId="1D8EAE01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pracownicy Wykonawcy będą zobowiązani do udzielania pomocy pracownikom obsługi parkingu na ich wezwania w zakresie utrzymania porządku i bezpieczeństwa,</w:t>
      </w:r>
    </w:p>
    <w:p w14:paraId="05B61EC1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Wykonawca będzie wykonywał swoje obowiązki wyłącznie poprzez osoby figurujące w jego aktualnym wykazie pracowników ochrony zatrudnionych na podstawie umowy o pracę, a które umożliwiają prawidłowe wypełnienie warunków umowy,</w:t>
      </w:r>
    </w:p>
    <w:p w14:paraId="36C6830B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lastRenderedPageBreak/>
        <w:t xml:space="preserve">Wykonawca zobowiązuje się do zapobiegania kradzieżom z włamaniem do ochranianych obiektów, </w:t>
      </w:r>
      <w:proofErr w:type="gramStart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aktom  dewastacji</w:t>
      </w:r>
      <w:proofErr w:type="gramEnd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oraz kradzieży mienia Zamawiającego,</w:t>
      </w:r>
    </w:p>
    <w:p w14:paraId="789E07EC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Wykonawca zobowiązuje się do podejmowania natychmiastowych interwencji w przypadku naruszeń bezpieczeństwa pacjentów oraz personelu Zamawiającego, usuwania z terenu Zamawiającego osób nietrzeźwych i zakłócających porządek publiczny,</w:t>
      </w:r>
    </w:p>
    <w:p w14:paraId="61A2DB26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Wykonawca przedstawi pisemną listę osób zatrudnionych w obiektach należących do ŚCO i będzie zobowiązany do informowania z pisemnym uzasadnieniem Zamawiającego o każdorazowej zmianie zatrudnienia,</w:t>
      </w:r>
    </w:p>
    <w:p w14:paraId="3FBE28BB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Zamawiający będzie miał prawo żądania w każdym czasie zmiany pracowników ochrony w przypadku zaniedbywania obowiązków lub niewłaściwego ich wykonywania,</w:t>
      </w:r>
    </w:p>
    <w:p w14:paraId="7D2D654C" w14:textId="77777777" w:rsidR="00502458" w:rsidRPr="00CE6E80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Wykonawca ma obowiązek powiadamiania kluczowych osób z personelu Szpitala o sytuacjach kryzysowych i awaryjnych – lista osób przekazana będzie przez 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Centrum Nadzoru Infrastruktury Technicznej ŚCO w dniu przejęcia obowiązków ochrony,</w:t>
      </w:r>
    </w:p>
    <w:p w14:paraId="51940CDE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informowanie Kierownika Centrum Nadzoru Infrastruktury Technicznej ŚCO,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o zdarzeniach mających miejsce podczas służby, każdorazowo po jego przybyciu do miejsca pracy,</w:t>
      </w:r>
    </w:p>
    <w:p w14:paraId="37BE8F05" w14:textId="77777777" w:rsidR="00502458" w:rsidRPr="00CE6E80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pracownicy Wykonawcy zobowiązani są do informowania pracowników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Centrum Nadzoru Infrastruktury Technicznej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o 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zagrożeniach zauważonych w obiektach szpitalnych oraz współpracy w zakresie ochrony przeciwpożarowej, zgodnie z obowiązującą instrukcją bezpieczeństwa pożarowego, współpraca z Biurem Obsługi Parkingu,</w:t>
      </w:r>
    </w:p>
    <w:p w14:paraId="24817BA6" w14:textId="77777777" w:rsidR="00502458" w:rsidRPr="00CE6E80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color w:val="auto"/>
        </w:rPr>
      </w:pP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Wykonawca jest zobowiązany do </w:t>
      </w:r>
      <w:proofErr w:type="gramStart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przeszkolenia  pracowników</w:t>
      </w:r>
      <w:proofErr w:type="gramEnd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ochrony odnośnie sposobu obsługi central przeciwpożarowych, dźwiękowego systemu sygnalizacji systemu </w:t>
      </w:r>
      <w:proofErr w:type="gramStart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ostrzegania  przed</w:t>
      </w:r>
      <w:proofErr w:type="gramEnd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pożarem (DSO), istniejącego w obiekcie,</w:t>
      </w:r>
    </w:p>
    <w:p w14:paraId="16715810" w14:textId="77777777" w:rsidR="00502458" w:rsidRPr="00CE6E80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color w:val="auto"/>
        </w:rPr>
      </w:pP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pracownicy Wykonawcy zobowiązani są do monitorowania i egzekwowania przestrzegania przepisów przeciw pożarowych 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br/>
        <w:t xml:space="preserve">( palenie </w:t>
      </w:r>
      <w:proofErr w:type="gramStart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tytoniu )</w:t>
      </w:r>
      <w:proofErr w:type="gramEnd"/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na terenie ŚCO,</w:t>
      </w:r>
    </w:p>
    <w:p w14:paraId="154C1F9A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Wykonawca w razie zagrożenia ochranianego mienia będzie miał obowiązek podjąć czynności przewidziane w ustawie,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br/>
        <w:t xml:space="preserve">a w przypadku powstania zagrożenia do natychmiastowego </w:t>
      </w:r>
      <w:proofErr w:type="gramStart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powiadomienia  Służb</w:t>
      </w:r>
      <w:proofErr w:type="gramEnd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Ratowniczych oraz Zamawiającego,</w:t>
      </w:r>
    </w:p>
    <w:p w14:paraId="24651CDB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Wykonawca ma obowiązek powiadomienia Zamawiającego o przypadkach ujawnienia w ochranianym mieniu szkód lub zdarzeń mogących wywołać szkody, niezwłocznie od ich zaistnienia lub ich ujawnienia,</w:t>
      </w:r>
    </w:p>
    <w:p w14:paraId="5C1938C6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Wykonawca w razie konieczności dokona aktualizacji „Planu Ochrony Świętokrzyskiego Centrum Onkologii w Kielcach” nieodpłatnie, zgodnie z obowiązującymi przepisami prawa,</w:t>
      </w:r>
    </w:p>
    <w:p w14:paraId="4EA3E197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Wykonawca zobowiązany jest do konwojowania pieniędzy z banku i do banku do jednej jednostki obliczeniowej, trasa konwojowanych środków pieniężnych: siedziba Zamawiającego ul. </w:t>
      </w:r>
      <w:proofErr w:type="spellStart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Artwińskiego</w:t>
      </w:r>
      <w:proofErr w:type="spellEnd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3C – Bank </w:t>
      </w:r>
      <w:proofErr w:type="spellStart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Pko</w:t>
      </w:r>
      <w:proofErr w:type="spellEnd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S.A. Al. 1000-lecia Państwa Polskiego lub ul. Sienkiewicza – Kielce, maksymalna częstotliwość konwojowania środków pieniężnych do trzech razy w ciągu miesiąca,</w:t>
      </w:r>
    </w:p>
    <w:p w14:paraId="001239A6" w14:textId="40919B48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wykonawca zobowiązany jest do asystowania przez pracownika ochrony wpisanego na listę kwalifikowanych pracowników ochrony fizycznej prowadzoną przez Komendantów Wojewódzkich Policji i wyposażonego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  <w:r w:rsidRPr="00CE6E80">
        <w:rPr>
          <w:rFonts w:asciiTheme="minorHAnsi" w:hAnsiTheme="minorHAnsi" w:cstheme="minorHAnsi"/>
          <w:b/>
          <w:bCs/>
          <w:color w:val="auto"/>
          <w:sz w:val="18"/>
          <w:szCs w:val="18"/>
          <w:shd w:val="clear" w:color="auto" w:fill="FFFFFF"/>
        </w:rPr>
        <w:t xml:space="preserve">w środki przymusu bezpośredniego </w:t>
      </w:r>
      <w:r w:rsidR="00956C98" w:rsidRPr="00CE6E80">
        <w:rPr>
          <w:rFonts w:asciiTheme="minorHAnsi" w:hAnsiTheme="minorHAnsi" w:cstheme="minorHAnsi"/>
          <w:b/>
          <w:bCs/>
          <w:color w:val="auto"/>
          <w:sz w:val="18"/>
          <w:szCs w:val="18"/>
          <w:shd w:val="clear" w:color="auto" w:fill="FFFFFF"/>
        </w:rPr>
        <w:br/>
      </w:r>
      <w:proofErr w:type="spellStart"/>
      <w:r w:rsidRPr="00CE6E80">
        <w:rPr>
          <w:rFonts w:asciiTheme="minorHAnsi" w:hAnsiTheme="minorHAnsi" w:cstheme="minorHAnsi"/>
          <w:b/>
          <w:bCs/>
          <w:color w:val="auto"/>
          <w:sz w:val="18"/>
          <w:szCs w:val="18"/>
          <w:shd w:val="clear" w:color="auto" w:fill="FFFFFF"/>
        </w:rPr>
        <w:t>tj</w:t>
      </w:r>
      <w:proofErr w:type="spellEnd"/>
      <w:r w:rsidRPr="00CE6E80">
        <w:rPr>
          <w:rFonts w:asciiTheme="minorHAnsi" w:hAnsiTheme="minorHAnsi" w:cstheme="minorHAnsi"/>
          <w:b/>
          <w:bCs/>
          <w:color w:val="auto"/>
          <w:sz w:val="18"/>
          <w:szCs w:val="18"/>
          <w:shd w:val="clear" w:color="auto" w:fill="FFFFFF"/>
        </w:rPr>
        <w:t xml:space="preserve">: ręczny miotacz gazowy RMG, pałkę </w:t>
      </w:r>
      <w:proofErr w:type="spellStart"/>
      <w:r w:rsidRPr="00CE6E80">
        <w:rPr>
          <w:rFonts w:asciiTheme="minorHAnsi" w:hAnsiTheme="minorHAnsi" w:cstheme="minorHAnsi"/>
          <w:b/>
          <w:bCs/>
          <w:color w:val="auto"/>
          <w:sz w:val="18"/>
          <w:szCs w:val="18"/>
          <w:shd w:val="clear" w:color="auto" w:fill="FFFFFF"/>
        </w:rPr>
        <w:t>Tonfa</w:t>
      </w:r>
      <w:proofErr w:type="spellEnd"/>
      <w:r w:rsidRPr="00CE6E80">
        <w:rPr>
          <w:rFonts w:asciiTheme="minorHAnsi" w:hAnsiTheme="minorHAnsi" w:cstheme="minorHAnsi"/>
          <w:b/>
          <w:bCs/>
          <w:color w:val="auto"/>
          <w:sz w:val="18"/>
          <w:szCs w:val="18"/>
          <w:shd w:val="clear" w:color="auto" w:fill="FFFFFF"/>
        </w:rPr>
        <w:t>, kajdanki,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przy opróżnianiu kas parkingowych (minimum 3 razy, maksimum 5 – w zależności od potrzeb w miesiącu),</w:t>
      </w:r>
    </w:p>
    <w:p w14:paraId="563A35F9" w14:textId="77777777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Wykonawca będzie ponosił odpowiedzialność materialną za skradzione przedmioty, uszkodzone mienie na terenie ŚCO oraz za zdarzenia, które spowodowały szkody materialne w mieniu ŚCO, usunięcie szkód i uzupełnienie brakujących przedmiotów, Wykonawca zobowiązuje się naprawić, lub dostarczyć w nieprzekraczalnym terminie 14 dni od stwierdzenia szkody, lub zaginięcia przedmiotu, w przypadku </w:t>
      </w:r>
      <w:proofErr w:type="gramStart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nie wywiązania</w:t>
      </w:r>
      <w:proofErr w:type="gramEnd"/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się z terminowego usunięcia szkody, zostaną naliczone kary umowne,</w:t>
      </w:r>
    </w:p>
    <w:p w14:paraId="123572CB" w14:textId="3BFE0C9B" w:rsidR="00502458" w:rsidRDefault="00502458" w:rsidP="00502458">
      <w:pPr>
        <w:pStyle w:val="NormalnyWeb"/>
        <w:numPr>
          <w:ilvl w:val="0"/>
          <w:numId w:val="45"/>
        </w:numPr>
        <w:suppressAutoHyphens/>
        <w:spacing w:before="0" w:before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Wykonawca zobowiązany jest do odnawiania polisy lub innego dokumentu ubezpieczeniowego od odpowiedzialności cywilnej w okresie trwania umowy (minimum </w:t>
      </w:r>
      <w:r w:rsidR="00CE6E80"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2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 000 000,00 zł. słownie: </w:t>
      </w:r>
      <w:r w:rsidR="00CE6E80"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dwa</w:t>
      </w:r>
      <w:r w:rsidRPr="00CE6E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miliony zł.)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i przedłożenia zamawiającemu kserokopii poświadczonej za zgodność z oryginałem.</w:t>
      </w:r>
    </w:p>
    <w:p w14:paraId="1AB1A18D" w14:textId="57BF768F" w:rsidR="00502458" w:rsidRDefault="00502458" w:rsidP="00502458">
      <w:pPr>
        <w:pStyle w:val="NormalnyWeb"/>
        <w:spacing w:beforeAutospacing="0"/>
        <w:ind w:left="426" w:hanging="360"/>
        <w:jc w:val="both"/>
        <w:rPr>
          <w:color w:val="C9211E"/>
        </w:rPr>
      </w:pPr>
    </w:p>
    <w:p w14:paraId="2B8F5A2B" w14:textId="77777777" w:rsidR="00502458" w:rsidRDefault="00502458" w:rsidP="00502458">
      <w:pPr>
        <w:spacing w:after="0"/>
        <w:rPr>
          <w:color w:val="C9211E"/>
        </w:rPr>
      </w:pPr>
      <w:r>
        <w:rPr>
          <w:color w:val="C9211E"/>
          <w:sz w:val="18"/>
          <w:szCs w:val="18"/>
        </w:rPr>
        <w:t xml:space="preserve">    </w:t>
      </w:r>
    </w:p>
    <w:p w14:paraId="3582E316" w14:textId="77777777" w:rsidR="00502458" w:rsidRDefault="00502458" w:rsidP="00502458">
      <w:pPr>
        <w:spacing w:after="0"/>
        <w:rPr>
          <w:sz w:val="18"/>
          <w:szCs w:val="18"/>
        </w:rPr>
      </w:pPr>
    </w:p>
    <w:p w14:paraId="794E970F" w14:textId="77777777" w:rsidR="00502458" w:rsidRDefault="00502458" w:rsidP="00502458">
      <w:pPr>
        <w:spacing w:after="0"/>
        <w:rPr>
          <w:color w:val="C9211E"/>
        </w:rPr>
      </w:pPr>
      <w:r>
        <w:rPr>
          <w:color w:val="C9211E"/>
          <w:sz w:val="18"/>
          <w:szCs w:val="18"/>
        </w:rPr>
        <w:t xml:space="preserve">       </w:t>
      </w:r>
    </w:p>
    <w:p w14:paraId="57061302" w14:textId="77777777" w:rsidR="00502458" w:rsidRDefault="00502458" w:rsidP="00502458">
      <w:pPr>
        <w:pStyle w:val="NormalnyWeb"/>
        <w:spacing w:beforeAutospacing="0"/>
        <w:ind w:left="426" w:hanging="3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ab/>
      </w:r>
    </w:p>
    <w:p w14:paraId="1F14179C" w14:textId="77777777" w:rsidR="00502458" w:rsidRDefault="00502458" w:rsidP="0050245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lang w:eastAsia="pl-PL"/>
        </w:rPr>
      </w:pPr>
      <w:r>
        <w:br w:type="page"/>
      </w:r>
    </w:p>
    <w:p w14:paraId="60DA7404" w14:textId="77777777" w:rsidR="00502458" w:rsidRDefault="00502458" w:rsidP="00502458">
      <w:pPr>
        <w:spacing w:beforeAutospacing="1" w:after="0" w:line="240" w:lineRule="auto"/>
        <w:jc w:val="right"/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Cs/>
          <w:i/>
          <w:color w:val="000000"/>
          <w:sz w:val="16"/>
          <w:szCs w:val="16"/>
          <w:lang w:eastAsia="pl-PL"/>
        </w:rPr>
        <w:lastRenderedPageBreak/>
        <w:t xml:space="preserve">Załącznik nr 1a </w:t>
      </w:r>
      <w:r>
        <w:rPr>
          <w:rFonts w:eastAsia="Times New Roman" w:cstheme="minorHAnsi"/>
          <w:i/>
          <w:color w:val="000000"/>
          <w:sz w:val="16"/>
          <w:szCs w:val="16"/>
          <w:lang w:eastAsia="pl-PL"/>
        </w:rPr>
        <w:t>do SWZ</w:t>
      </w:r>
    </w:p>
    <w:p w14:paraId="37A1AE12" w14:textId="77777777" w:rsidR="00502458" w:rsidRDefault="00502458" w:rsidP="00502458">
      <w:pPr>
        <w:spacing w:beforeAutospacing="1"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Wykaz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pracującego sprzętu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5693"/>
        <w:gridCol w:w="1838"/>
        <w:gridCol w:w="1839"/>
      </w:tblGrid>
      <w:tr w:rsidR="00502458" w14:paraId="62798CFF" w14:textId="77777777" w:rsidTr="009543EE">
        <w:trPr>
          <w:trHeight w:hRule="exact" w:val="120"/>
        </w:trPr>
        <w:tc>
          <w:tcPr>
            <w:tcW w:w="411" w:type="dxa"/>
            <w:vAlign w:val="bottom"/>
          </w:tcPr>
          <w:p w14:paraId="509FC29A" w14:textId="77777777" w:rsidR="00502458" w:rsidRDefault="00502458" w:rsidP="009543EE">
            <w:pPr>
              <w:spacing w:beforeAutospacing="1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92" w:type="dxa"/>
            <w:vAlign w:val="bottom"/>
          </w:tcPr>
          <w:p w14:paraId="1BF97486" w14:textId="77777777" w:rsidR="00502458" w:rsidRDefault="00502458" w:rsidP="009543EE">
            <w:pPr>
              <w:spacing w:beforeAutospacing="1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vAlign w:val="bottom"/>
          </w:tcPr>
          <w:p w14:paraId="4BF805B5" w14:textId="77777777" w:rsidR="00502458" w:rsidRDefault="00502458" w:rsidP="009543EE">
            <w:pPr>
              <w:spacing w:beforeAutospacing="1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9" w:type="dxa"/>
            <w:vAlign w:val="bottom"/>
          </w:tcPr>
          <w:p w14:paraId="04FFC01B" w14:textId="77777777" w:rsidR="00502458" w:rsidRDefault="00502458" w:rsidP="009543EE">
            <w:pPr>
              <w:spacing w:beforeAutospacing="1"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502458" w14:paraId="0F083B78" w14:textId="77777777" w:rsidTr="009543EE">
        <w:trPr>
          <w:trHeight w:val="375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6C22ED86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12FF142F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Typ urządzenia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5EB61521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0A558CD3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</w:tr>
      <w:tr w:rsidR="00502458" w14:paraId="5C576AE7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49DE22A4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69E3C252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Kamery wewnętrzne + zewnętrzne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61A2AE56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3906FE52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142 szt.</w:t>
            </w:r>
          </w:p>
        </w:tc>
      </w:tr>
      <w:tr w:rsidR="00502458" w14:paraId="07136C78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20ACF4F7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92" w:type="dxa"/>
            <w:tcBorders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263E616D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Kamera obrotowa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22C6731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3C7F9F6A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szt.</w:t>
            </w:r>
          </w:p>
        </w:tc>
      </w:tr>
      <w:tr w:rsidR="00502458" w14:paraId="1EC259FA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0F34EB99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9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7C3F024D" w14:textId="77777777" w:rsidR="00502458" w:rsidRDefault="00502458" w:rsidP="009543EE">
            <w:pPr>
              <w:spacing w:beforeAutospacing="1"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Rejestrator CCTV IP dyskiem 500GB SATA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18484D3E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HIKVision</w:t>
            </w:r>
            <w:proofErr w:type="spellEnd"/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28C8145F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02458" w14:paraId="6AD343A9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2102A104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7CE7DE15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Rejestrator CCTV IP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Pelco</w:t>
            </w:r>
            <w:proofErr w:type="spellEnd"/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663FBE58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Pelco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Endura</w:t>
            </w:r>
            <w:proofErr w:type="spellEnd"/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36761368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 szt.</w:t>
            </w:r>
          </w:p>
        </w:tc>
      </w:tr>
      <w:tr w:rsidR="00502458" w14:paraId="2BEE1B14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45D7A427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7CC14C73" w14:textId="77777777" w:rsidR="00502458" w:rsidRDefault="00502458" w:rsidP="009543EE">
            <w:pPr>
              <w:spacing w:beforeAutospacing="1"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Monitor LCD 19’-42’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1E9EC147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Różny</w:t>
            </w:r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B69910A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 szt.</w:t>
            </w:r>
          </w:p>
        </w:tc>
      </w:tr>
      <w:tr w:rsidR="00502458" w14:paraId="3A90AE4C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68919E10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3569B6D0" w14:textId="77777777" w:rsidR="00502458" w:rsidRDefault="00502458" w:rsidP="009543EE">
            <w:pPr>
              <w:spacing w:beforeAutospacing="1"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Nadajniki radiowe do systemu monitoringu (do każdego systemu alarmowego)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33970BBA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Messer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UNR-1</w:t>
            </w:r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4A9A0F5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9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02458" w14:paraId="44696A3B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5B7B6489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27CCCE30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System alarmowy: Administracja – centrala z kontrolą dostępu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770EC8EC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Satel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Integra</w:t>
            </w:r>
            <w:proofErr w:type="spellEnd"/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0D3EFC80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02458" w14:paraId="35AD4C21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1B1D27F6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892C9A1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System alarmowy: Pralnia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( 14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pkt. 2 manipulatory)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24E0758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Paradox</w:t>
            </w:r>
            <w:proofErr w:type="spellEnd"/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67C9D59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02458" w14:paraId="59AE5211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544E5DF0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5D7692C2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System alarmowy: Szwalnia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( 8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pkt. manipulator)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28E8FCC3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Paradox</w:t>
            </w:r>
            <w:proofErr w:type="spellEnd"/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0D3587FB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02458" w14:paraId="71D3786F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0F8F44A0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06485790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System alarmowy: Transport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( 8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pkt. manipulator)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2053F3F3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Paradox</w:t>
            </w:r>
            <w:proofErr w:type="spellEnd"/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FC27370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02458" w14:paraId="4B201D92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58C037FA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6130632F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System alarmowy: Kuchnia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( 15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pkt. 3 manipulatory)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1859FB76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Paradox</w:t>
            </w:r>
            <w:proofErr w:type="spellEnd"/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F109B3C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02458" w14:paraId="73F6AE18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2A1B3C89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71EE2D15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System alarmowy: Warsztaty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( 10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pkt. manipulator)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59446C3F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Paradox</w:t>
            </w:r>
            <w:proofErr w:type="spellEnd"/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30F9A333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02458" w14:paraId="1E63DB62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5981D55D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64E33A5B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System alarmowy: Apteka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( 12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pkt. 2 manipulatory)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7C42B2A3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Paradox</w:t>
            </w:r>
            <w:proofErr w:type="spellEnd"/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25CC018A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02458" w14:paraId="7160D864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77E406AE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01E13761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System alarmowy: PET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( 17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pkt. 3 manipulatory)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38162296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Paradox</w:t>
            </w:r>
            <w:proofErr w:type="spellEnd"/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4399DA0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02458" w14:paraId="201E4896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2B5A694B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92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6862A8D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System alarmowy: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Jodoterapia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Odstojniki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( 3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pkt. manipulator)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241B47EE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Paradox</w:t>
            </w:r>
            <w:proofErr w:type="spellEnd"/>
          </w:p>
        </w:tc>
        <w:tc>
          <w:tcPr>
            <w:tcW w:w="1839" w:type="dxa"/>
            <w:tcBorders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5A32DBB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02458" w14:paraId="53E7F170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44D35A50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692" w:type="dxa"/>
            <w:tcBorders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7B3C9543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System alarmowy: Ciepłownia - Magazyn</w:t>
            </w:r>
          </w:p>
        </w:tc>
        <w:tc>
          <w:tcPr>
            <w:tcW w:w="1838" w:type="dxa"/>
            <w:tcBorders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5E372240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Satel</w:t>
            </w:r>
            <w:proofErr w:type="spellEnd"/>
          </w:p>
        </w:tc>
        <w:tc>
          <w:tcPr>
            <w:tcW w:w="1839" w:type="dxa"/>
            <w:tcBorders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0429D549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02458" w14:paraId="42E3A2A6" w14:textId="77777777" w:rsidTr="009543EE">
        <w:trPr>
          <w:trHeight w:val="439"/>
        </w:trPr>
        <w:tc>
          <w:tcPr>
            <w:tcW w:w="4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04263E11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69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A27C6A0" w14:textId="77777777" w:rsidR="00502458" w:rsidRDefault="00502458" w:rsidP="009543EE">
            <w:pPr>
              <w:spacing w:beforeAutospacing="1"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Kontrola dostępu Ka DE Premium Plus II </w:t>
            </w:r>
          </w:p>
        </w:tc>
        <w:tc>
          <w:tcPr>
            <w:tcW w:w="183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72FBC7A8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AAT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0276893" w14:textId="77777777" w:rsidR="00502458" w:rsidRDefault="00502458" w:rsidP="009543EE">
            <w:pPr>
              <w:spacing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 pkt</w:t>
            </w:r>
          </w:p>
        </w:tc>
      </w:tr>
      <w:tr w:rsidR="00502458" w14:paraId="5D663719" w14:textId="77777777" w:rsidTr="009543EE">
        <w:trPr>
          <w:trHeight w:val="439"/>
        </w:trPr>
        <w:tc>
          <w:tcPr>
            <w:tcW w:w="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31E38C94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692" w:type="dxa"/>
            <w:tcBorders>
              <w:bottom w:val="single" w:sz="8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0194CE2E" w14:textId="77777777" w:rsidR="00502458" w:rsidRDefault="00502458" w:rsidP="009543EE">
            <w:pPr>
              <w:spacing w:beforeAutospacing="1" w:after="0" w:line="105" w:lineRule="atLeas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Zasilacz awaryjny</w:t>
            </w:r>
          </w:p>
        </w:tc>
        <w:tc>
          <w:tcPr>
            <w:tcW w:w="1838" w:type="dxa"/>
            <w:tcBorders>
              <w:bottom w:val="single" w:sz="8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44B667F8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Fideltronik</w:t>
            </w:r>
            <w:proofErr w:type="spellEnd"/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 w14:paraId="24BF63D9" w14:textId="77777777" w:rsidR="00502458" w:rsidRDefault="00502458" w:rsidP="009543EE">
            <w:pPr>
              <w:spacing w:beforeAutospacing="1" w:after="0" w:line="105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 szt.</w:t>
            </w:r>
          </w:p>
        </w:tc>
      </w:tr>
    </w:tbl>
    <w:p w14:paraId="355CADEC" w14:textId="77777777" w:rsidR="00502458" w:rsidRDefault="00502458" w:rsidP="00502458">
      <w:pPr>
        <w:spacing w:beforeAutospacing="1"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lang w:eastAsia="pl-PL"/>
        </w:rPr>
      </w:pPr>
    </w:p>
    <w:p w14:paraId="3F890988" w14:textId="77777777" w:rsidR="00502458" w:rsidRDefault="00502458" w:rsidP="0050245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lang w:eastAsia="pl-PL"/>
        </w:rPr>
      </w:pPr>
      <w:r>
        <w:br w:type="page"/>
      </w:r>
    </w:p>
    <w:p w14:paraId="073F753C" w14:textId="77777777" w:rsidR="00502458" w:rsidRDefault="00502458" w:rsidP="00502458">
      <w:pPr>
        <w:spacing w:beforeAutospacing="1" w:after="0" w:line="240" w:lineRule="auto"/>
        <w:jc w:val="right"/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Cs/>
          <w:i/>
          <w:color w:val="000000"/>
          <w:sz w:val="16"/>
          <w:szCs w:val="16"/>
          <w:lang w:eastAsia="pl-PL"/>
        </w:rPr>
        <w:lastRenderedPageBreak/>
        <w:t>Załącznik nr 1b do SWZ</w:t>
      </w:r>
      <w:r>
        <w:rPr>
          <w:rFonts w:eastAsia="Times New Roman" w:cstheme="minorHAnsi"/>
          <w:i/>
          <w:color w:val="000000"/>
          <w:sz w:val="16"/>
          <w:szCs w:val="16"/>
          <w:lang w:eastAsia="pl-PL"/>
        </w:rPr>
        <w:t xml:space="preserve"> </w:t>
      </w:r>
    </w:p>
    <w:p w14:paraId="28813592" w14:textId="77777777" w:rsidR="00502458" w:rsidRDefault="00502458" w:rsidP="00502458">
      <w:pPr>
        <w:spacing w:beforeAutospacing="1"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Opis oraz wymagania dotyczące zaproponowanego sprzętu</w:t>
      </w:r>
    </w:p>
    <w:p w14:paraId="7FF0F368" w14:textId="77777777" w:rsidR="00502458" w:rsidRDefault="00502458" w:rsidP="00502458">
      <w:pPr>
        <w:spacing w:beforeAutospacing="1" w:after="0" w:line="240" w:lineRule="auto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 xml:space="preserve">Wszystkie kamery mają być podłączone do istniejącego systemu oraz ma być prowadzona pełna rejestracja wszystkich kamer </w:t>
      </w:r>
      <w:r w:rsidRPr="00CE6E80">
        <w:rPr>
          <w:rFonts w:eastAsia="Times New Roman" w:cstheme="minorHAnsi"/>
          <w:b/>
          <w:bCs/>
          <w:sz w:val="18"/>
          <w:szCs w:val="18"/>
          <w:lang w:eastAsia="pl-PL"/>
        </w:rPr>
        <w:t>(archiwizacja przez okres min. 40 dni, nie dłużej niż 90).</w:t>
      </w:r>
      <w:r w:rsidRPr="00CE6E80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9B6E706" w14:textId="1596B926" w:rsidR="00502458" w:rsidRPr="00F26A19" w:rsidRDefault="00502458" w:rsidP="00502458">
      <w:pPr>
        <w:spacing w:beforeAutospacing="1"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 xml:space="preserve">Konieczna jest instalacja / wymiana dodatkowego sprzętu zgodnie z Tabelą nr 1. Dokładne miejsce montażu kamer zewnętrznych 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br/>
        <w:t>i wewnętrznych jak i pozostałych urządzeń zostanie uzgodnione w trakcie zebrania z Wykonawcami</w:t>
      </w:r>
      <w:r w:rsidR="00F26A19">
        <w:rPr>
          <w:rFonts w:eastAsia="Times New Roman" w:cstheme="minorHAnsi"/>
          <w:color w:val="000000"/>
          <w:sz w:val="18"/>
          <w:szCs w:val="18"/>
          <w:lang w:eastAsia="pl-PL"/>
        </w:rPr>
        <w:t>.</w:t>
      </w:r>
    </w:p>
    <w:p w14:paraId="58C9AFF6" w14:textId="77777777" w:rsidR="00502458" w:rsidRDefault="00502458" w:rsidP="00502458">
      <w:pPr>
        <w:spacing w:beforeAutospacing="1" w:after="0" w:line="240" w:lineRule="auto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Nowo zamontowany sprzęt musi gwarantować ciągłą i bezawaryjną pracę.</w:t>
      </w:r>
    </w:p>
    <w:p w14:paraId="4C7067F4" w14:textId="77777777" w:rsidR="00502458" w:rsidRDefault="00502458" w:rsidP="00502458">
      <w:pPr>
        <w:spacing w:beforeAutospacing="1" w:after="0" w:line="240" w:lineRule="auto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Wykonawca przejmuje istniejące systemy i urządzenia w użytkowanie jak również gwarantuje konserwacje i przeglądy minimum raz na kwartał z wpisem do książki serwisowej i powiadomieniem zamawiającego.</w:t>
      </w:r>
    </w:p>
    <w:p w14:paraId="0F50D196" w14:textId="77777777" w:rsidR="00502458" w:rsidRDefault="00502458" w:rsidP="00502458">
      <w:pPr>
        <w:spacing w:beforeAutospacing="1" w:after="0" w:line="240" w:lineRule="auto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Naprawa i wymiana uszkodzonych urządzeń na nowe w czasie trwania umowy jest po stronie wykonawcy i na jego koszt – dot. Załączników nr: 1a i 1b do SWZ.</w:t>
      </w:r>
    </w:p>
    <w:p w14:paraId="2A852815" w14:textId="77777777" w:rsidR="00502458" w:rsidRDefault="00502458" w:rsidP="00502458">
      <w:pPr>
        <w:spacing w:beforeAutospacing="1" w:after="0" w:line="240" w:lineRule="auto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Wykonawca ma zabezpieczyć pracę systemu telewizji dozorowej CCTV w taki sposób, aby w przypadku jakiejkolwiek awarii umożliwiał on jego dalszą eksploatację i powinien zabezpieczyć dane tak, aby nie zostały utracone.</w:t>
      </w:r>
    </w:p>
    <w:p w14:paraId="515F7722" w14:textId="77777777" w:rsidR="00502458" w:rsidRDefault="00502458" w:rsidP="00502458">
      <w:pPr>
        <w:spacing w:beforeAutospacing="1" w:after="0" w:line="240" w:lineRule="auto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Zamawiający odkupi sprzęt po amortyzacji i zakończeniu umowy w wysokości nie większej niż 1%.</w:t>
      </w:r>
    </w:p>
    <w:p w14:paraId="566A3475" w14:textId="77777777" w:rsidR="00502458" w:rsidRDefault="00502458" w:rsidP="00502458">
      <w:pPr>
        <w:spacing w:beforeAutospacing="1" w:after="0" w:line="240" w:lineRule="auto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Na dziś posiadamy sprzęt – Załącznik 1a, a zastosowany i zaproponowany sprzęt musi być fabrycznie nowy, rok produkcji nie wcześniej niż 2024 i nie może być niższej klasy niż opisany w niniejszym załączniku.</w:t>
      </w:r>
    </w:p>
    <w:p w14:paraId="436B55EE" w14:textId="77777777" w:rsidR="00502458" w:rsidRDefault="00502458" w:rsidP="00502458">
      <w:pPr>
        <w:spacing w:beforeAutospacing="1" w:after="0" w:line="240" w:lineRule="auto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CE6E80">
        <w:rPr>
          <w:rFonts w:eastAsia="Times New Roman" w:cstheme="minorHAnsi"/>
          <w:color w:val="FF0000"/>
          <w:sz w:val="18"/>
          <w:szCs w:val="18"/>
          <w:lang w:eastAsia="pl-PL"/>
        </w:rPr>
        <w:t>Termin instalacji kamer i wykazanego w Tabeli nr 1 sprzętu wynosi max.  60 dni od daty objęcia ochrony obiektów.</w:t>
      </w:r>
    </w:p>
    <w:p w14:paraId="07CC54BF" w14:textId="77777777" w:rsidR="00502458" w:rsidRDefault="00502458" w:rsidP="00502458">
      <w:pPr>
        <w:spacing w:beforeAutospacing="1"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Cs/>
          <w:color w:val="000000"/>
          <w:sz w:val="18"/>
          <w:szCs w:val="18"/>
          <w:u w:val="single"/>
          <w:lang w:eastAsia="pl-PL"/>
        </w:rPr>
        <w:t>Tabela nr 1</w:t>
      </w:r>
    </w:p>
    <w:p w14:paraId="44DBC93A" w14:textId="77777777" w:rsidR="00502458" w:rsidRDefault="00502458" w:rsidP="00502458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14:paraId="3EC3857F" w14:textId="77777777" w:rsidR="00502458" w:rsidRPr="00AB1CF6" w:rsidRDefault="00502458" w:rsidP="00502458">
      <w:pPr>
        <w:pStyle w:val="Tekstpodstawowy"/>
        <w:rPr>
          <w:rFonts w:asciiTheme="minorHAnsi" w:hAnsiTheme="minorHAnsi" w:cstheme="minorHAnsi"/>
          <w:b/>
          <w:bCs/>
          <w:sz w:val="18"/>
          <w:szCs w:val="18"/>
        </w:rPr>
      </w:pPr>
      <w:r w:rsidRPr="00AB1CF6">
        <w:rPr>
          <w:rFonts w:asciiTheme="minorHAnsi" w:hAnsiTheme="minorHAnsi" w:cstheme="minorHAnsi"/>
          <w:b/>
          <w:bCs/>
          <w:sz w:val="18"/>
          <w:szCs w:val="18"/>
        </w:rPr>
        <w:t xml:space="preserve">Wykaz sprzętu do instalacji: </w:t>
      </w:r>
    </w:p>
    <w:tbl>
      <w:tblPr>
        <w:tblW w:w="964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2213"/>
        <w:gridCol w:w="3643"/>
        <w:gridCol w:w="1962"/>
      </w:tblGrid>
      <w:tr w:rsidR="00502458" w:rsidRPr="00AB1CF6" w14:paraId="1C7BCB80" w14:textId="77777777" w:rsidTr="009543EE">
        <w:trPr>
          <w:jc w:val="center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E5214A" w14:textId="77777777" w:rsidR="00502458" w:rsidRPr="00AB1CF6" w:rsidRDefault="00502458" w:rsidP="009543EE">
            <w:pPr>
              <w:pStyle w:val="Zawartotabeli"/>
              <w:spacing w:before="228" w:after="228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3B1104" w14:textId="77777777" w:rsidR="00502458" w:rsidRPr="00AB1CF6" w:rsidRDefault="00502458" w:rsidP="009543EE">
            <w:pPr>
              <w:pStyle w:val="Zawartotabeli"/>
              <w:spacing w:before="228" w:after="228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MIEJSCE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08871E" w14:textId="77777777" w:rsidR="00502458" w:rsidRPr="00AB1CF6" w:rsidRDefault="00502458" w:rsidP="009543EE">
            <w:pPr>
              <w:pStyle w:val="Zawartotabeli"/>
              <w:spacing w:before="228" w:after="228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45A5F" w14:textId="77777777" w:rsidR="00502458" w:rsidRPr="00AB1CF6" w:rsidRDefault="00502458" w:rsidP="009543EE">
            <w:pPr>
              <w:pStyle w:val="Zawartotabeli"/>
              <w:spacing w:before="228" w:after="228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</w:tr>
      <w:tr w:rsidR="00502458" w:rsidRPr="00AB1CF6" w14:paraId="06DF1F79" w14:textId="77777777" w:rsidTr="009543EE">
        <w:trPr>
          <w:jc w:val="center"/>
        </w:trPr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14:paraId="543AB0EF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Kamery zewnętrzne – obrotowe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6AA2ACF2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Ginekologia- parking (słup oświetleniowy)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7DD19DDF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Wymiana na nową kamerę</w:t>
            </w:r>
          </w:p>
          <w:p w14:paraId="6DA26BAB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IP - min 4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98279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470A22A1" w14:textId="77777777" w:rsidTr="009543EE">
        <w:trPr>
          <w:jc w:val="center"/>
        </w:trPr>
        <w:tc>
          <w:tcPr>
            <w:tcW w:w="96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8C70B52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                                                                                                   1 szt.</w:t>
            </w:r>
          </w:p>
        </w:tc>
      </w:tr>
      <w:tr w:rsidR="00502458" w:rsidRPr="00AB1CF6" w14:paraId="1DF34FB0" w14:textId="77777777" w:rsidTr="009543EE">
        <w:trPr>
          <w:jc w:val="center"/>
        </w:trPr>
        <w:tc>
          <w:tcPr>
            <w:tcW w:w="18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DF4C28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Kamery zewnętrzne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13799A49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20B0D2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Kuchnia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702C3B02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E0A9F2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Wymiana na nową kamerę -</w:t>
            </w:r>
          </w:p>
          <w:p w14:paraId="24E48A3F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86AED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4AF058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</w:tr>
      <w:tr w:rsidR="00502458" w:rsidRPr="00AB1CF6" w14:paraId="2452CE53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44E61C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603C8B79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Okolice Wody Lodowej (słup oświetleniowy na parkingu)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0DBF8FDB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Instalacja i montaż nowej kamery –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E7172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07BF03B0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C20A91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0A1C09F0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Apteka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70B5E492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Instalacja i montaż nowej kamery -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EB193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788ED98B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FD1BA7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1A1AAFA9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PET - widok na kasę parkingową (słup oświetleniowy na parkingu)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0CD19FA5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Instalacja i montaż nowej kamery -min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627B9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5320F0FB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3C9492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7E1C6E3E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Onko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CWBK (na przeciwko prosektorium)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23BE2C1F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Instalacja i montaż nowej kamery -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F74CE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03AE20D0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C9A779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202AA214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Budynek Główny (Izba przyjęć)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1E9899EE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Wymiana na nową kamerę -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60FEF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57A93D75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2D8EFF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50D3B8C2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Słup oświetleniowy przy ST-5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6563C86F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Instalacja i montaż nowej kamery -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D41FC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</w:p>
        </w:tc>
      </w:tr>
      <w:tr w:rsidR="00502458" w:rsidRPr="00AB1CF6" w14:paraId="41F2711F" w14:textId="77777777" w:rsidTr="009543EE">
        <w:trPr>
          <w:jc w:val="center"/>
        </w:trPr>
        <w:tc>
          <w:tcPr>
            <w:tcW w:w="96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2A79456" w14:textId="77777777" w:rsidR="00502458" w:rsidRPr="00AB1CF6" w:rsidRDefault="00502458" w:rsidP="009543EE">
            <w:pPr>
              <w:pStyle w:val="Zawartotabeli"/>
              <w:spacing w:before="57" w:after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                                                                                                   8 szt.</w:t>
            </w:r>
          </w:p>
        </w:tc>
      </w:tr>
      <w:tr w:rsidR="00502458" w:rsidRPr="00AB1CF6" w14:paraId="55D93660" w14:textId="77777777" w:rsidTr="009543EE">
        <w:trPr>
          <w:jc w:val="center"/>
        </w:trPr>
        <w:tc>
          <w:tcPr>
            <w:tcW w:w="18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EA8FDA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Kamery wewnętrzne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1D9D4CA7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Hotel pracowniczy – </w:t>
            </w:r>
            <w:proofErr w:type="gram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parter,</w:t>
            </w:r>
            <w:proofErr w:type="gram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I piętro, II piętro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36926DD2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Instalacja i montaż nowej kamery (obrotowa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kopułkowa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) min 4 MP,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zum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x 4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BF23F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3 szt.</w:t>
            </w:r>
          </w:p>
        </w:tc>
      </w:tr>
      <w:tr w:rsidR="00502458" w:rsidRPr="00AB1CF6" w14:paraId="23601D25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07D267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0C1F5E83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Blok operacyjny - Śluza pacjenta II piętro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2A7977B2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Wymiana na nową kamerę –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kopułkowa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1B2AC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62A01F42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4AD1CF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065FC2FA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Blok operacyjny - Śluza męska II piętro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22C79CF5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Wymiana na nową kamerę –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kopułkowa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D15F4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6603E940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DC1D37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1E599296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Hol – Przy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Gab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. Lekarskim - II piętro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6D594288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Instalacja i montaż nowej kamery –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kopułkowa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A4489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2E8FCDD1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181FE8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1B8CD117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Urologia oddział - Wejście - III piętro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043E0F9D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Wymiana na nową kamerę –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kopułkowa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9AC9C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7197A63C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D7890A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30B134BA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Markery przy 3 windach - III piętro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19409339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Wymiana na nową kamerę –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kopułkowa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min 6 MP</w:t>
            </w:r>
          </w:p>
          <w:p w14:paraId="5D5CA867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B5682F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ABB13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0D3888B3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D13FEF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338EA2A5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Ginekologia  oddział</w:t>
            </w:r>
            <w:proofErr w:type="gram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-hol – I piętro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02026039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Wymiana na nową kamerę –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kopułkowa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-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21ABD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39B131F2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E102CF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6F35997C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Składniki krwi - I piętro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764E2587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Instalacja i montaż nowej kamery –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kopułkowa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min 6 MP</w:t>
            </w:r>
          </w:p>
          <w:p w14:paraId="2F029312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0EA17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2 szt.</w:t>
            </w:r>
          </w:p>
        </w:tc>
      </w:tr>
      <w:tr w:rsidR="00502458" w:rsidRPr="00AB1CF6" w14:paraId="35546983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D5F697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7461EB59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Laboratorium hol – I piętro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6B8EB622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Instalacja i montaż nowej kamery –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kopułkowa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E197B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0B953B64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609AAA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4F1A1797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Apteka hol - parter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3707DFAA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Instalacja i montaż nowej kamery –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kopułkowa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C4523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2AD45317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141F7A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5A087558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Pobieralnia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krwi  –</w:t>
            </w:r>
            <w:proofErr w:type="gram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mopy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poziom -1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118A8BB6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Instalacja i montaż nowej kamery – </w:t>
            </w:r>
            <w:proofErr w:type="spell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kopułkowa</w:t>
            </w:r>
            <w:proofErr w:type="spell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E7753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1E5F8C77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846C14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29330320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Hematologia - Przeszczepy – korytarz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250B9D85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Wymiana na nowe kamery - min 6 MP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6C850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3 szt.</w:t>
            </w:r>
          </w:p>
        </w:tc>
      </w:tr>
      <w:tr w:rsidR="00502458" w:rsidRPr="00AB1CF6" w14:paraId="58A19974" w14:textId="77777777" w:rsidTr="009543EE">
        <w:trPr>
          <w:jc w:val="center"/>
        </w:trPr>
        <w:tc>
          <w:tcPr>
            <w:tcW w:w="96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29C7E2E" w14:textId="77777777" w:rsidR="00502458" w:rsidRPr="00AB1CF6" w:rsidRDefault="00502458" w:rsidP="009543EE">
            <w:pPr>
              <w:pStyle w:val="Zawartotabeli"/>
              <w:spacing w:before="57" w:after="57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                                                                                                  17 szt.</w:t>
            </w:r>
          </w:p>
        </w:tc>
      </w:tr>
      <w:tr w:rsidR="00502458" w:rsidRPr="00AB1CF6" w14:paraId="54842DF0" w14:textId="77777777" w:rsidTr="009543EE">
        <w:trPr>
          <w:jc w:val="center"/>
        </w:trPr>
        <w:tc>
          <w:tcPr>
            <w:tcW w:w="18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88E2D0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Monitory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00722015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Budynek Ochrony Głównej – „P”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354562ED" w14:textId="1C01FC30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42 cale</w:t>
            </w:r>
            <w:r w:rsidR="00866BDA">
              <w:rPr>
                <w:rFonts w:asciiTheme="minorHAnsi" w:hAnsiTheme="minorHAnsi" w:cstheme="minorHAnsi"/>
                <w:sz w:val="18"/>
                <w:szCs w:val="18"/>
              </w:rPr>
              <w:t>, 4K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0F8C3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1A4A7419" w14:textId="77777777" w:rsidTr="009543EE">
        <w:trPr>
          <w:jc w:val="center"/>
        </w:trPr>
        <w:tc>
          <w:tcPr>
            <w:tcW w:w="18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E3314B" w14:textId="77777777" w:rsidR="00502458" w:rsidRPr="00AB1CF6" w:rsidRDefault="00502458" w:rsidP="009543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3FE6F3AC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Budynek Ochrony Głównej – „P”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1A1ED6D8" w14:textId="5B8FB266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55 cali</w:t>
            </w:r>
            <w:r w:rsidR="00866BDA">
              <w:rPr>
                <w:rFonts w:asciiTheme="minorHAnsi" w:hAnsiTheme="minorHAnsi" w:cstheme="minorHAnsi"/>
                <w:sz w:val="18"/>
                <w:szCs w:val="18"/>
              </w:rPr>
              <w:t>, 4K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4C947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7AE32921" w14:textId="77777777" w:rsidTr="009543EE">
        <w:trPr>
          <w:jc w:val="center"/>
        </w:trPr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14:paraId="3554AB9D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UPS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0C487949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Budynek Ochrony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5361916D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Wymiana na nowe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4ED5E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5 szt.</w:t>
            </w:r>
          </w:p>
        </w:tc>
      </w:tr>
      <w:tr w:rsidR="00502458" w:rsidRPr="00AB1CF6" w14:paraId="54D54E4C" w14:textId="77777777" w:rsidTr="009543EE">
        <w:trPr>
          <w:jc w:val="center"/>
        </w:trPr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ADCC19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Rejestratory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617BD7B0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Budynek Główny</w:t>
            </w:r>
          </w:p>
          <w:p w14:paraId="670E5779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3EA350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Budynek</w:t>
            </w:r>
          </w:p>
          <w:p w14:paraId="7A0BEC2E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Administracyjny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3670A2CA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Rejestrator IP </w:t>
            </w:r>
            <w:proofErr w:type="gramStart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-  wymiana</w:t>
            </w:r>
            <w:proofErr w:type="gramEnd"/>
            <w:r w:rsidRPr="00AB1CF6">
              <w:rPr>
                <w:rFonts w:asciiTheme="minorHAnsi" w:hAnsiTheme="minorHAnsi" w:cstheme="minorHAnsi"/>
                <w:sz w:val="18"/>
                <w:szCs w:val="18"/>
              </w:rPr>
              <w:t xml:space="preserve"> na nowe - 32 kanałowe.</w:t>
            </w:r>
          </w:p>
          <w:p w14:paraId="1A21DF73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Rejestrator hybrydowy – 32 kanałowy.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5FDDF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 szt.</w:t>
            </w:r>
          </w:p>
          <w:p w14:paraId="4F69053D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FADBF7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565D79AD" w14:textId="77777777" w:rsidTr="009543EE">
        <w:trPr>
          <w:jc w:val="center"/>
        </w:trPr>
        <w:tc>
          <w:tcPr>
            <w:tcW w:w="96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629A2F6" w14:textId="77777777" w:rsidR="00502458" w:rsidRPr="00AB1CF6" w:rsidRDefault="00502458" w:rsidP="009543EE">
            <w:pPr>
              <w:pStyle w:val="Zawartotabeli"/>
              <w:spacing w:before="57" w:after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Razem                                                                                                   4 szt.</w:t>
            </w:r>
          </w:p>
        </w:tc>
      </w:tr>
      <w:tr w:rsidR="00502458" w:rsidRPr="00AB1CF6" w14:paraId="62363E72" w14:textId="77777777" w:rsidTr="009543EE">
        <w:trPr>
          <w:jc w:val="center"/>
        </w:trPr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14:paraId="5B11D888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Kontroler do Kamer PTZ - IP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56ACCED1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Budynek Główny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3E8719F8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Montaż i konfiguracja z pracującymi kamerami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C041A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</w:tr>
      <w:tr w:rsidR="00502458" w:rsidRPr="00AB1CF6" w14:paraId="1F55FCA6" w14:textId="77777777" w:rsidTr="009543EE">
        <w:trPr>
          <w:jc w:val="center"/>
        </w:trPr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14:paraId="560695EC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Szafa rak + UPS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55B257E6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Budynek Główny</w:t>
            </w: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</w:tcPr>
          <w:p w14:paraId="35E2F23D" w14:textId="77777777" w:rsidR="00502458" w:rsidRPr="00AB1CF6" w:rsidRDefault="00502458" w:rsidP="009543EE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Nowa szafa do zakupu i montażu.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3E646" w14:textId="77777777" w:rsidR="00502458" w:rsidRPr="00AB1CF6" w:rsidRDefault="00502458" w:rsidP="009543E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CF6">
              <w:rPr>
                <w:rFonts w:asciiTheme="minorHAnsi" w:hAnsiTheme="minorHAnsi" w:cstheme="minorHAnsi"/>
                <w:sz w:val="18"/>
                <w:szCs w:val="18"/>
              </w:rPr>
              <w:t>1 zestaw</w:t>
            </w:r>
          </w:p>
        </w:tc>
      </w:tr>
    </w:tbl>
    <w:p w14:paraId="40CA3164" w14:textId="77777777" w:rsidR="00502458" w:rsidRDefault="00502458" w:rsidP="00502458">
      <w:pPr>
        <w:pStyle w:val="NormalnyWeb"/>
        <w:spacing w:beforeAutospacing="0"/>
        <w:ind w:left="426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14:paraId="27D58EF0" w14:textId="77777777" w:rsidR="00502458" w:rsidRDefault="00502458" w:rsidP="00CE6E80">
      <w:pPr>
        <w:pStyle w:val="NormalnyWeb"/>
        <w:spacing w:beforeAutospacing="0"/>
        <w:jc w:val="both"/>
        <w:rPr>
          <w:color w:val="C9211E"/>
        </w:rPr>
      </w:pPr>
      <w:r>
        <w:rPr>
          <w:rFonts w:asciiTheme="minorHAnsi" w:hAnsiTheme="minorHAnsi" w:cstheme="minorHAnsi"/>
          <w:color w:val="C9211E"/>
          <w:sz w:val="18"/>
          <w:szCs w:val="18"/>
          <w:shd w:val="clear" w:color="auto" w:fill="FFFFFF"/>
        </w:rPr>
        <w:t xml:space="preserve">Sukcesywna wymiana (3 </w:t>
      </w:r>
      <w:proofErr w:type="gramStart"/>
      <w:r>
        <w:rPr>
          <w:rFonts w:asciiTheme="minorHAnsi" w:hAnsiTheme="minorHAnsi" w:cstheme="minorHAnsi"/>
          <w:color w:val="C9211E"/>
          <w:sz w:val="18"/>
          <w:szCs w:val="18"/>
          <w:shd w:val="clear" w:color="auto" w:fill="FFFFFF"/>
        </w:rPr>
        <w:t>rocznie)  starych</w:t>
      </w:r>
      <w:proofErr w:type="gramEnd"/>
      <w:r>
        <w:rPr>
          <w:rFonts w:asciiTheme="minorHAnsi" w:hAnsiTheme="minorHAnsi" w:cstheme="minorHAnsi"/>
          <w:color w:val="C9211E"/>
          <w:sz w:val="18"/>
          <w:szCs w:val="18"/>
          <w:shd w:val="clear" w:color="auto" w:fill="FFFFFF"/>
        </w:rPr>
        <w:t xml:space="preserve"> kamer na głównych ciągach komunikacyjnych na kamery o lepszej rozdzielczości, </w:t>
      </w:r>
      <w:r>
        <w:rPr>
          <w:rFonts w:asciiTheme="minorHAnsi" w:hAnsiTheme="minorHAnsi" w:cstheme="minorHAnsi"/>
          <w:color w:val="C9211E"/>
          <w:sz w:val="18"/>
          <w:szCs w:val="18"/>
          <w:shd w:val="clear" w:color="auto" w:fill="FFFFFF"/>
        </w:rPr>
        <w:br/>
        <w:t>w uzgodnieniu z Kierownikiem Centrum Nadzoru Infrastruktury Technicznej ŚCO.</w:t>
      </w:r>
    </w:p>
    <w:p w14:paraId="46D95D36" w14:textId="77777777" w:rsidR="00502458" w:rsidRDefault="00502458" w:rsidP="00502458">
      <w:pPr>
        <w:pStyle w:val="NormalnyWeb"/>
        <w:spacing w:beforeAutospacing="0"/>
        <w:ind w:left="426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14:paraId="1BD9BA29" w14:textId="77777777" w:rsidR="00502458" w:rsidRDefault="00502458" w:rsidP="00502458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 xml:space="preserve">Wykonawca zobowiąże się do: </w:t>
      </w:r>
    </w:p>
    <w:p w14:paraId="0AC76CB2" w14:textId="77777777" w:rsidR="00502458" w:rsidRDefault="00502458" w:rsidP="00502458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 xml:space="preserve">wykonania i dostarczenia dokumentacji powykonawczej zainstalowanego sprzętu w 2 egz. w formie papierowej oraz 1 egz. 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br/>
        <w:t>w wersji elektronicznej,</w:t>
      </w:r>
    </w:p>
    <w:p w14:paraId="1FA1AC2D" w14:textId="77777777" w:rsidR="00502458" w:rsidRDefault="00502458" w:rsidP="00502458">
      <w:pPr>
        <w:pStyle w:val="Akapitzlist"/>
        <w:numPr>
          <w:ilvl w:val="0"/>
          <w:numId w:val="46"/>
        </w:numPr>
        <w:suppressAutoHyphens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 xml:space="preserve">przeprowadzenia szkoleń osób nadzorujących z ramienia Zamawiającego. </w:t>
      </w:r>
    </w:p>
    <w:p w14:paraId="18570714" w14:textId="77777777" w:rsidR="00502458" w:rsidRDefault="00502458" w:rsidP="00502458">
      <w:pPr>
        <w:pStyle w:val="Akapitzlist"/>
        <w:spacing w:after="0" w:line="240" w:lineRule="auto"/>
        <w:ind w:left="360"/>
        <w:rPr>
          <w:rFonts w:asciiTheme="minorHAnsi" w:hAnsiTheme="minorHAnsi" w:cstheme="minorHAnsi"/>
          <w:sz w:val="18"/>
          <w:szCs w:val="18"/>
        </w:rPr>
      </w:pPr>
    </w:p>
    <w:p w14:paraId="48E3ED8F" w14:textId="5DB73DBD" w:rsidR="00120A4C" w:rsidRPr="00960BE0" w:rsidRDefault="00120A4C" w:rsidP="00502458">
      <w:pPr>
        <w:pStyle w:val="western"/>
        <w:spacing w:before="0" w:beforeAutospacing="0"/>
        <w:jc w:val="both"/>
        <w:rPr>
          <w:rFonts w:asciiTheme="minorHAnsi" w:hAnsiTheme="minorHAnsi" w:cstheme="minorHAnsi"/>
          <w:sz w:val="18"/>
          <w:szCs w:val="18"/>
        </w:rPr>
      </w:pPr>
    </w:p>
    <w:sectPr w:rsidR="00120A4C" w:rsidRPr="00960BE0" w:rsidSect="00074E91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9246" w14:textId="77777777" w:rsidR="00897A9D" w:rsidRDefault="00897A9D" w:rsidP="00C93F98">
      <w:pPr>
        <w:spacing w:after="0" w:line="240" w:lineRule="auto"/>
      </w:pPr>
      <w:r>
        <w:separator/>
      </w:r>
    </w:p>
  </w:endnote>
  <w:endnote w:type="continuationSeparator" w:id="0">
    <w:p w14:paraId="4B820A77" w14:textId="77777777" w:rsidR="00897A9D" w:rsidRDefault="00897A9D" w:rsidP="00C9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0808439"/>
      <w:docPartObj>
        <w:docPartGallery w:val="Page Numbers (Bottom of Page)"/>
        <w:docPartUnique/>
      </w:docPartObj>
    </w:sdtPr>
    <w:sdtEndPr/>
    <w:sdtContent>
      <w:p w14:paraId="443488CF" w14:textId="77777777" w:rsidR="001B6C6C" w:rsidRDefault="00FD26BB">
        <w:pPr>
          <w:pStyle w:val="Stopka"/>
          <w:jc w:val="center"/>
        </w:pPr>
        <w:r w:rsidRPr="001B6C6C">
          <w:rPr>
            <w:sz w:val="16"/>
            <w:szCs w:val="16"/>
          </w:rPr>
          <w:fldChar w:fldCharType="begin"/>
        </w:r>
        <w:r w:rsidR="001B6C6C" w:rsidRPr="001B6C6C">
          <w:rPr>
            <w:sz w:val="16"/>
            <w:szCs w:val="16"/>
          </w:rPr>
          <w:instrText xml:space="preserve"> PAGE   \* MERGEFORMAT </w:instrText>
        </w:r>
        <w:r w:rsidRPr="001B6C6C">
          <w:rPr>
            <w:sz w:val="16"/>
            <w:szCs w:val="16"/>
          </w:rPr>
          <w:fldChar w:fldCharType="separate"/>
        </w:r>
        <w:r w:rsidR="00B51A64">
          <w:rPr>
            <w:noProof/>
            <w:sz w:val="16"/>
            <w:szCs w:val="16"/>
          </w:rPr>
          <w:t>2</w:t>
        </w:r>
        <w:r w:rsidRPr="001B6C6C">
          <w:rPr>
            <w:sz w:val="16"/>
            <w:szCs w:val="16"/>
          </w:rPr>
          <w:fldChar w:fldCharType="end"/>
        </w:r>
      </w:p>
    </w:sdtContent>
  </w:sdt>
  <w:p w14:paraId="2E714CCF" w14:textId="77777777" w:rsidR="00CB7A0D" w:rsidRDefault="00CB7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2FB3" w14:textId="77777777" w:rsidR="00897A9D" w:rsidRDefault="00897A9D" w:rsidP="00C93F98">
      <w:pPr>
        <w:spacing w:after="0" w:line="240" w:lineRule="auto"/>
      </w:pPr>
      <w:r>
        <w:separator/>
      </w:r>
    </w:p>
  </w:footnote>
  <w:footnote w:type="continuationSeparator" w:id="0">
    <w:p w14:paraId="130D31B6" w14:textId="77777777" w:rsidR="00897A9D" w:rsidRDefault="00897A9D" w:rsidP="00C9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E457" w14:textId="77777777" w:rsidR="00CB7A0D" w:rsidRDefault="00CB7A0D">
    <w:pPr>
      <w:pStyle w:val="Nagwek"/>
      <w:jc w:val="right"/>
    </w:pPr>
  </w:p>
  <w:p w14:paraId="7DF2AA2E" w14:textId="77777777" w:rsidR="00CB7A0D" w:rsidRDefault="00CB7A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F42268"/>
    <w:multiLevelType w:val="hybridMultilevel"/>
    <w:tmpl w:val="3960A100"/>
    <w:lvl w:ilvl="0" w:tplc="1034E0FE">
      <w:start w:val="1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3869"/>
    <w:multiLevelType w:val="hybridMultilevel"/>
    <w:tmpl w:val="C100A03C"/>
    <w:lvl w:ilvl="0" w:tplc="04150019">
      <w:start w:val="1"/>
      <w:numFmt w:val="lowerLetter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 w15:restartNumberingAfterBreak="0">
    <w:nsid w:val="05024CAD"/>
    <w:multiLevelType w:val="hybridMultilevel"/>
    <w:tmpl w:val="F08CF28C"/>
    <w:lvl w:ilvl="0" w:tplc="E09C58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695F7E"/>
    <w:multiLevelType w:val="multilevel"/>
    <w:tmpl w:val="6212C5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AEE7A26"/>
    <w:multiLevelType w:val="hybridMultilevel"/>
    <w:tmpl w:val="875EC8F4"/>
    <w:lvl w:ilvl="0" w:tplc="12BE5C5E">
      <w:start w:val="1"/>
      <w:numFmt w:val="upperLetter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95E83"/>
    <w:multiLevelType w:val="hybridMultilevel"/>
    <w:tmpl w:val="62D867AE"/>
    <w:lvl w:ilvl="0" w:tplc="490A8B98">
      <w:start w:val="8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46F59"/>
    <w:multiLevelType w:val="hybridMultilevel"/>
    <w:tmpl w:val="5304216C"/>
    <w:lvl w:ilvl="0" w:tplc="417487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14CF6F80"/>
    <w:multiLevelType w:val="hybridMultilevel"/>
    <w:tmpl w:val="A948AFE2"/>
    <w:lvl w:ilvl="0" w:tplc="6E0C5A22">
      <w:start w:val="1"/>
      <w:numFmt w:val="decimal"/>
      <w:lvlText w:val="10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24440"/>
    <w:multiLevelType w:val="hybridMultilevel"/>
    <w:tmpl w:val="FA88CB6A"/>
    <w:lvl w:ilvl="0" w:tplc="95043504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7C82"/>
    <w:multiLevelType w:val="hybridMultilevel"/>
    <w:tmpl w:val="C5F82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ECA"/>
    <w:multiLevelType w:val="hybridMultilevel"/>
    <w:tmpl w:val="1E146A80"/>
    <w:lvl w:ilvl="0" w:tplc="634AA94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AA263F"/>
    <w:multiLevelType w:val="multilevel"/>
    <w:tmpl w:val="D502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A464D"/>
    <w:multiLevelType w:val="hybridMultilevel"/>
    <w:tmpl w:val="8CE010AE"/>
    <w:lvl w:ilvl="0" w:tplc="1AE8BE5E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 w15:restartNumberingAfterBreak="0">
    <w:nsid w:val="2FF17F7D"/>
    <w:multiLevelType w:val="hybridMultilevel"/>
    <w:tmpl w:val="233CFE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B6554"/>
    <w:multiLevelType w:val="hybridMultilevel"/>
    <w:tmpl w:val="2B7CB526"/>
    <w:lvl w:ilvl="0" w:tplc="EAB48DC0">
      <w:start w:val="1"/>
      <w:numFmt w:val="decimal"/>
      <w:pStyle w:val="Moj-naglowek-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63316C"/>
    <w:multiLevelType w:val="hybridMultilevel"/>
    <w:tmpl w:val="890CF90A"/>
    <w:lvl w:ilvl="0" w:tplc="BF1E76A2">
      <w:start w:val="2"/>
      <w:numFmt w:val="decimal"/>
      <w:lvlText w:val="%1."/>
      <w:lvlJc w:val="left"/>
      <w:pPr>
        <w:ind w:left="23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60DF1"/>
    <w:multiLevelType w:val="multilevel"/>
    <w:tmpl w:val="10A28DF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69523E"/>
    <w:multiLevelType w:val="multilevel"/>
    <w:tmpl w:val="B2D6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1188F"/>
    <w:multiLevelType w:val="hybridMultilevel"/>
    <w:tmpl w:val="9B1857AC"/>
    <w:lvl w:ilvl="0" w:tplc="41748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D1CC8"/>
    <w:multiLevelType w:val="hybridMultilevel"/>
    <w:tmpl w:val="A4DC04A8"/>
    <w:lvl w:ilvl="0" w:tplc="3CA84FD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945B2E"/>
    <w:multiLevelType w:val="hybridMultilevel"/>
    <w:tmpl w:val="9D08CEF4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D4B05"/>
    <w:multiLevelType w:val="hybridMultilevel"/>
    <w:tmpl w:val="89D06A08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 w15:restartNumberingAfterBreak="0">
    <w:nsid w:val="46C002D1"/>
    <w:multiLevelType w:val="hybridMultilevel"/>
    <w:tmpl w:val="F29855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800D6"/>
    <w:multiLevelType w:val="multilevel"/>
    <w:tmpl w:val="5C78FD6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47B81609"/>
    <w:multiLevelType w:val="hybridMultilevel"/>
    <w:tmpl w:val="899EDB4A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497C6E96"/>
    <w:multiLevelType w:val="hybridMultilevel"/>
    <w:tmpl w:val="98C677CE"/>
    <w:lvl w:ilvl="0" w:tplc="9676D0CA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F30DB"/>
    <w:multiLevelType w:val="hybridMultilevel"/>
    <w:tmpl w:val="DDEC432C"/>
    <w:lvl w:ilvl="0" w:tplc="4EFEFD28">
      <w:start w:val="1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21E2A"/>
    <w:multiLevelType w:val="hybridMultilevel"/>
    <w:tmpl w:val="E37EF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2BE5C5E">
      <w:start w:val="1"/>
      <w:numFmt w:val="upp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1A4E4E"/>
    <w:multiLevelType w:val="multilevel"/>
    <w:tmpl w:val="8646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27418B"/>
    <w:multiLevelType w:val="hybridMultilevel"/>
    <w:tmpl w:val="8CF03B7E"/>
    <w:lvl w:ilvl="0" w:tplc="0C20795E">
      <w:start w:val="1"/>
      <w:numFmt w:val="ordinal"/>
      <w:lvlText w:val="12%1"/>
      <w:lvlJc w:val="left"/>
      <w:pPr>
        <w:ind w:left="106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D7DAF"/>
    <w:multiLevelType w:val="hybridMultilevel"/>
    <w:tmpl w:val="64626EC6"/>
    <w:lvl w:ilvl="0" w:tplc="41748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330B91"/>
    <w:multiLevelType w:val="hybridMultilevel"/>
    <w:tmpl w:val="F12E1840"/>
    <w:lvl w:ilvl="0" w:tplc="4DEE005A">
      <w:start w:val="14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B63A7"/>
    <w:multiLevelType w:val="hybridMultilevel"/>
    <w:tmpl w:val="A2FAE8A4"/>
    <w:lvl w:ilvl="0" w:tplc="6D90BD1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EA146B"/>
    <w:multiLevelType w:val="hybridMultilevel"/>
    <w:tmpl w:val="ED7AF65E"/>
    <w:lvl w:ilvl="0" w:tplc="D248B8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D509B"/>
    <w:multiLevelType w:val="hybridMultilevel"/>
    <w:tmpl w:val="252C5FC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32732"/>
    <w:multiLevelType w:val="hybridMultilevel"/>
    <w:tmpl w:val="67B28A7E"/>
    <w:lvl w:ilvl="0" w:tplc="A1385AAE">
      <w:start w:val="9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93517"/>
    <w:multiLevelType w:val="hybridMultilevel"/>
    <w:tmpl w:val="CBCA8788"/>
    <w:lvl w:ilvl="0" w:tplc="B8B202E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 w15:restartNumberingAfterBreak="0">
    <w:nsid w:val="6BE04A2E"/>
    <w:multiLevelType w:val="hybridMultilevel"/>
    <w:tmpl w:val="0C4E67C0"/>
    <w:lvl w:ilvl="0" w:tplc="8EBE7F3E">
      <w:start w:val="1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1095"/>
    <w:multiLevelType w:val="hybridMultilevel"/>
    <w:tmpl w:val="322407CA"/>
    <w:lvl w:ilvl="0" w:tplc="04150019">
      <w:start w:val="1"/>
      <w:numFmt w:val="lowerLetter"/>
      <w:lvlText w:val="%1.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0" w15:restartNumberingAfterBreak="0">
    <w:nsid w:val="6F3A575C"/>
    <w:multiLevelType w:val="hybridMultilevel"/>
    <w:tmpl w:val="0D26DB48"/>
    <w:lvl w:ilvl="0" w:tplc="0582B750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30ED5"/>
    <w:multiLevelType w:val="hybridMultilevel"/>
    <w:tmpl w:val="7DDCE5CC"/>
    <w:lvl w:ilvl="0" w:tplc="4718F036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094F"/>
    <w:multiLevelType w:val="hybridMultilevel"/>
    <w:tmpl w:val="D0CCAA0A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2BB3327"/>
    <w:multiLevelType w:val="hybridMultilevel"/>
    <w:tmpl w:val="2850010E"/>
    <w:lvl w:ilvl="0" w:tplc="88DA844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A5940"/>
    <w:multiLevelType w:val="hybridMultilevel"/>
    <w:tmpl w:val="2F1A4708"/>
    <w:lvl w:ilvl="0" w:tplc="417487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767C35B6"/>
    <w:multiLevelType w:val="hybridMultilevel"/>
    <w:tmpl w:val="0E9494EC"/>
    <w:lvl w:ilvl="0" w:tplc="04150019">
      <w:start w:val="1"/>
      <w:numFmt w:val="lowerLetter"/>
      <w:lvlText w:val="%1.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 w16cid:durableId="118765745">
    <w:abstractNumId w:val="15"/>
  </w:num>
  <w:num w:numId="2" w16cid:durableId="1190947859">
    <w:abstractNumId w:val="28"/>
  </w:num>
  <w:num w:numId="3" w16cid:durableId="1293898693">
    <w:abstractNumId w:val="7"/>
  </w:num>
  <w:num w:numId="4" w16cid:durableId="1347369047">
    <w:abstractNumId w:val="44"/>
  </w:num>
  <w:num w:numId="5" w16cid:durableId="1403065603">
    <w:abstractNumId w:val="22"/>
  </w:num>
  <w:num w:numId="6" w16cid:durableId="840854166">
    <w:abstractNumId w:val="25"/>
  </w:num>
  <w:num w:numId="7" w16cid:durableId="1821533341">
    <w:abstractNumId w:val="45"/>
  </w:num>
  <w:num w:numId="8" w16cid:durableId="2020303968">
    <w:abstractNumId w:val="37"/>
  </w:num>
  <w:num w:numId="9" w16cid:durableId="385763874">
    <w:abstractNumId w:val="39"/>
  </w:num>
  <w:num w:numId="10" w16cid:durableId="1384258356">
    <w:abstractNumId w:val="10"/>
  </w:num>
  <w:num w:numId="11" w16cid:durableId="1991712244">
    <w:abstractNumId w:val="42"/>
  </w:num>
  <w:num w:numId="12" w16cid:durableId="138888475">
    <w:abstractNumId w:val="31"/>
  </w:num>
  <w:num w:numId="13" w16cid:durableId="1288731815">
    <w:abstractNumId w:val="3"/>
  </w:num>
  <w:num w:numId="14" w16cid:durableId="986202772">
    <w:abstractNumId w:val="11"/>
  </w:num>
  <w:num w:numId="15" w16cid:durableId="768889325">
    <w:abstractNumId w:val="20"/>
  </w:num>
  <w:num w:numId="16" w16cid:durableId="460804138">
    <w:abstractNumId w:val="1"/>
  </w:num>
  <w:num w:numId="17" w16cid:durableId="484320560">
    <w:abstractNumId w:val="27"/>
  </w:num>
  <w:num w:numId="18" w16cid:durableId="681131924">
    <w:abstractNumId w:val="38"/>
  </w:num>
  <w:num w:numId="19" w16cid:durableId="1516722400">
    <w:abstractNumId w:val="32"/>
  </w:num>
  <w:num w:numId="20" w16cid:durableId="560754405">
    <w:abstractNumId w:val="19"/>
  </w:num>
  <w:num w:numId="21" w16cid:durableId="1158568899">
    <w:abstractNumId w:val="43"/>
  </w:num>
  <w:num w:numId="22" w16cid:durableId="16659095">
    <w:abstractNumId w:val="26"/>
  </w:num>
  <w:num w:numId="23" w16cid:durableId="1507329735">
    <w:abstractNumId w:val="5"/>
  </w:num>
  <w:num w:numId="24" w16cid:durableId="360715015">
    <w:abstractNumId w:val="41"/>
  </w:num>
  <w:num w:numId="25" w16cid:durableId="1198471659">
    <w:abstractNumId w:val="16"/>
  </w:num>
  <w:num w:numId="26" w16cid:durableId="1567568253">
    <w:abstractNumId w:val="6"/>
  </w:num>
  <w:num w:numId="27" w16cid:durableId="1684162834">
    <w:abstractNumId w:val="34"/>
  </w:num>
  <w:num w:numId="28" w16cid:durableId="1199591285">
    <w:abstractNumId w:val="33"/>
  </w:num>
  <w:num w:numId="29" w16cid:durableId="542595567">
    <w:abstractNumId w:val="8"/>
  </w:num>
  <w:num w:numId="30" w16cid:durableId="1710183107">
    <w:abstractNumId w:val="30"/>
  </w:num>
  <w:num w:numId="31" w16cid:durableId="153490781">
    <w:abstractNumId w:val="35"/>
  </w:num>
  <w:num w:numId="32" w16cid:durableId="1938517708">
    <w:abstractNumId w:val="9"/>
  </w:num>
  <w:num w:numId="33" w16cid:durableId="1381248229">
    <w:abstractNumId w:val="40"/>
  </w:num>
  <w:num w:numId="34" w16cid:durableId="321735842">
    <w:abstractNumId w:val="36"/>
  </w:num>
  <w:num w:numId="35" w16cid:durableId="233395788">
    <w:abstractNumId w:val="2"/>
  </w:num>
  <w:num w:numId="36" w16cid:durableId="1998606270">
    <w:abstractNumId w:val="0"/>
  </w:num>
  <w:num w:numId="37" w16cid:durableId="632492007">
    <w:abstractNumId w:val="13"/>
  </w:num>
  <w:num w:numId="38" w16cid:durableId="755781411">
    <w:abstractNumId w:val="23"/>
  </w:num>
  <w:num w:numId="39" w16cid:durableId="420296839">
    <w:abstractNumId w:val="21"/>
  </w:num>
  <w:num w:numId="40" w16cid:durableId="1714573450">
    <w:abstractNumId w:val="18"/>
  </w:num>
  <w:num w:numId="41" w16cid:durableId="178324358">
    <w:abstractNumId w:val="12"/>
  </w:num>
  <w:num w:numId="42" w16cid:durableId="1815247613">
    <w:abstractNumId w:val="29"/>
  </w:num>
  <w:num w:numId="43" w16cid:durableId="1257978356">
    <w:abstractNumId w:val="14"/>
  </w:num>
  <w:num w:numId="44" w16cid:durableId="1608540408">
    <w:abstractNumId w:val="4"/>
  </w:num>
  <w:num w:numId="45" w16cid:durableId="967512583">
    <w:abstractNumId w:val="17"/>
  </w:num>
  <w:num w:numId="46" w16cid:durableId="7069523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B4"/>
    <w:rsid w:val="00001E43"/>
    <w:rsid w:val="00005C74"/>
    <w:rsid w:val="00017562"/>
    <w:rsid w:val="00020913"/>
    <w:rsid w:val="00026BED"/>
    <w:rsid w:val="000541C2"/>
    <w:rsid w:val="00074E91"/>
    <w:rsid w:val="000839A3"/>
    <w:rsid w:val="00096734"/>
    <w:rsid w:val="000B0B4D"/>
    <w:rsid w:val="000D35E0"/>
    <w:rsid w:val="000E69DA"/>
    <w:rsid w:val="000F3584"/>
    <w:rsid w:val="00120A4C"/>
    <w:rsid w:val="00121988"/>
    <w:rsid w:val="00163890"/>
    <w:rsid w:val="001656AD"/>
    <w:rsid w:val="00170488"/>
    <w:rsid w:val="001741AD"/>
    <w:rsid w:val="001778AE"/>
    <w:rsid w:val="0018643D"/>
    <w:rsid w:val="0019221E"/>
    <w:rsid w:val="001B6C6C"/>
    <w:rsid w:val="001D6477"/>
    <w:rsid w:val="001E0088"/>
    <w:rsid w:val="001E3996"/>
    <w:rsid w:val="00211730"/>
    <w:rsid w:val="0021474B"/>
    <w:rsid w:val="002204B5"/>
    <w:rsid w:val="0022123B"/>
    <w:rsid w:val="002343BF"/>
    <w:rsid w:val="00237751"/>
    <w:rsid w:val="00272893"/>
    <w:rsid w:val="00280214"/>
    <w:rsid w:val="002B0823"/>
    <w:rsid w:val="002D1402"/>
    <w:rsid w:val="002D154D"/>
    <w:rsid w:val="002E6DA2"/>
    <w:rsid w:val="002F01C2"/>
    <w:rsid w:val="002F1C97"/>
    <w:rsid w:val="002F45F6"/>
    <w:rsid w:val="00317A50"/>
    <w:rsid w:val="0032032A"/>
    <w:rsid w:val="00323EAC"/>
    <w:rsid w:val="0033466B"/>
    <w:rsid w:val="00377522"/>
    <w:rsid w:val="00383C3A"/>
    <w:rsid w:val="00387FBF"/>
    <w:rsid w:val="003B0F69"/>
    <w:rsid w:val="003C22D9"/>
    <w:rsid w:val="003D08FE"/>
    <w:rsid w:val="003F192E"/>
    <w:rsid w:val="0041441C"/>
    <w:rsid w:val="004227E2"/>
    <w:rsid w:val="00457F5D"/>
    <w:rsid w:val="0046038B"/>
    <w:rsid w:val="00470884"/>
    <w:rsid w:val="00470E54"/>
    <w:rsid w:val="00472CD4"/>
    <w:rsid w:val="004D4A0B"/>
    <w:rsid w:val="004E7801"/>
    <w:rsid w:val="004F685A"/>
    <w:rsid w:val="005015F4"/>
    <w:rsid w:val="00502458"/>
    <w:rsid w:val="0050498A"/>
    <w:rsid w:val="005150A5"/>
    <w:rsid w:val="00516E20"/>
    <w:rsid w:val="005222B1"/>
    <w:rsid w:val="005228BC"/>
    <w:rsid w:val="005345A0"/>
    <w:rsid w:val="00541813"/>
    <w:rsid w:val="00542AEC"/>
    <w:rsid w:val="00544A36"/>
    <w:rsid w:val="00546BB5"/>
    <w:rsid w:val="0059277F"/>
    <w:rsid w:val="005B2EDE"/>
    <w:rsid w:val="005D11A7"/>
    <w:rsid w:val="005E47C7"/>
    <w:rsid w:val="005F383F"/>
    <w:rsid w:val="005F6F45"/>
    <w:rsid w:val="00600223"/>
    <w:rsid w:val="00606C2A"/>
    <w:rsid w:val="006143B9"/>
    <w:rsid w:val="00626DB4"/>
    <w:rsid w:val="0064653F"/>
    <w:rsid w:val="00657955"/>
    <w:rsid w:val="0066288D"/>
    <w:rsid w:val="0066789C"/>
    <w:rsid w:val="00671146"/>
    <w:rsid w:val="00672D73"/>
    <w:rsid w:val="00673015"/>
    <w:rsid w:val="006743D4"/>
    <w:rsid w:val="00695C24"/>
    <w:rsid w:val="006A222F"/>
    <w:rsid w:val="006A3008"/>
    <w:rsid w:val="006C23C8"/>
    <w:rsid w:val="006C3C59"/>
    <w:rsid w:val="006D726E"/>
    <w:rsid w:val="006F466C"/>
    <w:rsid w:val="00700E3C"/>
    <w:rsid w:val="007078DE"/>
    <w:rsid w:val="0072359A"/>
    <w:rsid w:val="0073712D"/>
    <w:rsid w:val="007449E1"/>
    <w:rsid w:val="00761DD3"/>
    <w:rsid w:val="007633CB"/>
    <w:rsid w:val="00765AA9"/>
    <w:rsid w:val="00771A0E"/>
    <w:rsid w:val="007840FE"/>
    <w:rsid w:val="007941B3"/>
    <w:rsid w:val="007B0CE8"/>
    <w:rsid w:val="007D3FD2"/>
    <w:rsid w:val="007D7726"/>
    <w:rsid w:val="007E2A9A"/>
    <w:rsid w:val="007E67E2"/>
    <w:rsid w:val="00802465"/>
    <w:rsid w:val="0081592C"/>
    <w:rsid w:val="00816562"/>
    <w:rsid w:val="00826D3B"/>
    <w:rsid w:val="00827D8D"/>
    <w:rsid w:val="00846962"/>
    <w:rsid w:val="00850FFB"/>
    <w:rsid w:val="008533C8"/>
    <w:rsid w:val="00865ACD"/>
    <w:rsid w:val="00866BDA"/>
    <w:rsid w:val="00871B06"/>
    <w:rsid w:val="00883D09"/>
    <w:rsid w:val="00887D0B"/>
    <w:rsid w:val="00897A9D"/>
    <w:rsid w:val="008A49BD"/>
    <w:rsid w:val="008D0DC1"/>
    <w:rsid w:val="008D33B1"/>
    <w:rsid w:val="008E4260"/>
    <w:rsid w:val="00902085"/>
    <w:rsid w:val="00914C52"/>
    <w:rsid w:val="009171AE"/>
    <w:rsid w:val="00924CA5"/>
    <w:rsid w:val="00944F60"/>
    <w:rsid w:val="00954308"/>
    <w:rsid w:val="00956C98"/>
    <w:rsid w:val="00960BE0"/>
    <w:rsid w:val="00964784"/>
    <w:rsid w:val="009904A2"/>
    <w:rsid w:val="009948FD"/>
    <w:rsid w:val="009A0674"/>
    <w:rsid w:val="009A52F6"/>
    <w:rsid w:val="009A59AA"/>
    <w:rsid w:val="009B09E1"/>
    <w:rsid w:val="009D22E1"/>
    <w:rsid w:val="009D7531"/>
    <w:rsid w:val="009F6F37"/>
    <w:rsid w:val="00A01D3F"/>
    <w:rsid w:val="00A141FC"/>
    <w:rsid w:val="00A21590"/>
    <w:rsid w:val="00A406F5"/>
    <w:rsid w:val="00A43073"/>
    <w:rsid w:val="00A47DDA"/>
    <w:rsid w:val="00A52EA9"/>
    <w:rsid w:val="00A56089"/>
    <w:rsid w:val="00A60990"/>
    <w:rsid w:val="00A71AD9"/>
    <w:rsid w:val="00A749E2"/>
    <w:rsid w:val="00A96BC8"/>
    <w:rsid w:val="00AA214D"/>
    <w:rsid w:val="00AA6A23"/>
    <w:rsid w:val="00AB1CF6"/>
    <w:rsid w:val="00AF08B8"/>
    <w:rsid w:val="00AF5E31"/>
    <w:rsid w:val="00B17F66"/>
    <w:rsid w:val="00B20B48"/>
    <w:rsid w:val="00B25076"/>
    <w:rsid w:val="00B44CD9"/>
    <w:rsid w:val="00B45649"/>
    <w:rsid w:val="00B51A64"/>
    <w:rsid w:val="00B57046"/>
    <w:rsid w:val="00B5781C"/>
    <w:rsid w:val="00B603FF"/>
    <w:rsid w:val="00B8069D"/>
    <w:rsid w:val="00B806CF"/>
    <w:rsid w:val="00B906A4"/>
    <w:rsid w:val="00B91C7D"/>
    <w:rsid w:val="00BC3F80"/>
    <w:rsid w:val="00BC44BF"/>
    <w:rsid w:val="00BD14A2"/>
    <w:rsid w:val="00BD69E4"/>
    <w:rsid w:val="00BE4481"/>
    <w:rsid w:val="00C559F0"/>
    <w:rsid w:val="00C62DB2"/>
    <w:rsid w:val="00C64DBD"/>
    <w:rsid w:val="00C66410"/>
    <w:rsid w:val="00C702DD"/>
    <w:rsid w:val="00C7231F"/>
    <w:rsid w:val="00C77E63"/>
    <w:rsid w:val="00C85169"/>
    <w:rsid w:val="00C93F98"/>
    <w:rsid w:val="00CB194C"/>
    <w:rsid w:val="00CB7A0D"/>
    <w:rsid w:val="00CE6E80"/>
    <w:rsid w:val="00CF0220"/>
    <w:rsid w:val="00CF1A22"/>
    <w:rsid w:val="00CF7F60"/>
    <w:rsid w:val="00D213F6"/>
    <w:rsid w:val="00D3268E"/>
    <w:rsid w:val="00D434A4"/>
    <w:rsid w:val="00D53CF8"/>
    <w:rsid w:val="00D62A2A"/>
    <w:rsid w:val="00D64F22"/>
    <w:rsid w:val="00D65575"/>
    <w:rsid w:val="00D70AF7"/>
    <w:rsid w:val="00D77EBD"/>
    <w:rsid w:val="00D9694A"/>
    <w:rsid w:val="00DC14A0"/>
    <w:rsid w:val="00DD15AD"/>
    <w:rsid w:val="00DE04AB"/>
    <w:rsid w:val="00DF30FE"/>
    <w:rsid w:val="00E05330"/>
    <w:rsid w:val="00E31A38"/>
    <w:rsid w:val="00E427C4"/>
    <w:rsid w:val="00E42A35"/>
    <w:rsid w:val="00E46BDA"/>
    <w:rsid w:val="00E92AF9"/>
    <w:rsid w:val="00EA0DB2"/>
    <w:rsid w:val="00EB3671"/>
    <w:rsid w:val="00EC384D"/>
    <w:rsid w:val="00EF3E0D"/>
    <w:rsid w:val="00EF647D"/>
    <w:rsid w:val="00F02D24"/>
    <w:rsid w:val="00F1061E"/>
    <w:rsid w:val="00F14361"/>
    <w:rsid w:val="00F26A19"/>
    <w:rsid w:val="00F37741"/>
    <w:rsid w:val="00F55581"/>
    <w:rsid w:val="00F672D9"/>
    <w:rsid w:val="00F73760"/>
    <w:rsid w:val="00F85313"/>
    <w:rsid w:val="00FA0EF8"/>
    <w:rsid w:val="00FA4022"/>
    <w:rsid w:val="00FC4FF4"/>
    <w:rsid w:val="00FD0C34"/>
    <w:rsid w:val="00FD26BB"/>
    <w:rsid w:val="00FD2B04"/>
    <w:rsid w:val="00FE342B"/>
    <w:rsid w:val="00FE6FB0"/>
    <w:rsid w:val="00FE73AF"/>
    <w:rsid w:val="00FF1D4B"/>
    <w:rsid w:val="00FF37EF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051B46"/>
  <w15:docId w15:val="{F5B4B04F-4414-4FC9-8435-011DE7AD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CA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1146"/>
    <w:pPr>
      <w:ind w:left="720"/>
      <w:contextualSpacing/>
    </w:pPr>
    <w:rPr>
      <w:sz w:val="20"/>
      <w:szCs w:val="20"/>
    </w:rPr>
  </w:style>
  <w:style w:type="character" w:styleId="Odwoaniedokomentarza">
    <w:name w:val="annotation reference"/>
    <w:uiPriority w:val="99"/>
    <w:semiHidden/>
    <w:rsid w:val="0067114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11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7114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114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71146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711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71146"/>
    <w:rPr>
      <w:rFonts w:ascii="Segoe UI" w:hAnsi="Segoe UI" w:cs="Segoe UI"/>
      <w:sz w:val="18"/>
      <w:szCs w:val="18"/>
    </w:rPr>
  </w:style>
  <w:style w:type="paragraph" w:customStyle="1" w:styleId="Moj-naglowek-1">
    <w:name w:val="Moj-naglowek-1"/>
    <w:basedOn w:val="Akapitzlist"/>
    <w:link w:val="Moj-naglowek-1Znak"/>
    <w:uiPriority w:val="99"/>
    <w:rsid w:val="00BD14A2"/>
    <w:pPr>
      <w:numPr>
        <w:numId w:val="1"/>
      </w:numPr>
    </w:pPr>
    <w:rPr>
      <w:b/>
      <w:sz w:val="28"/>
    </w:rPr>
  </w:style>
  <w:style w:type="character" w:customStyle="1" w:styleId="AkapitzlistZnak">
    <w:name w:val="Akapit z listą Znak"/>
    <w:link w:val="Akapitzlist"/>
    <w:uiPriority w:val="34"/>
    <w:qFormat/>
    <w:locked/>
    <w:rsid w:val="00BD14A2"/>
    <w:rPr>
      <w:rFonts w:cs="Times New Roman"/>
    </w:rPr>
  </w:style>
  <w:style w:type="character" w:customStyle="1" w:styleId="Moj-naglowek-1Znak">
    <w:name w:val="Moj-naglowek-1 Znak"/>
    <w:link w:val="Moj-naglowek-1"/>
    <w:uiPriority w:val="99"/>
    <w:locked/>
    <w:rsid w:val="00BD14A2"/>
    <w:rPr>
      <w:rFonts w:cs="Times New Roman"/>
      <w:b/>
      <w:sz w:val="28"/>
    </w:rPr>
  </w:style>
  <w:style w:type="paragraph" w:styleId="Tekstpodstawowy">
    <w:name w:val="Body Text"/>
    <w:basedOn w:val="Normalny"/>
    <w:link w:val="TekstpodstawowyZnak"/>
    <w:uiPriority w:val="99"/>
    <w:rsid w:val="00BC3F80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BC3F80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B0823"/>
    <w:pPr>
      <w:spacing w:line="240" w:lineRule="auto"/>
      <w:jc w:val="both"/>
    </w:pPr>
    <w:rPr>
      <w:rFonts w:ascii="Times New Roman" w:hAnsi="Times New Roman"/>
      <w:color w:val="FF0000"/>
      <w:sz w:val="24"/>
      <w:szCs w:val="24"/>
      <w:lang w:eastAsia="fr-FR"/>
    </w:rPr>
  </w:style>
  <w:style w:type="character" w:customStyle="1" w:styleId="Tekstpodstawowy2Znak">
    <w:name w:val="Tekst podstawowy 2 Znak"/>
    <w:link w:val="Tekstpodstawowy2"/>
    <w:uiPriority w:val="99"/>
    <w:locked/>
    <w:rsid w:val="002B0823"/>
    <w:rPr>
      <w:rFonts w:ascii="Times New Roman" w:hAnsi="Times New Roman" w:cs="Times New Roman"/>
      <w:color w:val="FF0000"/>
      <w:sz w:val="24"/>
      <w:szCs w:val="24"/>
      <w:lang w:eastAsia="fr-FR"/>
    </w:rPr>
  </w:style>
  <w:style w:type="character" w:styleId="Hipercze">
    <w:name w:val="Hyperlink"/>
    <w:uiPriority w:val="99"/>
    <w:rsid w:val="005E47C7"/>
    <w:rPr>
      <w:rFonts w:cs="Times New Roman"/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46038B"/>
    <w:pPr>
      <w:ind w:left="709" w:hanging="369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6038B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227E2"/>
    <w:pPr>
      <w:jc w:val="center"/>
    </w:pPr>
    <w:rPr>
      <w:rFonts w:ascii="Times New Roman" w:hAnsi="Times New Roman"/>
      <w:b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locked/>
    <w:rsid w:val="004227E2"/>
    <w:rPr>
      <w:rFonts w:ascii="Times New Roman" w:hAnsi="Times New Roman" w:cs="Times New Roman"/>
      <w:b/>
      <w:sz w:val="24"/>
      <w:szCs w:val="24"/>
    </w:rPr>
  </w:style>
  <w:style w:type="paragraph" w:customStyle="1" w:styleId="western">
    <w:name w:val="western"/>
    <w:basedOn w:val="Normalny"/>
    <w:qFormat/>
    <w:rsid w:val="00816562"/>
    <w:pPr>
      <w:spacing w:before="100" w:beforeAutospacing="1" w:after="0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81656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F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F98"/>
    <w:rPr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502458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0AC0-B78C-4186-B0C0-A0FD5AAD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2022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Szmidt Mateusz [PGE EC O.Kielce]</dc:creator>
  <cp:lastModifiedBy>Mokosiej Anna</cp:lastModifiedBy>
  <cp:revision>8</cp:revision>
  <cp:lastPrinted>2022-04-28T11:08:00Z</cp:lastPrinted>
  <dcterms:created xsi:type="dcterms:W3CDTF">2025-04-28T08:58:00Z</dcterms:created>
  <dcterms:modified xsi:type="dcterms:W3CDTF">2025-04-29T07:54:00Z</dcterms:modified>
</cp:coreProperties>
</file>