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4BFD4" w14:textId="77777777" w:rsidR="002D08E4" w:rsidRPr="003C6686" w:rsidRDefault="002D08E4" w:rsidP="008B190C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66222FD2" w14:textId="77777777" w:rsidR="002D08E4" w:rsidRPr="003C6686" w:rsidRDefault="002D08E4" w:rsidP="00FC39B8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1"/>
          <w:szCs w:val="21"/>
        </w:rPr>
      </w:pPr>
    </w:p>
    <w:p w14:paraId="332CFB52" w14:textId="1D0755E8" w:rsidR="008B190C" w:rsidRPr="003C6686" w:rsidRDefault="008B190C" w:rsidP="00FC39B8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3C6686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A16B8F">
        <w:rPr>
          <w:rFonts w:ascii="Times New Roman" w:hAnsi="Times New Roman" w:cs="Times New Roman"/>
          <w:b/>
          <w:sz w:val="21"/>
          <w:szCs w:val="21"/>
        </w:rPr>
        <w:t>5</w:t>
      </w:r>
      <w:r w:rsidRPr="003C6686"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53DFC147" w14:textId="77777777" w:rsidR="008B190C" w:rsidRPr="003C6686" w:rsidRDefault="008B190C" w:rsidP="00FC39B8">
      <w:pPr>
        <w:spacing w:after="0" w:line="480" w:lineRule="auto"/>
        <w:ind w:left="5246" w:firstLine="141"/>
        <w:rPr>
          <w:rFonts w:ascii="Times New Roman" w:hAnsi="Times New Roman" w:cs="Times New Roman"/>
          <w:b/>
          <w:sz w:val="21"/>
          <w:szCs w:val="21"/>
        </w:rPr>
      </w:pPr>
    </w:p>
    <w:p w14:paraId="358C1B35" w14:textId="5FB23D1F" w:rsidR="00C4103F" w:rsidRPr="003C6686" w:rsidRDefault="007118F0" w:rsidP="00FC39B8">
      <w:pPr>
        <w:spacing w:after="0" w:line="480" w:lineRule="auto"/>
        <w:ind w:left="5246" w:firstLine="141"/>
        <w:rPr>
          <w:rFonts w:ascii="Times New Roman" w:hAnsi="Times New Roman" w:cs="Times New Roman"/>
          <w:b/>
          <w:sz w:val="21"/>
          <w:szCs w:val="21"/>
        </w:rPr>
      </w:pPr>
      <w:r w:rsidRPr="003C6686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3C6686">
        <w:rPr>
          <w:rFonts w:ascii="Times New Roman" w:hAnsi="Times New Roman" w:cs="Times New Roman"/>
          <w:b/>
          <w:sz w:val="21"/>
          <w:szCs w:val="21"/>
        </w:rPr>
        <w:t>:</w:t>
      </w:r>
    </w:p>
    <w:p w14:paraId="5AFC7F31" w14:textId="69DD7B99" w:rsidR="005641F0" w:rsidRPr="003C6686" w:rsidRDefault="00FC39B8" w:rsidP="00FC39B8">
      <w:pPr>
        <w:spacing w:after="0" w:line="480" w:lineRule="auto"/>
        <w:ind w:left="5387"/>
        <w:rPr>
          <w:rFonts w:ascii="Times New Roman" w:hAnsi="Times New Roman" w:cs="Times New Roman"/>
          <w:sz w:val="21"/>
          <w:szCs w:val="21"/>
        </w:rPr>
      </w:pPr>
      <w:r w:rsidRPr="003C6686">
        <w:rPr>
          <w:rFonts w:ascii="Times New Roman" w:hAnsi="Times New Roman" w:cs="Times New Roman"/>
          <w:sz w:val="21"/>
          <w:szCs w:val="21"/>
        </w:rPr>
        <w:t>Zakład Gospodarki Komunalnej i Mieszkaniowej w Koronowie Sp. zo.o.</w:t>
      </w:r>
    </w:p>
    <w:p w14:paraId="70DB8794" w14:textId="645809C5" w:rsidR="00FC39B8" w:rsidRPr="003C6686" w:rsidRDefault="00FC39B8" w:rsidP="00FC39B8">
      <w:pPr>
        <w:spacing w:after="0" w:line="480" w:lineRule="auto"/>
        <w:ind w:left="5387"/>
        <w:rPr>
          <w:rFonts w:ascii="Times New Roman" w:hAnsi="Times New Roman" w:cs="Times New Roman"/>
          <w:sz w:val="21"/>
          <w:szCs w:val="21"/>
        </w:rPr>
      </w:pPr>
      <w:r w:rsidRPr="003C6686">
        <w:rPr>
          <w:rFonts w:ascii="Times New Roman" w:hAnsi="Times New Roman" w:cs="Times New Roman"/>
          <w:sz w:val="21"/>
          <w:szCs w:val="21"/>
        </w:rPr>
        <w:t>Al. Wolności 4</w:t>
      </w:r>
    </w:p>
    <w:p w14:paraId="207BB2A5" w14:textId="2D68E905" w:rsidR="00FC39B8" w:rsidRPr="003C6686" w:rsidRDefault="00FC39B8" w:rsidP="00FC39B8">
      <w:pPr>
        <w:spacing w:after="0" w:line="480" w:lineRule="auto"/>
        <w:ind w:left="5387"/>
        <w:rPr>
          <w:rFonts w:ascii="Times New Roman" w:hAnsi="Times New Roman" w:cs="Times New Roman"/>
          <w:sz w:val="21"/>
          <w:szCs w:val="21"/>
        </w:rPr>
      </w:pPr>
      <w:r w:rsidRPr="003C6686">
        <w:rPr>
          <w:rFonts w:ascii="Times New Roman" w:hAnsi="Times New Roman" w:cs="Times New Roman"/>
          <w:sz w:val="21"/>
          <w:szCs w:val="21"/>
        </w:rPr>
        <w:t>86-010 Koronowo</w:t>
      </w:r>
    </w:p>
    <w:p w14:paraId="0F16C2F9" w14:textId="21C7798B" w:rsidR="00C4103F" w:rsidRPr="003C6686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3C6686">
        <w:rPr>
          <w:rFonts w:ascii="Times New Roman" w:hAnsi="Times New Roman" w:cs="Times New Roman"/>
          <w:b/>
          <w:sz w:val="21"/>
          <w:szCs w:val="21"/>
        </w:rPr>
        <w:t>Podmiot</w:t>
      </w:r>
      <w:r w:rsidR="007936D6" w:rsidRPr="003C6686">
        <w:rPr>
          <w:rFonts w:ascii="Times New Roman" w:hAnsi="Times New Roman" w:cs="Times New Roman"/>
          <w:b/>
          <w:sz w:val="21"/>
          <w:szCs w:val="21"/>
        </w:rPr>
        <w:t>:</w:t>
      </w:r>
    </w:p>
    <w:p w14:paraId="77428546" w14:textId="5FE208DE" w:rsidR="007118F0" w:rsidRPr="003C6686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3C668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3C6686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6686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3C6686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3C6686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3C6686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3C668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60101D23" w14:textId="381D7C36" w:rsidR="00C4103F" w:rsidRPr="003C6686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3C668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3C6686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3C6686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3C6686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3C6686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77777777" w:rsidR="00B34079" w:rsidRPr="003C6686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3C6686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3C6686">
        <w:rPr>
          <w:rFonts w:ascii="Times New Roman" w:hAnsi="Times New Roman" w:cs="Times New Roman"/>
          <w:b/>
          <w:u w:val="single"/>
        </w:rPr>
        <w:t>Oświadczeni</w:t>
      </w:r>
      <w:r w:rsidR="007C3D44" w:rsidRPr="003C6686">
        <w:rPr>
          <w:rFonts w:ascii="Times New Roman" w:hAnsi="Times New Roman" w:cs="Times New Roman"/>
          <w:b/>
          <w:u w:val="single"/>
        </w:rPr>
        <w:t>a</w:t>
      </w:r>
      <w:r w:rsidRPr="003C6686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3C6686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3C6686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3C6686">
        <w:rPr>
          <w:rFonts w:ascii="Times New Roman" w:hAnsi="Times New Roman" w:cs="Times New Roman"/>
          <w:b/>
          <w:sz w:val="20"/>
          <w:szCs w:val="20"/>
          <w:u w:val="single"/>
        </w:rPr>
        <w:t>UWZGLĘDNIAJĄCE</w:t>
      </w:r>
      <w:r w:rsidR="00451E5A" w:rsidRPr="003C6686">
        <w:rPr>
          <w:rFonts w:ascii="Times New Roman" w:hAnsi="Times New Roman" w:cs="Times New Roman"/>
          <w:b/>
          <w:sz w:val="20"/>
          <w:szCs w:val="20"/>
          <w:u w:val="single"/>
        </w:rPr>
        <w:t xml:space="preserve"> PRZESŁAN</w:t>
      </w:r>
      <w:r w:rsidRPr="003C6686">
        <w:rPr>
          <w:rFonts w:ascii="Times New Roman" w:hAnsi="Times New Roman" w:cs="Times New Roman"/>
          <w:b/>
          <w:sz w:val="20"/>
          <w:szCs w:val="20"/>
          <w:u w:val="single"/>
        </w:rPr>
        <w:t>KI</w:t>
      </w:r>
      <w:r w:rsidR="00451E5A" w:rsidRPr="003C6686">
        <w:rPr>
          <w:rFonts w:ascii="Times New Roman" w:hAnsi="Times New Roman" w:cs="Times New Roman"/>
          <w:b/>
          <w:sz w:val="20"/>
          <w:szCs w:val="20"/>
          <w:u w:val="single"/>
        </w:rPr>
        <w:t xml:space="preserve"> WYKLUCZENIA Z ART. 7 UST. 1 USTAWY </w:t>
      </w:r>
      <w:r w:rsidR="00451E5A" w:rsidRPr="003C6686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C6686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3C6686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3C6686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3C6686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3C6686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3C6686">
        <w:rPr>
          <w:rFonts w:ascii="Times New Roman" w:hAnsi="Times New Roman" w:cs="Times New Roman"/>
          <w:b/>
          <w:sz w:val="21"/>
          <w:szCs w:val="21"/>
        </w:rPr>
        <w:t xml:space="preserve">25 ust. </w:t>
      </w:r>
      <w:r w:rsidR="00F70CBC" w:rsidRPr="003C6686">
        <w:rPr>
          <w:rFonts w:ascii="Times New Roman" w:hAnsi="Times New Roman" w:cs="Times New Roman"/>
          <w:b/>
          <w:sz w:val="21"/>
          <w:szCs w:val="21"/>
        </w:rPr>
        <w:t>5</w:t>
      </w:r>
      <w:r w:rsidR="00804F07" w:rsidRPr="003C6686">
        <w:rPr>
          <w:rFonts w:ascii="Times New Roman" w:hAnsi="Times New Roman" w:cs="Times New Roman"/>
          <w:b/>
          <w:sz w:val="21"/>
          <w:szCs w:val="21"/>
        </w:rPr>
        <w:t xml:space="preserve"> ust</w:t>
      </w:r>
      <w:r w:rsidR="00262D61" w:rsidRPr="003C6686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487740" w:rsidRPr="003C6686">
        <w:rPr>
          <w:rFonts w:ascii="Times New Roman" w:hAnsi="Times New Roman" w:cs="Times New Roman"/>
          <w:b/>
          <w:sz w:val="21"/>
          <w:szCs w:val="21"/>
        </w:rPr>
        <w:t>Pzp</w:t>
      </w:r>
    </w:p>
    <w:p w14:paraId="62BCB014" w14:textId="0E0627DB" w:rsidR="00B0088C" w:rsidRPr="003C6686" w:rsidRDefault="001F027E" w:rsidP="00955222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3C6686">
        <w:rPr>
          <w:rFonts w:ascii="Times New Roman" w:hAnsi="Times New Roman" w:cs="Times New Roman"/>
        </w:rPr>
        <w:t>Na potrzeby postę</w:t>
      </w:r>
      <w:r w:rsidR="008D0487" w:rsidRPr="003C6686">
        <w:rPr>
          <w:rFonts w:ascii="Times New Roman" w:hAnsi="Times New Roman" w:cs="Times New Roman"/>
        </w:rPr>
        <w:t xml:space="preserve">powania o udzielenie </w:t>
      </w:r>
      <w:r w:rsidR="007936D6" w:rsidRPr="003C6686">
        <w:rPr>
          <w:rFonts w:ascii="Times New Roman" w:hAnsi="Times New Roman" w:cs="Times New Roman"/>
        </w:rPr>
        <w:t>zamówienia publicznego</w:t>
      </w:r>
      <w:r w:rsidR="002168A8" w:rsidRPr="003C6686">
        <w:rPr>
          <w:rFonts w:ascii="Times New Roman" w:hAnsi="Times New Roman" w:cs="Times New Roman"/>
        </w:rPr>
        <w:br/>
        <w:t>pn.</w:t>
      </w:r>
      <w:r w:rsidR="00B244D0" w:rsidRPr="003C6686">
        <w:rPr>
          <w:rFonts w:ascii="Times New Roman" w:hAnsi="Times New Roman" w:cs="Times New Roman"/>
        </w:rPr>
        <w:t xml:space="preserve"> </w:t>
      </w:r>
      <w:bookmarkStart w:id="0" w:name="_Hlk187405651"/>
      <w:r w:rsidR="00B82EA2" w:rsidRPr="003C668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Budowa rampy najazdowej dla potrzeb stacji przeładunkowej odpadów komunalnych w </w:t>
      </w:r>
      <w:r w:rsidR="003B3959">
        <w:rPr>
          <w:rFonts w:ascii="Times New Roman" w:hAnsi="Times New Roman" w:cs="Times New Roman"/>
          <w:b/>
          <w:bCs/>
          <w:i/>
          <w:iCs/>
          <w:color w:val="000000" w:themeColor="text1"/>
        </w:rPr>
        <w:t>Z</w:t>
      </w:r>
      <w:r w:rsidR="00B82EA2" w:rsidRPr="003C668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akładzie </w:t>
      </w:r>
      <w:r w:rsidR="003B3959">
        <w:rPr>
          <w:rFonts w:ascii="Times New Roman" w:hAnsi="Times New Roman" w:cs="Times New Roman"/>
          <w:b/>
          <w:bCs/>
          <w:i/>
          <w:iCs/>
          <w:color w:val="000000" w:themeColor="text1"/>
        </w:rPr>
        <w:t>G</w:t>
      </w:r>
      <w:r w:rsidR="00B82EA2" w:rsidRPr="003C668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ospodarki </w:t>
      </w:r>
      <w:r w:rsidR="003B3959">
        <w:rPr>
          <w:rFonts w:ascii="Times New Roman" w:hAnsi="Times New Roman" w:cs="Times New Roman"/>
          <w:b/>
          <w:bCs/>
          <w:i/>
          <w:iCs/>
          <w:color w:val="000000" w:themeColor="text1"/>
        </w:rPr>
        <w:t>K</w:t>
      </w:r>
      <w:r w:rsidR="00B82EA2" w:rsidRPr="003C668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omunalnej i </w:t>
      </w:r>
      <w:r w:rsidR="003B3959">
        <w:rPr>
          <w:rFonts w:ascii="Times New Roman" w:hAnsi="Times New Roman" w:cs="Times New Roman"/>
          <w:b/>
          <w:bCs/>
          <w:i/>
          <w:iCs/>
          <w:color w:val="000000" w:themeColor="text1"/>
        </w:rPr>
        <w:t>M</w:t>
      </w:r>
      <w:r w:rsidR="00B82EA2" w:rsidRPr="003C668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ieszkaniowej w </w:t>
      </w:r>
      <w:r w:rsidR="003B3959">
        <w:rPr>
          <w:rFonts w:ascii="Times New Roman" w:hAnsi="Times New Roman" w:cs="Times New Roman"/>
          <w:b/>
          <w:bCs/>
          <w:i/>
          <w:iCs/>
          <w:color w:val="000000" w:themeColor="text1"/>
        </w:rPr>
        <w:t>K</w:t>
      </w:r>
      <w:r w:rsidR="00B82EA2" w:rsidRPr="003C6686">
        <w:rPr>
          <w:rFonts w:ascii="Times New Roman" w:hAnsi="Times New Roman" w:cs="Times New Roman"/>
          <w:b/>
          <w:bCs/>
          <w:i/>
          <w:iCs/>
          <w:color w:val="000000" w:themeColor="text1"/>
        </w:rPr>
        <w:t xml:space="preserve">oronowie </w:t>
      </w:r>
      <w:r w:rsidR="003B3959">
        <w:rPr>
          <w:rFonts w:ascii="Times New Roman" w:hAnsi="Times New Roman" w:cs="Times New Roman"/>
          <w:b/>
          <w:bCs/>
          <w:i/>
          <w:iCs/>
          <w:color w:val="000000" w:themeColor="text1"/>
        </w:rPr>
        <w:t>S</w:t>
      </w:r>
      <w:r w:rsidR="00B82EA2" w:rsidRPr="003C6686">
        <w:rPr>
          <w:rFonts w:ascii="Times New Roman" w:hAnsi="Times New Roman" w:cs="Times New Roman"/>
          <w:b/>
          <w:bCs/>
          <w:i/>
          <w:iCs/>
          <w:color w:val="000000" w:themeColor="text1"/>
        </w:rPr>
        <w:t>p z o.o.</w:t>
      </w:r>
      <w:bookmarkEnd w:id="0"/>
      <w:r w:rsidR="00B82EA2" w:rsidRPr="003C668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D0487" w:rsidRPr="003C6686">
        <w:rPr>
          <w:rFonts w:ascii="Times New Roman" w:hAnsi="Times New Roman" w:cs="Times New Roman"/>
        </w:rPr>
        <w:t xml:space="preserve">prowadzonego przez </w:t>
      </w:r>
      <w:r w:rsidR="00FC39B8" w:rsidRPr="003C6686">
        <w:rPr>
          <w:rFonts w:ascii="Times New Roman" w:hAnsi="Times New Roman" w:cs="Times New Roman"/>
        </w:rPr>
        <w:t>Zakład Gospodarki Komunalnej i Mieszkaniowej w Koronowie sp. z</w:t>
      </w:r>
      <w:r w:rsidR="003B3959">
        <w:rPr>
          <w:rFonts w:ascii="Times New Roman" w:hAnsi="Times New Roman" w:cs="Times New Roman"/>
        </w:rPr>
        <w:t xml:space="preserve"> </w:t>
      </w:r>
      <w:r w:rsidR="00FC39B8" w:rsidRPr="003C6686">
        <w:rPr>
          <w:rFonts w:ascii="Times New Roman" w:hAnsi="Times New Roman" w:cs="Times New Roman"/>
        </w:rPr>
        <w:t xml:space="preserve">o.o. </w:t>
      </w:r>
      <w:r w:rsidR="00E65685" w:rsidRPr="003C6686">
        <w:rPr>
          <w:rFonts w:ascii="Times New Roman" w:hAnsi="Times New Roman" w:cs="Times New Roman"/>
          <w:i/>
        </w:rPr>
        <w:t xml:space="preserve">, </w:t>
      </w:r>
      <w:r w:rsidR="00E65685" w:rsidRPr="003C6686">
        <w:rPr>
          <w:rFonts w:ascii="Times New Roman" w:hAnsi="Times New Roman" w:cs="Times New Roman"/>
        </w:rPr>
        <w:t>oświa</w:t>
      </w:r>
      <w:r w:rsidR="00825A09" w:rsidRPr="003C6686">
        <w:rPr>
          <w:rFonts w:ascii="Times New Roman" w:hAnsi="Times New Roman" w:cs="Times New Roman"/>
        </w:rPr>
        <w:t>dczam</w:t>
      </w:r>
      <w:r w:rsidR="00E65685" w:rsidRPr="003C6686">
        <w:rPr>
          <w:rFonts w:ascii="Times New Roman" w:hAnsi="Times New Roman" w:cs="Times New Roman"/>
        </w:rPr>
        <w:t>,</w:t>
      </w:r>
      <w:r w:rsidR="00825A09" w:rsidRPr="003C6686">
        <w:rPr>
          <w:rFonts w:ascii="Times New Roman" w:hAnsi="Times New Roman" w:cs="Times New Roman"/>
        </w:rPr>
        <w:t xml:space="preserve"> </w:t>
      </w:r>
      <w:r w:rsidR="00E65685" w:rsidRPr="003C6686">
        <w:rPr>
          <w:rFonts w:ascii="Times New Roman" w:hAnsi="Times New Roman" w:cs="Times New Roman"/>
        </w:rPr>
        <w:t>co następuje</w:t>
      </w:r>
      <w:r w:rsidR="008D0487" w:rsidRPr="003C6686">
        <w:rPr>
          <w:rFonts w:ascii="Times New Roman" w:hAnsi="Times New Roman" w:cs="Times New Roman"/>
        </w:rPr>
        <w:t>:</w:t>
      </w:r>
    </w:p>
    <w:p w14:paraId="72325388" w14:textId="6B9CF248" w:rsidR="00B5040B" w:rsidRPr="003B3959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3B3959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OŚWIADCZENIA DOTYCZĄCE PODSTAW WYKLUCZENIA:</w:t>
      </w:r>
    </w:p>
    <w:p w14:paraId="0FBB8876" w14:textId="28D7B7A8" w:rsidR="00B5040B" w:rsidRPr="003B395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3959">
        <w:rPr>
          <w:rFonts w:ascii="Times New Roman" w:hAnsi="Times New Roman" w:cs="Times New Roman"/>
          <w:color w:val="000000" w:themeColor="text1"/>
        </w:rPr>
        <w:t xml:space="preserve">Oświadczam, że </w:t>
      </w:r>
      <w:r w:rsidR="00421562" w:rsidRPr="003B3959">
        <w:rPr>
          <w:rFonts w:ascii="Times New Roman" w:hAnsi="Times New Roman" w:cs="Times New Roman"/>
          <w:color w:val="000000" w:themeColor="text1"/>
        </w:rPr>
        <w:t xml:space="preserve">nie zachodzą w stosunku do mnie przesłanki wykluczenia z postępowania na podstawie </w:t>
      </w:r>
      <w:r w:rsidR="004F6A9B" w:rsidRPr="003B3959">
        <w:rPr>
          <w:rFonts w:ascii="Times New Roman" w:hAnsi="Times New Roman" w:cs="Times New Roman"/>
          <w:color w:val="000000" w:themeColor="text1"/>
        </w:rPr>
        <w:t xml:space="preserve"> </w:t>
      </w:r>
      <w:r w:rsidRPr="003B3959">
        <w:rPr>
          <w:rFonts w:ascii="Times New Roman" w:hAnsi="Times New Roman" w:cs="Times New Roman"/>
          <w:color w:val="000000" w:themeColor="text1"/>
        </w:rPr>
        <w:t>art. 108 ust 1 ustawy Pzp.</w:t>
      </w:r>
    </w:p>
    <w:p w14:paraId="177B929F" w14:textId="090094D7" w:rsidR="00B82EA2" w:rsidRPr="003B3959" w:rsidRDefault="00B82EA2" w:rsidP="00B82EA2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3B3959">
        <w:rPr>
          <w:rFonts w:ascii="Times New Roman" w:hAnsi="Times New Roman" w:cs="Times New Roman"/>
          <w:color w:val="000000" w:themeColor="text1"/>
        </w:rPr>
        <w:t>Oświadczam, że nie zachodzą w stosunku do mnie przesłanki wykluczenia z postępowania na podstawie  art. 109 ust 1 pkt. 4 ustawy Pzp.</w:t>
      </w:r>
    </w:p>
    <w:p w14:paraId="42675E16" w14:textId="67500AD6" w:rsidR="009109BE" w:rsidRPr="003C6686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2"/>
          <w:szCs w:val="22"/>
        </w:rPr>
      </w:pPr>
      <w:r w:rsidRPr="003B3959">
        <w:rPr>
          <w:color w:val="000000" w:themeColor="text1"/>
          <w:sz w:val="22"/>
          <w:szCs w:val="22"/>
        </w:rPr>
        <w:t xml:space="preserve">Oświadczam, że nie zachodzą w stosunku do mnie przesłanki </w:t>
      </w:r>
      <w:r w:rsidRPr="003C6686">
        <w:rPr>
          <w:color w:val="000000" w:themeColor="text1"/>
          <w:sz w:val="22"/>
          <w:szCs w:val="22"/>
        </w:rPr>
        <w:t xml:space="preserve">wykluczenia z postępowania na podstawie art.  </w:t>
      </w:r>
      <w:r w:rsidRPr="003C6686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3C6686">
        <w:rPr>
          <w:color w:val="000000" w:themeColor="text1"/>
          <w:sz w:val="22"/>
          <w:szCs w:val="22"/>
        </w:rPr>
        <w:t>z dnia 13 kwietnia 2022 r.</w:t>
      </w:r>
      <w:r w:rsidRPr="003C6686">
        <w:rPr>
          <w:i/>
          <w:iCs/>
          <w:color w:val="000000" w:themeColor="text1"/>
          <w:sz w:val="22"/>
          <w:szCs w:val="22"/>
        </w:rPr>
        <w:t xml:space="preserve"> </w:t>
      </w:r>
      <w:r w:rsidRPr="003C6686">
        <w:rPr>
          <w:iCs/>
          <w:color w:val="000000" w:themeColor="text1"/>
          <w:sz w:val="22"/>
          <w:szCs w:val="22"/>
        </w:rPr>
        <w:t xml:space="preserve">o szczególnych rozwiązaniach w </w:t>
      </w:r>
      <w:r w:rsidRPr="003C6686">
        <w:rPr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C6686">
        <w:rPr>
          <w:i/>
          <w:iCs/>
          <w:color w:val="000000" w:themeColor="text1"/>
          <w:sz w:val="22"/>
          <w:szCs w:val="22"/>
        </w:rPr>
        <w:t xml:space="preserve"> (Dz. U.</w:t>
      </w:r>
      <w:r w:rsidR="00C03708" w:rsidRPr="003C6686">
        <w:rPr>
          <w:i/>
          <w:iCs/>
          <w:color w:val="000000" w:themeColor="text1"/>
          <w:sz w:val="22"/>
          <w:szCs w:val="22"/>
        </w:rPr>
        <w:t xml:space="preserve"> 2024</w:t>
      </w:r>
      <w:r w:rsidR="004E4730" w:rsidRPr="003C6686">
        <w:rPr>
          <w:i/>
          <w:iCs/>
          <w:color w:val="000000" w:themeColor="text1"/>
          <w:sz w:val="22"/>
          <w:szCs w:val="22"/>
        </w:rPr>
        <w:t xml:space="preserve"> poz. </w:t>
      </w:r>
      <w:r w:rsidR="00C03708" w:rsidRPr="003C6686">
        <w:rPr>
          <w:i/>
          <w:iCs/>
          <w:color w:val="000000" w:themeColor="text1"/>
          <w:sz w:val="22"/>
          <w:szCs w:val="22"/>
        </w:rPr>
        <w:t>507</w:t>
      </w:r>
      <w:r w:rsidR="004E4730" w:rsidRPr="003C6686">
        <w:rPr>
          <w:i/>
          <w:iCs/>
          <w:color w:val="000000" w:themeColor="text1"/>
          <w:sz w:val="22"/>
          <w:szCs w:val="22"/>
        </w:rPr>
        <w:t>)</w:t>
      </w:r>
      <w:r w:rsidRPr="003C6686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3C6686">
        <w:rPr>
          <w:i/>
          <w:iCs/>
          <w:color w:val="000000" w:themeColor="text1"/>
          <w:sz w:val="22"/>
          <w:szCs w:val="22"/>
        </w:rPr>
        <w:t>.</w:t>
      </w:r>
      <w:r w:rsidRPr="003C6686">
        <w:rPr>
          <w:color w:val="000000" w:themeColor="text1"/>
          <w:sz w:val="22"/>
          <w:szCs w:val="22"/>
        </w:rPr>
        <w:t xml:space="preserve"> </w:t>
      </w:r>
    </w:p>
    <w:p w14:paraId="415E3930" w14:textId="77777777" w:rsidR="00FC39B8" w:rsidRPr="003C6686" w:rsidRDefault="00FC39B8" w:rsidP="00FC39B8">
      <w:pPr>
        <w:pStyle w:val="NormalnyWeb"/>
        <w:spacing w:after="0" w:line="360" w:lineRule="auto"/>
        <w:ind w:left="714"/>
        <w:jc w:val="both"/>
        <w:rPr>
          <w:sz w:val="21"/>
          <w:szCs w:val="21"/>
        </w:rPr>
      </w:pPr>
    </w:p>
    <w:p w14:paraId="52D8D9C2" w14:textId="75ACC819" w:rsidR="002D08E4" w:rsidRPr="003C6686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C6686">
        <w:rPr>
          <w:rFonts w:ascii="Times New Roman" w:hAnsi="Times New Roman" w:cs="Times New Roman"/>
          <w:b/>
          <w:sz w:val="21"/>
          <w:szCs w:val="21"/>
        </w:rPr>
        <w:t>OŚWIADCZENIE DOTYCZĄCE WARUNKÓW UDZIAŁU W POSTĘPOWANIU:</w:t>
      </w:r>
    </w:p>
    <w:p w14:paraId="6E1D004E" w14:textId="05BEC1C8" w:rsidR="00FC39B8" w:rsidRPr="003C6686" w:rsidRDefault="001542CB" w:rsidP="005D7EE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3C6686">
        <w:rPr>
          <w:rFonts w:ascii="Times New Roman" w:hAnsi="Times New Roman" w:cs="Times New Roman"/>
        </w:rPr>
        <w:t>Oświadczam, że spełniam warunki udziału w postępowaniu określone przez zamawiającego w    </w:t>
      </w:r>
      <w:r w:rsidR="00FC39B8" w:rsidRPr="003C6686">
        <w:rPr>
          <w:rFonts w:ascii="Times New Roman" w:hAnsi="Times New Roman" w:cs="Times New Roman"/>
        </w:rPr>
        <w:t>rozdziale X</w:t>
      </w:r>
      <w:r w:rsidR="003C6686" w:rsidRPr="003C6686">
        <w:rPr>
          <w:rFonts w:ascii="Times New Roman" w:hAnsi="Times New Roman" w:cs="Times New Roman"/>
        </w:rPr>
        <w:t xml:space="preserve">I </w:t>
      </w:r>
      <w:r w:rsidR="00FC39B8" w:rsidRPr="003C6686">
        <w:rPr>
          <w:rFonts w:ascii="Times New Roman" w:hAnsi="Times New Roman" w:cs="Times New Roman"/>
        </w:rPr>
        <w:t xml:space="preserve">SWZ </w:t>
      </w:r>
      <w:r w:rsidRPr="003C6686">
        <w:rPr>
          <w:rFonts w:ascii="Times New Roman" w:hAnsi="Times New Roman" w:cs="Times New Roman"/>
        </w:rPr>
        <w:t>w  następującym</w:t>
      </w:r>
      <w:r w:rsidR="008B2F45" w:rsidRPr="003C6686">
        <w:rPr>
          <w:rFonts w:ascii="Times New Roman" w:hAnsi="Times New Roman" w:cs="Times New Roman"/>
        </w:rPr>
        <w:t xml:space="preserve"> </w:t>
      </w:r>
      <w:r w:rsidRPr="003C6686">
        <w:rPr>
          <w:rFonts w:ascii="Times New Roman" w:hAnsi="Times New Roman" w:cs="Times New Roman"/>
        </w:rPr>
        <w:t>zakresie</w:t>
      </w:r>
      <w:r w:rsidR="008B2F45" w:rsidRPr="003C6686">
        <w:rPr>
          <w:rFonts w:ascii="Times New Roman" w:hAnsi="Times New Roman" w:cs="Times New Roman"/>
        </w:rPr>
        <w:t xml:space="preserve">: </w:t>
      </w:r>
      <w:r w:rsidR="00FC39B8" w:rsidRPr="003C6686">
        <w:rPr>
          <w:rFonts w:ascii="Times New Roman" w:hAnsi="Times New Roman" w:cs="Times New Roman"/>
        </w:rPr>
        <w:t xml:space="preserve"> </w:t>
      </w:r>
    </w:p>
    <w:p w14:paraId="051BC10A" w14:textId="001A7B0F" w:rsidR="008B2F45" w:rsidRPr="003C6686" w:rsidRDefault="008B2F45" w:rsidP="005D7EE4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3C6686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FC39B8" w:rsidRPr="003C6686">
        <w:rPr>
          <w:rFonts w:ascii="Times New Roman" w:hAnsi="Times New Roman" w:cs="Times New Roman"/>
        </w:rPr>
        <w:t>…………………………</w:t>
      </w:r>
      <w:r w:rsidRPr="003C6686">
        <w:rPr>
          <w:rFonts w:ascii="Times New Roman" w:hAnsi="Times New Roman" w:cs="Times New Roman"/>
        </w:rPr>
        <w:t xml:space="preserve"> </w:t>
      </w:r>
    </w:p>
    <w:p w14:paraId="271D9A0A" w14:textId="0FD52C8B" w:rsidR="004F40EF" w:rsidRPr="003C6686" w:rsidRDefault="001542CB" w:rsidP="00B0597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C6686">
        <w:rPr>
          <w:rFonts w:ascii="Times New Roman" w:hAnsi="Times New Roman" w:cs="Times New Roman"/>
        </w:rPr>
        <w:t>……..…………………………………………………..…………………………………………...</w:t>
      </w:r>
      <w:r w:rsidR="008B2F45" w:rsidRPr="003C6686">
        <w:rPr>
          <w:rFonts w:ascii="Times New Roman" w:hAnsi="Times New Roman" w:cs="Times New Roman"/>
        </w:rPr>
        <w:t>.........</w:t>
      </w:r>
    </w:p>
    <w:p w14:paraId="35AB4661" w14:textId="77777777" w:rsidR="00A276E4" w:rsidRPr="003C6686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9E0350" w14:textId="403B77DE" w:rsidR="001902D2" w:rsidRPr="003C6686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bookmarkStart w:id="1" w:name="_Hlk99009560"/>
      <w:r w:rsidRPr="003C668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3C6686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3C6686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3C6686">
        <w:rPr>
          <w:rFonts w:ascii="Times New Roman" w:hAnsi="Times New Roman" w:cs="Times New Roman"/>
        </w:rPr>
        <w:br/>
      </w:r>
      <w:r w:rsidRPr="003C6686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3C6686">
        <w:rPr>
          <w:rFonts w:ascii="Times New Roman" w:hAnsi="Times New Roman" w:cs="Times New Roman"/>
        </w:rPr>
        <w:t xml:space="preserve"> </w:t>
      </w:r>
    </w:p>
    <w:p w14:paraId="2271EA63" w14:textId="059F01E1" w:rsidR="00AA336E" w:rsidRPr="003C6686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3C6686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5A828797" w14:textId="77777777" w:rsidR="005C64B4" w:rsidRPr="003C6686" w:rsidRDefault="005C64B4" w:rsidP="005C64B4">
      <w:pPr>
        <w:pStyle w:val="Standard"/>
        <w:autoSpaceDE w:val="0"/>
        <w:spacing w:line="360" w:lineRule="auto"/>
        <w:jc w:val="both"/>
        <w:rPr>
          <w:rFonts w:cs="Times New Roman"/>
          <w:bCs/>
          <w:sz w:val="22"/>
          <w:szCs w:val="22"/>
        </w:rPr>
      </w:pPr>
      <w:r w:rsidRPr="003C6686">
        <w:rPr>
          <w:rFonts w:cs="Times New Roman"/>
          <w:bCs/>
          <w:sz w:val="22"/>
          <w:szCs w:val="22"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3C6686">
        <w:rPr>
          <w:rFonts w:cs="Times New Roman"/>
          <w:bCs/>
          <w:i/>
          <w:iCs/>
          <w:sz w:val="22"/>
          <w:szCs w:val="22"/>
        </w:rPr>
        <w:t>właściwe zaznacz):</w:t>
      </w:r>
    </w:p>
    <w:p w14:paraId="5C989281" w14:textId="0DA9D881" w:rsidR="005C64B4" w:rsidRPr="003C6686" w:rsidRDefault="005C64B4" w:rsidP="005C64B4">
      <w:pPr>
        <w:pStyle w:val="Standard"/>
        <w:autoSpaceDE w:val="0"/>
        <w:spacing w:line="360" w:lineRule="auto"/>
        <w:jc w:val="both"/>
        <w:rPr>
          <w:rFonts w:cs="Times New Roman"/>
          <w:bCs/>
          <w:sz w:val="22"/>
          <w:szCs w:val="22"/>
        </w:rPr>
      </w:pPr>
      <w:r w:rsidRPr="003C6686">
        <w:rPr>
          <w:rFonts w:cs="Times New Roman"/>
          <w:bCs/>
          <w:sz w:val="22"/>
          <w:szCs w:val="22"/>
        </w:rPr>
        <w:t>□ https://prod.ceidg.gov.pl</w:t>
      </w:r>
      <w:r w:rsidR="00FA14A4">
        <w:rPr>
          <w:rFonts w:cs="Times New Roman"/>
          <w:bCs/>
          <w:sz w:val="22"/>
          <w:szCs w:val="22"/>
        </w:rPr>
        <w:t>.....................</w:t>
      </w:r>
    </w:p>
    <w:p w14:paraId="64395938" w14:textId="049CD551" w:rsidR="005C64B4" w:rsidRPr="003C6686" w:rsidRDefault="005C64B4" w:rsidP="005C64B4">
      <w:pPr>
        <w:pStyle w:val="Standard"/>
        <w:autoSpaceDE w:val="0"/>
        <w:spacing w:line="360" w:lineRule="auto"/>
        <w:jc w:val="both"/>
        <w:rPr>
          <w:rStyle w:val="Hipercze"/>
          <w:rFonts w:cs="Times New Roman"/>
          <w:bCs/>
          <w:color w:val="auto"/>
          <w:sz w:val="22"/>
          <w:szCs w:val="22"/>
        </w:rPr>
      </w:pPr>
      <w:r w:rsidRPr="003C6686">
        <w:rPr>
          <w:rFonts w:cs="Times New Roman"/>
          <w:bCs/>
          <w:sz w:val="22"/>
          <w:szCs w:val="22"/>
        </w:rPr>
        <w:t xml:space="preserve">□ </w:t>
      </w:r>
      <w:hyperlink r:id="rId8" w:history="1">
        <w:r w:rsidRPr="003C6686">
          <w:rPr>
            <w:rStyle w:val="Hipercze"/>
            <w:rFonts w:cs="Times New Roman"/>
            <w:bCs/>
            <w:color w:val="auto"/>
            <w:sz w:val="22"/>
            <w:szCs w:val="22"/>
          </w:rPr>
          <w:t>https://ems.ms.gov.pl</w:t>
        </w:r>
      </w:hyperlink>
      <w:r w:rsidR="00FA14A4">
        <w:t>............................</w:t>
      </w:r>
    </w:p>
    <w:p w14:paraId="578760D2" w14:textId="1FDED971" w:rsidR="00055AF7" w:rsidRPr="003C6686" w:rsidRDefault="00055AF7" w:rsidP="00055AF7">
      <w:pPr>
        <w:pStyle w:val="Standard"/>
        <w:autoSpaceDE w:val="0"/>
        <w:spacing w:line="360" w:lineRule="auto"/>
        <w:jc w:val="both"/>
        <w:rPr>
          <w:rFonts w:cs="Times New Roman"/>
          <w:bCs/>
          <w:sz w:val="22"/>
          <w:szCs w:val="22"/>
        </w:rPr>
      </w:pPr>
      <w:r w:rsidRPr="003C6686">
        <w:rPr>
          <w:rFonts w:cs="Times New Roman"/>
          <w:bCs/>
          <w:sz w:val="22"/>
          <w:szCs w:val="22"/>
        </w:rPr>
        <w:t>□ ……………………………..</w:t>
      </w:r>
    </w:p>
    <w:p w14:paraId="721D77A1" w14:textId="77777777" w:rsidR="00055AF7" w:rsidRPr="003C6686" w:rsidRDefault="00055AF7" w:rsidP="00055AF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C6686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4B0AF32" w14:textId="5DA6BE5B" w:rsidR="004D737E" w:rsidRPr="003C6686" w:rsidRDefault="00A345E9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C6686">
        <w:rPr>
          <w:rFonts w:ascii="Times New Roman" w:hAnsi="Times New Roman" w:cs="Times New Roman"/>
          <w:sz w:val="21"/>
          <w:szCs w:val="21"/>
        </w:rPr>
        <w:tab/>
      </w:r>
      <w:r w:rsidRPr="003C6686">
        <w:rPr>
          <w:rFonts w:ascii="Times New Roman" w:hAnsi="Times New Roman" w:cs="Times New Roman"/>
          <w:sz w:val="21"/>
          <w:szCs w:val="21"/>
        </w:rPr>
        <w:tab/>
      </w:r>
      <w:r w:rsidRPr="003C6686">
        <w:rPr>
          <w:rFonts w:ascii="Times New Roman" w:hAnsi="Times New Roman" w:cs="Times New Roman"/>
          <w:sz w:val="21"/>
          <w:szCs w:val="21"/>
        </w:rPr>
        <w:tab/>
      </w:r>
      <w:r w:rsidRPr="003C6686">
        <w:rPr>
          <w:rFonts w:ascii="Times New Roman" w:hAnsi="Times New Roman" w:cs="Times New Roman"/>
          <w:sz w:val="21"/>
          <w:szCs w:val="21"/>
        </w:rPr>
        <w:tab/>
      </w:r>
      <w:r w:rsidRPr="003C6686">
        <w:rPr>
          <w:rFonts w:ascii="Times New Roman" w:hAnsi="Times New Roman" w:cs="Times New Roman"/>
          <w:sz w:val="21"/>
          <w:szCs w:val="21"/>
        </w:rPr>
        <w:tab/>
      </w:r>
      <w:r w:rsidR="004D737E" w:rsidRPr="003C6686">
        <w:rPr>
          <w:rFonts w:ascii="Times New Roman" w:hAnsi="Times New Roman" w:cs="Times New Roman"/>
        </w:rPr>
        <w:t xml:space="preserve">                                             </w:t>
      </w:r>
    </w:p>
    <w:p w14:paraId="2AF73A8B" w14:textId="3F83E2A3" w:rsidR="004D737E" w:rsidRPr="003C6686" w:rsidRDefault="004D737E" w:rsidP="004D737E">
      <w:pPr>
        <w:shd w:val="clear" w:color="auto" w:fill="FFFFFF" w:themeFill="background1"/>
        <w:tabs>
          <w:tab w:val="left" w:pos="255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3C6686">
        <w:rPr>
          <w:rFonts w:ascii="Times New Roman" w:hAnsi="Times New Roman" w:cs="Times New Roman"/>
        </w:rPr>
        <w:t xml:space="preserve">                                  ….............................................................................................</w:t>
      </w:r>
    </w:p>
    <w:p w14:paraId="698DA236" w14:textId="77777777" w:rsidR="004D737E" w:rsidRPr="003C6686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</w:pPr>
      <w:r w:rsidRPr="003C6686">
        <w:rPr>
          <w:rFonts w:ascii="Times New Roman" w:eastAsia="Calibri" w:hAnsi="Times New Roman" w:cs="Times New Roman"/>
          <w:i/>
          <w:sz w:val="18"/>
          <w:szCs w:val="18"/>
          <w:lang w:eastAsia="en-US"/>
        </w:rPr>
        <w:t>kwalifikowany podpis elektroniczny lub podpis zaufany lub podpis  osobisty</w:t>
      </w:r>
      <w:r w:rsidRPr="003C6686">
        <w:rPr>
          <w:rFonts w:ascii="Times New Roman" w:hAnsi="Times New Roman" w:cs="Times New Roman"/>
          <w:b/>
          <w:bCs/>
          <w:iCs/>
          <w:color w:val="FF0000"/>
          <w:sz w:val="18"/>
          <w:szCs w:val="18"/>
        </w:rPr>
        <w:t xml:space="preserve"> </w:t>
      </w:r>
    </w:p>
    <w:p w14:paraId="7994E8E6" w14:textId="426E711C" w:rsidR="004D737E" w:rsidRPr="003C6686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  <w:r w:rsidRPr="003C6686"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  <w:t>Oświadczenie pod rygorem nieważności należy złożyć w formie lub postaci elektronicznej.</w:t>
      </w:r>
    </w:p>
    <w:p w14:paraId="60B7C659" w14:textId="77777777" w:rsidR="004D737E" w:rsidRPr="003C6686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center"/>
        <w:rPr>
          <w:rFonts w:ascii="Times New Roman" w:hAnsi="Times New Roman" w:cs="Times New Roman"/>
          <w:b/>
          <w:bCs/>
          <w:iCs/>
          <w:color w:val="FF0000"/>
          <w:sz w:val="22"/>
          <w:szCs w:val="22"/>
        </w:rPr>
      </w:pPr>
    </w:p>
    <w:p w14:paraId="05413BD9" w14:textId="77777777" w:rsidR="004D737E" w:rsidRPr="003C6686" w:rsidRDefault="004D737E" w:rsidP="004D737E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7192E3CE" w14:textId="60E192C8" w:rsidR="00A345E9" w:rsidRPr="003C6686" w:rsidRDefault="004D737E" w:rsidP="00055AF7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</w:pPr>
      <w:r w:rsidRPr="003C6686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Zamawiający zaleca zapisanie formularza w formacie .pdf</w:t>
      </w:r>
    </w:p>
    <w:sectPr w:rsidR="00A345E9" w:rsidRPr="003C6686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3C6686" w:rsidRDefault="009109BE" w:rsidP="009109BE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C668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3C6686">
        <w:rPr>
          <w:rFonts w:ascii="Arial" w:hAnsi="Arial" w:cs="Arial"/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3C6686">
        <w:rPr>
          <w:rFonts w:ascii="Arial" w:hAnsi="Arial" w:cs="Arial"/>
          <w:iCs/>
          <w:color w:val="000000" w:themeColor="text1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C6686">
        <w:rPr>
          <w:rFonts w:ascii="Arial" w:hAnsi="Arial" w:cs="Arial"/>
          <w:i/>
          <w:iCs/>
          <w:color w:val="000000" w:themeColor="text1"/>
          <w:sz w:val="16"/>
          <w:szCs w:val="16"/>
        </w:rPr>
        <w:t xml:space="preserve">,  </w:t>
      </w:r>
      <w:r w:rsidR="004E4730" w:rsidRPr="003C6686">
        <w:rPr>
          <w:rFonts w:ascii="Arial" w:hAnsi="Arial" w:cs="Arial"/>
          <w:iCs/>
          <w:color w:val="000000" w:themeColor="text1"/>
          <w:sz w:val="16"/>
          <w:szCs w:val="16"/>
        </w:rPr>
        <w:t xml:space="preserve">zwanej dalej „ustawą”, </w:t>
      </w:r>
      <w:r w:rsidRPr="003C6686">
        <w:rPr>
          <w:rFonts w:ascii="Arial" w:hAnsi="Arial" w:cs="Arial"/>
          <w:color w:val="000000" w:themeColor="text1"/>
          <w:sz w:val="16"/>
          <w:szCs w:val="16"/>
        </w:rPr>
        <w:t xml:space="preserve">z </w:t>
      </w:r>
      <w:r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78D2325" w14:textId="553307E8" w:rsidR="003C6686" w:rsidRPr="003C6686" w:rsidRDefault="009109BE" w:rsidP="003C66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1</w:t>
      </w:r>
      <w:r w:rsidR="003C6686" w:rsidRPr="003C6686">
        <w:rPr>
          <w:rFonts w:ascii="Open Sans" w:eastAsia="Times New Roman" w:hAnsi="Open Sans" w:cs="Open Sans"/>
          <w:color w:val="000000" w:themeColor="text1"/>
          <w:sz w:val="27"/>
          <w:szCs w:val="27"/>
          <w:lang w:eastAsia="pl-PL"/>
        </w:rPr>
        <w:t xml:space="preserve"> </w:t>
      </w:r>
      <w:r w:rsidR="003C6686"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wykonawcę oraz uczestnika konkursu wymienionego w wykazach określonych w </w:t>
      </w:r>
      <w:hyperlink r:id="rId1" w:anchor="/document/67607987?cm=DOCUMENT" w:tgtFrame="_blank" w:history="1">
        <w:r w:rsidR="003C6686" w:rsidRPr="003C6686">
          <w:rPr>
            <w:rStyle w:val="Hipercze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l-PL"/>
          </w:rPr>
          <w:t>rozporządzeniu</w:t>
        </w:r>
      </w:hyperlink>
      <w:r w:rsidR="003C6686"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765/2006 i </w:t>
      </w:r>
      <w:hyperlink r:id="rId2" w:anchor="/document/68410867?cm=DOCUMENT" w:tgtFrame="_blank" w:history="1">
        <w:r w:rsidR="003C6686" w:rsidRPr="003C6686">
          <w:rPr>
            <w:rStyle w:val="Hipercze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l-PL"/>
          </w:rPr>
          <w:t>rozporządzeniu</w:t>
        </w:r>
      </w:hyperlink>
      <w:r w:rsidR="003C6686"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269/2014 albo wpisanego na listę na podstawie decyzji w sprawie wpisu na listę rozstrzygającej o zastosowaniu środka, o którym mowa w art. 1 pkt 3;</w:t>
      </w:r>
    </w:p>
    <w:p w14:paraId="63C02923" w14:textId="59018ACB" w:rsidR="003C6686" w:rsidRPr="003C6686" w:rsidRDefault="003C6686" w:rsidP="003C66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2)wykonawcę oraz uczestnika konkursu, którego beneficjentem rzeczywistym w rozumieniu </w:t>
      </w:r>
      <w:hyperlink r:id="rId3" w:anchor="/document/18708093?cm=DOCUMENT" w:tgtFrame="_blank" w:history="1">
        <w:r w:rsidRPr="003C6686">
          <w:rPr>
            <w:rStyle w:val="Hipercze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l-PL"/>
          </w:rPr>
          <w:t>ustawy</w:t>
        </w:r>
      </w:hyperlink>
      <w:r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z dnia 1 marca 2018 r. o przeciwdziałaniu praniu pieniędzy oraz finansowaniu terroryzmu (Dz. U. z 2023 r. poz. 1124, 1285, 1723 i 1843) jest osoba wymieniona w wykazach określonych w </w:t>
      </w:r>
      <w:hyperlink r:id="rId4" w:anchor="/document/67607987?cm=DOCUMENT" w:tgtFrame="_blank" w:history="1">
        <w:r w:rsidRPr="003C6686">
          <w:rPr>
            <w:rStyle w:val="Hipercze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l-PL"/>
          </w:rPr>
          <w:t>rozporządzeniu</w:t>
        </w:r>
      </w:hyperlink>
      <w:r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765/2006 i </w:t>
      </w:r>
      <w:hyperlink r:id="rId5" w:anchor="/document/68410867?cm=DOCUMENT" w:tgtFrame="_blank" w:history="1">
        <w:r w:rsidRPr="003C6686">
          <w:rPr>
            <w:rStyle w:val="Hipercze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l-PL"/>
          </w:rPr>
          <w:t>rozporządzeniu</w:t>
        </w:r>
      </w:hyperlink>
      <w:r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68C5D29B" w14:textId="2B366FFB" w:rsidR="003C6686" w:rsidRPr="003C6686" w:rsidRDefault="003C6686" w:rsidP="003C668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</w:pPr>
      <w:r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3)wykonawcę oraz uczestnika konkursu, którego jednostką dominującą w rozumieniu </w:t>
      </w:r>
      <w:hyperlink r:id="rId6" w:anchor="/document/16796295?unitId=art(3)ust(1)pkt(37)&amp;cm=DOCUMENT" w:tgtFrame="_blank" w:history="1">
        <w:r w:rsidRPr="003C6686">
          <w:rPr>
            <w:rStyle w:val="Hipercze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l-PL"/>
          </w:rPr>
          <w:t>art. 3 ust. 1 pkt 37</w:t>
        </w:r>
      </w:hyperlink>
      <w:r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ustawy z dnia 29 września 1994 r. o rachunkowości (Dz. U. z 2023 r. poz. 120, 295 i 1598) jest podmiot wymieniony w wykazach określonych w </w:t>
      </w:r>
      <w:hyperlink r:id="rId7" w:anchor="/document/67607987?cm=DOCUMENT" w:tgtFrame="_blank" w:history="1">
        <w:r w:rsidRPr="003C6686">
          <w:rPr>
            <w:rStyle w:val="Hipercze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l-PL"/>
          </w:rPr>
          <w:t>rozporządzeniu</w:t>
        </w:r>
      </w:hyperlink>
      <w:r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765/2006 i </w:t>
      </w:r>
      <w:hyperlink r:id="rId8" w:anchor="/document/68410867?cm=DOCUMENT" w:tgtFrame="_blank" w:history="1">
        <w:r w:rsidRPr="003C6686">
          <w:rPr>
            <w:rStyle w:val="Hipercze"/>
            <w:rFonts w:ascii="Arial" w:eastAsia="Times New Roman" w:hAnsi="Arial" w:cs="Arial"/>
            <w:color w:val="000000" w:themeColor="text1"/>
            <w:sz w:val="16"/>
            <w:szCs w:val="16"/>
            <w:u w:val="none"/>
            <w:lang w:eastAsia="pl-PL"/>
          </w:rPr>
          <w:t>rozporządzeniu</w:t>
        </w:r>
      </w:hyperlink>
      <w:r w:rsidRPr="003C6686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955FD15" w14:textId="082D8424" w:rsidR="009109BE" w:rsidRPr="00A82964" w:rsidRDefault="009109BE" w:rsidP="003C668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40131"/>
    <w:multiLevelType w:val="hybridMultilevel"/>
    <w:tmpl w:val="8C1EDA38"/>
    <w:lvl w:ilvl="0" w:tplc="6B225C4A">
      <w:start w:val="1"/>
      <w:numFmt w:val="decimal"/>
      <w:lvlText w:val="%1."/>
      <w:lvlJc w:val="left"/>
      <w:pPr>
        <w:ind w:left="720" w:hanging="360"/>
      </w:pPr>
      <w:rPr>
        <w:rFonts w:hint="default"/>
        <w:spacing w:val="-2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71357">
    <w:abstractNumId w:val="4"/>
  </w:num>
  <w:num w:numId="2" w16cid:durableId="71777367">
    <w:abstractNumId w:val="0"/>
  </w:num>
  <w:num w:numId="3" w16cid:durableId="1584026655">
    <w:abstractNumId w:val="3"/>
  </w:num>
  <w:num w:numId="4" w16cid:durableId="1365785546">
    <w:abstractNumId w:val="8"/>
  </w:num>
  <w:num w:numId="5" w16cid:durableId="125508292">
    <w:abstractNumId w:val="6"/>
  </w:num>
  <w:num w:numId="6" w16cid:durableId="1253470009">
    <w:abstractNumId w:val="2"/>
  </w:num>
  <w:num w:numId="7" w16cid:durableId="511647416">
    <w:abstractNumId w:val="1"/>
  </w:num>
  <w:num w:numId="8" w16cid:durableId="1786999408">
    <w:abstractNumId w:val="7"/>
  </w:num>
  <w:num w:numId="9" w16cid:durableId="100223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5AF7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4714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3959"/>
    <w:rsid w:val="003B53A1"/>
    <w:rsid w:val="003B7238"/>
    <w:rsid w:val="003C3B64"/>
    <w:rsid w:val="003C6686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47B85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37E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64B4"/>
    <w:rsid w:val="005D4835"/>
    <w:rsid w:val="005D7EE4"/>
    <w:rsid w:val="005E176A"/>
    <w:rsid w:val="00615A90"/>
    <w:rsid w:val="0063397E"/>
    <w:rsid w:val="00634311"/>
    <w:rsid w:val="00666121"/>
    <w:rsid w:val="00667373"/>
    <w:rsid w:val="00671B79"/>
    <w:rsid w:val="00674997"/>
    <w:rsid w:val="006828BF"/>
    <w:rsid w:val="00687BC4"/>
    <w:rsid w:val="006940AD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190C"/>
    <w:rsid w:val="008B2F45"/>
    <w:rsid w:val="008C5709"/>
    <w:rsid w:val="008C6DF8"/>
    <w:rsid w:val="008D0487"/>
    <w:rsid w:val="008E2697"/>
    <w:rsid w:val="008F3B4E"/>
    <w:rsid w:val="0090057B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47CAB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16B8F"/>
    <w:rsid w:val="00A22DCF"/>
    <w:rsid w:val="00A2375E"/>
    <w:rsid w:val="00A23780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2EA2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3708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65712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6B72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14A4"/>
    <w:rsid w:val="00FA2CE5"/>
    <w:rsid w:val="00FB1A2B"/>
    <w:rsid w:val="00FC0317"/>
    <w:rsid w:val="00FC118B"/>
    <w:rsid w:val="00FC39B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5C64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D73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6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0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0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20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1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42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1469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hyperlink" Target="https://sip.lex.pl/" TargetMode="External"/><Relationship Id="rId7" Type="http://schemas.openxmlformats.org/officeDocument/2006/relationships/hyperlink" Target="https://sip.lex.pl/" TargetMode="External"/><Relationship Id="rId2" Type="http://schemas.openxmlformats.org/officeDocument/2006/relationships/hyperlink" Target="https://sip.lex.pl/" TargetMode="External"/><Relationship Id="rId1" Type="http://schemas.openxmlformats.org/officeDocument/2006/relationships/hyperlink" Target="https://sip.lex.pl/" TargetMode="Externa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Joanna JK. Kempczyńska</cp:lastModifiedBy>
  <cp:revision>13</cp:revision>
  <cp:lastPrinted>2022-05-04T11:03:00Z</cp:lastPrinted>
  <dcterms:created xsi:type="dcterms:W3CDTF">2022-10-24T10:30:00Z</dcterms:created>
  <dcterms:modified xsi:type="dcterms:W3CDTF">2025-02-21T12:48:00Z</dcterms:modified>
</cp:coreProperties>
</file>