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57539" w14:textId="12C109EA" w:rsidR="00D809EE" w:rsidRPr="006704A1" w:rsidRDefault="00D809EE" w:rsidP="006704A1">
      <w:pPr>
        <w:pStyle w:val="Nagwek"/>
        <w:ind w:left="-180" w:right="562"/>
        <w:rPr>
          <w:rFonts w:ascii="Arial" w:hAnsi="Arial" w:cs="Arial"/>
          <w:sz w:val="22"/>
          <w:szCs w:val="22"/>
        </w:rPr>
      </w:pPr>
    </w:p>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25987F18"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BE58F1">
        <w:rPr>
          <w:rFonts w:ascii="Arial" w:hAnsi="Arial" w:cs="Arial"/>
          <w:b/>
        </w:rPr>
        <w:t>3</w:t>
      </w:r>
      <w:r w:rsidR="00257B1F">
        <w:rPr>
          <w:rFonts w:ascii="Arial" w:hAnsi="Arial" w:cs="Arial"/>
          <w:b/>
        </w:rPr>
        <w:t>55</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3A3DCE84" w:rsidR="00172B2C" w:rsidRPr="006F6DA8" w:rsidRDefault="00172B2C" w:rsidP="006F6DA8">
      <w:pPr>
        <w:jc w:val="both"/>
        <w:rPr>
          <w:rFonts w:ascii="Arial" w:hAnsi="Arial" w:cs="Arial"/>
          <w:b/>
          <w:lang w:eastAsia="en-US"/>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257B1F" w:rsidRPr="00257B1F">
        <w:rPr>
          <w:rFonts w:ascii="Arial" w:hAnsi="Arial" w:cs="Arial"/>
          <w:b/>
          <w:lang w:eastAsia="en-US"/>
        </w:rPr>
        <w:t>Inwestycje dotyczące dróg, parkingów, chodników, schodów zewnętrznych, nawierzchni itd. przy Zespole Szkolno-Przedszkolnym Nr 22 w Katowicach</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574205">
      <w:pPr>
        <w:numPr>
          <w:ilvl w:val="0"/>
          <w:numId w:val="13"/>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5AF5EBB4" w14:textId="25C289F8" w:rsidR="00C56081" w:rsidRPr="003E41C0" w:rsidRDefault="00C56081" w:rsidP="00334B1C">
      <w:pPr>
        <w:numPr>
          <w:ilvl w:val="0"/>
          <w:numId w:val="12"/>
        </w:numPr>
        <w:rPr>
          <w:rFonts w:ascii="Arial" w:hAnsi="Arial" w:cs="Arial"/>
          <w:color w:val="000000"/>
        </w:rPr>
      </w:pPr>
      <w:r w:rsidRPr="003E41C0">
        <w:rPr>
          <w:rFonts w:ascii="Arial" w:hAnsi="Arial" w:cs="Arial"/>
        </w:rPr>
        <w:t>Brutto</w:t>
      </w:r>
      <w:r w:rsidRPr="003E41C0">
        <w:rPr>
          <w:rFonts w:ascii="Arial" w:hAnsi="Arial" w:cs="Arial"/>
        </w:rPr>
        <w:tab/>
        <w:t>………………………………… zł</w:t>
      </w:r>
      <w:r w:rsidRPr="003E41C0">
        <w:rPr>
          <w:rFonts w:ascii="Arial" w:hAnsi="Arial" w:cs="Arial"/>
        </w:rPr>
        <w:br/>
        <w:t xml:space="preserve"> </w:t>
      </w:r>
      <w:r w:rsidRPr="003E41C0">
        <w:rPr>
          <w:rFonts w:ascii="Arial" w:hAnsi="Arial" w:cs="Arial"/>
        </w:rPr>
        <w:br/>
        <w:t>słownie złotych: ………</w:t>
      </w:r>
      <w:r w:rsidR="00574205" w:rsidRPr="003E41C0">
        <w:rPr>
          <w:rFonts w:ascii="Arial" w:hAnsi="Arial" w:cs="Arial"/>
        </w:rPr>
        <w:t>……..………………………………………………………………………</w:t>
      </w:r>
      <w:r w:rsidRPr="003E41C0">
        <w:rPr>
          <w:rFonts w:ascii="Arial" w:hAnsi="Arial" w:cs="Arial"/>
        </w:rPr>
        <w:br/>
      </w:r>
      <w:r w:rsidRPr="003E41C0">
        <w:rPr>
          <w:rFonts w:ascii="Arial" w:hAnsi="Arial" w:cs="Arial"/>
        </w:rPr>
        <w:br/>
      </w:r>
      <w:r w:rsidR="00172B2C" w:rsidRPr="003E41C0">
        <w:rPr>
          <w:rFonts w:ascii="Arial" w:hAnsi="Arial" w:cs="Arial"/>
        </w:rPr>
        <w:t>(na powyższą kwotę składa się cena netto + należny podatek VAT</w:t>
      </w:r>
      <w:r w:rsidR="00172B2C" w:rsidRPr="003E41C0">
        <w:rPr>
          <w:rFonts w:ascii="Arial" w:hAnsi="Arial" w:cs="Arial"/>
          <w:color w:val="000000"/>
        </w:rPr>
        <w:t>)</w:t>
      </w:r>
      <w:r w:rsidRPr="003E41C0">
        <w:rPr>
          <w:rFonts w:ascii="Arial" w:hAnsi="Arial" w:cs="Arial"/>
          <w:color w:val="000000"/>
        </w:rPr>
        <w:t xml:space="preserve"> </w:t>
      </w:r>
    </w:p>
    <w:p w14:paraId="276044D0" w14:textId="0BEF1993" w:rsidR="00497861" w:rsidRPr="007A6E3F" w:rsidRDefault="00D619B6" w:rsidP="00574205">
      <w:pPr>
        <w:numPr>
          <w:ilvl w:val="0"/>
          <w:numId w:val="13"/>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574205">
      <w:pPr>
        <w:numPr>
          <w:ilvl w:val="0"/>
          <w:numId w:val="13"/>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E1657" w:rsidRDefault="00EE62F7" w:rsidP="0057445F">
      <w:pPr>
        <w:suppressAutoHyphens/>
        <w:spacing w:before="120"/>
        <w:ind w:left="357"/>
        <w:jc w:val="both"/>
        <w:rPr>
          <w:rFonts w:ascii="Arial" w:hAnsi="Arial" w:cs="Arial"/>
          <w:b/>
          <w:i/>
        </w:rPr>
      </w:pPr>
      <w:r w:rsidRPr="007E1657">
        <w:rPr>
          <w:rFonts w:ascii="Arial" w:hAnsi="Arial" w:cs="Arial"/>
          <w:i/>
          <w:sz w:val="18"/>
          <w:szCs w:val="18"/>
        </w:rPr>
        <w:t xml:space="preserve">Uwaga: Zamawiający wymaga aby deklarowany okres gwarancji i rękojmi za wady na przedmiot zamówienia zawierał się w okresie od </w:t>
      </w:r>
      <w:r w:rsidR="0055560B" w:rsidRPr="007E1657">
        <w:rPr>
          <w:rFonts w:ascii="Arial" w:hAnsi="Arial" w:cs="Arial"/>
          <w:i/>
          <w:sz w:val="18"/>
          <w:szCs w:val="18"/>
        </w:rPr>
        <w:t>36</w:t>
      </w:r>
      <w:r w:rsidRPr="007E1657">
        <w:rPr>
          <w:rFonts w:ascii="Arial" w:hAnsi="Arial" w:cs="Arial"/>
          <w:i/>
          <w:sz w:val="18"/>
          <w:szCs w:val="18"/>
        </w:rPr>
        <w:t xml:space="preserve"> do </w:t>
      </w:r>
      <w:r w:rsidR="0055560B" w:rsidRPr="007E1657">
        <w:rPr>
          <w:rFonts w:ascii="Arial" w:hAnsi="Arial" w:cs="Arial"/>
          <w:i/>
          <w:sz w:val="18"/>
          <w:szCs w:val="18"/>
        </w:rPr>
        <w:t>60</w:t>
      </w:r>
      <w:r w:rsidRPr="007E1657">
        <w:rPr>
          <w:rFonts w:ascii="Arial" w:hAnsi="Arial" w:cs="Arial"/>
          <w:i/>
          <w:sz w:val="18"/>
          <w:szCs w:val="18"/>
        </w:rPr>
        <w:t xml:space="preserve"> miesięcy.</w:t>
      </w:r>
    </w:p>
    <w:p w14:paraId="5E380ED5" w14:textId="11855E65" w:rsidR="007E1657" w:rsidRPr="00257B1F" w:rsidRDefault="007E1657" w:rsidP="007E1657">
      <w:pPr>
        <w:numPr>
          <w:ilvl w:val="0"/>
          <w:numId w:val="13"/>
        </w:numPr>
        <w:suppressAutoHyphens/>
        <w:spacing w:before="120" w:after="120" w:line="360" w:lineRule="auto"/>
        <w:ind w:left="357" w:hanging="357"/>
        <w:rPr>
          <w:rFonts w:ascii="Arial" w:hAnsi="Arial" w:cs="Arial"/>
          <w:b/>
        </w:rPr>
      </w:pPr>
      <w:r w:rsidRPr="007E1657">
        <w:rPr>
          <w:rFonts w:ascii="Arial" w:hAnsi="Arial" w:cs="Arial"/>
          <w:b/>
          <w:bCs/>
          <w:color w:val="000000"/>
        </w:rPr>
        <w:t xml:space="preserve">Deklaruję </w:t>
      </w:r>
      <w:r w:rsidR="00257B1F" w:rsidRPr="00916733">
        <w:rPr>
          <w:rFonts w:ascii="Arial" w:hAnsi="Arial" w:cs="Arial"/>
          <w:b/>
        </w:rPr>
        <w:t xml:space="preserve">wysokość kary umownej za każdy rozpoczęty dzień </w:t>
      </w:r>
      <w:r w:rsidR="00257B1F">
        <w:rPr>
          <w:rFonts w:ascii="Arial" w:hAnsi="Arial" w:cs="Arial"/>
          <w:b/>
        </w:rPr>
        <w:t>zwłoki</w:t>
      </w:r>
      <w:r w:rsidR="00257B1F" w:rsidRPr="00916733">
        <w:rPr>
          <w:rFonts w:ascii="Arial" w:hAnsi="Arial" w:cs="Arial"/>
          <w:b/>
        </w:rPr>
        <w:t xml:space="preserve"> w wykonaniu przedmiotu umowy</w:t>
      </w:r>
      <w:r w:rsidR="00257B1F">
        <w:rPr>
          <w:rFonts w:ascii="Arial" w:hAnsi="Arial" w:cs="Arial"/>
          <w:b/>
        </w:rPr>
        <w:t>:</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257B1F" w:rsidRPr="00031CA2" w14:paraId="46632E9C" w14:textId="77777777" w:rsidTr="00A47CDB">
        <w:trPr>
          <w:trHeight w:val="814"/>
        </w:trPr>
        <w:tc>
          <w:tcPr>
            <w:tcW w:w="520" w:type="dxa"/>
            <w:shd w:val="clear" w:color="auto" w:fill="D9D9D9" w:themeFill="background1" w:themeFillShade="D9"/>
            <w:noWrap/>
            <w:vAlign w:val="center"/>
            <w:hideMark/>
          </w:tcPr>
          <w:p w14:paraId="42B9FE6B" w14:textId="77777777" w:rsidR="00257B1F" w:rsidRPr="00031CA2" w:rsidRDefault="00257B1F" w:rsidP="00A47CDB">
            <w:pPr>
              <w:jc w:val="center"/>
              <w:rPr>
                <w:rFonts w:ascii="Calibri" w:hAnsi="Calibri" w:cs="Calibri"/>
                <w:color w:val="000000"/>
                <w:sz w:val="22"/>
                <w:szCs w:val="22"/>
              </w:rPr>
            </w:pPr>
            <w:r w:rsidRPr="00031CA2">
              <w:rPr>
                <w:rFonts w:ascii="Calibri" w:hAnsi="Calibri" w:cs="Calibri"/>
                <w:color w:val="000000"/>
                <w:sz w:val="22"/>
                <w:szCs w:val="22"/>
              </w:rPr>
              <w:lastRenderedPageBreak/>
              <w:t>Lp.</w:t>
            </w:r>
          </w:p>
        </w:tc>
        <w:tc>
          <w:tcPr>
            <w:tcW w:w="4583" w:type="dxa"/>
            <w:shd w:val="clear" w:color="auto" w:fill="D9D9D9" w:themeFill="background1" w:themeFillShade="D9"/>
            <w:vAlign w:val="center"/>
            <w:hideMark/>
          </w:tcPr>
          <w:p w14:paraId="74621D2B" w14:textId="77777777" w:rsidR="00257B1F" w:rsidRPr="00031CA2" w:rsidRDefault="00257B1F" w:rsidP="00A47CDB">
            <w:pPr>
              <w:jc w:val="cente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7305F3B4" w14:textId="77777777" w:rsidR="00257B1F" w:rsidRPr="00031CA2" w:rsidRDefault="00257B1F" w:rsidP="00A47CDB">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257B1F" w:rsidRPr="00031CA2" w14:paraId="71DB9A6F" w14:textId="77777777" w:rsidTr="00A47CDB">
        <w:trPr>
          <w:trHeight w:val="354"/>
        </w:trPr>
        <w:tc>
          <w:tcPr>
            <w:tcW w:w="520" w:type="dxa"/>
            <w:shd w:val="clear" w:color="auto" w:fill="D9D9D9" w:themeFill="background1" w:themeFillShade="D9"/>
            <w:noWrap/>
            <w:vAlign w:val="center"/>
            <w:hideMark/>
          </w:tcPr>
          <w:p w14:paraId="65FFF800" w14:textId="77777777" w:rsidR="00257B1F" w:rsidRPr="00C52A3D" w:rsidRDefault="00257B1F" w:rsidP="00A47CDB">
            <w:pPr>
              <w:jc w:val="center"/>
              <w:rPr>
                <w:rFonts w:ascii="Calibri" w:hAnsi="Calibri" w:cs="Calibri"/>
                <w:color w:val="000000"/>
                <w:szCs w:val="22"/>
              </w:rPr>
            </w:pPr>
            <w:r w:rsidRPr="00C52A3D">
              <w:rPr>
                <w:rFonts w:ascii="Calibri" w:hAnsi="Calibri" w:cs="Calibri"/>
                <w:color w:val="000000"/>
                <w:szCs w:val="22"/>
              </w:rPr>
              <w:t>1.</w:t>
            </w:r>
          </w:p>
        </w:tc>
        <w:tc>
          <w:tcPr>
            <w:tcW w:w="4583" w:type="dxa"/>
            <w:shd w:val="clear" w:color="auto" w:fill="auto"/>
            <w:noWrap/>
            <w:vAlign w:val="center"/>
            <w:hideMark/>
          </w:tcPr>
          <w:p w14:paraId="27DA1655" w14:textId="77777777" w:rsidR="00257B1F" w:rsidRPr="00031CA2" w:rsidRDefault="00257B1F" w:rsidP="00A47CDB">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tc>
        <w:tc>
          <w:tcPr>
            <w:tcW w:w="3969" w:type="dxa"/>
            <w:shd w:val="clear" w:color="auto" w:fill="auto"/>
            <w:noWrap/>
            <w:vAlign w:val="center"/>
            <w:hideMark/>
          </w:tcPr>
          <w:p w14:paraId="749777CB" w14:textId="77777777" w:rsidR="00257B1F" w:rsidRPr="00031CA2" w:rsidRDefault="00257B1F" w:rsidP="00A47CDB">
            <w:pPr>
              <w:rPr>
                <w:rFonts w:ascii="Arial" w:hAnsi="Arial" w:cs="Arial"/>
                <w:color w:val="000000"/>
                <w:sz w:val="18"/>
                <w:szCs w:val="18"/>
              </w:rPr>
            </w:pPr>
            <w:r w:rsidRPr="00031CA2">
              <w:rPr>
                <w:rFonts w:ascii="Arial" w:hAnsi="Arial" w:cs="Arial"/>
                <w:color w:val="000000"/>
                <w:sz w:val="18"/>
                <w:szCs w:val="18"/>
              </w:rPr>
              <w:t> </w:t>
            </w:r>
          </w:p>
        </w:tc>
      </w:tr>
      <w:tr w:rsidR="00257B1F" w:rsidRPr="00031CA2" w14:paraId="0910A2CD" w14:textId="77777777" w:rsidTr="00A47CDB">
        <w:trPr>
          <w:trHeight w:val="354"/>
        </w:trPr>
        <w:tc>
          <w:tcPr>
            <w:tcW w:w="520" w:type="dxa"/>
            <w:shd w:val="clear" w:color="auto" w:fill="D9D9D9" w:themeFill="background1" w:themeFillShade="D9"/>
            <w:noWrap/>
            <w:vAlign w:val="center"/>
            <w:hideMark/>
          </w:tcPr>
          <w:p w14:paraId="10C07F8D" w14:textId="77777777" w:rsidR="00257B1F" w:rsidRPr="00C52A3D" w:rsidRDefault="00257B1F" w:rsidP="00A47CDB">
            <w:pPr>
              <w:jc w:val="center"/>
              <w:rPr>
                <w:rFonts w:ascii="Calibri" w:hAnsi="Calibri" w:cs="Calibri"/>
                <w:color w:val="000000"/>
                <w:szCs w:val="22"/>
              </w:rPr>
            </w:pPr>
            <w:r w:rsidRPr="00C52A3D">
              <w:rPr>
                <w:rFonts w:ascii="Calibri" w:hAnsi="Calibri" w:cs="Calibri"/>
                <w:color w:val="000000"/>
                <w:szCs w:val="22"/>
              </w:rPr>
              <w:t>2.</w:t>
            </w:r>
          </w:p>
        </w:tc>
        <w:tc>
          <w:tcPr>
            <w:tcW w:w="4583" w:type="dxa"/>
            <w:shd w:val="clear" w:color="auto" w:fill="auto"/>
            <w:noWrap/>
            <w:vAlign w:val="center"/>
            <w:hideMark/>
          </w:tcPr>
          <w:p w14:paraId="43E9F500" w14:textId="77777777" w:rsidR="00257B1F" w:rsidRDefault="00257B1F" w:rsidP="00A47CDB">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0168E45C" w14:textId="77777777" w:rsidR="00257B1F" w:rsidRPr="00031CA2" w:rsidRDefault="00257B1F" w:rsidP="00A47CDB">
            <w:pPr>
              <w:rPr>
                <w:rFonts w:ascii="Arial" w:hAnsi="Arial" w:cs="Arial"/>
                <w:color w:val="000000"/>
                <w:sz w:val="18"/>
                <w:szCs w:val="18"/>
              </w:rPr>
            </w:pPr>
          </w:p>
        </w:tc>
        <w:tc>
          <w:tcPr>
            <w:tcW w:w="3969" w:type="dxa"/>
            <w:shd w:val="clear" w:color="auto" w:fill="auto"/>
            <w:noWrap/>
            <w:vAlign w:val="center"/>
            <w:hideMark/>
          </w:tcPr>
          <w:p w14:paraId="300D4B5B" w14:textId="77777777" w:rsidR="00257B1F" w:rsidRPr="00031CA2" w:rsidRDefault="00257B1F" w:rsidP="00A47CDB">
            <w:pPr>
              <w:rPr>
                <w:rFonts w:ascii="Arial" w:hAnsi="Arial" w:cs="Arial"/>
                <w:color w:val="000000"/>
                <w:sz w:val="18"/>
                <w:szCs w:val="18"/>
              </w:rPr>
            </w:pPr>
            <w:r w:rsidRPr="00031CA2">
              <w:rPr>
                <w:rFonts w:ascii="Arial" w:hAnsi="Arial" w:cs="Arial"/>
                <w:color w:val="000000"/>
                <w:sz w:val="18"/>
                <w:szCs w:val="18"/>
              </w:rPr>
              <w:t> </w:t>
            </w:r>
          </w:p>
        </w:tc>
      </w:tr>
      <w:tr w:rsidR="00257B1F" w:rsidRPr="00031CA2" w14:paraId="2CA73179" w14:textId="77777777" w:rsidTr="00A47CDB">
        <w:trPr>
          <w:trHeight w:val="354"/>
        </w:trPr>
        <w:tc>
          <w:tcPr>
            <w:tcW w:w="520" w:type="dxa"/>
            <w:shd w:val="clear" w:color="auto" w:fill="D9D9D9" w:themeFill="background1" w:themeFillShade="D9"/>
            <w:noWrap/>
            <w:vAlign w:val="center"/>
            <w:hideMark/>
          </w:tcPr>
          <w:p w14:paraId="5E424F0D" w14:textId="77777777" w:rsidR="00257B1F" w:rsidRPr="00C52A3D" w:rsidRDefault="00257B1F" w:rsidP="00A47CDB">
            <w:pPr>
              <w:jc w:val="center"/>
              <w:rPr>
                <w:rFonts w:ascii="Calibri" w:hAnsi="Calibri" w:cs="Calibri"/>
                <w:color w:val="000000"/>
                <w:szCs w:val="22"/>
              </w:rPr>
            </w:pPr>
            <w:r w:rsidRPr="00C52A3D">
              <w:rPr>
                <w:rFonts w:ascii="Calibri" w:hAnsi="Calibri" w:cs="Calibri"/>
                <w:color w:val="000000"/>
                <w:szCs w:val="22"/>
              </w:rPr>
              <w:t>3.</w:t>
            </w:r>
          </w:p>
        </w:tc>
        <w:tc>
          <w:tcPr>
            <w:tcW w:w="4583" w:type="dxa"/>
            <w:shd w:val="clear" w:color="auto" w:fill="auto"/>
            <w:noWrap/>
            <w:vAlign w:val="center"/>
            <w:hideMark/>
          </w:tcPr>
          <w:p w14:paraId="30DF8D3D" w14:textId="77777777" w:rsidR="00257B1F" w:rsidRDefault="00257B1F" w:rsidP="00A47CDB">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0B3A2159" w14:textId="77777777" w:rsidR="00257B1F" w:rsidRPr="00031CA2" w:rsidRDefault="00257B1F" w:rsidP="00A47CDB">
            <w:pPr>
              <w:rPr>
                <w:rFonts w:ascii="Arial" w:hAnsi="Arial" w:cs="Arial"/>
                <w:color w:val="000000"/>
                <w:sz w:val="18"/>
                <w:szCs w:val="18"/>
              </w:rPr>
            </w:pPr>
          </w:p>
        </w:tc>
        <w:tc>
          <w:tcPr>
            <w:tcW w:w="3969" w:type="dxa"/>
            <w:shd w:val="clear" w:color="auto" w:fill="auto"/>
            <w:noWrap/>
            <w:vAlign w:val="center"/>
            <w:hideMark/>
          </w:tcPr>
          <w:p w14:paraId="501E120C" w14:textId="77777777" w:rsidR="00257B1F" w:rsidRPr="00031CA2" w:rsidRDefault="00257B1F" w:rsidP="00A47CDB">
            <w:pPr>
              <w:rPr>
                <w:rFonts w:ascii="Arial" w:hAnsi="Arial" w:cs="Arial"/>
                <w:color w:val="000000"/>
                <w:sz w:val="18"/>
                <w:szCs w:val="18"/>
              </w:rPr>
            </w:pPr>
            <w:r w:rsidRPr="00031CA2">
              <w:rPr>
                <w:rFonts w:ascii="Arial" w:hAnsi="Arial" w:cs="Arial"/>
                <w:color w:val="000000"/>
                <w:sz w:val="18"/>
                <w:szCs w:val="18"/>
              </w:rPr>
              <w:t> </w:t>
            </w:r>
          </w:p>
        </w:tc>
      </w:tr>
      <w:tr w:rsidR="00257B1F" w:rsidRPr="00031CA2" w14:paraId="7FFD79A0" w14:textId="77777777" w:rsidTr="00A47CDB">
        <w:trPr>
          <w:trHeight w:val="354"/>
        </w:trPr>
        <w:tc>
          <w:tcPr>
            <w:tcW w:w="520" w:type="dxa"/>
            <w:tcBorders>
              <w:bottom w:val="double" w:sz="4" w:space="0" w:color="auto"/>
            </w:tcBorders>
            <w:shd w:val="clear" w:color="auto" w:fill="D9D9D9" w:themeFill="background1" w:themeFillShade="D9"/>
            <w:noWrap/>
            <w:vAlign w:val="center"/>
            <w:hideMark/>
          </w:tcPr>
          <w:p w14:paraId="2521C401" w14:textId="77777777" w:rsidR="00257B1F" w:rsidRPr="00C52A3D" w:rsidRDefault="00257B1F" w:rsidP="00A47CDB">
            <w:pPr>
              <w:jc w:val="center"/>
              <w:rPr>
                <w:rFonts w:ascii="Calibri" w:hAnsi="Calibri" w:cs="Calibri"/>
                <w:color w:val="000000"/>
                <w:szCs w:val="22"/>
              </w:rPr>
            </w:pPr>
            <w:r w:rsidRPr="00C52A3D">
              <w:rPr>
                <w:rFonts w:ascii="Calibri" w:hAnsi="Calibri" w:cs="Calibri"/>
                <w:color w:val="000000"/>
                <w:szCs w:val="22"/>
              </w:rPr>
              <w:t>4.</w:t>
            </w:r>
          </w:p>
        </w:tc>
        <w:tc>
          <w:tcPr>
            <w:tcW w:w="4583" w:type="dxa"/>
            <w:tcBorders>
              <w:bottom w:val="double" w:sz="4" w:space="0" w:color="auto"/>
            </w:tcBorders>
            <w:shd w:val="clear" w:color="auto" w:fill="auto"/>
            <w:noWrap/>
            <w:vAlign w:val="center"/>
            <w:hideMark/>
          </w:tcPr>
          <w:p w14:paraId="1B691410" w14:textId="77777777" w:rsidR="00257B1F" w:rsidRDefault="00257B1F" w:rsidP="00A47CDB">
            <w:pPr>
              <w:rPr>
                <w:rFonts w:ascii="Arial" w:hAnsi="Arial" w:cs="Arial"/>
                <w:color w:val="000000"/>
                <w:sz w:val="18"/>
                <w:szCs w:val="18"/>
              </w:rPr>
            </w:pPr>
            <w:r w:rsidRPr="00031CA2">
              <w:rPr>
                <w:rFonts w:ascii="Arial" w:hAnsi="Arial" w:cs="Arial"/>
                <w:b/>
                <w:color w:val="000000"/>
                <w:sz w:val="18"/>
                <w:szCs w:val="18"/>
              </w:rPr>
              <w:t>0,4%</w:t>
            </w:r>
            <w:r w:rsidRPr="00031CA2">
              <w:rPr>
                <w:rFonts w:ascii="Arial" w:hAnsi="Arial" w:cs="Arial"/>
                <w:color w:val="000000"/>
                <w:sz w:val="18"/>
                <w:szCs w:val="18"/>
              </w:rPr>
              <w:t xml:space="preserve"> wynagrodzenia brutto</w:t>
            </w:r>
          </w:p>
          <w:p w14:paraId="2933580C" w14:textId="77777777" w:rsidR="00257B1F" w:rsidRPr="00031CA2" w:rsidRDefault="00257B1F" w:rsidP="00A47CDB">
            <w:pPr>
              <w:rPr>
                <w:rFonts w:ascii="Arial" w:hAnsi="Arial" w:cs="Arial"/>
                <w:color w:val="000000"/>
                <w:sz w:val="18"/>
                <w:szCs w:val="18"/>
              </w:rPr>
            </w:pPr>
          </w:p>
        </w:tc>
        <w:tc>
          <w:tcPr>
            <w:tcW w:w="3969" w:type="dxa"/>
            <w:tcBorders>
              <w:bottom w:val="double" w:sz="4" w:space="0" w:color="auto"/>
            </w:tcBorders>
            <w:shd w:val="clear" w:color="auto" w:fill="auto"/>
            <w:noWrap/>
            <w:vAlign w:val="center"/>
            <w:hideMark/>
          </w:tcPr>
          <w:p w14:paraId="31C57A9C" w14:textId="77777777" w:rsidR="00257B1F" w:rsidRPr="00031CA2" w:rsidRDefault="00257B1F" w:rsidP="00A47CDB">
            <w:pPr>
              <w:rPr>
                <w:rFonts w:ascii="Arial" w:hAnsi="Arial" w:cs="Arial"/>
                <w:color w:val="000000"/>
                <w:sz w:val="18"/>
                <w:szCs w:val="18"/>
              </w:rPr>
            </w:pPr>
            <w:r w:rsidRPr="00031CA2">
              <w:rPr>
                <w:rFonts w:ascii="Arial" w:hAnsi="Arial" w:cs="Arial"/>
                <w:color w:val="000000"/>
                <w:sz w:val="18"/>
                <w:szCs w:val="18"/>
              </w:rPr>
              <w:t> </w:t>
            </w:r>
          </w:p>
        </w:tc>
      </w:tr>
      <w:tr w:rsidR="00257B1F" w:rsidRPr="00031CA2" w14:paraId="14400244" w14:textId="77777777" w:rsidTr="00A47CDB">
        <w:trPr>
          <w:trHeight w:val="354"/>
        </w:trPr>
        <w:tc>
          <w:tcPr>
            <w:tcW w:w="520"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A2FEFDA" w14:textId="77777777" w:rsidR="00257B1F" w:rsidRPr="00C52A3D" w:rsidRDefault="00257B1F" w:rsidP="00A47CDB">
            <w:pPr>
              <w:jc w:val="center"/>
              <w:rPr>
                <w:rFonts w:ascii="Calibri" w:hAnsi="Calibri" w:cs="Calibri"/>
                <w:color w:val="000000"/>
                <w:szCs w:val="22"/>
              </w:rPr>
            </w:pPr>
            <w:r w:rsidRPr="00C52A3D">
              <w:rPr>
                <w:rFonts w:ascii="Calibri" w:hAnsi="Calibri" w:cs="Calibri"/>
                <w:color w:val="000000"/>
                <w:szCs w:val="22"/>
              </w:rPr>
              <w:t>5.</w:t>
            </w:r>
          </w:p>
        </w:tc>
        <w:tc>
          <w:tcPr>
            <w:tcW w:w="458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115A6E" w14:textId="77777777" w:rsidR="00257B1F" w:rsidRDefault="00257B1F" w:rsidP="00A47CDB">
            <w:pPr>
              <w:rPr>
                <w:rFonts w:ascii="Arial" w:hAnsi="Arial" w:cs="Arial"/>
                <w:color w:val="000000"/>
                <w:sz w:val="18"/>
                <w:szCs w:val="18"/>
              </w:rPr>
            </w:pPr>
            <w:r w:rsidRPr="00031CA2">
              <w:rPr>
                <w:rFonts w:ascii="Arial" w:hAnsi="Arial" w:cs="Arial"/>
                <w:b/>
                <w:color w:val="000000"/>
                <w:sz w:val="18"/>
                <w:szCs w:val="18"/>
              </w:rPr>
              <w:t>0,5%</w:t>
            </w:r>
            <w:r w:rsidRPr="00031CA2">
              <w:rPr>
                <w:rFonts w:ascii="Arial" w:hAnsi="Arial" w:cs="Arial"/>
                <w:color w:val="000000"/>
                <w:sz w:val="18"/>
                <w:szCs w:val="18"/>
              </w:rPr>
              <w:t xml:space="preserve"> wynagrodzenia brutto</w:t>
            </w:r>
          </w:p>
          <w:p w14:paraId="20C71ECE" w14:textId="77777777" w:rsidR="00257B1F" w:rsidRPr="00031CA2" w:rsidRDefault="00257B1F" w:rsidP="00A47CDB">
            <w:pPr>
              <w:rPr>
                <w:rFonts w:ascii="Arial" w:hAnsi="Arial" w:cs="Arial"/>
                <w:color w:val="000000"/>
                <w:sz w:val="18"/>
                <w:szCs w:val="18"/>
              </w:rPr>
            </w:pPr>
          </w:p>
        </w:tc>
        <w:tc>
          <w:tcPr>
            <w:tcW w:w="396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F58D72" w14:textId="77777777" w:rsidR="00257B1F" w:rsidRPr="00031CA2" w:rsidRDefault="00257B1F" w:rsidP="00A47CDB">
            <w:pPr>
              <w:rPr>
                <w:rFonts w:ascii="Arial" w:hAnsi="Arial" w:cs="Arial"/>
                <w:color w:val="000000"/>
                <w:sz w:val="18"/>
                <w:szCs w:val="18"/>
              </w:rPr>
            </w:pPr>
            <w:r w:rsidRPr="00031CA2">
              <w:rPr>
                <w:rFonts w:ascii="Arial" w:hAnsi="Arial" w:cs="Arial"/>
                <w:color w:val="000000"/>
                <w:sz w:val="18"/>
                <w:szCs w:val="18"/>
              </w:rPr>
              <w:t> </w:t>
            </w:r>
          </w:p>
        </w:tc>
      </w:tr>
    </w:tbl>
    <w:p w14:paraId="6EFE4BA4" w14:textId="77777777" w:rsidR="00257B1F" w:rsidRDefault="00257B1F" w:rsidP="00257B1F">
      <w:pPr>
        <w:suppressAutoHyphens/>
        <w:spacing w:before="120"/>
        <w:ind w:left="357"/>
        <w:rPr>
          <w:rFonts w:ascii="Arial" w:hAnsi="Arial" w:cs="Arial"/>
          <w:b/>
        </w:rPr>
      </w:pPr>
    </w:p>
    <w:p w14:paraId="38789A6C" w14:textId="4482F503"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48762FDB" w14:textId="77777777" w:rsidR="007E1657" w:rsidRPr="007E1657" w:rsidRDefault="007E1657" w:rsidP="007E1657">
      <w:pPr>
        <w:pStyle w:val="Akapitzlist"/>
        <w:numPr>
          <w:ilvl w:val="0"/>
          <w:numId w:val="14"/>
        </w:numPr>
        <w:suppressAutoHyphens/>
        <w:spacing w:before="120" w:line="360" w:lineRule="auto"/>
        <w:contextualSpacing w:val="0"/>
        <w:rPr>
          <w:rFonts w:ascii="Arial" w:hAnsi="Arial" w:cs="Arial"/>
          <w:vanish/>
        </w:rPr>
      </w:pPr>
    </w:p>
    <w:p w14:paraId="76A4B6F8" w14:textId="77777777" w:rsidR="007E1657" w:rsidRPr="007E1657" w:rsidRDefault="007E1657" w:rsidP="007E1657">
      <w:pPr>
        <w:pStyle w:val="Akapitzlist"/>
        <w:numPr>
          <w:ilvl w:val="0"/>
          <w:numId w:val="14"/>
        </w:numPr>
        <w:suppressAutoHyphens/>
        <w:spacing w:before="120" w:line="360" w:lineRule="auto"/>
        <w:contextualSpacing w:val="0"/>
        <w:rPr>
          <w:rFonts w:ascii="Arial" w:hAnsi="Arial" w:cs="Arial"/>
          <w:vanish/>
        </w:rPr>
      </w:pPr>
    </w:p>
    <w:p w14:paraId="77308088" w14:textId="77777777" w:rsidR="007E1657" w:rsidRPr="007E1657" w:rsidRDefault="007E1657" w:rsidP="007E1657">
      <w:pPr>
        <w:pStyle w:val="Akapitzlist"/>
        <w:numPr>
          <w:ilvl w:val="0"/>
          <w:numId w:val="14"/>
        </w:numPr>
        <w:suppressAutoHyphens/>
        <w:spacing w:before="120" w:line="360" w:lineRule="auto"/>
        <w:contextualSpacing w:val="0"/>
        <w:rPr>
          <w:rFonts w:ascii="Arial" w:hAnsi="Arial" w:cs="Arial"/>
          <w:vanish/>
        </w:rPr>
      </w:pPr>
    </w:p>
    <w:p w14:paraId="3AA0F963" w14:textId="280C33EB" w:rsidR="00D619B6" w:rsidRPr="007A6E3F" w:rsidRDefault="00D619B6" w:rsidP="007E1657">
      <w:pPr>
        <w:numPr>
          <w:ilvl w:val="1"/>
          <w:numId w:val="14"/>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0623AB">
      <w:pPr>
        <w:numPr>
          <w:ilvl w:val="0"/>
          <w:numId w:val="14"/>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0623AB">
      <w:pPr>
        <w:numPr>
          <w:ilvl w:val="0"/>
          <w:numId w:val="14"/>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0623AB">
      <w:pPr>
        <w:widowControl w:val="0"/>
        <w:numPr>
          <w:ilvl w:val="0"/>
          <w:numId w:val="14"/>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0623AB">
      <w:pPr>
        <w:pStyle w:val="Akapitzlist"/>
        <w:widowControl w:val="0"/>
        <w:numPr>
          <w:ilvl w:val="0"/>
          <w:numId w:val="55"/>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0623AB">
      <w:pPr>
        <w:pStyle w:val="Akapitzlist"/>
        <w:widowControl w:val="0"/>
        <w:numPr>
          <w:ilvl w:val="0"/>
          <w:numId w:val="55"/>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04A612E" w:rsidR="000577E8" w:rsidRPr="007A6E3F" w:rsidRDefault="000577E8" w:rsidP="000623AB">
      <w:pPr>
        <w:widowControl w:val="0"/>
        <w:numPr>
          <w:ilvl w:val="0"/>
          <w:numId w:val="14"/>
        </w:numPr>
        <w:rPr>
          <w:rFonts w:ascii="Arial" w:hAnsi="Arial" w:cs="Arial"/>
        </w:rPr>
      </w:pPr>
      <w:r w:rsidRPr="007A6E3F">
        <w:rPr>
          <w:rFonts w:ascii="Arial" w:hAnsi="Arial" w:cs="Arial"/>
          <w:b/>
        </w:rPr>
        <w:lastRenderedPageBreak/>
        <w:t>Oświadczamy,</w:t>
      </w:r>
      <w:r w:rsidRPr="007A6E3F">
        <w:rPr>
          <w:rFonts w:ascii="Arial" w:hAnsi="Arial" w:cs="Arial"/>
        </w:rPr>
        <w:t xml:space="preserve"> że prace objęte zamówieniem</w:t>
      </w:r>
      <w:r w:rsidR="006E7223">
        <w:rPr>
          <w:rFonts w:ascii="Arial" w:hAnsi="Arial" w:cs="Arial"/>
        </w:rPr>
        <w:t xml:space="preserve"> </w:t>
      </w:r>
      <w:r w:rsidR="006E7223" w:rsidRPr="00AD095E">
        <w:rPr>
          <w:rFonts w:ascii="Arial" w:hAnsi="Arial" w:cs="Arial"/>
          <w:sz w:val="22"/>
          <w:vertAlign w:val="superscript"/>
        </w:rPr>
        <w:footnoteReference w:id="2"/>
      </w:r>
      <w:r w:rsidRPr="007A6E3F">
        <w:rPr>
          <w:rFonts w:ascii="Arial" w:hAnsi="Arial" w:cs="Arial"/>
        </w:rPr>
        <w:t>:</w:t>
      </w:r>
    </w:p>
    <w:p w14:paraId="1389A944" w14:textId="77777777" w:rsidR="000577E8"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wykonać samodzielnie*</w:t>
      </w:r>
    </w:p>
    <w:p w14:paraId="232F5685" w14:textId="77777777" w:rsidR="000B47D0"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37852353" w14:textId="77777777" w:rsidR="00BC20C9" w:rsidRPr="00BC20C9" w:rsidRDefault="000577E8" w:rsidP="00BC20C9">
      <w:pPr>
        <w:widowControl w:val="0"/>
        <w:numPr>
          <w:ilvl w:val="0"/>
          <w:numId w:val="14"/>
        </w:numPr>
        <w:rPr>
          <w:rFonts w:ascii="Arial" w:hAnsi="Arial" w:cs="Arial"/>
          <w:bCs/>
          <w:sz w:val="19"/>
          <w:szCs w:val="19"/>
        </w:rPr>
      </w:pPr>
      <w:r w:rsidRPr="00BC20C9">
        <w:rPr>
          <w:rFonts w:ascii="Arial" w:hAnsi="Arial" w:cs="Arial"/>
          <w:bCs/>
          <w:sz w:val="19"/>
          <w:szCs w:val="19"/>
        </w:rPr>
        <w:t xml:space="preserve">Wybór </w:t>
      </w:r>
      <w:r w:rsidR="00BC20C9" w:rsidRPr="00BC20C9">
        <w:rPr>
          <w:rFonts w:ascii="Arial" w:hAnsi="Arial" w:cs="Arial"/>
          <w:bCs/>
          <w:sz w:val="19"/>
          <w:szCs w:val="19"/>
        </w:rPr>
        <w:t xml:space="preserve">oferty prowadzić będzie do powstania u Zamawiającego obowiązku podatkowego, </w:t>
      </w:r>
      <w:r w:rsidR="00BC20C9" w:rsidRPr="00BC20C9">
        <w:rPr>
          <w:rFonts w:ascii="Arial" w:hAnsi="Arial" w:cs="Arial"/>
          <w:sz w:val="19"/>
          <w:szCs w:val="19"/>
        </w:rPr>
        <w:t>zgodnie z ustawą z dnia 11 marca 2004 r. o podatku od towarów i usług</w:t>
      </w:r>
      <w:r w:rsidR="00BC20C9" w:rsidRPr="00BC20C9">
        <w:rPr>
          <w:rStyle w:val="Odwoanieprzypisudolnego"/>
          <w:rFonts w:ascii="Arial" w:hAnsi="Arial" w:cs="Arial"/>
          <w:b/>
          <w:sz w:val="19"/>
          <w:szCs w:val="19"/>
        </w:rPr>
        <w:footnoteReference w:id="3"/>
      </w:r>
      <w:r w:rsidR="00BC20C9" w:rsidRPr="00BC20C9">
        <w:rPr>
          <w:rFonts w:ascii="Arial" w:hAnsi="Arial" w:cs="Arial"/>
          <w:sz w:val="19"/>
          <w:szCs w:val="19"/>
        </w:rPr>
        <w:t>,</w:t>
      </w:r>
      <w:r w:rsidR="00BC20C9" w:rsidRPr="00BC20C9">
        <w:rPr>
          <w:rFonts w:ascii="Arial" w:hAnsi="Arial" w:cs="Arial"/>
          <w:bCs/>
          <w:sz w:val="19"/>
          <w:szCs w:val="19"/>
        </w:rPr>
        <w:t xml:space="preserve"> w zakresie następujących towarów/usług  ..………………………………………………………*</w:t>
      </w:r>
    </w:p>
    <w:p w14:paraId="09A8F71B" w14:textId="734C9728" w:rsidR="00BC20C9" w:rsidRPr="00BC20C9" w:rsidRDefault="00BC20C9" w:rsidP="00BC20C9">
      <w:pPr>
        <w:pStyle w:val="Tekstkomentarza1"/>
        <w:ind w:firstLine="680"/>
        <w:jc w:val="both"/>
        <w:rPr>
          <w:rFonts w:ascii="Arial" w:hAnsi="Arial" w:cs="Arial"/>
          <w:bCs/>
          <w:color w:val="auto"/>
          <w:sz w:val="19"/>
          <w:szCs w:val="19"/>
        </w:rPr>
      </w:pPr>
      <w:r w:rsidRPr="00BC20C9">
        <w:rPr>
          <w:rFonts w:ascii="Arial" w:hAnsi="Arial" w:cs="Arial"/>
          <w:bCs/>
          <w:color w:val="auto"/>
          <w:sz w:val="19"/>
          <w:szCs w:val="19"/>
        </w:rPr>
        <w:t xml:space="preserve">Stawka podatku od towarów i usług, która zgodnie z wiedzą Wykonawcy, będzie miała </w:t>
      </w:r>
      <w:r>
        <w:rPr>
          <w:rFonts w:ascii="Arial" w:hAnsi="Arial" w:cs="Arial"/>
          <w:bCs/>
          <w:color w:val="auto"/>
          <w:sz w:val="19"/>
          <w:szCs w:val="19"/>
        </w:rPr>
        <w:t xml:space="preserve"> </w:t>
      </w:r>
      <w:r>
        <w:rPr>
          <w:rFonts w:ascii="Arial" w:hAnsi="Arial" w:cs="Arial"/>
          <w:bCs/>
          <w:color w:val="auto"/>
          <w:sz w:val="19"/>
          <w:szCs w:val="19"/>
        </w:rPr>
        <w:br/>
        <w:t xml:space="preserve">             </w:t>
      </w:r>
      <w:r w:rsidRPr="00BC20C9">
        <w:rPr>
          <w:rFonts w:ascii="Arial" w:hAnsi="Arial" w:cs="Arial"/>
          <w:bCs/>
          <w:color w:val="auto"/>
          <w:sz w:val="19"/>
          <w:szCs w:val="19"/>
        </w:rPr>
        <w:t>zastosowanie ……….%</w:t>
      </w:r>
    </w:p>
    <w:p w14:paraId="5895D112" w14:textId="321C7304" w:rsidR="000577E8" w:rsidRPr="00BC20C9" w:rsidRDefault="00BC20C9" w:rsidP="00BC20C9">
      <w:pPr>
        <w:widowControl w:val="0"/>
        <w:ind w:left="680"/>
        <w:rPr>
          <w:rFonts w:ascii="Arial" w:hAnsi="Arial" w:cs="Arial"/>
          <w:bCs/>
          <w:sz w:val="19"/>
          <w:szCs w:val="19"/>
        </w:rPr>
      </w:pPr>
      <w:r w:rsidRPr="00BC20C9">
        <w:rPr>
          <w:rFonts w:ascii="Arial" w:hAnsi="Arial" w:cs="Arial"/>
          <w:bCs/>
          <w:sz w:val="19"/>
          <w:szCs w:val="19"/>
        </w:rPr>
        <w:t>Wartość ww. towarów lub usług bez podatku wynosi ………………………*</w:t>
      </w:r>
    </w:p>
    <w:p w14:paraId="4CEF36AE" w14:textId="77777777" w:rsidR="00212A21" w:rsidRPr="00BC20C9"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0623AB">
      <w:pPr>
        <w:widowControl w:val="0"/>
        <w:numPr>
          <w:ilvl w:val="0"/>
          <w:numId w:val="14"/>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0623AB">
      <w:pPr>
        <w:widowControl w:val="0"/>
        <w:numPr>
          <w:ilvl w:val="0"/>
          <w:numId w:val="14"/>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03238CD0" w:rsidR="00221437" w:rsidRDefault="00221437" w:rsidP="00E40B18">
      <w:pPr>
        <w:rPr>
          <w:rFonts w:ascii="Arial" w:hAnsi="Arial" w:cs="Arial"/>
        </w:rPr>
      </w:pPr>
    </w:p>
    <w:p w14:paraId="05DDC190" w14:textId="2757550F" w:rsidR="006E7223" w:rsidRDefault="006E7223"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39D07C3E" w14:textId="77777777" w:rsidR="002D679E" w:rsidRDefault="002D679E">
      <w:pPr>
        <w:pStyle w:val="Tekstpodstawowy3"/>
        <w:jc w:val="both"/>
        <w:rPr>
          <w:rFonts w:ascii="Arial" w:hAnsi="Arial" w:cs="Arial"/>
          <w:b/>
          <w:szCs w:val="16"/>
        </w:rPr>
      </w:pPr>
    </w:p>
    <w:p w14:paraId="4FEEA447" w14:textId="1C1A58E1"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4E1BEFF8"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257B1F" w:rsidRPr="00257B1F">
        <w:rPr>
          <w:rFonts w:ascii="Arial" w:hAnsi="Arial" w:cs="Arial"/>
          <w:b/>
          <w:lang w:eastAsia="en-US"/>
        </w:rPr>
        <w:t>Inwestycje dotyczące dróg, parkingów, chodników, schodów zewnętrznych, nawierzchni itd. przy Zespole Szkolno-Przedszkolnym Nr 22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0623AB">
            <w:pPr>
              <w:pStyle w:val="Tekstpodstawowywcity"/>
              <w:numPr>
                <w:ilvl w:val="0"/>
                <w:numId w:val="57"/>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0623AB">
            <w:pPr>
              <w:pStyle w:val="Tekstpodstawowywcity"/>
              <w:numPr>
                <w:ilvl w:val="0"/>
                <w:numId w:val="57"/>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0623AB">
            <w:pPr>
              <w:pStyle w:val="Akapitzlist"/>
              <w:numPr>
                <w:ilvl w:val="0"/>
                <w:numId w:val="57"/>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0623AB">
            <w:pPr>
              <w:pStyle w:val="Akapitzlist"/>
              <w:numPr>
                <w:ilvl w:val="0"/>
                <w:numId w:val="57"/>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2C188D0B"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257B1F" w:rsidRPr="00257B1F">
        <w:rPr>
          <w:rFonts w:ascii="Arial" w:hAnsi="Arial" w:cs="Arial"/>
          <w:b/>
          <w:lang w:eastAsia="en-US"/>
        </w:rPr>
        <w:t>Inwestycje dotyczące dróg, parkingów, chodników, schodów zewnętrznych, nawierzchni itd. przy Zespole Szkolno-Przedszkolnym Nr 22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171768">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6C1E851" w14:textId="77777777" w:rsidR="00570064" w:rsidRPr="007A6E3F" w:rsidRDefault="00570064" w:rsidP="00501F7C">
            <w:pPr>
              <w:pStyle w:val="Tekstpodstawowywcity"/>
              <w:numPr>
                <w:ilvl w:val="0"/>
                <w:numId w:val="60"/>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501F7C">
            <w:pPr>
              <w:pStyle w:val="Tekstpodstawowywcity"/>
              <w:numPr>
                <w:ilvl w:val="0"/>
                <w:numId w:val="60"/>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501F7C">
            <w:pPr>
              <w:pStyle w:val="Akapitzlist"/>
              <w:numPr>
                <w:ilvl w:val="0"/>
                <w:numId w:val="60"/>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465FB7F" w14:textId="77777777" w:rsidR="008E76CF" w:rsidRPr="007A6E3F" w:rsidRDefault="00866160" w:rsidP="008E76CF">
      <w:pPr>
        <w:jc w:val="right"/>
        <w:rPr>
          <w:rFonts w:ascii="Arial" w:hAnsi="Arial" w:cs="Arial"/>
          <w:sz w:val="16"/>
          <w:szCs w:val="16"/>
        </w:rPr>
      </w:pPr>
      <w:bookmarkStart w:id="0" w:name="_GoBack"/>
      <w:bookmarkEnd w:id="0"/>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0E408659"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257B1F" w:rsidRPr="00257B1F">
        <w:rPr>
          <w:rFonts w:ascii="Arial" w:hAnsi="Arial" w:cs="Arial"/>
          <w:b/>
          <w:lang w:eastAsia="en-US"/>
        </w:rPr>
        <w:t>Inwestycje dotyczące dróg, parkingów, chodników, schodów zewnętrznych, nawierzchni itd. przy Zespole Szkolno-Przedszkolnym Nr 22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bookmarkStart w:id="1" w:name="_Hlk199247878"/>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bookmarkEnd w:id="1"/>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1E2C9645"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257B1F" w:rsidRPr="00257B1F">
              <w:rPr>
                <w:rFonts w:ascii="Arial" w:hAnsi="Arial" w:cs="Arial"/>
                <w:b/>
                <w:lang w:eastAsia="en-US"/>
              </w:rPr>
              <w:t>Inwestycje dotyczące dróg, parkingów, chodników, schodów zewnętrznych, nawierzchni itd. przy Zespole Szkolno-Przedszkolnym Nr 22 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676AE3BF"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257B1F" w:rsidRPr="00257B1F">
        <w:rPr>
          <w:rFonts w:ascii="Arial" w:hAnsi="Arial" w:cs="Arial"/>
          <w:b/>
          <w:lang w:eastAsia="en-US"/>
        </w:rPr>
        <w:t>Inwestycje dotyczące dróg, parkingów, chodników, schodów zewnętrznych, nawierzchni itd. przy Zespole Szkolno-Przedszkolnym Nr 22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7568373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343D50">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4"/>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1EF540D3"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257B1F" w:rsidRPr="00257B1F">
        <w:rPr>
          <w:rFonts w:ascii="Arial" w:hAnsi="Arial" w:cs="Arial"/>
          <w:b/>
          <w:lang w:eastAsia="en-US"/>
        </w:rPr>
        <w:t>Inwestycje dotyczące dróg, parkingów, chodników, schodów zewnętrznych, nawierzchni itd. przy Zespole Szkolno-Przedszkolnym Nr 22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122DEA94"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30292B01"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257B1F" w:rsidRPr="00257B1F">
        <w:rPr>
          <w:rFonts w:ascii="Arial" w:hAnsi="Arial" w:cs="Arial"/>
          <w:b/>
          <w:lang w:eastAsia="en-US"/>
        </w:rPr>
        <w:t>Inwestycje dotyczące dróg, parkingów, chodników, schodów zewnętrznych, nawierzchni itd. przy Zespole Szkolno-Przedszkolnym Nr 22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A47CDB" w:rsidRDefault="00A47CDB">
      <w:r>
        <w:separator/>
      </w:r>
    </w:p>
  </w:endnote>
  <w:endnote w:type="continuationSeparator" w:id="0">
    <w:p w14:paraId="5259DD8C" w14:textId="77777777" w:rsidR="00A47CDB" w:rsidRDefault="00A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5D5865CE" w:rsidR="00A47CDB" w:rsidRDefault="00A47CDB">
        <w:pPr>
          <w:pStyle w:val="Stopka"/>
          <w:pBdr>
            <w:top w:val="single" w:sz="4" w:space="1" w:color="D9D9D9" w:themeColor="background1" w:themeShade="D9"/>
          </w:pBdr>
          <w:jc w:val="right"/>
        </w:pPr>
        <w:r>
          <w:fldChar w:fldCharType="begin"/>
        </w:r>
        <w:r>
          <w:instrText>PAGE   \* MERGEFORMAT</w:instrText>
        </w:r>
        <w:r>
          <w:fldChar w:fldCharType="separate"/>
        </w:r>
        <w:r>
          <w:rPr>
            <w:noProof/>
          </w:rPr>
          <w:t>20</w:t>
        </w:r>
        <w:r>
          <w:fldChar w:fldCharType="end"/>
        </w:r>
        <w:r>
          <w:t xml:space="preserve"> | </w:t>
        </w:r>
        <w:r>
          <w:rPr>
            <w:color w:val="7F7F7F" w:themeColor="background1" w:themeShade="7F"/>
            <w:spacing w:val="60"/>
          </w:rPr>
          <w:t>Strona</w:t>
        </w:r>
      </w:p>
    </w:sdtContent>
  </w:sdt>
  <w:p w14:paraId="35D069F9" w14:textId="77777777" w:rsidR="00A47CDB" w:rsidRDefault="00A47C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A47CDB" w:rsidRDefault="00A47CDB">
      <w:r>
        <w:separator/>
      </w:r>
    </w:p>
  </w:footnote>
  <w:footnote w:type="continuationSeparator" w:id="0">
    <w:p w14:paraId="1E4A988C" w14:textId="77777777" w:rsidR="00A47CDB" w:rsidRDefault="00A47CDB">
      <w:r>
        <w:continuationSeparator/>
      </w:r>
    </w:p>
  </w:footnote>
  <w:footnote w:id="1">
    <w:p w14:paraId="66E3A0AB" w14:textId="77777777" w:rsidR="00A47CDB" w:rsidRPr="00C454B5" w:rsidRDefault="00A47CDB"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07F14CC" w14:textId="77777777" w:rsidR="00A47CDB" w:rsidRPr="005F1E39" w:rsidRDefault="00A47CDB" w:rsidP="006E7223">
      <w:pPr>
        <w:pStyle w:val="Akapitzlist"/>
        <w:widowControl w:val="0"/>
        <w:suppressAutoHyphens/>
        <w:autoSpaceDN w:val="0"/>
        <w:ind w:left="0"/>
        <w:jc w:val="both"/>
        <w:textAlignment w:val="baseline"/>
        <w:rPr>
          <w:rFonts w:ascii="Arial" w:hAnsi="Arial" w:cs="Arial"/>
          <w:sz w:val="16"/>
          <w:szCs w:val="16"/>
        </w:rPr>
      </w:pPr>
      <w:r w:rsidRPr="005F1E39">
        <w:rPr>
          <w:rStyle w:val="Odwoanieprzypisudolnego"/>
          <w:rFonts w:ascii="Arial" w:hAnsi="Arial" w:cs="Arial"/>
          <w:sz w:val="16"/>
          <w:szCs w:val="16"/>
        </w:rPr>
        <w:footnoteRef/>
      </w:r>
      <w:r w:rsidRPr="005F1E39">
        <w:rPr>
          <w:rFonts w:ascii="Arial" w:hAnsi="Arial" w:cs="Arial"/>
          <w:sz w:val="16"/>
          <w:szCs w:val="16"/>
        </w:rPr>
        <w:t xml:space="preserve"> Jeżeli Wykonawca zostawi ten punkt niewypełniony (puste pole, brak wykreślenia), Zamawiający uzna, iż zamówienie zostanie wykonane siłami własnymi tj. bez udziału podwykonawców.</w:t>
      </w:r>
    </w:p>
    <w:p w14:paraId="564DD650" w14:textId="77777777" w:rsidR="00A47CDB" w:rsidRDefault="00A47CDB" w:rsidP="006E7223">
      <w:pPr>
        <w:pStyle w:val="Tekstprzypisudolnego"/>
      </w:pPr>
    </w:p>
  </w:footnote>
  <w:footnote w:id="3">
    <w:p w14:paraId="087540BD" w14:textId="77777777" w:rsidR="00A47CDB" w:rsidRPr="005A1A13" w:rsidRDefault="00A47CDB" w:rsidP="00BC20C9">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4">
    <w:p w14:paraId="4FB1C4D0" w14:textId="77777777" w:rsidR="00A47CDB" w:rsidRPr="001B263D" w:rsidRDefault="00A47CDB"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A47CDB" w:rsidRPr="001D5C07" w:rsidRDefault="00A47CDB"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1EE3C41"/>
    <w:multiLevelType w:val="hybridMultilevel"/>
    <w:tmpl w:val="7684054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1">
      <w:start w:val="1"/>
      <w:numFmt w:val="bullet"/>
      <w:lvlText w:val=""/>
      <w:lvlJc w:val="left"/>
      <w:pPr>
        <w:ind w:left="3153" w:hanging="360"/>
      </w:pPr>
      <w:rPr>
        <w:rFonts w:ascii="Symbol" w:hAnsi="Symbol"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9984AAC"/>
    <w:multiLevelType w:val="hybridMultilevel"/>
    <w:tmpl w:val="CAACC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2"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3" w15:restartNumberingAfterBreak="0">
    <w:nsid w:val="0D326D3C"/>
    <w:multiLevelType w:val="hybridMultilevel"/>
    <w:tmpl w:val="E20430F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5" w15:restartNumberingAfterBreak="0">
    <w:nsid w:val="0FDE764A"/>
    <w:multiLevelType w:val="hybridMultilevel"/>
    <w:tmpl w:val="70D07172"/>
    <w:lvl w:ilvl="0" w:tplc="D4A8E3C4">
      <w:start w:val="1"/>
      <w:numFmt w:val="bullet"/>
      <w:lvlText w:val=""/>
      <w:lvlJc w:val="left"/>
      <w:pPr>
        <w:ind w:left="2412" w:hanging="360"/>
      </w:pPr>
      <w:rPr>
        <w:rFonts w:ascii="Symbol" w:hAnsi="Symbol" w:hint="default"/>
      </w:rPr>
    </w:lvl>
    <w:lvl w:ilvl="1" w:tplc="04150003" w:tentative="1">
      <w:start w:val="1"/>
      <w:numFmt w:val="bullet"/>
      <w:lvlText w:val="o"/>
      <w:lvlJc w:val="left"/>
      <w:pPr>
        <w:ind w:left="3132" w:hanging="360"/>
      </w:pPr>
      <w:rPr>
        <w:rFonts w:ascii="Courier New" w:hAnsi="Courier New" w:cs="Courier New" w:hint="default"/>
      </w:rPr>
    </w:lvl>
    <w:lvl w:ilvl="2" w:tplc="04150005" w:tentative="1">
      <w:start w:val="1"/>
      <w:numFmt w:val="bullet"/>
      <w:lvlText w:val=""/>
      <w:lvlJc w:val="left"/>
      <w:pPr>
        <w:ind w:left="3852" w:hanging="360"/>
      </w:pPr>
      <w:rPr>
        <w:rFonts w:ascii="Wingdings" w:hAnsi="Wingdings" w:hint="default"/>
      </w:rPr>
    </w:lvl>
    <w:lvl w:ilvl="3" w:tplc="04150001" w:tentative="1">
      <w:start w:val="1"/>
      <w:numFmt w:val="bullet"/>
      <w:lvlText w:val=""/>
      <w:lvlJc w:val="left"/>
      <w:pPr>
        <w:ind w:left="4572" w:hanging="360"/>
      </w:pPr>
      <w:rPr>
        <w:rFonts w:ascii="Symbol" w:hAnsi="Symbol" w:hint="default"/>
      </w:rPr>
    </w:lvl>
    <w:lvl w:ilvl="4" w:tplc="04150003" w:tentative="1">
      <w:start w:val="1"/>
      <w:numFmt w:val="bullet"/>
      <w:lvlText w:val="o"/>
      <w:lvlJc w:val="left"/>
      <w:pPr>
        <w:ind w:left="5292" w:hanging="360"/>
      </w:pPr>
      <w:rPr>
        <w:rFonts w:ascii="Courier New" w:hAnsi="Courier New" w:cs="Courier New" w:hint="default"/>
      </w:rPr>
    </w:lvl>
    <w:lvl w:ilvl="5" w:tplc="04150005" w:tentative="1">
      <w:start w:val="1"/>
      <w:numFmt w:val="bullet"/>
      <w:lvlText w:val=""/>
      <w:lvlJc w:val="left"/>
      <w:pPr>
        <w:ind w:left="6012" w:hanging="360"/>
      </w:pPr>
      <w:rPr>
        <w:rFonts w:ascii="Wingdings" w:hAnsi="Wingdings" w:hint="default"/>
      </w:rPr>
    </w:lvl>
    <w:lvl w:ilvl="6" w:tplc="04150001" w:tentative="1">
      <w:start w:val="1"/>
      <w:numFmt w:val="bullet"/>
      <w:lvlText w:val=""/>
      <w:lvlJc w:val="left"/>
      <w:pPr>
        <w:ind w:left="6732" w:hanging="360"/>
      </w:pPr>
      <w:rPr>
        <w:rFonts w:ascii="Symbol" w:hAnsi="Symbol" w:hint="default"/>
      </w:rPr>
    </w:lvl>
    <w:lvl w:ilvl="7" w:tplc="04150003" w:tentative="1">
      <w:start w:val="1"/>
      <w:numFmt w:val="bullet"/>
      <w:lvlText w:val="o"/>
      <w:lvlJc w:val="left"/>
      <w:pPr>
        <w:ind w:left="7452" w:hanging="360"/>
      </w:pPr>
      <w:rPr>
        <w:rFonts w:ascii="Courier New" w:hAnsi="Courier New" w:cs="Courier New" w:hint="default"/>
      </w:rPr>
    </w:lvl>
    <w:lvl w:ilvl="8" w:tplc="04150005" w:tentative="1">
      <w:start w:val="1"/>
      <w:numFmt w:val="bullet"/>
      <w:lvlText w:val=""/>
      <w:lvlJc w:val="left"/>
      <w:pPr>
        <w:ind w:left="8172" w:hanging="360"/>
      </w:pPr>
      <w:rPr>
        <w:rFonts w:ascii="Wingdings" w:hAnsi="Wingdings" w:hint="default"/>
      </w:rPr>
    </w:lvl>
  </w:abstractNum>
  <w:abstractNum w:abstractNumId="46"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7"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9"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50"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1A026D01"/>
    <w:multiLevelType w:val="multilevel"/>
    <w:tmpl w:val="4080D44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3" w15:restartNumberingAfterBreak="0">
    <w:nsid w:val="1B5657ED"/>
    <w:multiLevelType w:val="hybridMultilevel"/>
    <w:tmpl w:val="BA5E218E"/>
    <w:lvl w:ilvl="0" w:tplc="04150003">
      <w:start w:val="1"/>
      <w:numFmt w:val="bullet"/>
      <w:lvlText w:val="o"/>
      <w:lvlJc w:val="left"/>
      <w:pPr>
        <w:ind w:left="1512" w:hanging="360"/>
      </w:pPr>
      <w:rPr>
        <w:rFonts w:ascii="Courier New" w:hAnsi="Courier New" w:cs="Courier New"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4"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5"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7"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8"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60"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4D118FB"/>
    <w:multiLevelType w:val="hybridMultilevel"/>
    <w:tmpl w:val="629C6976"/>
    <w:lvl w:ilvl="0" w:tplc="FD36CD50">
      <w:start w:val="1"/>
      <w:numFmt w:val="bullet"/>
      <w:lvlText w:val=""/>
      <w:lvlJc w:val="left"/>
      <w:pPr>
        <w:ind w:left="1068" w:hanging="360"/>
      </w:pPr>
      <w:rPr>
        <w:rFonts w:ascii="Symbol" w:hAnsi="Symbol" w:hint="default"/>
      </w:rPr>
    </w:lvl>
    <w:lvl w:ilvl="1" w:tplc="3F6C88A6">
      <w:numFmt w:val="bullet"/>
      <w:lvlText w:val="•"/>
      <w:lvlJc w:val="left"/>
      <w:pPr>
        <w:ind w:left="2043" w:hanging="615"/>
      </w:pPr>
      <w:rPr>
        <w:rFonts w:ascii="Arial" w:eastAsia="Times New Roman" w:hAnsi="Arial" w:cs="Aria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6"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70"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71" w15:restartNumberingAfterBreak="0">
    <w:nsid w:val="317F17AE"/>
    <w:multiLevelType w:val="hybridMultilevel"/>
    <w:tmpl w:val="B636CEB2"/>
    <w:lvl w:ilvl="0" w:tplc="D4A8E3C4">
      <w:start w:val="1"/>
      <w:numFmt w:val="bullet"/>
      <w:lvlText w:val=""/>
      <w:lvlJc w:val="left"/>
      <w:pPr>
        <w:ind w:left="1152" w:hanging="360"/>
      </w:pPr>
      <w:rPr>
        <w:rFonts w:ascii="Symbol" w:hAnsi="Symbol" w:hint="default"/>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2"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C6D67CE"/>
    <w:multiLevelType w:val="hybridMultilevel"/>
    <w:tmpl w:val="BCC0A618"/>
    <w:lvl w:ilvl="0" w:tplc="04150017">
      <w:start w:val="1"/>
      <w:numFmt w:val="lowerLetter"/>
      <w:lvlText w:val="%1)"/>
      <w:lvlJc w:val="left"/>
      <w:pPr>
        <w:ind w:left="1495" w:hanging="360"/>
      </w:pPr>
    </w:lvl>
    <w:lvl w:ilvl="1" w:tplc="04150017">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8"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4"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5"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7"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8"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1"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4"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5"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6"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05198A"/>
    <w:multiLevelType w:val="hybridMultilevel"/>
    <w:tmpl w:val="A6F0E514"/>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9" w15:restartNumberingAfterBreak="0">
    <w:nsid w:val="5CC70BE3"/>
    <w:multiLevelType w:val="hybridMultilevel"/>
    <w:tmpl w:val="C9147A68"/>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0"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1"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102"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3"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4"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8"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9"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0"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11"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727A0078"/>
    <w:multiLevelType w:val="hybridMultilevel"/>
    <w:tmpl w:val="6180C964"/>
    <w:lvl w:ilvl="0" w:tplc="04150001">
      <w:start w:val="1"/>
      <w:numFmt w:val="bullet"/>
      <w:lvlText w:val=""/>
      <w:lvlJc w:val="left"/>
      <w:pPr>
        <w:ind w:left="1152" w:hanging="360"/>
      </w:pPr>
      <w:rPr>
        <w:rFonts w:ascii="Symbol" w:hAnsi="Symbol" w:hint="default"/>
      </w:rPr>
    </w:lvl>
    <w:lvl w:ilvl="1" w:tplc="04150003">
      <w:start w:val="1"/>
      <w:numFmt w:val="bullet"/>
      <w:lvlText w:val="o"/>
      <w:lvlJc w:val="left"/>
      <w:pPr>
        <w:ind w:left="1872" w:hanging="360"/>
      </w:pPr>
      <w:rPr>
        <w:rFonts w:ascii="Courier New" w:hAnsi="Courier New" w:cs="Courier New" w:hint="default"/>
      </w:rPr>
    </w:lvl>
    <w:lvl w:ilvl="2" w:tplc="04150005">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5"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1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7"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8"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9" w15:restartNumberingAfterBreak="0">
    <w:nsid w:val="75521ACA"/>
    <w:multiLevelType w:val="hybridMultilevel"/>
    <w:tmpl w:val="B9849F04"/>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20"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C9D6620"/>
    <w:multiLevelType w:val="multilevel"/>
    <w:tmpl w:val="6BDE96FC"/>
    <w:lvl w:ilvl="0">
      <w:start w:val="1"/>
      <w:numFmt w:val="bullet"/>
      <w:lvlText w:val=""/>
      <w:lvlJc w:val="left"/>
      <w:pPr>
        <w:tabs>
          <w:tab w:val="num" w:pos="1068"/>
        </w:tabs>
        <w:ind w:left="1068" w:hanging="360"/>
      </w:pPr>
      <w:rPr>
        <w:rFonts w:ascii="Symbol" w:hAnsi="Symbol" w:hint="default"/>
      </w:rPr>
    </w:lvl>
    <w:lvl w:ilvl="1">
      <w:start w:val="2"/>
      <w:numFmt w:val="decimal"/>
      <w:lvlText w:val="%2)"/>
      <w:lvlJc w:val="left"/>
      <w:pPr>
        <w:tabs>
          <w:tab w:val="num" w:pos="1428"/>
        </w:tabs>
        <w:ind w:left="1428" w:hanging="360"/>
      </w:pPr>
      <w:rPr>
        <w:rFonts w:ascii="Courier New" w:hAnsi="Courier New" w:cs="Courier New"/>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22"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3"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5"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6"/>
  </w:num>
  <w:num w:numId="2">
    <w:abstractNumId w:val="50"/>
  </w:num>
  <w:num w:numId="3">
    <w:abstractNumId w:val="90"/>
  </w:num>
  <w:num w:numId="4">
    <w:abstractNumId w:val="89"/>
  </w:num>
  <w:num w:numId="5">
    <w:abstractNumId w:val="36"/>
  </w:num>
  <w:num w:numId="6">
    <w:abstractNumId w:val="91"/>
  </w:num>
  <w:num w:numId="7">
    <w:abstractNumId w:val="67"/>
  </w:num>
  <w:num w:numId="8">
    <w:abstractNumId w:val="73"/>
  </w:num>
  <w:num w:numId="9">
    <w:abstractNumId w:val="123"/>
  </w:num>
  <w:num w:numId="10">
    <w:abstractNumId w:val="58"/>
  </w:num>
  <w:num w:numId="11">
    <w:abstractNumId w:val="117"/>
  </w:num>
  <w:num w:numId="12">
    <w:abstractNumId w:val="97"/>
  </w:num>
  <w:num w:numId="13">
    <w:abstractNumId w:val="124"/>
  </w:num>
  <w:num w:numId="14">
    <w:abstractNumId w:val="69"/>
  </w:num>
  <w:num w:numId="15">
    <w:abstractNumId w:val="122"/>
  </w:num>
  <w:num w:numId="16">
    <w:abstractNumId w:val="55"/>
  </w:num>
  <w:num w:numId="17">
    <w:abstractNumId w:val="88"/>
  </w:num>
  <w:num w:numId="18">
    <w:abstractNumId w:val="100"/>
  </w:num>
  <w:num w:numId="19">
    <w:abstractNumId w:val="68"/>
  </w:num>
  <w:num w:numId="20">
    <w:abstractNumId w:val="63"/>
  </w:num>
  <w:num w:numId="21">
    <w:abstractNumId w:val="102"/>
  </w:num>
  <w:num w:numId="22">
    <w:abstractNumId w:val="48"/>
  </w:num>
  <w:num w:numId="23">
    <w:abstractNumId w:val="115"/>
  </w:num>
  <w:num w:numId="24">
    <w:abstractNumId w:val="83"/>
  </w:num>
  <w:num w:numId="25">
    <w:abstractNumId w:val="80"/>
  </w:num>
  <w:num w:numId="26">
    <w:abstractNumId w:val="109"/>
  </w:num>
  <w:num w:numId="27">
    <w:abstractNumId w:val="108"/>
  </w:num>
  <w:num w:numId="28">
    <w:abstractNumId w:val="81"/>
  </w:num>
  <w:num w:numId="29">
    <w:abstractNumId w:val="38"/>
  </w:num>
  <w:num w:numId="30">
    <w:abstractNumId w:val="111"/>
  </w:num>
  <w:num w:numId="31">
    <w:abstractNumId w:val="104"/>
  </w:num>
  <w:num w:numId="32">
    <w:abstractNumId w:val="76"/>
  </w:num>
  <w:num w:numId="33">
    <w:abstractNumId w:val="105"/>
  </w:num>
  <w:num w:numId="34">
    <w:abstractNumId w:val="112"/>
  </w:num>
  <w:num w:numId="35">
    <w:abstractNumId w:val="103"/>
  </w:num>
  <w:num w:numId="36">
    <w:abstractNumId w:val="120"/>
  </w:num>
  <w:num w:numId="37">
    <w:abstractNumId w:val="84"/>
  </w:num>
  <w:num w:numId="38">
    <w:abstractNumId w:val="65"/>
  </w:num>
  <w:num w:numId="39">
    <w:abstractNumId w:val="47"/>
  </w:num>
  <w:num w:numId="40">
    <w:abstractNumId w:val="64"/>
  </w:num>
  <w:num w:numId="41">
    <w:abstractNumId w:val="126"/>
  </w:num>
  <w:num w:numId="42">
    <w:abstractNumId w:val="93"/>
  </w:num>
  <w:num w:numId="43">
    <w:abstractNumId w:val="60"/>
  </w:num>
  <w:num w:numId="44">
    <w:abstractNumId w:val="59"/>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5">
    <w:abstractNumId w:val="116"/>
  </w:num>
  <w:num w:numId="46">
    <w:abstractNumId w:val="96"/>
  </w:num>
  <w:num w:numId="47">
    <w:abstractNumId w:val="118"/>
  </w:num>
  <w:num w:numId="48">
    <w:abstractNumId w:val="52"/>
  </w:num>
  <w:num w:numId="49">
    <w:abstractNumId w:val="59"/>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50">
    <w:abstractNumId w:val="27"/>
  </w:num>
  <w:num w:numId="51">
    <w:abstractNumId w:val="59"/>
  </w:num>
  <w:num w:numId="52">
    <w:abstractNumId w:val="98"/>
  </w:num>
  <w:num w:numId="53">
    <w:abstractNumId w:val="106"/>
  </w:num>
  <w:num w:numId="54">
    <w:abstractNumId w:val="49"/>
  </w:num>
  <w:num w:numId="55">
    <w:abstractNumId w:val="87"/>
  </w:num>
  <w:num w:numId="56">
    <w:abstractNumId w:val="11"/>
  </w:num>
  <w:num w:numId="57">
    <w:abstractNumId w:val="34"/>
  </w:num>
  <w:num w:numId="58">
    <w:abstractNumId w:val="95"/>
  </w:num>
  <w:num w:numId="59">
    <w:abstractNumId w:val="113"/>
  </w:num>
  <w:num w:numId="60">
    <w:abstractNumId w:val="39"/>
  </w:num>
  <w:num w:numId="61">
    <w:abstractNumId w:val="72"/>
  </w:num>
  <w:num w:numId="62">
    <w:abstractNumId w:val="46"/>
  </w:num>
  <w:num w:numId="63">
    <w:abstractNumId w:val="107"/>
  </w:num>
  <w:num w:numId="64">
    <w:abstractNumId w:val="101"/>
  </w:num>
  <w:num w:numId="65">
    <w:abstractNumId w:val="59"/>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6">
    <w:abstractNumId w:val="42"/>
  </w:num>
  <w:num w:numId="67">
    <w:abstractNumId w:val="85"/>
  </w:num>
  <w:num w:numId="68">
    <w:abstractNumId w:val="57"/>
  </w:num>
  <w:num w:numId="69">
    <w:abstractNumId w:val="35"/>
  </w:num>
  <w:num w:numId="70">
    <w:abstractNumId w:val="70"/>
  </w:num>
  <w:num w:numId="71">
    <w:abstractNumId w:val="61"/>
  </w:num>
  <w:num w:numId="72">
    <w:abstractNumId w:val="74"/>
  </w:num>
  <w:num w:numId="73">
    <w:abstractNumId w:val="13"/>
  </w:num>
  <w:num w:numId="74">
    <w:abstractNumId w:val="44"/>
  </w:num>
  <w:num w:numId="75">
    <w:abstractNumId w:val="62"/>
  </w:num>
  <w:num w:numId="76">
    <w:abstractNumId w:val="71"/>
  </w:num>
  <w:num w:numId="77">
    <w:abstractNumId w:val="78"/>
  </w:num>
  <w:num w:numId="78">
    <w:abstractNumId w:val="125"/>
  </w:num>
  <w:num w:numId="79">
    <w:abstractNumId w:val="75"/>
  </w:num>
  <w:num w:numId="80">
    <w:abstractNumId w:val="94"/>
  </w:num>
  <w:num w:numId="81">
    <w:abstractNumId w:val="92"/>
  </w:num>
  <w:num w:numId="82">
    <w:abstractNumId w:val="41"/>
  </w:num>
  <w:num w:numId="83">
    <w:abstractNumId w:val="82"/>
  </w:num>
  <w:num w:numId="84">
    <w:abstractNumId w:val="79"/>
  </w:num>
  <w:num w:numId="85">
    <w:abstractNumId w:val="66"/>
  </w:num>
  <w:num w:numId="86">
    <w:abstractNumId w:val="51"/>
  </w:num>
  <w:num w:numId="87">
    <w:abstractNumId w:val="77"/>
  </w:num>
  <w:num w:numId="88">
    <w:abstractNumId w:val="45"/>
  </w:num>
  <w:num w:numId="89">
    <w:abstractNumId w:val="114"/>
  </w:num>
  <w:num w:numId="90">
    <w:abstractNumId w:val="53"/>
  </w:num>
  <w:num w:numId="91">
    <w:abstractNumId w:val="99"/>
  </w:num>
  <w:num w:numId="92">
    <w:abstractNumId w:val="43"/>
  </w:num>
  <w:num w:numId="93">
    <w:abstractNumId w:val="40"/>
  </w:num>
  <w:num w:numId="94">
    <w:abstractNumId w:val="37"/>
  </w:num>
  <w:num w:numId="95">
    <w:abstractNumId w:val="121"/>
  </w:num>
  <w:num w:numId="96">
    <w:abstractNumId w:val="119"/>
  </w:num>
  <w:num w:numId="97">
    <w:abstractNumId w:val="110"/>
  </w:num>
  <w:num w:numId="98">
    <w:abstractNumId w:val="5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0E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6A12"/>
    <w:rsid w:val="000F7561"/>
    <w:rsid w:val="000F780A"/>
    <w:rsid w:val="000F7C80"/>
    <w:rsid w:val="00100771"/>
    <w:rsid w:val="00100B9E"/>
    <w:rsid w:val="00100F13"/>
    <w:rsid w:val="00101028"/>
    <w:rsid w:val="00101A8A"/>
    <w:rsid w:val="001020E9"/>
    <w:rsid w:val="001025B6"/>
    <w:rsid w:val="0010288C"/>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099"/>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1768"/>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2DBB"/>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9BB"/>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2639"/>
    <w:rsid w:val="00233D76"/>
    <w:rsid w:val="00234D9A"/>
    <w:rsid w:val="002355C9"/>
    <w:rsid w:val="00235BA4"/>
    <w:rsid w:val="00235C7D"/>
    <w:rsid w:val="0023673A"/>
    <w:rsid w:val="00236896"/>
    <w:rsid w:val="002369C7"/>
    <w:rsid w:val="002379DF"/>
    <w:rsid w:val="00240B3E"/>
    <w:rsid w:val="002418F7"/>
    <w:rsid w:val="0024232F"/>
    <w:rsid w:val="0024260A"/>
    <w:rsid w:val="00242B39"/>
    <w:rsid w:val="002445D8"/>
    <w:rsid w:val="00244788"/>
    <w:rsid w:val="00244FC2"/>
    <w:rsid w:val="00245BAA"/>
    <w:rsid w:val="00245E43"/>
    <w:rsid w:val="00246B5B"/>
    <w:rsid w:val="00246FE2"/>
    <w:rsid w:val="0025031B"/>
    <w:rsid w:val="00250344"/>
    <w:rsid w:val="00250844"/>
    <w:rsid w:val="002512CF"/>
    <w:rsid w:val="002516B9"/>
    <w:rsid w:val="00251FE5"/>
    <w:rsid w:val="002520E2"/>
    <w:rsid w:val="00252FA7"/>
    <w:rsid w:val="00257B1F"/>
    <w:rsid w:val="00257EEC"/>
    <w:rsid w:val="002601EE"/>
    <w:rsid w:val="00260741"/>
    <w:rsid w:val="00260974"/>
    <w:rsid w:val="00260AB2"/>
    <w:rsid w:val="00260F0E"/>
    <w:rsid w:val="00261A62"/>
    <w:rsid w:val="00261AF2"/>
    <w:rsid w:val="0026231D"/>
    <w:rsid w:val="00262742"/>
    <w:rsid w:val="00262E61"/>
    <w:rsid w:val="002635AF"/>
    <w:rsid w:val="00264DF0"/>
    <w:rsid w:val="0026587B"/>
    <w:rsid w:val="00265987"/>
    <w:rsid w:val="00265A7C"/>
    <w:rsid w:val="0026717E"/>
    <w:rsid w:val="00267760"/>
    <w:rsid w:val="00267EDC"/>
    <w:rsid w:val="00270887"/>
    <w:rsid w:val="00270B94"/>
    <w:rsid w:val="00271BB6"/>
    <w:rsid w:val="0027214C"/>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79E"/>
    <w:rsid w:val="002D69E2"/>
    <w:rsid w:val="002D700D"/>
    <w:rsid w:val="002D750B"/>
    <w:rsid w:val="002E0050"/>
    <w:rsid w:val="002E275E"/>
    <w:rsid w:val="002E2F0F"/>
    <w:rsid w:val="002E3C5B"/>
    <w:rsid w:val="002E4A47"/>
    <w:rsid w:val="002E5537"/>
    <w:rsid w:val="002E6887"/>
    <w:rsid w:val="002E7124"/>
    <w:rsid w:val="002E7917"/>
    <w:rsid w:val="002E7A26"/>
    <w:rsid w:val="002E7A28"/>
    <w:rsid w:val="002E7F29"/>
    <w:rsid w:val="002F011B"/>
    <w:rsid w:val="002F0439"/>
    <w:rsid w:val="002F121E"/>
    <w:rsid w:val="002F14EB"/>
    <w:rsid w:val="002F256F"/>
    <w:rsid w:val="002F3474"/>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0C70"/>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1663"/>
    <w:rsid w:val="00501F7C"/>
    <w:rsid w:val="005024E1"/>
    <w:rsid w:val="005029B9"/>
    <w:rsid w:val="00502F84"/>
    <w:rsid w:val="00502FD1"/>
    <w:rsid w:val="00503AAE"/>
    <w:rsid w:val="00503DB1"/>
    <w:rsid w:val="00504472"/>
    <w:rsid w:val="00504D9D"/>
    <w:rsid w:val="00505423"/>
    <w:rsid w:val="00505D2B"/>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2CF4"/>
    <w:rsid w:val="00573925"/>
    <w:rsid w:val="00573CAC"/>
    <w:rsid w:val="00574205"/>
    <w:rsid w:val="0057445F"/>
    <w:rsid w:val="0057467D"/>
    <w:rsid w:val="00574D6D"/>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1E12"/>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05C"/>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3845"/>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4BFF"/>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E7223"/>
    <w:rsid w:val="006F000E"/>
    <w:rsid w:val="006F0436"/>
    <w:rsid w:val="006F0740"/>
    <w:rsid w:val="006F09A4"/>
    <w:rsid w:val="006F0D41"/>
    <w:rsid w:val="006F12A7"/>
    <w:rsid w:val="006F2F8D"/>
    <w:rsid w:val="006F3AC3"/>
    <w:rsid w:val="006F4BF7"/>
    <w:rsid w:val="006F513D"/>
    <w:rsid w:val="006F540E"/>
    <w:rsid w:val="006F6855"/>
    <w:rsid w:val="006F6DA8"/>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97B53"/>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57"/>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2A2F"/>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498"/>
    <w:rsid w:val="00834DE4"/>
    <w:rsid w:val="008353B8"/>
    <w:rsid w:val="0083580B"/>
    <w:rsid w:val="00835A85"/>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453"/>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86C"/>
    <w:rsid w:val="00951D99"/>
    <w:rsid w:val="00952897"/>
    <w:rsid w:val="00952E7C"/>
    <w:rsid w:val="00954E5E"/>
    <w:rsid w:val="00955253"/>
    <w:rsid w:val="00955D83"/>
    <w:rsid w:val="00956775"/>
    <w:rsid w:val="0095750F"/>
    <w:rsid w:val="0095784C"/>
    <w:rsid w:val="009617BB"/>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2F86"/>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389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36FDF"/>
    <w:rsid w:val="00A409D5"/>
    <w:rsid w:val="00A40D97"/>
    <w:rsid w:val="00A4207D"/>
    <w:rsid w:val="00A42A19"/>
    <w:rsid w:val="00A4334A"/>
    <w:rsid w:val="00A43562"/>
    <w:rsid w:val="00A43A2F"/>
    <w:rsid w:val="00A443CD"/>
    <w:rsid w:val="00A45F7B"/>
    <w:rsid w:val="00A460CA"/>
    <w:rsid w:val="00A47CDB"/>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2735"/>
    <w:rsid w:val="00AB29C2"/>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2A0"/>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E798D"/>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6A7"/>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44E"/>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0C9"/>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446D"/>
    <w:rsid w:val="00BE509B"/>
    <w:rsid w:val="00BE55C6"/>
    <w:rsid w:val="00BE58F1"/>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454"/>
    <w:rsid w:val="00C4184B"/>
    <w:rsid w:val="00C41EDB"/>
    <w:rsid w:val="00C43AC6"/>
    <w:rsid w:val="00C454B5"/>
    <w:rsid w:val="00C454CF"/>
    <w:rsid w:val="00C45A73"/>
    <w:rsid w:val="00C474EA"/>
    <w:rsid w:val="00C475A3"/>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29B0"/>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3084"/>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3B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32E"/>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515"/>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B63"/>
    <w:rsid w:val="00EC4EA7"/>
    <w:rsid w:val="00EC50B5"/>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6B96"/>
    <w:rsid w:val="00EE7AA5"/>
    <w:rsid w:val="00EE7EB3"/>
    <w:rsid w:val="00EF0BDF"/>
    <w:rsid w:val="00EF2377"/>
    <w:rsid w:val="00EF24D9"/>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09E5"/>
    <w:rsid w:val="00F21C85"/>
    <w:rsid w:val="00F224E9"/>
    <w:rsid w:val="00F23265"/>
    <w:rsid w:val="00F23CAC"/>
    <w:rsid w:val="00F24104"/>
    <w:rsid w:val="00F24EDB"/>
    <w:rsid w:val="00F25512"/>
    <w:rsid w:val="00F25B4E"/>
    <w:rsid w:val="00F25CE5"/>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3E91"/>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0815"/>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2"/>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1"/>
      </w:numPr>
    </w:pPr>
  </w:style>
  <w:style w:type="numbering" w:customStyle="1" w:styleId="WWNum27">
    <w:name w:val="WWNum27"/>
    <w:basedOn w:val="Bezlisty"/>
    <w:rsid w:val="00354687"/>
    <w:pPr>
      <w:numPr>
        <w:numId w:val="45"/>
      </w:numPr>
    </w:pPr>
  </w:style>
  <w:style w:type="numbering" w:customStyle="1" w:styleId="WWNum74">
    <w:name w:val="WWNum74"/>
    <w:basedOn w:val="Bezlisty"/>
    <w:rsid w:val="00354687"/>
    <w:pPr>
      <w:numPr>
        <w:numId w:val="46"/>
      </w:numPr>
    </w:pPr>
  </w:style>
  <w:style w:type="numbering" w:customStyle="1" w:styleId="Outline">
    <w:name w:val="Outline"/>
    <w:basedOn w:val="Bezlisty"/>
    <w:rsid w:val="00E65F45"/>
    <w:pPr>
      <w:numPr>
        <w:numId w:val="4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82"/>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 w:type="character" w:customStyle="1" w:styleId="Nierozpoznanawzmianka3">
    <w:name w:val="Nierozpoznana wzmianka3"/>
    <w:basedOn w:val="Domylnaczcionkaakapitu"/>
    <w:uiPriority w:val="99"/>
    <w:semiHidden/>
    <w:unhideWhenUsed/>
    <w:rsid w:val="00C41454"/>
    <w:rPr>
      <w:color w:val="605E5C"/>
      <w:shd w:val="clear" w:color="auto" w:fill="E1DFDD"/>
    </w:rPr>
  </w:style>
  <w:style w:type="numbering" w:customStyle="1" w:styleId="WWNum2">
    <w:name w:val="WWNum2"/>
    <w:basedOn w:val="Bezlisty"/>
    <w:rsid w:val="00EC50B5"/>
    <w:pPr>
      <w:numPr>
        <w:numId w:val="86"/>
      </w:numPr>
    </w:pPr>
  </w:style>
  <w:style w:type="character" w:styleId="Nierozpoznanawzmianka">
    <w:name w:val="Unresolved Mention"/>
    <w:basedOn w:val="Domylnaczcionkaakapitu"/>
    <w:uiPriority w:val="99"/>
    <w:semiHidden/>
    <w:unhideWhenUsed/>
    <w:rsid w:val="0037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56954963">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2BDF6-99E0-4D22-B1AB-BE67FBE2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2550</Words>
  <Characters>20041</Characters>
  <Application>Microsoft Office Word</Application>
  <DocSecurity>0</DocSecurity>
  <Lines>167</Lines>
  <Paragraphs>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22546</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2025-05-30T12:05:00Z</cp:lastPrinted>
  <dcterms:created xsi:type="dcterms:W3CDTF">2025-05-30T12:13:00Z</dcterms:created>
  <dcterms:modified xsi:type="dcterms:W3CDTF">2025-05-30T12:13:00Z</dcterms:modified>
</cp:coreProperties>
</file>