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B3BE" w14:textId="77777777"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77777777" w:rsidR="005F668D" w:rsidRDefault="005F668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 xml:space="preserve">w postępowaniu o udzielnie </w:t>
      </w:r>
      <w:proofErr w:type="spellStart"/>
      <w:r>
        <w:rPr>
          <w:b/>
          <w:bCs/>
          <w:sz w:val="28"/>
          <w:szCs w:val="28"/>
        </w:rPr>
        <w:t>zam</w:t>
      </w:r>
      <w:r>
        <w:rPr>
          <w:b/>
          <w:bCs/>
          <w:sz w:val="28"/>
          <w:szCs w:val="28"/>
          <w:lang w:val="es-ES_tradnl"/>
        </w:rPr>
        <w:t>ó</w:t>
      </w:r>
      <w:proofErr w:type="spellEnd"/>
      <w:r>
        <w:rPr>
          <w:b/>
          <w:bCs/>
          <w:sz w:val="28"/>
          <w:szCs w:val="28"/>
        </w:rPr>
        <w:t xml:space="preserve">wienia publicznego prowadzonego w trybie podstawowym bez negocjacji </w:t>
      </w:r>
      <w:proofErr w:type="spellStart"/>
      <w:r>
        <w:rPr>
          <w:b/>
          <w:bCs/>
          <w:sz w:val="28"/>
          <w:szCs w:val="28"/>
        </w:rPr>
        <w:t>pn</w:t>
      </w:r>
      <w:proofErr w:type="spellEnd"/>
      <w:r>
        <w:rPr>
          <w:b/>
          <w:bCs/>
          <w:sz w:val="28"/>
          <w:szCs w:val="28"/>
        </w:rPr>
        <w:t>:</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3F93A3AF" w14:textId="7A580CB7" w:rsidR="005F668D" w:rsidRDefault="00C74E1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bookmarkStart w:id="0" w:name="_Hlk109636928"/>
      <w:r w:rsidRPr="00C74E1D">
        <w:rPr>
          <w:rFonts w:cs="Times New Roman"/>
          <w:b/>
          <w:iCs/>
          <w:sz w:val="32"/>
          <w:szCs w:val="32"/>
        </w:rPr>
        <w:t xml:space="preserve">Wykonanie </w:t>
      </w:r>
      <w:r w:rsidR="00500015">
        <w:rPr>
          <w:rFonts w:cs="Times New Roman"/>
          <w:b/>
          <w:iCs/>
          <w:sz w:val="32"/>
          <w:szCs w:val="32"/>
        </w:rPr>
        <w:t>remont</w:t>
      </w:r>
      <w:r w:rsidR="00B5759F">
        <w:rPr>
          <w:rFonts w:cs="Times New Roman"/>
          <w:b/>
          <w:iCs/>
          <w:sz w:val="32"/>
          <w:szCs w:val="32"/>
        </w:rPr>
        <w:t>ów</w:t>
      </w:r>
      <w:r w:rsidRPr="00C74E1D">
        <w:rPr>
          <w:rFonts w:cs="Times New Roman"/>
          <w:b/>
          <w:iCs/>
          <w:sz w:val="32"/>
          <w:szCs w:val="32"/>
        </w:rPr>
        <w:t xml:space="preserve"> </w:t>
      </w:r>
      <w:bookmarkStart w:id="1" w:name="_Hlk187999373"/>
      <w:r w:rsidRPr="00C74E1D">
        <w:rPr>
          <w:rFonts w:cs="Times New Roman"/>
          <w:b/>
          <w:iCs/>
          <w:sz w:val="32"/>
          <w:szCs w:val="32"/>
        </w:rPr>
        <w:t>dróg powiatowych w obszarze działania Zarządu Dróg Powiatowych w Kartuzach</w:t>
      </w:r>
      <w:bookmarkEnd w:id="1"/>
      <w:r>
        <w:rPr>
          <w:rFonts w:cs="Times New Roman"/>
          <w:b/>
          <w:iCs/>
          <w:sz w:val="32"/>
          <w:szCs w:val="32"/>
        </w:rPr>
        <w:t>.</w:t>
      </w:r>
    </w:p>
    <w:bookmarkEnd w:id="0"/>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7A03145E" w:rsidR="005F668D" w:rsidRDefault="00EB6F00">
      <w:pPr>
        <w:rPr>
          <w:rStyle w:val="tekstdokbold"/>
        </w:rPr>
      </w:pPr>
      <w:r w:rsidRPr="003E5008">
        <w:rPr>
          <w:rStyle w:val="tekstdokbold"/>
        </w:rPr>
        <w:t>Oznaczenie postępowania: ZDP4.2</w:t>
      </w:r>
      <w:r w:rsidR="0015657C">
        <w:rPr>
          <w:rStyle w:val="tekstdokbold"/>
        </w:rPr>
        <w:t>6.02.</w:t>
      </w:r>
      <w:r w:rsidR="005B30D4">
        <w:rPr>
          <w:rStyle w:val="tekstdokbold"/>
        </w:rPr>
        <w:t>1</w:t>
      </w:r>
      <w:r w:rsidRPr="003E5008">
        <w:rPr>
          <w:rStyle w:val="tekstdokbold"/>
        </w:rPr>
        <w:t>.20</w:t>
      </w:r>
      <w:r w:rsidR="0015657C">
        <w:rPr>
          <w:rStyle w:val="tekstdokbold"/>
        </w:rPr>
        <w:t>2</w:t>
      </w:r>
      <w:r w:rsidR="000526C9">
        <w:rPr>
          <w:rStyle w:val="tekstdokbold"/>
        </w:rPr>
        <w:t>5</w:t>
      </w:r>
      <w:r w:rsidRPr="003E5008">
        <w:rPr>
          <w:rStyle w:val="tekstdokbold"/>
        </w:rPr>
        <w:t>.</w:t>
      </w:r>
      <w:r w:rsidR="006032AF">
        <w:rPr>
          <w:rStyle w:val="tekstdokbold"/>
        </w:rPr>
        <w:t>S</w:t>
      </w:r>
      <w:r w:rsidR="0015657C">
        <w:rPr>
          <w:rStyle w:val="tekstdokbold"/>
        </w:rPr>
        <w:t>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37EA523A" w:rsidR="005F668D" w:rsidRDefault="005F668D">
      <w:pPr>
        <w:rPr>
          <w:rStyle w:val="Brak"/>
          <w:b/>
          <w:bCs/>
          <w:sz w:val="22"/>
          <w:szCs w:val="22"/>
        </w:rPr>
      </w:pPr>
    </w:p>
    <w:p w14:paraId="336151EA" w14:textId="77777777" w:rsidR="00E261F0" w:rsidRDefault="00E261F0">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pPr>
        <w:ind w:left="4111"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77777777" w:rsidR="005F668D" w:rsidRDefault="00EB6F00">
      <w:pPr>
        <w:ind w:left="3969" w:hanging="6"/>
        <w:jc w:val="center"/>
        <w:rPr>
          <w:rStyle w:val="Brak"/>
          <w:b/>
          <w:bCs/>
          <w:sz w:val="22"/>
          <w:szCs w:val="22"/>
        </w:rPr>
      </w:pPr>
      <w:r>
        <w:rPr>
          <w:rStyle w:val="Brak"/>
          <w:b/>
          <w:bCs/>
          <w:sz w:val="22"/>
          <w:szCs w:val="22"/>
        </w:rPr>
        <w:t>Dyrektor Zarządu Dr</w:t>
      </w:r>
      <w:proofErr w:type="spellStart"/>
      <w:r>
        <w:rPr>
          <w:rStyle w:val="Brak"/>
          <w:b/>
          <w:bCs/>
          <w:sz w:val="22"/>
          <w:szCs w:val="22"/>
          <w:lang w:val="es-ES_tradnl"/>
        </w:rPr>
        <w:t>ó</w:t>
      </w:r>
      <w:proofErr w:type="spellEnd"/>
      <w:r>
        <w:rPr>
          <w:rStyle w:val="Brak"/>
          <w:b/>
          <w:bCs/>
          <w:sz w:val="22"/>
          <w:szCs w:val="22"/>
        </w:rPr>
        <w:t>g Powiatowych w 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77777777" w:rsidR="005F668D" w:rsidRDefault="00EB6F00">
      <w:pPr>
        <w:ind w:left="4253" w:hanging="6"/>
        <w:jc w:val="center"/>
        <w:rPr>
          <w:rStyle w:val="Brak"/>
          <w:b/>
          <w:bCs/>
          <w:sz w:val="22"/>
          <w:szCs w:val="22"/>
        </w:rPr>
      </w:pPr>
      <w:r>
        <w:rPr>
          <w:rStyle w:val="Brak"/>
          <w:b/>
          <w:bCs/>
          <w:sz w:val="22"/>
          <w:szCs w:val="22"/>
        </w:rPr>
        <w:t xml:space="preserve"> Andrzej Puzdrowski</w:t>
      </w:r>
    </w:p>
    <w:p w14:paraId="619E5A0F" w14:textId="77777777" w:rsidR="005F668D" w:rsidRDefault="00EB6F00">
      <w:pPr>
        <w:jc w:val="both"/>
      </w:pPr>
      <w:r>
        <w:tab/>
      </w:r>
      <w:r>
        <w:tab/>
      </w:r>
      <w:r>
        <w:tab/>
        <w:t xml:space="preserve">      </w:t>
      </w:r>
    </w:p>
    <w:p w14:paraId="12F1ED15" w14:textId="77777777" w:rsidR="005F668D" w:rsidRDefault="005F668D">
      <w:pPr>
        <w:jc w:val="both"/>
      </w:pPr>
    </w:p>
    <w:p w14:paraId="2B308099" w14:textId="7044B98A" w:rsidR="00A97138" w:rsidRDefault="00A97138">
      <w:pPr>
        <w:jc w:val="center"/>
      </w:pPr>
    </w:p>
    <w:p w14:paraId="178EE4E9" w14:textId="5FF08932" w:rsidR="00C74E1D" w:rsidRDefault="00C74E1D">
      <w:pPr>
        <w:jc w:val="center"/>
      </w:pPr>
    </w:p>
    <w:p w14:paraId="29CC391A" w14:textId="1AB7708A" w:rsidR="00C74E1D" w:rsidRDefault="00C74E1D">
      <w:pPr>
        <w:jc w:val="center"/>
      </w:pPr>
    </w:p>
    <w:p w14:paraId="0A652CA9" w14:textId="77777777" w:rsidR="00C74E1D" w:rsidRDefault="00C74E1D">
      <w:pPr>
        <w:jc w:val="center"/>
      </w:pPr>
    </w:p>
    <w:p w14:paraId="34C6B131" w14:textId="77777777" w:rsidR="00E261F0" w:rsidRDefault="00E261F0">
      <w:pPr>
        <w:jc w:val="center"/>
      </w:pPr>
    </w:p>
    <w:p w14:paraId="66210D3A" w14:textId="57D90417" w:rsidR="005F668D" w:rsidRDefault="00EB6F00">
      <w:pPr>
        <w:jc w:val="center"/>
      </w:pPr>
      <w:r w:rsidRPr="003A3E12">
        <w:t>Kartuzy,</w:t>
      </w:r>
      <w:r w:rsidR="00E261F0">
        <w:t xml:space="preserve"> </w:t>
      </w:r>
      <w:r w:rsidR="00F47CA4">
        <w:t>styczeń</w:t>
      </w:r>
      <w:r w:rsidR="00E261F0">
        <w:t xml:space="preserve"> </w:t>
      </w:r>
      <w:r w:rsidRPr="003A3E12">
        <w:t>202</w:t>
      </w:r>
      <w:r w:rsidR="00F47CA4">
        <w:t>5</w:t>
      </w:r>
      <w:r w:rsidRPr="003A3E12">
        <w:t xml:space="preserve"> r.</w:t>
      </w:r>
    </w:p>
    <w:p w14:paraId="535760C6" w14:textId="77777777" w:rsidR="00E91E32" w:rsidRDefault="00E91E32">
      <w:pPr>
        <w:jc w:val="center"/>
      </w:pPr>
    </w:p>
    <w:p w14:paraId="7AF35F77" w14:textId="77777777" w:rsidR="005F668D" w:rsidRDefault="00EB6F00">
      <w:pPr>
        <w:jc w:val="both"/>
        <w:rPr>
          <w:rStyle w:val="tekstdokbold"/>
        </w:rPr>
      </w:pPr>
      <w:r>
        <w:rPr>
          <w:rStyle w:val="tekstdokbold"/>
        </w:rPr>
        <w:t xml:space="preserve">Specyfikacja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proofErr w:type="spellEnd"/>
      <w:r>
        <w:rPr>
          <w:rStyle w:val="tekstdokbold"/>
        </w:rPr>
        <w:t xml:space="preserve">wienia zwana w dalszej treści Specyfikacją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proofErr w:type="spellEnd"/>
      <w:r>
        <w:rPr>
          <w:rStyle w:val="tekstdokbold"/>
        </w:rPr>
        <w:t xml:space="preserve">wienia,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 xml:space="preserve">Instrukcja dla </w:t>
      </w:r>
      <w:proofErr w:type="spellStart"/>
      <w:r>
        <w:rPr>
          <w:rStyle w:val="Brak"/>
          <w:b/>
          <w:bCs/>
          <w:sz w:val="28"/>
          <w:szCs w:val="28"/>
        </w:rPr>
        <w:t>Wykonawc</w:t>
      </w:r>
      <w:r>
        <w:rPr>
          <w:rStyle w:val="Brak"/>
          <w:b/>
          <w:bCs/>
          <w:sz w:val="28"/>
          <w:szCs w:val="28"/>
          <w:lang w:val="es-ES_tradnl"/>
        </w:rPr>
        <w:t>ó</w:t>
      </w:r>
      <w:proofErr w:type="spellEnd"/>
      <w:r w:rsidRPr="007F642E">
        <w:rPr>
          <w:rStyle w:val="Brak"/>
          <w:b/>
          <w:bCs/>
          <w:sz w:val="28"/>
          <w:szCs w:val="28"/>
        </w:rPr>
        <w:t>w</w:t>
      </w:r>
    </w:p>
    <w:p w14:paraId="70A344EE" w14:textId="77777777" w:rsidR="005F668D" w:rsidRDefault="005F668D">
      <w:pPr>
        <w:rPr>
          <w:rStyle w:val="Brak"/>
          <w:b/>
          <w:bCs/>
          <w:sz w:val="28"/>
          <w:szCs w:val="28"/>
        </w:rPr>
      </w:pPr>
    </w:p>
    <w:p w14:paraId="429844BD" w14:textId="09AC4417" w:rsidR="005F668D" w:rsidRDefault="00EB6F00">
      <w:pPr>
        <w:rPr>
          <w:rStyle w:val="Brak"/>
          <w:b/>
          <w:bCs/>
          <w:sz w:val="28"/>
          <w:szCs w:val="28"/>
        </w:rPr>
      </w:pPr>
      <w:r>
        <w:rPr>
          <w:rStyle w:val="Brak"/>
          <w:b/>
          <w:bCs/>
          <w:sz w:val="28"/>
          <w:szCs w:val="28"/>
        </w:rPr>
        <w:t>Rozdział II:</w:t>
      </w:r>
      <w:r>
        <w:rPr>
          <w:rStyle w:val="Brak"/>
          <w:b/>
          <w:bCs/>
          <w:sz w:val="28"/>
          <w:szCs w:val="28"/>
        </w:rPr>
        <w:tab/>
      </w:r>
      <w:bookmarkStart w:id="2" w:name="_Hlk66960773"/>
      <w:r w:rsidR="00A15747">
        <w:rPr>
          <w:rStyle w:val="Brak"/>
          <w:b/>
          <w:bCs/>
          <w:sz w:val="28"/>
          <w:szCs w:val="28"/>
        </w:rPr>
        <w:t xml:space="preserve">Opis przedmiotu </w:t>
      </w:r>
      <w:proofErr w:type="spellStart"/>
      <w:r w:rsidR="00A15747">
        <w:rPr>
          <w:rStyle w:val="Brak"/>
          <w:b/>
          <w:bCs/>
          <w:sz w:val="28"/>
          <w:szCs w:val="28"/>
        </w:rPr>
        <w:t>zam</w:t>
      </w:r>
      <w:r w:rsidR="00A15747">
        <w:rPr>
          <w:rStyle w:val="Brak"/>
          <w:b/>
          <w:bCs/>
          <w:sz w:val="28"/>
          <w:szCs w:val="28"/>
          <w:lang w:val="es-ES_tradnl"/>
        </w:rPr>
        <w:t>ó</w:t>
      </w:r>
      <w:proofErr w:type="spellEnd"/>
      <w:r w:rsidR="00A15747">
        <w:rPr>
          <w:rStyle w:val="Brak"/>
          <w:b/>
          <w:bCs/>
          <w:sz w:val="28"/>
          <w:szCs w:val="28"/>
        </w:rPr>
        <w:t>wienia</w:t>
      </w:r>
      <w:bookmarkEnd w:id="2"/>
      <w:r w:rsidR="00A15747">
        <w:rPr>
          <w:rStyle w:val="Brak"/>
          <w:b/>
          <w:bCs/>
          <w:sz w:val="28"/>
          <w:szCs w:val="28"/>
        </w:rPr>
        <w:t xml:space="preserve"> </w:t>
      </w:r>
    </w:p>
    <w:p w14:paraId="6691DE40" w14:textId="77777777" w:rsidR="005F668D" w:rsidRDefault="005F668D">
      <w:pPr>
        <w:rPr>
          <w:rStyle w:val="Brak"/>
          <w:b/>
          <w:bCs/>
          <w:sz w:val="28"/>
          <w:szCs w:val="28"/>
        </w:rPr>
      </w:pPr>
    </w:p>
    <w:p w14:paraId="131EBDAC" w14:textId="678090C5" w:rsidR="00421FFE" w:rsidRPr="006032AF" w:rsidRDefault="00EB6F00" w:rsidP="00A15747">
      <w:pPr>
        <w:ind w:left="2127" w:hanging="2127"/>
        <w:jc w:val="both"/>
      </w:pPr>
      <w:r>
        <w:rPr>
          <w:rStyle w:val="Brak"/>
          <w:b/>
          <w:bCs/>
          <w:sz w:val="28"/>
          <w:szCs w:val="28"/>
        </w:rPr>
        <w:t>Rozdział III:</w:t>
      </w:r>
      <w:r>
        <w:rPr>
          <w:rStyle w:val="Brak"/>
          <w:b/>
          <w:bCs/>
          <w:sz w:val="28"/>
          <w:szCs w:val="28"/>
        </w:rPr>
        <w:tab/>
      </w:r>
      <w:r w:rsidR="00A15747" w:rsidRPr="00A15747">
        <w:rPr>
          <w:rStyle w:val="Brak"/>
          <w:b/>
          <w:bCs/>
          <w:sz w:val="28"/>
          <w:szCs w:val="28"/>
        </w:rPr>
        <w:t xml:space="preserve">Formularz oferty </w:t>
      </w:r>
    </w:p>
    <w:p w14:paraId="4863639C" w14:textId="27F13316" w:rsidR="00451D03" w:rsidRDefault="00451D03">
      <w:pPr>
        <w:pStyle w:val="Akapitzlist"/>
        <w:ind w:left="2487"/>
        <w:jc w:val="both"/>
      </w:pPr>
    </w:p>
    <w:p w14:paraId="403D6E8C" w14:textId="25D1A69C" w:rsidR="002D034D" w:rsidRPr="002D034D" w:rsidRDefault="00EB6F00" w:rsidP="002D034D">
      <w:pPr>
        <w:ind w:left="2127" w:hanging="2127"/>
        <w:jc w:val="both"/>
        <w:rPr>
          <w:b/>
          <w:bCs/>
          <w:sz w:val="28"/>
          <w:szCs w:val="28"/>
        </w:rPr>
      </w:pPr>
      <w:r>
        <w:rPr>
          <w:rStyle w:val="Brak"/>
          <w:b/>
          <w:bCs/>
          <w:sz w:val="28"/>
          <w:szCs w:val="28"/>
        </w:rPr>
        <w:t xml:space="preserve">Rozdział IV: </w:t>
      </w:r>
      <w:r>
        <w:rPr>
          <w:rStyle w:val="Brak"/>
          <w:b/>
          <w:bCs/>
          <w:sz w:val="28"/>
          <w:szCs w:val="28"/>
        </w:rPr>
        <w:tab/>
      </w:r>
      <w:r w:rsidR="002D034D" w:rsidRPr="002D034D">
        <w:rPr>
          <w:b/>
          <w:bCs/>
          <w:sz w:val="28"/>
          <w:szCs w:val="28"/>
        </w:rPr>
        <w:t xml:space="preserve">Załączniki do SWZ dotyczące wykazania braku podstaw do wykluczenia Wykonawcy z postępowania / spełniania przez Wykonawcę </w:t>
      </w:r>
      <w:proofErr w:type="spellStart"/>
      <w:r w:rsidR="002D034D" w:rsidRPr="002D034D">
        <w:rPr>
          <w:b/>
          <w:bCs/>
          <w:sz w:val="28"/>
          <w:szCs w:val="28"/>
        </w:rPr>
        <w:t>warunk</w:t>
      </w:r>
      <w:r w:rsidR="002D034D" w:rsidRPr="002D034D">
        <w:rPr>
          <w:b/>
          <w:bCs/>
          <w:sz w:val="28"/>
          <w:szCs w:val="28"/>
          <w:lang w:val="es-ES_tradnl"/>
        </w:rPr>
        <w:t>ó</w:t>
      </w:r>
      <w:proofErr w:type="spellEnd"/>
      <w:r w:rsidR="002D034D" w:rsidRPr="002D034D">
        <w:rPr>
          <w:b/>
          <w:bCs/>
          <w:sz w:val="28"/>
          <w:szCs w:val="28"/>
        </w:rPr>
        <w:t>w udziału w postępowaniu:</w:t>
      </w:r>
    </w:p>
    <w:p w14:paraId="0FC6C768" w14:textId="59DD7F9F" w:rsidR="002D034D" w:rsidRPr="002D034D" w:rsidRDefault="002D034D" w:rsidP="002D034D">
      <w:pPr>
        <w:pStyle w:val="Akapitzlist"/>
        <w:numPr>
          <w:ilvl w:val="0"/>
          <w:numId w:val="136"/>
        </w:numPr>
        <w:jc w:val="both"/>
      </w:pPr>
      <w:r w:rsidRPr="002D034D">
        <w:t>Oświadczenie Wykonawcy o braku podstaw do wykluczenia                          i spełniania warunków udziału w postępowaniu;</w:t>
      </w:r>
    </w:p>
    <w:p w14:paraId="57DC8C63" w14:textId="5D181717" w:rsidR="002D034D" w:rsidRPr="002D034D" w:rsidRDefault="002D034D" w:rsidP="002D034D">
      <w:pPr>
        <w:pStyle w:val="Akapitzlist"/>
        <w:numPr>
          <w:ilvl w:val="0"/>
          <w:numId w:val="136"/>
        </w:numPr>
        <w:jc w:val="both"/>
      </w:pPr>
      <w:r w:rsidRPr="002D034D">
        <w:t>Oświadczenie o niepodleganiu wykluczeniu na podstawie art. 7 ust. 1 ustawy z dnia 13 kwietnia 2022 r. o szczególnych rozwiązaniach        w zakresie przeciwdziałania wspieraniu agresji na Ukrainę oraz służących ochronie bezpieczeństwa narodowego;</w:t>
      </w:r>
    </w:p>
    <w:p w14:paraId="4302A73A" w14:textId="2670956D" w:rsidR="002D034D" w:rsidRPr="002D034D" w:rsidRDefault="002D034D" w:rsidP="002D034D">
      <w:pPr>
        <w:pStyle w:val="Akapitzlist"/>
        <w:numPr>
          <w:ilvl w:val="0"/>
          <w:numId w:val="136"/>
        </w:numPr>
        <w:jc w:val="both"/>
      </w:pPr>
      <w:r w:rsidRPr="002D034D">
        <w:t>Propozycja treści zobowiązania podmiotu do oddania do dyspozycji Wykonawcy niezbędnych zasobów na potrzeby wykonania zamówienia;</w:t>
      </w:r>
    </w:p>
    <w:p w14:paraId="57D6402C" w14:textId="36AC680D" w:rsidR="002D034D" w:rsidRPr="002D034D" w:rsidRDefault="002D034D" w:rsidP="002D034D">
      <w:pPr>
        <w:pStyle w:val="Akapitzlist"/>
        <w:numPr>
          <w:ilvl w:val="0"/>
          <w:numId w:val="136"/>
        </w:numPr>
        <w:jc w:val="both"/>
      </w:pPr>
      <w:r w:rsidRPr="002D034D">
        <w:t>Propozycja treści oświadczenia Wykonawców wspólnie ubiegających się o udzielenie zamówienia.</w:t>
      </w:r>
    </w:p>
    <w:p w14:paraId="5168CB99" w14:textId="53CC3096" w:rsidR="002D034D" w:rsidRPr="002D034D" w:rsidRDefault="002D034D" w:rsidP="002D034D">
      <w:pPr>
        <w:pStyle w:val="Akapitzlist"/>
        <w:numPr>
          <w:ilvl w:val="0"/>
          <w:numId w:val="136"/>
        </w:numPr>
        <w:jc w:val="both"/>
      </w:pPr>
      <w:r w:rsidRPr="002D034D">
        <w:t>Oświadczenie o aktualności informacji zawartych w oświadczeniu,  o którym mowa w art. 125 ust. 1 ustawy PZP oraz art. 7 ust. 1 ustawy z dnia 13 kwietnia 2022 r.  o szczególnych rozwiązaniach w zakresie przeciwdziałania wspieraniu agresji na Ukrainę oraz służących ochronie bezpieczeństwa narodowego;</w:t>
      </w:r>
    </w:p>
    <w:p w14:paraId="3C5790D6" w14:textId="732AB1D2" w:rsidR="002D034D" w:rsidRPr="002D034D" w:rsidRDefault="002D034D" w:rsidP="002D034D">
      <w:pPr>
        <w:pStyle w:val="Akapitzlist"/>
        <w:numPr>
          <w:ilvl w:val="0"/>
          <w:numId w:val="136"/>
        </w:numPr>
        <w:jc w:val="both"/>
      </w:pPr>
      <w:r w:rsidRPr="002D034D">
        <w:t>Wykaz robót wykonanych w okresie ostatnich pięciu lat przed upływem terminu składania ofert;</w:t>
      </w:r>
    </w:p>
    <w:p w14:paraId="065C3CEF" w14:textId="57ACA655" w:rsidR="002D034D" w:rsidRPr="002D034D" w:rsidRDefault="002D034D" w:rsidP="002D034D">
      <w:pPr>
        <w:pStyle w:val="Akapitzlist"/>
        <w:numPr>
          <w:ilvl w:val="0"/>
          <w:numId w:val="136"/>
        </w:numPr>
        <w:jc w:val="both"/>
      </w:pPr>
      <w:r w:rsidRPr="002D034D">
        <w:t>Wykaz osób skierowanych przez wykonawcę do realizacji zamówienia.</w:t>
      </w:r>
    </w:p>
    <w:p w14:paraId="040CD783" w14:textId="77777777" w:rsidR="002D034D" w:rsidRDefault="002D034D">
      <w:pPr>
        <w:jc w:val="both"/>
        <w:rPr>
          <w:rStyle w:val="Brak"/>
          <w:b/>
          <w:bCs/>
          <w:sz w:val="28"/>
          <w:szCs w:val="28"/>
        </w:rPr>
      </w:pPr>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3F978553" w14:textId="77777777" w:rsidR="0096026E" w:rsidRDefault="0096026E">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7B958CCC" w14:textId="77777777" w:rsidR="00991063" w:rsidRDefault="00991063">
      <w:pPr>
        <w:tabs>
          <w:tab w:val="left" w:pos="2415"/>
        </w:tabs>
        <w:rPr>
          <w:rStyle w:val="Brak"/>
          <w:b/>
          <w:bCs/>
          <w:sz w:val="22"/>
          <w:szCs w:val="22"/>
        </w:rPr>
      </w:pPr>
    </w:p>
    <w:p w14:paraId="55E14A80" w14:textId="77777777" w:rsidR="00991063" w:rsidRDefault="00991063">
      <w:pPr>
        <w:tabs>
          <w:tab w:val="left" w:pos="2415"/>
        </w:tabs>
        <w:rPr>
          <w:rStyle w:val="Brak"/>
          <w:b/>
          <w:bCs/>
          <w:sz w:val="22"/>
          <w:szCs w:val="22"/>
        </w:rPr>
      </w:pPr>
    </w:p>
    <w:p w14:paraId="2DD98422" w14:textId="77777777" w:rsidR="00991063" w:rsidRDefault="00991063">
      <w:pPr>
        <w:tabs>
          <w:tab w:val="left" w:pos="2415"/>
        </w:tabs>
        <w:rPr>
          <w:rStyle w:val="Brak"/>
          <w:b/>
          <w:bCs/>
          <w:sz w:val="22"/>
          <w:szCs w:val="22"/>
        </w:rPr>
      </w:pPr>
    </w:p>
    <w:p w14:paraId="2AED2C8E" w14:textId="77777777" w:rsidR="00991063" w:rsidRDefault="00991063">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sidRPr="00217774">
        <w:rPr>
          <w:rStyle w:val="Brak"/>
          <w:b/>
          <w:bCs/>
          <w:sz w:val="28"/>
          <w:szCs w:val="28"/>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proofErr w:type="spellStart"/>
      <w:r>
        <w:rPr>
          <w:rStyle w:val="Brak"/>
          <w:lang w:val="es-ES_tradnl"/>
        </w:rPr>
        <w:t>ó</w:t>
      </w:r>
      <w:proofErr w:type="spellEnd"/>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 xml:space="preserve">Ilekroć w specyfikacji lub przepisach o </w:t>
      </w:r>
      <w:proofErr w:type="spellStart"/>
      <w:r>
        <w:t>zam</w:t>
      </w:r>
      <w:r>
        <w:rPr>
          <w:rStyle w:val="Brak"/>
          <w:lang w:val="es-ES_tradnl"/>
        </w:rPr>
        <w:t>ó</w:t>
      </w:r>
      <w:r>
        <w:t>wieniach</w:t>
      </w:r>
      <w:proofErr w:type="spellEnd"/>
      <w:r>
        <w:t xml:space="preserve"> publicznych mowa jest o stronie internetowej prowadzonego postępowania należy przez to rozumieć także Platformę.</w:t>
      </w:r>
    </w:p>
    <w:p w14:paraId="25283614" w14:textId="77777777" w:rsidR="005F668D" w:rsidRDefault="00EB6F00">
      <w:pPr>
        <w:pStyle w:val="Akapitzlist"/>
        <w:tabs>
          <w:tab w:val="left" w:pos="1515"/>
        </w:tabs>
        <w:ind w:left="0"/>
        <w:jc w:val="both"/>
      </w:pPr>
      <w:r>
        <w:tab/>
      </w:r>
    </w:p>
    <w:p w14:paraId="12AF6BB8" w14:textId="0DD38D87" w:rsidR="005F668D" w:rsidRDefault="00EB6F00">
      <w:pPr>
        <w:tabs>
          <w:tab w:val="left" w:pos="1515"/>
        </w:tabs>
        <w:rPr>
          <w:rStyle w:val="tekstdokbold"/>
        </w:rPr>
      </w:pPr>
      <w:r w:rsidRPr="003E5008">
        <w:rPr>
          <w:rStyle w:val="tekstdokbold"/>
        </w:rPr>
        <w:t>oznaczenie postępowania: ZDP4.2</w:t>
      </w:r>
      <w:r w:rsidR="00D46D36">
        <w:rPr>
          <w:rStyle w:val="tekstdokbold"/>
        </w:rPr>
        <w:t>6</w:t>
      </w:r>
      <w:r w:rsidRPr="003E5008">
        <w:rPr>
          <w:rStyle w:val="tekstdokbold"/>
        </w:rPr>
        <w:t>.</w:t>
      </w:r>
      <w:r w:rsidR="00D46D36">
        <w:rPr>
          <w:rStyle w:val="tekstdokbold"/>
        </w:rPr>
        <w:t>02.</w:t>
      </w:r>
      <w:r w:rsidR="007B76E0">
        <w:rPr>
          <w:rStyle w:val="tekstdokbold"/>
        </w:rPr>
        <w:t>1</w:t>
      </w:r>
      <w:r w:rsidRPr="003E5008">
        <w:rPr>
          <w:rStyle w:val="tekstdokbold"/>
        </w:rPr>
        <w:t>.20</w:t>
      </w:r>
      <w:r w:rsidR="00D46D36">
        <w:rPr>
          <w:rStyle w:val="tekstdokbold"/>
        </w:rPr>
        <w:t>2</w:t>
      </w:r>
      <w:r w:rsidR="000526C9">
        <w:rPr>
          <w:rStyle w:val="tekstdokbold"/>
        </w:rPr>
        <w:t>5</w:t>
      </w:r>
      <w:r w:rsidRPr="003E5008">
        <w:rPr>
          <w:rStyle w:val="tekstdokbold"/>
        </w:rPr>
        <w:t>.</w:t>
      </w:r>
      <w:r w:rsidR="006032AF">
        <w:rPr>
          <w:rStyle w:val="tekstdokbold"/>
        </w:rPr>
        <w:t>S</w:t>
      </w:r>
      <w:r w:rsidR="00D46D36">
        <w:rPr>
          <w:rStyle w:val="tekstdokbold"/>
        </w:rPr>
        <w:t>P</w:t>
      </w:r>
    </w:p>
    <w:p w14:paraId="6EC42C23" w14:textId="77777777" w:rsidR="005F668D" w:rsidRDefault="005F668D">
      <w:pPr>
        <w:tabs>
          <w:tab w:val="left" w:pos="1515"/>
        </w:tabs>
        <w:rPr>
          <w:rStyle w:val="Brak"/>
          <w:b/>
          <w:bCs/>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 xml:space="preserve">Adres strony internetowej, na </w:t>
      </w:r>
      <w:proofErr w:type="spellStart"/>
      <w:r>
        <w:rPr>
          <w:b/>
          <w:bCs/>
        </w:rPr>
        <w:t>kt</w:t>
      </w:r>
      <w:r>
        <w:rPr>
          <w:rStyle w:val="Brak"/>
          <w:b/>
          <w:bCs/>
          <w:lang w:val="es-ES_tradnl"/>
        </w:rPr>
        <w:t>ó</w:t>
      </w:r>
      <w:proofErr w:type="spellEnd"/>
      <w:r>
        <w:rPr>
          <w:b/>
          <w:bCs/>
        </w:rPr>
        <w:t xml:space="preserve">rej udostępniane będą zmiany i wyjaśnienia treści SWZ oraz inne dokumenty </w:t>
      </w:r>
      <w:proofErr w:type="spellStart"/>
      <w:r>
        <w:rPr>
          <w:b/>
          <w:bCs/>
        </w:rPr>
        <w:t>zam</w:t>
      </w:r>
      <w:r>
        <w:rPr>
          <w:rStyle w:val="Brak"/>
          <w:b/>
          <w:bCs/>
          <w:lang w:val="es-ES_tradnl"/>
        </w:rPr>
        <w:t>ó</w:t>
      </w:r>
      <w:proofErr w:type="spellEnd"/>
      <w:r>
        <w:rPr>
          <w:b/>
          <w:bCs/>
        </w:rPr>
        <w:t xml:space="preserve">wienia bezpośrednio związane z postępowaniem o udzielenie </w:t>
      </w:r>
      <w:proofErr w:type="spellStart"/>
      <w:r>
        <w:rPr>
          <w:b/>
          <w:bCs/>
        </w:rPr>
        <w:t>zam</w:t>
      </w:r>
      <w:r>
        <w:rPr>
          <w:rStyle w:val="Brak"/>
          <w:b/>
          <w:bCs/>
          <w:lang w:val="es-ES_tradnl"/>
        </w:rPr>
        <w:t>ó</w:t>
      </w:r>
      <w:proofErr w:type="spellEnd"/>
      <w:r>
        <w:rPr>
          <w:b/>
          <w:bCs/>
        </w:rPr>
        <w:t>wienia.</w:t>
      </w:r>
    </w:p>
    <w:p w14:paraId="46309CFC" w14:textId="77777777" w:rsidR="005F668D" w:rsidRDefault="00EB6F00" w:rsidP="00FE43A5">
      <w:pPr>
        <w:pStyle w:val="Akapitzlist"/>
        <w:numPr>
          <w:ilvl w:val="1"/>
          <w:numId w:val="90"/>
        </w:numPr>
        <w:jc w:val="both"/>
      </w:pPr>
      <w:r>
        <w:t xml:space="preserve">Zmiany i wyjaśnienia treści SWZ oraz inne dokumenty </w:t>
      </w:r>
      <w:proofErr w:type="spellStart"/>
      <w:r>
        <w:t>zam</w:t>
      </w:r>
      <w:r w:rsidRPr="00456BBC">
        <w:rPr>
          <w:rStyle w:val="Brak"/>
          <w:lang w:val="es-ES_tradnl"/>
        </w:rPr>
        <w:t>ó</w:t>
      </w:r>
      <w:proofErr w:type="spellEnd"/>
      <w:r>
        <w:t>wienia bezpośrednio związane</w:t>
      </w:r>
      <w:r w:rsidRPr="00456BBC">
        <w:rPr>
          <w:rStyle w:val="Brak"/>
          <w:rFonts w:ascii="Arial Unicode MS" w:hAnsi="Arial Unicode MS"/>
        </w:rPr>
        <w:br/>
      </w:r>
      <w:r>
        <w:t xml:space="preserve">z postępowaniem o udzielenie </w:t>
      </w:r>
      <w:proofErr w:type="spellStart"/>
      <w:r>
        <w:t>zam</w:t>
      </w:r>
      <w:r w:rsidRPr="00456BBC">
        <w:rPr>
          <w:rStyle w:val="Brak"/>
          <w:lang w:val="es-ES_tradnl"/>
        </w:rPr>
        <w:t>ó</w:t>
      </w:r>
      <w:proofErr w:type="spellEnd"/>
      <w:r>
        <w:t xml:space="preserve">wienia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 xml:space="preserve">Tryb udzielenia </w:t>
      </w:r>
      <w:proofErr w:type="spellStart"/>
      <w:r>
        <w:rPr>
          <w:b/>
          <w:bCs/>
        </w:rPr>
        <w:t>zam</w:t>
      </w:r>
      <w:r>
        <w:rPr>
          <w:rStyle w:val="Brak"/>
          <w:b/>
          <w:bCs/>
          <w:lang w:val="es-ES_tradnl"/>
        </w:rPr>
        <w:t>ó</w:t>
      </w:r>
      <w:proofErr w:type="spellEnd"/>
      <w:r>
        <w:rPr>
          <w:b/>
          <w:bCs/>
        </w:rPr>
        <w:t xml:space="preserve">wienia. </w:t>
      </w:r>
    </w:p>
    <w:p w14:paraId="40251D69" w14:textId="632A2061" w:rsidR="005F668D" w:rsidRPr="00456BBC" w:rsidRDefault="00EB6F00" w:rsidP="00FE43A5">
      <w:pPr>
        <w:pStyle w:val="Akapitzlist"/>
        <w:numPr>
          <w:ilvl w:val="1"/>
          <w:numId w:val="91"/>
        </w:numPr>
        <w:jc w:val="both"/>
        <w:rPr>
          <w:rStyle w:val="Brak"/>
          <w:b/>
          <w:bCs/>
        </w:rPr>
      </w:pPr>
      <w:r>
        <w:rPr>
          <w:rStyle w:val="Brak"/>
        </w:rPr>
        <w:t xml:space="preserve">Postępowanie o udzielenie </w:t>
      </w:r>
      <w:proofErr w:type="spellStart"/>
      <w:r>
        <w:rPr>
          <w:rStyle w:val="Brak"/>
        </w:rPr>
        <w:t>zam</w:t>
      </w:r>
      <w:r w:rsidRPr="00456BBC">
        <w:rPr>
          <w:rStyle w:val="Brak"/>
          <w:lang w:val="es-ES_tradnl"/>
        </w:rPr>
        <w:t>ó</w:t>
      </w:r>
      <w:proofErr w:type="spellEnd"/>
      <w:r>
        <w:rPr>
          <w:rStyle w:val="Brak"/>
        </w:rPr>
        <w:t xml:space="preserve">wienia publicznego prowadzone jest w trybie podstawowym na podstawie art. 275 ustawy z dnia 11 września 2019 r. Prawo </w:t>
      </w:r>
      <w:proofErr w:type="spellStart"/>
      <w:r>
        <w:rPr>
          <w:rStyle w:val="Brak"/>
        </w:rPr>
        <w:t>zam</w:t>
      </w:r>
      <w:r w:rsidRPr="00456BBC">
        <w:rPr>
          <w:rStyle w:val="Brak"/>
          <w:lang w:val="es-ES_tradnl"/>
        </w:rPr>
        <w:t>ó</w:t>
      </w:r>
      <w:r>
        <w:rPr>
          <w:rStyle w:val="Brak"/>
        </w:rPr>
        <w:t>wień</w:t>
      </w:r>
      <w:proofErr w:type="spellEnd"/>
      <w:r>
        <w:rPr>
          <w:rStyle w:val="Brak"/>
        </w:rPr>
        <w:t xml:space="preserve"> publicznych (</w:t>
      </w:r>
      <w:r w:rsidR="009140C9">
        <w:rPr>
          <w:rStyle w:val="Brak"/>
        </w:rPr>
        <w:t xml:space="preserve">tj. </w:t>
      </w:r>
      <w:r>
        <w:rPr>
          <w:rStyle w:val="Brak"/>
        </w:rPr>
        <w:t>Dz. U. z 20</w:t>
      </w:r>
      <w:r w:rsidR="00532780">
        <w:rPr>
          <w:rStyle w:val="Brak"/>
        </w:rPr>
        <w:t>2</w:t>
      </w:r>
      <w:r w:rsidR="0013351A">
        <w:rPr>
          <w:rStyle w:val="Brak"/>
        </w:rPr>
        <w:t>4</w:t>
      </w:r>
      <w:r>
        <w:rPr>
          <w:rStyle w:val="Brak"/>
        </w:rPr>
        <w:t xml:space="preserve"> r., poz. </w:t>
      </w:r>
      <w:r w:rsidR="00532780">
        <w:rPr>
          <w:rStyle w:val="Brak"/>
        </w:rPr>
        <w:t>1</w:t>
      </w:r>
      <w:r w:rsidR="0013351A">
        <w:rPr>
          <w:rStyle w:val="Brak"/>
        </w:rPr>
        <w:t>320</w:t>
      </w:r>
      <w:r>
        <w:rPr>
          <w:rStyle w:val="Brak"/>
        </w:rPr>
        <w:t>), zwanej dalej także „</w:t>
      </w:r>
      <w:proofErr w:type="spellStart"/>
      <w:r>
        <w:rPr>
          <w:rStyle w:val="Brak"/>
        </w:rPr>
        <w:t>Pzp</w:t>
      </w:r>
      <w:proofErr w:type="spellEnd"/>
      <w:r>
        <w:rPr>
          <w:rStyle w:val="Brak"/>
        </w:rPr>
        <w:t>”.</w:t>
      </w:r>
    </w:p>
    <w:p w14:paraId="6AE61FA8" w14:textId="77777777" w:rsidR="005F668D" w:rsidRPr="00456BBC" w:rsidRDefault="00EB6F00" w:rsidP="00FE43A5">
      <w:pPr>
        <w:pStyle w:val="Akapitzlist"/>
        <w:numPr>
          <w:ilvl w:val="1"/>
          <w:numId w:val="91"/>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 xml:space="preserve">Opis przedmiotu </w:t>
      </w:r>
      <w:proofErr w:type="spellStart"/>
      <w:r>
        <w:rPr>
          <w:b/>
          <w:bCs/>
        </w:rPr>
        <w:t>zam</w:t>
      </w:r>
      <w:r>
        <w:rPr>
          <w:rStyle w:val="Brak"/>
          <w:b/>
          <w:bCs/>
          <w:lang w:val="es-ES_tradnl"/>
        </w:rPr>
        <w:t>ó</w:t>
      </w:r>
      <w:proofErr w:type="spellEnd"/>
      <w:r>
        <w:rPr>
          <w:b/>
          <w:bCs/>
        </w:rPr>
        <w:t>wienia.</w:t>
      </w:r>
    </w:p>
    <w:p w14:paraId="7C586864" w14:textId="754CD6D7" w:rsidR="006032AF" w:rsidRDefault="00EB6F00" w:rsidP="00E91E32">
      <w:pPr>
        <w:jc w:val="both"/>
        <w:rPr>
          <w:b/>
          <w:iCs/>
        </w:rPr>
      </w:pPr>
      <w:r>
        <w:t>4.1</w:t>
      </w:r>
      <w:r w:rsidR="00456BBC">
        <w:t>.</w:t>
      </w:r>
      <w:r>
        <w:t xml:space="preserve">  Przedmiotem </w:t>
      </w:r>
      <w:proofErr w:type="spellStart"/>
      <w:r>
        <w:t>zam</w:t>
      </w:r>
      <w:r>
        <w:rPr>
          <w:rStyle w:val="Brak"/>
          <w:lang w:val="es-ES_tradnl"/>
        </w:rPr>
        <w:t>ó</w:t>
      </w:r>
      <w:proofErr w:type="spellEnd"/>
      <w:r>
        <w:t xml:space="preserve">wienia jest: </w:t>
      </w:r>
      <w:r w:rsidR="00C74E1D" w:rsidRPr="00C74E1D">
        <w:rPr>
          <w:b/>
          <w:iCs/>
        </w:rPr>
        <w:t xml:space="preserve">Wykonanie </w:t>
      </w:r>
      <w:bookmarkStart w:id="3" w:name="_Hlk172021946"/>
      <w:r w:rsidR="0012117E">
        <w:rPr>
          <w:b/>
          <w:iCs/>
        </w:rPr>
        <w:t>remontów</w:t>
      </w:r>
      <w:bookmarkEnd w:id="3"/>
      <w:r w:rsidR="00C74E1D" w:rsidRPr="00C74E1D">
        <w:rPr>
          <w:b/>
          <w:iCs/>
        </w:rPr>
        <w:t xml:space="preserve"> dróg powiatowych w obszarze działania Zarządu Dróg Powiatowych w Kartuzach</w:t>
      </w:r>
      <w:r w:rsidR="006032AF">
        <w:rPr>
          <w:b/>
          <w:iCs/>
        </w:rPr>
        <w:t xml:space="preserve">. </w:t>
      </w:r>
    </w:p>
    <w:p w14:paraId="0CA17C4F" w14:textId="0C002357" w:rsidR="00E91E32" w:rsidRDefault="006032AF" w:rsidP="00E91E32">
      <w:pPr>
        <w:jc w:val="both"/>
        <w:rPr>
          <w:b/>
          <w:iCs/>
        </w:rPr>
      </w:pPr>
      <w:r>
        <w:rPr>
          <w:b/>
          <w:iCs/>
        </w:rPr>
        <w:t>Z</w:t>
      </w:r>
      <w:r w:rsidR="00C74E1D">
        <w:rPr>
          <w:b/>
          <w:iCs/>
        </w:rPr>
        <w:t xml:space="preserve">amówienie podzielono na dwie części: </w:t>
      </w:r>
    </w:p>
    <w:p w14:paraId="5A1A9D24" w14:textId="77777777" w:rsidR="00C74E1D" w:rsidRPr="00E91E32" w:rsidRDefault="00C74E1D" w:rsidP="00E91E32">
      <w:pPr>
        <w:jc w:val="both"/>
        <w:rPr>
          <w:b/>
          <w:iCs/>
        </w:rPr>
      </w:pPr>
    </w:p>
    <w:p w14:paraId="39CE68E5" w14:textId="5C82C275" w:rsidR="00C74E1D" w:rsidRPr="00C74E1D" w:rsidRDefault="00C74E1D" w:rsidP="00C74E1D">
      <w:pPr>
        <w:jc w:val="both"/>
        <w:rPr>
          <w:b/>
          <w:bCs/>
          <w:iCs/>
        </w:rPr>
      </w:pPr>
      <w:bookmarkStart w:id="4" w:name="_Hlk171583306"/>
      <w:bookmarkStart w:id="5" w:name="_Hlk171583897"/>
      <w:bookmarkStart w:id="6" w:name="_Hlk187997578"/>
      <w:r w:rsidRPr="00C74E1D">
        <w:rPr>
          <w:b/>
          <w:bCs/>
          <w:iCs/>
        </w:rPr>
        <w:t>Część 1:</w:t>
      </w:r>
      <w:bookmarkStart w:id="7" w:name="_Hlk171583481"/>
      <w:bookmarkStart w:id="8" w:name="_Hlk145673119"/>
      <w:r w:rsidR="006E66EE" w:rsidRPr="006E66EE">
        <w:rPr>
          <w:b/>
          <w:bCs/>
          <w:iCs/>
        </w:rPr>
        <w:t xml:space="preserve"> </w:t>
      </w:r>
      <w:r w:rsidR="006E66EE" w:rsidRPr="00C74E1D">
        <w:rPr>
          <w:b/>
          <w:bCs/>
          <w:iCs/>
        </w:rPr>
        <w:t xml:space="preserve">Wykonanie </w:t>
      </w:r>
      <w:r w:rsidR="006E66EE">
        <w:rPr>
          <w:b/>
          <w:bCs/>
          <w:iCs/>
        </w:rPr>
        <w:t>remontów cząstkowych nawierzchni bitumicznych</w:t>
      </w:r>
      <w:bookmarkEnd w:id="7"/>
      <w:r w:rsidRPr="00C74E1D">
        <w:rPr>
          <w:b/>
          <w:bCs/>
          <w:iCs/>
        </w:rPr>
        <w:t xml:space="preserve">. </w:t>
      </w:r>
    </w:p>
    <w:bookmarkEnd w:id="4"/>
    <w:p w14:paraId="38D137BF" w14:textId="21EE83D9" w:rsidR="0069180F" w:rsidRDefault="00C74E1D" w:rsidP="00C74E1D">
      <w:pPr>
        <w:jc w:val="both"/>
        <w:rPr>
          <w:b/>
          <w:bCs/>
          <w:iCs/>
        </w:rPr>
      </w:pPr>
      <w:r w:rsidRPr="00C74E1D">
        <w:rPr>
          <w:b/>
          <w:bCs/>
          <w:iCs/>
        </w:rPr>
        <w:t>Część 2:</w:t>
      </w:r>
      <w:r w:rsidR="006E66EE">
        <w:rPr>
          <w:b/>
          <w:bCs/>
          <w:iCs/>
        </w:rPr>
        <w:t>Wykonanie naprawy przełomów nawierzchni bitumicznych</w:t>
      </w:r>
      <w:r w:rsidRPr="00C74E1D">
        <w:rPr>
          <w:b/>
          <w:bCs/>
          <w:iCs/>
        </w:rPr>
        <w:t>.</w:t>
      </w:r>
    </w:p>
    <w:bookmarkEnd w:id="5"/>
    <w:bookmarkEnd w:id="8"/>
    <w:p w14:paraId="2F59C275" w14:textId="77777777" w:rsidR="00C74E1D" w:rsidRPr="0095667C" w:rsidRDefault="00C74E1D" w:rsidP="00C74E1D">
      <w:pPr>
        <w:jc w:val="both"/>
        <w:rPr>
          <w:b/>
          <w:bCs/>
          <w:iCs/>
        </w:rPr>
      </w:pPr>
    </w:p>
    <w:bookmarkEnd w:id="6"/>
    <w:p w14:paraId="2B99ECD3" w14:textId="714E4B24" w:rsidR="00AA3DF6" w:rsidRDefault="00E44F85">
      <w:pPr>
        <w:jc w:val="both"/>
        <w:rPr>
          <w:rStyle w:val="tekstdokbold"/>
        </w:rPr>
      </w:pPr>
      <w:r w:rsidRPr="00E44F85">
        <w:rPr>
          <w:rStyle w:val="tekstdokbold"/>
        </w:rPr>
        <w:t>4.</w:t>
      </w:r>
      <w:r w:rsidR="004239A4">
        <w:rPr>
          <w:rStyle w:val="tekstdokbold"/>
        </w:rPr>
        <w:t>2</w:t>
      </w:r>
      <w:r w:rsidRPr="00E44F85">
        <w:rPr>
          <w:rStyle w:val="tekstdokbold"/>
        </w:rPr>
        <w:t>.</w:t>
      </w:r>
      <w:r w:rsidR="00AA3DF6">
        <w:rPr>
          <w:rStyle w:val="tekstdokbold"/>
        </w:rPr>
        <w:t xml:space="preserve"> Nazwy i kody zamówienia według Wspólnego słownika Zamówień (CPV)</w:t>
      </w:r>
    </w:p>
    <w:p w14:paraId="1F4B7B70" w14:textId="77777777" w:rsidR="004C750C" w:rsidRDefault="004C750C">
      <w:pPr>
        <w:jc w:val="both"/>
        <w:rPr>
          <w:rStyle w:val="tekstdokbold"/>
        </w:rPr>
      </w:pPr>
    </w:p>
    <w:p w14:paraId="2A868B54" w14:textId="252F3686" w:rsidR="005F668D" w:rsidRDefault="00EB6F00">
      <w:pPr>
        <w:jc w:val="both"/>
        <w:rPr>
          <w:rStyle w:val="tekstdokbold"/>
        </w:rPr>
      </w:pPr>
      <w:r>
        <w:rPr>
          <w:rStyle w:val="tekstdokbold"/>
        </w:rPr>
        <w:t>Główny przedmiot :</w:t>
      </w:r>
    </w:p>
    <w:p w14:paraId="70E1E586" w14:textId="77777777" w:rsidR="004C750C" w:rsidRPr="007D52C7" w:rsidRDefault="004C750C" w:rsidP="004C750C">
      <w:pPr>
        <w:autoSpaceDE w:val="0"/>
        <w:autoSpaceDN w:val="0"/>
        <w:adjustRightInd w:val="0"/>
        <w:jc w:val="both"/>
      </w:pPr>
      <w:r w:rsidRPr="007D52C7">
        <w:t>45233140-2 – Roboty drogowe</w:t>
      </w:r>
    </w:p>
    <w:p w14:paraId="24777106" w14:textId="77777777" w:rsidR="005A192B" w:rsidRPr="00C97063" w:rsidRDefault="005A192B" w:rsidP="00ED56ED">
      <w:pPr>
        <w:autoSpaceDE w:val="0"/>
        <w:autoSpaceDN w:val="0"/>
        <w:adjustRightInd w:val="0"/>
        <w:jc w:val="both"/>
        <w:rPr>
          <w:sz w:val="6"/>
          <w:szCs w:val="6"/>
        </w:rPr>
      </w:pPr>
    </w:p>
    <w:p w14:paraId="05B20CD2" w14:textId="18482DEB" w:rsidR="003E5008" w:rsidRDefault="003E5008" w:rsidP="004D5CA2">
      <w:pPr>
        <w:spacing w:after="60"/>
        <w:jc w:val="both"/>
        <w:rPr>
          <w:b/>
          <w:bCs/>
        </w:rPr>
      </w:pPr>
      <w:r w:rsidRPr="003E5008">
        <w:rPr>
          <w:b/>
          <w:bCs/>
        </w:rPr>
        <w:t>Dodatkowy przedmiot:</w:t>
      </w:r>
    </w:p>
    <w:p w14:paraId="2D403B3C" w14:textId="056BC820" w:rsidR="007D52C7" w:rsidRDefault="00C74E1D" w:rsidP="00294BB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pPr>
      <w:r w:rsidRPr="00C74E1D">
        <w:t xml:space="preserve">45233142-6 </w:t>
      </w:r>
      <w:r w:rsidR="006032AF">
        <w:t>-</w:t>
      </w:r>
      <w:r w:rsidRPr="00C74E1D">
        <w:t xml:space="preserve">  Roboty w zakresie naprawy dróg</w:t>
      </w:r>
    </w:p>
    <w:p w14:paraId="13B956B5" w14:textId="77777777" w:rsidR="00C74E1D" w:rsidRPr="00AA3DF6" w:rsidRDefault="00C74E1D" w:rsidP="00294BB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rPr>
          <w:rFonts w:eastAsia="Times New Roman" w:cs="Times New Roman"/>
          <w:color w:val="auto"/>
          <w:sz w:val="16"/>
          <w:szCs w:val="16"/>
          <w:bdr w:val="none" w:sz="0" w:space="0" w:color="auto"/>
        </w:rPr>
      </w:pPr>
    </w:p>
    <w:p w14:paraId="67A960B1" w14:textId="64EF8C13" w:rsidR="005F668D" w:rsidRDefault="00EB6F00">
      <w:pPr>
        <w:jc w:val="both"/>
      </w:pPr>
      <w:r>
        <w:t>4.</w:t>
      </w:r>
      <w:r w:rsidR="004239A4">
        <w:t>3</w:t>
      </w:r>
      <w:r>
        <w:t xml:space="preserve">.  W zakresie nieuregulowanym niniejszą Specyfikacją </w:t>
      </w:r>
      <w:proofErr w:type="spellStart"/>
      <w:r>
        <w:t>Warunk</w:t>
      </w:r>
      <w:r>
        <w:rPr>
          <w:rStyle w:val="Brak"/>
          <w:lang w:val="es-ES_tradnl"/>
        </w:rPr>
        <w:t>ó</w:t>
      </w:r>
      <w:proofErr w:type="spellEnd"/>
      <w:r>
        <w:t xml:space="preserve">w </w:t>
      </w:r>
      <w:proofErr w:type="spellStart"/>
      <w:r>
        <w:t>Zam</w:t>
      </w:r>
      <w:r>
        <w:rPr>
          <w:rStyle w:val="Brak"/>
          <w:lang w:val="es-ES_tradnl"/>
        </w:rPr>
        <w:t>ó</w:t>
      </w:r>
      <w:proofErr w:type="spellEnd"/>
      <w:r>
        <w:t>wienia, zwaną dalej „</w:t>
      </w:r>
      <w:r w:rsidRPr="007F642E">
        <w:rPr>
          <w:rStyle w:val="Brak"/>
        </w:rPr>
        <w:t>SWZ</w:t>
      </w:r>
      <w:r>
        <w:t xml:space="preserve">”, zastosowanie mają przepisy ustawy </w:t>
      </w:r>
      <w:proofErr w:type="spellStart"/>
      <w:r>
        <w:t>Pzp</w:t>
      </w:r>
      <w:proofErr w:type="spellEnd"/>
      <w:r>
        <w:t>.</w:t>
      </w:r>
    </w:p>
    <w:p w14:paraId="67EF4502" w14:textId="6D6E084B" w:rsidR="005F668D" w:rsidRDefault="00EB6F00">
      <w:pPr>
        <w:jc w:val="both"/>
      </w:pPr>
      <w:r>
        <w:lastRenderedPageBreak/>
        <w:t>4.</w:t>
      </w:r>
      <w:r w:rsidR="004239A4">
        <w:t>4</w:t>
      </w:r>
      <w:r>
        <w:t xml:space="preserve">.   Szczegółowo przedmiot </w:t>
      </w:r>
      <w:proofErr w:type="spellStart"/>
      <w:r>
        <w:t>zam</w:t>
      </w:r>
      <w:r>
        <w:rPr>
          <w:rStyle w:val="Brak"/>
          <w:lang w:val="es-ES_tradnl"/>
        </w:rPr>
        <w:t>ó</w:t>
      </w:r>
      <w:proofErr w:type="spellEnd"/>
      <w:r>
        <w:t>wienia opisany został w rozdziale I</w:t>
      </w:r>
      <w:r w:rsidR="00463320">
        <w:t>I</w:t>
      </w:r>
      <w:r>
        <w:t xml:space="preserve"> SWZ.</w:t>
      </w:r>
    </w:p>
    <w:p w14:paraId="61374E58" w14:textId="66DF7FF2" w:rsidR="005F668D" w:rsidRDefault="00EB6F00">
      <w:pPr>
        <w:jc w:val="both"/>
      </w:pPr>
      <w:r>
        <w:t>4.</w:t>
      </w:r>
      <w:r w:rsidR="004239A4">
        <w:t>5</w:t>
      </w:r>
      <w:r>
        <w:t>.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proofErr w:type="spellStart"/>
      <w:r>
        <w:rPr>
          <w:rStyle w:val="Brak"/>
          <w:lang w:val="es-ES_tradnl"/>
        </w:rPr>
        <w:t>ó</w:t>
      </w:r>
      <w:proofErr w:type="spellEnd"/>
      <w:r>
        <w:t xml:space="preserve">w niezbędnych do realizacji </w:t>
      </w:r>
      <w:proofErr w:type="spellStart"/>
      <w:r>
        <w:t>zam</w:t>
      </w:r>
      <w:r>
        <w:rPr>
          <w:rStyle w:val="Brak"/>
          <w:lang w:val="es-ES_tradnl"/>
        </w:rPr>
        <w:t>ó</w:t>
      </w:r>
      <w:proofErr w:type="spellEnd"/>
      <w:r>
        <w:t xml:space="preserve">wienia dostępnych na miejscu u Zamawiającego. </w:t>
      </w:r>
    </w:p>
    <w:p w14:paraId="62CCD712" w14:textId="50FF7615" w:rsidR="005F668D" w:rsidRDefault="00EB6F00">
      <w:pPr>
        <w:ind w:left="284" w:hanging="284"/>
        <w:jc w:val="both"/>
      </w:pPr>
      <w:r>
        <w:t>4.</w:t>
      </w:r>
      <w:r w:rsidR="004239A4">
        <w:t>6</w:t>
      </w:r>
      <w:r>
        <w:t xml:space="preserve">. Zamawiający nie zastrzega obowiązku osobistego wykonania przez Wykonawcę kluczowych zadań. </w:t>
      </w:r>
    </w:p>
    <w:p w14:paraId="3CF385D0" w14:textId="19AF0FA9" w:rsidR="000802CC" w:rsidRPr="00475D99" w:rsidRDefault="000802CC" w:rsidP="000802CC">
      <w:pPr>
        <w:ind w:left="284" w:hanging="284"/>
        <w:jc w:val="both"/>
      </w:pPr>
      <w:r w:rsidRPr="00475D99">
        <w:t>4.</w:t>
      </w:r>
      <w:r w:rsidR="004239A4">
        <w:t>7</w:t>
      </w:r>
      <w:r w:rsidRPr="00475D99">
        <w:t>. Zamawiający  zobowiązuje wykonawcę  lub podwykonawcę, przy  realizacji  przedmiotowego  zadania,  do  zatrudnienia na  podstawie umowy o pracę os</w:t>
      </w:r>
      <w:proofErr w:type="spellStart"/>
      <w:r w:rsidRPr="00475D99">
        <w:rPr>
          <w:rStyle w:val="Brak"/>
          <w:lang w:val="es-ES_tradnl"/>
        </w:rPr>
        <w:t>ó</w:t>
      </w:r>
      <w:proofErr w:type="spellEnd"/>
      <w:r w:rsidRPr="00475D99">
        <w:t xml:space="preserve">b wykonujących poniżej wymienione </w:t>
      </w:r>
      <w:proofErr w:type="spellStart"/>
      <w:r w:rsidRPr="00475D99">
        <w:t>czynnoś</w:t>
      </w:r>
      <w:proofErr w:type="spellEnd"/>
      <w:r w:rsidRPr="00475D99">
        <w:rPr>
          <w:rStyle w:val="Brak"/>
          <w:lang w:val="it-IT"/>
        </w:rPr>
        <w:t xml:space="preserve">ci: </w:t>
      </w:r>
    </w:p>
    <w:p w14:paraId="1D659721" w14:textId="77777777" w:rsidR="004239A4" w:rsidRDefault="004239A4" w:rsidP="004239A4">
      <w:pPr>
        <w:jc w:val="both"/>
      </w:pPr>
      <w:r>
        <w:t>a) rozbiórka i frezowanie nawierzchni bitumicznych,</w:t>
      </w:r>
    </w:p>
    <w:p w14:paraId="5D6387A8" w14:textId="66BCB798" w:rsidR="004239A4" w:rsidRDefault="004239A4" w:rsidP="004239A4">
      <w:pPr>
        <w:jc w:val="both"/>
      </w:pPr>
      <w:r>
        <w:t>b) mechaniczne wyrównanie i utwardzanie dróg,</w:t>
      </w:r>
    </w:p>
    <w:p w14:paraId="2113C8F6" w14:textId="1E21DD77" w:rsidR="004C750C" w:rsidRDefault="004C750C" w:rsidP="004239A4">
      <w:pPr>
        <w:jc w:val="both"/>
      </w:pPr>
      <w:r>
        <w:t>c) wykonanie podbudowy dróg,</w:t>
      </w:r>
    </w:p>
    <w:p w14:paraId="2DE3E1CC" w14:textId="708024C3" w:rsidR="004C750C" w:rsidRDefault="004C750C" w:rsidP="004239A4">
      <w:pPr>
        <w:jc w:val="both"/>
      </w:pPr>
      <w:r>
        <w:t>d) oczyszczenie i skropienie nawierzchni dróg,</w:t>
      </w:r>
    </w:p>
    <w:p w14:paraId="4E581A7D" w14:textId="08FD1178" w:rsidR="004239A4" w:rsidRDefault="004C750C" w:rsidP="004239A4">
      <w:pPr>
        <w:jc w:val="both"/>
      </w:pPr>
      <w:r>
        <w:t>e</w:t>
      </w:r>
      <w:r w:rsidR="004239A4">
        <w:t xml:space="preserve">) wykonywanie warstw z betonu asfaltowego, </w:t>
      </w:r>
    </w:p>
    <w:p w14:paraId="24FCFAD0" w14:textId="0A28CC57" w:rsidR="004239A4" w:rsidRDefault="004C750C" w:rsidP="004239A4">
      <w:pPr>
        <w:jc w:val="both"/>
      </w:pPr>
      <w:r>
        <w:t>f</w:t>
      </w:r>
      <w:r w:rsidR="004239A4">
        <w:t xml:space="preserve">) roboty ziemne wykonywane koparkami, </w:t>
      </w:r>
    </w:p>
    <w:p w14:paraId="130C5E32" w14:textId="1551E751" w:rsidR="004239A4" w:rsidRDefault="004C750C" w:rsidP="004239A4">
      <w:pPr>
        <w:jc w:val="both"/>
      </w:pPr>
      <w:r>
        <w:t>g</w:t>
      </w:r>
      <w:r w:rsidR="004239A4">
        <w:t>) wyrównywanie i regulacja poboczy.</w:t>
      </w:r>
    </w:p>
    <w:p w14:paraId="0CF64492" w14:textId="55F0D446" w:rsidR="000802CC" w:rsidRPr="00501FFA" w:rsidRDefault="000802CC" w:rsidP="004239A4">
      <w:pPr>
        <w:jc w:val="both"/>
      </w:pPr>
      <w:r w:rsidRPr="00501FFA">
        <w:t>Osoby  wykonujące  czynności  wymienione  powyżej  muszą  być  zatrudnione  przez wykonawcę lub podwykonawcę na podstawie umowę o pracę w rozumieniu przepis</w:t>
      </w:r>
      <w:proofErr w:type="spellStart"/>
      <w:r w:rsidRPr="00501FFA">
        <w:rPr>
          <w:rStyle w:val="Brak"/>
          <w:lang w:val="es-ES_tradnl"/>
        </w:rPr>
        <w:t>ó</w:t>
      </w:r>
      <w:proofErr w:type="spellEnd"/>
      <w:r w:rsidRPr="00501FFA">
        <w:t>w ustawy z dnia 26 czerwca 1974 r. Kodeks pracy w wymiarze czasu pracy odpowiadającym zaangażowaniu tej osoby w realizację umowy. Szczegółowe informacje dotyczące obowiązku zatrudnienia os</w:t>
      </w:r>
      <w:proofErr w:type="spellStart"/>
      <w:r w:rsidRPr="00501FFA">
        <w:rPr>
          <w:rStyle w:val="Brak"/>
          <w:lang w:val="es-ES_tradnl"/>
        </w:rPr>
        <w:t>ó</w:t>
      </w:r>
      <w:proofErr w:type="spellEnd"/>
      <w:r w:rsidRPr="00501FFA">
        <w:t xml:space="preserve">b, o </w:t>
      </w:r>
      <w:proofErr w:type="spellStart"/>
      <w:r w:rsidRPr="00501FFA">
        <w:t>kt</w:t>
      </w:r>
      <w:r w:rsidRPr="00501FFA">
        <w:rPr>
          <w:rStyle w:val="Brak"/>
          <w:lang w:val="es-ES_tradnl"/>
        </w:rPr>
        <w:t>ó</w:t>
      </w:r>
      <w:r w:rsidRPr="00501FFA">
        <w:t>rych</w:t>
      </w:r>
      <w:proofErr w:type="spellEnd"/>
      <w:r w:rsidRPr="00501FFA">
        <w:t xml:space="preserve"> mowa w pkt 4.7 SWZ zostały opisane we wzorze umowy tj. Rozdziale V SWZ.</w:t>
      </w:r>
    </w:p>
    <w:p w14:paraId="1550878C" w14:textId="2515AA27" w:rsidR="00FE0FEE" w:rsidRDefault="00456BBC" w:rsidP="004C750C">
      <w:pPr>
        <w:jc w:val="both"/>
      </w:pPr>
      <w:r w:rsidRPr="007E25E3">
        <w:t>5.</w:t>
      </w:r>
      <w:r w:rsidR="004239A4" w:rsidRPr="00B4045E">
        <w:rPr>
          <w:b/>
          <w:bCs/>
        </w:rPr>
        <w:t xml:space="preserve"> </w:t>
      </w:r>
      <w:r w:rsidR="00FE0FEE" w:rsidRPr="00FE0FEE">
        <w:rPr>
          <w:b/>
          <w:bCs/>
        </w:rPr>
        <w:tab/>
      </w:r>
      <w:r w:rsidR="00FE0FEE" w:rsidRPr="00FE0FEE">
        <w:t xml:space="preserve">Zamawiający przewiduje udzielenie zamówień, o których mowa w art. 214 ust. 1 pkt 7 ustawy </w:t>
      </w:r>
      <w:proofErr w:type="spellStart"/>
      <w:r w:rsidR="00FE0FEE" w:rsidRPr="00FE0FEE">
        <w:t>Pzp</w:t>
      </w:r>
      <w:proofErr w:type="spellEnd"/>
      <w:r w:rsidR="00FE0FEE" w:rsidRPr="00FE0FEE">
        <w:t xml:space="preserve"> do wysokości 100 % wartości zamówienia podstawowego (dotyczy obu części zamówienia) w zakresie wykonania podobnych robót budowlanych, co w postępowaniu. Zakres zamówienia podobnego obejmuje wykonanie </w:t>
      </w:r>
      <w:r w:rsidR="006032AF" w:rsidRPr="006032AF">
        <w:t>re</w:t>
      </w:r>
      <w:r w:rsidR="00C70984" w:rsidRPr="006032AF">
        <w:t>mont</w:t>
      </w:r>
      <w:r w:rsidR="00B5759F">
        <w:t>ów</w:t>
      </w:r>
      <w:r w:rsidR="000118C5" w:rsidRPr="006032AF">
        <w:t xml:space="preserve"> nawierzchni bitumicznych</w:t>
      </w:r>
      <w:r w:rsidR="000118C5">
        <w:t xml:space="preserve"> </w:t>
      </w:r>
      <w:r w:rsidR="000118C5" w:rsidRPr="00960BBA">
        <w:t>na drogach powiatowych</w:t>
      </w:r>
      <w:r w:rsidR="000118C5">
        <w:t xml:space="preserve"> </w:t>
      </w:r>
      <w:r w:rsidR="00FE0FEE" w:rsidRPr="00FE0FEE">
        <w:t>zgodnie z przedmiotem zamówienia.</w:t>
      </w:r>
    </w:p>
    <w:p w14:paraId="5E906F9A" w14:textId="77777777" w:rsidR="00FE0FEE" w:rsidRPr="00FE0FEE" w:rsidRDefault="00FE0FEE" w:rsidP="00296B72">
      <w:pPr>
        <w:jc w:val="both"/>
      </w:pPr>
      <w:r w:rsidRPr="00FE0FEE">
        <w:t xml:space="preserve">Warunki udzielenia zamówienia podobnego, o którym mowa w art. 214 ust. 1 pkt 7 ustawy </w:t>
      </w:r>
      <w:proofErr w:type="spellStart"/>
      <w:r w:rsidRPr="00FE0FEE">
        <w:t>Pzp</w:t>
      </w:r>
      <w:proofErr w:type="spellEnd"/>
      <w:r w:rsidRPr="00FE0FEE">
        <w:t>:</w:t>
      </w:r>
    </w:p>
    <w:p w14:paraId="02DC415D" w14:textId="77777777" w:rsidR="00FE0FEE" w:rsidRPr="00FE0FEE" w:rsidRDefault="00FE0FEE" w:rsidP="00FE0FEE">
      <w:pPr>
        <w:ind w:left="284" w:hanging="284"/>
        <w:jc w:val="both"/>
      </w:pPr>
      <w:r w:rsidRPr="00FE0FEE">
        <w:t>1)</w:t>
      </w:r>
      <w:r w:rsidRPr="00FE0FEE">
        <w:tab/>
        <w:t>Wykonawca wykonał lub wykonuje należycie zamówienie podstawowe,</w:t>
      </w:r>
    </w:p>
    <w:p w14:paraId="56C433AC" w14:textId="77777777" w:rsidR="00FE0FEE" w:rsidRPr="00FE0FEE" w:rsidRDefault="00FE0FEE" w:rsidP="00FE0FEE">
      <w:pPr>
        <w:ind w:left="284" w:hanging="284"/>
        <w:jc w:val="both"/>
      </w:pPr>
      <w:r w:rsidRPr="00FE0FEE">
        <w:t>2)</w:t>
      </w:r>
      <w:r w:rsidRPr="00FE0FEE">
        <w:tab/>
        <w:t xml:space="preserve">Wykonawca zapewni wykonanie zamówienia, o którym mowa w art. 214 ust. 1 pkt 7 ustawy </w:t>
      </w:r>
      <w:proofErr w:type="spellStart"/>
      <w:r w:rsidRPr="00FE0FEE">
        <w:t>Pzp</w:t>
      </w:r>
      <w:proofErr w:type="spellEnd"/>
      <w:r w:rsidRPr="00FE0FEE">
        <w:t xml:space="preserve"> w standardzie nie gorszym niż przyjęty do wykonania zamówienia podstawowego.</w:t>
      </w:r>
    </w:p>
    <w:p w14:paraId="3FFF31BE" w14:textId="77777777" w:rsidR="00FE0FEE" w:rsidRDefault="00FE0FEE" w:rsidP="00FE0FEE">
      <w:pPr>
        <w:ind w:left="284" w:hanging="284"/>
        <w:jc w:val="both"/>
      </w:pPr>
      <w:r w:rsidRPr="00FE0FEE">
        <w:t>3)</w:t>
      </w:r>
      <w:r w:rsidRPr="00FE0FEE">
        <w:tab/>
        <w:t>W ramach prowadzonych negocjacji, Zamawiający i Wykonawca dojdą do porozumienia odnośnie ceny i terminu wykonania.</w:t>
      </w:r>
    </w:p>
    <w:p w14:paraId="51FFD7AB" w14:textId="4C1E6948" w:rsidR="00E16313" w:rsidRPr="00FE0FEE" w:rsidRDefault="00E16313" w:rsidP="00FE0FEE">
      <w:pPr>
        <w:ind w:left="284" w:hanging="284"/>
        <w:jc w:val="both"/>
      </w:pPr>
      <w:r>
        <w:t>4) Zamawiający udzielaj</w:t>
      </w:r>
      <w:r w:rsidR="00EF3889">
        <w:t>ą</w:t>
      </w:r>
      <w:r>
        <w:t xml:space="preserve">c zamówienia podobnego nie będzie wymagał wniesienia zabezpieczenia należytego wykonania umowy. </w:t>
      </w:r>
    </w:p>
    <w:p w14:paraId="3C2411DA" w14:textId="593AB5A8" w:rsidR="00FE0FEE" w:rsidRPr="00FE0FEE" w:rsidRDefault="00E16313" w:rsidP="00FE0FEE">
      <w:pPr>
        <w:ind w:left="284" w:hanging="284"/>
        <w:jc w:val="both"/>
      </w:pPr>
      <w:r>
        <w:t>5</w:t>
      </w:r>
      <w:r w:rsidR="00FE0FEE" w:rsidRPr="00FE0FEE">
        <w:t>)</w:t>
      </w:r>
      <w:r w:rsidR="00FE0FEE" w:rsidRPr="00FE0FEE">
        <w:tab/>
        <w:t xml:space="preserve">Istotne postanowienia umowy o udzielenie zamówienia, o którym mowa w art. 214 ust. 1 pkt 7 ustawy </w:t>
      </w:r>
      <w:proofErr w:type="spellStart"/>
      <w:r w:rsidR="00FE0FEE" w:rsidRPr="00FE0FEE">
        <w:t>Pzp</w:t>
      </w:r>
      <w:proofErr w:type="spellEnd"/>
      <w:r w:rsidR="00FE0FEE" w:rsidRPr="00FE0FEE">
        <w:t>, inne niż określone w pkt. 3 powyżej, będą zgodne z istotnymi postanowieniami umowy zawartymi w umowie dla zamówienia podstawowego.</w:t>
      </w:r>
    </w:p>
    <w:p w14:paraId="3533D5FC" w14:textId="77777777" w:rsidR="00E16313" w:rsidRDefault="00E16313" w:rsidP="00296B72">
      <w:pPr>
        <w:ind w:left="284" w:hanging="284"/>
        <w:jc w:val="both"/>
      </w:pPr>
      <w:r>
        <w:t>6</w:t>
      </w:r>
      <w:r w:rsidR="00FE0FEE" w:rsidRPr="00FE0FEE">
        <w:t>)</w:t>
      </w:r>
      <w:r w:rsidR="00FE0FEE" w:rsidRPr="00FE0FEE">
        <w:tab/>
        <w:t>Szacunkowe przedmiary robót dla zamówień podobnych</w:t>
      </w:r>
      <w:r w:rsidR="00296B72">
        <w:t>, odpowiednio dla</w:t>
      </w:r>
      <w:r>
        <w:t xml:space="preserve">: </w:t>
      </w:r>
    </w:p>
    <w:p w14:paraId="73BD3946" w14:textId="77777777" w:rsidR="00E16313" w:rsidRDefault="00E16313" w:rsidP="00296B72">
      <w:pPr>
        <w:ind w:left="284" w:hanging="284"/>
        <w:jc w:val="both"/>
      </w:pPr>
    </w:p>
    <w:p w14:paraId="56EDEFDF" w14:textId="20A4F7A5" w:rsidR="00D56E50" w:rsidRPr="00296B72" w:rsidRDefault="00296B72" w:rsidP="00296B72">
      <w:pPr>
        <w:ind w:left="284" w:hanging="284"/>
        <w:jc w:val="both"/>
      </w:pPr>
      <w:r>
        <w:t xml:space="preserve"> </w:t>
      </w:r>
      <w:r w:rsidR="007D2F68" w:rsidRPr="007D2F68">
        <w:rPr>
          <w:b/>
          <w:bCs/>
        </w:rPr>
        <w:t>Częś</w:t>
      </w:r>
      <w:r>
        <w:rPr>
          <w:b/>
          <w:bCs/>
        </w:rPr>
        <w:t>ci</w:t>
      </w:r>
      <w:r w:rsidR="007D2F68" w:rsidRPr="007D2F68">
        <w:rPr>
          <w:b/>
          <w:bCs/>
        </w:rPr>
        <w:t xml:space="preserve"> nr 1:</w:t>
      </w:r>
    </w:p>
    <w:tbl>
      <w:tblPr>
        <w:tblW w:w="9020" w:type="dxa"/>
        <w:tblCellMar>
          <w:left w:w="70" w:type="dxa"/>
          <w:right w:w="70" w:type="dxa"/>
        </w:tblCellMar>
        <w:tblLook w:val="04A0" w:firstRow="1" w:lastRow="0" w:firstColumn="1" w:lastColumn="0" w:noHBand="0" w:noVBand="1"/>
      </w:tblPr>
      <w:tblGrid>
        <w:gridCol w:w="480"/>
        <w:gridCol w:w="6031"/>
        <w:gridCol w:w="1134"/>
        <w:gridCol w:w="1375"/>
      </w:tblGrid>
      <w:tr w:rsidR="00950F81" w:rsidRPr="00140998" w14:paraId="7859293C" w14:textId="77777777" w:rsidTr="00140998">
        <w:trPr>
          <w:trHeight w:val="437"/>
        </w:trPr>
        <w:tc>
          <w:tcPr>
            <w:tcW w:w="480" w:type="dxa"/>
            <w:tcBorders>
              <w:top w:val="single" w:sz="8" w:space="0" w:color="auto"/>
              <w:left w:val="single" w:sz="8" w:space="0" w:color="auto"/>
              <w:bottom w:val="nil"/>
              <w:right w:val="single" w:sz="8" w:space="0" w:color="auto"/>
            </w:tcBorders>
            <w:shd w:val="clear" w:color="auto" w:fill="auto"/>
            <w:vAlign w:val="center"/>
            <w:hideMark/>
          </w:tcPr>
          <w:p w14:paraId="35FC73E2"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Lp.</w:t>
            </w:r>
          </w:p>
        </w:tc>
        <w:tc>
          <w:tcPr>
            <w:tcW w:w="6031" w:type="dxa"/>
            <w:tcBorders>
              <w:top w:val="single" w:sz="8" w:space="0" w:color="auto"/>
              <w:left w:val="single" w:sz="8" w:space="0" w:color="auto"/>
              <w:bottom w:val="nil"/>
              <w:right w:val="single" w:sz="8" w:space="0" w:color="auto"/>
            </w:tcBorders>
            <w:shd w:val="clear" w:color="auto" w:fill="auto"/>
            <w:vAlign w:val="center"/>
            <w:hideMark/>
          </w:tcPr>
          <w:p w14:paraId="30F67D12"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Wyszczególnienie elementów</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14:paraId="7B28D874"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Jednostka</w:t>
            </w:r>
          </w:p>
        </w:tc>
        <w:tc>
          <w:tcPr>
            <w:tcW w:w="1375" w:type="dxa"/>
            <w:tcBorders>
              <w:top w:val="single" w:sz="8" w:space="0" w:color="auto"/>
              <w:left w:val="single" w:sz="8" w:space="0" w:color="auto"/>
              <w:bottom w:val="nil"/>
              <w:right w:val="single" w:sz="8" w:space="0" w:color="auto"/>
            </w:tcBorders>
            <w:shd w:val="clear" w:color="auto" w:fill="auto"/>
            <w:vAlign w:val="center"/>
            <w:hideMark/>
          </w:tcPr>
          <w:p w14:paraId="6904CDD4"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 </w:t>
            </w:r>
          </w:p>
        </w:tc>
      </w:tr>
      <w:tr w:rsidR="00950F81" w:rsidRPr="00140998" w14:paraId="2A7B2174" w14:textId="77777777" w:rsidTr="00127729">
        <w:trPr>
          <w:trHeight w:val="360"/>
        </w:trPr>
        <w:tc>
          <w:tcPr>
            <w:tcW w:w="480" w:type="dxa"/>
            <w:tcBorders>
              <w:top w:val="nil"/>
              <w:left w:val="single" w:sz="8" w:space="0" w:color="auto"/>
              <w:bottom w:val="single" w:sz="8" w:space="0" w:color="auto"/>
              <w:right w:val="double" w:sz="6" w:space="0" w:color="auto"/>
            </w:tcBorders>
            <w:shd w:val="clear" w:color="auto" w:fill="auto"/>
            <w:vAlign w:val="center"/>
            <w:hideMark/>
          </w:tcPr>
          <w:p w14:paraId="0F8FE03B"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 </w:t>
            </w:r>
          </w:p>
        </w:tc>
        <w:tc>
          <w:tcPr>
            <w:tcW w:w="6031" w:type="dxa"/>
            <w:tcBorders>
              <w:top w:val="nil"/>
              <w:left w:val="nil"/>
              <w:bottom w:val="single" w:sz="8" w:space="0" w:color="auto"/>
              <w:right w:val="double" w:sz="6" w:space="0" w:color="auto"/>
            </w:tcBorders>
            <w:shd w:val="clear" w:color="auto" w:fill="auto"/>
            <w:vAlign w:val="center"/>
            <w:hideMark/>
          </w:tcPr>
          <w:p w14:paraId="1D99ED9C"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rozliczeniowych</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53D39A9"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nazwa</w:t>
            </w:r>
          </w:p>
        </w:tc>
        <w:tc>
          <w:tcPr>
            <w:tcW w:w="1375" w:type="dxa"/>
            <w:tcBorders>
              <w:top w:val="single" w:sz="4" w:space="0" w:color="auto"/>
              <w:left w:val="nil"/>
              <w:bottom w:val="single" w:sz="8" w:space="0" w:color="auto"/>
              <w:right w:val="single" w:sz="8" w:space="0" w:color="auto"/>
            </w:tcBorders>
            <w:shd w:val="clear" w:color="auto" w:fill="auto"/>
            <w:vAlign w:val="center"/>
            <w:hideMark/>
          </w:tcPr>
          <w:p w14:paraId="08D9E6E2" w14:textId="566321AB" w:rsidR="00950F81" w:rsidRPr="00140998" w:rsidRDefault="00127729"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 xml:space="preserve">Szacunkowa </w:t>
            </w:r>
            <w:r w:rsidR="00950F81" w:rsidRPr="00140998">
              <w:rPr>
                <w:rFonts w:ascii="Times New Roman CE" w:eastAsia="Times New Roman" w:hAnsi="Times New Roman CE" w:cs="Times New Roman"/>
                <w:color w:val="auto"/>
                <w:sz w:val="20"/>
                <w:szCs w:val="20"/>
                <w:bdr w:val="none" w:sz="0" w:space="0" w:color="auto"/>
              </w:rPr>
              <w:t>ilość</w:t>
            </w:r>
          </w:p>
        </w:tc>
      </w:tr>
      <w:tr w:rsidR="00950F81" w:rsidRPr="00140998" w14:paraId="391D69AF" w14:textId="77777777" w:rsidTr="00127729">
        <w:trPr>
          <w:trHeight w:val="375"/>
        </w:trPr>
        <w:tc>
          <w:tcPr>
            <w:tcW w:w="48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50BF1F34"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1</w:t>
            </w:r>
          </w:p>
        </w:tc>
        <w:tc>
          <w:tcPr>
            <w:tcW w:w="6031" w:type="dxa"/>
            <w:tcBorders>
              <w:top w:val="single" w:sz="8" w:space="0" w:color="auto"/>
              <w:left w:val="nil"/>
              <w:bottom w:val="double" w:sz="6" w:space="0" w:color="auto"/>
              <w:right w:val="single" w:sz="4" w:space="0" w:color="auto"/>
            </w:tcBorders>
            <w:shd w:val="clear" w:color="auto" w:fill="auto"/>
            <w:noWrap/>
            <w:vAlign w:val="bottom"/>
            <w:hideMark/>
          </w:tcPr>
          <w:p w14:paraId="4F1CF358"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2</w:t>
            </w:r>
          </w:p>
        </w:tc>
        <w:tc>
          <w:tcPr>
            <w:tcW w:w="1134" w:type="dxa"/>
            <w:tcBorders>
              <w:top w:val="single" w:sz="8" w:space="0" w:color="auto"/>
              <w:left w:val="nil"/>
              <w:bottom w:val="double" w:sz="6" w:space="0" w:color="auto"/>
              <w:right w:val="single" w:sz="4" w:space="0" w:color="auto"/>
            </w:tcBorders>
            <w:shd w:val="clear" w:color="auto" w:fill="auto"/>
            <w:noWrap/>
            <w:vAlign w:val="bottom"/>
            <w:hideMark/>
          </w:tcPr>
          <w:p w14:paraId="24B04E90"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3</w:t>
            </w:r>
          </w:p>
        </w:tc>
        <w:tc>
          <w:tcPr>
            <w:tcW w:w="1375" w:type="dxa"/>
            <w:tcBorders>
              <w:top w:val="single" w:sz="8" w:space="0" w:color="auto"/>
              <w:left w:val="nil"/>
              <w:bottom w:val="double" w:sz="6" w:space="0" w:color="auto"/>
              <w:right w:val="single" w:sz="8" w:space="0" w:color="auto"/>
            </w:tcBorders>
            <w:shd w:val="clear" w:color="auto" w:fill="auto"/>
            <w:noWrap/>
            <w:vAlign w:val="bottom"/>
            <w:hideMark/>
          </w:tcPr>
          <w:p w14:paraId="1AC2AAC1"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4</w:t>
            </w:r>
          </w:p>
        </w:tc>
      </w:tr>
      <w:tr w:rsidR="00034AAB" w:rsidRPr="00140998" w14:paraId="08006BB2" w14:textId="77777777" w:rsidTr="00140998">
        <w:trPr>
          <w:trHeight w:val="617"/>
        </w:trPr>
        <w:tc>
          <w:tcPr>
            <w:tcW w:w="9020" w:type="dxa"/>
            <w:gridSpan w:val="4"/>
            <w:tcBorders>
              <w:top w:val="nil"/>
              <w:left w:val="single" w:sz="8" w:space="0" w:color="auto"/>
              <w:bottom w:val="single" w:sz="4" w:space="0" w:color="auto"/>
              <w:right w:val="single" w:sz="8" w:space="0" w:color="auto"/>
            </w:tcBorders>
            <w:shd w:val="clear" w:color="000000" w:fill="C0C0C0"/>
            <w:noWrap/>
            <w:vAlign w:val="bottom"/>
            <w:hideMark/>
          </w:tcPr>
          <w:p w14:paraId="3541D66E" w14:textId="77777777" w:rsidR="00034AAB" w:rsidRPr="00140998" w:rsidRDefault="00034AAB"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0"/>
                <w:szCs w:val="20"/>
                <w:bdr w:val="none" w:sz="0" w:space="0" w:color="auto"/>
              </w:rPr>
            </w:pPr>
            <w:r w:rsidRPr="00140998">
              <w:rPr>
                <w:rFonts w:ascii="Times New Roman CE" w:eastAsia="Times New Roman" w:hAnsi="Times New Roman CE" w:cs="Times New Roman"/>
                <w:b/>
                <w:bCs/>
                <w:color w:val="auto"/>
                <w:sz w:val="20"/>
                <w:szCs w:val="20"/>
                <w:bdr w:val="none" w:sz="0" w:space="0" w:color="auto"/>
              </w:rPr>
              <w:t xml:space="preserve"> </w:t>
            </w:r>
          </w:p>
          <w:p w14:paraId="6D916647" w14:textId="14D4C2AD" w:rsidR="00034AAB" w:rsidRPr="00140998" w:rsidRDefault="002E779F" w:rsidP="00034AAB">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Pr>
                <w:rFonts w:ascii="Times New Roman CE" w:eastAsia="Times New Roman" w:hAnsi="Times New Roman CE" w:cs="Times New Roman"/>
                <w:b/>
                <w:bCs/>
                <w:color w:val="auto"/>
                <w:sz w:val="20"/>
                <w:szCs w:val="20"/>
                <w:bdr w:val="none" w:sz="0" w:space="0" w:color="auto"/>
              </w:rPr>
              <w:t>Wykonanie r</w:t>
            </w:r>
            <w:r w:rsidR="00034AAB" w:rsidRPr="00140998">
              <w:rPr>
                <w:rFonts w:ascii="Times New Roman CE" w:eastAsia="Times New Roman" w:hAnsi="Times New Roman CE" w:cs="Times New Roman"/>
                <w:b/>
                <w:bCs/>
                <w:color w:val="auto"/>
                <w:sz w:val="20"/>
                <w:szCs w:val="20"/>
                <w:bdr w:val="none" w:sz="0" w:space="0" w:color="auto"/>
              </w:rPr>
              <w:t>emont</w:t>
            </w:r>
            <w:r>
              <w:rPr>
                <w:rFonts w:ascii="Times New Roman CE" w:eastAsia="Times New Roman" w:hAnsi="Times New Roman CE" w:cs="Times New Roman"/>
                <w:b/>
                <w:bCs/>
                <w:color w:val="auto"/>
                <w:sz w:val="20"/>
                <w:szCs w:val="20"/>
                <w:bdr w:val="none" w:sz="0" w:space="0" w:color="auto"/>
              </w:rPr>
              <w:t>ów</w:t>
            </w:r>
            <w:r w:rsidR="00034AAB" w:rsidRPr="00140998">
              <w:rPr>
                <w:rFonts w:ascii="Times New Roman CE" w:eastAsia="Times New Roman" w:hAnsi="Times New Roman CE" w:cs="Times New Roman"/>
                <w:b/>
                <w:bCs/>
                <w:color w:val="auto"/>
                <w:sz w:val="20"/>
                <w:szCs w:val="20"/>
                <w:bdr w:val="none" w:sz="0" w:space="0" w:color="auto"/>
              </w:rPr>
              <w:t xml:space="preserve"> cząstkow</w:t>
            </w:r>
            <w:r>
              <w:rPr>
                <w:rFonts w:ascii="Times New Roman CE" w:eastAsia="Times New Roman" w:hAnsi="Times New Roman CE" w:cs="Times New Roman"/>
                <w:b/>
                <w:bCs/>
                <w:color w:val="auto"/>
                <w:sz w:val="20"/>
                <w:szCs w:val="20"/>
                <w:bdr w:val="none" w:sz="0" w:space="0" w:color="auto"/>
              </w:rPr>
              <w:t>ych</w:t>
            </w:r>
            <w:r w:rsidR="00034AAB" w:rsidRPr="00140998">
              <w:rPr>
                <w:rFonts w:ascii="Times New Roman CE" w:eastAsia="Times New Roman" w:hAnsi="Times New Roman CE" w:cs="Times New Roman"/>
                <w:b/>
                <w:bCs/>
                <w:color w:val="auto"/>
                <w:sz w:val="20"/>
                <w:szCs w:val="20"/>
                <w:bdr w:val="none" w:sz="0" w:space="0" w:color="auto"/>
              </w:rPr>
              <w:t xml:space="preserve"> nawierzchni bitumicznych</w:t>
            </w:r>
            <w:r w:rsidR="00034AAB" w:rsidRPr="00140998">
              <w:rPr>
                <w:rFonts w:ascii="Times New Roman CE" w:eastAsia="Times New Roman" w:hAnsi="Times New Roman CE" w:cs="Times New Roman"/>
                <w:color w:val="auto"/>
                <w:sz w:val="20"/>
                <w:szCs w:val="20"/>
                <w:bdr w:val="none" w:sz="0" w:space="0" w:color="auto"/>
              </w:rPr>
              <w:t> </w:t>
            </w:r>
          </w:p>
          <w:p w14:paraId="05CF97D5" w14:textId="22889A3A" w:rsidR="00034AAB" w:rsidRPr="00140998" w:rsidRDefault="00034AAB"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 </w:t>
            </w:r>
          </w:p>
        </w:tc>
      </w:tr>
      <w:tr w:rsidR="00950F81" w:rsidRPr="00140998" w14:paraId="19A43370" w14:textId="77777777" w:rsidTr="00127729">
        <w:trPr>
          <w:trHeight w:val="138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33050AD"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lastRenderedPageBreak/>
              <w:t>1</w:t>
            </w:r>
          </w:p>
        </w:tc>
        <w:tc>
          <w:tcPr>
            <w:tcW w:w="6031" w:type="dxa"/>
            <w:tcBorders>
              <w:top w:val="nil"/>
              <w:left w:val="nil"/>
              <w:bottom w:val="single" w:sz="4" w:space="0" w:color="auto"/>
              <w:right w:val="single" w:sz="4" w:space="0" w:color="auto"/>
            </w:tcBorders>
            <w:shd w:val="clear" w:color="auto" w:fill="auto"/>
            <w:vAlign w:val="center"/>
            <w:hideMark/>
          </w:tcPr>
          <w:p w14:paraId="3F93BB7D" w14:textId="6DEAA434"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Remont cząstkowy nawierzchni bitumicznych mieszanką mineralno-bitumiczną gr. 4 cm wraz z rozbiórką istniejącej nawierzchni poprzez frezowanie, oczyszczeniem i skropieniem wyfrezowanego podłoża emulsj</w:t>
            </w:r>
            <w:r w:rsidR="004C750C" w:rsidRPr="00140998">
              <w:rPr>
                <w:rFonts w:ascii="Times New Roman CE" w:eastAsia="Times New Roman" w:hAnsi="Times New Roman CE" w:cs="Times New Roman"/>
                <w:color w:val="auto"/>
                <w:sz w:val="20"/>
                <w:szCs w:val="20"/>
                <w:bdr w:val="none" w:sz="0" w:space="0" w:color="auto"/>
              </w:rPr>
              <w:t>ą</w:t>
            </w:r>
            <w:r w:rsidRPr="00140998">
              <w:rPr>
                <w:rFonts w:ascii="Times New Roman CE" w:eastAsia="Times New Roman" w:hAnsi="Times New Roman CE" w:cs="Times New Roman"/>
                <w:color w:val="auto"/>
                <w:sz w:val="20"/>
                <w:szCs w:val="20"/>
                <w:bdr w:val="none" w:sz="0" w:space="0" w:color="auto"/>
              </w:rPr>
              <w:t xml:space="preserve"> asfaltową</w:t>
            </w:r>
          </w:p>
        </w:tc>
        <w:tc>
          <w:tcPr>
            <w:tcW w:w="1134" w:type="dxa"/>
            <w:tcBorders>
              <w:top w:val="nil"/>
              <w:left w:val="nil"/>
              <w:bottom w:val="single" w:sz="4" w:space="0" w:color="auto"/>
              <w:right w:val="single" w:sz="4" w:space="0" w:color="auto"/>
            </w:tcBorders>
            <w:shd w:val="clear" w:color="auto" w:fill="auto"/>
            <w:noWrap/>
            <w:vAlign w:val="center"/>
            <w:hideMark/>
          </w:tcPr>
          <w:p w14:paraId="218C7E8F"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25DFE6C1" w14:textId="312E28AA" w:rsidR="00950F81" w:rsidRPr="00140998" w:rsidRDefault="004C750C"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80</w:t>
            </w:r>
            <w:r w:rsidR="00950F81" w:rsidRPr="00140998">
              <w:rPr>
                <w:rFonts w:ascii="Times New Roman CE" w:eastAsia="Times New Roman" w:hAnsi="Times New Roman CE" w:cs="Times New Roman"/>
                <w:color w:val="auto"/>
                <w:sz w:val="20"/>
                <w:szCs w:val="20"/>
                <w:bdr w:val="none" w:sz="0" w:space="0" w:color="auto"/>
              </w:rPr>
              <w:t>00,00</w:t>
            </w:r>
          </w:p>
        </w:tc>
      </w:tr>
      <w:tr w:rsidR="00950F81" w:rsidRPr="00140998" w14:paraId="0E9F7081" w14:textId="77777777" w:rsidTr="00127729">
        <w:trPr>
          <w:trHeight w:val="990"/>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4B560171"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2</w:t>
            </w:r>
          </w:p>
        </w:tc>
        <w:tc>
          <w:tcPr>
            <w:tcW w:w="6031" w:type="dxa"/>
            <w:tcBorders>
              <w:top w:val="nil"/>
              <w:left w:val="nil"/>
              <w:bottom w:val="single" w:sz="8" w:space="0" w:color="auto"/>
              <w:right w:val="single" w:sz="4" w:space="0" w:color="auto"/>
            </w:tcBorders>
            <w:shd w:val="clear" w:color="auto" w:fill="auto"/>
            <w:vAlign w:val="center"/>
            <w:hideMark/>
          </w:tcPr>
          <w:p w14:paraId="3D8216E8"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 xml:space="preserve">Zużycie mieszanki mineralno-asfaltowej powyżej 100kg/1m2 (łaty o grubości większej od 4cm) </w:t>
            </w:r>
          </w:p>
        </w:tc>
        <w:tc>
          <w:tcPr>
            <w:tcW w:w="1134" w:type="dxa"/>
            <w:tcBorders>
              <w:top w:val="nil"/>
              <w:left w:val="nil"/>
              <w:bottom w:val="single" w:sz="8" w:space="0" w:color="auto"/>
              <w:right w:val="single" w:sz="4" w:space="0" w:color="auto"/>
            </w:tcBorders>
            <w:shd w:val="clear" w:color="auto" w:fill="auto"/>
            <w:noWrap/>
            <w:vAlign w:val="center"/>
            <w:hideMark/>
          </w:tcPr>
          <w:p w14:paraId="42B5875E" w14:textId="77777777" w:rsidR="00950F81" w:rsidRPr="00140998"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t</w:t>
            </w:r>
          </w:p>
        </w:tc>
        <w:tc>
          <w:tcPr>
            <w:tcW w:w="1375" w:type="dxa"/>
            <w:tcBorders>
              <w:top w:val="nil"/>
              <w:left w:val="nil"/>
              <w:bottom w:val="single" w:sz="8" w:space="0" w:color="auto"/>
              <w:right w:val="single" w:sz="8" w:space="0" w:color="auto"/>
            </w:tcBorders>
            <w:shd w:val="clear" w:color="auto" w:fill="auto"/>
            <w:noWrap/>
            <w:vAlign w:val="center"/>
            <w:hideMark/>
          </w:tcPr>
          <w:p w14:paraId="4916E6C2" w14:textId="41F30442" w:rsidR="00950F81" w:rsidRPr="00140998" w:rsidRDefault="004C750C"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20</w:t>
            </w:r>
            <w:r w:rsidR="00950F81" w:rsidRPr="00140998">
              <w:rPr>
                <w:rFonts w:ascii="Times New Roman CE" w:eastAsia="Times New Roman" w:hAnsi="Times New Roman CE" w:cs="Times New Roman"/>
                <w:color w:val="auto"/>
                <w:sz w:val="20"/>
                <w:szCs w:val="20"/>
                <w:bdr w:val="none" w:sz="0" w:space="0" w:color="auto"/>
              </w:rPr>
              <w:t>0,00</w:t>
            </w:r>
          </w:p>
        </w:tc>
      </w:tr>
    </w:tbl>
    <w:p w14:paraId="2284D0DF" w14:textId="77777777" w:rsidR="00E21E04" w:rsidRDefault="00E21E04" w:rsidP="00B137F8">
      <w:pPr>
        <w:jc w:val="both"/>
      </w:pPr>
    </w:p>
    <w:p w14:paraId="01237DA7" w14:textId="77777777" w:rsidR="004C750C" w:rsidRPr="00710965" w:rsidRDefault="004C750C" w:rsidP="004C750C">
      <w:pPr>
        <w:jc w:val="both"/>
        <w:rPr>
          <w:b/>
          <w:bCs/>
        </w:rPr>
      </w:pPr>
      <w:r>
        <w:rPr>
          <w:b/>
          <w:bCs/>
        </w:rPr>
        <w:t xml:space="preserve">i </w:t>
      </w:r>
      <w:r w:rsidRPr="00710965">
        <w:rPr>
          <w:b/>
          <w:bCs/>
        </w:rPr>
        <w:t>Częś</w:t>
      </w:r>
      <w:r>
        <w:rPr>
          <w:b/>
          <w:bCs/>
        </w:rPr>
        <w:t>ci</w:t>
      </w:r>
      <w:r w:rsidRPr="00710965">
        <w:rPr>
          <w:b/>
          <w:bCs/>
        </w:rPr>
        <w:t xml:space="preserve"> nr 2:</w:t>
      </w:r>
    </w:p>
    <w:tbl>
      <w:tblPr>
        <w:tblW w:w="9020" w:type="dxa"/>
        <w:tblCellMar>
          <w:left w:w="70" w:type="dxa"/>
          <w:right w:w="70" w:type="dxa"/>
        </w:tblCellMar>
        <w:tblLook w:val="04A0" w:firstRow="1" w:lastRow="0" w:firstColumn="1" w:lastColumn="0" w:noHBand="0" w:noVBand="1"/>
      </w:tblPr>
      <w:tblGrid>
        <w:gridCol w:w="480"/>
        <w:gridCol w:w="6031"/>
        <w:gridCol w:w="1134"/>
        <w:gridCol w:w="1375"/>
      </w:tblGrid>
      <w:tr w:rsidR="00127729" w:rsidRPr="00127729" w14:paraId="7E705836" w14:textId="77777777" w:rsidTr="00140998">
        <w:trPr>
          <w:trHeight w:val="432"/>
        </w:trPr>
        <w:tc>
          <w:tcPr>
            <w:tcW w:w="480" w:type="dxa"/>
            <w:tcBorders>
              <w:top w:val="single" w:sz="8" w:space="0" w:color="auto"/>
              <w:left w:val="single" w:sz="8" w:space="0" w:color="auto"/>
              <w:bottom w:val="nil"/>
              <w:right w:val="single" w:sz="8" w:space="0" w:color="auto"/>
            </w:tcBorders>
            <w:shd w:val="clear" w:color="auto" w:fill="auto"/>
            <w:vAlign w:val="center"/>
            <w:hideMark/>
          </w:tcPr>
          <w:p w14:paraId="394699DF"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Lp.</w:t>
            </w:r>
          </w:p>
        </w:tc>
        <w:tc>
          <w:tcPr>
            <w:tcW w:w="6031" w:type="dxa"/>
            <w:tcBorders>
              <w:top w:val="single" w:sz="8" w:space="0" w:color="auto"/>
              <w:left w:val="nil"/>
              <w:bottom w:val="nil"/>
              <w:right w:val="single" w:sz="8" w:space="0" w:color="auto"/>
            </w:tcBorders>
            <w:shd w:val="clear" w:color="auto" w:fill="auto"/>
            <w:vAlign w:val="center"/>
            <w:hideMark/>
          </w:tcPr>
          <w:p w14:paraId="6489DE0B"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Wyszczególnienie elementów</w:t>
            </w:r>
          </w:p>
        </w:tc>
        <w:tc>
          <w:tcPr>
            <w:tcW w:w="1134" w:type="dxa"/>
            <w:tcBorders>
              <w:top w:val="single" w:sz="8" w:space="0" w:color="auto"/>
              <w:left w:val="nil"/>
              <w:bottom w:val="nil"/>
              <w:right w:val="double" w:sz="6" w:space="0" w:color="auto"/>
            </w:tcBorders>
            <w:shd w:val="clear" w:color="auto" w:fill="auto"/>
            <w:vAlign w:val="center"/>
            <w:hideMark/>
          </w:tcPr>
          <w:p w14:paraId="18184AA1"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Jednostka</w:t>
            </w:r>
          </w:p>
        </w:tc>
        <w:tc>
          <w:tcPr>
            <w:tcW w:w="1375" w:type="dxa"/>
            <w:tcBorders>
              <w:top w:val="single" w:sz="8" w:space="0" w:color="auto"/>
              <w:left w:val="nil"/>
              <w:bottom w:val="nil"/>
              <w:right w:val="single" w:sz="8" w:space="0" w:color="auto"/>
            </w:tcBorders>
            <w:shd w:val="clear" w:color="auto" w:fill="auto"/>
            <w:vAlign w:val="center"/>
            <w:hideMark/>
          </w:tcPr>
          <w:p w14:paraId="76F3B4E9"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 </w:t>
            </w:r>
          </w:p>
        </w:tc>
      </w:tr>
      <w:tr w:rsidR="00127729" w:rsidRPr="00127729" w14:paraId="72FB0B25" w14:textId="77777777" w:rsidTr="00127729">
        <w:trPr>
          <w:trHeight w:val="360"/>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36F4FC57"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 </w:t>
            </w:r>
          </w:p>
        </w:tc>
        <w:tc>
          <w:tcPr>
            <w:tcW w:w="6031" w:type="dxa"/>
            <w:tcBorders>
              <w:top w:val="nil"/>
              <w:left w:val="nil"/>
              <w:bottom w:val="single" w:sz="8" w:space="0" w:color="auto"/>
              <w:right w:val="single" w:sz="8" w:space="0" w:color="auto"/>
            </w:tcBorders>
            <w:shd w:val="clear" w:color="auto" w:fill="auto"/>
            <w:vAlign w:val="center"/>
            <w:hideMark/>
          </w:tcPr>
          <w:p w14:paraId="6F815EA8"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rozliczeniowych</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119570E"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nazwa</w:t>
            </w:r>
          </w:p>
        </w:tc>
        <w:tc>
          <w:tcPr>
            <w:tcW w:w="1375" w:type="dxa"/>
            <w:tcBorders>
              <w:top w:val="single" w:sz="4" w:space="0" w:color="auto"/>
              <w:left w:val="nil"/>
              <w:bottom w:val="single" w:sz="8" w:space="0" w:color="auto"/>
              <w:right w:val="single" w:sz="8" w:space="0" w:color="auto"/>
            </w:tcBorders>
            <w:shd w:val="clear" w:color="auto" w:fill="auto"/>
            <w:vAlign w:val="center"/>
            <w:hideMark/>
          </w:tcPr>
          <w:p w14:paraId="542D9006" w14:textId="087312C8"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40998">
              <w:rPr>
                <w:rFonts w:ascii="Times New Roman CE" w:eastAsia="Times New Roman" w:hAnsi="Times New Roman CE" w:cs="Times New Roman"/>
                <w:color w:val="auto"/>
                <w:sz w:val="20"/>
                <w:szCs w:val="20"/>
                <w:bdr w:val="none" w:sz="0" w:space="0" w:color="auto"/>
              </w:rPr>
              <w:t xml:space="preserve">Szacunkowa </w:t>
            </w:r>
            <w:r w:rsidRPr="00127729">
              <w:rPr>
                <w:rFonts w:ascii="Times New Roman CE" w:eastAsia="Times New Roman" w:hAnsi="Times New Roman CE" w:cs="Times New Roman"/>
                <w:color w:val="auto"/>
                <w:sz w:val="20"/>
                <w:szCs w:val="20"/>
                <w:bdr w:val="none" w:sz="0" w:space="0" w:color="auto"/>
              </w:rPr>
              <w:t>ilość</w:t>
            </w:r>
          </w:p>
        </w:tc>
      </w:tr>
      <w:tr w:rsidR="00127729" w:rsidRPr="00127729" w14:paraId="7948C8EA" w14:textId="77777777" w:rsidTr="00127729">
        <w:trPr>
          <w:trHeight w:val="375"/>
        </w:trPr>
        <w:tc>
          <w:tcPr>
            <w:tcW w:w="480" w:type="dxa"/>
            <w:tcBorders>
              <w:top w:val="nil"/>
              <w:left w:val="single" w:sz="8" w:space="0" w:color="auto"/>
              <w:bottom w:val="nil"/>
              <w:right w:val="single" w:sz="4" w:space="0" w:color="auto"/>
            </w:tcBorders>
            <w:shd w:val="clear" w:color="auto" w:fill="auto"/>
            <w:noWrap/>
            <w:vAlign w:val="bottom"/>
            <w:hideMark/>
          </w:tcPr>
          <w:p w14:paraId="23E789E5"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1</w:t>
            </w:r>
          </w:p>
        </w:tc>
        <w:tc>
          <w:tcPr>
            <w:tcW w:w="6031" w:type="dxa"/>
            <w:tcBorders>
              <w:top w:val="nil"/>
              <w:left w:val="nil"/>
              <w:bottom w:val="nil"/>
              <w:right w:val="single" w:sz="4" w:space="0" w:color="auto"/>
            </w:tcBorders>
            <w:shd w:val="clear" w:color="auto" w:fill="auto"/>
            <w:noWrap/>
            <w:vAlign w:val="bottom"/>
            <w:hideMark/>
          </w:tcPr>
          <w:p w14:paraId="04A1EEFC"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2</w:t>
            </w:r>
          </w:p>
        </w:tc>
        <w:tc>
          <w:tcPr>
            <w:tcW w:w="1134" w:type="dxa"/>
            <w:tcBorders>
              <w:top w:val="nil"/>
              <w:left w:val="nil"/>
              <w:bottom w:val="nil"/>
              <w:right w:val="single" w:sz="4" w:space="0" w:color="auto"/>
            </w:tcBorders>
            <w:shd w:val="clear" w:color="auto" w:fill="auto"/>
            <w:noWrap/>
            <w:vAlign w:val="bottom"/>
            <w:hideMark/>
          </w:tcPr>
          <w:p w14:paraId="5359F663"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3</w:t>
            </w:r>
          </w:p>
        </w:tc>
        <w:tc>
          <w:tcPr>
            <w:tcW w:w="1375" w:type="dxa"/>
            <w:tcBorders>
              <w:top w:val="nil"/>
              <w:left w:val="nil"/>
              <w:bottom w:val="nil"/>
              <w:right w:val="single" w:sz="8" w:space="0" w:color="auto"/>
            </w:tcBorders>
            <w:shd w:val="clear" w:color="auto" w:fill="auto"/>
            <w:noWrap/>
            <w:vAlign w:val="bottom"/>
            <w:hideMark/>
          </w:tcPr>
          <w:p w14:paraId="3D4E20B0"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4</w:t>
            </w:r>
          </w:p>
        </w:tc>
      </w:tr>
      <w:tr w:rsidR="00127729" w:rsidRPr="00140998" w14:paraId="01AFA262" w14:textId="77777777" w:rsidTr="00140998">
        <w:trPr>
          <w:trHeight w:val="479"/>
        </w:trPr>
        <w:tc>
          <w:tcPr>
            <w:tcW w:w="9020" w:type="dxa"/>
            <w:gridSpan w:val="4"/>
            <w:tcBorders>
              <w:top w:val="single" w:sz="8" w:space="0" w:color="auto"/>
              <w:left w:val="single" w:sz="8" w:space="0" w:color="auto"/>
              <w:bottom w:val="single" w:sz="8" w:space="0" w:color="auto"/>
              <w:right w:val="single" w:sz="8" w:space="0" w:color="auto"/>
            </w:tcBorders>
            <w:shd w:val="clear" w:color="000000" w:fill="C0C0C0"/>
            <w:noWrap/>
            <w:vAlign w:val="bottom"/>
            <w:hideMark/>
          </w:tcPr>
          <w:p w14:paraId="32B44F5F" w14:textId="77777777" w:rsidR="00127729" w:rsidRPr="00140998"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0"/>
                <w:szCs w:val="20"/>
                <w:bdr w:val="none" w:sz="0" w:space="0" w:color="auto"/>
              </w:rPr>
            </w:pPr>
            <w:r w:rsidRPr="00127729">
              <w:rPr>
                <w:rFonts w:ascii="Times New Roman CE" w:eastAsia="Times New Roman" w:hAnsi="Times New Roman CE" w:cs="Times New Roman"/>
                <w:b/>
                <w:bCs/>
                <w:color w:val="auto"/>
                <w:sz w:val="20"/>
                <w:szCs w:val="20"/>
                <w:bdr w:val="none" w:sz="0" w:space="0" w:color="auto"/>
              </w:rPr>
              <w:t xml:space="preserve"> </w:t>
            </w:r>
          </w:p>
          <w:p w14:paraId="581C11E5" w14:textId="3CB32815" w:rsidR="00127729" w:rsidRPr="00140998"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b/>
                <w:bCs/>
                <w:color w:val="auto"/>
                <w:sz w:val="20"/>
                <w:szCs w:val="20"/>
                <w:bdr w:val="none" w:sz="0" w:space="0" w:color="auto"/>
              </w:rPr>
              <w:t> </w:t>
            </w:r>
            <w:r w:rsidRPr="00140998">
              <w:rPr>
                <w:rFonts w:ascii="Times New Roman CE" w:eastAsia="Times New Roman" w:hAnsi="Times New Roman CE" w:cs="Times New Roman"/>
                <w:b/>
                <w:bCs/>
                <w:color w:val="auto"/>
                <w:sz w:val="20"/>
                <w:szCs w:val="20"/>
                <w:bdr w:val="none" w:sz="0" w:space="0" w:color="auto"/>
              </w:rPr>
              <w:t>Wykonanie naprawy przełomów nawierzchni bitumicznych</w:t>
            </w:r>
            <w:r w:rsidRPr="00127729">
              <w:rPr>
                <w:rFonts w:ascii="Times New Roman CE" w:eastAsia="Times New Roman" w:hAnsi="Times New Roman CE" w:cs="Times New Roman"/>
                <w:color w:val="auto"/>
                <w:sz w:val="20"/>
                <w:szCs w:val="20"/>
                <w:bdr w:val="none" w:sz="0" w:space="0" w:color="auto"/>
              </w:rPr>
              <w:t> </w:t>
            </w:r>
          </w:p>
          <w:p w14:paraId="53B92AE6" w14:textId="3C49039A"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 </w:t>
            </w:r>
          </w:p>
        </w:tc>
      </w:tr>
      <w:tr w:rsidR="00127729" w:rsidRPr="00127729" w14:paraId="7F20D73A" w14:textId="77777777" w:rsidTr="00127729">
        <w:trPr>
          <w:trHeight w:val="769"/>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9F5417F"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1</w:t>
            </w:r>
          </w:p>
        </w:tc>
        <w:tc>
          <w:tcPr>
            <w:tcW w:w="6031" w:type="dxa"/>
            <w:tcBorders>
              <w:top w:val="nil"/>
              <w:left w:val="nil"/>
              <w:bottom w:val="single" w:sz="4" w:space="0" w:color="auto"/>
              <w:right w:val="single" w:sz="4" w:space="0" w:color="auto"/>
            </w:tcBorders>
            <w:shd w:val="clear" w:color="auto" w:fill="auto"/>
            <w:vAlign w:val="center"/>
            <w:hideMark/>
          </w:tcPr>
          <w:p w14:paraId="60DE924F"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Rozbiórka nawierzchni bitumicznej poprzez frezowanie o grubości do 10 cm</w:t>
            </w:r>
          </w:p>
        </w:tc>
        <w:tc>
          <w:tcPr>
            <w:tcW w:w="1134" w:type="dxa"/>
            <w:tcBorders>
              <w:top w:val="nil"/>
              <w:left w:val="nil"/>
              <w:bottom w:val="single" w:sz="4" w:space="0" w:color="auto"/>
              <w:right w:val="single" w:sz="4" w:space="0" w:color="auto"/>
            </w:tcBorders>
            <w:shd w:val="clear" w:color="auto" w:fill="auto"/>
            <w:noWrap/>
            <w:vAlign w:val="center"/>
            <w:hideMark/>
          </w:tcPr>
          <w:p w14:paraId="559FC421"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6D340140"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500</w:t>
            </w:r>
          </w:p>
        </w:tc>
      </w:tr>
      <w:tr w:rsidR="00127729" w:rsidRPr="00127729" w14:paraId="1B5EAE75" w14:textId="77777777" w:rsidTr="00127729">
        <w:trPr>
          <w:trHeight w:val="861"/>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9EDCA53"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2</w:t>
            </w:r>
          </w:p>
        </w:tc>
        <w:tc>
          <w:tcPr>
            <w:tcW w:w="6031" w:type="dxa"/>
            <w:tcBorders>
              <w:top w:val="nil"/>
              <w:left w:val="nil"/>
              <w:bottom w:val="single" w:sz="4" w:space="0" w:color="auto"/>
              <w:right w:val="single" w:sz="4" w:space="0" w:color="auto"/>
            </w:tcBorders>
            <w:shd w:val="clear" w:color="auto" w:fill="auto"/>
            <w:vAlign w:val="center"/>
            <w:hideMark/>
          </w:tcPr>
          <w:p w14:paraId="2277AE8B"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 xml:space="preserve">Rozbiórka mechaniczna podbudowy z kruszywa łamanego bądź betonu o grubości do 25 cm </w:t>
            </w:r>
          </w:p>
        </w:tc>
        <w:tc>
          <w:tcPr>
            <w:tcW w:w="1134" w:type="dxa"/>
            <w:tcBorders>
              <w:top w:val="nil"/>
              <w:left w:val="nil"/>
              <w:bottom w:val="single" w:sz="4" w:space="0" w:color="auto"/>
              <w:right w:val="single" w:sz="4" w:space="0" w:color="auto"/>
            </w:tcBorders>
            <w:shd w:val="clear" w:color="auto" w:fill="auto"/>
            <w:noWrap/>
            <w:vAlign w:val="center"/>
            <w:hideMark/>
          </w:tcPr>
          <w:p w14:paraId="646FBC8C"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2DA12D96"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500</w:t>
            </w:r>
          </w:p>
        </w:tc>
      </w:tr>
      <w:tr w:rsidR="00127729" w:rsidRPr="00127729" w14:paraId="5E10C44B" w14:textId="77777777" w:rsidTr="00127729">
        <w:trPr>
          <w:trHeight w:val="548"/>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A57859D"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3</w:t>
            </w:r>
          </w:p>
        </w:tc>
        <w:tc>
          <w:tcPr>
            <w:tcW w:w="6031" w:type="dxa"/>
            <w:tcBorders>
              <w:top w:val="nil"/>
              <w:left w:val="nil"/>
              <w:bottom w:val="single" w:sz="4" w:space="0" w:color="auto"/>
              <w:right w:val="single" w:sz="4" w:space="0" w:color="auto"/>
            </w:tcBorders>
            <w:shd w:val="clear" w:color="auto" w:fill="auto"/>
            <w:vAlign w:val="center"/>
            <w:hideMark/>
          </w:tcPr>
          <w:p w14:paraId="2AAD99F9"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Roboty ziemne wykonywane koparkami na głębokość ok. 30 cm</w:t>
            </w:r>
          </w:p>
        </w:tc>
        <w:tc>
          <w:tcPr>
            <w:tcW w:w="1134" w:type="dxa"/>
            <w:tcBorders>
              <w:top w:val="nil"/>
              <w:left w:val="nil"/>
              <w:bottom w:val="single" w:sz="4" w:space="0" w:color="auto"/>
              <w:right w:val="single" w:sz="4" w:space="0" w:color="auto"/>
            </w:tcBorders>
            <w:shd w:val="clear" w:color="auto" w:fill="auto"/>
            <w:noWrap/>
            <w:vAlign w:val="center"/>
            <w:hideMark/>
          </w:tcPr>
          <w:p w14:paraId="60F8B94D"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40E9A2A1"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500</w:t>
            </w:r>
          </w:p>
        </w:tc>
      </w:tr>
      <w:tr w:rsidR="00127729" w:rsidRPr="00127729" w14:paraId="6E800888" w14:textId="77777777" w:rsidTr="00127729">
        <w:trPr>
          <w:trHeight w:val="82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44747DD"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4</w:t>
            </w:r>
          </w:p>
        </w:tc>
        <w:tc>
          <w:tcPr>
            <w:tcW w:w="6031" w:type="dxa"/>
            <w:tcBorders>
              <w:top w:val="nil"/>
              <w:left w:val="nil"/>
              <w:bottom w:val="single" w:sz="4" w:space="0" w:color="auto"/>
              <w:right w:val="single" w:sz="4" w:space="0" w:color="auto"/>
            </w:tcBorders>
            <w:shd w:val="clear" w:color="auto" w:fill="auto"/>
            <w:vAlign w:val="center"/>
            <w:hideMark/>
          </w:tcPr>
          <w:p w14:paraId="7D9CC239"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Wykonanie warstwy podbudowy z mieszanki związanej cementem klasy C1,5/2.0 grubości 20 cm</w:t>
            </w:r>
          </w:p>
        </w:tc>
        <w:tc>
          <w:tcPr>
            <w:tcW w:w="1134" w:type="dxa"/>
            <w:tcBorders>
              <w:top w:val="nil"/>
              <w:left w:val="nil"/>
              <w:bottom w:val="single" w:sz="4" w:space="0" w:color="auto"/>
              <w:right w:val="single" w:sz="4" w:space="0" w:color="auto"/>
            </w:tcBorders>
            <w:shd w:val="clear" w:color="auto" w:fill="auto"/>
            <w:noWrap/>
            <w:vAlign w:val="center"/>
            <w:hideMark/>
          </w:tcPr>
          <w:p w14:paraId="01D3F5DA"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3B8B6A76"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500</w:t>
            </w:r>
          </w:p>
        </w:tc>
      </w:tr>
      <w:tr w:rsidR="00127729" w:rsidRPr="00127729" w14:paraId="2D157C91" w14:textId="77777777" w:rsidTr="00127729">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0D44E2E"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w:t>
            </w:r>
          </w:p>
        </w:tc>
        <w:tc>
          <w:tcPr>
            <w:tcW w:w="6031" w:type="dxa"/>
            <w:tcBorders>
              <w:top w:val="nil"/>
              <w:left w:val="nil"/>
              <w:bottom w:val="single" w:sz="4" w:space="0" w:color="auto"/>
              <w:right w:val="single" w:sz="4" w:space="0" w:color="auto"/>
            </w:tcBorders>
            <w:shd w:val="clear" w:color="auto" w:fill="auto"/>
            <w:vAlign w:val="center"/>
            <w:hideMark/>
          </w:tcPr>
          <w:p w14:paraId="2BC80F75"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 xml:space="preserve">Wykonanie warstwy podbudowy z kruszywa łamanego </w:t>
            </w:r>
            <w:proofErr w:type="spellStart"/>
            <w:r w:rsidRPr="00127729">
              <w:rPr>
                <w:rFonts w:ascii="Times New Roman CE" w:eastAsia="Times New Roman" w:hAnsi="Times New Roman CE" w:cs="Times New Roman"/>
                <w:color w:val="auto"/>
                <w:sz w:val="20"/>
                <w:szCs w:val="20"/>
                <w:bdr w:val="none" w:sz="0" w:space="0" w:color="auto"/>
              </w:rPr>
              <w:t>stabilizownego</w:t>
            </w:r>
            <w:proofErr w:type="spellEnd"/>
            <w:r w:rsidRPr="00127729">
              <w:rPr>
                <w:rFonts w:ascii="Times New Roman CE" w:eastAsia="Times New Roman" w:hAnsi="Times New Roman CE" w:cs="Times New Roman"/>
                <w:color w:val="auto"/>
                <w:sz w:val="20"/>
                <w:szCs w:val="20"/>
                <w:bdr w:val="none" w:sz="0" w:space="0" w:color="auto"/>
              </w:rPr>
              <w:t xml:space="preserve"> mechanicznie 0/31,5 C50/30 o grubości 30 cm</w:t>
            </w:r>
          </w:p>
        </w:tc>
        <w:tc>
          <w:tcPr>
            <w:tcW w:w="1134" w:type="dxa"/>
            <w:tcBorders>
              <w:top w:val="nil"/>
              <w:left w:val="nil"/>
              <w:bottom w:val="single" w:sz="4" w:space="0" w:color="auto"/>
              <w:right w:val="single" w:sz="4" w:space="0" w:color="auto"/>
            </w:tcBorders>
            <w:shd w:val="clear" w:color="auto" w:fill="auto"/>
            <w:noWrap/>
            <w:vAlign w:val="center"/>
            <w:hideMark/>
          </w:tcPr>
          <w:p w14:paraId="3505BFB1"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3897A804"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500</w:t>
            </w:r>
          </w:p>
        </w:tc>
      </w:tr>
      <w:tr w:rsidR="00127729" w:rsidRPr="00127729" w14:paraId="078E9EDA" w14:textId="77777777" w:rsidTr="00127729">
        <w:trPr>
          <w:trHeight w:val="709"/>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C589BB9"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6</w:t>
            </w:r>
          </w:p>
        </w:tc>
        <w:tc>
          <w:tcPr>
            <w:tcW w:w="6031" w:type="dxa"/>
            <w:tcBorders>
              <w:top w:val="nil"/>
              <w:left w:val="nil"/>
              <w:bottom w:val="single" w:sz="4" w:space="0" w:color="auto"/>
              <w:right w:val="single" w:sz="4" w:space="0" w:color="auto"/>
            </w:tcBorders>
            <w:shd w:val="clear" w:color="auto" w:fill="auto"/>
            <w:vAlign w:val="center"/>
            <w:hideMark/>
          </w:tcPr>
          <w:p w14:paraId="5E5AC1E6"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Wykonanie warstwy podbudowy z betonu asfaltowego AC22P 50/70 o grubości 8 cm</w:t>
            </w:r>
          </w:p>
        </w:tc>
        <w:tc>
          <w:tcPr>
            <w:tcW w:w="1134" w:type="dxa"/>
            <w:tcBorders>
              <w:top w:val="nil"/>
              <w:left w:val="nil"/>
              <w:bottom w:val="single" w:sz="4" w:space="0" w:color="auto"/>
              <w:right w:val="single" w:sz="4" w:space="0" w:color="auto"/>
            </w:tcBorders>
            <w:shd w:val="clear" w:color="auto" w:fill="auto"/>
            <w:noWrap/>
            <w:vAlign w:val="center"/>
            <w:hideMark/>
          </w:tcPr>
          <w:p w14:paraId="5ACD8F83"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1B077134"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500</w:t>
            </w:r>
          </w:p>
        </w:tc>
      </w:tr>
      <w:tr w:rsidR="00127729" w:rsidRPr="00127729" w14:paraId="2A6BF6C7" w14:textId="77777777" w:rsidTr="00127729">
        <w:trPr>
          <w:trHeight w:val="833"/>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570C533"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7</w:t>
            </w:r>
          </w:p>
        </w:tc>
        <w:tc>
          <w:tcPr>
            <w:tcW w:w="6031" w:type="dxa"/>
            <w:tcBorders>
              <w:top w:val="nil"/>
              <w:left w:val="nil"/>
              <w:bottom w:val="single" w:sz="4" w:space="0" w:color="auto"/>
              <w:right w:val="single" w:sz="4" w:space="0" w:color="auto"/>
            </w:tcBorders>
            <w:shd w:val="clear" w:color="auto" w:fill="auto"/>
            <w:vAlign w:val="center"/>
            <w:hideMark/>
          </w:tcPr>
          <w:p w14:paraId="5249EB40"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Wykonanie warstwy wiążącej z betonu asfaltowego AC11W 50/70 o grubości 4 cm</w:t>
            </w:r>
          </w:p>
        </w:tc>
        <w:tc>
          <w:tcPr>
            <w:tcW w:w="1134" w:type="dxa"/>
            <w:tcBorders>
              <w:top w:val="nil"/>
              <w:left w:val="nil"/>
              <w:bottom w:val="single" w:sz="4" w:space="0" w:color="auto"/>
              <w:right w:val="single" w:sz="4" w:space="0" w:color="auto"/>
            </w:tcBorders>
            <w:shd w:val="clear" w:color="auto" w:fill="auto"/>
            <w:noWrap/>
            <w:vAlign w:val="center"/>
            <w:hideMark/>
          </w:tcPr>
          <w:p w14:paraId="78D2D927"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4BE1A461"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500</w:t>
            </w:r>
          </w:p>
        </w:tc>
      </w:tr>
      <w:tr w:rsidR="00127729" w:rsidRPr="00127729" w14:paraId="4EC156E5" w14:textId="77777777" w:rsidTr="00127729">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AE70C75"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8</w:t>
            </w:r>
          </w:p>
        </w:tc>
        <w:tc>
          <w:tcPr>
            <w:tcW w:w="6031" w:type="dxa"/>
            <w:tcBorders>
              <w:top w:val="nil"/>
              <w:left w:val="nil"/>
              <w:bottom w:val="single" w:sz="4" w:space="0" w:color="auto"/>
              <w:right w:val="single" w:sz="4" w:space="0" w:color="auto"/>
            </w:tcBorders>
            <w:shd w:val="clear" w:color="auto" w:fill="auto"/>
            <w:vAlign w:val="center"/>
            <w:hideMark/>
          </w:tcPr>
          <w:p w14:paraId="5CD5A803"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Wykonanie warstwy ścieralnej z betonu asfaltowego AC11S 50/70 o grubości 4 cm</w:t>
            </w:r>
          </w:p>
        </w:tc>
        <w:tc>
          <w:tcPr>
            <w:tcW w:w="1134" w:type="dxa"/>
            <w:tcBorders>
              <w:top w:val="nil"/>
              <w:left w:val="nil"/>
              <w:bottom w:val="single" w:sz="4" w:space="0" w:color="auto"/>
              <w:right w:val="single" w:sz="4" w:space="0" w:color="auto"/>
            </w:tcBorders>
            <w:shd w:val="clear" w:color="auto" w:fill="auto"/>
            <w:noWrap/>
            <w:vAlign w:val="center"/>
            <w:hideMark/>
          </w:tcPr>
          <w:p w14:paraId="0B9B6E2F"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4" w:space="0" w:color="auto"/>
              <w:right w:val="single" w:sz="8" w:space="0" w:color="auto"/>
            </w:tcBorders>
            <w:shd w:val="clear" w:color="auto" w:fill="auto"/>
            <w:noWrap/>
            <w:vAlign w:val="center"/>
            <w:hideMark/>
          </w:tcPr>
          <w:p w14:paraId="64DEB48C"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500</w:t>
            </w:r>
          </w:p>
        </w:tc>
      </w:tr>
      <w:tr w:rsidR="00127729" w:rsidRPr="00127729" w14:paraId="21863A04" w14:textId="77777777" w:rsidTr="00127729">
        <w:trPr>
          <w:trHeight w:val="990"/>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6A2F6894"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9</w:t>
            </w:r>
          </w:p>
        </w:tc>
        <w:tc>
          <w:tcPr>
            <w:tcW w:w="6031" w:type="dxa"/>
            <w:tcBorders>
              <w:top w:val="nil"/>
              <w:left w:val="nil"/>
              <w:bottom w:val="single" w:sz="8" w:space="0" w:color="auto"/>
              <w:right w:val="single" w:sz="4" w:space="0" w:color="auto"/>
            </w:tcBorders>
            <w:shd w:val="clear" w:color="auto" w:fill="auto"/>
            <w:vAlign w:val="center"/>
            <w:hideMark/>
          </w:tcPr>
          <w:p w14:paraId="37CBEA5B"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 xml:space="preserve">Regulacja wysokościowa poboczy z ewentualnym uzupełnieniem </w:t>
            </w:r>
          </w:p>
        </w:tc>
        <w:tc>
          <w:tcPr>
            <w:tcW w:w="1134" w:type="dxa"/>
            <w:tcBorders>
              <w:top w:val="nil"/>
              <w:left w:val="nil"/>
              <w:bottom w:val="single" w:sz="8" w:space="0" w:color="auto"/>
              <w:right w:val="single" w:sz="4" w:space="0" w:color="auto"/>
            </w:tcBorders>
            <w:shd w:val="clear" w:color="auto" w:fill="auto"/>
            <w:noWrap/>
            <w:vAlign w:val="center"/>
            <w:hideMark/>
          </w:tcPr>
          <w:p w14:paraId="24EA70D0"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m2</w:t>
            </w:r>
          </w:p>
        </w:tc>
        <w:tc>
          <w:tcPr>
            <w:tcW w:w="1375" w:type="dxa"/>
            <w:tcBorders>
              <w:top w:val="nil"/>
              <w:left w:val="nil"/>
              <w:bottom w:val="single" w:sz="8" w:space="0" w:color="auto"/>
              <w:right w:val="single" w:sz="8" w:space="0" w:color="auto"/>
            </w:tcBorders>
            <w:shd w:val="clear" w:color="auto" w:fill="auto"/>
            <w:noWrap/>
            <w:vAlign w:val="center"/>
            <w:hideMark/>
          </w:tcPr>
          <w:p w14:paraId="50F6A78A" w14:textId="77777777" w:rsidR="00127729" w:rsidRPr="00127729" w:rsidRDefault="00127729" w:rsidP="0012772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color w:val="auto"/>
                <w:sz w:val="20"/>
                <w:szCs w:val="20"/>
                <w:bdr w:val="none" w:sz="0" w:space="0" w:color="auto"/>
              </w:rPr>
              <w:t>200</w:t>
            </w:r>
          </w:p>
        </w:tc>
      </w:tr>
    </w:tbl>
    <w:p w14:paraId="583F00ED" w14:textId="77777777" w:rsidR="004C750C" w:rsidRDefault="004C750C" w:rsidP="00B137F8">
      <w:pPr>
        <w:jc w:val="both"/>
      </w:pPr>
    </w:p>
    <w:p w14:paraId="3311B65F" w14:textId="77777777" w:rsidR="005F668D" w:rsidRPr="00637DF1" w:rsidRDefault="00EB6F00" w:rsidP="00DF67F1">
      <w:pPr>
        <w:pStyle w:val="Akapitzlist"/>
        <w:numPr>
          <w:ilvl w:val="0"/>
          <w:numId w:val="12"/>
        </w:numPr>
        <w:jc w:val="both"/>
        <w:rPr>
          <w:b/>
          <w:bCs/>
        </w:rPr>
      </w:pPr>
      <w:r w:rsidRPr="00637DF1">
        <w:rPr>
          <w:b/>
          <w:bCs/>
        </w:rPr>
        <w:t xml:space="preserve">Termin wykonania </w:t>
      </w:r>
      <w:proofErr w:type="spellStart"/>
      <w:r w:rsidRPr="00637DF1">
        <w:rPr>
          <w:b/>
          <w:bCs/>
        </w:rPr>
        <w:t>zam</w:t>
      </w:r>
      <w:r w:rsidRPr="00637DF1">
        <w:rPr>
          <w:rStyle w:val="Brak"/>
          <w:b/>
          <w:bCs/>
          <w:lang w:val="es-ES_tradnl"/>
        </w:rPr>
        <w:t>ó</w:t>
      </w:r>
      <w:proofErr w:type="spellEnd"/>
      <w:r w:rsidRPr="00637DF1">
        <w:rPr>
          <w:b/>
          <w:bCs/>
        </w:rPr>
        <w:t xml:space="preserve">wienia. </w:t>
      </w:r>
    </w:p>
    <w:p w14:paraId="102171F5" w14:textId="2783FB68" w:rsidR="000802CC" w:rsidRDefault="00647057" w:rsidP="000802CC">
      <w:pPr>
        <w:jc w:val="both"/>
        <w:rPr>
          <w:b/>
          <w:bCs/>
          <w:sz w:val="21"/>
          <w:szCs w:val="21"/>
        </w:rPr>
      </w:pPr>
      <w:r w:rsidRPr="005A192B">
        <w:rPr>
          <w:rStyle w:val="Brak"/>
        </w:rPr>
        <w:t>Termin wykonania zamówienia</w:t>
      </w:r>
      <w:r w:rsidRPr="00D56E50">
        <w:rPr>
          <w:rStyle w:val="Brak"/>
        </w:rPr>
        <w:t xml:space="preserve">: </w:t>
      </w:r>
      <w:bookmarkStart w:id="9" w:name="_Hlk95288413"/>
      <w:r w:rsidR="00F97645" w:rsidRPr="005441F8">
        <w:rPr>
          <w:rStyle w:val="Brak"/>
          <w:b/>
          <w:bCs/>
          <w:u w:val="single"/>
        </w:rPr>
        <w:t>1</w:t>
      </w:r>
      <w:r w:rsidR="007E52CB">
        <w:rPr>
          <w:rStyle w:val="Brak"/>
          <w:b/>
          <w:bCs/>
          <w:u w:val="single"/>
        </w:rPr>
        <w:t>7</w:t>
      </w:r>
      <w:r w:rsidR="005441F8">
        <w:rPr>
          <w:rStyle w:val="Brak"/>
          <w:b/>
          <w:bCs/>
          <w:u w:val="single"/>
        </w:rPr>
        <w:t>5</w:t>
      </w:r>
      <w:r w:rsidR="007E52CB">
        <w:rPr>
          <w:rStyle w:val="Brak"/>
          <w:b/>
          <w:bCs/>
          <w:u w:val="single"/>
        </w:rPr>
        <w:t xml:space="preserve"> </w:t>
      </w:r>
      <w:r w:rsidR="00A515B2" w:rsidRPr="00D56E50">
        <w:rPr>
          <w:rStyle w:val="Brak"/>
          <w:b/>
          <w:bCs/>
          <w:color w:val="000000" w:themeColor="text1"/>
          <w:u w:val="single"/>
        </w:rPr>
        <w:t>dni</w:t>
      </w:r>
      <w:r w:rsidR="00A515B2" w:rsidRPr="00D56E50">
        <w:rPr>
          <w:rStyle w:val="Brak"/>
          <w:color w:val="000000" w:themeColor="text1"/>
        </w:rPr>
        <w:t xml:space="preserve"> </w:t>
      </w:r>
      <w:r w:rsidR="000802CC" w:rsidRPr="00D56E50">
        <w:t>od dnia zawarcia</w:t>
      </w:r>
      <w:r w:rsidR="000802CC" w:rsidRPr="005A192B">
        <w:t xml:space="preserve"> umowy</w:t>
      </w:r>
      <w:r w:rsidR="00A515B2" w:rsidRPr="005A192B">
        <w:t>.</w:t>
      </w:r>
    </w:p>
    <w:p w14:paraId="4458E142" w14:textId="77777777" w:rsidR="00710965" w:rsidRDefault="00710965" w:rsidP="00647057">
      <w:pPr>
        <w:tabs>
          <w:tab w:val="left" w:pos="8080"/>
        </w:tabs>
        <w:jc w:val="both"/>
        <w:rPr>
          <w:rStyle w:val="Brak"/>
        </w:rPr>
      </w:pPr>
    </w:p>
    <w:p w14:paraId="06E8595D" w14:textId="77777777" w:rsidR="00E16313" w:rsidRDefault="00E16313" w:rsidP="00647057">
      <w:pPr>
        <w:tabs>
          <w:tab w:val="left" w:pos="8080"/>
        </w:tabs>
        <w:jc w:val="both"/>
        <w:rPr>
          <w:rStyle w:val="Brak"/>
        </w:rPr>
      </w:pPr>
    </w:p>
    <w:bookmarkEnd w:id="9"/>
    <w:p w14:paraId="46E6F0D5" w14:textId="77777777" w:rsidR="005F668D" w:rsidRDefault="00EB6F00" w:rsidP="00DF67F1">
      <w:pPr>
        <w:pStyle w:val="Akapitzlist"/>
        <w:numPr>
          <w:ilvl w:val="0"/>
          <w:numId w:val="13"/>
        </w:numPr>
        <w:jc w:val="both"/>
      </w:pPr>
      <w:r>
        <w:rPr>
          <w:rStyle w:val="tekstdokbold"/>
        </w:rPr>
        <w:lastRenderedPageBreak/>
        <w:t>Warunki udziału w postępowaniu</w:t>
      </w:r>
      <w:r>
        <w:rPr>
          <w:rStyle w:val="Brak"/>
        </w:rPr>
        <w:t>.</w:t>
      </w:r>
    </w:p>
    <w:p w14:paraId="24B1F020" w14:textId="59F26E11" w:rsidR="005F668D" w:rsidRDefault="00AE7433" w:rsidP="00992220">
      <w:pPr>
        <w:pStyle w:val="Akapitzlist"/>
        <w:numPr>
          <w:ilvl w:val="1"/>
          <w:numId w:val="92"/>
        </w:numPr>
        <w:jc w:val="both"/>
      </w:pPr>
      <w:r>
        <w:t xml:space="preserve"> </w:t>
      </w:r>
      <w:r w:rsidR="00EB6F00">
        <w:t xml:space="preserve">O udzielenie </w:t>
      </w:r>
      <w:proofErr w:type="spellStart"/>
      <w:r w:rsidR="00EB6F00">
        <w:t>zam</w:t>
      </w:r>
      <w:r w:rsidR="00EB6F00" w:rsidRPr="00AE7433">
        <w:rPr>
          <w:rStyle w:val="Brak"/>
          <w:lang w:val="es-ES_tradnl"/>
        </w:rPr>
        <w:t>ó</w:t>
      </w:r>
      <w:proofErr w:type="spellEnd"/>
      <w:r w:rsidR="00EB6F00">
        <w:t xml:space="preserve">wienia mogą ubiegać się Wykonawcy, </w:t>
      </w:r>
      <w:proofErr w:type="spellStart"/>
      <w:r w:rsidR="00EB6F00">
        <w:t>kt</w:t>
      </w:r>
      <w:r w:rsidR="00EB6F00" w:rsidRPr="00AE7433">
        <w:rPr>
          <w:rStyle w:val="Brak"/>
          <w:lang w:val="es-ES_tradnl"/>
        </w:rPr>
        <w:t>ó</w:t>
      </w:r>
      <w:r w:rsidR="00EB6F00">
        <w:t>rzy</w:t>
      </w:r>
      <w:proofErr w:type="spellEnd"/>
      <w:r w:rsidR="00EB6F00">
        <w:t xml:space="preserve"> nie podlegają wykluczeniu oraz spełniają określone przez Zamawiającego warunki udziału w postępowaniu.</w:t>
      </w:r>
    </w:p>
    <w:p w14:paraId="44756D53" w14:textId="77777777" w:rsidR="00333004" w:rsidRDefault="00333004" w:rsidP="00333004">
      <w:pPr>
        <w:pStyle w:val="Akapitzlist"/>
        <w:ind w:left="360"/>
        <w:jc w:val="both"/>
      </w:pPr>
    </w:p>
    <w:p w14:paraId="5955BFCF" w14:textId="77777777" w:rsidR="005F668D" w:rsidRPr="00AE7433" w:rsidRDefault="00AE7433" w:rsidP="00992220">
      <w:pPr>
        <w:pStyle w:val="Akapitzlist"/>
        <w:numPr>
          <w:ilvl w:val="1"/>
          <w:numId w:val="92"/>
        </w:numPr>
        <w:jc w:val="both"/>
      </w:pPr>
      <w:r>
        <w:rPr>
          <w:b/>
          <w:bCs/>
        </w:rPr>
        <w:t xml:space="preserve"> </w:t>
      </w:r>
      <w:r w:rsidR="00EB6F00" w:rsidRPr="00AE7433">
        <w:rPr>
          <w:b/>
          <w:bCs/>
        </w:rPr>
        <w:t xml:space="preserve">O udzielenie </w:t>
      </w:r>
      <w:proofErr w:type="spellStart"/>
      <w:r w:rsidR="00EB6F00" w:rsidRPr="00AE7433">
        <w:rPr>
          <w:b/>
          <w:bCs/>
        </w:rPr>
        <w:t>zam</w:t>
      </w:r>
      <w:r w:rsidR="00EB6F00" w:rsidRPr="00AE7433">
        <w:rPr>
          <w:rStyle w:val="Brak"/>
          <w:b/>
          <w:bCs/>
          <w:lang w:val="es-ES_tradnl"/>
        </w:rPr>
        <w:t>ó</w:t>
      </w:r>
      <w:proofErr w:type="spellEnd"/>
      <w:r w:rsidR="00EB6F00" w:rsidRPr="00AE7433">
        <w:rPr>
          <w:b/>
          <w:bCs/>
        </w:rPr>
        <w:t xml:space="preserve">wienia mogą ubiegać się Wykonawcy, </w:t>
      </w:r>
      <w:proofErr w:type="spellStart"/>
      <w:r w:rsidR="00EB6F00" w:rsidRPr="00AE7433">
        <w:rPr>
          <w:b/>
          <w:bCs/>
        </w:rPr>
        <w:t>kt</w:t>
      </w:r>
      <w:r w:rsidR="00EB6F00" w:rsidRPr="00AE7433">
        <w:rPr>
          <w:rStyle w:val="Brak"/>
          <w:b/>
          <w:bCs/>
          <w:lang w:val="es-ES_tradnl"/>
        </w:rPr>
        <w:t>ó</w:t>
      </w:r>
      <w:r w:rsidR="00EB6F00" w:rsidRPr="00AE7433">
        <w:rPr>
          <w:b/>
          <w:bCs/>
        </w:rPr>
        <w:t>rzy</w:t>
      </w:r>
      <w:proofErr w:type="spellEnd"/>
      <w:r w:rsidR="00EB6F00" w:rsidRPr="00AE7433">
        <w:rPr>
          <w:b/>
          <w:bCs/>
        </w:rPr>
        <w:t xml:space="preserve">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proofErr w:type="spellStart"/>
      <w:r>
        <w:rPr>
          <w:rStyle w:val="Brak"/>
          <w:b/>
          <w:bCs/>
          <w:u w:val="single"/>
          <w:lang w:val="es-ES_tradnl"/>
        </w:rPr>
        <w:t>ó</w:t>
      </w:r>
      <w:proofErr w:type="spellEnd"/>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10" w:name="_Hlk65152782"/>
      <w:r>
        <w:t xml:space="preserve">Zamawiający nie stawia warunku w powyższym zakresie. </w:t>
      </w:r>
      <w:bookmarkEnd w:id="10"/>
    </w:p>
    <w:p w14:paraId="2A3AEC7C" w14:textId="2A9DF926" w:rsidR="005F668D" w:rsidRPr="00790DEA" w:rsidRDefault="00EB6F00" w:rsidP="00DF67F1">
      <w:pPr>
        <w:pStyle w:val="Akapitzlist"/>
        <w:numPr>
          <w:ilvl w:val="0"/>
          <w:numId w:val="18"/>
        </w:numPr>
        <w:jc w:val="both"/>
        <w:rPr>
          <w:rStyle w:val="Brak"/>
          <w:b/>
          <w:bCs/>
        </w:rPr>
      </w:pPr>
      <w:r>
        <w:rPr>
          <w:rStyle w:val="Brak"/>
          <w:b/>
          <w:bCs/>
          <w:u w:val="single"/>
        </w:rPr>
        <w:t xml:space="preserve">zdolności technicznej lub zawodowej: </w:t>
      </w:r>
    </w:p>
    <w:p w14:paraId="096BF243" w14:textId="77777777" w:rsidR="00790DEA" w:rsidRPr="00790DEA" w:rsidRDefault="00790DEA" w:rsidP="00790DEA">
      <w:pPr>
        <w:jc w:val="both"/>
        <w:rPr>
          <w:rStyle w:val="Brak"/>
          <w:b/>
          <w:bCs/>
        </w:rPr>
      </w:pPr>
    </w:p>
    <w:p w14:paraId="75361ABA" w14:textId="77777777" w:rsidR="00790DEA" w:rsidRPr="00A515B2" w:rsidRDefault="00790DEA" w:rsidP="00790DEA">
      <w:pPr>
        <w:tabs>
          <w:tab w:val="right" w:pos="360"/>
        </w:tabs>
        <w:jc w:val="both"/>
        <w:rPr>
          <w:b/>
          <w:lang w:eastAsia="ar-SA"/>
        </w:rPr>
      </w:pPr>
      <w:r w:rsidRPr="00A515B2">
        <w:rPr>
          <w:b/>
          <w:lang w:eastAsia="ar-SA"/>
        </w:rPr>
        <w:t>a) Wykonawcy:</w:t>
      </w:r>
    </w:p>
    <w:p w14:paraId="37AC560B" w14:textId="77777777" w:rsidR="00790DEA" w:rsidRPr="00A515B2" w:rsidRDefault="00790DEA" w:rsidP="00790DEA">
      <w:pPr>
        <w:tabs>
          <w:tab w:val="right" w:pos="360"/>
        </w:tabs>
        <w:jc w:val="both"/>
      </w:pPr>
      <w:r w:rsidRPr="00A515B2">
        <w:t>Zamawiający uzna warunek za spełniony, jeżeli Wykonawca wykaże, że:</w:t>
      </w:r>
    </w:p>
    <w:p w14:paraId="696DC33A" w14:textId="77777777" w:rsidR="00790DEA" w:rsidRPr="00A515B2" w:rsidRDefault="00790DEA" w:rsidP="00790DEA">
      <w:pPr>
        <w:tabs>
          <w:tab w:val="right" w:pos="360"/>
        </w:tabs>
        <w:jc w:val="both"/>
      </w:pPr>
    </w:p>
    <w:p w14:paraId="6D49F6F9" w14:textId="0B19DE96" w:rsidR="00790DEA" w:rsidRPr="001F3355" w:rsidRDefault="00790DEA" w:rsidP="00790DEA">
      <w:pPr>
        <w:tabs>
          <w:tab w:val="right" w:pos="360"/>
        </w:tabs>
        <w:jc w:val="both"/>
      </w:pPr>
      <w:r w:rsidRPr="001F3355">
        <w:t>w okresie ostatnich 5 lat przed upływem terminu składania ofert, a jeżeli okres prowadzenia działalności jest krótszy w tym okresie, zrealizował (zakończył)</w:t>
      </w:r>
      <w:r w:rsidR="0060448C" w:rsidRPr="001F3355">
        <w:t xml:space="preserve"> </w:t>
      </w:r>
      <w:r w:rsidR="0060448C" w:rsidRPr="001F3355">
        <w:rPr>
          <w:b/>
          <w:bCs/>
        </w:rPr>
        <w:t xml:space="preserve">co najmniej dwie roboty budowlane o wartości nie mniejszej niż </w:t>
      </w:r>
      <w:r w:rsidR="00143ACB">
        <w:rPr>
          <w:b/>
          <w:bCs/>
        </w:rPr>
        <w:t>25</w:t>
      </w:r>
      <w:r w:rsidR="009C07F0" w:rsidRPr="001F3355">
        <w:rPr>
          <w:b/>
          <w:bCs/>
        </w:rPr>
        <w:t>0</w:t>
      </w:r>
      <w:r w:rsidR="00B97820">
        <w:rPr>
          <w:b/>
          <w:bCs/>
        </w:rPr>
        <w:t> </w:t>
      </w:r>
      <w:r w:rsidR="0060448C" w:rsidRPr="001F3355">
        <w:rPr>
          <w:b/>
          <w:bCs/>
        </w:rPr>
        <w:t>000</w:t>
      </w:r>
      <w:r w:rsidR="00B97820">
        <w:rPr>
          <w:b/>
          <w:bCs/>
        </w:rPr>
        <w:t>,00</w:t>
      </w:r>
      <w:r w:rsidR="0060448C" w:rsidRPr="001F3355">
        <w:rPr>
          <w:b/>
          <w:bCs/>
        </w:rPr>
        <w:t xml:space="preserve"> zł brutto każda lub jedną za minimum </w:t>
      </w:r>
      <w:r w:rsidR="00143ACB">
        <w:rPr>
          <w:b/>
          <w:bCs/>
        </w:rPr>
        <w:t>5</w:t>
      </w:r>
      <w:r w:rsidR="009C07F0" w:rsidRPr="001F3355">
        <w:rPr>
          <w:b/>
          <w:bCs/>
        </w:rPr>
        <w:t>00</w:t>
      </w:r>
      <w:r w:rsidR="00B97820">
        <w:rPr>
          <w:b/>
          <w:bCs/>
        </w:rPr>
        <w:t> </w:t>
      </w:r>
      <w:r w:rsidR="0060448C" w:rsidRPr="001F3355">
        <w:rPr>
          <w:b/>
          <w:bCs/>
        </w:rPr>
        <w:t>000</w:t>
      </w:r>
      <w:r w:rsidR="00B97820">
        <w:rPr>
          <w:b/>
          <w:bCs/>
        </w:rPr>
        <w:t>,00</w:t>
      </w:r>
      <w:r w:rsidR="0060448C" w:rsidRPr="001F3355">
        <w:rPr>
          <w:b/>
          <w:bCs/>
        </w:rPr>
        <w:t xml:space="preserve"> zł brutto</w:t>
      </w:r>
      <w:r w:rsidRPr="001F3355">
        <w:t xml:space="preserve"> </w:t>
      </w:r>
      <w:r w:rsidR="00C70984" w:rsidRPr="001F3355">
        <w:rPr>
          <w:color w:val="000000" w:themeColor="text1"/>
        </w:rPr>
        <w:t xml:space="preserve">polegające </w:t>
      </w:r>
      <w:r w:rsidR="00A85F02" w:rsidRPr="001F3355">
        <w:rPr>
          <w:color w:val="000000" w:themeColor="text1"/>
        </w:rPr>
        <w:t>na</w:t>
      </w:r>
      <w:r w:rsidR="00A85F02" w:rsidRPr="001F3355">
        <w:t xml:space="preserve"> </w:t>
      </w:r>
      <w:r w:rsidR="006D191D" w:rsidRPr="006D191D">
        <w:t>budowie/</w:t>
      </w:r>
      <w:r w:rsidR="006D191D">
        <w:t xml:space="preserve"> </w:t>
      </w:r>
      <w:r w:rsidR="006D191D" w:rsidRPr="006D191D">
        <w:t>przebudowie/</w:t>
      </w:r>
      <w:r w:rsidR="006D191D">
        <w:t xml:space="preserve"> </w:t>
      </w:r>
      <w:r w:rsidR="006D191D" w:rsidRPr="006D191D">
        <w:t>rozbudowie/</w:t>
      </w:r>
      <w:r w:rsidR="006D191D">
        <w:t xml:space="preserve"> </w:t>
      </w:r>
      <w:r w:rsidR="006D191D" w:rsidRPr="006D191D">
        <w:t xml:space="preserve">remoncie (odnowie) </w:t>
      </w:r>
      <w:r w:rsidR="00A85F02" w:rsidRPr="001F3355">
        <w:t xml:space="preserve"> nawierzchni bitumicznych na drogach, potwierdzonych, że te roboty zostały wykonane należycie zgodnie z przepisami prawa budowlanego i prawidłowo ukończone. </w:t>
      </w:r>
    </w:p>
    <w:p w14:paraId="3E1729E5" w14:textId="77777777" w:rsidR="00974B09" w:rsidRPr="001F3355" w:rsidRDefault="00974B09" w:rsidP="00790DEA">
      <w:pPr>
        <w:tabs>
          <w:tab w:val="right" w:pos="360"/>
        </w:tabs>
        <w:jc w:val="both"/>
      </w:pPr>
    </w:p>
    <w:p w14:paraId="4994AD63" w14:textId="77777777" w:rsidR="00790DEA" w:rsidRPr="001F3355" w:rsidRDefault="00790DEA" w:rsidP="00790DEA">
      <w:pPr>
        <w:tabs>
          <w:tab w:val="right" w:pos="360"/>
        </w:tabs>
        <w:ind w:left="720"/>
        <w:jc w:val="both"/>
        <w:rPr>
          <w:sz w:val="10"/>
          <w:szCs w:val="10"/>
        </w:rPr>
      </w:pPr>
    </w:p>
    <w:p w14:paraId="0A9B00CB" w14:textId="058C6B89" w:rsidR="00790DEA" w:rsidRPr="008E3550" w:rsidRDefault="00790DEA" w:rsidP="00790DEA">
      <w:pPr>
        <w:tabs>
          <w:tab w:val="right" w:pos="360"/>
        </w:tabs>
        <w:jc w:val="both"/>
        <w:rPr>
          <w:lang w:eastAsia="ar-SA"/>
        </w:rPr>
      </w:pPr>
      <w:r w:rsidRPr="008E3550">
        <w:rPr>
          <w:lang w:eastAsia="ar-SA"/>
        </w:rPr>
        <w:t xml:space="preserve">Za drogę zamawiający uzna drogę lub ulicę w rozumieniu  art. 4 ustawy z dnia 21 marca 1985 r. o drogach publicznych </w:t>
      </w:r>
      <w:r w:rsidRPr="00296B72">
        <w:rPr>
          <w:lang w:eastAsia="ar-SA"/>
        </w:rPr>
        <w:t>(</w:t>
      </w:r>
      <w:proofErr w:type="spellStart"/>
      <w:r w:rsidRPr="00296B72">
        <w:rPr>
          <w:lang w:eastAsia="ar-SA"/>
        </w:rPr>
        <w:t>t.j</w:t>
      </w:r>
      <w:proofErr w:type="spellEnd"/>
      <w:r w:rsidRPr="00296B72">
        <w:rPr>
          <w:lang w:eastAsia="ar-SA"/>
        </w:rPr>
        <w:t xml:space="preserve">. Dz. U. </w:t>
      </w:r>
      <w:r w:rsidR="00C70984" w:rsidRPr="00296B72">
        <w:rPr>
          <w:lang w:eastAsia="ar-SA"/>
        </w:rPr>
        <w:t>z 202</w:t>
      </w:r>
      <w:r w:rsidR="00B97820">
        <w:rPr>
          <w:lang w:eastAsia="ar-SA"/>
        </w:rPr>
        <w:t>4</w:t>
      </w:r>
      <w:r w:rsidR="00C70984" w:rsidRPr="00296B72">
        <w:rPr>
          <w:lang w:eastAsia="ar-SA"/>
        </w:rPr>
        <w:t xml:space="preserve"> r. </w:t>
      </w:r>
      <w:r w:rsidRPr="00296B72">
        <w:rPr>
          <w:lang w:eastAsia="ar-SA"/>
        </w:rPr>
        <w:t xml:space="preserve">poz. </w:t>
      </w:r>
      <w:r w:rsidR="00C70984" w:rsidRPr="00296B72">
        <w:rPr>
          <w:lang w:eastAsia="ar-SA"/>
        </w:rPr>
        <w:t>1</w:t>
      </w:r>
      <w:r w:rsidR="00B97820">
        <w:rPr>
          <w:lang w:eastAsia="ar-SA"/>
        </w:rPr>
        <w:t>222</w:t>
      </w:r>
      <w:r w:rsidRPr="00296B72">
        <w:rPr>
          <w:lang w:eastAsia="ar-SA"/>
        </w:rPr>
        <w:t>)</w:t>
      </w:r>
    </w:p>
    <w:p w14:paraId="777A29EF" w14:textId="77777777" w:rsidR="00790DEA" w:rsidRPr="00A515B2" w:rsidRDefault="00790DEA" w:rsidP="00790DEA">
      <w:pPr>
        <w:tabs>
          <w:tab w:val="right" w:pos="360"/>
        </w:tabs>
        <w:jc w:val="both"/>
        <w:rPr>
          <w:lang w:eastAsia="ar-SA"/>
        </w:rPr>
      </w:pPr>
    </w:p>
    <w:p w14:paraId="24A7ACE3" w14:textId="77777777" w:rsidR="00790DEA" w:rsidRPr="00A515B2" w:rsidRDefault="00790DEA" w:rsidP="00790DEA">
      <w:pPr>
        <w:tabs>
          <w:tab w:val="right" w:pos="360"/>
        </w:tabs>
        <w:jc w:val="both"/>
        <w:rPr>
          <w:lang w:eastAsia="ar-SA"/>
        </w:rPr>
      </w:pPr>
      <w:r w:rsidRPr="00A515B2">
        <w:rPr>
          <w:lang w:eastAsia="ar-SA"/>
        </w:rPr>
        <w:t>Jako wykonanie / zakończenie roboty budowlanej należy rozumieć podpisanie protokołu odbioru robót  bez usterek/po usunięciu wad i usterek lub równoważnego dokume</w:t>
      </w:r>
      <w:r>
        <w:rPr>
          <w:lang w:eastAsia="ar-SA"/>
        </w:rPr>
        <w:t>n</w:t>
      </w:r>
      <w:r w:rsidRPr="00A515B2">
        <w:rPr>
          <w:lang w:eastAsia="ar-SA"/>
        </w:rPr>
        <w:t xml:space="preserve">tu. </w:t>
      </w:r>
    </w:p>
    <w:p w14:paraId="4903FE57" w14:textId="77777777" w:rsidR="00E662AC" w:rsidRDefault="00E662AC" w:rsidP="00E662AC">
      <w:pPr>
        <w:autoSpaceDE w:val="0"/>
        <w:jc w:val="both"/>
        <w:rPr>
          <w:b/>
          <w:bCs/>
          <w:szCs w:val="25"/>
        </w:rPr>
      </w:pPr>
    </w:p>
    <w:p w14:paraId="09E3A6EB" w14:textId="7D874236" w:rsidR="00E662AC" w:rsidRPr="00514D6B" w:rsidRDefault="00E662AC" w:rsidP="00E662AC">
      <w:pPr>
        <w:autoSpaceDE w:val="0"/>
        <w:jc w:val="both"/>
        <w:rPr>
          <w:b/>
          <w:bCs/>
          <w:szCs w:val="25"/>
        </w:rPr>
      </w:pPr>
      <w:r w:rsidRPr="00514D6B">
        <w:rPr>
          <w:b/>
          <w:bCs/>
          <w:szCs w:val="25"/>
        </w:rPr>
        <w:t>Warunek wspólny dla obu części zamówienia. W przypadku złożenia oferty na obie części zamówienia, wystarczy jednokrotne spełnienie powyższego warunku.</w:t>
      </w:r>
    </w:p>
    <w:p w14:paraId="4FA04C11" w14:textId="77777777" w:rsidR="00790DEA" w:rsidRPr="00501F3D" w:rsidRDefault="00790DEA" w:rsidP="00790DEA">
      <w:pPr>
        <w:tabs>
          <w:tab w:val="right" w:pos="360"/>
        </w:tabs>
        <w:jc w:val="both"/>
        <w:rPr>
          <w:lang w:eastAsia="ar-SA"/>
        </w:rPr>
      </w:pPr>
    </w:p>
    <w:p w14:paraId="53930C94" w14:textId="77777777" w:rsidR="00790DEA" w:rsidRPr="00501F3D" w:rsidRDefault="00790DEA" w:rsidP="00790DEA">
      <w:pPr>
        <w:tabs>
          <w:tab w:val="left" w:pos="0"/>
        </w:tabs>
        <w:overflowPunct w:val="0"/>
        <w:autoSpaceDE w:val="0"/>
        <w:jc w:val="both"/>
        <w:textAlignment w:val="baseline"/>
        <w:rPr>
          <w:szCs w:val="20"/>
          <w:lang w:eastAsia="ar-SA"/>
        </w:rPr>
      </w:pPr>
      <w:r w:rsidRPr="00501F3D">
        <w:rPr>
          <w:b/>
          <w:szCs w:val="20"/>
          <w:lang w:eastAsia="ar-SA"/>
        </w:rPr>
        <w:t>Dokument potwierdzający spełnienie warunku:</w:t>
      </w:r>
    </w:p>
    <w:p w14:paraId="4B5672E4" w14:textId="4BE8D160" w:rsidR="00790DEA" w:rsidRDefault="00790DEA" w:rsidP="00790DEA">
      <w:pPr>
        <w:tabs>
          <w:tab w:val="left" w:pos="0"/>
        </w:tabs>
        <w:overflowPunct w:val="0"/>
        <w:autoSpaceDE w:val="0"/>
        <w:jc w:val="both"/>
        <w:textAlignment w:val="baseline"/>
        <w:rPr>
          <w:szCs w:val="20"/>
          <w:lang w:eastAsia="ar-SA"/>
        </w:rPr>
      </w:pPr>
      <w:r w:rsidRPr="00501F3D">
        <w:rPr>
          <w:szCs w:val="20"/>
          <w:lang w:eastAsia="ar-SA"/>
        </w:rPr>
        <w:t xml:space="preserve">Wykaz robót budowlanych wykonanych w okresie ostatnich pięciu lat przed upływem terminu składania ofert, a jeżeli okres prowadzenia działalności jest krótszy - w tym okresie, wraz </w:t>
      </w:r>
      <w:r w:rsidRPr="00501F3D">
        <w:rPr>
          <w:szCs w:val="20"/>
          <w:lang w:eastAsia="ar-SA"/>
        </w:rPr>
        <w:br/>
        <w:t xml:space="preserve">z podaniem ich rodzaju i wartości, daty i miejsca wykonania oraz z załączeniem dowodów dotyczących najważniejszych robót, określających, czy roboty te zostały wykonane w sposób należyty oraz wskazujących, czy zostały wykonane zgodnie z zasadami sztuki budowlanej </w:t>
      </w:r>
      <w:r w:rsidRPr="00501F3D">
        <w:rPr>
          <w:szCs w:val="20"/>
          <w:lang w:eastAsia="ar-SA"/>
        </w:rPr>
        <w:br/>
        <w:t xml:space="preserve">i prawidłowo ukończone </w:t>
      </w:r>
      <w:r w:rsidRPr="00D761E5">
        <w:rPr>
          <w:szCs w:val="20"/>
          <w:lang w:eastAsia="ar-SA"/>
        </w:rPr>
        <w:t>(</w:t>
      </w:r>
      <w:r w:rsidRPr="00B652F7">
        <w:rPr>
          <w:b/>
          <w:bCs/>
          <w:szCs w:val="20"/>
          <w:lang w:eastAsia="ar-SA"/>
        </w:rPr>
        <w:t xml:space="preserve">załącznik nr </w:t>
      </w:r>
      <w:r w:rsidR="00960BBA">
        <w:rPr>
          <w:b/>
          <w:bCs/>
          <w:szCs w:val="20"/>
          <w:lang w:eastAsia="ar-SA"/>
        </w:rPr>
        <w:t>7</w:t>
      </w:r>
      <w:r w:rsidRPr="00B652F7">
        <w:rPr>
          <w:b/>
          <w:bCs/>
          <w:szCs w:val="20"/>
          <w:lang w:eastAsia="ar-SA"/>
        </w:rPr>
        <w:t xml:space="preserve"> do SWZ</w:t>
      </w:r>
      <w:r w:rsidRPr="00D761E5">
        <w:rPr>
          <w:szCs w:val="20"/>
          <w:lang w:eastAsia="ar-SA"/>
        </w:rPr>
        <w:t>).</w:t>
      </w:r>
    </w:p>
    <w:p w14:paraId="7F0B518F" w14:textId="77777777" w:rsidR="00A71C25" w:rsidRDefault="00A71C25" w:rsidP="00790DEA">
      <w:pPr>
        <w:tabs>
          <w:tab w:val="left" w:pos="0"/>
        </w:tabs>
        <w:overflowPunct w:val="0"/>
        <w:autoSpaceDE w:val="0"/>
        <w:jc w:val="both"/>
        <w:textAlignment w:val="baseline"/>
        <w:rPr>
          <w:szCs w:val="20"/>
          <w:lang w:eastAsia="ar-SA"/>
        </w:rPr>
      </w:pPr>
    </w:p>
    <w:p w14:paraId="6D57E32A" w14:textId="6D4CDDC6" w:rsidR="00A71C25" w:rsidRPr="00EE5541" w:rsidRDefault="00A71C25" w:rsidP="00FB147D">
      <w:pPr>
        <w:pStyle w:val="Akapitzlist"/>
        <w:numPr>
          <w:ilvl w:val="0"/>
          <w:numId w:val="128"/>
        </w:numPr>
        <w:ind w:left="426" w:hanging="426"/>
        <w:jc w:val="both"/>
        <w:rPr>
          <w:b/>
          <w:bCs/>
        </w:rPr>
      </w:pPr>
      <w:r>
        <w:rPr>
          <w:b/>
          <w:bCs/>
        </w:rPr>
        <w:t xml:space="preserve">Osób </w:t>
      </w:r>
      <w:r w:rsidRPr="00EE5541">
        <w:t>(</w:t>
      </w:r>
      <w:r w:rsidRPr="00B652F7">
        <w:rPr>
          <w:b/>
          <w:bCs/>
        </w:rPr>
        <w:t xml:space="preserve">załącznik nr </w:t>
      </w:r>
      <w:r w:rsidR="00960BBA">
        <w:rPr>
          <w:b/>
          <w:bCs/>
        </w:rPr>
        <w:t>8</w:t>
      </w:r>
      <w:r w:rsidR="00B652F7" w:rsidRPr="00B652F7">
        <w:rPr>
          <w:b/>
          <w:bCs/>
        </w:rPr>
        <w:t xml:space="preserve"> </w:t>
      </w:r>
      <w:r w:rsidRPr="00B652F7">
        <w:rPr>
          <w:b/>
          <w:bCs/>
        </w:rPr>
        <w:t>do SWZ</w:t>
      </w:r>
      <w:r w:rsidRPr="00B652F7">
        <w:t>)</w:t>
      </w:r>
    </w:p>
    <w:p w14:paraId="44BA0B65" w14:textId="409678F4" w:rsidR="00612D21" w:rsidRDefault="00612D21" w:rsidP="00747BAF">
      <w:pPr>
        <w:jc w:val="both"/>
      </w:pPr>
      <w:r>
        <w:t>Zamawiający uzna warunek za spełniony, jeżeli Wykonawca wykaże, że:</w:t>
      </w:r>
    </w:p>
    <w:p w14:paraId="115BE90F" w14:textId="77777777" w:rsidR="00E662AC" w:rsidRDefault="00E662AC" w:rsidP="00747BAF">
      <w:pPr>
        <w:jc w:val="both"/>
      </w:pPr>
    </w:p>
    <w:p w14:paraId="3053F04B" w14:textId="77777777" w:rsidR="00612D21" w:rsidRDefault="00612D21" w:rsidP="00612D21">
      <w:pPr>
        <w:autoSpaceDE w:val="0"/>
        <w:autoSpaceDN w:val="0"/>
        <w:adjustRightInd w:val="0"/>
        <w:jc w:val="both"/>
      </w:pPr>
      <w:r>
        <w:t xml:space="preserve">dysponuje </w:t>
      </w:r>
      <w:r>
        <w:rPr>
          <w:b/>
          <w:bCs/>
        </w:rPr>
        <w:t>co najmniej jedną osobą</w:t>
      </w:r>
      <w:r>
        <w:t>, skierowaną przez wykonawcę do realizacji zamówienia publicznego, odpowiedzialną za kierowanie robotami budowlanymi legitymującą się uprawnieniami, doświadczeniem i kwalifikacjami zawodowymi określonymi poniżej:</w:t>
      </w:r>
    </w:p>
    <w:p w14:paraId="1F36357B" w14:textId="77777777" w:rsidR="00612D21" w:rsidRDefault="00612D21" w:rsidP="00612D21">
      <w:pPr>
        <w:autoSpaceDE w:val="0"/>
        <w:autoSpaceDN w:val="0"/>
        <w:adjustRightInd w:val="0"/>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10"/>
        <w:gridCol w:w="3223"/>
        <w:gridCol w:w="3969"/>
      </w:tblGrid>
      <w:tr w:rsidR="00612D21" w14:paraId="5A5E3DAF" w14:textId="77777777" w:rsidTr="00612D21">
        <w:trPr>
          <w:trHeight w:val="501"/>
        </w:trPr>
        <w:tc>
          <w:tcPr>
            <w:tcW w:w="570" w:type="dxa"/>
            <w:vMerge w:val="restart"/>
            <w:tcBorders>
              <w:top w:val="single" w:sz="4" w:space="0" w:color="auto"/>
              <w:left w:val="single" w:sz="4" w:space="0" w:color="auto"/>
              <w:bottom w:val="single" w:sz="4" w:space="0" w:color="auto"/>
              <w:right w:val="single" w:sz="4" w:space="0" w:color="auto"/>
            </w:tcBorders>
            <w:hideMark/>
          </w:tcPr>
          <w:p w14:paraId="7DAE670D" w14:textId="77777777" w:rsidR="00612D21" w:rsidRDefault="00612D21">
            <w:pPr>
              <w:autoSpaceDE w:val="0"/>
              <w:autoSpaceDN w:val="0"/>
              <w:adjustRightInd w:val="0"/>
              <w:jc w:val="center"/>
              <w:rPr>
                <w:b/>
                <w:bCs/>
              </w:rPr>
            </w:pPr>
            <w:r>
              <w:rPr>
                <w:b/>
                <w:bCs/>
              </w:rPr>
              <w:lastRenderedPageBreak/>
              <w:t>Lp.</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26B466D8" w14:textId="77777777" w:rsidR="00612D21" w:rsidRDefault="00612D21">
            <w:pPr>
              <w:autoSpaceDE w:val="0"/>
              <w:autoSpaceDN w:val="0"/>
              <w:adjustRightInd w:val="0"/>
              <w:jc w:val="center"/>
              <w:rPr>
                <w:b/>
                <w:bCs/>
              </w:rPr>
            </w:pPr>
            <w:r>
              <w:rPr>
                <w:b/>
                <w:bCs/>
              </w:rPr>
              <w:t>Funkcja</w:t>
            </w:r>
          </w:p>
        </w:tc>
        <w:tc>
          <w:tcPr>
            <w:tcW w:w="7192" w:type="dxa"/>
            <w:gridSpan w:val="2"/>
            <w:tcBorders>
              <w:top w:val="single" w:sz="4" w:space="0" w:color="auto"/>
              <w:left w:val="single" w:sz="4" w:space="0" w:color="auto"/>
              <w:bottom w:val="single" w:sz="4" w:space="0" w:color="auto"/>
              <w:right w:val="single" w:sz="4" w:space="0" w:color="auto"/>
            </w:tcBorders>
            <w:vAlign w:val="center"/>
            <w:hideMark/>
          </w:tcPr>
          <w:p w14:paraId="71DA2F87" w14:textId="77777777" w:rsidR="00612D21" w:rsidRDefault="00612D21">
            <w:pPr>
              <w:autoSpaceDE w:val="0"/>
              <w:autoSpaceDN w:val="0"/>
              <w:adjustRightInd w:val="0"/>
              <w:jc w:val="center"/>
              <w:rPr>
                <w:b/>
                <w:bCs/>
              </w:rPr>
            </w:pPr>
            <w:r>
              <w:rPr>
                <w:b/>
                <w:bCs/>
              </w:rPr>
              <w:t>Minimalne doświadczenie i kwalifikacje zawodowe</w:t>
            </w:r>
          </w:p>
        </w:tc>
      </w:tr>
      <w:tr w:rsidR="00612D21" w14:paraId="5F796986" w14:textId="77777777" w:rsidTr="00612D21">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15549" w14:textId="77777777" w:rsidR="00612D21" w:rsidRDefault="00612D21">
            <w:pPr>
              <w:suppressAutoHyphens w:val="0"/>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1D53E" w14:textId="77777777" w:rsidR="00612D21" w:rsidRDefault="00612D21">
            <w:pPr>
              <w:suppressAutoHyphens w:val="0"/>
              <w:rPr>
                <w:b/>
                <w:bCs/>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3CBE91F3" w14:textId="77777777" w:rsidR="00612D21" w:rsidRDefault="00612D21">
            <w:pPr>
              <w:autoSpaceDE w:val="0"/>
              <w:autoSpaceDN w:val="0"/>
              <w:adjustRightInd w:val="0"/>
              <w:jc w:val="center"/>
              <w:rPr>
                <w:b/>
                <w:bCs/>
                <w:highlight w:val="yellow"/>
              </w:rPr>
            </w:pPr>
            <w:r>
              <w:rPr>
                <w:b/>
                <w:bCs/>
              </w:rPr>
              <w:t>Kwalifikacje zawodowe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F1FCBA" w14:textId="77777777" w:rsidR="00612D21" w:rsidRDefault="00612D21">
            <w:pPr>
              <w:autoSpaceDE w:val="0"/>
              <w:autoSpaceDN w:val="0"/>
              <w:adjustRightInd w:val="0"/>
              <w:jc w:val="center"/>
              <w:rPr>
                <w:b/>
                <w:bCs/>
              </w:rPr>
            </w:pPr>
            <w:r>
              <w:rPr>
                <w:b/>
                <w:bCs/>
              </w:rPr>
              <w:t>Doświadczenie</w:t>
            </w:r>
          </w:p>
        </w:tc>
      </w:tr>
      <w:tr w:rsidR="00612D21" w14:paraId="48152CDB" w14:textId="77777777" w:rsidTr="00612D21">
        <w:trPr>
          <w:trHeight w:val="2297"/>
        </w:trPr>
        <w:tc>
          <w:tcPr>
            <w:tcW w:w="570" w:type="dxa"/>
            <w:tcBorders>
              <w:top w:val="single" w:sz="4" w:space="0" w:color="auto"/>
              <w:left w:val="single" w:sz="4" w:space="0" w:color="auto"/>
              <w:bottom w:val="single" w:sz="4" w:space="0" w:color="auto"/>
              <w:right w:val="single" w:sz="4" w:space="0" w:color="auto"/>
            </w:tcBorders>
            <w:hideMark/>
          </w:tcPr>
          <w:p w14:paraId="4FD2208E" w14:textId="77777777" w:rsidR="00612D21" w:rsidRDefault="00612D21">
            <w:pPr>
              <w:autoSpaceDE w:val="0"/>
              <w:autoSpaceDN w:val="0"/>
              <w:adjustRightInd w:val="0"/>
              <w:jc w:val="center"/>
              <w:rPr>
                <w:b/>
                <w:bCs/>
              </w:rPr>
            </w:pPr>
            <w:bookmarkStart w:id="11" w:name="_Hlk99622324"/>
            <w:r>
              <w:rPr>
                <w:b/>
                <w:bCs/>
              </w:rPr>
              <w:t>1.</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B37D07C" w14:textId="77777777" w:rsidR="00612D21" w:rsidRDefault="00612D21">
            <w:pPr>
              <w:autoSpaceDE w:val="0"/>
              <w:autoSpaceDN w:val="0"/>
              <w:adjustRightInd w:val="0"/>
              <w:jc w:val="center"/>
              <w:rPr>
                <w:b/>
                <w:bCs/>
              </w:rPr>
            </w:pPr>
            <w:r>
              <w:rPr>
                <w:b/>
                <w:bCs/>
              </w:rPr>
              <w:t>Kierownik budowy</w:t>
            </w:r>
          </w:p>
        </w:tc>
        <w:tc>
          <w:tcPr>
            <w:tcW w:w="3223" w:type="dxa"/>
            <w:tcBorders>
              <w:top w:val="single" w:sz="4" w:space="0" w:color="auto"/>
              <w:left w:val="single" w:sz="4" w:space="0" w:color="auto"/>
              <w:bottom w:val="single" w:sz="4" w:space="0" w:color="auto"/>
              <w:right w:val="single" w:sz="4" w:space="0" w:color="auto"/>
            </w:tcBorders>
            <w:vAlign w:val="center"/>
            <w:hideMark/>
          </w:tcPr>
          <w:p w14:paraId="37460A47" w14:textId="77777777" w:rsidR="00612D21" w:rsidRDefault="00612D21">
            <w:pPr>
              <w:tabs>
                <w:tab w:val="left" w:pos="0"/>
              </w:tabs>
              <w:overflowPunct w:val="0"/>
              <w:autoSpaceDE w:val="0"/>
              <w:jc w:val="both"/>
              <w:textAlignment w:val="baseline"/>
            </w:pPr>
            <w:r>
              <w:t>Osoba ta, posiada uprawnienia do kierowania robotami budowlanymi w specjalności drogowej.</w:t>
            </w:r>
          </w:p>
        </w:tc>
        <w:tc>
          <w:tcPr>
            <w:tcW w:w="3969" w:type="dxa"/>
            <w:tcBorders>
              <w:top w:val="single" w:sz="4" w:space="0" w:color="auto"/>
              <w:left w:val="single" w:sz="4" w:space="0" w:color="auto"/>
              <w:bottom w:val="single" w:sz="4" w:space="0" w:color="auto"/>
              <w:right w:val="single" w:sz="4" w:space="0" w:color="auto"/>
            </w:tcBorders>
            <w:vAlign w:val="center"/>
          </w:tcPr>
          <w:p w14:paraId="1505087B" w14:textId="45BE5CCD" w:rsidR="00612D21" w:rsidRDefault="0006225E">
            <w:pPr>
              <w:tabs>
                <w:tab w:val="left" w:pos="0"/>
              </w:tabs>
              <w:overflowPunct w:val="0"/>
              <w:autoSpaceDE w:val="0"/>
              <w:jc w:val="both"/>
              <w:textAlignment w:val="baseline"/>
              <w:rPr>
                <w:sz w:val="22"/>
                <w:szCs w:val="18"/>
                <w:lang w:eastAsia="ar-SA"/>
              </w:rPr>
            </w:pPr>
            <w:r w:rsidRPr="0006225E">
              <w:rPr>
                <w:sz w:val="22"/>
                <w:szCs w:val="18"/>
                <w:lang w:eastAsia="ar-SA"/>
              </w:rPr>
              <w:t xml:space="preserve">Osoba ta, pełniła funkcję kierownika budowy lub kierownika robót branży drogowej nad co najmniej 2. robotami budowlanymi o wartości nie mniejszej niż </w:t>
            </w:r>
            <w:r w:rsidR="00CF7073">
              <w:rPr>
                <w:sz w:val="22"/>
                <w:szCs w:val="18"/>
                <w:lang w:eastAsia="ar-SA"/>
              </w:rPr>
              <w:t>25</w:t>
            </w:r>
            <w:r w:rsidR="009C07F0">
              <w:rPr>
                <w:sz w:val="22"/>
                <w:szCs w:val="18"/>
                <w:lang w:eastAsia="ar-SA"/>
              </w:rPr>
              <w:t>0</w:t>
            </w:r>
            <w:r w:rsidRPr="0006225E">
              <w:rPr>
                <w:sz w:val="22"/>
                <w:szCs w:val="18"/>
                <w:lang w:eastAsia="ar-SA"/>
              </w:rPr>
              <w:t>.000</w:t>
            </w:r>
            <w:r w:rsidR="00CF7073">
              <w:rPr>
                <w:sz w:val="22"/>
                <w:szCs w:val="18"/>
                <w:lang w:eastAsia="ar-SA"/>
              </w:rPr>
              <w:t>,00</w:t>
            </w:r>
            <w:r w:rsidRPr="0006225E">
              <w:rPr>
                <w:sz w:val="22"/>
                <w:szCs w:val="18"/>
                <w:lang w:eastAsia="ar-SA"/>
              </w:rPr>
              <w:t xml:space="preserve"> zł brutto każda lub jedną za minimum </w:t>
            </w:r>
            <w:r w:rsidR="00CF7073">
              <w:rPr>
                <w:sz w:val="22"/>
                <w:szCs w:val="18"/>
                <w:lang w:eastAsia="ar-SA"/>
              </w:rPr>
              <w:t>5</w:t>
            </w:r>
            <w:r w:rsidR="009C07F0">
              <w:rPr>
                <w:sz w:val="22"/>
                <w:szCs w:val="18"/>
                <w:lang w:eastAsia="ar-SA"/>
              </w:rPr>
              <w:t>00</w:t>
            </w:r>
            <w:r w:rsidRPr="0006225E">
              <w:rPr>
                <w:sz w:val="22"/>
                <w:szCs w:val="18"/>
                <w:lang w:eastAsia="ar-SA"/>
              </w:rPr>
              <w:t>.000</w:t>
            </w:r>
            <w:r w:rsidR="00CF7073">
              <w:rPr>
                <w:sz w:val="22"/>
                <w:szCs w:val="18"/>
                <w:lang w:eastAsia="ar-SA"/>
              </w:rPr>
              <w:t>,00</w:t>
            </w:r>
            <w:r w:rsidRPr="0006225E">
              <w:rPr>
                <w:sz w:val="22"/>
                <w:szCs w:val="18"/>
                <w:lang w:eastAsia="ar-SA"/>
              </w:rPr>
              <w:t xml:space="preserve"> zł brutto</w:t>
            </w:r>
            <w:r>
              <w:rPr>
                <w:sz w:val="22"/>
                <w:szCs w:val="18"/>
                <w:lang w:eastAsia="ar-SA"/>
              </w:rPr>
              <w:t xml:space="preserve">, </w:t>
            </w:r>
            <w:r w:rsidR="00612D21">
              <w:rPr>
                <w:sz w:val="22"/>
                <w:szCs w:val="18"/>
                <w:lang w:eastAsia="ar-SA"/>
              </w:rPr>
              <w:t xml:space="preserve">polegającymi na </w:t>
            </w:r>
            <w:r w:rsidR="00612D21" w:rsidRPr="00296B72">
              <w:rPr>
                <w:sz w:val="22"/>
                <w:szCs w:val="18"/>
                <w:lang w:eastAsia="ar-SA"/>
              </w:rPr>
              <w:t>budowie/</w:t>
            </w:r>
            <w:r w:rsidR="00CF7073">
              <w:rPr>
                <w:sz w:val="22"/>
                <w:szCs w:val="18"/>
                <w:lang w:eastAsia="ar-SA"/>
              </w:rPr>
              <w:t xml:space="preserve"> </w:t>
            </w:r>
            <w:r w:rsidR="00612D21" w:rsidRPr="00296B72">
              <w:rPr>
                <w:sz w:val="22"/>
                <w:szCs w:val="18"/>
                <w:lang w:eastAsia="ar-SA"/>
              </w:rPr>
              <w:t>przebudowie/</w:t>
            </w:r>
            <w:r w:rsidR="00CF7073">
              <w:rPr>
                <w:sz w:val="22"/>
                <w:szCs w:val="18"/>
                <w:lang w:eastAsia="ar-SA"/>
              </w:rPr>
              <w:t xml:space="preserve"> </w:t>
            </w:r>
            <w:r w:rsidR="00612D21" w:rsidRPr="00296B72">
              <w:rPr>
                <w:sz w:val="22"/>
                <w:szCs w:val="18"/>
                <w:lang w:eastAsia="ar-SA"/>
              </w:rPr>
              <w:t>rozbudowie/</w:t>
            </w:r>
            <w:r w:rsidR="00CF7073">
              <w:rPr>
                <w:sz w:val="22"/>
                <w:szCs w:val="18"/>
                <w:lang w:eastAsia="ar-SA"/>
              </w:rPr>
              <w:t xml:space="preserve"> </w:t>
            </w:r>
            <w:r w:rsidR="00612D21" w:rsidRPr="00296B72">
              <w:rPr>
                <w:sz w:val="22"/>
                <w:szCs w:val="18"/>
                <w:lang w:eastAsia="ar-SA"/>
              </w:rPr>
              <w:t>remoncie (odnowie) dróg w technologii wykonania nawierzchni bitumicznych</w:t>
            </w:r>
            <w:r>
              <w:rPr>
                <w:sz w:val="22"/>
                <w:szCs w:val="18"/>
                <w:lang w:eastAsia="ar-SA"/>
              </w:rPr>
              <w:t>.</w:t>
            </w:r>
          </w:p>
          <w:p w14:paraId="7D23237B" w14:textId="77777777" w:rsidR="00612D21" w:rsidRDefault="00612D21">
            <w:pPr>
              <w:tabs>
                <w:tab w:val="left" w:pos="0"/>
              </w:tabs>
              <w:overflowPunct w:val="0"/>
              <w:autoSpaceDE w:val="0"/>
              <w:jc w:val="both"/>
              <w:textAlignment w:val="baseline"/>
              <w:rPr>
                <w:sz w:val="22"/>
                <w:szCs w:val="18"/>
                <w:lang w:eastAsia="ar-SA"/>
              </w:rPr>
            </w:pPr>
          </w:p>
        </w:tc>
      </w:tr>
      <w:bookmarkEnd w:id="11"/>
    </w:tbl>
    <w:p w14:paraId="6F669B1B" w14:textId="77777777" w:rsidR="00612D21" w:rsidRDefault="00612D21" w:rsidP="00612D21">
      <w:pPr>
        <w:autoSpaceDE w:val="0"/>
        <w:jc w:val="both"/>
        <w:rPr>
          <w:szCs w:val="25"/>
        </w:rPr>
      </w:pPr>
    </w:p>
    <w:p w14:paraId="4E595AEF" w14:textId="77777777" w:rsidR="00612D21" w:rsidRPr="00514D6B" w:rsidRDefault="00612D21" w:rsidP="00612D21">
      <w:pPr>
        <w:autoSpaceDE w:val="0"/>
        <w:jc w:val="both"/>
        <w:rPr>
          <w:b/>
          <w:bCs/>
          <w:szCs w:val="25"/>
        </w:rPr>
      </w:pPr>
      <w:r w:rsidRPr="00514D6B">
        <w:rPr>
          <w:b/>
          <w:bCs/>
          <w:szCs w:val="25"/>
        </w:rPr>
        <w:t>Warunek wspólny dla obu części zamówienia. W przypadku złożenia oferty na obie części zamówienia, wystarczy jednokrotne spełnienie powyższego warunku.</w:t>
      </w:r>
    </w:p>
    <w:p w14:paraId="5502740A" w14:textId="77777777" w:rsidR="00612D21" w:rsidRDefault="00612D21" w:rsidP="00612D21">
      <w:pPr>
        <w:autoSpaceDE w:val="0"/>
        <w:jc w:val="both"/>
        <w:rPr>
          <w:szCs w:val="25"/>
        </w:rPr>
      </w:pPr>
    </w:p>
    <w:p w14:paraId="5A2A8F14" w14:textId="10EC7AC0" w:rsidR="00612D21" w:rsidRDefault="00612D21" w:rsidP="00612D21">
      <w:pPr>
        <w:autoSpaceDE w:val="0"/>
        <w:jc w:val="both"/>
        <w:rPr>
          <w:szCs w:val="25"/>
        </w:rPr>
      </w:pPr>
      <w:r>
        <w:rPr>
          <w:szCs w:val="25"/>
        </w:rPr>
        <w:t xml:space="preserve">Wskazane osoby muszą posiadać uprawnienia budowlane zgodne z ustawą z dnia 7 lipca 1994r. </w:t>
      </w:r>
      <w:r w:rsidRPr="00296B72">
        <w:rPr>
          <w:szCs w:val="25"/>
        </w:rPr>
        <w:t>Prawo budowlane (</w:t>
      </w:r>
      <w:proofErr w:type="spellStart"/>
      <w:r w:rsidRPr="00296B72">
        <w:rPr>
          <w:szCs w:val="25"/>
        </w:rPr>
        <w:t>t.j</w:t>
      </w:r>
      <w:proofErr w:type="spellEnd"/>
      <w:r w:rsidRPr="00296B72">
        <w:rPr>
          <w:szCs w:val="25"/>
        </w:rPr>
        <w:t>. Dz. U. z 202</w:t>
      </w:r>
      <w:r w:rsidR="00A129E9" w:rsidRPr="00296B72">
        <w:rPr>
          <w:szCs w:val="25"/>
        </w:rPr>
        <w:t>4</w:t>
      </w:r>
      <w:r w:rsidRPr="00296B72">
        <w:rPr>
          <w:szCs w:val="25"/>
        </w:rPr>
        <w:t xml:space="preserve"> r. poz. </w:t>
      </w:r>
      <w:r w:rsidR="00A129E9" w:rsidRPr="00296B72">
        <w:rPr>
          <w:szCs w:val="25"/>
        </w:rPr>
        <w:t>725</w:t>
      </w:r>
      <w:r w:rsidRPr="00296B72">
        <w:rPr>
          <w:szCs w:val="25"/>
        </w:rPr>
        <w:t xml:space="preserve"> z </w:t>
      </w:r>
      <w:proofErr w:type="spellStart"/>
      <w:r w:rsidRPr="00296B72">
        <w:rPr>
          <w:szCs w:val="25"/>
        </w:rPr>
        <w:t>późn</w:t>
      </w:r>
      <w:proofErr w:type="spellEnd"/>
      <w:r w:rsidRPr="00296B72">
        <w:rPr>
          <w:szCs w:val="25"/>
        </w:rPr>
        <w:t>. zm.). Dopuszcza się ważne</w:t>
      </w:r>
      <w:r>
        <w:rPr>
          <w:szCs w:val="25"/>
        </w:rPr>
        <w:t xml:space="preserve"> </w:t>
      </w:r>
      <w:r>
        <w:rPr>
          <w:szCs w:val="25"/>
        </w:rPr>
        <w:br/>
        <w:t xml:space="preserve">i odpowiadające im uprawnienia nadane na podstawie wcześniej obowiązujących przepisów. </w:t>
      </w:r>
    </w:p>
    <w:p w14:paraId="2DBFDE3D" w14:textId="77777777" w:rsidR="00612D21" w:rsidRDefault="00612D21" w:rsidP="00612D21">
      <w:pPr>
        <w:tabs>
          <w:tab w:val="left" w:pos="0"/>
          <w:tab w:val="right" w:pos="360"/>
        </w:tabs>
        <w:overflowPunct w:val="0"/>
        <w:autoSpaceDE w:val="0"/>
        <w:jc w:val="both"/>
        <w:textAlignment w:val="baseline"/>
        <w:rPr>
          <w:szCs w:val="25"/>
        </w:rPr>
      </w:pPr>
    </w:p>
    <w:p w14:paraId="34BD9A2F" w14:textId="77777777" w:rsidR="00612D21" w:rsidRDefault="00612D21" w:rsidP="00612D21">
      <w:pPr>
        <w:tabs>
          <w:tab w:val="left" w:pos="0"/>
          <w:tab w:val="right" w:pos="360"/>
        </w:tabs>
        <w:overflowPunct w:val="0"/>
        <w:autoSpaceDE w:val="0"/>
        <w:jc w:val="both"/>
        <w:textAlignment w:val="baseline"/>
        <w:rPr>
          <w:sz w:val="28"/>
          <w:szCs w:val="26"/>
        </w:rPr>
      </w:pPr>
      <w:r>
        <w:rPr>
          <w:szCs w:val="25"/>
        </w:rPr>
        <w:t>Ponadto wskazane osoby muszą być zrzeszone we właściwych branżowo izbach samorządów zawodowych zgodnie z ustawą z dnia 15 grudnia 2000 r. o samorządach zawodowych architektów oraz inżynierów budownictwa (</w:t>
      </w:r>
      <w:proofErr w:type="spellStart"/>
      <w:r>
        <w:rPr>
          <w:szCs w:val="25"/>
        </w:rPr>
        <w:t>t.j</w:t>
      </w:r>
      <w:proofErr w:type="spellEnd"/>
      <w:r>
        <w:rPr>
          <w:szCs w:val="25"/>
        </w:rPr>
        <w:t>. Dz. U. z 2023 r. poz. 551).</w:t>
      </w:r>
    </w:p>
    <w:p w14:paraId="68D0D69D" w14:textId="77777777" w:rsidR="00612D21" w:rsidRDefault="00612D21" w:rsidP="00612D21">
      <w:pPr>
        <w:widowControl w:val="0"/>
        <w:jc w:val="both"/>
        <w:textAlignment w:val="baseline"/>
        <w:rPr>
          <w:rFonts w:eastAsia="Lucida Sans Unicode" w:cs="Times New Roman"/>
          <w:color w:val="auto"/>
          <w:kern w:val="2"/>
          <w:bdr w:val="none" w:sz="0" w:space="0" w:color="auto" w:frame="1"/>
          <w:lang w:eastAsia="zh-CN"/>
        </w:rPr>
      </w:pPr>
    </w:p>
    <w:p w14:paraId="1B2289BB" w14:textId="67AAFE0F" w:rsidR="00A71C25" w:rsidRDefault="00612D21" w:rsidP="00747BAF">
      <w:pPr>
        <w:autoSpaceDE w:val="0"/>
        <w:autoSpaceDN w:val="0"/>
        <w:adjustRightInd w:val="0"/>
        <w:jc w:val="both"/>
        <w:rPr>
          <w:rFonts w:cs="Times New Roman"/>
        </w:rPr>
      </w:pPr>
      <w:r>
        <w:rPr>
          <w:rFonts w:cs="Times New Roman"/>
        </w:rPr>
        <w:t xml:space="preserve">Niezależnie od powyższych wymagań, celem zapewnienia należytego wykonania roboty budowlanej Wykonawca zapewni w ramach zamówienia wykonanie robót branżowych przez osoby posiadające odpowiednie kwalifikacje i uprawnienia budowlane na podstawie obowiązujących przepisów. Nie wymaga się przedłożenia w ofercie informacji o osobach na stanowiska inne aniżeli pełniącej funkcję: kierownika budowy. </w:t>
      </w:r>
    </w:p>
    <w:p w14:paraId="09BC39E3" w14:textId="77777777" w:rsidR="00B137F8" w:rsidRPr="00747BAF" w:rsidRDefault="00B137F8" w:rsidP="00747BAF">
      <w:pPr>
        <w:autoSpaceDE w:val="0"/>
        <w:autoSpaceDN w:val="0"/>
        <w:adjustRightInd w:val="0"/>
        <w:jc w:val="both"/>
        <w:rPr>
          <w:rFonts w:cs="Times New Roman"/>
          <w:bdr w:val="none" w:sz="0" w:space="0" w:color="auto"/>
        </w:rPr>
      </w:pPr>
    </w:p>
    <w:p w14:paraId="0EB3F9CF" w14:textId="77777777" w:rsidR="005F668D" w:rsidRPr="00501F3D" w:rsidRDefault="00EB6F00">
      <w:pPr>
        <w:pStyle w:val="Akapitzlist"/>
        <w:ind w:left="284" w:hanging="284"/>
        <w:jc w:val="both"/>
      </w:pPr>
      <w:r w:rsidRPr="00501F3D">
        <w:t>7.3. Oceniając zdolność techniczną lub zawodową, Zamawiający może, na każdym etapie postępowania uznać, że Wykonawca nie posiada wymaganych zdolności, jeżeli posiadanie przez Wykonawcę sprzecznych interes</w:t>
      </w:r>
      <w:proofErr w:type="spellStart"/>
      <w:r w:rsidRPr="00501F3D">
        <w:rPr>
          <w:rStyle w:val="Brak"/>
          <w:lang w:val="es-ES_tradnl"/>
        </w:rPr>
        <w:t>ó</w:t>
      </w:r>
      <w:proofErr w:type="spellEnd"/>
      <w:r w:rsidRPr="00501F3D">
        <w:t xml:space="preserve">w, w </w:t>
      </w:r>
      <w:proofErr w:type="spellStart"/>
      <w:r w:rsidRPr="00501F3D">
        <w:t>szczeg</w:t>
      </w:r>
      <w:r w:rsidRPr="00501F3D">
        <w:rPr>
          <w:rStyle w:val="Brak"/>
          <w:lang w:val="es-ES_tradnl"/>
        </w:rPr>
        <w:t>ó</w:t>
      </w:r>
      <w:r w:rsidRPr="00501F3D">
        <w:t>lności</w:t>
      </w:r>
      <w:proofErr w:type="spellEnd"/>
      <w:r w:rsidRPr="00501F3D">
        <w:t xml:space="preserve"> zaangażowanie </w:t>
      </w:r>
      <w:proofErr w:type="spellStart"/>
      <w:r w:rsidRPr="00501F3D">
        <w:t>zasob</w:t>
      </w:r>
      <w:r w:rsidRPr="00501F3D">
        <w:rPr>
          <w:rStyle w:val="Brak"/>
          <w:lang w:val="es-ES_tradnl"/>
        </w:rPr>
        <w:t>ó</w:t>
      </w:r>
      <w:proofErr w:type="spellEnd"/>
      <w:r w:rsidRPr="00501F3D">
        <w:t xml:space="preserve">w technicznych lub zawodowych Wykonawcy w inne przedsięwzięcia gospodarcze Wykonawcy może mieć negatywny wpływ na realizację </w:t>
      </w:r>
      <w:proofErr w:type="spellStart"/>
      <w:r w:rsidRPr="00501F3D">
        <w:t>zam</w:t>
      </w:r>
      <w:r w:rsidRPr="00501F3D">
        <w:rPr>
          <w:rStyle w:val="Brak"/>
          <w:lang w:val="es-ES_tradnl"/>
        </w:rPr>
        <w:t>ó</w:t>
      </w:r>
      <w:proofErr w:type="spellEnd"/>
      <w:r w:rsidRPr="00501F3D">
        <w:t>wienia.</w:t>
      </w:r>
    </w:p>
    <w:p w14:paraId="29832609" w14:textId="77777777" w:rsidR="005F668D" w:rsidRDefault="00EB6F00">
      <w:pPr>
        <w:pStyle w:val="Akapitzlist"/>
        <w:ind w:left="284" w:hanging="284"/>
        <w:jc w:val="both"/>
      </w:pPr>
      <w:r w:rsidRPr="00501F3D">
        <w:t xml:space="preserve">7.4. W odniesieniu do </w:t>
      </w:r>
      <w:proofErr w:type="spellStart"/>
      <w:r w:rsidRPr="00501F3D">
        <w:t>warunk</w:t>
      </w:r>
      <w:r w:rsidRPr="00501F3D">
        <w:rPr>
          <w:rStyle w:val="Brak"/>
          <w:lang w:val="es-ES_tradnl"/>
        </w:rPr>
        <w:t>ó</w:t>
      </w:r>
      <w:proofErr w:type="spellEnd"/>
      <w:r w:rsidRPr="00501F3D">
        <w:t xml:space="preserve">w dotyczących wykształcenia, kwalifikacji zawodowych </w:t>
      </w:r>
      <w:r w:rsidRPr="00501F3D">
        <w:rPr>
          <w:rStyle w:val="Brak"/>
          <w:rFonts w:ascii="Arial Unicode MS" w:hAnsi="Arial Unicode MS"/>
        </w:rPr>
        <w:br/>
      </w:r>
      <w:r w:rsidRPr="00501F3D">
        <w:t xml:space="preserve">lub doświadczenia, Wykonawcy </w:t>
      </w:r>
      <w:proofErr w:type="spellStart"/>
      <w:r w:rsidRPr="00501F3D">
        <w:t>wsp</w:t>
      </w:r>
      <w:r w:rsidRPr="00501F3D">
        <w:rPr>
          <w:rStyle w:val="Brak"/>
          <w:lang w:val="es-ES_tradnl"/>
        </w:rPr>
        <w:t>ó</w:t>
      </w:r>
      <w:proofErr w:type="spellEnd"/>
      <w:r w:rsidRPr="00501F3D">
        <w:t xml:space="preserve">lnie ubiegający się o udzielenie </w:t>
      </w:r>
      <w:proofErr w:type="spellStart"/>
      <w:r w:rsidRPr="00501F3D">
        <w:t>zam</w:t>
      </w:r>
      <w:r w:rsidRPr="00501F3D">
        <w:rPr>
          <w:rStyle w:val="Brak"/>
          <w:lang w:val="es-ES_tradnl"/>
        </w:rPr>
        <w:t>ó</w:t>
      </w:r>
      <w:proofErr w:type="spellEnd"/>
      <w:r w:rsidRPr="00501F3D">
        <w:t xml:space="preserve">wienia mogą polegać na zdolnościach tych </w:t>
      </w:r>
      <w:proofErr w:type="spellStart"/>
      <w:r w:rsidRPr="00501F3D">
        <w:t>Wykonawc</w:t>
      </w:r>
      <w:r w:rsidRPr="00501F3D">
        <w:rPr>
          <w:rStyle w:val="Brak"/>
          <w:lang w:val="es-ES_tradnl"/>
        </w:rPr>
        <w:t>ó</w:t>
      </w:r>
      <w:proofErr w:type="spellEnd"/>
      <w:r w:rsidRPr="00501F3D">
        <w:t xml:space="preserve">w, </w:t>
      </w:r>
      <w:proofErr w:type="spellStart"/>
      <w:r w:rsidRPr="00501F3D">
        <w:t>kt</w:t>
      </w:r>
      <w:r w:rsidRPr="00501F3D">
        <w:rPr>
          <w:rStyle w:val="Brak"/>
          <w:lang w:val="es-ES_tradnl"/>
        </w:rPr>
        <w:t>ó</w:t>
      </w:r>
      <w:r w:rsidRPr="00501F3D">
        <w:t>rzy</w:t>
      </w:r>
      <w:proofErr w:type="spellEnd"/>
      <w:r w:rsidRPr="00501F3D">
        <w:t xml:space="preserve"> wykonają roboty budowlane lub usługi, do realizacji </w:t>
      </w:r>
      <w:proofErr w:type="spellStart"/>
      <w:r w:rsidRPr="00501F3D">
        <w:t>kt</w:t>
      </w:r>
      <w:r w:rsidRPr="00501F3D">
        <w:rPr>
          <w:rStyle w:val="Brak"/>
          <w:lang w:val="es-ES_tradnl"/>
        </w:rPr>
        <w:t>ó</w:t>
      </w:r>
      <w:r w:rsidRPr="00501F3D">
        <w:t>rych</w:t>
      </w:r>
      <w:proofErr w:type="spellEnd"/>
      <w:r w:rsidRPr="00501F3D">
        <w:t xml:space="preserve"> te </w:t>
      </w:r>
      <w:proofErr w:type="spellStart"/>
      <w:r w:rsidRPr="00501F3D">
        <w:t>zdolnoś</w:t>
      </w:r>
      <w:proofErr w:type="spellEnd"/>
      <w:r w:rsidRPr="00501F3D">
        <w:rPr>
          <w:rStyle w:val="Brak"/>
          <w:lang w:val="it-IT"/>
        </w:rPr>
        <w:t>ci s</w:t>
      </w:r>
      <w:r w:rsidRPr="00501F3D">
        <w:t>ą wymagane.</w:t>
      </w:r>
      <w:r>
        <w:t xml:space="preserve"> </w:t>
      </w:r>
    </w:p>
    <w:p w14:paraId="4B90F1DC" w14:textId="77777777" w:rsidR="005F668D" w:rsidRDefault="005F668D">
      <w:pPr>
        <w:pStyle w:val="Akapitzlist"/>
        <w:ind w:left="0"/>
        <w:jc w:val="both"/>
        <w:rPr>
          <w:rStyle w:val="Brak"/>
          <w:b/>
          <w:bCs/>
        </w:rPr>
      </w:pPr>
    </w:p>
    <w:p w14:paraId="129B534D" w14:textId="77777777" w:rsidR="005F668D" w:rsidRDefault="00EB6F00" w:rsidP="00DF67F1">
      <w:pPr>
        <w:pStyle w:val="Akapitzlist"/>
        <w:numPr>
          <w:ilvl w:val="0"/>
          <w:numId w:val="21"/>
        </w:numPr>
        <w:jc w:val="both"/>
        <w:rPr>
          <w:b/>
          <w:bCs/>
        </w:rPr>
      </w:pPr>
      <w:r>
        <w:rPr>
          <w:b/>
          <w:bCs/>
        </w:rPr>
        <w:t xml:space="preserve">Przesłanki wykluczenia </w:t>
      </w:r>
      <w:proofErr w:type="spellStart"/>
      <w:r>
        <w:rPr>
          <w:b/>
          <w:bCs/>
        </w:rPr>
        <w:t>Wykonawc</w:t>
      </w:r>
      <w:r>
        <w:rPr>
          <w:rStyle w:val="Brak"/>
          <w:b/>
          <w:bCs/>
          <w:lang w:val="es-ES_tradnl"/>
        </w:rPr>
        <w:t>ó</w:t>
      </w:r>
      <w:proofErr w:type="spellEnd"/>
      <w:r>
        <w:rPr>
          <w:b/>
          <w:bCs/>
        </w:rPr>
        <w:t>w.</w:t>
      </w:r>
    </w:p>
    <w:p w14:paraId="6BD7644C" w14:textId="03A26357" w:rsidR="005F668D" w:rsidRDefault="00147B2A" w:rsidP="00992220">
      <w:pPr>
        <w:pStyle w:val="Akapitzlist"/>
        <w:numPr>
          <w:ilvl w:val="1"/>
          <w:numId w:val="93"/>
        </w:numPr>
      </w:pPr>
      <w:r>
        <w:t xml:space="preserve"> </w:t>
      </w:r>
      <w:r w:rsidR="00EB6F00">
        <w:t xml:space="preserve">Z postępowania o udzielenie </w:t>
      </w:r>
      <w:proofErr w:type="spellStart"/>
      <w:r w:rsidR="00EB6F00">
        <w:t>zam</w:t>
      </w:r>
      <w:r w:rsidR="00EB6F00" w:rsidRPr="00AE7433">
        <w:rPr>
          <w:rStyle w:val="Brak"/>
          <w:lang w:val="es-ES_tradnl"/>
        </w:rPr>
        <w:t>ó</w:t>
      </w:r>
      <w:proofErr w:type="spellEnd"/>
      <w:r w:rsidR="00EB6F00">
        <w:t xml:space="preserve">wienia wyklucza się </w:t>
      </w:r>
      <w:proofErr w:type="spellStart"/>
      <w:r w:rsidR="00EB6F00">
        <w:t>Wykonawc</w:t>
      </w:r>
      <w:r w:rsidR="00EB6F00" w:rsidRPr="00AE7433">
        <w:rPr>
          <w:rStyle w:val="Brak"/>
          <w:lang w:val="es-ES_tradnl"/>
        </w:rPr>
        <w:t>ó</w:t>
      </w:r>
      <w:proofErr w:type="spellEnd"/>
      <w:r w:rsidR="00EB6F00">
        <w:t xml:space="preserve">w, o </w:t>
      </w:r>
      <w:proofErr w:type="spellStart"/>
      <w:r w:rsidR="00EB6F00">
        <w:t>kt</w:t>
      </w:r>
      <w:r w:rsidR="00EB6F00" w:rsidRPr="00AE7433">
        <w:rPr>
          <w:rStyle w:val="Brak"/>
          <w:lang w:val="es-ES_tradnl"/>
        </w:rPr>
        <w:t>ó</w:t>
      </w:r>
      <w:r w:rsidR="00EB6F00">
        <w:t>rych</w:t>
      </w:r>
      <w:proofErr w:type="spellEnd"/>
      <w:r w:rsidR="00EB6F00">
        <w:t xml:space="preserve"> mowa w art. 108 ust. 1. ustawy </w:t>
      </w:r>
      <w:proofErr w:type="spellStart"/>
      <w:r w:rsidR="00EB6F00">
        <w:t>Pzp</w:t>
      </w:r>
      <w:proofErr w:type="spellEnd"/>
      <w:r w:rsidR="00EB6F00">
        <w:t xml:space="preserve">, z zastrzeżeniem art. 110 ust. 2 </w:t>
      </w:r>
      <w:proofErr w:type="spellStart"/>
      <w:r w:rsidR="00EB6F00">
        <w:t>Pzp</w:t>
      </w:r>
      <w:proofErr w:type="spellEnd"/>
      <w:r w:rsidR="00EB6F00">
        <w:t xml:space="preserve">, a więc Wykonawcę: </w:t>
      </w:r>
    </w:p>
    <w:p w14:paraId="412FA1B5" w14:textId="182CB0AF" w:rsidR="005F668D" w:rsidRDefault="00FD691F" w:rsidP="00DF67F1">
      <w:pPr>
        <w:pStyle w:val="Akapitzlist"/>
        <w:numPr>
          <w:ilvl w:val="0"/>
          <w:numId w:val="24"/>
        </w:numPr>
        <w:jc w:val="both"/>
      </w:pPr>
      <w:r>
        <w:t xml:space="preserve"> </w:t>
      </w:r>
      <w:r w:rsidR="00EB6F00">
        <w:t xml:space="preserve">będącego osobą fizyczną, </w:t>
      </w:r>
      <w:proofErr w:type="spellStart"/>
      <w:r w:rsidR="00EB6F00">
        <w:t>kt</w:t>
      </w:r>
      <w:r w:rsidR="00EB6F00">
        <w:rPr>
          <w:rStyle w:val="Brak"/>
          <w:lang w:val="es-ES_tradnl"/>
        </w:rPr>
        <w:t>ó</w:t>
      </w:r>
      <w:r w:rsidR="00EB6F00">
        <w:t>rego</w:t>
      </w:r>
      <w:proofErr w:type="spellEnd"/>
      <w:r w:rsidR="00EB6F00">
        <w:t xml:space="preserve"> prawomocnie skazano za przestępstwo: </w:t>
      </w:r>
    </w:p>
    <w:p w14:paraId="5B5B7E62" w14:textId="77777777" w:rsidR="005F668D" w:rsidRDefault="00EB6F00" w:rsidP="00DF67F1">
      <w:pPr>
        <w:pStyle w:val="Akapitzlist"/>
        <w:numPr>
          <w:ilvl w:val="0"/>
          <w:numId w:val="26"/>
        </w:numPr>
        <w:jc w:val="both"/>
      </w:pPr>
      <w:r>
        <w:t xml:space="preserve">udziału w zorganizowanej grupie przestępczej albo związku mającym na celu popełnienie przestępstwa lub przestępstwa skarbowego, o </w:t>
      </w:r>
      <w:proofErr w:type="spellStart"/>
      <w:r>
        <w:t>kt</w:t>
      </w:r>
      <w:r>
        <w:rPr>
          <w:rStyle w:val="Brak"/>
          <w:lang w:val="es-ES_tradnl"/>
        </w:rPr>
        <w:t>ó</w:t>
      </w:r>
      <w:proofErr w:type="spellEnd"/>
      <w:r>
        <w:t>rym mowa w art. 258 Kodeksu karnego,</w:t>
      </w:r>
    </w:p>
    <w:p w14:paraId="600C6970" w14:textId="77777777" w:rsidR="005F668D" w:rsidRDefault="00EB6F00" w:rsidP="00DF67F1">
      <w:pPr>
        <w:pStyle w:val="Akapitzlist"/>
        <w:numPr>
          <w:ilvl w:val="0"/>
          <w:numId w:val="26"/>
        </w:numPr>
        <w:jc w:val="both"/>
      </w:pPr>
      <w:r>
        <w:t xml:space="preserve">handlu ludźmi, o </w:t>
      </w:r>
      <w:proofErr w:type="spellStart"/>
      <w:r>
        <w:t>kt</w:t>
      </w:r>
      <w:r>
        <w:rPr>
          <w:rStyle w:val="Brak"/>
          <w:lang w:val="es-ES_tradnl"/>
        </w:rPr>
        <w:t>ó</w:t>
      </w:r>
      <w:proofErr w:type="spellEnd"/>
      <w:r>
        <w:t>rym mowa w art. 189a Kodeksu karnego,</w:t>
      </w:r>
    </w:p>
    <w:p w14:paraId="5735E6D8" w14:textId="183AA383" w:rsidR="005F668D" w:rsidRDefault="00EB6F00" w:rsidP="00DF67F1">
      <w:pPr>
        <w:pStyle w:val="Akapitzlist"/>
        <w:numPr>
          <w:ilvl w:val="0"/>
          <w:numId w:val="26"/>
        </w:numPr>
        <w:jc w:val="both"/>
      </w:pPr>
      <w:r>
        <w:lastRenderedPageBreak/>
        <w:t xml:space="preserve">o </w:t>
      </w:r>
      <w:proofErr w:type="spellStart"/>
      <w:r>
        <w:t>kt</w:t>
      </w:r>
      <w:r>
        <w:rPr>
          <w:rStyle w:val="Brak"/>
          <w:lang w:val="es-ES_tradnl"/>
        </w:rPr>
        <w:t>ó</w:t>
      </w:r>
      <w:proofErr w:type="spellEnd"/>
      <w:r>
        <w:t>rym mowa w art. 228–230a, art. 250a Kodeksu karnego lub w art. 46 lub art. 48 ustawy z dnia 25 czerwca 2010 r. o sporcie,</w:t>
      </w:r>
      <w:r w:rsidR="006D6EF3">
        <w:t xml:space="preserve"> </w:t>
      </w:r>
      <w:r w:rsidR="00D479DA" w:rsidRPr="00D479DA">
        <w:t>lub w art. 54 ust. 1 – 4 ustawy z dnia 12 maja 2011 o refundacji leków, środków spożywczych specjalnego przeznaczenia żywieniowego oraz wyrobów medycznych.</w:t>
      </w:r>
    </w:p>
    <w:p w14:paraId="49E5E1A8" w14:textId="77777777" w:rsidR="005F668D" w:rsidRDefault="00EB6F00" w:rsidP="00DF67F1">
      <w:pPr>
        <w:pStyle w:val="Akapitzlist"/>
        <w:numPr>
          <w:ilvl w:val="0"/>
          <w:numId w:val="26"/>
        </w:numPr>
        <w:jc w:val="both"/>
      </w:pPr>
      <w:r>
        <w:t xml:space="preserve">finansowania przestępstwa o charakterze terrorystycznym, o </w:t>
      </w:r>
      <w:proofErr w:type="spellStart"/>
      <w:r>
        <w:t>kt</w:t>
      </w:r>
      <w:r>
        <w:rPr>
          <w:rStyle w:val="Brak"/>
          <w:lang w:val="es-ES_tradnl"/>
        </w:rPr>
        <w:t>ó</w:t>
      </w:r>
      <w:proofErr w:type="spellEnd"/>
      <w:r>
        <w:t xml:space="preserve">rym mowa w art. 165a Kodeksu karnego, lub przestępstwo udaremniania lub utrudniania stwierdzenia przestępnego pochodzenia pieniędzy lub ukrywania ich pochodzenia, o </w:t>
      </w:r>
      <w:proofErr w:type="spellStart"/>
      <w:r>
        <w:t>kt</w:t>
      </w:r>
      <w:r>
        <w:rPr>
          <w:rStyle w:val="Brak"/>
          <w:lang w:val="es-ES_tradnl"/>
        </w:rPr>
        <w:t>ó</w:t>
      </w:r>
      <w:proofErr w:type="spellEnd"/>
      <w:r>
        <w:t>rym mowa w art. 299 Kodeksu karnego,</w:t>
      </w:r>
    </w:p>
    <w:p w14:paraId="130EC72C" w14:textId="77777777" w:rsidR="005F668D" w:rsidRDefault="00EB6F00" w:rsidP="00DF67F1">
      <w:pPr>
        <w:pStyle w:val="Akapitzlist"/>
        <w:numPr>
          <w:ilvl w:val="0"/>
          <w:numId w:val="26"/>
        </w:numPr>
        <w:jc w:val="both"/>
      </w:pPr>
      <w:r>
        <w:t xml:space="preserve">o charakterze terrorystycznym, o </w:t>
      </w:r>
      <w:proofErr w:type="spellStart"/>
      <w:r>
        <w:t>kt</w:t>
      </w:r>
      <w:r>
        <w:rPr>
          <w:rStyle w:val="Brak"/>
          <w:lang w:val="es-ES_tradnl"/>
        </w:rPr>
        <w:t>ó</w:t>
      </w:r>
      <w:proofErr w:type="spellEnd"/>
      <w:r>
        <w:t>rym mowa w art. 115 § 20 Kodeksu karnego lub mające na celu popełnienie tego przestępstwa,</w:t>
      </w:r>
    </w:p>
    <w:p w14:paraId="38FB8DFE" w14:textId="77777777" w:rsidR="005F668D" w:rsidRDefault="00EB6F00" w:rsidP="00DF67F1">
      <w:pPr>
        <w:pStyle w:val="Akapitzlist"/>
        <w:numPr>
          <w:ilvl w:val="0"/>
          <w:numId w:val="26"/>
        </w:numPr>
        <w:jc w:val="both"/>
      </w:pPr>
      <w:r>
        <w:t xml:space="preserve">powierzenia wykonywania pracy małoletniemu cudzoziemcowi, o </w:t>
      </w:r>
      <w:proofErr w:type="spellStart"/>
      <w:r>
        <w:t>kt</w:t>
      </w:r>
      <w:r>
        <w:rPr>
          <w:rStyle w:val="Brak"/>
          <w:lang w:val="es-ES_tradnl"/>
        </w:rPr>
        <w:t>ó</w:t>
      </w:r>
      <w:proofErr w:type="spellEnd"/>
      <w:r>
        <w:t>rym mowa w art. 9 ust. 2 ustawy z dnia 15 czerwca 2012 r. o skutkach powierzania wykonywania pracy cudzoziemcom przebywającym wbrew przepisom na terytorium Rzeczypospolitej Polskiej (Dz.U. poz.769),</w:t>
      </w:r>
    </w:p>
    <w:p w14:paraId="25832D28" w14:textId="77777777" w:rsidR="005F668D" w:rsidRDefault="00EB6F00" w:rsidP="00DF67F1">
      <w:pPr>
        <w:pStyle w:val="Akapitzlist"/>
        <w:numPr>
          <w:ilvl w:val="0"/>
          <w:numId w:val="26"/>
        </w:numPr>
        <w:jc w:val="both"/>
      </w:pPr>
      <w:r>
        <w:t xml:space="preserve">przeciwko obrotowi gospodarczemu, o </w:t>
      </w:r>
      <w:proofErr w:type="spellStart"/>
      <w:r>
        <w:t>kt</w:t>
      </w:r>
      <w:r>
        <w:rPr>
          <w:rStyle w:val="Brak"/>
          <w:lang w:val="es-ES_tradnl"/>
        </w:rPr>
        <w:t>ó</w:t>
      </w:r>
      <w:r>
        <w:t>rych</w:t>
      </w:r>
      <w:proofErr w:type="spellEnd"/>
      <w:r>
        <w:t xml:space="preserve"> mowa w art. 296–307 Kodeksu karnego, przestępstwo oszustwa, o </w:t>
      </w:r>
      <w:proofErr w:type="spellStart"/>
      <w:r>
        <w:t>kt</w:t>
      </w:r>
      <w:r>
        <w:rPr>
          <w:rStyle w:val="Brak"/>
          <w:lang w:val="es-ES_tradnl"/>
        </w:rPr>
        <w:t>ó</w:t>
      </w:r>
      <w:proofErr w:type="spellEnd"/>
      <w:r>
        <w:t>rym mowa w art. 286 Kodeksu karnego, przestępstwo przeciwko wiarygodności dokument</w:t>
      </w:r>
      <w:proofErr w:type="spellStart"/>
      <w:r>
        <w:rPr>
          <w:rStyle w:val="Brak"/>
          <w:lang w:val="es-ES_tradnl"/>
        </w:rPr>
        <w:t>ó</w:t>
      </w:r>
      <w:proofErr w:type="spellEnd"/>
      <w:r>
        <w:t xml:space="preserve">w, o </w:t>
      </w:r>
      <w:proofErr w:type="spellStart"/>
      <w:r>
        <w:t>kt</w:t>
      </w:r>
      <w:r>
        <w:rPr>
          <w:rStyle w:val="Brak"/>
          <w:lang w:val="es-ES_tradnl"/>
        </w:rPr>
        <w:t>ó</w:t>
      </w:r>
      <w:r>
        <w:t>rych</w:t>
      </w:r>
      <w:proofErr w:type="spellEnd"/>
      <w:r>
        <w:t xml:space="preserve"> mowa w art. 270–277d Kodeksu karnego, lub przestępstwo skarbowe,</w:t>
      </w:r>
    </w:p>
    <w:p w14:paraId="34680FE1" w14:textId="77777777"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 xml:space="preserve">rym mowa w art. 9 ust. 1 i 3 lub art. 10 ustawy z dnia 15 czerwca 2012 r. o skutkach powierzania wykonywania pracy cudzoziemcom przebywającym wbrew przepisom na terytorium Rzeczypospolitej Polskiej </w:t>
      </w:r>
    </w:p>
    <w:p w14:paraId="1735F4FF" w14:textId="77777777" w:rsidR="005F668D" w:rsidRDefault="00EB6F00">
      <w:pPr>
        <w:pStyle w:val="Akapitzlist"/>
        <w:ind w:left="709" w:hanging="425"/>
        <w:jc w:val="both"/>
      </w:pPr>
      <w:r>
        <w:t>– lub za odpowiedni czyn zabroniony określony w przepisach prawa obcego;</w:t>
      </w:r>
    </w:p>
    <w:p w14:paraId="0C048E57" w14:textId="0582DD81" w:rsidR="005F668D" w:rsidRDefault="00FD691F" w:rsidP="00DF67F1">
      <w:pPr>
        <w:pStyle w:val="Akapitzlist"/>
        <w:numPr>
          <w:ilvl w:val="0"/>
          <w:numId w:val="29"/>
        </w:numPr>
        <w:jc w:val="both"/>
      </w:pPr>
      <w:r>
        <w:t xml:space="preserve"> </w:t>
      </w:r>
      <w:r w:rsidR="00EB6F00">
        <w:t xml:space="preserve">jeżeli urzędującego członka jego organu zarządzającego lub nadzorczego, </w:t>
      </w:r>
      <w:proofErr w:type="spellStart"/>
      <w:r w:rsidR="00EB6F00">
        <w:t>wsp</w:t>
      </w:r>
      <w:r w:rsidR="00EB6F00">
        <w:rPr>
          <w:rStyle w:val="Brak"/>
          <w:lang w:val="es-ES_tradnl"/>
        </w:rPr>
        <w:t>ó</w:t>
      </w:r>
      <w:r w:rsidR="00EB6F00">
        <w:t>lnika</w:t>
      </w:r>
      <w:proofErr w:type="spellEnd"/>
      <w:r w:rsidR="00EB6F00">
        <w:t xml:space="preserve"> spółki w spółce jawnej lub partnerskiej albo komplementariusza w spółce komandytowej lub komandytowo - akcyjnej lub prokurenta prawomocnie skazano za przestępstwo, </w:t>
      </w:r>
      <w:r w:rsidR="00EB6F00">
        <w:rPr>
          <w:rStyle w:val="Brak"/>
          <w:rFonts w:ascii="Arial Unicode MS" w:hAnsi="Arial Unicode MS"/>
        </w:rPr>
        <w:br/>
      </w:r>
      <w:r w:rsidR="00EB6F00">
        <w:t xml:space="preserve">o </w:t>
      </w:r>
      <w:proofErr w:type="spellStart"/>
      <w:r w:rsidR="00EB6F00">
        <w:t>kt</w:t>
      </w:r>
      <w:r w:rsidR="00EB6F00">
        <w:rPr>
          <w:rStyle w:val="Brak"/>
          <w:lang w:val="es-ES_tradnl"/>
        </w:rPr>
        <w:t>ó</w:t>
      </w:r>
      <w:proofErr w:type="spellEnd"/>
      <w:r w:rsidR="00EB6F00">
        <w:t>rym mowa w pkt 1;</w:t>
      </w:r>
    </w:p>
    <w:p w14:paraId="25D55FD2" w14:textId="08784C9F"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wydano prawomocny wyrok sądu lub ostateczną decyzję administracyjną o zaleganiu z uiszczeniem </w:t>
      </w:r>
      <w:proofErr w:type="spellStart"/>
      <w:r w:rsidR="00EB6F00">
        <w:t>podatk</w:t>
      </w:r>
      <w:r w:rsidR="00EB6F00">
        <w:rPr>
          <w:rStyle w:val="Brak"/>
          <w:lang w:val="es-ES_tradnl"/>
        </w:rPr>
        <w:t>ó</w:t>
      </w:r>
      <w:proofErr w:type="spellEnd"/>
      <w:r w:rsidR="00EB6F00">
        <w:t xml:space="preserve">w, opłat lub składek na ubezpieczenie społeczne </w:t>
      </w:r>
      <w:r w:rsidR="00EB6F00">
        <w:rPr>
          <w:rStyle w:val="Brak"/>
          <w:rFonts w:ascii="Arial Unicode MS" w:hAnsi="Arial Unicode MS"/>
        </w:rPr>
        <w:br/>
      </w:r>
      <w:r w:rsidR="00EB6F00">
        <w:t xml:space="preserve">lub zdrowotne, chyba że wykonawca odpowiednio przed upływem terminu do składania </w:t>
      </w:r>
      <w:proofErr w:type="spellStart"/>
      <w:r w:rsidR="00EB6F00">
        <w:t>wniosk</w:t>
      </w:r>
      <w:r w:rsidR="00EB6F00">
        <w:rPr>
          <w:rStyle w:val="Brak"/>
          <w:lang w:val="es-ES_tradnl"/>
        </w:rPr>
        <w:t>ó</w:t>
      </w:r>
      <w:proofErr w:type="spellEnd"/>
      <w:r w:rsidR="00EB6F00">
        <w:t xml:space="preserve">w o dopuszczenie do udziału w postępowaniu albo przed upływem terminu składania ofert dokonał płatności należnych </w:t>
      </w:r>
      <w:proofErr w:type="spellStart"/>
      <w:r w:rsidR="00EB6F00">
        <w:t>podatk</w:t>
      </w:r>
      <w:r w:rsidR="00EB6F00">
        <w:rPr>
          <w:rStyle w:val="Brak"/>
          <w:lang w:val="es-ES_tradnl"/>
        </w:rPr>
        <w:t>ó</w:t>
      </w:r>
      <w:proofErr w:type="spellEnd"/>
      <w:r w:rsidR="00EB6F00">
        <w:t>w, opłat lub składek na ubezpieczenie społeczne lub zdrowotne wraz z odsetkami lub grzywnami lub zawarł wiążące porozumienie w sprawie spłaty tych należności;</w:t>
      </w:r>
    </w:p>
    <w:p w14:paraId="05C9C852" w14:textId="0A20306E"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prawomocnie orzeczono zakaz ubiegania się o </w:t>
      </w:r>
      <w:proofErr w:type="spellStart"/>
      <w:r w:rsidR="00EB6F00">
        <w:t>zam</w:t>
      </w:r>
      <w:r w:rsidR="00EB6F00">
        <w:rPr>
          <w:rStyle w:val="Brak"/>
          <w:lang w:val="es-ES_tradnl"/>
        </w:rPr>
        <w:t>ó</w:t>
      </w:r>
      <w:proofErr w:type="spellEnd"/>
      <w:r w:rsidR="00EB6F00">
        <w:t>wienia publiczne;</w:t>
      </w:r>
    </w:p>
    <w:p w14:paraId="29169AC7" w14:textId="62375522" w:rsidR="005F668D" w:rsidRDefault="00FD691F" w:rsidP="00DF67F1">
      <w:pPr>
        <w:pStyle w:val="Akapitzlist"/>
        <w:numPr>
          <w:ilvl w:val="0"/>
          <w:numId w:val="28"/>
        </w:numPr>
        <w:jc w:val="both"/>
      </w:pPr>
      <w:r>
        <w:t xml:space="preserve"> </w:t>
      </w:r>
      <w:r w:rsidR="00EB6F00">
        <w:t xml:space="preserve">jeżeli Zamawiający może stwierdzić, na podstawie wiarygodnych przesłanek, </w:t>
      </w:r>
      <w:r w:rsidR="00EB6F00">
        <w:rPr>
          <w:rStyle w:val="Brak"/>
          <w:rFonts w:ascii="Arial Unicode MS" w:hAnsi="Arial Unicode MS"/>
        </w:rPr>
        <w:br/>
      </w:r>
      <w:r w:rsidR="00EB6F00">
        <w:t xml:space="preserve">że wykonawca zawarł z innymi wykonawcami porozumienie mające na celu zakłócenie konkurencji, w </w:t>
      </w:r>
      <w:proofErr w:type="spellStart"/>
      <w:r w:rsidR="00EB6F00">
        <w:t>szczeg</w:t>
      </w:r>
      <w:r w:rsidR="00EB6F00">
        <w:rPr>
          <w:rStyle w:val="Brak"/>
          <w:lang w:val="es-ES_tradnl"/>
        </w:rPr>
        <w:t>ó</w:t>
      </w:r>
      <w:r w:rsidR="00EB6F00">
        <w:t>lności</w:t>
      </w:r>
      <w:proofErr w:type="spellEnd"/>
      <w:r w:rsidR="00EB6F00">
        <w:t xml:space="preserve"> jeżeli należąc do tej samej grupy kapitałowej w rozumieniu ustawy z dnia 16 lutego 2007 r. o ochronie konkurencji i konsument</w:t>
      </w:r>
      <w:proofErr w:type="spellStart"/>
      <w:r w:rsidR="00EB6F00">
        <w:rPr>
          <w:rStyle w:val="Brak"/>
          <w:lang w:val="es-ES_tradnl"/>
        </w:rPr>
        <w:t>ó</w:t>
      </w:r>
      <w:proofErr w:type="spellEnd"/>
      <w:r w:rsidR="00EB6F00">
        <w:t xml:space="preserve">w, złożyli odrębne oferty, oferty częściowe lub wnioski o dopuszczenie do udziału w postępowaniu, </w:t>
      </w:r>
      <w:r w:rsidR="00EB6F00">
        <w:rPr>
          <w:rStyle w:val="Brak"/>
          <w:rFonts w:ascii="Arial Unicode MS" w:hAnsi="Arial Unicode MS"/>
        </w:rPr>
        <w:br/>
      </w:r>
      <w:r w:rsidR="00EB6F00">
        <w:t>chyba że wykażą, że przygotowali te oferty lub wnioski niezależnie od siebie;</w:t>
      </w:r>
    </w:p>
    <w:p w14:paraId="633C857B" w14:textId="7FC9D6EF" w:rsidR="005F668D" w:rsidRDefault="00FD691F" w:rsidP="00DF67F1">
      <w:pPr>
        <w:pStyle w:val="Akapitzlist"/>
        <w:numPr>
          <w:ilvl w:val="0"/>
          <w:numId w:val="28"/>
        </w:numPr>
        <w:jc w:val="both"/>
      </w:pPr>
      <w:r>
        <w:t xml:space="preserve"> </w:t>
      </w:r>
      <w:r w:rsidR="00EB6F00">
        <w:t xml:space="preserve">jeżeli, w przypadkach, o </w:t>
      </w:r>
      <w:proofErr w:type="spellStart"/>
      <w:r w:rsidR="00EB6F00">
        <w:t>kt</w:t>
      </w:r>
      <w:r w:rsidR="00EB6F00" w:rsidRPr="00AE7433">
        <w:rPr>
          <w:rStyle w:val="Brak"/>
          <w:lang w:val="es-ES_tradnl"/>
        </w:rPr>
        <w:t>ó</w:t>
      </w:r>
      <w:r w:rsidR="00EB6F00">
        <w:t>rych</w:t>
      </w:r>
      <w:proofErr w:type="spellEnd"/>
      <w:r w:rsidR="00EB6F00">
        <w:t xml:space="preserve"> mowa w art. 85 ust. 1 </w:t>
      </w:r>
      <w:proofErr w:type="spellStart"/>
      <w:r w:rsidR="00EB6F00">
        <w:t>Pzp</w:t>
      </w:r>
      <w:proofErr w:type="spellEnd"/>
      <w:r w:rsidR="00EB6F00">
        <w:t xml:space="preserve">, doszło do zakłócenia konkurencji wynikającego z wcześniejszego zaangażowania tego wykonawcy </w:t>
      </w:r>
      <w:r w:rsidR="00EB6F00" w:rsidRPr="00AE7433">
        <w:rPr>
          <w:rStyle w:val="Brak"/>
          <w:rFonts w:ascii="Arial Unicode MS" w:hAnsi="Arial Unicode MS"/>
        </w:rPr>
        <w:br/>
      </w:r>
      <w:r w:rsidR="00EB6F00">
        <w:t xml:space="preserve">lub podmiotu, </w:t>
      </w:r>
      <w:proofErr w:type="spellStart"/>
      <w:r w:rsidR="00EB6F00">
        <w:t>kt</w:t>
      </w:r>
      <w:r w:rsidR="00EB6F00" w:rsidRPr="00AE7433">
        <w:rPr>
          <w:rStyle w:val="Brak"/>
          <w:lang w:val="es-ES_tradnl"/>
        </w:rPr>
        <w:t>ó</w:t>
      </w:r>
      <w:r w:rsidR="00EB6F00">
        <w:t>ry</w:t>
      </w:r>
      <w:proofErr w:type="spellEnd"/>
      <w:r w:rsidR="00EB6F00">
        <w:t xml:space="preserve"> należy z wykonawcą do tej samej grupy kapitałowej w rozumieniu ustawy z dnia 16 lutego 2007 r. o ochronie konkurencji i konsument</w:t>
      </w:r>
      <w:proofErr w:type="spellStart"/>
      <w:r w:rsidR="00EB6F00" w:rsidRPr="00AE7433">
        <w:rPr>
          <w:rStyle w:val="Brak"/>
          <w:lang w:val="es-ES_tradnl"/>
        </w:rPr>
        <w:t>ó</w:t>
      </w:r>
      <w:proofErr w:type="spellEnd"/>
      <w:r w:rsidR="00EB6F00">
        <w:t xml:space="preserve">w, </w:t>
      </w:r>
      <w:r w:rsidR="00EB6F00" w:rsidRPr="00AE7433">
        <w:rPr>
          <w:rStyle w:val="Brak"/>
          <w:rFonts w:ascii="Arial Unicode MS" w:hAnsi="Arial Unicode MS"/>
        </w:rPr>
        <w:br/>
      </w:r>
      <w:r w:rsidR="00EB6F00">
        <w:t xml:space="preserve">chyba że spowodowane tym zakłócenie konkurencji może być wyeliminowane w inny </w:t>
      </w:r>
      <w:proofErr w:type="spellStart"/>
      <w:r w:rsidR="00EB6F00">
        <w:t>spos</w:t>
      </w:r>
      <w:r w:rsidR="00EB6F00" w:rsidRPr="00AE7433">
        <w:rPr>
          <w:rStyle w:val="Brak"/>
          <w:lang w:val="es-ES_tradnl"/>
        </w:rPr>
        <w:t>ó</w:t>
      </w:r>
      <w:proofErr w:type="spellEnd"/>
      <w:r w:rsidR="00EB6F00">
        <w:t xml:space="preserve">b niż przez wykluczenie wykonawcy z udziału w postępowaniu o udzielenie </w:t>
      </w:r>
      <w:proofErr w:type="spellStart"/>
      <w:r w:rsidR="00EB6F00">
        <w:t>zam</w:t>
      </w:r>
      <w:r w:rsidR="00EB6F00" w:rsidRPr="00AE7433">
        <w:rPr>
          <w:rStyle w:val="Brak"/>
          <w:lang w:val="es-ES_tradnl"/>
        </w:rPr>
        <w:t>ó</w:t>
      </w:r>
      <w:proofErr w:type="spellEnd"/>
      <w:r w:rsidR="00EB6F00">
        <w:t>wienia.</w:t>
      </w:r>
    </w:p>
    <w:p w14:paraId="2F7592BC" w14:textId="1363738B" w:rsidR="00A7564B" w:rsidRDefault="00FD691F" w:rsidP="00A7564B">
      <w:pPr>
        <w:pStyle w:val="Akapitzlist"/>
        <w:numPr>
          <w:ilvl w:val="1"/>
          <w:numId w:val="93"/>
        </w:numPr>
        <w:ind w:left="426"/>
        <w:jc w:val="both"/>
      </w:pPr>
      <w:r>
        <w:t xml:space="preserve"> </w:t>
      </w:r>
      <w:r w:rsidR="00A7564B">
        <w:t xml:space="preserve">Z postępowania o udzielenie zamówienia wyklucza się również Wykonawcę, w stosunku do którego zachodzi którakolwiek z okoliczności, o których mowa w art. 7 ust. 1 ustawy o </w:t>
      </w:r>
      <w:r w:rsidR="00A7564B">
        <w:lastRenderedPageBreak/>
        <w:t>szczególnych rozwiązaniach w zakresie przeciwdziałania wspieraniu agresji na Ukrainę oraz służących ochronie bezpieczeństwa narodowego .</w:t>
      </w:r>
    </w:p>
    <w:p w14:paraId="3D85793D" w14:textId="4C8AF78F" w:rsidR="00A7564B" w:rsidRDefault="00A7564B" w:rsidP="00A7564B">
      <w:pPr>
        <w:pStyle w:val="Akapitzlist"/>
        <w:ind w:left="426"/>
        <w:jc w:val="both"/>
      </w:pPr>
      <w:r>
        <w:t>Ponadto Zamawiający, w ramach weryfikacji przesłanek wykluczenia, o których mowa powyżej, zastrzega możliwość wezwania Wykonawcy do złożenia wyjaśnień</w:t>
      </w:r>
    </w:p>
    <w:p w14:paraId="23D99A93" w14:textId="63187D22" w:rsidR="005F668D" w:rsidRDefault="00EB6F00" w:rsidP="00992220">
      <w:pPr>
        <w:pStyle w:val="Akapitzlist"/>
        <w:numPr>
          <w:ilvl w:val="1"/>
          <w:numId w:val="93"/>
        </w:numPr>
        <w:ind w:left="426"/>
        <w:jc w:val="both"/>
      </w:pPr>
      <w:r>
        <w:t xml:space="preserve">Zamawiający nie określa fakultatywnych przesłanek wykluczenia Wykonawcy, </w:t>
      </w:r>
      <w:r w:rsidRPr="00AE7433">
        <w:rPr>
          <w:rStyle w:val="Brak"/>
          <w:rFonts w:ascii="Arial Unicode MS" w:hAnsi="Arial Unicode MS"/>
        </w:rPr>
        <w:br/>
      </w:r>
      <w:r>
        <w:t xml:space="preserve">o </w:t>
      </w:r>
      <w:proofErr w:type="spellStart"/>
      <w:r>
        <w:t>kt</w:t>
      </w:r>
      <w:r w:rsidRPr="00AE7433">
        <w:rPr>
          <w:rStyle w:val="Brak"/>
          <w:lang w:val="es-ES_tradnl"/>
        </w:rPr>
        <w:t>ó</w:t>
      </w:r>
      <w:r>
        <w:t>rych</w:t>
      </w:r>
      <w:proofErr w:type="spellEnd"/>
      <w:r>
        <w:t xml:space="preserve"> mowa w art. 109 ust 1 </w:t>
      </w:r>
      <w:proofErr w:type="spellStart"/>
      <w:r>
        <w:t>Pzp</w:t>
      </w:r>
      <w:proofErr w:type="spellEnd"/>
      <w:r>
        <w:t>.</w:t>
      </w:r>
    </w:p>
    <w:p w14:paraId="6E0BB98A" w14:textId="01DA3503" w:rsidR="005F668D" w:rsidRDefault="00EB6F00" w:rsidP="00992220">
      <w:pPr>
        <w:pStyle w:val="Akapitzlist"/>
        <w:numPr>
          <w:ilvl w:val="1"/>
          <w:numId w:val="93"/>
        </w:numPr>
        <w:ind w:left="426"/>
        <w:jc w:val="both"/>
      </w:pPr>
      <w:r>
        <w:t xml:space="preserve"> Wykonawca może zostać wykluczony przez Zamawiającego na każdym etapie postępowania o udzielenie </w:t>
      </w:r>
      <w:proofErr w:type="spellStart"/>
      <w:r>
        <w:t>zam</w:t>
      </w:r>
      <w:r>
        <w:rPr>
          <w:rStyle w:val="Brak"/>
          <w:lang w:val="es-ES_tradnl"/>
        </w:rPr>
        <w:t>ó</w:t>
      </w:r>
      <w:proofErr w:type="spellEnd"/>
      <w:r>
        <w:t>wienia.</w:t>
      </w:r>
    </w:p>
    <w:p w14:paraId="52D9CF8E" w14:textId="552832DB" w:rsidR="005F668D" w:rsidRDefault="00EB6F00" w:rsidP="00992220">
      <w:pPr>
        <w:pStyle w:val="Akapitzlist"/>
        <w:numPr>
          <w:ilvl w:val="1"/>
          <w:numId w:val="93"/>
        </w:numPr>
        <w:ind w:left="426"/>
        <w:jc w:val="both"/>
      </w:pPr>
      <w:r>
        <w:t xml:space="preserve">Wykluczenie Wykonawcy następuje na odpowiedni okres wskazany w  art. 111 ustawy </w:t>
      </w:r>
      <w:proofErr w:type="spellStart"/>
      <w:r>
        <w:t>Pzp</w:t>
      </w:r>
      <w:proofErr w:type="spellEnd"/>
      <w:r>
        <w:t>.</w:t>
      </w:r>
    </w:p>
    <w:p w14:paraId="0233DB79" w14:textId="77777777" w:rsidR="00970563" w:rsidRDefault="00970563" w:rsidP="00970563">
      <w:pPr>
        <w:pStyle w:val="Akapitzlist"/>
        <w:ind w:left="426"/>
        <w:jc w:val="both"/>
      </w:pPr>
    </w:p>
    <w:p w14:paraId="4C36B703" w14:textId="77777777" w:rsidR="00F60810" w:rsidRDefault="00F60810" w:rsidP="00970563">
      <w:pPr>
        <w:pStyle w:val="Akapitzlist"/>
        <w:ind w:left="426"/>
        <w:jc w:val="both"/>
      </w:pPr>
    </w:p>
    <w:p w14:paraId="1D7F90A5" w14:textId="5C18C962" w:rsidR="005F668D" w:rsidRPr="00B55913" w:rsidRDefault="00EB6F00">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41DCB8B2" w14:textId="12074AF3" w:rsidR="005F668D" w:rsidRPr="00296B72" w:rsidRDefault="00EB6F00" w:rsidP="00D61479">
      <w:pPr>
        <w:pStyle w:val="Tekstpodstawowy2"/>
        <w:spacing w:after="120"/>
        <w:ind w:left="142" w:hanging="284"/>
        <w:rPr>
          <w:rStyle w:val="Brak"/>
          <w:b w:val="0"/>
          <w:bCs w:val="0"/>
          <w:color w:val="000000" w:themeColor="text1"/>
          <w:sz w:val="24"/>
          <w:szCs w:val="24"/>
        </w:rPr>
      </w:pPr>
      <w:r w:rsidRPr="00501FFA">
        <w:rPr>
          <w:rStyle w:val="Brak"/>
          <w:b w:val="0"/>
          <w:bCs w:val="0"/>
          <w:sz w:val="24"/>
          <w:szCs w:val="24"/>
        </w:rPr>
        <w:t xml:space="preserve">9.1. </w:t>
      </w:r>
      <w:r w:rsidR="00DD1E12" w:rsidRPr="00501FFA">
        <w:rPr>
          <w:rStyle w:val="Brak"/>
          <w:b w:val="0"/>
          <w:bCs w:val="0"/>
          <w:sz w:val="24"/>
          <w:szCs w:val="24"/>
        </w:rPr>
        <w:t xml:space="preserve">Zamawiający </w:t>
      </w:r>
      <w:r w:rsidR="00DD1E12" w:rsidRPr="00501FFA">
        <w:rPr>
          <w:rStyle w:val="Brak"/>
          <w:sz w:val="24"/>
          <w:szCs w:val="24"/>
        </w:rPr>
        <w:t>będzie żądał</w:t>
      </w:r>
      <w:r w:rsidR="00DD1E12" w:rsidRPr="00501FFA">
        <w:rPr>
          <w:rStyle w:val="Brak"/>
          <w:b w:val="0"/>
          <w:bCs w:val="0"/>
          <w:sz w:val="24"/>
          <w:szCs w:val="24"/>
        </w:rPr>
        <w:t xml:space="preserve"> podmiotowych środków dowodowych na potwierdzenie spełnia</w:t>
      </w:r>
      <w:r w:rsidR="00DD1E12" w:rsidRPr="00296B72">
        <w:rPr>
          <w:rStyle w:val="Brak"/>
          <w:b w:val="0"/>
          <w:bCs w:val="0"/>
          <w:color w:val="000000" w:themeColor="text1"/>
          <w:sz w:val="24"/>
          <w:szCs w:val="24"/>
        </w:rPr>
        <w:t>nia warunków udziału w postępowaniu</w:t>
      </w:r>
      <w:r w:rsidR="00A129E9" w:rsidRPr="00296B72">
        <w:rPr>
          <w:rStyle w:val="Brak"/>
          <w:b w:val="0"/>
          <w:bCs w:val="0"/>
          <w:color w:val="000000" w:themeColor="text1"/>
          <w:sz w:val="24"/>
          <w:szCs w:val="24"/>
        </w:rPr>
        <w:t xml:space="preserve"> </w:t>
      </w:r>
      <w:r w:rsidR="00A129E9" w:rsidRPr="00296B72">
        <w:rPr>
          <w:rStyle w:val="Brak"/>
          <w:color w:val="000000" w:themeColor="text1"/>
          <w:sz w:val="24"/>
          <w:szCs w:val="24"/>
        </w:rPr>
        <w:t>oraz</w:t>
      </w:r>
      <w:r w:rsidR="00DD1E12" w:rsidRPr="00296B72">
        <w:rPr>
          <w:rStyle w:val="Brak"/>
          <w:color w:val="000000" w:themeColor="text1"/>
          <w:sz w:val="24"/>
          <w:szCs w:val="24"/>
        </w:rPr>
        <w:t xml:space="preserve"> </w:t>
      </w:r>
      <w:r w:rsidR="00DD1E12" w:rsidRPr="00296B72">
        <w:rPr>
          <w:rStyle w:val="Brak"/>
          <w:b w:val="0"/>
          <w:bCs w:val="0"/>
          <w:color w:val="000000" w:themeColor="text1"/>
          <w:sz w:val="24"/>
          <w:szCs w:val="24"/>
        </w:rPr>
        <w:t>podmiotowych środków dowodowych na potwierdzenie braku podstaw wykluczenia</w:t>
      </w:r>
      <w:r w:rsidRPr="00296B72">
        <w:rPr>
          <w:rStyle w:val="Brak"/>
          <w:b w:val="0"/>
          <w:bCs w:val="0"/>
          <w:color w:val="000000" w:themeColor="text1"/>
          <w:sz w:val="24"/>
          <w:szCs w:val="24"/>
        </w:rPr>
        <w:t>.</w:t>
      </w:r>
    </w:p>
    <w:p w14:paraId="4BA66BB1" w14:textId="4E78D35F" w:rsidR="005F668D" w:rsidRDefault="00EB6F00" w:rsidP="00AE7433">
      <w:pPr>
        <w:pStyle w:val="Tekstpodstawowy2"/>
        <w:spacing w:after="120"/>
        <w:ind w:left="284" w:hanging="426"/>
        <w:rPr>
          <w:rStyle w:val="Brak"/>
          <w:b w:val="0"/>
          <w:bCs w:val="0"/>
          <w:sz w:val="24"/>
          <w:szCs w:val="24"/>
        </w:rPr>
      </w:pPr>
      <w:r>
        <w:rPr>
          <w:rStyle w:val="Brak"/>
          <w:b w:val="0"/>
          <w:bCs w:val="0"/>
          <w:sz w:val="24"/>
          <w:szCs w:val="24"/>
        </w:rPr>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C1AA502" w14:textId="77777777" w:rsidR="003747EC" w:rsidRPr="00CA7FEC" w:rsidRDefault="003747EC" w:rsidP="00B24E7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608D40A7" w14:textId="65CEEDB4" w:rsidR="00CA7FEC" w:rsidRPr="00CA7FEC" w:rsidRDefault="00CA7FEC" w:rsidP="00CA7FEC">
      <w:pPr>
        <w:pStyle w:val="Tekstpodstawowy2"/>
        <w:ind w:left="284" w:hanging="426"/>
        <w:rPr>
          <w:b w:val="0"/>
          <w:bCs w:val="0"/>
          <w:sz w:val="24"/>
          <w:szCs w:val="24"/>
        </w:rPr>
      </w:pPr>
      <w:r w:rsidRPr="00CA7FEC">
        <w:rPr>
          <w:rStyle w:val="Brak"/>
          <w:b w:val="0"/>
          <w:bCs w:val="0"/>
          <w:sz w:val="24"/>
          <w:szCs w:val="24"/>
        </w:rPr>
        <w:t>9.</w:t>
      </w:r>
      <w:r w:rsidR="00FA4F9A">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4432A832" w14:textId="57E62349" w:rsidR="000B4821" w:rsidRPr="000B4821" w:rsidRDefault="00D376F6" w:rsidP="000B4821">
      <w:pPr>
        <w:pStyle w:val="Tekstpodstawowy2"/>
        <w:ind w:left="284" w:hanging="426"/>
        <w:rPr>
          <w:b w:val="0"/>
          <w:bCs w:val="0"/>
          <w:sz w:val="24"/>
          <w:szCs w:val="24"/>
        </w:rPr>
      </w:pPr>
      <w:r>
        <w:rPr>
          <w:b w:val="0"/>
          <w:bCs w:val="0"/>
          <w:sz w:val="24"/>
          <w:szCs w:val="24"/>
        </w:rPr>
        <w:t>a</w:t>
      </w:r>
      <w:r w:rsidR="00CA7FEC" w:rsidRPr="00CA7FEC">
        <w:rPr>
          <w:b w:val="0"/>
          <w:bCs w:val="0"/>
          <w:sz w:val="24"/>
          <w:szCs w:val="24"/>
        </w:rPr>
        <w:t xml:space="preserve">) </w:t>
      </w:r>
      <w:r w:rsidR="00CA7FEC" w:rsidRPr="005A729E">
        <w:rPr>
          <w:sz w:val="24"/>
          <w:szCs w:val="24"/>
        </w:rPr>
        <w:t>na wezwanie Zamawiającego</w:t>
      </w:r>
      <w:r w:rsidR="00CA7FEC" w:rsidRPr="00CA7FEC">
        <w:rPr>
          <w:b w:val="0"/>
          <w:bCs w:val="0"/>
          <w:sz w:val="24"/>
          <w:szCs w:val="24"/>
        </w:rPr>
        <w:t xml:space="preserve"> -</w:t>
      </w:r>
      <w:r w:rsidR="000B4821" w:rsidRPr="000B4821">
        <w:rPr>
          <w:b w:val="0"/>
          <w:bCs w:val="0"/>
          <w:sz w:val="24"/>
          <w:szCs w:val="24"/>
        </w:rPr>
        <w:t xml:space="preserve"> oświadczenie o aktualności informacji zawartych w oświadczeniu, o którym mowa w art. 125 ust. 1 ustawy </w:t>
      </w:r>
      <w:proofErr w:type="spellStart"/>
      <w:r w:rsidR="000B4821" w:rsidRPr="000B4821">
        <w:rPr>
          <w:b w:val="0"/>
          <w:bCs w:val="0"/>
          <w:sz w:val="24"/>
          <w:szCs w:val="24"/>
        </w:rPr>
        <w:t>Pzp</w:t>
      </w:r>
      <w:proofErr w:type="spellEnd"/>
      <w:r w:rsidR="000B4821" w:rsidRPr="000B4821">
        <w:rPr>
          <w:b w:val="0"/>
          <w:bCs w:val="0"/>
          <w:sz w:val="24"/>
          <w:szCs w:val="24"/>
        </w:rPr>
        <w:t xml:space="preserve"> i art. 7 ust. 1 ustawy z dnia 13 kwietnia 2022 r. o szczególnych rozwiązaniach w zakresie przeciwdziałania wspieraniu agresji na Ukrainę oraz służących ochronie bezpieczeństwa narodowego</w:t>
      </w:r>
      <w:r w:rsidR="002179E0">
        <w:rPr>
          <w:b w:val="0"/>
          <w:bCs w:val="0"/>
          <w:sz w:val="24"/>
          <w:szCs w:val="24"/>
        </w:rPr>
        <w:t xml:space="preserve"> </w:t>
      </w:r>
      <w:r w:rsidR="002179E0" w:rsidRPr="002179E0">
        <w:rPr>
          <w:b w:val="0"/>
          <w:bCs w:val="0"/>
          <w:sz w:val="24"/>
          <w:szCs w:val="24"/>
        </w:rPr>
        <w:t xml:space="preserve">(załącznik nr </w:t>
      </w:r>
      <w:r w:rsidR="002179E0">
        <w:rPr>
          <w:b w:val="0"/>
          <w:bCs w:val="0"/>
          <w:sz w:val="24"/>
          <w:szCs w:val="24"/>
        </w:rPr>
        <w:t>6</w:t>
      </w:r>
      <w:r w:rsidR="002179E0" w:rsidRPr="002179E0">
        <w:rPr>
          <w:b w:val="0"/>
          <w:bCs w:val="0"/>
          <w:sz w:val="24"/>
          <w:szCs w:val="24"/>
        </w:rPr>
        <w:t xml:space="preserve"> do SWZ)</w:t>
      </w:r>
      <w:r w:rsidR="000B4821" w:rsidRPr="000B4821">
        <w:rPr>
          <w:b w:val="0"/>
          <w:bCs w:val="0"/>
          <w:sz w:val="24"/>
          <w:szCs w:val="24"/>
        </w:rPr>
        <w:t>.</w:t>
      </w:r>
    </w:p>
    <w:p w14:paraId="53C675D5" w14:textId="5ABE35CB" w:rsidR="00FA4F9A" w:rsidRPr="00147B2A" w:rsidRDefault="00CA7FEC" w:rsidP="000B4821">
      <w:pPr>
        <w:pStyle w:val="Tekstpodstawowy2"/>
        <w:ind w:left="284" w:hanging="426"/>
        <w:rPr>
          <w:rStyle w:val="Brak"/>
          <w:b w:val="0"/>
          <w:bCs w:val="0"/>
          <w:sz w:val="24"/>
          <w:szCs w:val="24"/>
        </w:rPr>
      </w:pPr>
      <w:r w:rsidRPr="00CA7FEC">
        <w:rPr>
          <w:b w:val="0"/>
          <w:bCs w:val="0"/>
          <w:sz w:val="24"/>
          <w:szCs w:val="24"/>
        </w:rPr>
        <w:t xml:space="preserve"> </w:t>
      </w:r>
      <w:r w:rsidR="00FA4F9A">
        <w:rPr>
          <w:rStyle w:val="Brak"/>
          <w:b w:val="0"/>
          <w:bCs w:val="0"/>
          <w:sz w:val="24"/>
          <w:szCs w:val="24"/>
        </w:rPr>
        <w:t xml:space="preserve">9.5 </w:t>
      </w:r>
      <w:r w:rsidR="00FA4F9A" w:rsidRPr="00CA7FEC">
        <w:rPr>
          <w:rStyle w:val="Brak"/>
          <w:b w:val="0"/>
          <w:bCs w:val="0"/>
          <w:sz w:val="24"/>
          <w:szCs w:val="24"/>
        </w:rPr>
        <w:t xml:space="preserve">W celu </w:t>
      </w:r>
      <w:r w:rsidR="00FA4F9A" w:rsidRPr="005A729E">
        <w:rPr>
          <w:rStyle w:val="Brak"/>
          <w:sz w:val="24"/>
          <w:szCs w:val="24"/>
        </w:rPr>
        <w:t>potwierdzenia spełniania przez Wykonawcę warunków udziału w postępowaniu</w:t>
      </w:r>
      <w:r w:rsidR="00FA4F9A" w:rsidRPr="00CA7FEC">
        <w:rPr>
          <w:rStyle w:val="Brak"/>
          <w:b w:val="0"/>
          <w:bCs w:val="0"/>
          <w:sz w:val="24"/>
          <w:szCs w:val="24"/>
        </w:rPr>
        <w:t xml:space="preserve"> </w:t>
      </w:r>
      <w:r w:rsidR="00FA4F9A" w:rsidRPr="00147B2A">
        <w:rPr>
          <w:rStyle w:val="Brak"/>
          <w:b w:val="0"/>
          <w:bCs w:val="0"/>
          <w:sz w:val="24"/>
          <w:szCs w:val="24"/>
        </w:rPr>
        <w:t>Wykonawca składa:</w:t>
      </w:r>
    </w:p>
    <w:p w14:paraId="46EC73F5" w14:textId="7216532A" w:rsidR="00790DEA" w:rsidRDefault="00790DEA" w:rsidP="00790DEA">
      <w:pPr>
        <w:spacing w:before="160"/>
        <w:ind w:left="284"/>
        <w:jc w:val="both"/>
        <w:rPr>
          <w:rFonts w:ascii="Open Sans" w:hAnsi="Open Sans"/>
          <w:color w:val="333333"/>
          <w:shd w:val="clear" w:color="auto" w:fill="FFFFFF"/>
        </w:rPr>
      </w:pPr>
      <w:r w:rsidRPr="00147B2A">
        <w:rPr>
          <w:rStyle w:val="Brak"/>
        </w:rPr>
        <w:t xml:space="preserve">a) </w:t>
      </w:r>
      <w:r w:rsidRPr="00147B2A">
        <w:rPr>
          <w:rStyle w:val="Brak"/>
          <w:b/>
          <w:bCs/>
        </w:rPr>
        <w:t>W</w:t>
      </w:r>
      <w:r w:rsidRPr="00147B2A">
        <w:rPr>
          <w:rFonts w:cs="Times New Roman"/>
          <w:b/>
          <w:bCs/>
          <w:color w:val="auto"/>
          <w:shd w:val="clear" w:color="auto" w:fill="FFFFFF"/>
        </w:rPr>
        <w:t>ykaz robót budowlanych</w:t>
      </w:r>
      <w:r w:rsidRPr="00147B2A">
        <w:rPr>
          <w:rFonts w:cs="Times New Roman"/>
          <w:color w:val="auto"/>
          <w:shd w:val="clear" w:color="auto" w:fill="FFFFFF"/>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w:t>
      </w:r>
      <w:r w:rsidR="00960BBA">
        <w:rPr>
          <w:rFonts w:cs="Times New Roman"/>
          <w:color w:val="auto"/>
          <w:shd w:val="clear" w:color="auto" w:fill="FFFFFF"/>
        </w:rPr>
        <w:t>7</w:t>
      </w:r>
      <w:r w:rsidRPr="00147B2A">
        <w:rPr>
          <w:rFonts w:cs="Times New Roman"/>
          <w:color w:val="auto"/>
          <w:shd w:val="clear" w:color="auto" w:fill="FFFFFF"/>
        </w:rPr>
        <w:t xml:space="preserve"> do SWZ)</w:t>
      </w:r>
      <w:r w:rsidRPr="00147B2A">
        <w:rPr>
          <w:rFonts w:ascii="Open Sans" w:hAnsi="Open Sans"/>
          <w:color w:val="333333"/>
          <w:shd w:val="clear" w:color="auto" w:fill="FFFFFF"/>
        </w:rPr>
        <w:t>;</w:t>
      </w:r>
    </w:p>
    <w:p w14:paraId="594DF5AE" w14:textId="461FF7EF" w:rsidR="00B652F7" w:rsidRPr="00922427" w:rsidRDefault="00B652F7" w:rsidP="00790DEA">
      <w:pPr>
        <w:spacing w:before="160"/>
        <w:ind w:left="284"/>
        <w:jc w:val="both"/>
        <w:rPr>
          <w:rStyle w:val="Brak"/>
          <w:lang w:eastAsia="en-US" w:bidi="en-US"/>
        </w:rPr>
      </w:pPr>
      <w:r w:rsidRPr="00922427">
        <w:rPr>
          <w:rStyle w:val="Brak"/>
          <w:lang w:eastAsia="en-US" w:bidi="en-US"/>
        </w:rPr>
        <w:t xml:space="preserve">b) </w:t>
      </w:r>
      <w:r w:rsidRPr="00922427">
        <w:rPr>
          <w:rStyle w:val="Brak"/>
          <w:b/>
          <w:bCs/>
          <w:lang w:eastAsia="en-US" w:bidi="en-US"/>
        </w:rPr>
        <w:t>Wykaz osób</w:t>
      </w:r>
      <w:r w:rsidRPr="00922427">
        <w:rPr>
          <w:rStyle w:val="Brak"/>
          <w:lang w:eastAsia="en-US" w:bidi="en-US"/>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 ( załącznik nr </w:t>
      </w:r>
      <w:r w:rsidR="00960BBA">
        <w:rPr>
          <w:rStyle w:val="Brak"/>
          <w:lang w:eastAsia="en-US" w:bidi="en-US"/>
        </w:rPr>
        <w:t>8</w:t>
      </w:r>
      <w:r w:rsidRPr="00922427">
        <w:rPr>
          <w:rStyle w:val="Brak"/>
          <w:lang w:eastAsia="en-US" w:bidi="en-US"/>
        </w:rPr>
        <w:t xml:space="preserve"> do SWZ).</w:t>
      </w:r>
    </w:p>
    <w:p w14:paraId="31AA5855" w14:textId="15BD3424" w:rsidR="00FA4F9A" w:rsidRPr="00CA7FEC" w:rsidRDefault="00FA4F9A" w:rsidP="00992220">
      <w:pPr>
        <w:pStyle w:val="Tekstpodstawowy2"/>
        <w:numPr>
          <w:ilvl w:val="1"/>
          <w:numId w:val="94"/>
        </w:numPr>
        <w:spacing w:after="120"/>
        <w:rPr>
          <w:rStyle w:val="Brak"/>
          <w:b w:val="0"/>
          <w:bCs w:val="0"/>
          <w:sz w:val="24"/>
          <w:szCs w:val="24"/>
        </w:rPr>
      </w:pPr>
      <w:r w:rsidRPr="00CA7FEC">
        <w:rPr>
          <w:rStyle w:val="Brak"/>
          <w:b w:val="0"/>
          <w:bCs w:val="0"/>
          <w:sz w:val="24"/>
          <w:szCs w:val="24"/>
        </w:rPr>
        <w:lastRenderedPageBreak/>
        <w:t xml:space="preserve">Oświadczenie, o </w:t>
      </w:r>
      <w:proofErr w:type="spellStart"/>
      <w:r w:rsidRPr="00CA7FEC">
        <w:rPr>
          <w:rStyle w:val="Brak"/>
          <w:b w:val="0"/>
          <w:bCs w:val="0"/>
          <w:sz w:val="24"/>
          <w:szCs w:val="24"/>
        </w:rPr>
        <w:t>kt</w:t>
      </w:r>
      <w:r w:rsidRPr="00CA7FEC">
        <w:rPr>
          <w:rStyle w:val="Brak"/>
          <w:b w:val="0"/>
          <w:bCs w:val="0"/>
          <w:sz w:val="24"/>
          <w:szCs w:val="24"/>
          <w:lang w:val="es-ES_tradnl"/>
        </w:rPr>
        <w:t>ó</w:t>
      </w:r>
      <w:proofErr w:type="spellEnd"/>
      <w:r w:rsidRPr="00CA7FEC">
        <w:rPr>
          <w:rStyle w:val="Brak"/>
          <w:b w:val="0"/>
          <w:bCs w:val="0"/>
          <w:sz w:val="24"/>
          <w:szCs w:val="24"/>
        </w:rPr>
        <w:t xml:space="preserve">rym mowa w pkt 9.2. Wykonawca zobowiązany jest złożyć, zgodnie ze wzorem, </w:t>
      </w:r>
      <w:proofErr w:type="spellStart"/>
      <w:r w:rsidRPr="00CA7FEC">
        <w:rPr>
          <w:rStyle w:val="Brak"/>
          <w:b w:val="0"/>
          <w:bCs w:val="0"/>
          <w:sz w:val="24"/>
          <w:szCs w:val="24"/>
        </w:rPr>
        <w:t>kt</w:t>
      </w:r>
      <w:r w:rsidRPr="00CA7FEC">
        <w:rPr>
          <w:rStyle w:val="Brak"/>
          <w:b w:val="0"/>
          <w:bCs w:val="0"/>
          <w:sz w:val="24"/>
          <w:szCs w:val="24"/>
          <w:lang w:val="es-ES_tradnl"/>
        </w:rPr>
        <w:t>ó</w:t>
      </w:r>
      <w:r w:rsidRPr="00CA7FEC">
        <w:rPr>
          <w:rStyle w:val="Brak"/>
          <w:b w:val="0"/>
          <w:bCs w:val="0"/>
          <w:sz w:val="24"/>
          <w:szCs w:val="24"/>
        </w:rPr>
        <w:t>ry</w:t>
      </w:r>
      <w:proofErr w:type="spellEnd"/>
      <w:r w:rsidRPr="00CA7FEC">
        <w:rPr>
          <w:rStyle w:val="Brak"/>
          <w:b w:val="0"/>
          <w:bCs w:val="0"/>
          <w:sz w:val="24"/>
          <w:szCs w:val="24"/>
        </w:rPr>
        <w:t xml:space="preserve"> stanowi załącznik nr 2 do SWZ na zasadach określonych w pkt. 13. </w:t>
      </w:r>
    </w:p>
    <w:p w14:paraId="6F0B7B9C" w14:textId="77777777" w:rsidR="00FA4F9A" w:rsidRDefault="00FA4F9A" w:rsidP="00992220">
      <w:pPr>
        <w:pStyle w:val="Tekstpodstawowy2"/>
        <w:numPr>
          <w:ilvl w:val="1"/>
          <w:numId w:val="94"/>
        </w:numPr>
        <w:spacing w:after="120"/>
        <w:ind w:left="284" w:hanging="426"/>
        <w:rPr>
          <w:b w:val="0"/>
          <w:bCs w:val="0"/>
          <w:sz w:val="24"/>
          <w:szCs w:val="24"/>
        </w:rPr>
      </w:pP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691FB7F" w14:textId="1695581B" w:rsidR="00FA4F9A" w:rsidRDefault="00FA4F9A" w:rsidP="00992220">
      <w:pPr>
        <w:pStyle w:val="Tekstpodstawowy2"/>
        <w:numPr>
          <w:ilvl w:val="1"/>
          <w:numId w:val="94"/>
        </w:numPr>
        <w:spacing w:after="120"/>
        <w:ind w:left="284" w:hanging="426"/>
        <w:rPr>
          <w:rStyle w:val="Brak"/>
          <w:b w:val="0"/>
          <w:bCs w:val="0"/>
          <w:sz w:val="24"/>
          <w:szCs w:val="24"/>
        </w:rPr>
      </w:pP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7A61B1D0" w14:textId="10EF66A3" w:rsidR="00C92F76" w:rsidRDefault="00C92F76" w:rsidP="00C92F76">
      <w:pPr>
        <w:pStyle w:val="Tekstpodstawowy2"/>
        <w:spacing w:after="120"/>
        <w:ind w:left="284"/>
        <w:rPr>
          <w:rStyle w:val="Brak"/>
          <w:b w:val="0"/>
          <w:bCs w:val="0"/>
          <w:sz w:val="24"/>
          <w:szCs w:val="24"/>
        </w:rPr>
      </w:pPr>
    </w:p>
    <w:p w14:paraId="56C42E0A" w14:textId="7F6F49C1" w:rsidR="005F668D" w:rsidRDefault="00EB6F00">
      <w:pPr>
        <w:suppressAutoHyphens w:val="0"/>
        <w:spacing w:before="120" w:after="120"/>
        <w:jc w:val="both"/>
        <w:rPr>
          <w:rStyle w:val="tekstdokbold"/>
        </w:rPr>
      </w:pPr>
      <w:r>
        <w:rPr>
          <w:rStyle w:val="tekstdokbold"/>
        </w:rPr>
        <w:t xml:space="preserve">10. Udostępnienie </w:t>
      </w:r>
      <w:proofErr w:type="spellStart"/>
      <w:r>
        <w:rPr>
          <w:rStyle w:val="tekstdokbold"/>
        </w:rPr>
        <w:t>zasob</w:t>
      </w:r>
      <w:r>
        <w:rPr>
          <w:rStyle w:val="Brak"/>
          <w:b/>
          <w:bCs/>
          <w:lang w:val="es-ES_tradnl"/>
        </w:rPr>
        <w:t>ó</w:t>
      </w:r>
      <w:proofErr w:type="spellEnd"/>
      <w:r w:rsidRPr="007F642E">
        <w:rPr>
          <w:rStyle w:val="Brak"/>
          <w:b/>
          <w:bCs/>
        </w:rPr>
        <w:t>w</w:t>
      </w:r>
    </w:p>
    <w:p w14:paraId="3F270DE6" w14:textId="77777777" w:rsidR="005F668D" w:rsidRDefault="00EB6F00" w:rsidP="006920E2">
      <w:pPr>
        <w:suppressAutoHyphens w:val="0"/>
        <w:spacing w:before="120" w:after="120"/>
        <w:ind w:left="284" w:hanging="426"/>
        <w:jc w:val="both"/>
      </w:pPr>
      <w:r>
        <w:t xml:space="preserve">10.1. Wykonawca może w celu potwierdzenia spełniania </w:t>
      </w:r>
      <w:proofErr w:type="spellStart"/>
      <w:r>
        <w:t>warunk</w:t>
      </w:r>
      <w:r>
        <w:rPr>
          <w:rStyle w:val="Brak"/>
          <w:lang w:val="es-ES_tradnl"/>
        </w:rPr>
        <w:t>ó</w:t>
      </w:r>
      <w:proofErr w:type="spellEnd"/>
      <w:r>
        <w:t xml:space="preserve">w udziału w postępowaniu, w stosownych sytuacjach oraz w odniesieniu do konkretnego </w:t>
      </w:r>
      <w:proofErr w:type="spellStart"/>
      <w:r>
        <w:t>zam</w:t>
      </w:r>
      <w:r>
        <w:rPr>
          <w:rStyle w:val="Brak"/>
          <w:lang w:val="es-ES_tradnl"/>
        </w:rPr>
        <w:t>ó</w:t>
      </w:r>
      <w:proofErr w:type="spellEnd"/>
      <w:r>
        <w:t>wienia, lub jego części, polegać na zdolnościach technicznych lub zawodowych lub sytuacji finansowej lub ekonomicznej podmiot</w:t>
      </w:r>
      <w:proofErr w:type="spellStart"/>
      <w:r>
        <w:rPr>
          <w:rStyle w:val="Brak"/>
          <w:lang w:val="es-ES_tradnl"/>
        </w:rPr>
        <w:t>ó</w:t>
      </w:r>
      <w:proofErr w:type="spellEnd"/>
      <w:r>
        <w:t xml:space="preserve">w udostępniających zasoby, niezależnie od charakteru prawnego łączących go z nim </w:t>
      </w:r>
      <w:proofErr w:type="spellStart"/>
      <w:r>
        <w:t>stosunk</w:t>
      </w:r>
      <w:r>
        <w:rPr>
          <w:rStyle w:val="Brak"/>
          <w:lang w:val="es-ES_tradnl"/>
        </w:rPr>
        <w:t>ó</w:t>
      </w:r>
      <w:proofErr w:type="spellEnd"/>
      <w:r>
        <w:t xml:space="preserve">w prawnych. </w:t>
      </w:r>
    </w:p>
    <w:p w14:paraId="584D0958" w14:textId="77777777" w:rsidR="005F668D" w:rsidRDefault="00EB6F00" w:rsidP="006920E2">
      <w:pPr>
        <w:suppressAutoHyphens w:val="0"/>
        <w:spacing w:before="120" w:after="120"/>
        <w:ind w:left="284" w:hanging="426"/>
        <w:jc w:val="both"/>
      </w:pPr>
      <w:r>
        <w:t xml:space="preserve">10.2. W odniesieniu do </w:t>
      </w:r>
      <w:proofErr w:type="spellStart"/>
      <w:r>
        <w:t>warunk</w:t>
      </w:r>
      <w:r>
        <w:rPr>
          <w:rStyle w:val="Brak"/>
          <w:lang w:val="es-ES_tradnl"/>
        </w:rPr>
        <w:t>ó</w:t>
      </w:r>
      <w:proofErr w:type="spellEnd"/>
      <w:r>
        <w:t>w dotyczących wykształcenia, kwalifikacji zawodowych lub doświadczenia, Wykonawcy mogą polegać na zdolnościach podmiot</w:t>
      </w:r>
      <w:proofErr w:type="spellStart"/>
      <w:r>
        <w:rPr>
          <w:rStyle w:val="Brak"/>
          <w:lang w:val="es-ES_tradnl"/>
        </w:rPr>
        <w:t>ó</w:t>
      </w:r>
      <w:proofErr w:type="spellEnd"/>
      <w:r>
        <w:t xml:space="preserve">w udostępniających zasoby, jeśli podmioty te wykonają roboty budowlane lub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 xml:space="preserve">ą wymagane. </w:t>
      </w:r>
    </w:p>
    <w:p w14:paraId="1E6C582D" w14:textId="77777777" w:rsidR="005F668D" w:rsidRDefault="00EB6F00" w:rsidP="006920E2">
      <w:pPr>
        <w:suppressAutoHyphens w:val="0"/>
        <w:spacing w:before="120" w:after="120"/>
        <w:ind w:left="284" w:hanging="426"/>
        <w:jc w:val="both"/>
      </w:pPr>
      <w:r>
        <w:t xml:space="preserve">10.3. Wykonawca, </w:t>
      </w:r>
      <w:proofErr w:type="spellStart"/>
      <w:r>
        <w:t>kt</w:t>
      </w:r>
      <w:r>
        <w:rPr>
          <w:rStyle w:val="Brak"/>
          <w:lang w:val="es-ES_tradnl"/>
        </w:rPr>
        <w:t>ó</w:t>
      </w:r>
      <w:r>
        <w:t>ry</w:t>
      </w:r>
      <w:proofErr w:type="spellEnd"/>
      <w:r>
        <w:t xml:space="preserve"> polega na zdolnościach lub sytuacji podmiot</w:t>
      </w:r>
      <w:proofErr w:type="spellStart"/>
      <w:r>
        <w:rPr>
          <w:rStyle w:val="Brak"/>
          <w:lang w:val="es-ES_tradnl"/>
        </w:rPr>
        <w:t>ó</w:t>
      </w:r>
      <w:proofErr w:type="spellEnd"/>
      <w:r>
        <w:t xml:space="preserve">w udostępniających zasoby, składa wraz z ofertą </w:t>
      </w:r>
      <w:r>
        <w:rPr>
          <w:rStyle w:val="tekstdokbold"/>
        </w:rPr>
        <w:t xml:space="preserve">zobowiązanie podmiotu udostępniającego zasoby </w:t>
      </w:r>
      <w:r>
        <w:t xml:space="preserve">do oddania mu do dyspozycji niezbędnych </w:t>
      </w:r>
      <w:proofErr w:type="spellStart"/>
      <w:r>
        <w:t>zasob</w:t>
      </w:r>
      <w:r>
        <w:rPr>
          <w:rStyle w:val="Brak"/>
          <w:lang w:val="es-ES_tradnl"/>
        </w:rPr>
        <w:t>ó</w:t>
      </w:r>
      <w:proofErr w:type="spellEnd"/>
      <w:r>
        <w:t xml:space="preserve">w na potrzeby realizacji danego </w:t>
      </w:r>
      <w:proofErr w:type="spellStart"/>
      <w:r>
        <w:t>zam</w:t>
      </w:r>
      <w:r>
        <w:rPr>
          <w:rStyle w:val="Brak"/>
          <w:lang w:val="es-ES_tradnl"/>
        </w:rPr>
        <w:t>ó</w:t>
      </w:r>
      <w:proofErr w:type="spellEnd"/>
      <w:r>
        <w:t xml:space="preserve">wienia </w:t>
      </w:r>
      <w:r>
        <w:rPr>
          <w:rStyle w:val="tekstdokbold"/>
        </w:rPr>
        <w:t>lub inny podmiotowy środek dowodowy</w:t>
      </w:r>
      <w:r>
        <w:t xml:space="preserve"> potwierdzający, że Wykonawca realizując </w:t>
      </w:r>
      <w:proofErr w:type="spellStart"/>
      <w:r>
        <w:t>zam</w:t>
      </w:r>
      <w:r>
        <w:rPr>
          <w:rStyle w:val="Brak"/>
          <w:lang w:val="es-ES_tradnl"/>
        </w:rPr>
        <w:t>ó</w:t>
      </w:r>
      <w:r>
        <w:t>wienie</w:t>
      </w:r>
      <w:proofErr w:type="spellEnd"/>
      <w:r>
        <w:t>, będzie dysponował niezbędnymi zasobami tych podmiot</w:t>
      </w:r>
      <w:proofErr w:type="spellStart"/>
      <w:r>
        <w:rPr>
          <w:rStyle w:val="Brak"/>
          <w:lang w:val="es-ES_tradnl"/>
        </w:rPr>
        <w:t>ó</w:t>
      </w:r>
      <w:proofErr w:type="spellEnd"/>
      <w:r>
        <w:t xml:space="preserve">w. </w:t>
      </w:r>
    </w:p>
    <w:p w14:paraId="3D7F7CB5" w14:textId="77777777" w:rsidR="005F668D" w:rsidRDefault="00EB6F00" w:rsidP="006920E2">
      <w:pPr>
        <w:suppressAutoHyphens w:val="0"/>
        <w:spacing w:before="120" w:after="120"/>
        <w:ind w:left="284" w:hanging="426"/>
        <w:jc w:val="both"/>
      </w:pPr>
      <w:r>
        <w:t xml:space="preserve">10.4. Zobowiązanie podmiotu udostępniającego zasoby, o </w:t>
      </w:r>
      <w:proofErr w:type="spellStart"/>
      <w:r>
        <w:t>kt</w:t>
      </w:r>
      <w:r>
        <w:rPr>
          <w:rStyle w:val="Brak"/>
          <w:lang w:val="es-ES_tradnl"/>
        </w:rPr>
        <w:t>ó</w:t>
      </w:r>
      <w:proofErr w:type="spellEnd"/>
      <w:r>
        <w:t xml:space="preserve">rym mowa w pkt 10.3, potwierdza, że stosunek łączący Wykonawcę z podmiotami udostępniającymi zasoby gwarantuje rzeczywisty dostęp do tych </w:t>
      </w:r>
      <w:proofErr w:type="spellStart"/>
      <w:r>
        <w:t>zasob</w:t>
      </w:r>
      <w:r>
        <w:rPr>
          <w:rStyle w:val="Brak"/>
          <w:lang w:val="es-ES_tradnl"/>
        </w:rPr>
        <w:t>ó</w:t>
      </w:r>
      <w:proofErr w:type="spellEnd"/>
      <w:r>
        <w:t xml:space="preserve">w oraz określa w </w:t>
      </w:r>
      <w:proofErr w:type="spellStart"/>
      <w:r>
        <w:t>szczeg</w:t>
      </w:r>
      <w:r>
        <w:rPr>
          <w:rStyle w:val="Brak"/>
          <w:lang w:val="es-ES_tradnl"/>
        </w:rPr>
        <w:t>ó</w:t>
      </w:r>
      <w:r>
        <w:t>lnoś</w:t>
      </w:r>
      <w:proofErr w:type="spellEnd"/>
      <w:r>
        <w:rPr>
          <w:rStyle w:val="Brak"/>
          <w:lang w:val="it-IT"/>
        </w:rPr>
        <w:t xml:space="preserve">ci: </w:t>
      </w:r>
    </w:p>
    <w:p w14:paraId="5EDFF4BC" w14:textId="77777777" w:rsidR="005F668D" w:rsidRDefault="00EB6F00" w:rsidP="00DF67F1">
      <w:pPr>
        <w:numPr>
          <w:ilvl w:val="0"/>
          <w:numId w:val="32"/>
        </w:numPr>
        <w:suppressAutoHyphens w:val="0"/>
        <w:spacing w:before="120" w:after="120" w:line="276" w:lineRule="auto"/>
        <w:jc w:val="both"/>
      </w:pPr>
      <w:r>
        <w:t xml:space="preserve">zakres dostępnych Wykonawcy </w:t>
      </w:r>
      <w:proofErr w:type="spellStart"/>
      <w:r>
        <w:t>zasob</w:t>
      </w:r>
      <w:r>
        <w:rPr>
          <w:rStyle w:val="Brak"/>
          <w:lang w:val="es-ES_tradnl"/>
        </w:rPr>
        <w:t>ó</w:t>
      </w:r>
      <w:proofErr w:type="spellEnd"/>
      <w:r>
        <w:t>w podmiotu udostępniającego zasoby;</w:t>
      </w:r>
    </w:p>
    <w:p w14:paraId="50BCA6FD" w14:textId="77777777" w:rsidR="005F668D" w:rsidRDefault="00EB6F00" w:rsidP="00DF67F1">
      <w:pPr>
        <w:numPr>
          <w:ilvl w:val="0"/>
          <w:numId w:val="32"/>
        </w:numPr>
        <w:suppressAutoHyphens w:val="0"/>
        <w:spacing w:before="120" w:after="120" w:line="276" w:lineRule="auto"/>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proofErr w:type="spellEnd"/>
      <w:r>
        <w:t>wienia;</w:t>
      </w:r>
    </w:p>
    <w:p w14:paraId="705F17D1" w14:textId="77777777" w:rsidR="005F668D" w:rsidRDefault="00EB6F00" w:rsidP="00DF67F1">
      <w:pPr>
        <w:numPr>
          <w:ilvl w:val="0"/>
          <w:numId w:val="32"/>
        </w:numPr>
        <w:suppressAutoHyphens w:val="0"/>
        <w:spacing w:before="120" w:after="120"/>
        <w:jc w:val="both"/>
      </w:pPr>
      <w:r>
        <w:t xml:space="preserve">czy i w jakim zakresie podmiot udostępniający zasoby, na zdolnościach </w:t>
      </w:r>
      <w:proofErr w:type="spellStart"/>
      <w:r>
        <w:t>kt</w:t>
      </w:r>
      <w:r>
        <w:rPr>
          <w:rStyle w:val="Brak"/>
          <w:lang w:val="es-ES_tradnl"/>
        </w:rPr>
        <w:t>ó</w:t>
      </w:r>
      <w:r>
        <w:t>rego</w:t>
      </w:r>
      <w:proofErr w:type="spellEnd"/>
      <w:r>
        <w:t xml:space="preserve"> Wykonawca polega w odniesieniu do </w:t>
      </w:r>
      <w:proofErr w:type="spellStart"/>
      <w:r>
        <w:t>warunk</w:t>
      </w:r>
      <w:r>
        <w:rPr>
          <w:rStyle w:val="Brak"/>
          <w:lang w:val="es-ES_tradnl"/>
        </w:rPr>
        <w:t>ó</w:t>
      </w:r>
      <w:proofErr w:type="spellEnd"/>
      <w:r>
        <w:t xml:space="preserve">w udziału w postępowaniu dotyczących wykształcenia, kwalifikacji zawodowych lub doświadczenia, zrealizuje roboty budowlane lub usługi, </w:t>
      </w:r>
      <w:proofErr w:type="spellStart"/>
      <w:r>
        <w:t>kt</w:t>
      </w:r>
      <w:r>
        <w:rPr>
          <w:rStyle w:val="Brak"/>
          <w:lang w:val="es-ES_tradnl"/>
        </w:rPr>
        <w:t>ó</w:t>
      </w:r>
      <w:r>
        <w:t>rych</w:t>
      </w:r>
      <w:proofErr w:type="spellEnd"/>
      <w:r>
        <w:t xml:space="preserve"> wskazane zdolności dotyczą.</w:t>
      </w:r>
    </w:p>
    <w:p w14:paraId="0B2199F3" w14:textId="77777777" w:rsidR="005F668D" w:rsidRDefault="00EB6F00" w:rsidP="00F23835">
      <w:pPr>
        <w:suppressAutoHyphens w:val="0"/>
        <w:spacing w:before="120" w:after="120"/>
        <w:ind w:left="284" w:hanging="284"/>
        <w:jc w:val="both"/>
      </w:pPr>
      <w:r>
        <w:t xml:space="preserve">10.5. Zamawiający oceni, czy udostępniane Wykonawcy przez podmioty udostepniające zasoby zdolności techniczne lub zawodowe lub ich sytuacja finansowa lub ekonomiczna, pozwalają na wykazanie przez Wykonawcę spełniania </w:t>
      </w:r>
      <w:proofErr w:type="spellStart"/>
      <w:r>
        <w:t>warunk</w:t>
      </w:r>
      <w:r>
        <w:rPr>
          <w:rStyle w:val="Brak"/>
          <w:lang w:val="es-ES_tradnl"/>
        </w:rPr>
        <w:t>ó</w:t>
      </w:r>
      <w:proofErr w:type="spellEnd"/>
      <w:r>
        <w:t xml:space="preserve">w udziału w postępowaniu, a także bada, czy nie zachodzą wobec tego podmiotu podstawy wykluczenia, </w:t>
      </w:r>
      <w:proofErr w:type="spellStart"/>
      <w:r>
        <w:t>kt</w:t>
      </w:r>
      <w:r>
        <w:rPr>
          <w:rStyle w:val="Brak"/>
          <w:lang w:val="es-ES_tradnl"/>
        </w:rPr>
        <w:t>ó</w:t>
      </w:r>
      <w:proofErr w:type="spellEnd"/>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 xml:space="preserve">Podmiot, </w:t>
      </w:r>
      <w:proofErr w:type="spellStart"/>
      <w:r>
        <w:t>kt</w:t>
      </w:r>
      <w:r>
        <w:rPr>
          <w:rStyle w:val="Brak"/>
          <w:lang w:val="es-ES_tradnl"/>
        </w:rPr>
        <w:t>ó</w:t>
      </w:r>
      <w:r>
        <w:t>ry</w:t>
      </w:r>
      <w:proofErr w:type="spellEnd"/>
      <w:r>
        <w:t xml:space="preserve"> zobowiązał się do udostępnienia </w:t>
      </w:r>
      <w:proofErr w:type="spellStart"/>
      <w:r>
        <w:t>zasob</w:t>
      </w:r>
      <w:r>
        <w:rPr>
          <w:rStyle w:val="Brak"/>
          <w:lang w:val="es-ES_tradnl"/>
        </w:rPr>
        <w:t>ó</w:t>
      </w:r>
      <w:proofErr w:type="spellEnd"/>
      <w:r>
        <w:t xml:space="preserve">w, odpowiada solidarnie z Wykonawcą, </w:t>
      </w:r>
      <w:proofErr w:type="spellStart"/>
      <w:r>
        <w:t>kt</w:t>
      </w:r>
      <w:r>
        <w:rPr>
          <w:rStyle w:val="Brak"/>
          <w:lang w:val="es-ES_tradnl"/>
        </w:rPr>
        <w:t>ó</w:t>
      </w:r>
      <w:r>
        <w:t>ry</w:t>
      </w:r>
      <w:proofErr w:type="spellEnd"/>
      <w:r>
        <w:t xml:space="preserve"> polega na jego sytuacji finansowej lub ekonomicznej, za szkodę poniesioną </w:t>
      </w:r>
      <w:r>
        <w:lastRenderedPageBreak/>
        <w:t xml:space="preserve">przez Zamawiającego powstałą w 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w podmiot ten nie ponosi winy.</w:t>
      </w:r>
    </w:p>
    <w:p w14:paraId="7A4ED4A4" w14:textId="77777777" w:rsidR="005F668D" w:rsidRDefault="00EB6F00" w:rsidP="00F23835">
      <w:pPr>
        <w:suppressAutoHyphens w:val="0"/>
        <w:ind w:left="284" w:hanging="284"/>
        <w:jc w:val="both"/>
      </w:pPr>
      <w:r>
        <w:t xml:space="preserve">10.7. Jeżeli zdolności techniczne lub zawodowe lub sytuacja ekonomiczna lub finansowa, podmiotu udostępniającego zasoby nie potwierdzają spełnienia przez Wykonawcę </w:t>
      </w:r>
      <w:proofErr w:type="spellStart"/>
      <w:r>
        <w:t>warunk</w:t>
      </w:r>
      <w:r>
        <w:rPr>
          <w:rStyle w:val="Brak"/>
          <w:lang w:val="es-ES_tradnl"/>
        </w:rPr>
        <w:t>ó</w:t>
      </w:r>
      <w:proofErr w:type="spellEnd"/>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proofErr w:type="spellStart"/>
      <w:r>
        <w:rPr>
          <w:rStyle w:val="Brak"/>
          <w:lang w:val="es-ES_tradnl"/>
        </w:rPr>
        <w:t>ó</w:t>
      </w:r>
      <w:proofErr w:type="spellEnd"/>
      <w:r>
        <w:t>w udostępniających zasoby, jeżeli na etapie składnia ofert nie polegał on w danym zakresie na zdolnościach lub sytuacji podmiot</w:t>
      </w:r>
      <w:proofErr w:type="spellStart"/>
      <w:r>
        <w:rPr>
          <w:rStyle w:val="Brak"/>
          <w:lang w:val="es-ES_tradnl"/>
        </w:rPr>
        <w:t>ó</w:t>
      </w:r>
      <w:proofErr w:type="spellEnd"/>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proofErr w:type="spellStart"/>
      <w:r>
        <w:rPr>
          <w:rStyle w:val="Brak"/>
          <w:lang w:val="es-ES_tradnl"/>
        </w:rPr>
        <w:t>ó</w:t>
      </w:r>
      <w:proofErr w:type="spellEnd"/>
      <w:r>
        <w:t xml:space="preserve">w udostępniających zasoby, przedstawia oświadczenie, o </w:t>
      </w:r>
      <w:proofErr w:type="spellStart"/>
      <w:r>
        <w:t>kt</w:t>
      </w:r>
      <w:r>
        <w:rPr>
          <w:rStyle w:val="Brak"/>
          <w:lang w:val="es-ES_tradnl"/>
        </w:rPr>
        <w:t>ó</w:t>
      </w:r>
      <w:proofErr w:type="spellEnd"/>
      <w:r>
        <w:t xml:space="preserve">rym mowa w pkt. 9.2. podmiotu udostępniającego zasoby, potwierdzające brak podstaw wykluczenia tego podmiotu oraz spełnianie </w:t>
      </w:r>
      <w:proofErr w:type="spellStart"/>
      <w:r>
        <w:t>warunk</w:t>
      </w:r>
      <w:r>
        <w:rPr>
          <w:rStyle w:val="Brak"/>
          <w:lang w:val="es-ES_tradnl"/>
        </w:rPr>
        <w:t>ó</w:t>
      </w:r>
      <w:proofErr w:type="spellEnd"/>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proofErr w:type="spellStart"/>
      <w:r>
        <w:rPr>
          <w:rStyle w:val="Brak"/>
          <w:lang w:val="es-ES_tradnl"/>
        </w:rPr>
        <w:t>ó</w:t>
      </w:r>
      <w:proofErr w:type="spellEnd"/>
      <w:r>
        <w:t xml:space="preserve">w udostępniających zasoby powinny być złożone w formie </w:t>
      </w:r>
      <w:r>
        <w:rPr>
          <w:rStyle w:val="tekstdokbold"/>
        </w:rPr>
        <w:t>elektronicznej</w:t>
      </w:r>
      <w:r>
        <w:t xml:space="preserve">, lub w postaci elektronicznej opatrzonej podpisem zaufanym lub podpisem osobistym  w zakresie w jakim potwierdzają okoliczności, o </w:t>
      </w:r>
      <w:proofErr w:type="spellStart"/>
      <w:r>
        <w:t>kt</w:t>
      </w:r>
      <w:r>
        <w:rPr>
          <w:rStyle w:val="Brak"/>
          <w:lang w:val="es-ES_tradnl"/>
        </w:rPr>
        <w:t>ó</w:t>
      </w:r>
      <w:r>
        <w:t>rych</w:t>
      </w:r>
      <w:proofErr w:type="spellEnd"/>
      <w:r>
        <w:t xml:space="preserve"> mowa w treści art. 273 ust. 1 ustawy </w:t>
      </w:r>
      <w:proofErr w:type="spellStart"/>
      <w:r>
        <w:t>Pzp</w:t>
      </w:r>
      <w:proofErr w:type="spellEnd"/>
      <w:r>
        <w:t>. Należy je przesłać zgodnie z zasadami określonymi w pkt. 13.</w:t>
      </w:r>
    </w:p>
    <w:p w14:paraId="7C90365F" w14:textId="77777777" w:rsidR="005F668D" w:rsidRDefault="00EB6F00">
      <w:pPr>
        <w:suppressAutoHyphens w:val="0"/>
        <w:spacing w:before="120" w:after="120"/>
        <w:ind w:left="284"/>
        <w:jc w:val="both"/>
      </w:pPr>
      <w:r>
        <w:t xml:space="preserve">Wykonawca, </w:t>
      </w:r>
      <w:proofErr w:type="spellStart"/>
      <w:r>
        <w:t>kt</w:t>
      </w:r>
      <w:r>
        <w:rPr>
          <w:rStyle w:val="Brak"/>
          <w:lang w:val="es-ES_tradnl"/>
        </w:rPr>
        <w:t>ó</w:t>
      </w:r>
      <w:r>
        <w:t>ry</w:t>
      </w:r>
      <w:proofErr w:type="spellEnd"/>
      <w:r>
        <w:t xml:space="preserve"> powołuje się na zasoby innych podmiot</w:t>
      </w:r>
      <w:proofErr w:type="spellStart"/>
      <w:r>
        <w:rPr>
          <w:rStyle w:val="Brak"/>
          <w:lang w:val="es-ES_tradnl"/>
        </w:rPr>
        <w:t>ó</w:t>
      </w:r>
      <w:proofErr w:type="spellEnd"/>
      <w:r>
        <w:t xml:space="preserve">w, w celu wykazania braku istnienia wobec nich podstaw wykluczenia oraz spełniania, w zakresie, w jakim powołuje się na ich zasoby, warunki udziału w postępowaniu zamieszcza informacje o tych podmiotach w oświadczeniu, o </w:t>
      </w:r>
      <w:proofErr w:type="spellStart"/>
      <w:r>
        <w:t>kt</w:t>
      </w:r>
      <w:r>
        <w:rPr>
          <w:rStyle w:val="Brak"/>
          <w:lang w:val="es-ES_tradnl"/>
        </w:rPr>
        <w:t>ó</w:t>
      </w:r>
      <w:proofErr w:type="spellEnd"/>
      <w:r>
        <w:t>rym mowa w pkt. 9.2.</w:t>
      </w:r>
    </w:p>
    <w:p w14:paraId="4382E49B" w14:textId="77777777" w:rsidR="005F668D" w:rsidRDefault="005F668D">
      <w:pPr>
        <w:suppressAutoHyphens w:val="0"/>
        <w:spacing w:before="120" w:after="120"/>
        <w:ind w:left="709"/>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 xml:space="preserve">11.1. Wykonawca może powierzyć wykonanie części </w:t>
      </w:r>
      <w:proofErr w:type="spellStart"/>
      <w:r>
        <w:t>zam</w:t>
      </w:r>
      <w:r>
        <w:rPr>
          <w:rStyle w:val="Brak"/>
          <w:lang w:val="es-ES_tradnl"/>
        </w:rPr>
        <w:t>ó</w:t>
      </w:r>
      <w:proofErr w:type="spellEnd"/>
      <w:r>
        <w:t>wienia podwykonawcy.</w:t>
      </w:r>
    </w:p>
    <w:p w14:paraId="5D0F3DD4" w14:textId="6C911828" w:rsidR="005F668D" w:rsidRDefault="00EB6F00">
      <w:pPr>
        <w:suppressAutoHyphens w:val="0"/>
        <w:spacing w:before="120" w:after="120"/>
        <w:ind w:left="284" w:hanging="284"/>
        <w:jc w:val="both"/>
      </w:pPr>
      <w:r>
        <w:t xml:space="preserve">11.2. Zamawiający </w:t>
      </w:r>
      <w:r w:rsidRPr="00B815F5">
        <w:rPr>
          <w:b/>
          <w:bCs/>
        </w:rPr>
        <w:t>wymaga</w:t>
      </w:r>
      <w:r>
        <w:t xml:space="preserve">, aby w przypadku powierzenia części </w:t>
      </w:r>
      <w:proofErr w:type="spellStart"/>
      <w:r>
        <w:t>zam</w:t>
      </w:r>
      <w:r>
        <w:rPr>
          <w:rStyle w:val="Brak"/>
          <w:lang w:val="es-ES_tradnl"/>
        </w:rPr>
        <w:t>ó</w:t>
      </w:r>
      <w:proofErr w:type="spellEnd"/>
      <w:r>
        <w:t xml:space="preserve">wienia podwykonawcom, Wykonawca wskazał w ofercie części </w:t>
      </w:r>
      <w:proofErr w:type="spellStart"/>
      <w:r>
        <w:t>zam</w:t>
      </w:r>
      <w:r>
        <w:rPr>
          <w:rStyle w:val="Brak"/>
          <w:lang w:val="es-ES_tradnl"/>
        </w:rPr>
        <w:t>ó</w:t>
      </w:r>
      <w:proofErr w:type="spellEnd"/>
      <w:r>
        <w:t xml:space="preserve">wienia, </w:t>
      </w:r>
      <w:proofErr w:type="spellStart"/>
      <w:r>
        <w:t>kt</w:t>
      </w:r>
      <w:r>
        <w:rPr>
          <w:rStyle w:val="Brak"/>
          <w:lang w:val="es-ES_tradnl"/>
        </w:rPr>
        <w:t>ó</w:t>
      </w:r>
      <w:r>
        <w:t>rych</w:t>
      </w:r>
      <w:proofErr w:type="spellEnd"/>
      <w:r>
        <w:t xml:space="preserve"> wykonanie zamierza powierzyć podwykonawcom oraz podał (o ile są mu wiadome na tym etapie) nazwy (firmy) tych </w:t>
      </w:r>
      <w:proofErr w:type="spellStart"/>
      <w:r>
        <w:t>podwykonawc</w:t>
      </w:r>
      <w:r>
        <w:rPr>
          <w:rStyle w:val="Brak"/>
          <w:lang w:val="es-ES_tradnl"/>
        </w:rPr>
        <w:t>ó</w:t>
      </w:r>
      <w:proofErr w:type="spellEnd"/>
      <w:r>
        <w:t>w.</w:t>
      </w:r>
    </w:p>
    <w:p w14:paraId="2CC3DC03" w14:textId="57C12432"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 xml:space="preserve">Informacja dla </w:t>
      </w:r>
      <w:proofErr w:type="spellStart"/>
      <w:r>
        <w:rPr>
          <w:rStyle w:val="tekstdokbold"/>
        </w:rPr>
        <w:t>Wykonawc</w:t>
      </w:r>
      <w:r>
        <w:rPr>
          <w:rStyle w:val="Brak"/>
          <w:b/>
          <w:bCs/>
          <w:lang w:val="es-ES_tradnl"/>
        </w:rPr>
        <w:t>ó</w:t>
      </w:r>
      <w:proofErr w:type="spellEnd"/>
      <w:r>
        <w:rPr>
          <w:rStyle w:val="tekstdokbold"/>
        </w:rPr>
        <w:t xml:space="preserve">w </w:t>
      </w:r>
      <w:proofErr w:type="spellStart"/>
      <w:r>
        <w:rPr>
          <w:rStyle w:val="tekstdokbold"/>
        </w:rPr>
        <w:t>wsp</w:t>
      </w:r>
      <w:r>
        <w:rPr>
          <w:rStyle w:val="Brak"/>
          <w:b/>
          <w:bCs/>
          <w:lang w:val="es-ES_tradnl"/>
        </w:rPr>
        <w:t>ó</w:t>
      </w:r>
      <w:proofErr w:type="spellEnd"/>
      <w:r>
        <w:rPr>
          <w:rStyle w:val="tekstdokbold"/>
        </w:rPr>
        <w:t xml:space="preserve">lnie ubiegających się o udzielenie </w:t>
      </w:r>
      <w:proofErr w:type="spellStart"/>
      <w:r>
        <w:rPr>
          <w:rStyle w:val="tekstdokbold"/>
        </w:rPr>
        <w:t>zam</w:t>
      </w:r>
      <w:r>
        <w:rPr>
          <w:rStyle w:val="Brak"/>
          <w:b/>
          <w:bCs/>
          <w:lang w:val="es-ES_tradnl"/>
        </w:rPr>
        <w:t>ó</w:t>
      </w:r>
      <w:proofErr w:type="spellEnd"/>
      <w:r>
        <w:rPr>
          <w:rStyle w:val="tekstdokbold"/>
        </w:rPr>
        <w:t xml:space="preserve">wienia </w:t>
      </w:r>
    </w:p>
    <w:p w14:paraId="70DC2B70" w14:textId="77777777" w:rsidR="005F668D" w:rsidRDefault="00EB6F00" w:rsidP="007B1835">
      <w:pPr>
        <w:suppressAutoHyphens w:val="0"/>
        <w:spacing w:before="60" w:after="60"/>
        <w:ind w:left="284" w:hanging="284"/>
        <w:jc w:val="both"/>
      </w:pPr>
      <w:r>
        <w:t xml:space="preserve">12.1. Wykonawcy mogą </w:t>
      </w:r>
      <w:proofErr w:type="spellStart"/>
      <w:r>
        <w:t>wsp</w:t>
      </w:r>
      <w:r>
        <w:rPr>
          <w:rStyle w:val="Brak"/>
          <w:lang w:val="es-ES_tradnl"/>
        </w:rPr>
        <w:t>ó</w:t>
      </w:r>
      <w:proofErr w:type="spellEnd"/>
      <w:r>
        <w:t xml:space="preserve">lnie ubiegać się o udzielenie </w:t>
      </w:r>
      <w:proofErr w:type="spellStart"/>
      <w:r>
        <w:t>zam</w:t>
      </w:r>
      <w:r>
        <w:rPr>
          <w:rStyle w:val="Brak"/>
          <w:lang w:val="es-ES_tradnl"/>
        </w:rPr>
        <w:t>ó</w:t>
      </w:r>
      <w:proofErr w:type="spellEnd"/>
      <w:r>
        <w:t xml:space="preserve">wienia. W takim przypadku Wykonawcy ustanawiają pełnomocnika do reprezentowania ich w postępowaniu o udzielenie </w:t>
      </w:r>
      <w:proofErr w:type="spellStart"/>
      <w:r>
        <w:t>zam</w:t>
      </w:r>
      <w:r>
        <w:rPr>
          <w:rStyle w:val="Brak"/>
          <w:lang w:val="es-ES_tradnl"/>
        </w:rPr>
        <w:t>ó</w:t>
      </w:r>
      <w:proofErr w:type="spellEnd"/>
      <w:r>
        <w:t xml:space="preserve">wienia albo reprezentowania w postępowaniu i zawarcia umowy w sprawie </w:t>
      </w:r>
      <w:proofErr w:type="spellStart"/>
      <w:r>
        <w:t>zam</w:t>
      </w:r>
      <w:r>
        <w:rPr>
          <w:rStyle w:val="Brak"/>
          <w:lang w:val="es-ES_tradnl"/>
        </w:rPr>
        <w:t>ó</w:t>
      </w:r>
      <w:proofErr w:type="spellEnd"/>
      <w:r>
        <w:t>wienia publicznego.</w:t>
      </w:r>
    </w:p>
    <w:p w14:paraId="497B6B69" w14:textId="5B35907B" w:rsidR="005F668D" w:rsidRDefault="00EB6F00" w:rsidP="007B1835">
      <w:pPr>
        <w:suppressAutoHyphens w:val="0"/>
        <w:spacing w:before="60" w:after="60"/>
        <w:ind w:left="284" w:hanging="284"/>
        <w:jc w:val="both"/>
        <w:rPr>
          <w:rStyle w:val="Brak"/>
          <w:color w:val="2F5496"/>
          <w:u w:color="2F5496"/>
        </w:rPr>
      </w:pPr>
      <w:r>
        <w:t xml:space="preserve">12.2. W przypadku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proofErr w:type="spellEnd"/>
      <w:r>
        <w:t xml:space="preserve">wienia, żaden z nich nie może podlegać wykluczeniu na podstawie art. 108 ust. 1 ustawy </w:t>
      </w:r>
      <w:proofErr w:type="spellStart"/>
      <w:r>
        <w:t>Pzp</w:t>
      </w:r>
      <w:proofErr w:type="spellEnd"/>
      <w:r w:rsidR="007B1835">
        <w:t xml:space="preserve"> oraz </w:t>
      </w:r>
      <w:r w:rsidR="007B1835" w:rsidRPr="007B1835">
        <w:t>art. 7 ust. 1 ustawy z dnia 13 kwietnia 2022 r. o szczególnych rozwiązaniach w zakresie przeciwdziałania wspieraniu agresji na Ukrainę oraz służących ochronie bezpieczeństwa narodowego</w:t>
      </w:r>
      <w:r>
        <w:t xml:space="preserve">, natomiast spełnianie </w:t>
      </w:r>
      <w:proofErr w:type="spellStart"/>
      <w:r>
        <w:t>warunk</w:t>
      </w:r>
      <w:r>
        <w:rPr>
          <w:rStyle w:val="Brak"/>
          <w:lang w:val="es-ES_tradnl"/>
        </w:rPr>
        <w:t>ó</w:t>
      </w:r>
      <w:proofErr w:type="spellEnd"/>
      <w:r>
        <w:t>w udziału w postępowaniu Wykonawcy wykazują zgodnie z pkt 7.2.</w:t>
      </w:r>
    </w:p>
    <w:p w14:paraId="1ED48193" w14:textId="4B060648" w:rsidR="005F668D" w:rsidRDefault="00EB6F00" w:rsidP="007B1835">
      <w:pPr>
        <w:suppressAutoHyphens w:val="0"/>
        <w:spacing w:before="60" w:after="60"/>
        <w:ind w:left="284" w:hanging="284"/>
        <w:jc w:val="both"/>
      </w:pPr>
      <w:r>
        <w:t xml:space="preserve">12.3. W przypadku </w:t>
      </w:r>
      <w:proofErr w:type="spellStart"/>
      <w:r>
        <w:t>wsp</w:t>
      </w:r>
      <w:r>
        <w:rPr>
          <w:rStyle w:val="Brak"/>
          <w:lang w:val="es-ES_tradnl"/>
        </w:rPr>
        <w:t>ó</w:t>
      </w:r>
      <w:r>
        <w:t>lnego</w:t>
      </w:r>
      <w:proofErr w:type="spellEnd"/>
      <w:r>
        <w:t xml:space="preserve"> ubiegania się o </w:t>
      </w:r>
      <w:proofErr w:type="spellStart"/>
      <w:r>
        <w:t>zam</w:t>
      </w:r>
      <w:r>
        <w:rPr>
          <w:rStyle w:val="Brak"/>
          <w:lang w:val="es-ES_tradnl"/>
        </w:rPr>
        <w:t>ó</w:t>
      </w:r>
      <w:r>
        <w:t>wienie</w:t>
      </w:r>
      <w:proofErr w:type="spellEnd"/>
      <w:r>
        <w:t xml:space="preserve"> przez </w:t>
      </w:r>
      <w:proofErr w:type="spellStart"/>
      <w:r>
        <w:t>Wykonawc</w:t>
      </w:r>
      <w:r>
        <w:rPr>
          <w:rStyle w:val="Brak"/>
          <w:lang w:val="es-ES_tradnl"/>
        </w:rPr>
        <w:t>ó</w:t>
      </w:r>
      <w:proofErr w:type="spellEnd"/>
      <w:r>
        <w:t xml:space="preserve">w, </w:t>
      </w:r>
      <w:r w:rsidR="000F6503" w:rsidRPr="000F6503">
        <w:rPr>
          <w:b/>
          <w:bCs/>
        </w:rPr>
        <w:t xml:space="preserve">oświadczenie, o </w:t>
      </w:r>
      <w:proofErr w:type="spellStart"/>
      <w:r w:rsidR="000F6503" w:rsidRPr="000F6503">
        <w:rPr>
          <w:b/>
          <w:bCs/>
        </w:rPr>
        <w:t>kt</w:t>
      </w:r>
      <w:r w:rsidR="000F6503" w:rsidRPr="000F6503">
        <w:rPr>
          <w:b/>
          <w:bCs/>
          <w:lang w:val="es-ES_tradnl"/>
        </w:rPr>
        <w:t>ó</w:t>
      </w:r>
      <w:proofErr w:type="spellEnd"/>
      <w:r w:rsidR="000F6503" w:rsidRPr="000F6503">
        <w:rPr>
          <w:b/>
          <w:bCs/>
        </w:rPr>
        <w:t>rym mowa w pkt. 9.2</w:t>
      </w:r>
      <w:r w:rsidR="000F6503" w:rsidRPr="000F6503">
        <w:rPr>
          <w:lang w:val="da-DK"/>
        </w:rPr>
        <w:t xml:space="preserve"> oraz w pkt. </w:t>
      </w:r>
      <w:r w:rsidR="000F6503" w:rsidRPr="000F6503">
        <w:rPr>
          <w:b/>
          <w:bCs/>
          <w:lang w:val="da-DK"/>
        </w:rPr>
        <w:t>16.6.6</w:t>
      </w:r>
      <w:r w:rsidR="000F6503" w:rsidRPr="000F6503">
        <w:rPr>
          <w:lang w:val="da-DK"/>
        </w:rPr>
        <w:t xml:space="preserve"> </w:t>
      </w:r>
      <w:r>
        <w:rPr>
          <w:rStyle w:val="Brak"/>
          <w:lang w:val="da-DK"/>
        </w:rPr>
        <w:t>sk</w:t>
      </w:r>
      <w:r>
        <w:t xml:space="preserve">łada każdy z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w:t>
      </w:r>
      <w:proofErr w:type="spellStart"/>
      <w:r>
        <w:t>zam</w:t>
      </w:r>
      <w:r>
        <w:rPr>
          <w:rStyle w:val="Brak"/>
          <w:lang w:val="es-ES_tradnl"/>
        </w:rPr>
        <w:t>ó</w:t>
      </w:r>
      <w:r>
        <w:t>wienie</w:t>
      </w:r>
      <w:proofErr w:type="spellEnd"/>
      <w:r>
        <w:t xml:space="preserve">. Oświadczenia te potwierdzają brak podstaw wykluczenia oraz </w:t>
      </w:r>
      <w:r>
        <w:lastRenderedPageBreak/>
        <w:t xml:space="preserve">spełnianie </w:t>
      </w:r>
      <w:proofErr w:type="spellStart"/>
      <w:r>
        <w:t>warunk</w:t>
      </w:r>
      <w:r>
        <w:rPr>
          <w:rStyle w:val="Brak"/>
          <w:lang w:val="es-ES_tradnl"/>
        </w:rPr>
        <w:t>ó</w:t>
      </w:r>
      <w:proofErr w:type="spellEnd"/>
      <w:r>
        <w:t xml:space="preserve">w udziału w postępowaniu w zakresie, w jakim każdy z </w:t>
      </w:r>
      <w:proofErr w:type="spellStart"/>
      <w:r>
        <w:t>wykonawc</w:t>
      </w:r>
      <w:r>
        <w:rPr>
          <w:rStyle w:val="Brak"/>
          <w:lang w:val="es-ES_tradnl"/>
        </w:rPr>
        <w:t>ó</w:t>
      </w:r>
      <w:proofErr w:type="spellEnd"/>
      <w:r>
        <w:t xml:space="preserve">w wykazuje spełnianie </w:t>
      </w:r>
      <w:proofErr w:type="spellStart"/>
      <w:r>
        <w:t>warunk</w:t>
      </w:r>
      <w:r>
        <w:rPr>
          <w:rStyle w:val="Brak"/>
          <w:lang w:val="es-ES_tradnl"/>
        </w:rPr>
        <w:t>ó</w:t>
      </w:r>
      <w:proofErr w:type="spellEnd"/>
      <w:r>
        <w:t>w udziału w postępowaniu.</w:t>
      </w:r>
      <w:r>
        <w:tab/>
      </w:r>
    </w:p>
    <w:p w14:paraId="597BA37E" w14:textId="77777777" w:rsidR="005F668D" w:rsidRDefault="00EB6F00" w:rsidP="007B1835">
      <w:pPr>
        <w:suppressAutoHyphens w:val="0"/>
        <w:spacing w:before="60" w:after="60"/>
        <w:ind w:left="284" w:hanging="284"/>
        <w:jc w:val="both"/>
      </w:pPr>
      <w:r>
        <w:t xml:space="preserve">12.4. W przypadku, gdy spełnienie warunku opisanego w pkt. 7.2.4) wykonawcy wykazują poprzez poleganie na zdolnościach tych z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wykonają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ą wymagane.</w:t>
      </w:r>
    </w:p>
    <w:p w14:paraId="773BF05D" w14:textId="77777777" w:rsidR="005F668D" w:rsidRDefault="00EB6F00" w:rsidP="007B1835">
      <w:pPr>
        <w:numPr>
          <w:ilvl w:val="0"/>
          <w:numId w:val="34"/>
        </w:numPr>
        <w:suppressAutoHyphens w:val="0"/>
        <w:spacing w:before="60" w:after="60"/>
        <w:jc w:val="both"/>
      </w:pPr>
      <w:r>
        <w:t xml:space="preserve">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oświadczają, </w:t>
      </w:r>
      <w:proofErr w:type="spellStart"/>
      <w:r>
        <w:t>kt</w:t>
      </w:r>
      <w:r>
        <w:rPr>
          <w:rStyle w:val="Brak"/>
          <w:lang w:val="es-ES_tradnl"/>
        </w:rPr>
        <w:t>ó</w:t>
      </w:r>
      <w:proofErr w:type="spellEnd"/>
      <w:r w:rsidRPr="007F642E">
        <w:rPr>
          <w:rStyle w:val="Brak"/>
        </w:rPr>
        <w:t>re us</w:t>
      </w:r>
      <w:r>
        <w:t xml:space="preserve">ługi wykonają </w:t>
      </w:r>
      <w:proofErr w:type="spellStart"/>
      <w:r>
        <w:t>poszczeg</w:t>
      </w:r>
      <w:r>
        <w:rPr>
          <w:rStyle w:val="Brak"/>
          <w:lang w:val="es-ES_tradnl"/>
        </w:rPr>
        <w:t>ó</w:t>
      </w:r>
      <w:r>
        <w:t>lni</w:t>
      </w:r>
      <w:proofErr w:type="spellEnd"/>
      <w:r>
        <w:t xml:space="preserve"> wykonawcy.</w:t>
      </w:r>
    </w:p>
    <w:p w14:paraId="51810696" w14:textId="77777777" w:rsidR="005F668D" w:rsidRPr="007B1835" w:rsidRDefault="005F668D">
      <w:pPr>
        <w:suppressAutoHyphens w:val="0"/>
        <w:spacing w:before="120" w:after="120"/>
        <w:jc w:val="both"/>
        <w:rPr>
          <w:rStyle w:val="Brak"/>
          <w:i/>
          <w:iCs/>
          <w:sz w:val="16"/>
          <w:szCs w:val="16"/>
        </w:rPr>
      </w:pPr>
    </w:p>
    <w:p w14:paraId="5DE68A6C" w14:textId="49D94341"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 xml:space="preserve">Informacje o środkach komunikacji elektronicznej, przy użyciu </w:t>
      </w:r>
      <w:proofErr w:type="spellStart"/>
      <w:r w:rsidRPr="006920E2">
        <w:rPr>
          <w:rStyle w:val="tekstdokbold"/>
        </w:rPr>
        <w:t>kt</w:t>
      </w:r>
      <w:r w:rsidRPr="006920E2">
        <w:rPr>
          <w:rStyle w:val="Brak"/>
          <w:b/>
          <w:bCs/>
          <w:lang w:val="es-ES_tradnl"/>
        </w:rPr>
        <w:t>ó</w:t>
      </w:r>
      <w:r w:rsidRPr="006920E2">
        <w:rPr>
          <w:rStyle w:val="tekstdokbold"/>
        </w:rPr>
        <w:t>rych</w:t>
      </w:r>
      <w:proofErr w:type="spellEnd"/>
      <w:r w:rsidRPr="006920E2">
        <w:rPr>
          <w:rStyle w:val="tekstdokbold"/>
        </w:rPr>
        <w:t xml:space="preserve"> zamawiający będzie komunikował się z wykonawcami oraz informacje o wymaganiach technicznych 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w:t>
      </w:r>
      <w:proofErr w:type="spellStart"/>
      <w:r>
        <w:t>Ministr</w:t>
      </w:r>
      <w:r>
        <w:rPr>
          <w:rStyle w:val="Brak"/>
          <w:lang w:val="es-ES_tradnl"/>
        </w:rPr>
        <w:t>ó</w:t>
      </w:r>
      <w:proofErr w:type="spellEnd"/>
      <w:r>
        <w:t>w z dnia 30 grudnia 2020 r. w sprawie sposobu sporządzania i przekazywania informacji oraz wymagań technicznych dla dokument</w:t>
      </w:r>
      <w:proofErr w:type="spellStart"/>
      <w:r>
        <w:rPr>
          <w:rStyle w:val="Brak"/>
          <w:lang w:val="es-ES_tradnl"/>
        </w:rPr>
        <w:t>ó</w:t>
      </w:r>
      <w:proofErr w:type="spellEnd"/>
      <w:r>
        <w:t xml:space="preserve">w elektronicznych oraz </w:t>
      </w:r>
      <w:proofErr w:type="spellStart"/>
      <w:r>
        <w:t>środk</w:t>
      </w:r>
      <w:r>
        <w:rPr>
          <w:rStyle w:val="Brak"/>
          <w:lang w:val="es-ES_tradnl"/>
        </w:rPr>
        <w:t>ó</w:t>
      </w:r>
      <w:proofErr w:type="spellEnd"/>
      <w:r>
        <w:t xml:space="preserve">w komunikacji elektronicznej w postępowaniu o udzielenie </w:t>
      </w:r>
      <w:proofErr w:type="spellStart"/>
      <w:r>
        <w:t>zam</w:t>
      </w:r>
      <w:r>
        <w:rPr>
          <w:rStyle w:val="Brak"/>
          <w:lang w:val="es-ES_tradnl"/>
        </w:rPr>
        <w:t>ó</w:t>
      </w:r>
      <w:proofErr w:type="spellEnd"/>
      <w:r>
        <w:t>wienia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 xml:space="preserve">Zamawiający nie przewiduje sposobu komunikowania się z Wykonawcami w inny </w:t>
      </w:r>
      <w:proofErr w:type="spellStart"/>
      <w:r w:rsidR="00EB6F00">
        <w:t>spos</w:t>
      </w:r>
      <w:r w:rsidR="00EB6F00">
        <w:rPr>
          <w:rStyle w:val="Brak"/>
          <w:lang w:val="es-ES_tradnl"/>
        </w:rPr>
        <w:t>ó</w:t>
      </w:r>
      <w:proofErr w:type="spellEnd"/>
      <w:r w:rsidR="00EB6F00">
        <w:t xml:space="preserve">b niż przy użyciu </w:t>
      </w:r>
      <w:proofErr w:type="spellStart"/>
      <w:r w:rsidR="00EB6F00">
        <w:t>środk</w:t>
      </w:r>
      <w:r w:rsidR="00EB6F00">
        <w:rPr>
          <w:rStyle w:val="Brak"/>
          <w:lang w:val="es-ES_tradnl"/>
        </w:rPr>
        <w:t>ó</w:t>
      </w:r>
      <w:proofErr w:type="spellEnd"/>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992220">
      <w:pPr>
        <w:pStyle w:val="Akapitzlist"/>
        <w:numPr>
          <w:ilvl w:val="1"/>
          <w:numId w:val="95"/>
        </w:numPr>
        <w:jc w:val="both"/>
      </w:pPr>
      <w:r>
        <w:t xml:space="preserve">Funkcjonalność platformy gwarantuje złożenie przez Wykonawcę w postępowaniu zaszyfrowanej oferty wraz z załącznikami, w </w:t>
      </w:r>
      <w:proofErr w:type="spellStart"/>
      <w:r>
        <w:t>spos</w:t>
      </w:r>
      <w:r w:rsidRPr="006920E2">
        <w:rPr>
          <w:rStyle w:val="Brak"/>
          <w:lang w:val="es-ES_tradnl"/>
        </w:rPr>
        <w:t>ó</w:t>
      </w:r>
      <w:proofErr w:type="spellEnd"/>
      <w:r>
        <w:t>b uniemożliwiający Zamawiającemu zapoznanie się z treścią oferty przed upływem terminu składania ofert.</w:t>
      </w:r>
    </w:p>
    <w:p w14:paraId="37A9AD7C" w14:textId="77777777" w:rsidR="005F668D" w:rsidRDefault="00EB6F00" w:rsidP="00992220">
      <w:pPr>
        <w:pStyle w:val="Akapitzlist"/>
        <w:numPr>
          <w:ilvl w:val="1"/>
          <w:numId w:val="95"/>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 xml:space="preserve">ę” w kroku drugim składania oferty i wyświetleniu komunikatu, że oferta została </w:t>
      </w:r>
      <w:proofErr w:type="spellStart"/>
      <w:r>
        <w:t>złoż</w:t>
      </w:r>
      <w:proofErr w:type="spellEnd"/>
      <w:r>
        <w:rPr>
          <w:rStyle w:val="Brak"/>
          <w:lang w:val="it-IT"/>
        </w:rPr>
        <w:t xml:space="preserve">ona. </w:t>
      </w:r>
    </w:p>
    <w:p w14:paraId="0371336F" w14:textId="77777777" w:rsidR="005F668D" w:rsidRPr="006920E2" w:rsidRDefault="00EB6F00" w:rsidP="00992220">
      <w:pPr>
        <w:pStyle w:val="Akapitzlist"/>
        <w:numPr>
          <w:ilvl w:val="1"/>
          <w:numId w:val="95"/>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992220">
      <w:pPr>
        <w:pStyle w:val="Akapitzlist"/>
        <w:numPr>
          <w:ilvl w:val="1"/>
          <w:numId w:val="95"/>
        </w:numPr>
        <w:jc w:val="both"/>
      </w:pPr>
      <w:r>
        <w:t xml:space="preserve">Za datę przekazania (wpływu) oświadczeń, </w:t>
      </w:r>
      <w:proofErr w:type="spellStart"/>
      <w:r>
        <w:t>wniosk</w:t>
      </w:r>
      <w:r w:rsidRPr="006920E2">
        <w:rPr>
          <w:rStyle w:val="Brak"/>
          <w:lang w:val="es-ES_tradnl"/>
        </w:rPr>
        <w:t>ó</w:t>
      </w:r>
      <w:proofErr w:type="spellEnd"/>
      <w:r>
        <w:t xml:space="preserve">w, zawiadomień oraz innych informacji przyjmuje się </w:t>
      </w:r>
      <w:r w:rsidRPr="006920E2">
        <w:rPr>
          <w:rStyle w:val="Brak"/>
          <w:lang w:val="nl-NL"/>
        </w:rPr>
        <w:t>dat</w:t>
      </w:r>
      <w:r>
        <w:t xml:space="preserve">ę ich przesłania za pośrednictwem platformy poprzez kliknięcie przycisku „Wyślij wiadomość do zamawiającego”, po </w:t>
      </w:r>
      <w:proofErr w:type="spellStart"/>
      <w:r>
        <w:t>kt</w:t>
      </w:r>
      <w:r w:rsidRPr="006920E2">
        <w:rPr>
          <w:rStyle w:val="Brak"/>
          <w:lang w:val="es-ES_tradnl"/>
        </w:rPr>
        <w:t>ó</w:t>
      </w:r>
      <w:proofErr w:type="spellEnd"/>
      <w:r>
        <w:t xml:space="preserve">rym pojawi się komunikat, że wiadomość została wysłana do zamawiającego. </w:t>
      </w:r>
    </w:p>
    <w:p w14:paraId="241EA8F5" w14:textId="77777777" w:rsidR="005F668D" w:rsidRDefault="00EB6F00" w:rsidP="00992220">
      <w:pPr>
        <w:pStyle w:val="Akapitzlist"/>
        <w:numPr>
          <w:ilvl w:val="1"/>
          <w:numId w:val="95"/>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992220">
      <w:pPr>
        <w:pStyle w:val="Akapitzlist"/>
        <w:numPr>
          <w:ilvl w:val="1"/>
          <w:numId w:val="95"/>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proofErr w:type="spellStart"/>
      <w:r w:rsidR="00EB6F00">
        <w:rPr>
          <w:rStyle w:val="Brak"/>
          <w:lang w:val="es-ES_tradnl"/>
        </w:rPr>
        <w:t>ó</w:t>
      </w:r>
      <w:proofErr w:type="spellEnd"/>
      <w:r w:rsidR="00EB6F00">
        <w:t xml:space="preserve">w </w:t>
      </w:r>
      <w:proofErr w:type="spellStart"/>
      <w:r w:rsidR="00EB6F00">
        <w:t>w</w:t>
      </w:r>
      <w:proofErr w:type="spellEnd"/>
      <w:r w:rsidR="00EB6F00">
        <w:t xml:space="preserve"> formacie „pdf” </w:t>
      </w:r>
      <w:r w:rsidR="00EB6F00">
        <w:rPr>
          <w:rStyle w:val="Brak"/>
          <w:lang w:val="it-IT"/>
        </w:rPr>
        <w:t>zaleca si</w:t>
      </w:r>
      <w:r w:rsidR="00EB6F00">
        <w:t xml:space="preserve">ę podpis w formatem </w:t>
      </w:r>
      <w:proofErr w:type="spellStart"/>
      <w:r w:rsidR="00EB6F00">
        <w:t>PAdES</w:t>
      </w:r>
      <w:proofErr w:type="spellEnd"/>
      <w:r w:rsidR="00EB6F00">
        <w:t>,</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proofErr w:type="spellStart"/>
      <w:r>
        <w:rPr>
          <w:rStyle w:val="Brak"/>
          <w:lang w:val="de-DE"/>
        </w:rPr>
        <w:t>formatem</w:t>
      </w:r>
      <w:proofErr w:type="spellEnd"/>
      <w:r>
        <w:rPr>
          <w:rStyle w:val="Brak"/>
          <w:lang w:val="de-DE"/>
        </w:rPr>
        <w:t xml:space="preserve"> </w:t>
      </w:r>
      <w:proofErr w:type="spellStart"/>
      <w:r>
        <w:rPr>
          <w:rStyle w:val="Brak"/>
          <w:lang w:val="de-DE"/>
        </w:rPr>
        <w:t>XAdES</w:t>
      </w:r>
      <w:proofErr w:type="spellEnd"/>
      <w:r>
        <w:rPr>
          <w:rStyle w:val="Brak"/>
          <w:lang w:val="de-DE"/>
        </w:rPr>
        <w:t>.</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proofErr w:type="spellStart"/>
      <w:r>
        <w:rPr>
          <w:rStyle w:val="Brak"/>
          <w:lang w:val="es-ES_tradnl"/>
        </w:rPr>
        <w:t>ó</w:t>
      </w:r>
      <w:proofErr w:type="spellEnd"/>
      <w:r>
        <w:t xml:space="preserve">w </w:t>
      </w:r>
      <w:proofErr w:type="spellStart"/>
      <w:r>
        <w:t>w</w:t>
      </w:r>
      <w:proofErr w:type="spellEnd"/>
      <w:r>
        <w:t xml:space="preserve">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lastRenderedPageBreak/>
        <w:t>wielkość dokument</w:t>
      </w:r>
      <w:proofErr w:type="spellStart"/>
      <w:r>
        <w:rPr>
          <w:rStyle w:val="Brak"/>
          <w:lang w:val="es-ES_tradnl"/>
        </w:rPr>
        <w:t>ó</w:t>
      </w:r>
      <w:proofErr w:type="spellEnd"/>
      <w:r>
        <w:t>w nie może przekraczać 10 MB, dostępny format podpisu „</w:t>
      </w:r>
      <w:proofErr w:type="spellStart"/>
      <w:r>
        <w:t>xml</w:t>
      </w:r>
      <w:proofErr w:type="spellEnd"/>
      <w:r>
        <w:t>”.</w:t>
      </w:r>
    </w:p>
    <w:p w14:paraId="383FE88C" w14:textId="77777777" w:rsidR="005F668D" w:rsidRDefault="00EB6F00" w:rsidP="00992220">
      <w:pPr>
        <w:pStyle w:val="Akapitzlist"/>
        <w:numPr>
          <w:ilvl w:val="1"/>
          <w:numId w:val="95"/>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 xml:space="preserve">stały dostęp do sieci Internet o gwarantowanej przepustowości nie mniejszej niż 512 </w:t>
      </w:r>
      <w:proofErr w:type="spellStart"/>
      <w:r>
        <w:t>kb</w:t>
      </w:r>
      <w:proofErr w:type="spellEnd"/>
      <w:r>
        <w:t>/s,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proofErr w:type="spellStart"/>
      <w:r>
        <w:rPr>
          <w:rStyle w:val="Brak"/>
          <w:lang w:val="es-ES_tradnl"/>
        </w:rPr>
        <w:t>ó</w:t>
      </w:r>
      <w:proofErr w:type="spellEnd"/>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 xml:space="preserve">łączona </w:t>
      </w:r>
      <w:proofErr w:type="spellStart"/>
      <w:r>
        <w:t>obsł</w:t>
      </w:r>
      <w:proofErr w:type="spellEnd"/>
      <w:r>
        <w:rPr>
          <w:rStyle w:val="Brak"/>
          <w:lang w:val="it-IT"/>
        </w:rPr>
        <w:t>uga JavaScript,</w:t>
      </w:r>
    </w:p>
    <w:p w14:paraId="7BA37BCC" w14:textId="77777777" w:rsidR="005F668D" w:rsidRDefault="00EB6F00" w:rsidP="00DF67F1">
      <w:pPr>
        <w:pStyle w:val="Akapitzlist"/>
        <w:numPr>
          <w:ilvl w:val="0"/>
          <w:numId w:val="40"/>
        </w:numPr>
        <w:jc w:val="both"/>
      </w:pPr>
      <w:r>
        <w:t xml:space="preserve">zainstalowany program Adobe </w:t>
      </w:r>
      <w:proofErr w:type="spellStart"/>
      <w:r>
        <w:t>Acrobat</w:t>
      </w:r>
      <w:proofErr w:type="spellEnd"/>
      <w:r>
        <w:t xml:space="preserve"> Reader lub inny obsługują</w:t>
      </w:r>
      <w:r w:rsidRPr="007F642E">
        <w:rPr>
          <w:rStyle w:val="Brak"/>
        </w:rPr>
        <w:t>cy format plik</w:t>
      </w:r>
      <w:proofErr w:type="spellStart"/>
      <w:r>
        <w:rPr>
          <w:rStyle w:val="Brak"/>
          <w:lang w:val="es-ES_tradnl"/>
        </w:rPr>
        <w:t>ó</w:t>
      </w:r>
      <w:proofErr w:type="spellEnd"/>
      <w:r w:rsidRPr="007F642E">
        <w:rPr>
          <w:rStyle w:val="Brak"/>
        </w:rPr>
        <w:t>w .pdf,</w:t>
      </w:r>
    </w:p>
    <w:p w14:paraId="49D1359F" w14:textId="77777777" w:rsidR="005F668D" w:rsidRDefault="00EB6F00" w:rsidP="00DF67F1">
      <w:pPr>
        <w:pStyle w:val="Akapitzlist"/>
        <w:numPr>
          <w:ilvl w:val="0"/>
          <w:numId w:val="40"/>
        </w:numPr>
      </w:pPr>
      <w:r>
        <w:t>oznaczenie czasu odbioru danych przez platformę stanowi datę oraz dokładny czas (</w:t>
      </w:r>
      <w:proofErr w:type="spellStart"/>
      <w:r>
        <w:t>hh:mm:ss</w:t>
      </w:r>
      <w:proofErr w:type="spellEnd"/>
      <w:r>
        <w:t xml:space="preserve">). </w:t>
      </w:r>
    </w:p>
    <w:p w14:paraId="7A02FFFB" w14:textId="77777777" w:rsidR="005F668D" w:rsidRDefault="00EB6F00" w:rsidP="00DF67F1">
      <w:pPr>
        <w:pStyle w:val="Akapitzlist"/>
        <w:numPr>
          <w:ilvl w:val="0"/>
          <w:numId w:val="40"/>
        </w:numPr>
      </w:pPr>
      <w:r>
        <w:t>na platformie występuje limit objętości plik</w:t>
      </w:r>
      <w:proofErr w:type="spellStart"/>
      <w:r>
        <w:rPr>
          <w:rStyle w:val="Brak"/>
          <w:lang w:val="es-ES_tradnl"/>
        </w:rPr>
        <w:t>ó</w:t>
      </w:r>
      <w:proofErr w:type="spellEnd"/>
      <w:r>
        <w:t>w lub spakowanych folder</w:t>
      </w:r>
      <w:proofErr w:type="spellStart"/>
      <w:r>
        <w:rPr>
          <w:rStyle w:val="Brak"/>
          <w:lang w:val="es-ES_tradnl"/>
        </w:rPr>
        <w:t>ó</w:t>
      </w:r>
      <w:proofErr w:type="spellEnd"/>
      <w:r>
        <w:t xml:space="preserve">w </w:t>
      </w:r>
      <w:proofErr w:type="spellStart"/>
      <w:r>
        <w:t>w</w:t>
      </w:r>
      <w:proofErr w:type="spellEnd"/>
      <w:r>
        <w:t xml:space="preserve"> zakresie całej oferty do ilości 10 plik</w:t>
      </w:r>
      <w:proofErr w:type="spellStart"/>
      <w:r>
        <w:rPr>
          <w:rStyle w:val="Brak"/>
          <w:lang w:val="es-ES_tradnl"/>
        </w:rPr>
        <w:t>ó</w:t>
      </w:r>
      <w:proofErr w:type="spellEnd"/>
      <w:r>
        <w:t>w lub spakowanych folder</w:t>
      </w:r>
      <w:proofErr w:type="spellStart"/>
      <w:r>
        <w:rPr>
          <w:rStyle w:val="Brak"/>
          <w:lang w:val="es-ES_tradnl"/>
        </w:rPr>
        <w:t>ó</w:t>
      </w:r>
      <w:proofErr w:type="spellEnd"/>
      <w:r>
        <w:t>w przy maksymalnej wielkości 150MB.</w:t>
      </w:r>
    </w:p>
    <w:p w14:paraId="7BD1F604" w14:textId="36D4CA55" w:rsidR="00F23835" w:rsidRPr="00F23835" w:rsidRDefault="00EB6F00" w:rsidP="00992220">
      <w:pPr>
        <w:pStyle w:val="Akapitzlist"/>
        <w:numPr>
          <w:ilvl w:val="1"/>
          <w:numId w:val="95"/>
        </w:numPr>
        <w:jc w:val="both"/>
      </w:pPr>
      <w:r>
        <w:t xml:space="preserve">Zamawiający dopuszcza przysyłanie danych w formatach </w:t>
      </w:r>
      <w:bookmarkStart w:id="12" w:name="_Hlk65744083"/>
      <w:r>
        <w:t xml:space="preserve">dopuszczonych odpowiednimi przepisami prawa tj.: mi.in.: </w:t>
      </w:r>
      <w:bookmarkEnd w:id="12"/>
      <w:r>
        <w:t>.</w:t>
      </w:r>
      <w:proofErr w:type="spellStart"/>
      <w:r>
        <w:t>doc</w:t>
      </w:r>
      <w:proofErr w:type="spellEnd"/>
      <w:r>
        <w:t>; .</w:t>
      </w:r>
      <w:proofErr w:type="spellStart"/>
      <w:r>
        <w:t>docx</w:t>
      </w:r>
      <w:proofErr w:type="spellEnd"/>
      <w:r>
        <w:t>; .</w:t>
      </w:r>
      <w:proofErr w:type="spellStart"/>
      <w:r>
        <w:t>odt</w:t>
      </w:r>
      <w:proofErr w:type="spellEnd"/>
      <w:r>
        <w:t>; .xls; .</w:t>
      </w:r>
      <w:proofErr w:type="spellStart"/>
      <w:r>
        <w:t>xlsx</w:t>
      </w:r>
      <w:proofErr w:type="spellEnd"/>
      <w:r>
        <w:t>; .pdf przy czym Zamawiający zaleca wykorzystywanie plik</w:t>
      </w:r>
      <w:proofErr w:type="spellStart"/>
      <w:r w:rsidRPr="006920E2">
        <w:rPr>
          <w:rStyle w:val="Brak"/>
          <w:lang w:val="es-ES_tradnl"/>
        </w:rPr>
        <w:t>ó</w:t>
      </w:r>
      <w:proofErr w:type="spellEnd"/>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w:t>
      </w:r>
      <w:proofErr w:type="spellStart"/>
      <w:r w:rsidR="00F23835" w:rsidRPr="00F23835">
        <w:t>rar</w:t>
      </w:r>
      <w:proofErr w:type="spellEnd"/>
      <w:r w:rsidR="00F23835" w:rsidRPr="00F23835">
        <w:t xml:space="preserve">) będzie skutkowało odrzuceniem oferty na podstawie art. 226 ust. 1 pkt 6 ustawy </w:t>
      </w:r>
      <w:proofErr w:type="spellStart"/>
      <w:r w:rsidR="00F23835" w:rsidRPr="00F23835">
        <w:t>Pzp</w:t>
      </w:r>
      <w:proofErr w:type="spellEnd"/>
      <w:r w:rsidR="00F23835" w:rsidRPr="00F23835">
        <w:t xml:space="preserve">. </w:t>
      </w:r>
    </w:p>
    <w:p w14:paraId="42FF8C92" w14:textId="77777777" w:rsidR="005F668D" w:rsidRDefault="00EB6F00" w:rsidP="00992220">
      <w:pPr>
        <w:pStyle w:val="Akapitzlist"/>
        <w:numPr>
          <w:ilvl w:val="1"/>
          <w:numId w:val="95"/>
        </w:numPr>
        <w:jc w:val="both"/>
      </w:pPr>
      <w:r>
        <w:t xml:space="preserve">Wykonawca przystępując do niniejszego postępowania o udzielenie </w:t>
      </w:r>
      <w:proofErr w:type="spellStart"/>
      <w:r>
        <w:t>zam</w:t>
      </w:r>
      <w:r>
        <w:rPr>
          <w:rStyle w:val="Brak"/>
          <w:lang w:val="es-ES_tradnl"/>
        </w:rPr>
        <w:t>ó</w:t>
      </w:r>
      <w:proofErr w:type="spellEnd"/>
      <w:r>
        <w:t xml:space="preserve">wienia publicznego akceptuje warunki korzystania z platformy, określone w regulaminie zamieszczonym na stronie internetowej: </w:t>
      </w:r>
      <w:hyperlink r:id="rId13" w:history="1">
        <w:r>
          <w:rPr>
            <w:rStyle w:val="Hyperlink1"/>
          </w:rPr>
          <w:t>https://platformazakupowa.pl/pn/zdp_kartuzy</w:t>
        </w:r>
      </w:hyperlink>
      <w:r>
        <w:t xml:space="preserve"> (na dole strony) oraz uznaje go za wiążący.</w:t>
      </w:r>
    </w:p>
    <w:p w14:paraId="60C0A364" w14:textId="77777777" w:rsidR="005F668D" w:rsidRDefault="00EB6F00" w:rsidP="00992220">
      <w:pPr>
        <w:pStyle w:val="Akapitzlist"/>
        <w:numPr>
          <w:ilvl w:val="1"/>
          <w:numId w:val="95"/>
        </w:numPr>
        <w:jc w:val="both"/>
      </w:pPr>
      <w:r>
        <w:t xml:space="preserve"> Zamawiający informuje, że instrukcje korzystania z platformy dotyczące w </w:t>
      </w:r>
      <w:proofErr w:type="spellStart"/>
      <w:r>
        <w:t>szczeg</w:t>
      </w:r>
      <w:r>
        <w:rPr>
          <w:rStyle w:val="Brak"/>
          <w:lang w:val="es-ES_tradnl"/>
        </w:rPr>
        <w:t>ó</w:t>
      </w:r>
      <w:r>
        <w:t>lności</w:t>
      </w:r>
      <w:proofErr w:type="spellEnd"/>
      <w:r>
        <w:t xml:space="preserve"> logowania, składania </w:t>
      </w:r>
      <w:proofErr w:type="spellStart"/>
      <w:r>
        <w:t>wniosk</w:t>
      </w:r>
      <w:r>
        <w:rPr>
          <w:rStyle w:val="Brak"/>
          <w:lang w:val="es-ES_tradnl"/>
        </w:rPr>
        <w:t>ó</w:t>
      </w:r>
      <w:proofErr w:type="spellEnd"/>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77777777" w:rsidR="005F668D" w:rsidRDefault="00EB6F00" w:rsidP="00992220">
      <w:pPr>
        <w:pStyle w:val="Akapitzlist"/>
        <w:numPr>
          <w:ilvl w:val="1"/>
          <w:numId w:val="95"/>
        </w:numPr>
        <w:jc w:val="both"/>
      </w:pPr>
      <w:r>
        <w:t xml:space="preserve">Zamawiający nie ponosi odpowiedzialności za złożenie oferty w </w:t>
      </w:r>
      <w:proofErr w:type="spellStart"/>
      <w:r>
        <w:t>spos</w:t>
      </w:r>
      <w:r>
        <w:rPr>
          <w:rStyle w:val="Brak"/>
          <w:lang w:val="es-ES_tradnl"/>
        </w:rPr>
        <w:t>ó</w:t>
      </w:r>
      <w:proofErr w:type="spellEnd"/>
      <w:r>
        <w:t xml:space="preserve">b niezgodny z instrukcją korzystania z platformy, w </w:t>
      </w:r>
      <w:proofErr w:type="spellStart"/>
      <w:r>
        <w:t>szczeg</w:t>
      </w:r>
      <w:r>
        <w:rPr>
          <w:rStyle w:val="Brak"/>
          <w:lang w:val="es-ES_tradnl"/>
        </w:rPr>
        <w:t>ó</w:t>
      </w:r>
      <w:r>
        <w:t>lności</w:t>
      </w:r>
      <w:proofErr w:type="spellEnd"/>
      <w:r>
        <w:t xml:space="preserve">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 przedmiotowym postępowaniu.</w:t>
      </w:r>
    </w:p>
    <w:p w14:paraId="633D3446" w14:textId="77777777" w:rsidR="005F668D" w:rsidRDefault="00EB6F00" w:rsidP="00992220">
      <w:pPr>
        <w:pStyle w:val="Akapitzlist"/>
        <w:numPr>
          <w:ilvl w:val="1"/>
          <w:numId w:val="95"/>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Pr>
          <w:rStyle w:val="Brak"/>
          <w:lang w:val="es-ES_tradnl"/>
        </w:rPr>
        <w:t>ó</w:t>
      </w:r>
      <w:r>
        <w:t>wnoznaczne</w:t>
      </w:r>
      <w:proofErr w:type="spellEnd"/>
      <w:r>
        <w:t xml:space="preserve"> z opatrzeniem wszystkich dokument</w:t>
      </w:r>
      <w:proofErr w:type="spellStart"/>
      <w:r>
        <w:rPr>
          <w:rStyle w:val="Brak"/>
          <w:lang w:val="es-ES_tradnl"/>
        </w:rPr>
        <w:t>ó</w:t>
      </w:r>
      <w:proofErr w:type="spellEnd"/>
      <w:r>
        <w:t>w zawartych w tym pliku podpisem kwalifikowanym, podpisem zaufanym lub podpisem osobistym.</w:t>
      </w:r>
    </w:p>
    <w:p w14:paraId="3E0B47DB" w14:textId="77777777" w:rsidR="005F668D" w:rsidRDefault="00EB6F00" w:rsidP="00992220">
      <w:pPr>
        <w:pStyle w:val="Akapitzlist"/>
        <w:numPr>
          <w:ilvl w:val="1"/>
          <w:numId w:val="95"/>
        </w:numPr>
        <w:jc w:val="both"/>
      </w:pPr>
      <w:r>
        <w:t>Wykonawca może r</w:t>
      </w:r>
      <w:proofErr w:type="spellStart"/>
      <w:r>
        <w:rPr>
          <w:rStyle w:val="Brak"/>
          <w:lang w:val="es-ES_tradnl"/>
        </w:rPr>
        <w:t>ó</w:t>
      </w:r>
      <w:r>
        <w:t>wnież</w:t>
      </w:r>
      <w:proofErr w:type="spellEnd"/>
      <w:r>
        <w:t xml:space="preserve"> komunikować się z Zamawiającym za pomocą poczty elektronicznej e-mail: </w:t>
      </w:r>
      <w:hyperlink r:id="rId15" w:history="1">
        <w:r>
          <w:rPr>
            <w:rStyle w:val="Hyperlink1"/>
          </w:rPr>
          <w:t>przetargi@zdpk.pl</w:t>
        </w:r>
      </w:hyperlink>
      <w:r>
        <w:t xml:space="preserve"> (za wyjątkiem przekazania oferty z załącznikami).</w:t>
      </w:r>
    </w:p>
    <w:p w14:paraId="51D08203" w14:textId="77777777" w:rsidR="00BE1E01" w:rsidRDefault="00BE1E01" w:rsidP="00BE1E01">
      <w:pPr>
        <w:pStyle w:val="Akapitzlist"/>
        <w:ind w:left="710"/>
        <w:jc w:val="both"/>
      </w:pPr>
    </w:p>
    <w:p w14:paraId="4AF4CA39" w14:textId="77777777" w:rsidR="006C55F0" w:rsidRDefault="006C55F0" w:rsidP="00BE1E01">
      <w:pPr>
        <w:pStyle w:val="Akapitzlist"/>
        <w:ind w:left="710"/>
        <w:jc w:val="both"/>
      </w:pPr>
    </w:p>
    <w:p w14:paraId="68DA119B" w14:textId="77777777" w:rsidR="006C55F0" w:rsidRDefault="006C55F0" w:rsidP="00BE1E01">
      <w:pPr>
        <w:pStyle w:val="Akapitzlist"/>
        <w:ind w:left="710"/>
        <w:jc w:val="both"/>
      </w:pPr>
    </w:p>
    <w:p w14:paraId="678AFBEE" w14:textId="77777777" w:rsidR="005F668D" w:rsidRDefault="00EB6F00" w:rsidP="00DF67F1">
      <w:pPr>
        <w:pStyle w:val="Akapitzlist"/>
        <w:numPr>
          <w:ilvl w:val="0"/>
          <w:numId w:val="41"/>
        </w:numPr>
        <w:jc w:val="both"/>
        <w:rPr>
          <w:b/>
          <w:bCs/>
        </w:rPr>
      </w:pPr>
      <w:r>
        <w:rPr>
          <w:b/>
          <w:bCs/>
        </w:rPr>
        <w:lastRenderedPageBreak/>
        <w:t>Wskazanie os</w:t>
      </w:r>
      <w:proofErr w:type="spellStart"/>
      <w:r>
        <w:rPr>
          <w:rStyle w:val="Brak"/>
          <w:b/>
          <w:bCs/>
          <w:lang w:val="es-ES_tradnl"/>
        </w:rPr>
        <w:t>ó</w:t>
      </w:r>
      <w:proofErr w:type="spellEnd"/>
      <w:r>
        <w:rPr>
          <w:b/>
          <w:bCs/>
        </w:rPr>
        <w:t>b uprawnionych do komunikowania się z wykonawcami</w:t>
      </w:r>
    </w:p>
    <w:p w14:paraId="59EFD025" w14:textId="77777777" w:rsidR="005F668D" w:rsidRDefault="005F668D">
      <w:pPr>
        <w:jc w:val="both"/>
        <w:rPr>
          <w:rStyle w:val="Brak"/>
          <w:b/>
          <w:bCs/>
        </w:rPr>
      </w:pPr>
    </w:p>
    <w:p w14:paraId="264C6A3E" w14:textId="4D14F32F" w:rsidR="005158F3" w:rsidRDefault="00CB4AC3" w:rsidP="00CB4AC3">
      <w:pPr>
        <w:ind w:left="284" w:hanging="426"/>
        <w:jc w:val="both"/>
      </w:pPr>
      <w:r>
        <w:t xml:space="preserve">14.1. </w:t>
      </w:r>
      <w:r w:rsidR="00EB6F00">
        <w:t xml:space="preserve">Ze strony Zamawiającego osobami uprawnionymi do porozumiewania się </w:t>
      </w:r>
      <w:r w:rsidR="005158F3" w:rsidRPr="005158F3">
        <w:t xml:space="preserve">z Wykonawcami </w:t>
      </w:r>
      <w:r w:rsidR="00EB6F00">
        <w:t>w niniejszym postępowaniu</w:t>
      </w:r>
      <w:r w:rsidR="005158F3">
        <w:t xml:space="preserve"> są:</w:t>
      </w:r>
    </w:p>
    <w:p w14:paraId="70D0AE0B" w14:textId="4B7F4F04" w:rsidR="005158F3" w:rsidRDefault="005158F3" w:rsidP="00FB147D">
      <w:pPr>
        <w:pStyle w:val="Akapitzlist"/>
        <w:numPr>
          <w:ilvl w:val="0"/>
          <w:numId w:val="115"/>
        </w:numPr>
        <w:jc w:val="both"/>
      </w:pPr>
      <w:r>
        <w:t>w zakresie formalnym</w:t>
      </w:r>
      <w:r w:rsidR="00EB6F00">
        <w:t>, w tym komunikacji na platformie:</w:t>
      </w:r>
      <w:r w:rsidR="003E5008">
        <w:t xml:space="preserve"> </w:t>
      </w:r>
      <w:r w:rsidR="003E5008" w:rsidRPr="003E5008">
        <w:t>Pani Sylwia Pek</w:t>
      </w:r>
      <w:r w:rsidR="00A129E9">
        <w:t xml:space="preserve"> i</w:t>
      </w:r>
      <w:r w:rsidR="00350B16">
        <w:t xml:space="preserve"> </w:t>
      </w:r>
      <w:r w:rsidR="00D36D54">
        <w:t xml:space="preserve">Pani Patrycja </w:t>
      </w:r>
      <w:proofErr w:type="spellStart"/>
      <w:r w:rsidR="00D36D54">
        <w:t>Drapińska</w:t>
      </w:r>
      <w:proofErr w:type="spellEnd"/>
      <w:r w:rsidR="00D36D54">
        <w:t>.</w:t>
      </w:r>
      <w:r>
        <w:t xml:space="preserve"> </w:t>
      </w:r>
    </w:p>
    <w:p w14:paraId="601110DA" w14:textId="4F705101" w:rsidR="005F668D" w:rsidRDefault="005158F3" w:rsidP="00FB147D">
      <w:pPr>
        <w:pStyle w:val="Akapitzlist"/>
        <w:numPr>
          <w:ilvl w:val="0"/>
          <w:numId w:val="115"/>
        </w:numPr>
        <w:jc w:val="both"/>
      </w:pPr>
      <w:r>
        <w:t xml:space="preserve">w zakresie merytorycznym: Pan Andrzej Puzdrowski i </w:t>
      </w:r>
      <w:r w:rsidR="00821DDA">
        <w:t>Pan Tomasz Stolc</w:t>
      </w:r>
      <w:r>
        <w:t xml:space="preserve">. </w:t>
      </w:r>
    </w:p>
    <w:p w14:paraId="7126DADF" w14:textId="77777777" w:rsidR="00090D15" w:rsidRDefault="00090D15">
      <w:pPr>
        <w:suppressAutoHyphens w:val="0"/>
        <w:spacing w:before="120" w:after="120"/>
        <w:jc w:val="both"/>
      </w:pPr>
    </w:p>
    <w:p w14:paraId="362B822C" w14:textId="034B0C63"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 xml:space="preserve">Wykonawca może </w:t>
      </w:r>
      <w:proofErr w:type="spellStart"/>
      <w:r>
        <w:t>zwr</w:t>
      </w:r>
      <w:r>
        <w:rPr>
          <w:rStyle w:val="Brak"/>
          <w:lang w:val="es-ES_tradnl"/>
        </w:rPr>
        <w:t>ó</w:t>
      </w:r>
      <w:r>
        <w:t>cić</w:t>
      </w:r>
      <w:proofErr w:type="spellEnd"/>
      <w:r>
        <w:t xml:space="preserve">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proofErr w:type="spellStart"/>
      <w:r>
        <w:rPr>
          <w:rStyle w:val="Brak"/>
          <w:lang w:val="es-ES_tradnl"/>
        </w:rPr>
        <w:t>ó</w:t>
      </w:r>
      <w:r>
        <w:t>wnież</w:t>
      </w:r>
      <w:proofErr w:type="spellEnd"/>
      <w:r>
        <w:t xml:space="preserve"> w formie edytowalnej, gdyż </w:t>
      </w:r>
      <w:proofErr w:type="spellStart"/>
      <w:r>
        <w:t>skr</w:t>
      </w:r>
      <w:r>
        <w:rPr>
          <w:rStyle w:val="Brak"/>
          <w:lang w:val="es-ES_tradnl"/>
        </w:rPr>
        <w:t>ó</w:t>
      </w:r>
      <w:proofErr w:type="spellEnd"/>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 xml:space="preserve">15.3. Jeżeli Zamawiający nie udzieli wyjaśnień w terminie, o </w:t>
      </w:r>
      <w:proofErr w:type="spellStart"/>
      <w:r>
        <w:t>kt</w:t>
      </w:r>
      <w:r>
        <w:rPr>
          <w:rStyle w:val="Brak"/>
          <w:lang w:val="es-ES_tradnl"/>
        </w:rPr>
        <w:t>ó</w:t>
      </w:r>
      <w:proofErr w:type="spellEnd"/>
      <w:r>
        <w:t>rym mowa w pkt. 15.2. przedłuż</w:t>
      </w:r>
      <w:r>
        <w:rPr>
          <w:rStyle w:val="Brak"/>
          <w:lang w:val="da-DK"/>
        </w:rPr>
        <w:t>a termin sk</w:t>
      </w:r>
      <w:proofErr w:type="spellStart"/>
      <w:r>
        <w:t>ładania</w:t>
      </w:r>
      <w:proofErr w:type="spellEnd"/>
      <w:r>
        <w:t xml:space="preserve"> ofert o czas niezbędny do zapoznania się wszystkich zainteresowanych </w:t>
      </w:r>
      <w:proofErr w:type="spellStart"/>
      <w:r>
        <w:t>Wykonawc</w:t>
      </w:r>
      <w:r>
        <w:rPr>
          <w:rStyle w:val="Brak"/>
          <w:lang w:val="es-ES_tradnl"/>
        </w:rPr>
        <w:t>ó</w:t>
      </w:r>
      <w:proofErr w:type="spellEnd"/>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w:t>
      </w:r>
      <w:proofErr w:type="spellStart"/>
      <w:r>
        <w:t>kt</w:t>
      </w:r>
      <w:r>
        <w:rPr>
          <w:rStyle w:val="Brak"/>
          <w:lang w:val="es-ES_tradnl"/>
        </w:rPr>
        <w:t>ó</w:t>
      </w:r>
      <w:proofErr w:type="spellEnd"/>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 xml:space="preserve">15.5. W przypadku gdy wniosek o wyjaśnienie treści SWZ nie wpłynął  w terminie , o </w:t>
      </w:r>
      <w:proofErr w:type="spellStart"/>
      <w:r>
        <w:t>kt</w:t>
      </w:r>
      <w:r>
        <w:rPr>
          <w:rStyle w:val="Brak"/>
          <w:lang w:val="es-ES_tradnl"/>
        </w:rPr>
        <w:t>ó</w:t>
      </w:r>
      <w:proofErr w:type="spellEnd"/>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 xml:space="preserve">15.6. Treść zapytań, bez ujawniania </w:t>
      </w:r>
      <w:proofErr w:type="spellStart"/>
      <w:r>
        <w:t>źr</w:t>
      </w:r>
      <w:r>
        <w:rPr>
          <w:rStyle w:val="Brak"/>
          <w:lang w:val="es-ES_tradnl"/>
        </w:rPr>
        <w:t>ó</w:t>
      </w:r>
      <w:r>
        <w:t>dła</w:t>
      </w:r>
      <w:proofErr w:type="spellEnd"/>
      <w:r>
        <w:t xml:space="preserve">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 xml:space="preserve">15.8. W przypadku gdy zmiana treści SWZ prowadzi do zmiany </w:t>
      </w:r>
      <w:proofErr w:type="spellStart"/>
      <w:r>
        <w:t>treś</w:t>
      </w:r>
      <w:proofErr w:type="spellEnd"/>
      <w:r>
        <w:rPr>
          <w:rStyle w:val="Brak"/>
          <w:lang w:val="it-IT"/>
        </w:rPr>
        <w:t>ci og</w:t>
      </w:r>
      <w:proofErr w:type="spellStart"/>
      <w:r>
        <w:t>łoszenia</w:t>
      </w:r>
      <w:proofErr w:type="spellEnd"/>
      <w:r>
        <w:t xml:space="preserve"> o </w:t>
      </w:r>
      <w:proofErr w:type="spellStart"/>
      <w:r>
        <w:t>zam</w:t>
      </w:r>
      <w:r>
        <w:rPr>
          <w:rStyle w:val="Brak"/>
          <w:lang w:val="es-ES_tradnl"/>
        </w:rPr>
        <w:t>ó</w:t>
      </w:r>
      <w:r>
        <w:t>wieniu</w:t>
      </w:r>
      <w:proofErr w:type="spellEnd"/>
      <w:r>
        <w:t xml:space="preserve">, Zamawiający zamieszcza w Biuletynie </w:t>
      </w:r>
      <w:proofErr w:type="spellStart"/>
      <w:r>
        <w:t>Zam</w:t>
      </w:r>
      <w:r>
        <w:rPr>
          <w:rStyle w:val="Brak"/>
          <w:lang w:val="es-ES_tradnl"/>
        </w:rPr>
        <w:t>ó</w:t>
      </w:r>
      <w:r>
        <w:t>wień</w:t>
      </w:r>
      <w:proofErr w:type="spellEnd"/>
      <w:r>
        <w:t xml:space="preserve">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proofErr w:type="spellStart"/>
      <w:r>
        <w:t>ży</w:t>
      </w:r>
      <w:proofErr w:type="spellEnd"/>
      <w:r>
        <w:t xml:space="preserve">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 xml:space="preserve">15.10. W przypadku gdy zmiana treści SWZ jest istotna dla sporządzenia oferty lub wymaga od </w:t>
      </w:r>
      <w:proofErr w:type="spellStart"/>
      <w:r>
        <w:t>wykonawc</w:t>
      </w:r>
      <w:r>
        <w:rPr>
          <w:rStyle w:val="Brak"/>
          <w:lang w:val="es-ES_tradnl"/>
        </w:rPr>
        <w:t>ó</w:t>
      </w:r>
      <w:proofErr w:type="spellEnd"/>
      <w:r>
        <w:t>w dodatkowego czasu na zapoznanie się ze zmianą treści SWZ i przygotowanie ofert, Zamawiający przedłuż</w:t>
      </w:r>
      <w:r>
        <w:rPr>
          <w:rStyle w:val="Brak"/>
          <w:lang w:val="da-DK"/>
        </w:rPr>
        <w:t>a termin sk</w:t>
      </w:r>
      <w:proofErr w:type="spellStart"/>
      <w:r>
        <w:t>ładania</w:t>
      </w:r>
      <w:proofErr w:type="spellEnd"/>
      <w:r>
        <w:t xml:space="preserve">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 xml:space="preserve">15.11. Zamawiający informuje </w:t>
      </w:r>
      <w:proofErr w:type="spellStart"/>
      <w:r>
        <w:t>wykonawc</w:t>
      </w:r>
      <w:r>
        <w:rPr>
          <w:rStyle w:val="Brak"/>
          <w:lang w:val="es-ES_tradnl"/>
        </w:rPr>
        <w:t>ó</w:t>
      </w:r>
      <w:proofErr w:type="spellEnd"/>
      <w:r>
        <w:t xml:space="preserve">w o przedłużonym terminie składania ofert przez zamieszczenie informacji na Platformie oraz zamieszcza w ogłoszeniu o zmianie ogłoszenia. </w:t>
      </w:r>
    </w:p>
    <w:p w14:paraId="43346B64" w14:textId="77777777" w:rsidR="005F668D" w:rsidRDefault="00EB6F00" w:rsidP="00992220">
      <w:pPr>
        <w:pStyle w:val="Akapitzlist"/>
        <w:numPr>
          <w:ilvl w:val="1"/>
          <w:numId w:val="97"/>
        </w:numPr>
        <w:tabs>
          <w:tab w:val="left" w:pos="709"/>
        </w:tabs>
        <w:suppressAutoHyphens w:val="0"/>
        <w:spacing w:before="120" w:after="120"/>
        <w:ind w:left="567" w:hanging="567"/>
        <w:jc w:val="both"/>
      </w:pPr>
      <w:r>
        <w:lastRenderedPageBreak/>
        <w:t xml:space="preserve">Zamawiający </w:t>
      </w:r>
      <w:r>
        <w:rPr>
          <w:rStyle w:val="tekstdokbold"/>
        </w:rPr>
        <w:t>nie zamierza</w:t>
      </w:r>
      <w:r>
        <w:t xml:space="preserve"> zwoływać zebrania </w:t>
      </w:r>
      <w:proofErr w:type="spellStart"/>
      <w:r>
        <w:t>Wykonawc</w:t>
      </w:r>
      <w:r w:rsidRPr="006979B1">
        <w:rPr>
          <w:rStyle w:val="Brak"/>
          <w:lang w:val="es-ES_tradnl"/>
        </w:rPr>
        <w:t>ó</w:t>
      </w:r>
      <w:proofErr w:type="spellEnd"/>
      <w:r>
        <w:t xml:space="preserve">w </w:t>
      </w:r>
      <w:proofErr w:type="spellStart"/>
      <w:r>
        <w:t>w</w:t>
      </w:r>
      <w:proofErr w:type="spellEnd"/>
      <w:r>
        <w:t xml:space="preserve"> celu wyjaśnienia treści SWZ.</w:t>
      </w:r>
    </w:p>
    <w:p w14:paraId="0C49E405" w14:textId="77777777" w:rsidR="00090D15" w:rsidRDefault="00090D15">
      <w:pPr>
        <w:suppressAutoHyphens w:val="0"/>
        <w:spacing w:before="120" w:after="120"/>
        <w:ind w:left="426" w:hanging="426"/>
        <w:jc w:val="both"/>
        <w:rPr>
          <w:rStyle w:val="tekstdokbold"/>
        </w:rPr>
      </w:pPr>
    </w:p>
    <w:p w14:paraId="6136ED37" w14:textId="7AA7A3F5"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1BAE8A12" w14:textId="33353C16" w:rsidR="00790DEA" w:rsidRDefault="00EB6F00" w:rsidP="00790DEA">
      <w:pPr>
        <w:suppressAutoHyphens w:val="0"/>
        <w:spacing w:before="120" w:after="120"/>
        <w:ind w:left="709" w:hanging="709"/>
        <w:jc w:val="both"/>
        <w:rPr>
          <w:rStyle w:val="tekstdokbold"/>
        </w:rPr>
      </w:pPr>
      <w:r>
        <w:t>16.2.</w:t>
      </w:r>
      <w:r>
        <w:tab/>
      </w:r>
      <w:r w:rsidR="006E1615">
        <w:rPr>
          <w:rStyle w:val="tekstdokbold"/>
        </w:rPr>
        <w:t>Zamawiający dopuszcza składani</w:t>
      </w:r>
      <w:r w:rsidR="00CF7073">
        <w:rPr>
          <w:rStyle w:val="tekstdokbold"/>
        </w:rPr>
        <w:t>e</w:t>
      </w:r>
      <w:r w:rsidR="006E1615">
        <w:rPr>
          <w:rStyle w:val="tekstdokbold"/>
        </w:rPr>
        <w:t xml:space="preserve"> ofert częściowych.</w:t>
      </w:r>
      <w:r w:rsidR="00790DEA" w:rsidRPr="00790DEA">
        <w:rPr>
          <w:rStyle w:val="tekstdokbold"/>
        </w:rPr>
        <w:t xml:space="preserve"> </w:t>
      </w:r>
      <w:proofErr w:type="spellStart"/>
      <w:r w:rsidR="00790DEA">
        <w:rPr>
          <w:rStyle w:val="tekstdokbold"/>
        </w:rPr>
        <w:t>Zam</w:t>
      </w:r>
      <w:r w:rsidR="00790DEA">
        <w:rPr>
          <w:rStyle w:val="Brak"/>
          <w:b/>
          <w:bCs/>
          <w:lang w:val="es-ES_tradnl"/>
        </w:rPr>
        <w:t>ó</w:t>
      </w:r>
      <w:r w:rsidR="00790DEA">
        <w:rPr>
          <w:rStyle w:val="tekstdokbold"/>
        </w:rPr>
        <w:t>wienie</w:t>
      </w:r>
      <w:proofErr w:type="spellEnd"/>
      <w:r w:rsidR="00790DEA">
        <w:rPr>
          <w:rStyle w:val="tekstdokbold"/>
        </w:rPr>
        <w:t xml:space="preserve"> podzielono na 2 części. Ofertę można złożyć w odniesieniu do jednej lub </w:t>
      </w:r>
      <w:r w:rsidR="00A53B58">
        <w:rPr>
          <w:rStyle w:val="tekstdokbold"/>
        </w:rPr>
        <w:t>obu</w:t>
      </w:r>
      <w:r w:rsidR="00790DEA">
        <w:rPr>
          <w:rStyle w:val="tekstdokbold"/>
        </w:rPr>
        <w:t xml:space="preserve"> części. </w:t>
      </w:r>
    </w:p>
    <w:p w14:paraId="0676D7F7" w14:textId="4B27B34B" w:rsidR="005F668D" w:rsidRDefault="006E1615" w:rsidP="006E1615">
      <w:pPr>
        <w:suppressAutoHyphens w:val="0"/>
        <w:spacing w:before="120" w:after="120"/>
        <w:ind w:left="709" w:hanging="709"/>
        <w:jc w:val="both"/>
      </w:pPr>
      <w:r>
        <w:rPr>
          <w:rStyle w:val="tekstdokbold"/>
        </w:rPr>
        <w:t xml:space="preserve"> </w:t>
      </w:r>
      <w:r w:rsidR="00EB6F00">
        <w:t>16.3.</w:t>
      </w:r>
      <w:r w:rsidR="00EB6F00">
        <w:tab/>
        <w:t>Zamawiający nie dopuszcza składania ofert wariantowych.</w:t>
      </w:r>
    </w:p>
    <w:p w14:paraId="1847DA73" w14:textId="700EA8F0" w:rsidR="005F668D" w:rsidRPr="00853007" w:rsidRDefault="00EB6F00">
      <w:pPr>
        <w:suppressAutoHyphens w:val="0"/>
        <w:spacing w:before="120" w:after="120"/>
        <w:ind w:left="426" w:hanging="426"/>
        <w:jc w:val="both"/>
        <w:rPr>
          <w:b/>
          <w:bCs/>
        </w:rPr>
      </w:pPr>
      <w:r>
        <w:t>16.4.</w:t>
      </w:r>
      <w:r>
        <w:tab/>
      </w:r>
      <w:r w:rsidRPr="00853007">
        <w:rPr>
          <w:b/>
          <w:bCs/>
        </w:rPr>
        <w:t>Zamawiający</w:t>
      </w:r>
      <w:r w:rsidRPr="00853007">
        <w:rPr>
          <w:b/>
          <w:bCs/>
          <w:color w:val="auto"/>
        </w:rPr>
        <w:t xml:space="preserve"> wymaga </w:t>
      </w:r>
      <w:r w:rsidRPr="00853007">
        <w:rPr>
          <w:b/>
          <w:bCs/>
        </w:rPr>
        <w:t>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3BE10C60"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5A3F7D36" w:rsidR="004615D5" w:rsidRDefault="004615D5" w:rsidP="00F964D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F964D0">
      <w:pPr>
        <w:numPr>
          <w:ilvl w:val="0"/>
          <w:numId w:val="100"/>
        </w:numPr>
        <w:suppressAutoHyphens w:val="0"/>
        <w:spacing w:before="120" w:after="120"/>
        <w:jc w:val="both"/>
      </w:pPr>
      <w:r w:rsidRPr="004615D5">
        <w:t xml:space="preserve">pełnomocnictwo lub inny dokument potwierdzający umocowanie do reprezentowania wszystkich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proofErr w:type="spellEnd"/>
      <w:r w:rsidRPr="004615D5">
        <w:t xml:space="preserve">wienia  (np. umowa o współdziałaniu). Pełnomocnik może być ustanowiony do reprezentowania </w:t>
      </w:r>
      <w:proofErr w:type="spellStart"/>
      <w:r w:rsidRPr="004615D5">
        <w:t>Wykonawc</w:t>
      </w:r>
      <w:r w:rsidRPr="004615D5">
        <w:rPr>
          <w:lang w:val="es-ES_tradnl"/>
        </w:rPr>
        <w:t>ó</w:t>
      </w:r>
      <w:proofErr w:type="spellEnd"/>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64BC73DC" w:rsidR="004615D5" w:rsidRPr="004615D5" w:rsidRDefault="004615D5" w:rsidP="00F964D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proofErr w:type="spellStart"/>
      <w:r w:rsidRPr="004615D5">
        <w:rPr>
          <w:lang w:val="es-ES_tradnl"/>
        </w:rPr>
        <w:t>ó</w:t>
      </w:r>
      <w:proofErr w:type="spellEnd"/>
      <w:r w:rsidRPr="004615D5">
        <w:t xml:space="preserve">w udostępniających zasoby w celu potwierdzenia spełniania </w:t>
      </w:r>
      <w:proofErr w:type="spellStart"/>
      <w:r w:rsidRPr="004615D5">
        <w:t>warunk</w:t>
      </w:r>
      <w:r w:rsidRPr="004615D5">
        <w:rPr>
          <w:lang w:val="es-ES_tradnl"/>
        </w:rPr>
        <w:t>ó</w:t>
      </w:r>
      <w:proofErr w:type="spellEnd"/>
      <w:r w:rsidRPr="004615D5">
        <w:t>w udziału w postępowaniu wraz z pełnomocnictwami – jeśli dotyczy,</w:t>
      </w:r>
    </w:p>
    <w:p w14:paraId="000EDC02" w14:textId="77777777" w:rsidR="004615D5" w:rsidRPr="004615D5" w:rsidRDefault="004615D5" w:rsidP="00F964D0">
      <w:pPr>
        <w:numPr>
          <w:ilvl w:val="0"/>
          <w:numId w:val="100"/>
        </w:numPr>
        <w:suppressAutoHyphens w:val="0"/>
        <w:spacing w:before="120" w:after="120"/>
        <w:jc w:val="both"/>
      </w:pPr>
      <w:r w:rsidRPr="004615D5">
        <w:t xml:space="preserve">oświadczenie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proofErr w:type="spellEnd"/>
      <w:r w:rsidRPr="004615D5">
        <w:t xml:space="preserve">wienia, </w:t>
      </w:r>
      <w:r w:rsidRPr="004615D5">
        <w:br/>
        <w:t xml:space="preserve">o </w:t>
      </w:r>
      <w:proofErr w:type="spellStart"/>
      <w:r w:rsidRPr="004615D5">
        <w:t>kt</w:t>
      </w:r>
      <w:r w:rsidRPr="004615D5">
        <w:rPr>
          <w:lang w:val="es-ES_tradnl"/>
        </w:rPr>
        <w:t>ó</w:t>
      </w:r>
      <w:proofErr w:type="spellEnd"/>
      <w:r w:rsidRPr="004615D5">
        <w:t xml:space="preserve">rym mowa w art. 117 ust. 4 ustawy </w:t>
      </w:r>
      <w:proofErr w:type="spellStart"/>
      <w:r w:rsidRPr="004615D5">
        <w:t>Pzp</w:t>
      </w:r>
      <w:proofErr w:type="spellEnd"/>
      <w:r w:rsidRPr="004615D5">
        <w:t xml:space="preserve">   - jeśli dotyczy,</w:t>
      </w:r>
    </w:p>
    <w:p w14:paraId="551AE3F6" w14:textId="5B5D10E3" w:rsidR="004615D5" w:rsidRDefault="004615D5" w:rsidP="00F964D0">
      <w:pPr>
        <w:numPr>
          <w:ilvl w:val="0"/>
          <w:numId w:val="100"/>
        </w:numPr>
        <w:suppressAutoHyphens w:val="0"/>
        <w:spacing w:before="120" w:after="120"/>
        <w:jc w:val="both"/>
      </w:pPr>
      <w:r w:rsidRPr="004615D5">
        <w:t xml:space="preserve">oświadczenie wymagane postanowieniami pkt. 9.2. oraz 10.9. i 12.3 . </w:t>
      </w:r>
    </w:p>
    <w:p w14:paraId="1C5DCC5A" w14:textId="38519F8E" w:rsidR="00D66703" w:rsidRPr="00905283" w:rsidRDefault="00D66703" w:rsidP="00F964D0">
      <w:pPr>
        <w:numPr>
          <w:ilvl w:val="0"/>
          <w:numId w:val="100"/>
        </w:numPr>
        <w:suppressAutoHyphens w:val="0"/>
        <w:spacing w:before="120" w:after="120"/>
        <w:jc w:val="both"/>
      </w:pPr>
      <w:bookmarkStart w:id="13" w:name="_Hlk103595757"/>
      <w:r w:rsidRPr="00905283">
        <w:t xml:space="preserve">Oświadczenie o niepodleganiu wykluczeniu na podstawie art. 7 ust. 1 ustawy z dnia 13 kwietnia 2022 r. o szczególnych rozwiązaniach w zakresie przeciwdziałania wspieraniu agresji na Ukrainę oraz służących ochronie bezpieczeństwa narodowego </w:t>
      </w:r>
      <w:bookmarkEnd w:id="13"/>
      <w:r w:rsidRPr="00905283">
        <w:t xml:space="preserve">– załącznik nr </w:t>
      </w:r>
      <w:r w:rsidR="00960BBA" w:rsidRPr="00905283">
        <w:t>3</w:t>
      </w:r>
      <w:r w:rsidRPr="00905283">
        <w:t xml:space="preserve"> do SWZ.</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w:t>
      </w:r>
      <w:proofErr w:type="spellStart"/>
      <w:r>
        <w:t>środk</w:t>
      </w:r>
      <w:r>
        <w:rPr>
          <w:rStyle w:val="Brak"/>
          <w:lang w:val="es-ES_tradnl"/>
        </w:rPr>
        <w:t>ó</w:t>
      </w:r>
      <w:proofErr w:type="spellEnd"/>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proofErr w:type="spellStart"/>
      <w:r>
        <w:t>ładanych</w:t>
      </w:r>
      <w:proofErr w:type="spellEnd"/>
      <w:r>
        <w:t xml:space="preserve"> w postępowaniu podmiotowych </w:t>
      </w:r>
      <w:proofErr w:type="spellStart"/>
      <w:r>
        <w:t>środk</w:t>
      </w:r>
      <w:r>
        <w:rPr>
          <w:rStyle w:val="Brak"/>
          <w:lang w:val="es-ES_tradnl"/>
        </w:rPr>
        <w:t>ó</w:t>
      </w:r>
      <w:proofErr w:type="spellEnd"/>
      <w:r>
        <w:t>w dowodowych oraz innych dokument</w:t>
      </w:r>
      <w:proofErr w:type="spellStart"/>
      <w:r>
        <w:rPr>
          <w:rStyle w:val="Brak"/>
          <w:lang w:val="es-ES_tradnl"/>
        </w:rPr>
        <w:t>ó</w:t>
      </w:r>
      <w:proofErr w:type="spellEnd"/>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324910">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75766">
      <w:pPr>
        <w:numPr>
          <w:ilvl w:val="0"/>
          <w:numId w:val="45"/>
        </w:numPr>
        <w:suppressAutoHyphens w:val="0"/>
        <w:spacing w:before="120" w:after="120"/>
        <w:jc w:val="both"/>
      </w:pPr>
      <w:r>
        <w:lastRenderedPageBreak/>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75766">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77777777" w:rsidR="005F668D" w:rsidRDefault="00EB6F00">
      <w:pPr>
        <w:tabs>
          <w:tab w:val="left" w:pos="284"/>
        </w:tabs>
        <w:suppressAutoHyphens w:val="0"/>
        <w:spacing w:before="120" w:after="120"/>
        <w:ind w:left="142"/>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1F336F87" w14:textId="77777777" w:rsidR="005F668D" w:rsidRDefault="00EB6F00" w:rsidP="00D75766">
      <w:pPr>
        <w:numPr>
          <w:ilvl w:val="0"/>
          <w:numId w:val="47"/>
        </w:numPr>
        <w:suppressAutoHyphens w:val="0"/>
        <w:spacing w:before="120" w:after="120"/>
        <w:jc w:val="both"/>
      </w:pPr>
      <w:r>
        <w:t xml:space="preserve">w przypadku podmiotowych </w:t>
      </w:r>
      <w:proofErr w:type="spellStart"/>
      <w:r>
        <w:t>środk</w:t>
      </w:r>
      <w:r>
        <w:rPr>
          <w:rStyle w:val="Brak"/>
          <w:lang w:val="es-ES_tradnl"/>
        </w:rPr>
        <w:t>ó</w:t>
      </w:r>
      <w:proofErr w:type="spellEnd"/>
      <w:r>
        <w:t>w dowodowych oraz dokument</w:t>
      </w:r>
      <w:proofErr w:type="spellStart"/>
      <w:r>
        <w:rPr>
          <w:rStyle w:val="Brak"/>
          <w:lang w:val="es-ES_tradnl"/>
        </w:rPr>
        <w:t>ó</w:t>
      </w:r>
      <w:proofErr w:type="spellEnd"/>
      <w:r>
        <w:t xml:space="preserve">w potwierdzających umocowanie do reprezentowania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podmiot udostępniający zasoby, każdy w zakresie dokumentu, </w:t>
      </w:r>
      <w:proofErr w:type="spellStart"/>
      <w:r>
        <w:t>kt</w:t>
      </w:r>
      <w:r>
        <w:rPr>
          <w:rStyle w:val="Brak"/>
          <w:lang w:val="es-ES_tradnl"/>
        </w:rPr>
        <w:t>ó</w:t>
      </w:r>
      <w:r>
        <w:t>ry</w:t>
      </w:r>
      <w:proofErr w:type="spellEnd"/>
      <w:r>
        <w:t xml:space="preserve"> go dotyczy;</w:t>
      </w:r>
    </w:p>
    <w:p w14:paraId="134A5B72" w14:textId="77777777" w:rsidR="005F668D" w:rsidRDefault="00EB6F00" w:rsidP="00D75766">
      <w:pPr>
        <w:numPr>
          <w:ilvl w:val="0"/>
          <w:numId w:val="47"/>
        </w:numPr>
        <w:suppressAutoHyphens w:val="0"/>
        <w:spacing w:before="120" w:after="120"/>
        <w:jc w:val="both"/>
      </w:pPr>
      <w:r>
        <w:t>w przypadku innych dokument</w:t>
      </w:r>
      <w:proofErr w:type="spellStart"/>
      <w:r>
        <w:rPr>
          <w:rStyle w:val="Brak"/>
          <w:lang w:val="es-ES_tradnl"/>
        </w:rPr>
        <w:t>ó</w:t>
      </w:r>
      <w:proofErr w:type="spellEnd"/>
      <w:r w:rsidRPr="007F642E">
        <w:rPr>
          <w:rStyle w:val="Brak"/>
        </w:rPr>
        <w:t>w</w:t>
      </w:r>
      <w:r>
        <w:t xml:space="preserve">–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każdy w zakresie dokumentu, </w:t>
      </w:r>
      <w:proofErr w:type="spellStart"/>
      <w:r>
        <w:t>kt</w:t>
      </w:r>
      <w:r>
        <w:rPr>
          <w:rStyle w:val="Brak"/>
          <w:lang w:val="es-ES_tradnl"/>
        </w:rPr>
        <w:t>ó</w:t>
      </w:r>
      <w:r>
        <w:t>ry</w:t>
      </w:r>
      <w:proofErr w:type="spellEnd"/>
      <w:r>
        <w:t xml:space="preserve"> go dotyczy.</w:t>
      </w:r>
    </w:p>
    <w:p w14:paraId="26A2F03E" w14:textId="77777777" w:rsidR="005F668D" w:rsidRDefault="00EB6F00">
      <w:pPr>
        <w:tabs>
          <w:tab w:val="left" w:pos="567"/>
        </w:tabs>
        <w:suppressAutoHyphens w:val="0"/>
        <w:spacing w:before="120" w:after="120"/>
        <w:ind w:left="567" w:hanging="567"/>
        <w:jc w:val="both"/>
      </w:pPr>
      <w:r>
        <w:t>16.8.3.</w:t>
      </w:r>
      <w:r>
        <w:tab/>
        <w:t xml:space="preserve">Podmiotowe środki dowodowe, w tym oświadczenie,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zobowiązanie/-</w:t>
      </w:r>
      <w:proofErr w:type="spellStart"/>
      <w:r>
        <w:t>nia</w:t>
      </w:r>
      <w:proofErr w:type="spellEnd"/>
      <w:r>
        <w:t xml:space="preserve"> podmiotu udostępniającego zasoby, </w:t>
      </w:r>
      <w:proofErr w:type="spellStart"/>
      <w:r>
        <w:t>kt</w:t>
      </w:r>
      <w:r>
        <w:rPr>
          <w:rStyle w:val="Brak"/>
          <w:lang w:val="es-ES_tradnl"/>
        </w:rPr>
        <w:t>ó</w:t>
      </w:r>
      <w:proofErr w:type="spellEnd"/>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proofErr w:type="spellStart"/>
      <w:r>
        <w:rPr>
          <w:rStyle w:val="Brak"/>
          <w:b/>
          <w:bCs/>
          <w:lang w:val="es-ES_tradnl"/>
        </w:rPr>
        <w:t>ó</w:t>
      </w:r>
      <w:proofErr w:type="spellEnd"/>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68D4B6D6" w14:textId="77777777" w:rsidR="005F668D" w:rsidRDefault="00EB6F00" w:rsidP="00D75766">
      <w:pPr>
        <w:numPr>
          <w:ilvl w:val="0"/>
          <w:numId w:val="49"/>
        </w:numPr>
        <w:suppressAutoHyphens w:val="0"/>
        <w:spacing w:before="120" w:after="120"/>
        <w:jc w:val="both"/>
      </w:pPr>
      <w:r>
        <w:t xml:space="preserve">w przypadku podmiotowych </w:t>
      </w:r>
      <w:proofErr w:type="spellStart"/>
      <w:r>
        <w:t>środk</w:t>
      </w:r>
      <w:r>
        <w:rPr>
          <w:rStyle w:val="Brak"/>
          <w:lang w:val="es-ES_tradnl"/>
        </w:rPr>
        <w:t>ó</w:t>
      </w:r>
      <w:proofErr w:type="spellEnd"/>
      <w:r>
        <w:t xml:space="preserve">w dowodowych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podmiot udostępniający zasoby lub podwykonawca,  w zakresie podmiotowych </w:t>
      </w:r>
      <w:proofErr w:type="spellStart"/>
      <w:r>
        <w:t>środk</w:t>
      </w:r>
      <w:r>
        <w:rPr>
          <w:rStyle w:val="Brak"/>
          <w:lang w:val="es-ES_tradnl"/>
        </w:rPr>
        <w:t>ó</w:t>
      </w:r>
      <w:proofErr w:type="spellEnd"/>
      <w:r>
        <w:t xml:space="preserve">w dowodowych, </w:t>
      </w:r>
      <w:proofErr w:type="spellStart"/>
      <w:r>
        <w:t>kt</w:t>
      </w:r>
      <w:r>
        <w:rPr>
          <w:rStyle w:val="Brak"/>
          <w:lang w:val="es-ES_tradnl"/>
        </w:rPr>
        <w:t>ó</w:t>
      </w:r>
      <w:proofErr w:type="spellEnd"/>
      <w:r>
        <w:t>re każdego z nich dotyczą;</w:t>
      </w:r>
    </w:p>
    <w:p w14:paraId="4377138C" w14:textId="77777777" w:rsidR="005F668D" w:rsidRDefault="00EB6F00" w:rsidP="00D75766">
      <w:pPr>
        <w:numPr>
          <w:ilvl w:val="0"/>
          <w:numId w:val="49"/>
        </w:numPr>
        <w:suppressAutoHyphens w:val="0"/>
        <w:spacing w:before="120" w:after="120"/>
        <w:jc w:val="both"/>
      </w:pPr>
      <w:r>
        <w:t xml:space="preserve">w przypadku oświadczenia,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zobowiązania podmiotu udostępniającego zasoby –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wienia;</w:t>
      </w:r>
    </w:p>
    <w:p w14:paraId="4A35B99A" w14:textId="77777777" w:rsidR="005F668D" w:rsidRDefault="00EB6F00" w:rsidP="00D75766">
      <w:pPr>
        <w:numPr>
          <w:ilvl w:val="0"/>
          <w:numId w:val="49"/>
        </w:numPr>
        <w:suppressAutoHyphens w:val="0"/>
        <w:spacing w:before="120" w:after="120"/>
        <w:jc w:val="both"/>
      </w:pPr>
      <w:r>
        <w:t>w przypadku pełnomocnictwa – mocodawca.</w:t>
      </w:r>
    </w:p>
    <w:p w14:paraId="0A1E1753" w14:textId="77777777" w:rsidR="005F668D" w:rsidRDefault="00EB6F00" w:rsidP="00887B17">
      <w:pPr>
        <w:tabs>
          <w:tab w:val="left" w:pos="709"/>
        </w:tabs>
        <w:suppressAutoHyphens w:val="0"/>
        <w:spacing w:before="120" w:after="120"/>
        <w:ind w:left="709" w:hanging="851"/>
        <w:jc w:val="both"/>
      </w:pPr>
      <w:r>
        <w:t>16.8.4.</w:t>
      </w:r>
      <w:r>
        <w:tab/>
        <w:t xml:space="preserve">Zobowiązanie, o </w:t>
      </w:r>
      <w:proofErr w:type="spellStart"/>
      <w:r>
        <w:t>kt</w:t>
      </w:r>
      <w:r>
        <w:rPr>
          <w:rStyle w:val="Brak"/>
          <w:lang w:val="es-ES_tradnl"/>
        </w:rPr>
        <w:t>ó</w:t>
      </w:r>
      <w:proofErr w:type="spellEnd"/>
      <w:r>
        <w:t>rym mowa w pkt. 11.3. powinno być podpisane przez osobę upoważ</w:t>
      </w:r>
      <w:r w:rsidRPr="00324910">
        <w:rPr>
          <w:rStyle w:val="Brak"/>
        </w:rPr>
        <w:t>nion</w:t>
      </w:r>
      <w:r>
        <w:t>ą do reprezentowania podmiotu udostępniającego zasoby.</w:t>
      </w:r>
    </w:p>
    <w:p w14:paraId="3F717E7B" w14:textId="77777777" w:rsidR="005F668D" w:rsidRDefault="00EB6F00" w:rsidP="00887B17">
      <w:pPr>
        <w:tabs>
          <w:tab w:val="left" w:pos="709"/>
        </w:tabs>
        <w:suppressAutoHyphens w:val="0"/>
        <w:spacing w:before="120" w:after="120"/>
        <w:ind w:left="709" w:hanging="851"/>
        <w:jc w:val="both"/>
      </w:pPr>
      <w:r>
        <w:t xml:space="preserve">16.8.5. </w:t>
      </w:r>
      <w:r>
        <w:tab/>
        <w:t>Oferta powinna być sporządzona w języku polskim.</w:t>
      </w:r>
    </w:p>
    <w:p w14:paraId="000DF86C" w14:textId="77777777" w:rsidR="005F668D" w:rsidRDefault="00EB6F00" w:rsidP="00887B17">
      <w:pPr>
        <w:tabs>
          <w:tab w:val="left" w:pos="709"/>
        </w:tabs>
        <w:suppressAutoHyphens w:val="0"/>
        <w:spacing w:before="120" w:after="120"/>
        <w:ind w:left="709"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rsidP="00887B17">
      <w:pPr>
        <w:tabs>
          <w:tab w:val="left" w:pos="709"/>
        </w:tabs>
        <w:suppressAutoHyphens w:val="0"/>
        <w:spacing w:before="120" w:after="120"/>
        <w:ind w:left="709" w:hanging="851"/>
        <w:jc w:val="both"/>
      </w:pPr>
      <w:r>
        <w:t>16.8.7.</w:t>
      </w:r>
      <w:r>
        <w:tab/>
        <w:t xml:space="preserve">Oferta oraz pozostałe oświadczenia i dokumenty, dla </w:t>
      </w:r>
      <w:proofErr w:type="spellStart"/>
      <w:r>
        <w:t>kt</w:t>
      </w:r>
      <w:r>
        <w:rPr>
          <w:rStyle w:val="Brak"/>
          <w:lang w:val="es-ES_tradnl"/>
        </w:rPr>
        <w:t>ó</w:t>
      </w:r>
      <w:r>
        <w:t>rych</w:t>
      </w:r>
      <w:proofErr w:type="spellEnd"/>
      <w:r>
        <w:t xml:space="preserve"> Zamawiający określił wzory w załącznikach do SWZ zamieszczonych w Rozdziale II i w Rozdziale III, powinny być sporządzone zgodnie z tymi wzorami, co do treści oraz opisu kolumn i wierszy.</w:t>
      </w:r>
    </w:p>
    <w:p w14:paraId="310CD437" w14:textId="3BC725B8" w:rsidR="00A129E9" w:rsidRPr="00A129E9" w:rsidRDefault="00EB6F00">
      <w:pPr>
        <w:suppressAutoHyphens w:val="0"/>
        <w:spacing w:before="120" w:after="120"/>
        <w:ind w:left="709" w:hanging="709"/>
        <w:jc w:val="both"/>
        <w:rPr>
          <w:b/>
          <w:bCs/>
        </w:rPr>
      </w:pPr>
      <w:r>
        <w:lastRenderedPageBreak/>
        <w:t>16.9.</w:t>
      </w:r>
      <w:r>
        <w:tab/>
      </w:r>
      <w:r w:rsidR="00A129E9" w:rsidRPr="00A129E9">
        <w:t xml:space="preserve">Zamawiający informuje, iż zgodnie z art. 18 ust. 3 ustawy </w:t>
      </w:r>
      <w:proofErr w:type="spellStart"/>
      <w:r w:rsidR="00A129E9" w:rsidRPr="00A129E9">
        <w:t>Pzp</w:t>
      </w:r>
      <w:proofErr w:type="spellEnd"/>
      <w:r w:rsidR="00A129E9" w:rsidRPr="00A129E9">
        <w:t xml:space="preserve">, nie ujawnia się informacji stanowiących tajemnicę przedsiębiorstwa, w rozumieniu przepisów o zwalczaniu nieuczciwej konkurencji, jeżeli Wykonawca, wraz z przekazaniem takich informacji, </w:t>
      </w:r>
      <w:r w:rsidR="00A129E9" w:rsidRPr="00A53B58">
        <w:rPr>
          <w:color w:val="000000" w:themeColor="text1"/>
        </w:rPr>
        <w:t xml:space="preserve">zastrzegł, że nie mogą być one udostępniane oraz wykazał, że zastrzeżone informacje stanowią tajemnicę przedsiębiorstwa. W dacie składania określonej informacji Wykonawca zastrzegający tajemnicę przedsiębiorstwa musi przedstawić argumenty przekonujące zamawiającego o tym, iż zastrzegana przez niego informacja zasługuje na ochronę oraz że uzasadnione jest nie ujawnianie jej wobec pozostałych uczestników postępowania o udzielenie zamówienia - brak uzasadnienia jest równoznaczny z brakiem skutecznego utajnienia zastrzeżonych informacji. Wykonawca nie może zastrzec informacji, o których mowa w art. 222 ust. 5 ustawy </w:t>
      </w:r>
      <w:proofErr w:type="spellStart"/>
      <w:r w:rsidR="00A129E9" w:rsidRPr="00A53B58">
        <w:rPr>
          <w:color w:val="000000" w:themeColor="text1"/>
        </w:rPr>
        <w:t>Pzp</w:t>
      </w:r>
      <w:proofErr w:type="spellEnd"/>
      <w:r w:rsidR="00A129E9" w:rsidRPr="00A53B58">
        <w:rPr>
          <w:color w:val="000000" w:themeColor="text1"/>
        </w:rPr>
        <w:t xml:space="preserve">. Wszelkie informacje stanowiące tajemnicę przedsiębiorstwa w rozumieniu ustawy o </w:t>
      </w:r>
      <w:r w:rsidR="00A129E9" w:rsidRPr="00A129E9">
        <w:t xml:space="preserve">zwalczaniu nieuczciwej konkurencji, które Wykonawca zastrzega, jako tajemnicę przedsiębiorstwa, winny być załączone na Platformie </w:t>
      </w:r>
      <w:r w:rsidR="00A129E9" w:rsidRPr="00A129E9">
        <w:rPr>
          <w:b/>
          <w:bCs/>
        </w:rPr>
        <w:t>w osobnym pliku z oznaczeniem „Tajemnica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proofErr w:type="spellStart"/>
      <w:r>
        <w:rPr>
          <w:rStyle w:val="Brak"/>
          <w:lang w:val="es-ES_tradnl"/>
        </w:rPr>
        <w:t>ó</w:t>
      </w:r>
      <w:proofErr w:type="spellEnd"/>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r>
      <w:proofErr w:type="spellStart"/>
      <w:r>
        <w:rPr>
          <w:rStyle w:val="Brak"/>
          <w:b/>
          <w:bCs/>
          <w:lang w:val="nl-NL"/>
        </w:rPr>
        <w:t>Spos</w:t>
      </w:r>
      <w:r>
        <w:rPr>
          <w:rStyle w:val="Brak"/>
          <w:b/>
          <w:bCs/>
          <w:lang w:val="es-ES_tradnl"/>
        </w:rPr>
        <w:t>ó</w:t>
      </w:r>
      <w:proofErr w:type="spellEnd"/>
      <w:r>
        <w:rPr>
          <w:rStyle w:val="tekstdokbold"/>
        </w:rPr>
        <w:t xml:space="preserve">b obliczenia ceny oferty  </w:t>
      </w:r>
    </w:p>
    <w:p w14:paraId="03D2A4C9" w14:textId="6CE0BE9D" w:rsidR="00A129E9" w:rsidRDefault="00EB6F00" w:rsidP="00A129E9">
      <w:pPr>
        <w:suppressAutoHyphens w:val="0"/>
        <w:ind w:left="709" w:hanging="709"/>
        <w:jc w:val="both"/>
      </w:pPr>
      <w:r>
        <w:t>17.1.</w:t>
      </w:r>
      <w:r w:rsidR="00A129E9" w:rsidRPr="00A129E9">
        <w:t xml:space="preserve"> </w:t>
      </w:r>
      <w:r w:rsidR="00A129E9">
        <w:tab/>
        <w:t>Cena Oferty zostanie wyliczona przez Wykonawcę w oparciu o kosztorys ofertowy.</w:t>
      </w:r>
    </w:p>
    <w:p w14:paraId="59A7E7E5" w14:textId="0C26D6C7" w:rsidR="00A129E9" w:rsidRPr="00A53B58" w:rsidRDefault="00A129E9" w:rsidP="00A129E9">
      <w:pPr>
        <w:suppressAutoHyphens w:val="0"/>
        <w:ind w:left="709" w:hanging="709"/>
        <w:jc w:val="both"/>
        <w:rPr>
          <w:color w:val="000000" w:themeColor="text1"/>
        </w:rPr>
      </w:pPr>
      <w:r w:rsidRPr="00A53B58">
        <w:rPr>
          <w:color w:val="000000" w:themeColor="text1"/>
        </w:rPr>
        <w:t>17.2.</w:t>
      </w:r>
      <w:r w:rsidRPr="00A53B58">
        <w:rPr>
          <w:color w:val="000000" w:themeColor="text1"/>
        </w:rPr>
        <w:tab/>
        <w:t>Wykonawca dla elementów zamówienia wymienionych w kosztorysie ofertowym określi cenę jednostkową oraz wartość netto dla każdej pozycji, a następnie określi wartość netto za wykonanie całości zamówienia (suma wartości netto poszczególnych elementów), określi wysokość % podatku VAT i obliczy wartość brutto (wartość netto powiększona o wartość podatku VAT). Uzyskana w ten sposób wartość brutto stanowić będzie cenę ofertową, którą należy wpisać w Formularzu oferty jako cenę oferty.</w:t>
      </w:r>
    </w:p>
    <w:p w14:paraId="19782518" w14:textId="77777777" w:rsidR="00A129E9" w:rsidRPr="00A53B58" w:rsidRDefault="00A129E9" w:rsidP="00A129E9">
      <w:pPr>
        <w:suppressAutoHyphens w:val="0"/>
        <w:ind w:left="709" w:hanging="709"/>
        <w:jc w:val="both"/>
        <w:rPr>
          <w:color w:val="000000" w:themeColor="text1"/>
        </w:rPr>
      </w:pPr>
      <w:r w:rsidRPr="00A53B58">
        <w:rPr>
          <w:color w:val="000000" w:themeColor="text1"/>
        </w:rPr>
        <w:t>17.3.</w:t>
      </w:r>
      <w:r w:rsidRPr="00A53B58">
        <w:rPr>
          <w:color w:val="000000" w:themeColor="text1"/>
        </w:rPr>
        <w:tab/>
        <w:t xml:space="preserve">Wykonawca powinien wyliczyć cenę oferty brutto, tj. wraz z należnym podatkiem VAT </w:t>
      </w:r>
    </w:p>
    <w:p w14:paraId="3133C896" w14:textId="77777777" w:rsidR="00A129E9" w:rsidRPr="00A53B58" w:rsidRDefault="00A129E9" w:rsidP="00A129E9">
      <w:pPr>
        <w:suppressAutoHyphens w:val="0"/>
        <w:ind w:left="709"/>
        <w:jc w:val="both"/>
        <w:rPr>
          <w:color w:val="000000" w:themeColor="text1"/>
        </w:rPr>
      </w:pPr>
      <w:r w:rsidRPr="00A53B58">
        <w:rPr>
          <w:color w:val="000000" w:themeColor="text1"/>
        </w:rPr>
        <w:t xml:space="preserve">w wysokości przewidzianej ustawowo. </w:t>
      </w:r>
    </w:p>
    <w:p w14:paraId="2AA2E52E" w14:textId="77777777" w:rsidR="00A129E9" w:rsidRPr="00A53B58" w:rsidRDefault="00A129E9" w:rsidP="00A129E9">
      <w:pPr>
        <w:suppressAutoHyphens w:val="0"/>
        <w:ind w:left="709" w:hanging="709"/>
        <w:jc w:val="both"/>
        <w:rPr>
          <w:color w:val="000000" w:themeColor="text1"/>
        </w:rPr>
      </w:pPr>
      <w:r w:rsidRPr="00A53B58">
        <w:rPr>
          <w:color w:val="000000" w:themeColor="text1"/>
        </w:rPr>
        <w:t>17.4.</w:t>
      </w:r>
      <w:r w:rsidRPr="00A53B58">
        <w:rPr>
          <w:color w:val="000000" w:themeColor="text1"/>
        </w:rPr>
        <w:tab/>
        <w:t xml:space="preserve">Cena oferty powinna być wyrażona w złotych polskich (PLN) z dokładnością do dwóch miejsc po przecinku i obejmować całkowity koszt wykonania przedmiotu zamówienia. Przyjmuje się matematyczną zasadę zaokrąglania liczb po przecinku. </w:t>
      </w:r>
    </w:p>
    <w:p w14:paraId="75849C65" w14:textId="6A714E0A" w:rsidR="00A129E9" w:rsidRDefault="00A129E9" w:rsidP="00A129E9">
      <w:pPr>
        <w:suppressAutoHyphens w:val="0"/>
        <w:ind w:left="709" w:hanging="709"/>
        <w:jc w:val="both"/>
      </w:pPr>
      <w:r>
        <w:t>17.5.</w:t>
      </w:r>
      <w:r>
        <w:tab/>
        <w:t>W cenie oferty mieścić się musi całkowity koszt kompletnej realizacji zamówienia,                 w tym również wszelkie rabaty, upusty finansowe, podatek VAT itp. oraz koszty towarzyszące wykonaniu zamówienia wynikające z zapisów niniejszej SWZ lub jej załączników.</w:t>
      </w:r>
    </w:p>
    <w:p w14:paraId="2FE68E26" w14:textId="7FFFD123" w:rsidR="00A129E9" w:rsidRDefault="00A129E9" w:rsidP="00A129E9">
      <w:pPr>
        <w:suppressAutoHyphens w:val="0"/>
        <w:ind w:left="709" w:hanging="709"/>
        <w:jc w:val="both"/>
      </w:pPr>
      <w:r>
        <w:t>17.6.</w:t>
      </w:r>
      <w:r>
        <w:tab/>
        <w:t xml:space="preserve">Jeżeli złożona zostanie oferta, której wybór prowadzić będzie do powstania u Zamawiającego obowiązku podatkowego zgodnie z przepisami o podatku od towarów i usług ,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w:t>
      </w:r>
      <w:r>
        <w:lastRenderedPageBreak/>
        <w:t>powstania, wskazując ich wartość bez kwoty podatku oraz wskazując stawkę podatku od towarów i usług, która zgodnie z wiedzą Wykonawcy, będzie miała zastosowanie.</w:t>
      </w:r>
    </w:p>
    <w:p w14:paraId="3AE8198D" w14:textId="77777777" w:rsidR="00A129E9" w:rsidRDefault="00A129E9" w:rsidP="00A129E9">
      <w:pPr>
        <w:suppressAutoHyphens w:val="0"/>
        <w:ind w:left="709" w:hanging="709"/>
        <w:jc w:val="both"/>
      </w:pPr>
      <w:r>
        <w:t>17.7.</w:t>
      </w:r>
      <w:r>
        <w:tab/>
        <w:t>Cena nie będzie podlegała rewaloryzacji ze względu na inflację.</w:t>
      </w:r>
    </w:p>
    <w:p w14:paraId="6027D6CC" w14:textId="77777777" w:rsidR="00A129E9" w:rsidRDefault="00A129E9" w:rsidP="00A129E9">
      <w:pPr>
        <w:suppressAutoHyphens w:val="0"/>
        <w:ind w:left="709" w:hanging="709"/>
        <w:jc w:val="both"/>
      </w:pPr>
      <w:r>
        <w:t>17.8.</w:t>
      </w:r>
      <w:r>
        <w:tab/>
        <w:t>Zamawiający nie przewiduje prowadzenia rozliczeń w walutach obcych.</w:t>
      </w:r>
      <w:r w:rsidR="00EB6F00">
        <w:tab/>
      </w:r>
    </w:p>
    <w:p w14:paraId="7DB2EED7" w14:textId="77777777" w:rsidR="00AF1733" w:rsidRDefault="00AF1733" w:rsidP="00AF1733">
      <w:pPr>
        <w:pStyle w:val="Akapitzlist"/>
        <w:suppressAutoHyphens w:val="0"/>
        <w:spacing w:before="120" w:after="120"/>
        <w:ind w:left="709"/>
        <w:jc w:val="both"/>
      </w:pPr>
    </w:p>
    <w:p w14:paraId="739F791E" w14:textId="2088FC82" w:rsidR="005F668D" w:rsidRDefault="00EB6F00" w:rsidP="00A861D9">
      <w:pPr>
        <w:pStyle w:val="Akapitzlist"/>
        <w:numPr>
          <w:ilvl w:val="0"/>
          <w:numId w:val="96"/>
        </w:numPr>
        <w:spacing w:before="120" w:after="120"/>
        <w:rPr>
          <w:rStyle w:val="tekstdokbold"/>
        </w:rPr>
      </w:pPr>
      <w:r>
        <w:rPr>
          <w:rStyle w:val="tekstdokbold"/>
        </w:rPr>
        <w:t>Wymagania dotyczące wadium</w:t>
      </w:r>
    </w:p>
    <w:p w14:paraId="307A4B3A" w14:textId="72B1E383" w:rsidR="00790DEA" w:rsidRDefault="00EB6F00" w:rsidP="004A5193">
      <w:p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709"/>
        <w:jc w:val="both"/>
        <w:rPr>
          <w:rStyle w:val="Brak"/>
          <w:color w:val="000000" w:themeColor="text1"/>
        </w:rPr>
      </w:pPr>
      <w:r>
        <w:rPr>
          <w:rStyle w:val="Brak"/>
        </w:rPr>
        <w:t>18.1.</w:t>
      </w:r>
      <w:r>
        <w:rPr>
          <w:rStyle w:val="Brak"/>
        </w:rPr>
        <w:tab/>
      </w:r>
      <w:r w:rsidR="004F29D1" w:rsidRPr="00274AF6">
        <w:rPr>
          <w:rStyle w:val="Brak"/>
        </w:rPr>
        <w:t xml:space="preserve">Wykonawca zobowiązany jest do zabezpieczenia swojej oferty poprzez wniesienie wadium w </w:t>
      </w:r>
      <w:r w:rsidR="004F29D1" w:rsidRPr="00C3511E">
        <w:rPr>
          <w:rStyle w:val="Brak"/>
          <w:color w:val="000000" w:themeColor="text1"/>
        </w:rPr>
        <w:t>wysokości</w:t>
      </w:r>
      <w:r w:rsidR="00790DEA">
        <w:rPr>
          <w:rStyle w:val="Brak"/>
          <w:color w:val="000000" w:themeColor="text1"/>
        </w:rPr>
        <w:t>:</w:t>
      </w:r>
    </w:p>
    <w:p w14:paraId="16C58C4E" w14:textId="0D283949" w:rsidR="00790DEA" w:rsidRDefault="00605A1F" w:rsidP="00605A1F">
      <w:pPr>
        <w:pStyle w:val="Akapitzlist"/>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adjustRightInd w:val="0"/>
        <w:ind w:hanging="720"/>
        <w:jc w:val="both"/>
        <w:rPr>
          <w:b/>
          <w:color w:val="auto"/>
        </w:rPr>
      </w:pPr>
      <w:r>
        <w:rPr>
          <w:b/>
          <w:color w:val="auto"/>
        </w:rPr>
        <w:t xml:space="preserve">  </w:t>
      </w:r>
      <w:r w:rsidR="004A5193" w:rsidRPr="00605A1F">
        <w:rPr>
          <w:b/>
          <w:color w:val="auto"/>
        </w:rPr>
        <w:t>11</w:t>
      </w:r>
      <w:r w:rsidR="003F6264" w:rsidRPr="00605A1F">
        <w:rPr>
          <w:b/>
          <w:color w:val="auto"/>
        </w:rPr>
        <w:t xml:space="preserve"> </w:t>
      </w:r>
      <w:r w:rsidR="00894898" w:rsidRPr="00605A1F">
        <w:rPr>
          <w:b/>
          <w:color w:val="auto"/>
        </w:rPr>
        <w:t>000</w:t>
      </w:r>
      <w:r w:rsidR="00790DEA" w:rsidRPr="00605A1F">
        <w:rPr>
          <w:b/>
          <w:color w:val="auto"/>
        </w:rPr>
        <w:t xml:space="preserve">,00 zł. </w:t>
      </w:r>
      <w:r w:rsidR="00790DEA" w:rsidRPr="00605A1F">
        <w:rPr>
          <w:bCs/>
          <w:color w:val="auto"/>
        </w:rPr>
        <w:t xml:space="preserve">(słownie: </w:t>
      </w:r>
      <w:r w:rsidR="004A5193" w:rsidRPr="00605A1F">
        <w:rPr>
          <w:bCs/>
          <w:color w:val="auto"/>
        </w:rPr>
        <w:t xml:space="preserve">jedenaście </w:t>
      </w:r>
      <w:r w:rsidR="00790DEA" w:rsidRPr="00605A1F">
        <w:rPr>
          <w:bCs/>
          <w:color w:val="auto"/>
        </w:rPr>
        <w:t>tysi</w:t>
      </w:r>
      <w:r w:rsidR="004A5193" w:rsidRPr="00605A1F">
        <w:rPr>
          <w:bCs/>
          <w:color w:val="auto"/>
        </w:rPr>
        <w:t>ęcy</w:t>
      </w:r>
      <w:r w:rsidR="00C976D3" w:rsidRPr="00605A1F">
        <w:rPr>
          <w:bCs/>
          <w:color w:val="auto"/>
        </w:rPr>
        <w:t xml:space="preserve"> </w:t>
      </w:r>
      <w:r w:rsidR="00790DEA" w:rsidRPr="00605A1F">
        <w:rPr>
          <w:bCs/>
          <w:color w:val="auto"/>
        </w:rPr>
        <w:t xml:space="preserve">złotych 00/100) - </w:t>
      </w:r>
      <w:r w:rsidR="00790DEA" w:rsidRPr="00605A1F">
        <w:rPr>
          <w:bCs/>
          <w:color w:val="auto"/>
          <w:u w:val="single"/>
        </w:rPr>
        <w:t>w zakresie I części zamówienia</w:t>
      </w:r>
      <w:r w:rsidR="00790DEA" w:rsidRPr="00605A1F">
        <w:rPr>
          <w:b/>
          <w:color w:val="auto"/>
        </w:rPr>
        <w:t xml:space="preserve"> – </w:t>
      </w:r>
      <w:r w:rsidR="00CF7073" w:rsidRPr="00605A1F">
        <w:rPr>
          <w:b/>
          <w:color w:val="auto"/>
        </w:rPr>
        <w:t>Wy</w:t>
      </w:r>
      <w:r w:rsidR="00CF7073" w:rsidRPr="00605A1F">
        <w:rPr>
          <w:b/>
          <w:bCs/>
          <w:color w:val="auto"/>
        </w:rPr>
        <w:t>konanie remontów cząstkowych nawierzchni bitumicznych</w:t>
      </w:r>
      <w:r w:rsidR="00ED01EC" w:rsidRPr="00605A1F">
        <w:rPr>
          <w:b/>
          <w:color w:val="auto"/>
        </w:rPr>
        <w:t>.</w:t>
      </w:r>
    </w:p>
    <w:p w14:paraId="33A44D60" w14:textId="744EC6A9" w:rsidR="00790DEA" w:rsidRPr="00605A1F" w:rsidRDefault="00605A1F" w:rsidP="00605A1F">
      <w:pPr>
        <w:pStyle w:val="Akapitzlist"/>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adjustRightInd w:val="0"/>
        <w:ind w:hanging="720"/>
        <w:jc w:val="both"/>
        <w:rPr>
          <w:b/>
          <w:color w:val="auto"/>
        </w:rPr>
      </w:pPr>
      <w:r>
        <w:rPr>
          <w:b/>
          <w:color w:val="auto"/>
        </w:rPr>
        <w:t xml:space="preserve">  </w:t>
      </w:r>
      <w:r w:rsidR="004A5193" w:rsidRPr="00605A1F">
        <w:rPr>
          <w:b/>
          <w:color w:val="auto"/>
        </w:rPr>
        <w:t>3</w:t>
      </w:r>
      <w:r w:rsidR="00790DEA" w:rsidRPr="00605A1F">
        <w:rPr>
          <w:b/>
          <w:color w:val="auto"/>
        </w:rPr>
        <w:t xml:space="preserve"> </w:t>
      </w:r>
      <w:r w:rsidR="00432354" w:rsidRPr="00605A1F">
        <w:rPr>
          <w:b/>
          <w:color w:val="auto"/>
        </w:rPr>
        <w:t>5</w:t>
      </w:r>
      <w:r w:rsidR="00790DEA" w:rsidRPr="00605A1F">
        <w:rPr>
          <w:b/>
          <w:color w:val="auto"/>
        </w:rPr>
        <w:t xml:space="preserve">00,00 zł. </w:t>
      </w:r>
      <w:r w:rsidR="00790DEA" w:rsidRPr="00605A1F">
        <w:rPr>
          <w:bCs/>
          <w:color w:val="auto"/>
        </w:rPr>
        <w:t xml:space="preserve">(słownie: </w:t>
      </w:r>
      <w:r w:rsidR="004A5193" w:rsidRPr="00605A1F">
        <w:rPr>
          <w:bCs/>
          <w:color w:val="auto"/>
        </w:rPr>
        <w:t>trzy tysiące</w:t>
      </w:r>
      <w:r w:rsidR="00432354" w:rsidRPr="00605A1F">
        <w:rPr>
          <w:bCs/>
          <w:color w:val="auto"/>
        </w:rPr>
        <w:t xml:space="preserve"> pięćset </w:t>
      </w:r>
      <w:r w:rsidR="00790DEA" w:rsidRPr="00605A1F">
        <w:rPr>
          <w:bCs/>
          <w:color w:val="auto"/>
        </w:rPr>
        <w:t>złotych 00/100)</w:t>
      </w:r>
      <w:r w:rsidR="00790DEA" w:rsidRPr="00605A1F">
        <w:rPr>
          <w:b/>
          <w:color w:val="auto"/>
        </w:rPr>
        <w:t xml:space="preserve"> - </w:t>
      </w:r>
      <w:r w:rsidR="00790DEA" w:rsidRPr="00605A1F">
        <w:rPr>
          <w:bCs/>
          <w:color w:val="auto"/>
          <w:u w:val="single"/>
        </w:rPr>
        <w:t>w zakresie II części zamówienia</w:t>
      </w:r>
      <w:r w:rsidR="00790DEA" w:rsidRPr="00605A1F">
        <w:rPr>
          <w:b/>
          <w:color w:val="auto"/>
        </w:rPr>
        <w:t xml:space="preserve"> – </w:t>
      </w:r>
      <w:r w:rsidR="004D435F" w:rsidRPr="00605A1F">
        <w:rPr>
          <w:b/>
          <w:color w:val="auto"/>
        </w:rPr>
        <w:t>Wy</w:t>
      </w:r>
      <w:r w:rsidR="004D435F" w:rsidRPr="00605A1F">
        <w:rPr>
          <w:b/>
          <w:bCs/>
          <w:color w:val="auto"/>
        </w:rPr>
        <w:t>konanie</w:t>
      </w:r>
      <w:r w:rsidR="00CF7073" w:rsidRPr="00605A1F">
        <w:rPr>
          <w:b/>
          <w:bCs/>
          <w:color w:val="auto"/>
        </w:rPr>
        <w:t xml:space="preserve"> naprawy przełomów </w:t>
      </w:r>
      <w:r w:rsidR="004D435F" w:rsidRPr="00605A1F">
        <w:rPr>
          <w:b/>
          <w:bCs/>
          <w:color w:val="auto"/>
        </w:rPr>
        <w:t>nawierzchni bitumicznych</w:t>
      </w:r>
      <w:r w:rsidR="00ED01EC" w:rsidRPr="00605A1F">
        <w:rPr>
          <w:b/>
          <w:bCs/>
          <w:color w:val="auto"/>
        </w:rPr>
        <w:t>.</w:t>
      </w:r>
    </w:p>
    <w:p w14:paraId="3B427E97" w14:textId="77777777" w:rsidR="00605A1F" w:rsidRPr="00432354" w:rsidRDefault="00605A1F" w:rsidP="00605A1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adjustRightInd w:val="0"/>
        <w:ind w:left="709" w:hanging="709"/>
        <w:jc w:val="both"/>
        <w:rPr>
          <w:b/>
          <w:bCs/>
          <w:strike/>
          <w:color w:val="auto"/>
        </w:rPr>
      </w:pPr>
    </w:p>
    <w:p w14:paraId="22CFE541" w14:textId="60B590A1" w:rsidR="008076C5" w:rsidRDefault="008076C5" w:rsidP="00605A1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ind w:left="709"/>
        <w:jc w:val="both"/>
        <w:rPr>
          <w:rStyle w:val="Brak"/>
        </w:rPr>
      </w:pPr>
      <w:r w:rsidRPr="004F16E2">
        <w:rPr>
          <w:rStyle w:val="Brak"/>
        </w:rPr>
        <w:t>Wadium wnosi się przed upływem terminu składania ofert i utrzymuje nieprzerwalnie do dnia upływu terminu związania ofertą.</w:t>
      </w:r>
    </w:p>
    <w:p w14:paraId="17D2696A" w14:textId="77777777" w:rsidR="008076C5" w:rsidRDefault="008076C5" w:rsidP="004A5193">
      <w:pPr>
        <w:pStyle w:val="Akapitzlist"/>
        <w:numPr>
          <w:ilvl w:val="1"/>
          <w:numId w:val="96"/>
        </w:numPr>
        <w:spacing w:before="120" w:after="120"/>
        <w:ind w:left="567" w:hanging="709"/>
        <w:jc w:val="both"/>
        <w:rPr>
          <w:rStyle w:val="Brak"/>
        </w:rPr>
      </w:pPr>
      <w:r>
        <w:rPr>
          <w:rStyle w:val="Brak"/>
        </w:rPr>
        <w:t xml:space="preserve"> </w:t>
      </w:r>
      <w:r w:rsidRPr="004F16E2">
        <w:rPr>
          <w:rStyle w:val="Brak"/>
        </w:rPr>
        <w:t>Przedłużenie terminu związania ofertą jest dopuszczalne tylko z jednoczesnym przedłużeniem okresu ważności wadium albo, jeżeli nie jest to możliwe, z wniesieniem nowego wadium na przedłużony okres związania ofertą.</w:t>
      </w:r>
    </w:p>
    <w:p w14:paraId="73A519E3" w14:textId="4F94BAE3" w:rsidR="008076C5" w:rsidRPr="004F16E2" w:rsidRDefault="008076C5" w:rsidP="00B5759F">
      <w:pPr>
        <w:pStyle w:val="Akapitzlist"/>
        <w:numPr>
          <w:ilvl w:val="1"/>
          <w:numId w:val="96"/>
        </w:numPr>
        <w:spacing w:before="120" w:after="120"/>
        <w:ind w:left="284" w:hanging="426"/>
        <w:jc w:val="both"/>
        <w:rPr>
          <w:rStyle w:val="Brak"/>
        </w:rPr>
      </w:pPr>
      <w:r w:rsidRPr="004F16E2">
        <w:rPr>
          <w:rStyle w:val="Brak"/>
        </w:rPr>
        <w:t>Wadium może być wnoszone w jednej lub kilku następujących formach:</w:t>
      </w:r>
    </w:p>
    <w:p w14:paraId="4A53649D" w14:textId="77777777" w:rsidR="008076C5" w:rsidRPr="004F16E2" w:rsidRDefault="008076C5" w:rsidP="004A5193">
      <w:pPr>
        <w:pStyle w:val="Akapitzlist"/>
        <w:numPr>
          <w:ilvl w:val="0"/>
          <w:numId w:val="114"/>
        </w:numPr>
        <w:spacing w:before="120" w:after="120"/>
        <w:ind w:left="284" w:firstLine="142"/>
        <w:jc w:val="both"/>
        <w:rPr>
          <w:rStyle w:val="Brak"/>
        </w:rPr>
      </w:pPr>
      <w:r w:rsidRPr="004F16E2">
        <w:rPr>
          <w:rStyle w:val="Brak"/>
        </w:rPr>
        <w:t xml:space="preserve">pieniądzu; </w:t>
      </w:r>
    </w:p>
    <w:p w14:paraId="7C47B026" w14:textId="77777777" w:rsidR="008076C5" w:rsidRPr="004F16E2" w:rsidRDefault="008076C5" w:rsidP="004A5193">
      <w:pPr>
        <w:pStyle w:val="Akapitzlist"/>
        <w:numPr>
          <w:ilvl w:val="0"/>
          <w:numId w:val="114"/>
        </w:numPr>
        <w:spacing w:before="120" w:after="120"/>
        <w:ind w:left="284" w:firstLine="142"/>
        <w:jc w:val="both"/>
        <w:rPr>
          <w:rStyle w:val="Brak"/>
        </w:rPr>
      </w:pPr>
      <w:r w:rsidRPr="004F16E2">
        <w:rPr>
          <w:rStyle w:val="Brak"/>
        </w:rPr>
        <w:t>gwarancjach bankowych;</w:t>
      </w:r>
    </w:p>
    <w:p w14:paraId="653DAF31" w14:textId="77777777" w:rsidR="008076C5" w:rsidRPr="004F16E2" w:rsidRDefault="008076C5" w:rsidP="004A5193">
      <w:pPr>
        <w:pStyle w:val="Akapitzlist"/>
        <w:numPr>
          <w:ilvl w:val="0"/>
          <w:numId w:val="114"/>
        </w:numPr>
        <w:spacing w:before="120" w:after="120"/>
        <w:ind w:left="284" w:firstLine="142"/>
        <w:jc w:val="both"/>
        <w:rPr>
          <w:rStyle w:val="Brak"/>
        </w:rPr>
      </w:pPr>
      <w:r w:rsidRPr="004F16E2">
        <w:rPr>
          <w:rStyle w:val="Brak"/>
        </w:rPr>
        <w:t>gwarancjach ubezpieczeniowych;</w:t>
      </w:r>
    </w:p>
    <w:p w14:paraId="0668F47B" w14:textId="23D3DE97" w:rsidR="00B65F5B" w:rsidRPr="00B65F5B" w:rsidRDefault="008076C5" w:rsidP="004A5193">
      <w:pPr>
        <w:pStyle w:val="Akapitzlist"/>
        <w:numPr>
          <w:ilvl w:val="0"/>
          <w:numId w:val="114"/>
        </w:numPr>
        <w:spacing w:before="120" w:after="120"/>
        <w:ind w:hanging="284"/>
        <w:jc w:val="both"/>
        <w:rPr>
          <w:rStyle w:val="Brak"/>
        </w:rPr>
      </w:pPr>
      <w:r w:rsidRPr="004F16E2">
        <w:rPr>
          <w:rStyle w:val="Brak"/>
        </w:rPr>
        <w:t>poręczeniach udzielanych przez podmioty, o których mowa w art. 6b ust. 5 pkt 2 ustawy z dnia 9 listopada 2000 r. o utworzeniu Polskiej Agencji Rozwoju Przedsiębiorczości (</w:t>
      </w:r>
      <w:r w:rsidR="00D660D2" w:rsidRPr="00D660D2">
        <w:rPr>
          <w:rStyle w:val="Brak"/>
        </w:rPr>
        <w:t>Dz. U. z 2024 r. poz. 419</w:t>
      </w:r>
      <w:r w:rsidRPr="004F16E2">
        <w:rPr>
          <w:rStyle w:val="Brak"/>
        </w:rPr>
        <w:t>).</w:t>
      </w:r>
    </w:p>
    <w:p w14:paraId="04978D86" w14:textId="43821B16" w:rsidR="00C976D3" w:rsidRPr="00CB4016" w:rsidRDefault="00B65F5B" w:rsidP="00B5759F">
      <w:pPr>
        <w:pStyle w:val="Akapitzlist"/>
        <w:numPr>
          <w:ilvl w:val="1"/>
          <w:numId w:val="96"/>
        </w:numPr>
        <w:spacing w:before="120" w:after="120"/>
        <w:ind w:left="567" w:hanging="709"/>
        <w:jc w:val="both"/>
        <w:rPr>
          <w:rStyle w:val="Brak"/>
          <w:i/>
          <w:iCs/>
        </w:rPr>
      </w:pPr>
      <w:r>
        <w:rPr>
          <w:rStyle w:val="Brak"/>
        </w:rPr>
        <w:t xml:space="preserve"> </w:t>
      </w:r>
      <w:r w:rsidR="008076C5" w:rsidRPr="00CB4016">
        <w:rPr>
          <w:rStyle w:val="Brak"/>
          <w:color w:val="auto"/>
        </w:rPr>
        <w:t>Wadium wnoszone w pieniądzu należy wpłacić przelewem na rachunek bankowy zamawiającego nr 59 1020 1866 0000 1102 0002 6989, z podaniem tytułu</w:t>
      </w:r>
      <w:bookmarkStart w:id="14" w:name="_Hlk145673298"/>
      <w:r w:rsidRPr="00B65F5B">
        <w:rPr>
          <w:rStyle w:val="Brak"/>
        </w:rPr>
        <w:t xml:space="preserve">: </w:t>
      </w:r>
      <w:r w:rsidR="0009785B">
        <w:rPr>
          <w:rStyle w:val="Brak"/>
        </w:rPr>
        <w:t>„</w:t>
      </w:r>
      <w:r w:rsidR="00934EEE" w:rsidRPr="00934EEE">
        <w:rPr>
          <w:rStyle w:val="Brak"/>
        </w:rPr>
        <w:t>Wykonanie remontów cząstkowych nawierzchni bitumicznych</w:t>
      </w:r>
      <w:r w:rsidR="007B3FDF">
        <w:rPr>
          <w:rStyle w:val="Brak"/>
        </w:rPr>
        <w:t>,</w:t>
      </w:r>
      <w:r w:rsidRPr="00CB4016">
        <w:rPr>
          <w:rStyle w:val="Brak"/>
          <w:color w:val="auto"/>
        </w:rPr>
        <w:t xml:space="preserve"> </w:t>
      </w:r>
      <w:r w:rsidR="004355E3">
        <w:rPr>
          <w:rStyle w:val="Brak"/>
        </w:rPr>
        <w:t>c</w:t>
      </w:r>
      <w:r w:rsidR="004355E3" w:rsidRPr="00B65F5B">
        <w:rPr>
          <w:rStyle w:val="Brak"/>
        </w:rPr>
        <w:t>zęść 1</w:t>
      </w:r>
      <w:r w:rsidR="004355E3">
        <w:rPr>
          <w:rStyle w:val="Brak"/>
        </w:rPr>
        <w:t xml:space="preserve">” </w:t>
      </w:r>
      <w:r>
        <w:rPr>
          <w:rStyle w:val="Brak"/>
          <w:color w:val="auto"/>
        </w:rPr>
        <w:t>lub „</w:t>
      </w:r>
      <w:r w:rsidR="00934EEE" w:rsidRPr="00934EEE">
        <w:rPr>
          <w:rStyle w:val="Brak"/>
          <w:color w:val="auto"/>
        </w:rPr>
        <w:t>Wykonanie naprawy przełomów nawierzchni bitumicznych</w:t>
      </w:r>
      <w:r w:rsidR="000A546C">
        <w:rPr>
          <w:rStyle w:val="Brak"/>
          <w:color w:val="auto"/>
        </w:rPr>
        <w:t>, część 2</w:t>
      </w:r>
      <w:r w:rsidR="00C976D3" w:rsidRPr="00CB4016">
        <w:rPr>
          <w:rStyle w:val="Brak"/>
          <w:color w:val="auto"/>
        </w:rPr>
        <w:t>”</w:t>
      </w:r>
      <w:r>
        <w:rPr>
          <w:rStyle w:val="Brak"/>
          <w:color w:val="auto"/>
        </w:rPr>
        <w:t xml:space="preserve"> </w:t>
      </w:r>
    </w:p>
    <w:bookmarkEnd w:id="14"/>
    <w:p w14:paraId="49568337" w14:textId="25994923" w:rsidR="008076C5" w:rsidRPr="00C976D3" w:rsidRDefault="008076C5" w:rsidP="00B5759F">
      <w:pPr>
        <w:pStyle w:val="Akapitzlist"/>
        <w:numPr>
          <w:ilvl w:val="1"/>
          <w:numId w:val="96"/>
        </w:numPr>
        <w:spacing w:before="120" w:after="120"/>
        <w:ind w:left="567" w:hanging="709"/>
        <w:jc w:val="both"/>
        <w:rPr>
          <w:rStyle w:val="Brak"/>
          <w:i/>
          <w:iCs/>
        </w:rPr>
      </w:pPr>
      <w:r w:rsidRPr="00C976D3">
        <w:rPr>
          <w:rStyle w:val="Brak"/>
          <w:i/>
          <w:iCs/>
          <w:color w:val="C00000"/>
          <w:u w:val="single"/>
        </w:rPr>
        <w:t xml:space="preserve">UWAGA: </w:t>
      </w:r>
      <w:r w:rsidRPr="00C976D3">
        <w:rPr>
          <w:rStyle w:val="Brak"/>
          <w:i/>
          <w:iCs/>
          <w:color w:val="auto"/>
          <w:u w:val="single"/>
        </w:rPr>
        <w:t>Za termin wniesienia wadium w formie pieniężnej zostanie przyjęty termin uznania rachunku Zamawiającego</w:t>
      </w:r>
      <w:r w:rsidRPr="00C976D3">
        <w:rPr>
          <w:rStyle w:val="Brak"/>
          <w:i/>
          <w:iCs/>
          <w:color w:val="auto"/>
        </w:rPr>
        <w:t>.</w:t>
      </w:r>
    </w:p>
    <w:p w14:paraId="56C5D6D8" w14:textId="1546B2CE" w:rsidR="008076C5" w:rsidRDefault="008076C5" w:rsidP="004A5193">
      <w:pPr>
        <w:spacing w:before="120" w:after="120"/>
        <w:ind w:left="567"/>
        <w:jc w:val="both"/>
        <w:rPr>
          <w:rStyle w:val="Brak"/>
          <w:i/>
          <w:iCs/>
          <w:color w:val="auto"/>
        </w:rPr>
      </w:pPr>
      <w:r w:rsidRPr="004F16E2">
        <w:rPr>
          <w:rStyle w:val="Brak"/>
          <w:i/>
          <w:iCs/>
          <w:color w:val="auto"/>
        </w:rPr>
        <w:t xml:space="preserve">Wadium w pieniądzu należy wnosić ściśle z dyspozycją art. 97 ust. 8 ustawy Prawo zamówień publicznych, tzn. „przelewem na rachunek bankowy wskazany przez zamawiającego”. </w:t>
      </w:r>
      <w:r w:rsidRPr="004F16E2">
        <w:rPr>
          <w:rStyle w:val="Brak"/>
          <w:i/>
          <w:iCs/>
          <w:color w:val="auto"/>
        </w:rPr>
        <w:br/>
        <w:t>W myśl art. 63. ust. 3 pkt.1 ustawy Prawo bankowe z dnia 29 sierpnia 1997(</w:t>
      </w:r>
      <w:proofErr w:type="spellStart"/>
      <w:r w:rsidRPr="004F16E2">
        <w:rPr>
          <w:rStyle w:val="Brak"/>
          <w:i/>
          <w:iCs/>
          <w:color w:val="auto"/>
        </w:rPr>
        <w:t>t.j</w:t>
      </w:r>
      <w:proofErr w:type="spellEnd"/>
      <w:r w:rsidRPr="004F16E2">
        <w:rPr>
          <w:rStyle w:val="Brak"/>
          <w:i/>
          <w:iCs/>
          <w:color w:val="auto"/>
        </w:rPr>
        <w:t>. Dz.U. z 20</w:t>
      </w:r>
      <w:r w:rsidR="001252BB">
        <w:rPr>
          <w:rStyle w:val="Brak"/>
          <w:i/>
          <w:iCs/>
          <w:color w:val="auto"/>
        </w:rPr>
        <w:t>24</w:t>
      </w:r>
      <w:r w:rsidRPr="004F16E2">
        <w:rPr>
          <w:rStyle w:val="Brak"/>
          <w:i/>
          <w:iCs/>
          <w:color w:val="auto"/>
        </w:rPr>
        <w:t xml:space="preserve"> r., poz. </w:t>
      </w:r>
      <w:r w:rsidR="001252BB">
        <w:rPr>
          <w:rStyle w:val="Brak"/>
          <w:i/>
          <w:iCs/>
          <w:color w:val="auto"/>
        </w:rPr>
        <w:t>1646 ze zm.</w:t>
      </w:r>
      <w:r w:rsidRPr="004F16E2">
        <w:rPr>
          <w:rStyle w:val="Brak"/>
          <w:i/>
          <w:iCs/>
          <w:color w:val="auto"/>
        </w:rPr>
        <w:t>) polecenie przelewu jest jedną z form rozliczenia 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nie stanowi polecenia przelewu w rozumieniu wyżej cytowanych artykułów.</w:t>
      </w:r>
    </w:p>
    <w:p w14:paraId="46AF3FC2" w14:textId="4BFA7226" w:rsidR="008076C5" w:rsidRPr="008076C5" w:rsidRDefault="008076C5" w:rsidP="00B5759F">
      <w:pPr>
        <w:pStyle w:val="Akapitzlist"/>
        <w:numPr>
          <w:ilvl w:val="1"/>
          <w:numId w:val="96"/>
        </w:numPr>
        <w:spacing w:before="120" w:after="120"/>
        <w:ind w:left="567" w:hanging="709"/>
        <w:jc w:val="both"/>
        <w:rPr>
          <w:rStyle w:val="Brak"/>
          <w:i/>
          <w:iCs/>
          <w:color w:val="auto"/>
        </w:rPr>
      </w:pPr>
      <w:r w:rsidRPr="004F16E2">
        <w:rPr>
          <w:rStyle w:val="Brak"/>
        </w:rPr>
        <w:t>Wadium wnoszone w formie gwarancji lub poręczenia musi być złożone jako oryginał gwarancji lub poręczenia w postaci elektronicznej i spełniać co najmniej poniższe wymagania:</w:t>
      </w:r>
    </w:p>
    <w:p w14:paraId="4C2DD888"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lastRenderedPageBreak/>
        <w:t xml:space="preserve">musi obejmować odpowiedzialność za wszystkie przypadki powodujące utratę wadium przez Wykonawcę określone w ustawie </w:t>
      </w:r>
      <w:proofErr w:type="spellStart"/>
      <w:r w:rsidRPr="004F16E2">
        <w:rPr>
          <w:rStyle w:val="Brak"/>
        </w:rPr>
        <w:t>p.z.p</w:t>
      </w:r>
      <w:proofErr w:type="spellEnd"/>
      <w:r w:rsidRPr="004F16E2">
        <w:rPr>
          <w:rStyle w:val="Brak"/>
        </w:rPr>
        <w:t>.;</w:t>
      </w:r>
    </w:p>
    <w:p w14:paraId="15D8B832"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z jej treści powinno jednoznacznej wynikać zobowiązanie gwaranta do zapłaty całej kwoty wadium;</w:t>
      </w:r>
    </w:p>
    <w:p w14:paraId="361F0106"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powinno być nieodwołalne i bezwarunkowe oraz płatne na pierwsze żądanie;</w:t>
      </w:r>
    </w:p>
    <w:p w14:paraId="5E77191F"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 xml:space="preserve">termin obowiązywania poręczenia lub gwarancji nie może być krótszy niż termin związania ofertą (z zastrzeżeniem iż pierwszym dniem związania ofertą jest dzień składania ofert); </w:t>
      </w:r>
    </w:p>
    <w:p w14:paraId="1A0BA137"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w treści poręczenia lub gwarancji powinna znaleźć się nazwa oraz numer przedmiotowego postępowania;</w:t>
      </w:r>
    </w:p>
    <w:p w14:paraId="4B34847C"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beneficjentem poręczenia lub gwarancji jest: Powiat Kartuski – Zarząd Dróg Powiatowych w Kartuzach</w:t>
      </w:r>
    </w:p>
    <w:p w14:paraId="38CB6A28"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 xml:space="preserve">w przypadku Wykonawców wspólnie ubiegających się o udzielenie zamówienia (art. 58 </w:t>
      </w:r>
      <w:proofErr w:type="spellStart"/>
      <w:r w:rsidRPr="004F16E2">
        <w:rPr>
          <w:rStyle w:val="Brak"/>
        </w:rPr>
        <w:t>p.z.p</w:t>
      </w:r>
      <w:proofErr w:type="spellEnd"/>
      <w:r w:rsidRPr="004F16E2">
        <w:rPr>
          <w:rStyle w:val="Brak"/>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640DD21" w14:textId="77777777" w:rsidR="008076C5" w:rsidRDefault="008076C5" w:rsidP="00FF1631">
      <w:pPr>
        <w:pStyle w:val="Akapitzlist"/>
        <w:numPr>
          <w:ilvl w:val="1"/>
          <w:numId w:val="96"/>
        </w:numPr>
        <w:spacing w:before="120" w:after="120"/>
        <w:ind w:left="567" w:hanging="567"/>
        <w:jc w:val="both"/>
        <w:rPr>
          <w:rStyle w:val="Brak"/>
        </w:rPr>
      </w:pPr>
      <w:r w:rsidRPr="004F16E2">
        <w:rPr>
          <w:rStyle w:val="Brak"/>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F16E2">
        <w:rPr>
          <w:rStyle w:val="Brak"/>
        </w:rPr>
        <w:t>p.z.p</w:t>
      </w:r>
      <w:proofErr w:type="spellEnd"/>
      <w:r w:rsidRPr="004F16E2">
        <w:rPr>
          <w:rStyle w:val="Brak"/>
        </w:rPr>
        <w:t>. zostanie odrzucona.</w:t>
      </w:r>
    </w:p>
    <w:p w14:paraId="1491E780" w14:textId="617035A5" w:rsidR="008076C5" w:rsidRPr="004F16E2" w:rsidRDefault="008076C5" w:rsidP="00992220">
      <w:pPr>
        <w:pStyle w:val="Akapitzlist"/>
        <w:numPr>
          <w:ilvl w:val="1"/>
          <w:numId w:val="96"/>
        </w:numPr>
        <w:spacing w:before="120" w:after="120"/>
        <w:ind w:left="0" w:firstLine="0"/>
        <w:jc w:val="both"/>
      </w:pPr>
      <w:r>
        <w:rPr>
          <w:rStyle w:val="Brak"/>
        </w:rPr>
        <w:t xml:space="preserve"> </w:t>
      </w:r>
      <w:r w:rsidRPr="004F16E2">
        <w:rPr>
          <w:rStyle w:val="Brak"/>
        </w:rPr>
        <w:t xml:space="preserve">Zasady zwrotu oraz okoliczności zatrzymania wadium określa art. 98 </w:t>
      </w:r>
      <w:proofErr w:type="spellStart"/>
      <w:r w:rsidRPr="004F16E2">
        <w:rPr>
          <w:rStyle w:val="Brak"/>
        </w:rPr>
        <w:t>p.z.p</w:t>
      </w:r>
      <w:proofErr w:type="spellEnd"/>
      <w:r w:rsidRPr="004F16E2">
        <w:rPr>
          <w:rStyle w:val="Brak"/>
        </w:rPr>
        <w:t>.</w:t>
      </w:r>
    </w:p>
    <w:p w14:paraId="42033CE7" w14:textId="77777777" w:rsidR="004F29D1" w:rsidRDefault="004F29D1" w:rsidP="00274AF6">
      <w:pPr>
        <w:spacing w:before="120" w:after="120"/>
        <w:jc w:val="both"/>
        <w:rPr>
          <w:rStyle w:val="Brak"/>
        </w:rPr>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364B97C5" w:rsidR="005F668D" w:rsidRPr="006E1615" w:rsidRDefault="00EB6F00">
      <w:pPr>
        <w:spacing w:before="120" w:after="120"/>
        <w:ind w:left="709" w:hanging="709"/>
        <w:jc w:val="both"/>
        <w:rPr>
          <w:b/>
          <w:bCs/>
          <w:color w:val="FF0000"/>
        </w:rPr>
      </w:pPr>
      <w:r>
        <w:rPr>
          <w:rStyle w:val="Brak"/>
        </w:rPr>
        <w:t>19.1.</w:t>
      </w:r>
      <w:r>
        <w:rPr>
          <w:rStyle w:val="Brak"/>
        </w:rPr>
        <w:tab/>
      </w:r>
      <w:r>
        <w:t xml:space="preserve">Ofertę wraz z wymaganymi załącznikami należy złożyć za pośrednictwem Platformy w terminie </w:t>
      </w:r>
      <w:r w:rsidRPr="006E1615">
        <w:rPr>
          <w:b/>
          <w:bCs/>
          <w:color w:val="FF0000"/>
        </w:rPr>
        <w:t xml:space="preserve">do dnia </w:t>
      </w:r>
      <w:r w:rsidR="008A3DD3">
        <w:rPr>
          <w:b/>
          <w:bCs/>
          <w:color w:val="FF0000"/>
        </w:rPr>
        <w:t>1</w:t>
      </w:r>
      <w:r w:rsidR="00CA19E6">
        <w:rPr>
          <w:b/>
          <w:bCs/>
          <w:color w:val="FF0000"/>
        </w:rPr>
        <w:t>0</w:t>
      </w:r>
      <w:r w:rsidR="000604AB">
        <w:rPr>
          <w:b/>
          <w:bCs/>
          <w:color w:val="FF0000"/>
        </w:rPr>
        <w:t>.0</w:t>
      </w:r>
      <w:r w:rsidR="004041E5">
        <w:rPr>
          <w:b/>
          <w:bCs/>
          <w:color w:val="FF0000"/>
        </w:rPr>
        <w:t>2</w:t>
      </w:r>
      <w:r w:rsidR="000604AB">
        <w:rPr>
          <w:b/>
          <w:bCs/>
          <w:color w:val="FF0000"/>
        </w:rPr>
        <w:t>.202</w:t>
      </w:r>
      <w:r w:rsidR="004041E5">
        <w:rPr>
          <w:b/>
          <w:bCs/>
          <w:color w:val="FF0000"/>
        </w:rPr>
        <w:t>5</w:t>
      </w:r>
      <w:r w:rsidR="000604AB">
        <w:rPr>
          <w:b/>
          <w:bCs/>
          <w:color w:val="FF0000"/>
        </w:rPr>
        <w:t xml:space="preserve"> r.</w:t>
      </w:r>
      <w:r w:rsidRPr="006E1615">
        <w:rPr>
          <w:b/>
          <w:bCs/>
          <w:color w:val="FF0000"/>
        </w:rPr>
        <w:t xml:space="preserve"> do godz. 1</w:t>
      </w:r>
      <w:r w:rsidR="008A3DD3">
        <w:rPr>
          <w:b/>
          <w:bCs/>
          <w:color w:val="FF0000"/>
        </w:rPr>
        <w:t>0</w:t>
      </w:r>
      <w:r w:rsidRPr="006E1615">
        <w:rPr>
          <w:b/>
          <w:bCs/>
          <w:color w:val="FF0000"/>
        </w:rPr>
        <w:t>:</w:t>
      </w:r>
      <w:r w:rsidR="004041E5">
        <w:rPr>
          <w:b/>
          <w:bCs/>
          <w:color w:val="FF0000"/>
        </w:rPr>
        <w:t>45</w:t>
      </w:r>
    </w:p>
    <w:p w14:paraId="49D3DB55" w14:textId="5BC5E115" w:rsidR="005F668D" w:rsidRDefault="00EB6F00">
      <w:pPr>
        <w:spacing w:before="120" w:after="120"/>
        <w:ind w:left="709" w:hanging="709"/>
        <w:jc w:val="both"/>
        <w:rPr>
          <w:rStyle w:val="Brak"/>
        </w:rPr>
      </w:pPr>
      <w:r>
        <w:rPr>
          <w:rStyle w:val="Brak"/>
        </w:rPr>
        <w:t>19.2.</w:t>
      </w:r>
      <w:r>
        <w:rPr>
          <w:rStyle w:val="Brak"/>
        </w:rPr>
        <w:tab/>
      </w:r>
      <w:r>
        <w:rPr>
          <w:rStyle w:val="Brak"/>
          <w:b/>
          <w:bCs/>
        </w:rPr>
        <w:t>Otwarcie ofert nastąpi</w:t>
      </w:r>
      <w:r>
        <w:rPr>
          <w:rStyle w:val="Brak"/>
        </w:rPr>
        <w:t xml:space="preserve"> </w:t>
      </w:r>
      <w:r w:rsidR="00CF3716">
        <w:rPr>
          <w:rStyle w:val="Brak"/>
        </w:rPr>
        <w:t>d</w:t>
      </w:r>
      <w:r w:rsidR="004615D5">
        <w:rPr>
          <w:rStyle w:val="Brak"/>
        </w:rPr>
        <w:t>n</w:t>
      </w:r>
      <w:r w:rsidR="00CF3716">
        <w:rPr>
          <w:rStyle w:val="Brak"/>
        </w:rPr>
        <w:t xml:space="preserve">ia </w:t>
      </w:r>
      <w:r w:rsidR="008A3DD3">
        <w:rPr>
          <w:rStyle w:val="Brak"/>
          <w:b/>
          <w:bCs/>
          <w:color w:val="FF0000"/>
        </w:rPr>
        <w:t>1</w:t>
      </w:r>
      <w:r w:rsidR="00CA19E6">
        <w:rPr>
          <w:rStyle w:val="Brak"/>
          <w:b/>
          <w:bCs/>
          <w:color w:val="FF0000"/>
        </w:rPr>
        <w:t>0</w:t>
      </w:r>
      <w:r w:rsidR="000604AB">
        <w:rPr>
          <w:rStyle w:val="Brak"/>
          <w:b/>
          <w:bCs/>
          <w:color w:val="FF0000"/>
        </w:rPr>
        <w:t>.0</w:t>
      </w:r>
      <w:r w:rsidR="004041E5">
        <w:rPr>
          <w:rStyle w:val="Brak"/>
          <w:b/>
          <w:bCs/>
          <w:color w:val="FF0000"/>
        </w:rPr>
        <w:t>2</w:t>
      </w:r>
      <w:r w:rsidR="000604AB">
        <w:rPr>
          <w:rStyle w:val="Brak"/>
          <w:b/>
          <w:bCs/>
          <w:color w:val="FF0000"/>
        </w:rPr>
        <w:t>.202</w:t>
      </w:r>
      <w:r w:rsidR="004041E5">
        <w:rPr>
          <w:rStyle w:val="Brak"/>
          <w:b/>
          <w:bCs/>
          <w:color w:val="FF0000"/>
        </w:rPr>
        <w:t>5</w:t>
      </w:r>
      <w:r w:rsidR="000604AB">
        <w:rPr>
          <w:rStyle w:val="Brak"/>
          <w:b/>
          <w:bCs/>
          <w:color w:val="FF0000"/>
        </w:rPr>
        <w:t xml:space="preserve"> r.</w:t>
      </w:r>
      <w:r w:rsidR="00CF3716" w:rsidRPr="006E1615">
        <w:rPr>
          <w:rStyle w:val="Brak"/>
          <w:b/>
          <w:bCs/>
          <w:color w:val="FF0000"/>
        </w:rPr>
        <w:t xml:space="preserve"> </w:t>
      </w:r>
      <w:r w:rsidRPr="006E1615">
        <w:rPr>
          <w:rStyle w:val="Brak"/>
          <w:b/>
          <w:bCs/>
          <w:color w:val="FF0000"/>
        </w:rPr>
        <w:t>o godz. 1</w:t>
      </w:r>
      <w:r w:rsidR="008A3DD3">
        <w:rPr>
          <w:rStyle w:val="Brak"/>
          <w:b/>
          <w:bCs/>
          <w:color w:val="FF0000"/>
        </w:rPr>
        <w:t>1</w:t>
      </w:r>
      <w:r w:rsidRPr="006E1615">
        <w:rPr>
          <w:rStyle w:val="Brak"/>
          <w:b/>
          <w:bCs/>
          <w:color w:val="FF0000"/>
        </w:rPr>
        <w:t>:00</w:t>
      </w:r>
      <w:r w:rsidRPr="006E1615">
        <w:rPr>
          <w:rStyle w:val="Brak"/>
          <w:color w:val="FF0000"/>
        </w:rPr>
        <w:t xml:space="preserve"> </w:t>
      </w:r>
      <w:r w:rsidRPr="004A0783">
        <w:rPr>
          <w:rStyle w:val="Brak"/>
          <w:color w:val="auto"/>
        </w:rPr>
        <w:t xml:space="preserve">za </w:t>
      </w:r>
      <w:r>
        <w:rPr>
          <w:rStyle w:val="Brak"/>
        </w:rPr>
        <w:t xml:space="preserve">pośrednictwem Platformy. W przypadku awarii Platformy, </w:t>
      </w:r>
      <w:proofErr w:type="spellStart"/>
      <w:r>
        <w:rPr>
          <w:rStyle w:val="Brak"/>
        </w:rPr>
        <w:t>kt</w:t>
      </w:r>
      <w:r>
        <w:rPr>
          <w:rStyle w:val="Brak"/>
          <w:lang w:val="es-ES_tradnl"/>
        </w:rPr>
        <w:t>ó</w:t>
      </w:r>
      <w:r>
        <w:rPr>
          <w:rStyle w:val="Brak"/>
        </w:rPr>
        <w:t>ra</w:t>
      </w:r>
      <w:proofErr w:type="spellEnd"/>
      <w:r>
        <w:rPr>
          <w:rStyle w:val="Brak"/>
        </w:rPr>
        <w:t xml:space="preserve"> spowoduje brak możliwości otwarcia ofert w powyższym terminie, otwarcie ofert nastąpi niezwłocznie po usunięciu awarii.</w:t>
      </w:r>
    </w:p>
    <w:p w14:paraId="5F92189B" w14:textId="77777777"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1F929F7B" w14:textId="624A6F08" w:rsidR="005F668D" w:rsidRDefault="00EB6F00">
      <w:pPr>
        <w:spacing w:before="120" w:after="120"/>
        <w:rPr>
          <w:rStyle w:val="tekstdokbold"/>
        </w:rPr>
      </w:pPr>
      <w:r>
        <w:rPr>
          <w:rStyle w:val="Brak"/>
          <w:b/>
          <w:bCs/>
          <w:lang w:val="de-DE"/>
        </w:rPr>
        <w:t>20.</w:t>
      </w:r>
      <w:r>
        <w:rPr>
          <w:rStyle w:val="Brak"/>
          <w:b/>
          <w:bCs/>
          <w:lang w:val="de-DE"/>
        </w:rPr>
        <w:tab/>
        <w:t xml:space="preserve">Termin </w:t>
      </w:r>
      <w:proofErr w:type="spellStart"/>
      <w:r>
        <w:rPr>
          <w:rStyle w:val="Brak"/>
          <w:b/>
          <w:bCs/>
          <w:lang w:val="de-DE"/>
        </w:rPr>
        <w:t>zwi</w:t>
      </w:r>
      <w:r>
        <w:rPr>
          <w:rStyle w:val="tekstdokbold"/>
        </w:rPr>
        <w:t>ązania</w:t>
      </w:r>
      <w:proofErr w:type="spellEnd"/>
      <w:r>
        <w:rPr>
          <w:rStyle w:val="tekstdokbold"/>
        </w:rPr>
        <w:t xml:space="preserve"> ofertą</w:t>
      </w:r>
    </w:p>
    <w:p w14:paraId="56FCE4B6" w14:textId="12431898" w:rsidR="005F668D" w:rsidRDefault="00EB6F00">
      <w:pPr>
        <w:spacing w:before="120" w:after="120"/>
        <w:ind w:left="709" w:hanging="709"/>
        <w:jc w:val="both"/>
      </w:pPr>
      <w:r w:rsidRPr="00C74A72">
        <w:rPr>
          <w:rStyle w:val="Brak"/>
        </w:rPr>
        <w:t>20.1.</w:t>
      </w:r>
      <w:r w:rsidRPr="00C74A72">
        <w:rPr>
          <w:rStyle w:val="Brak"/>
        </w:rPr>
        <w:tab/>
        <w:t>Wykonawca jest związany ofertą od dnia terminu składania ofert</w:t>
      </w:r>
      <w:r w:rsidRPr="00C74A72">
        <w:rPr>
          <w:rStyle w:val="Brak"/>
          <w:b/>
          <w:bCs/>
          <w:i/>
          <w:iCs/>
        </w:rPr>
        <w:t xml:space="preserve"> </w:t>
      </w:r>
      <w:r w:rsidRPr="00C74A72">
        <w:rPr>
          <w:rStyle w:val="Brak"/>
          <w:b/>
          <w:bCs/>
        </w:rPr>
        <w:t xml:space="preserve">do dnia </w:t>
      </w:r>
      <w:r w:rsidRPr="00C74A72">
        <w:rPr>
          <w:rStyle w:val="Brak"/>
          <w:rFonts w:ascii="Arial Unicode MS" w:hAnsi="Arial Unicode MS"/>
        </w:rPr>
        <w:br/>
      </w:r>
      <w:r w:rsidR="006475D4">
        <w:rPr>
          <w:rStyle w:val="Brak"/>
          <w:b/>
          <w:bCs/>
        </w:rPr>
        <w:t>11</w:t>
      </w:r>
      <w:r w:rsidR="000604AB">
        <w:rPr>
          <w:rStyle w:val="Brak"/>
          <w:b/>
          <w:bCs/>
        </w:rPr>
        <w:t>.0</w:t>
      </w:r>
      <w:r w:rsidR="001B02CF">
        <w:rPr>
          <w:rStyle w:val="Brak"/>
          <w:b/>
          <w:bCs/>
        </w:rPr>
        <w:t>3</w:t>
      </w:r>
      <w:r w:rsidR="000604AB">
        <w:rPr>
          <w:rStyle w:val="Brak"/>
          <w:b/>
          <w:bCs/>
        </w:rPr>
        <w:t>.202</w:t>
      </w:r>
      <w:r w:rsidR="001B02CF">
        <w:rPr>
          <w:rStyle w:val="Brak"/>
          <w:b/>
          <w:bCs/>
        </w:rPr>
        <w:t>5</w:t>
      </w:r>
      <w:r w:rsidRPr="00C74A72">
        <w:rPr>
          <w:rStyle w:val="Brak"/>
          <w:b/>
          <w:bCs/>
        </w:rPr>
        <w:t xml:space="preserve"> r.</w:t>
      </w:r>
      <w:r>
        <w:rPr>
          <w:rStyle w:val="Brak"/>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 xml:space="preserve">W przypadku, gdy </w:t>
      </w:r>
      <w:proofErr w:type="spellStart"/>
      <w:r>
        <w:rPr>
          <w:rStyle w:val="Brak"/>
        </w:rPr>
        <w:t>wyb</w:t>
      </w:r>
      <w:r>
        <w:rPr>
          <w:rStyle w:val="Brak"/>
          <w:lang w:val="es-ES_tradnl"/>
        </w:rPr>
        <w:t>ó</w:t>
      </w:r>
      <w:proofErr w:type="spellEnd"/>
      <w:r>
        <w:rPr>
          <w:rStyle w:val="Brak"/>
        </w:rPr>
        <w:t xml:space="preserve">r najkorzystniejszej oferty nie nastąpi przed upływem terminu związania ofertą określonego w pkt 20.1., Zamawiający przed upływem terminu związania ofertą zwraca się jednokrotnie do </w:t>
      </w:r>
      <w:proofErr w:type="spellStart"/>
      <w:r>
        <w:rPr>
          <w:rStyle w:val="Brak"/>
        </w:rPr>
        <w:t>wykonawc</w:t>
      </w:r>
      <w:r>
        <w:rPr>
          <w:rStyle w:val="Brak"/>
          <w:lang w:val="es-ES_tradnl"/>
        </w:rPr>
        <w:t>ó</w:t>
      </w:r>
      <w:proofErr w:type="spellEnd"/>
      <w:r>
        <w:rPr>
          <w:rStyle w:val="Brak"/>
        </w:rPr>
        <w:t xml:space="preserve">w o wyrażenie zgody na przedłużenie tego terminu o wskazywany przez niego okres, nie dłuższy niż 30 dni. </w:t>
      </w:r>
    </w:p>
    <w:p w14:paraId="0BF6BC06" w14:textId="485CAF3B"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26BB4566" w14:textId="7411FFAC" w:rsidR="002A300E" w:rsidRDefault="002A300E">
      <w:pPr>
        <w:spacing w:before="120" w:after="120"/>
        <w:ind w:left="709" w:hanging="709"/>
        <w:jc w:val="both"/>
        <w:rPr>
          <w:rStyle w:val="Brak"/>
        </w:rPr>
      </w:pPr>
    </w:p>
    <w:p w14:paraId="435E0635" w14:textId="3BEF3E20" w:rsidR="005F668D" w:rsidRPr="00400F1A" w:rsidRDefault="00EB6F00">
      <w:pPr>
        <w:spacing w:before="120" w:after="120"/>
        <w:rPr>
          <w:rStyle w:val="tekstdokbold"/>
        </w:rPr>
      </w:pPr>
      <w:r w:rsidRPr="00400F1A">
        <w:rPr>
          <w:rStyle w:val="tekstdokbold"/>
        </w:rPr>
        <w:lastRenderedPageBreak/>
        <w:t>21.</w:t>
      </w:r>
      <w:r w:rsidRPr="00400F1A">
        <w:rPr>
          <w:rStyle w:val="tekstdokbold"/>
        </w:rPr>
        <w:tab/>
        <w:t xml:space="preserve">Kryteria oceny ofert </w:t>
      </w:r>
    </w:p>
    <w:p w14:paraId="0920ECCF" w14:textId="77777777" w:rsidR="005F668D" w:rsidRPr="00400F1A" w:rsidRDefault="00EB6F00" w:rsidP="00B43E20">
      <w:pPr>
        <w:spacing w:before="120" w:after="120"/>
        <w:ind w:left="709" w:hanging="709"/>
        <w:jc w:val="both"/>
      </w:pPr>
      <w:r w:rsidRPr="00400F1A">
        <w:rPr>
          <w:rStyle w:val="Brak"/>
        </w:rPr>
        <w:t>21.1.</w:t>
      </w:r>
      <w:r w:rsidRPr="00400F1A">
        <w:rPr>
          <w:rStyle w:val="Brak"/>
        </w:rPr>
        <w:tab/>
      </w:r>
      <w:r w:rsidRPr="00400F1A">
        <w:t>Przy dokonywaniu wyboru najkorzystniejszej oferty Zamawiający stosować będzie następujące kryteria oceny ofert:</w:t>
      </w:r>
    </w:p>
    <w:p w14:paraId="046B02A7" w14:textId="158B2640" w:rsidR="005F668D" w:rsidRPr="00400F1A" w:rsidRDefault="00EB6F00">
      <w:pPr>
        <w:tabs>
          <w:tab w:val="left" w:pos="993"/>
          <w:tab w:val="left" w:pos="1985"/>
          <w:tab w:val="left" w:pos="2977"/>
          <w:tab w:val="left" w:pos="3261"/>
        </w:tabs>
        <w:suppressAutoHyphens w:val="0"/>
        <w:spacing w:before="120" w:after="120" w:line="276" w:lineRule="auto"/>
        <w:ind w:left="709"/>
        <w:rPr>
          <w:rStyle w:val="tekstdokbold"/>
        </w:rPr>
      </w:pPr>
      <w:r w:rsidRPr="00400F1A">
        <w:rPr>
          <w:rStyle w:val="tekstdokbold"/>
        </w:rPr>
        <w:t xml:space="preserve">Cena                </w:t>
      </w:r>
      <w:r w:rsidRPr="00400F1A">
        <w:rPr>
          <w:rStyle w:val="tekstdokbold"/>
        </w:rPr>
        <w:tab/>
      </w:r>
      <w:r w:rsidRPr="00400F1A">
        <w:rPr>
          <w:rStyle w:val="tekstdokbold"/>
        </w:rPr>
        <w:tab/>
      </w:r>
      <w:r w:rsidRPr="00400F1A">
        <w:rPr>
          <w:rStyle w:val="tekstdokbold"/>
        </w:rPr>
        <w:tab/>
      </w:r>
      <w:r w:rsidRPr="00400F1A">
        <w:rPr>
          <w:rStyle w:val="tekstdokbold"/>
        </w:rPr>
        <w:tab/>
      </w:r>
      <w:r w:rsidRPr="00400F1A">
        <w:rPr>
          <w:rStyle w:val="tekstdokbold"/>
        </w:rPr>
        <w:tab/>
      </w:r>
      <w:bookmarkStart w:id="15" w:name="_Hlk145664268"/>
      <w:r w:rsidR="007623C9" w:rsidRPr="00400F1A">
        <w:rPr>
          <w:rStyle w:val="tekstdokbold"/>
        </w:rPr>
        <w:t>–</w:t>
      </w:r>
      <w:r w:rsidR="007623C9">
        <w:rPr>
          <w:rStyle w:val="tekstdokbold"/>
        </w:rPr>
        <w:t xml:space="preserve"> </w:t>
      </w:r>
      <w:r w:rsidRPr="00400F1A">
        <w:rPr>
          <w:rStyle w:val="tekstdokbold"/>
        </w:rPr>
        <w:t>60 % = 60 pkt</w:t>
      </w:r>
    </w:p>
    <w:bookmarkEnd w:id="15"/>
    <w:p w14:paraId="086E5AC8" w14:textId="3823CCC6" w:rsidR="005F668D" w:rsidRDefault="00026E03" w:rsidP="006C55F0">
      <w:pPr>
        <w:tabs>
          <w:tab w:val="left" w:pos="993"/>
          <w:tab w:val="left" w:pos="1985"/>
          <w:tab w:val="left" w:pos="2977"/>
          <w:tab w:val="left" w:pos="3261"/>
        </w:tabs>
        <w:suppressAutoHyphens w:val="0"/>
        <w:spacing w:before="120" w:after="120" w:line="276" w:lineRule="auto"/>
        <w:ind w:left="709"/>
        <w:rPr>
          <w:rStyle w:val="Brak"/>
          <w:b/>
          <w:bCs/>
        </w:rPr>
      </w:pPr>
      <w:r>
        <w:rPr>
          <w:b/>
          <w:bCs/>
        </w:rPr>
        <w:t>Okres gwarancji i rękojmi</w:t>
      </w:r>
      <w:r w:rsidR="005A653B">
        <w:rPr>
          <w:b/>
          <w:bCs/>
        </w:rPr>
        <w:tab/>
      </w:r>
      <w:r w:rsidR="005A653B">
        <w:rPr>
          <w:b/>
          <w:bCs/>
        </w:rPr>
        <w:tab/>
      </w:r>
      <w:r w:rsidR="005A653B">
        <w:rPr>
          <w:b/>
          <w:bCs/>
        </w:rPr>
        <w:tab/>
      </w:r>
      <w:r w:rsidR="00823240" w:rsidRPr="00400F1A">
        <w:rPr>
          <w:rStyle w:val="tekstdokbold"/>
        </w:rPr>
        <w:t>– 40 % = 40 pkt</w:t>
      </w:r>
      <w:r w:rsidR="00823240">
        <w:rPr>
          <w:rStyle w:val="tekstdokbold"/>
        </w:rPr>
        <w:tab/>
      </w:r>
      <w:r w:rsidR="00823240">
        <w:rPr>
          <w:rStyle w:val="tekstdokbold"/>
        </w:rPr>
        <w:tab/>
      </w:r>
      <w:r w:rsidR="00823240">
        <w:rPr>
          <w:rStyle w:val="tekstdokbold"/>
        </w:rPr>
        <w:tab/>
      </w:r>
    </w:p>
    <w:p w14:paraId="0C9D5392" w14:textId="4CDD3B78"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r w:rsidR="005E45B8">
        <w:rPr>
          <w:rStyle w:val="Brak"/>
          <w:b/>
          <w:bCs/>
          <w:u w:val="single"/>
        </w:rPr>
        <w:t xml:space="preserve"> (C)</w:t>
      </w:r>
      <w:r>
        <w:rPr>
          <w:rStyle w:val="Brak"/>
          <w:b/>
          <w:bCs/>
          <w:u w:val="single"/>
        </w:rPr>
        <w:t>:</w:t>
      </w:r>
    </w:p>
    <w:p w14:paraId="0A9BC243" w14:textId="77777777" w:rsidR="005F668D" w:rsidRDefault="00EB6F00" w:rsidP="00FE43A5">
      <w:pPr>
        <w:suppressAutoHyphens w:val="0"/>
        <w:spacing w:before="120" w:after="120"/>
        <w:ind w:left="567"/>
        <w:jc w:val="both"/>
      </w:pPr>
      <w:r>
        <w:t xml:space="preserve">Kryterium „Cena” będzie rozpatrywana na podstawie ceny brutto za wykonanie przedmiotu </w:t>
      </w:r>
      <w:proofErr w:type="spellStart"/>
      <w:r>
        <w:t>zam</w:t>
      </w:r>
      <w:r>
        <w:rPr>
          <w:rStyle w:val="Brak"/>
          <w:lang w:val="es-ES_tradnl"/>
        </w:rPr>
        <w:t>ó</w:t>
      </w:r>
      <w:proofErr w:type="spellEnd"/>
      <w:r>
        <w:t xml:space="preserve">wienia, podanej przez Wykonawcę na Formularzu Oferty. </w:t>
      </w:r>
    </w:p>
    <w:p w14:paraId="14783CFD" w14:textId="77777777" w:rsidR="005F668D" w:rsidRDefault="00EB6F00">
      <w:pPr>
        <w:suppressAutoHyphens w:val="0"/>
        <w:spacing w:before="120" w:after="120"/>
        <w:ind w:left="567"/>
        <w:jc w:val="both"/>
      </w:pPr>
      <w:r>
        <w:t xml:space="preserve">Zamawiający ofercie o najniżej cenie </w:t>
      </w:r>
      <w:proofErr w:type="spellStart"/>
      <w:r>
        <w:t>spośr</w:t>
      </w:r>
      <w:r>
        <w:rPr>
          <w:rStyle w:val="Brak"/>
          <w:lang w:val="es-ES_tradnl"/>
        </w:rPr>
        <w:t>ó</w:t>
      </w:r>
      <w:proofErr w:type="spellEnd"/>
      <w:r>
        <w:t xml:space="preserve">d ofert ocenianych przyzna </w:t>
      </w:r>
      <w:r>
        <w:rPr>
          <w:rStyle w:val="tekstdokbold"/>
        </w:rPr>
        <w:t>60 punkt</w:t>
      </w:r>
      <w:proofErr w:type="spellStart"/>
      <w:r>
        <w:rPr>
          <w:rStyle w:val="Brak"/>
          <w:b/>
          <w:bCs/>
          <w:lang w:val="es-ES_tradnl"/>
        </w:rPr>
        <w:t>ó</w:t>
      </w:r>
      <w:proofErr w:type="spellEnd"/>
      <w:r>
        <w:rPr>
          <w:rStyle w:val="tekstdokbold"/>
        </w:rPr>
        <w:t xml:space="preserve">w </w:t>
      </w:r>
      <w:r>
        <w:t>a każdej następnej zostanie przyporządkowana liczba punkt</w:t>
      </w:r>
      <w:proofErr w:type="spellStart"/>
      <w:r>
        <w:rPr>
          <w:rStyle w:val="Brak"/>
          <w:lang w:val="es-ES_tradnl"/>
        </w:rPr>
        <w:t>ó</w:t>
      </w:r>
      <w:proofErr w:type="spellEnd"/>
      <w:r>
        <w:t>w proporcjonalnie mniejsza, według wzoru:</w:t>
      </w: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451D03">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451D03">
              <w:trPr>
                <w:cantSplit/>
                <w:trHeight w:val="223"/>
                <w:jc w:val="center"/>
              </w:trPr>
              <w:tc>
                <w:tcPr>
                  <w:tcW w:w="1557" w:type="dxa"/>
                </w:tcPr>
                <w:p w14:paraId="1C57376E" w14:textId="77777777" w:rsidR="00CC7E48" w:rsidRDefault="00CC7E48" w:rsidP="00451D03">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451D03">
              <w:trPr>
                <w:cantSplit/>
                <w:trHeight w:val="223"/>
                <w:jc w:val="center"/>
              </w:trPr>
              <w:tc>
                <w:tcPr>
                  <w:tcW w:w="1557" w:type="dxa"/>
                </w:tcPr>
                <w:p w14:paraId="3DC2BC1E" w14:textId="77777777" w:rsidR="00CC7E48" w:rsidRDefault="00CC7E48" w:rsidP="00451D03">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451D03">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451D03">
                  <w:pPr>
                    <w:suppressAutoHyphens w:val="0"/>
                    <w:rPr>
                      <w:rFonts w:eastAsia="Times New Roman"/>
                      <w:b/>
                      <w:bCs/>
                      <w:i/>
                      <w:sz w:val="20"/>
                      <w:szCs w:val="20"/>
                      <w:lang w:eastAsia="en-US"/>
                    </w:rPr>
                  </w:pPr>
                </w:p>
              </w:tc>
            </w:tr>
            <w:tr w:rsidR="00CC7E48" w14:paraId="7C257F81" w14:textId="77777777" w:rsidTr="00451D03">
              <w:trPr>
                <w:cantSplit/>
                <w:trHeight w:val="438"/>
                <w:jc w:val="center"/>
              </w:trPr>
              <w:tc>
                <w:tcPr>
                  <w:tcW w:w="1557" w:type="dxa"/>
                  <w:vAlign w:val="bottom"/>
                  <w:hideMark/>
                </w:tcPr>
                <w:p w14:paraId="768A0FD8" w14:textId="77777777" w:rsidR="00CC7E48" w:rsidRDefault="00CC7E48" w:rsidP="00451D03">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451D03">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451D03">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451D03">
              <w:trPr>
                <w:cantSplit/>
                <w:trHeight w:val="199"/>
                <w:jc w:val="center"/>
              </w:trPr>
              <w:tc>
                <w:tcPr>
                  <w:tcW w:w="1557" w:type="dxa"/>
                  <w:vAlign w:val="center"/>
                </w:tcPr>
                <w:p w14:paraId="459969FB" w14:textId="77777777" w:rsidR="00CC7E48" w:rsidRDefault="00CC7E48" w:rsidP="00451D03">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451D03">
            <w:pPr>
              <w:suppressAutoHyphens w:val="0"/>
              <w:spacing w:before="120" w:after="120"/>
              <w:ind w:left="705" w:hanging="705"/>
            </w:pPr>
          </w:p>
        </w:tc>
      </w:tr>
    </w:tbl>
    <w:p w14:paraId="08A8E849" w14:textId="010B0095" w:rsidR="005F668D" w:rsidRPr="00515F88" w:rsidRDefault="00EB6F00">
      <w:pPr>
        <w:tabs>
          <w:tab w:val="left" w:pos="993"/>
        </w:tabs>
        <w:spacing w:before="120" w:after="120"/>
        <w:ind w:left="709" w:hanging="709"/>
        <w:jc w:val="both"/>
        <w:rPr>
          <w:rStyle w:val="Brak"/>
          <w:b/>
          <w:bCs/>
          <w:u w:val="single"/>
        </w:rPr>
      </w:pPr>
      <w:r w:rsidRPr="00515F88">
        <w:rPr>
          <w:rStyle w:val="Brak"/>
        </w:rPr>
        <w:t>21.1.2.</w:t>
      </w:r>
      <w:r w:rsidRPr="00515F88">
        <w:rPr>
          <w:rStyle w:val="Brak"/>
        </w:rPr>
        <w:tab/>
      </w:r>
      <w:r w:rsidRPr="00515F88">
        <w:rPr>
          <w:rStyle w:val="Brak"/>
          <w:b/>
          <w:bCs/>
          <w:u w:val="single"/>
        </w:rPr>
        <w:t xml:space="preserve">Kryterium </w:t>
      </w:r>
      <w:r w:rsidRPr="00823240">
        <w:rPr>
          <w:rStyle w:val="Brak"/>
          <w:b/>
          <w:bCs/>
          <w:u w:val="single"/>
        </w:rPr>
        <w:t>„</w:t>
      </w:r>
      <w:r w:rsidR="00026E03">
        <w:rPr>
          <w:b/>
          <w:bCs/>
          <w:u w:val="single"/>
        </w:rPr>
        <w:t>Okres gwarancji i rękojmi</w:t>
      </w:r>
      <w:r w:rsidRPr="00515F88">
        <w:rPr>
          <w:rStyle w:val="Brak"/>
          <w:b/>
          <w:bCs/>
          <w:u w:val="single"/>
        </w:rPr>
        <w:t>”</w:t>
      </w:r>
      <w:r w:rsidR="00121EAF">
        <w:rPr>
          <w:rStyle w:val="Brak"/>
          <w:b/>
          <w:bCs/>
          <w:u w:val="single"/>
        </w:rPr>
        <w:t xml:space="preserve"> (</w:t>
      </w:r>
      <w:proofErr w:type="spellStart"/>
      <w:r w:rsidR="00121EAF">
        <w:rPr>
          <w:rStyle w:val="Brak"/>
          <w:b/>
          <w:bCs/>
          <w:u w:val="single"/>
        </w:rPr>
        <w:t>Og</w:t>
      </w:r>
      <w:proofErr w:type="spellEnd"/>
      <w:r w:rsidR="00121EAF">
        <w:rPr>
          <w:rStyle w:val="Brak"/>
          <w:b/>
          <w:bCs/>
          <w:u w:val="single"/>
        </w:rPr>
        <w:t>)</w:t>
      </w:r>
      <w:r w:rsidRPr="00515F88">
        <w:rPr>
          <w:rStyle w:val="Brak"/>
          <w:b/>
          <w:bCs/>
          <w:u w:val="single"/>
        </w:rPr>
        <w:t>:</w:t>
      </w:r>
    </w:p>
    <w:p w14:paraId="14F01EEC" w14:textId="77777777" w:rsidR="00FE43A5" w:rsidRDefault="00E52516" w:rsidP="00FE43A5">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ind w:left="709"/>
        <w:jc w:val="both"/>
        <w:rPr>
          <w:b/>
        </w:rPr>
      </w:pPr>
      <w:r w:rsidRPr="00515F88">
        <w:rPr>
          <w:rFonts w:eastAsia="Times New Roman" w:cs="Times New Roman"/>
          <w:b/>
          <w:color w:val="auto"/>
          <w:bdr w:val="none" w:sz="0" w:space="0" w:color="auto"/>
        </w:rPr>
        <w:t>Kryterium –</w:t>
      </w:r>
      <w:r w:rsidR="00823240" w:rsidRPr="00823240">
        <w:rPr>
          <w:b/>
        </w:rPr>
        <w:t xml:space="preserve"> </w:t>
      </w:r>
      <w:r w:rsidR="00FE43A5" w:rsidRPr="006D2C96">
        <w:rPr>
          <w:b/>
        </w:rPr>
        <w:t xml:space="preserve">okres gwarancji </w:t>
      </w:r>
      <w:r w:rsidR="00FE43A5">
        <w:rPr>
          <w:b/>
        </w:rPr>
        <w:t xml:space="preserve">i rękojmi </w:t>
      </w:r>
      <w:r w:rsidR="00FE43A5" w:rsidRPr="006D2C96">
        <w:rPr>
          <w:b/>
        </w:rPr>
        <w:t>– maks. 40 pkt</w:t>
      </w:r>
    </w:p>
    <w:p w14:paraId="56625C41" w14:textId="6586FE32" w:rsidR="00FE43A5" w:rsidRDefault="00FE43A5" w:rsidP="007B3E5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ind w:left="709"/>
        <w:jc w:val="both"/>
      </w:pPr>
      <w:r w:rsidRPr="006D2C96">
        <w:t xml:space="preserve">Okres gwarancji </w:t>
      </w:r>
      <w:r>
        <w:t xml:space="preserve">i rękojmi </w:t>
      </w:r>
      <w:r w:rsidRPr="006D2C96">
        <w:t>przedmiotu zamówienia będzie oceniany wg poniższej przedstawionej skali:</w:t>
      </w:r>
    </w:p>
    <w:p w14:paraId="745AA609" w14:textId="77777777" w:rsidR="00C976D3" w:rsidRPr="006D2C96"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Pr>
          <w:rFonts w:eastAsia="Calibri"/>
          <w:szCs w:val="22"/>
          <w:lang w:eastAsia="en-US"/>
        </w:rPr>
        <w:t>12</w:t>
      </w:r>
      <w:r w:rsidRPr="006D2C96">
        <w:rPr>
          <w:rFonts w:eastAsia="Calibri"/>
          <w:szCs w:val="22"/>
          <w:lang w:eastAsia="en-US"/>
        </w:rPr>
        <w:t xml:space="preserve"> miesięcy okresu gwarancji </w:t>
      </w:r>
      <w:r>
        <w:rPr>
          <w:rFonts w:eastAsia="Calibri"/>
          <w:szCs w:val="22"/>
          <w:lang w:eastAsia="en-US"/>
        </w:rPr>
        <w:t xml:space="preserve">i rękojmi </w:t>
      </w:r>
      <w:r w:rsidRPr="006D2C96">
        <w:rPr>
          <w:rFonts w:eastAsia="Calibri"/>
          <w:szCs w:val="22"/>
          <w:lang w:eastAsia="en-US"/>
        </w:rPr>
        <w:t xml:space="preserve">– </w:t>
      </w:r>
      <w:r>
        <w:rPr>
          <w:rFonts w:eastAsia="Calibri"/>
          <w:szCs w:val="22"/>
          <w:lang w:eastAsia="en-US"/>
        </w:rPr>
        <w:t>1</w:t>
      </w:r>
      <w:r w:rsidRPr="006D2C96">
        <w:rPr>
          <w:rFonts w:eastAsia="Calibri"/>
          <w:szCs w:val="22"/>
          <w:lang w:eastAsia="en-US"/>
        </w:rPr>
        <w:t>0 pkt.</w:t>
      </w:r>
    </w:p>
    <w:p w14:paraId="54A0A5D3" w14:textId="77777777" w:rsidR="00C976D3"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Pr>
          <w:rFonts w:eastAsia="Calibri"/>
          <w:szCs w:val="22"/>
          <w:lang w:eastAsia="en-US"/>
        </w:rPr>
        <w:t>24</w:t>
      </w:r>
      <w:r w:rsidRPr="006D2C96">
        <w:rPr>
          <w:rFonts w:eastAsia="Calibri"/>
          <w:szCs w:val="22"/>
          <w:lang w:eastAsia="en-US"/>
        </w:rPr>
        <w:t xml:space="preserve"> miesi</w:t>
      </w:r>
      <w:r>
        <w:rPr>
          <w:rFonts w:eastAsia="Calibri"/>
          <w:szCs w:val="22"/>
          <w:lang w:eastAsia="en-US"/>
        </w:rPr>
        <w:t>ące</w:t>
      </w:r>
      <w:r w:rsidRPr="006D2C96">
        <w:rPr>
          <w:rFonts w:eastAsia="Calibri"/>
          <w:szCs w:val="22"/>
          <w:lang w:eastAsia="en-US"/>
        </w:rPr>
        <w:t xml:space="preserve"> okresu gwarancji </w:t>
      </w:r>
      <w:r>
        <w:rPr>
          <w:rFonts w:eastAsia="Calibri"/>
          <w:szCs w:val="22"/>
          <w:lang w:eastAsia="en-US"/>
        </w:rPr>
        <w:t xml:space="preserve">i rękojmi </w:t>
      </w:r>
      <w:r w:rsidRPr="006D2C96">
        <w:rPr>
          <w:rFonts w:eastAsia="Calibri"/>
          <w:szCs w:val="22"/>
          <w:lang w:eastAsia="en-US"/>
        </w:rPr>
        <w:t xml:space="preserve">– </w:t>
      </w:r>
      <w:r>
        <w:rPr>
          <w:rFonts w:eastAsia="Calibri"/>
          <w:szCs w:val="22"/>
          <w:lang w:eastAsia="en-US"/>
        </w:rPr>
        <w:t>2</w:t>
      </w:r>
      <w:r w:rsidRPr="006D2C96">
        <w:rPr>
          <w:rFonts w:eastAsia="Calibri"/>
          <w:szCs w:val="22"/>
          <w:lang w:eastAsia="en-US"/>
        </w:rPr>
        <w:t>0 pkt.</w:t>
      </w:r>
    </w:p>
    <w:p w14:paraId="3206618D" w14:textId="77777777" w:rsidR="00C976D3"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sidRPr="00FA0702">
        <w:rPr>
          <w:rFonts w:eastAsia="Calibri"/>
          <w:szCs w:val="22"/>
          <w:lang w:eastAsia="en-US"/>
        </w:rPr>
        <w:t>36 miesięcy okresu gwarancji i rękojmi – 30 pkt.</w:t>
      </w:r>
    </w:p>
    <w:p w14:paraId="39D92628" w14:textId="77777777" w:rsidR="00C976D3" w:rsidRPr="000F6B2E" w:rsidRDefault="00C976D3" w:rsidP="000F6B2E">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100" w:line="276" w:lineRule="auto"/>
        <w:ind w:left="0" w:firstLine="425"/>
        <w:contextualSpacing/>
        <w:rPr>
          <w:rFonts w:eastAsia="Calibri"/>
          <w:szCs w:val="22"/>
          <w:lang w:val="x-none" w:eastAsia="en-US"/>
        </w:rPr>
      </w:pPr>
      <w:r w:rsidRPr="00FA0702">
        <w:rPr>
          <w:rFonts w:eastAsia="Calibri"/>
          <w:szCs w:val="22"/>
          <w:lang w:eastAsia="en-US"/>
        </w:rPr>
        <w:t>48 miesięcy okresu gwarancji i rękojmi – 40 pkt</w:t>
      </w:r>
    </w:p>
    <w:p w14:paraId="5A998E64" w14:textId="77777777" w:rsidR="00C976D3" w:rsidRDefault="00C976D3" w:rsidP="00C976D3">
      <w:pPr>
        <w:tabs>
          <w:tab w:val="left" w:pos="709"/>
        </w:tabs>
        <w:spacing w:after="200" w:line="276" w:lineRule="auto"/>
        <w:ind w:firstLine="425"/>
        <w:contextualSpacing/>
        <w:rPr>
          <w:rFonts w:eastAsia="Calibri"/>
          <w:sz w:val="6"/>
          <w:szCs w:val="4"/>
          <w:lang w:eastAsia="en-US"/>
        </w:rPr>
      </w:pPr>
    </w:p>
    <w:p w14:paraId="4FF88591" w14:textId="0E30F9C9" w:rsidR="00C976D3" w:rsidRDefault="00C976D3" w:rsidP="00C976D3">
      <w:pPr>
        <w:spacing w:after="200" w:line="276" w:lineRule="auto"/>
        <w:contextualSpacing/>
        <w:rPr>
          <w:rFonts w:eastAsia="Calibri"/>
          <w:szCs w:val="22"/>
          <w:lang w:eastAsia="en-US"/>
        </w:rPr>
      </w:pPr>
      <w:r w:rsidRPr="00303E21">
        <w:rPr>
          <w:rFonts w:eastAsia="Calibri"/>
          <w:szCs w:val="22"/>
          <w:lang w:eastAsia="en-US"/>
        </w:rPr>
        <w:t xml:space="preserve">Wykonawca </w:t>
      </w:r>
      <w:r>
        <w:rPr>
          <w:rFonts w:eastAsia="Calibri"/>
          <w:szCs w:val="22"/>
          <w:lang w:eastAsia="en-US"/>
        </w:rPr>
        <w:t xml:space="preserve">wskazuje w formularzu ofertowym – załącznik nr 1 do SWZ, okres gwarancji </w:t>
      </w:r>
      <w:r w:rsidR="000F6B2E">
        <w:rPr>
          <w:rFonts w:eastAsia="Calibri"/>
          <w:szCs w:val="22"/>
          <w:lang w:eastAsia="en-US"/>
        </w:rPr>
        <w:t xml:space="preserve">              </w:t>
      </w:r>
      <w:r>
        <w:rPr>
          <w:rFonts w:eastAsia="Calibri"/>
          <w:szCs w:val="22"/>
          <w:lang w:eastAsia="en-US"/>
        </w:rPr>
        <w:t xml:space="preserve"> i rękojmi w miesiącach tj. 12, 24, 36 lub 48 miesięcy. </w:t>
      </w:r>
    </w:p>
    <w:p w14:paraId="0C28F374" w14:textId="77777777" w:rsidR="00C976D3" w:rsidRDefault="00C976D3" w:rsidP="00C976D3">
      <w:pPr>
        <w:spacing w:after="200" w:line="276" w:lineRule="auto"/>
        <w:contextualSpacing/>
        <w:rPr>
          <w:rFonts w:eastAsia="Calibri"/>
          <w:szCs w:val="22"/>
          <w:lang w:eastAsia="en-US"/>
        </w:rPr>
      </w:pPr>
    </w:p>
    <w:p w14:paraId="1A107293" w14:textId="77777777" w:rsidR="00C976D3" w:rsidRDefault="00C976D3" w:rsidP="00C976D3">
      <w:pPr>
        <w:tabs>
          <w:tab w:val="left" w:pos="5760"/>
        </w:tabs>
        <w:jc w:val="both"/>
        <w:rPr>
          <w:rFonts w:eastAsia="Times New Roman" w:cs="Times New Roman"/>
          <w:color w:val="auto"/>
          <w:bdr w:val="none" w:sz="0" w:space="0" w:color="auto"/>
        </w:rPr>
      </w:pPr>
      <w:r w:rsidRPr="000B665B">
        <w:rPr>
          <w:rFonts w:eastAsia="Times New Roman" w:cs="Times New Roman"/>
          <w:color w:val="auto"/>
          <w:bdr w:val="none" w:sz="0" w:space="0" w:color="auto"/>
        </w:rPr>
        <w:t>Ocena punktowa dokonana będzie wg wzoru:</w:t>
      </w:r>
    </w:p>
    <w:p w14:paraId="7C379AB4" w14:textId="77777777" w:rsidR="003C5584" w:rsidRPr="001A1C84" w:rsidRDefault="003C5584" w:rsidP="003C5584">
      <w:pPr>
        <w:tabs>
          <w:tab w:val="left" w:pos="5760"/>
        </w:tabs>
        <w:ind w:right="-286"/>
        <w:jc w:val="both"/>
        <w:rPr>
          <w:sz w:val="18"/>
          <w:szCs w:val="18"/>
        </w:rPr>
      </w:pPr>
    </w:p>
    <w:p w14:paraId="7C36E3DF" w14:textId="1680F45D" w:rsidR="003C5584" w:rsidRPr="00855CB1" w:rsidRDefault="003C5584" w:rsidP="003C5584">
      <w:pPr>
        <w:tabs>
          <w:tab w:val="left" w:pos="5760"/>
        </w:tabs>
        <w:ind w:right="-286"/>
        <w:jc w:val="center"/>
      </w:pPr>
      <w:r w:rsidRPr="00855CB1">
        <w:rPr>
          <w:u w:val="single"/>
        </w:rPr>
        <w:t xml:space="preserve">Liczba pkt otrzymanych przy ocenie </w:t>
      </w:r>
      <w:r>
        <w:rPr>
          <w:u w:val="single"/>
        </w:rPr>
        <w:t>okresu gwarancji i r</w:t>
      </w:r>
      <w:r w:rsidR="00B515DD">
        <w:rPr>
          <w:u w:val="single"/>
        </w:rPr>
        <w:t>ę</w:t>
      </w:r>
      <w:r>
        <w:rPr>
          <w:u w:val="single"/>
        </w:rPr>
        <w:t>kojmi</w:t>
      </w:r>
      <w:r w:rsidRPr="00855CB1">
        <w:t xml:space="preserve">    x 100 x 40%</w:t>
      </w:r>
    </w:p>
    <w:p w14:paraId="60D0E536" w14:textId="0299EAF9" w:rsidR="003C5584" w:rsidRDefault="003C5584" w:rsidP="003C5584">
      <w:pPr>
        <w:tabs>
          <w:tab w:val="left" w:pos="5760"/>
        </w:tabs>
        <w:jc w:val="center"/>
      </w:pPr>
      <w:r w:rsidRPr="00855CB1">
        <w:t>Maksymalna ilość punktów jaką można uzyskać</w:t>
      </w:r>
    </w:p>
    <w:p w14:paraId="65D80EEC" w14:textId="77777777" w:rsidR="00AD1AA9" w:rsidRPr="00855CB1" w:rsidRDefault="00AD1AA9" w:rsidP="003C5584">
      <w:pPr>
        <w:tabs>
          <w:tab w:val="left" w:pos="5760"/>
        </w:tabs>
        <w:jc w:val="center"/>
      </w:pPr>
    </w:p>
    <w:p w14:paraId="2454B166" w14:textId="6970C0D8" w:rsidR="00FE43A5" w:rsidRPr="00855CB1" w:rsidRDefault="00FE43A5" w:rsidP="00FE43A5">
      <w:pPr>
        <w:tabs>
          <w:tab w:val="left" w:pos="5760"/>
        </w:tabs>
        <w:jc w:val="both"/>
        <w:rPr>
          <w:b/>
        </w:rPr>
      </w:pPr>
      <w:r w:rsidRPr="00855CB1">
        <w:rPr>
          <w:b/>
        </w:rPr>
        <w:t xml:space="preserve">W przypadku, kiedy Wykonawca nie wypełni formularza ofertowego w zakresie kryterium – okres </w:t>
      </w:r>
      <w:r>
        <w:rPr>
          <w:b/>
        </w:rPr>
        <w:t>gwarancji i rękojmi</w:t>
      </w:r>
      <w:r w:rsidRPr="00855CB1">
        <w:rPr>
          <w:b/>
        </w:rPr>
        <w:t>, Zamawiający przyzna 0 pkt</w:t>
      </w:r>
      <w:r>
        <w:rPr>
          <w:b/>
        </w:rPr>
        <w:t xml:space="preserve"> i</w:t>
      </w:r>
      <w:r w:rsidRPr="00855CB1">
        <w:rPr>
          <w:b/>
        </w:rPr>
        <w:t xml:space="preserve"> będzie w takich przypadkach wymagał od Wykonawcy okresu </w:t>
      </w:r>
      <w:r>
        <w:rPr>
          <w:b/>
        </w:rPr>
        <w:t>gwarancji</w:t>
      </w:r>
      <w:r w:rsidRPr="00855CB1">
        <w:rPr>
          <w:b/>
        </w:rPr>
        <w:t xml:space="preserve"> </w:t>
      </w:r>
      <w:r>
        <w:rPr>
          <w:b/>
        </w:rPr>
        <w:t xml:space="preserve">i rękojmi </w:t>
      </w:r>
      <w:r w:rsidRPr="00855CB1">
        <w:rPr>
          <w:b/>
        </w:rPr>
        <w:t xml:space="preserve">w wymiarze </w:t>
      </w:r>
      <w:r w:rsidR="00C976D3">
        <w:rPr>
          <w:b/>
        </w:rPr>
        <w:t>48</w:t>
      </w:r>
      <w:r w:rsidRPr="00855CB1">
        <w:rPr>
          <w:b/>
        </w:rPr>
        <w:t xml:space="preserve"> miesięcy. </w:t>
      </w:r>
    </w:p>
    <w:p w14:paraId="125949F7" w14:textId="2CC163FB" w:rsidR="005F668D" w:rsidRDefault="00EB6F00">
      <w:pPr>
        <w:spacing w:before="120" w:after="120"/>
        <w:ind w:left="709" w:hanging="709"/>
        <w:jc w:val="both"/>
      </w:pPr>
      <w:r>
        <w:rPr>
          <w:rStyle w:val="Brak"/>
        </w:rPr>
        <w:t>21.2.</w:t>
      </w:r>
      <w:r>
        <w:rPr>
          <w:rStyle w:val="Brak"/>
        </w:rPr>
        <w:tab/>
      </w:r>
      <w:r>
        <w:t xml:space="preserve">Za najkorzystniejszą zostanie uznana oferta Wykonawcy, </w:t>
      </w:r>
      <w:proofErr w:type="spellStart"/>
      <w:r>
        <w:t>kt</w:t>
      </w:r>
      <w:r>
        <w:rPr>
          <w:rStyle w:val="Brak"/>
          <w:lang w:val="es-ES_tradnl"/>
        </w:rPr>
        <w:t>ó</w:t>
      </w:r>
      <w:r w:rsidRPr="007F642E">
        <w:rPr>
          <w:rStyle w:val="Brak"/>
        </w:rPr>
        <w:t>ry</w:t>
      </w:r>
      <w:proofErr w:type="spellEnd"/>
      <w:r w:rsidRPr="007F642E">
        <w:rPr>
          <w:rStyle w:val="Brak"/>
        </w:rPr>
        <w:t xml:space="preserve"> spe</w:t>
      </w:r>
      <w:r>
        <w:t>łni wszystkie postawione w niniejszej SWZ warunki oraz uzyska łącznie największą liczbę punkt</w:t>
      </w:r>
      <w:proofErr w:type="spellStart"/>
      <w:r>
        <w:rPr>
          <w:rStyle w:val="Brak"/>
          <w:lang w:val="es-ES_tradnl"/>
        </w:rPr>
        <w:t>ó</w:t>
      </w:r>
      <w:proofErr w:type="spellEnd"/>
      <w:r>
        <w:t>w (P) stanowiących sumę punkt</w:t>
      </w:r>
      <w:proofErr w:type="spellStart"/>
      <w:r>
        <w:rPr>
          <w:rStyle w:val="Brak"/>
          <w:lang w:val="es-ES_tradnl"/>
        </w:rPr>
        <w:t>ó</w:t>
      </w:r>
      <w:proofErr w:type="spellEnd"/>
      <w:r>
        <w:t xml:space="preserve">w przyznanych w ramach każdego z podanych </w:t>
      </w:r>
      <w:proofErr w:type="spellStart"/>
      <w:r>
        <w:t>kryteri</w:t>
      </w:r>
      <w:r>
        <w:rPr>
          <w:rStyle w:val="Brak"/>
          <w:lang w:val="es-ES_tradnl"/>
        </w:rPr>
        <w:t>ó</w:t>
      </w:r>
      <w:proofErr w:type="spellEnd"/>
      <w:r>
        <w:t>w, wyliczoną zgodnie z poniższym wzorem:</w:t>
      </w:r>
    </w:p>
    <w:p w14:paraId="06773B9C" w14:textId="46C0EADA" w:rsidR="005F668D" w:rsidRPr="00515F88" w:rsidRDefault="00EB6F00">
      <w:pPr>
        <w:suppressAutoHyphens w:val="0"/>
        <w:spacing w:before="120" w:after="120" w:line="300" w:lineRule="auto"/>
        <w:jc w:val="center"/>
        <w:rPr>
          <w:rStyle w:val="tekstdokbold"/>
        </w:rPr>
      </w:pPr>
      <w:r w:rsidRPr="00515F88">
        <w:rPr>
          <w:rStyle w:val="tekstdokbold"/>
        </w:rPr>
        <w:t xml:space="preserve">P = C + </w:t>
      </w:r>
      <w:proofErr w:type="spellStart"/>
      <w:r w:rsidR="00FE43A5">
        <w:rPr>
          <w:rStyle w:val="tekstdokbold"/>
        </w:rPr>
        <w:t>Og</w:t>
      </w:r>
      <w:proofErr w:type="spellEnd"/>
    </w:p>
    <w:p w14:paraId="27368FF6" w14:textId="77777777" w:rsidR="005F668D" w:rsidRPr="00515F88" w:rsidRDefault="00EB6F00">
      <w:pPr>
        <w:suppressAutoHyphens w:val="0"/>
        <w:spacing w:before="120" w:after="120" w:line="300" w:lineRule="auto"/>
        <w:ind w:left="567" w:firstLine="142"/>
        <w:jc w:val="both"/>
      </w:pPr>
      <w:r w:rsidRPr="00515F88">
        <w:lastRenderedPageBreak/>
        <w:t xml:space="preserve">gdzie: </w:t>
      </w:r>
      <w:r w:rsidRPr="00515F88">
        <w:tab/>
        <w:t xml:space="preserve"> C - liczba punkt</w:t>
      </w:r>
      <w:proofErr w:type="spellStart"/>
      <w:r w:rsidRPr="00515F88">
        <w:rPr>
          <w:rStyle w:val="Brak"/>
          <w:lang w:val="es-ES_tradnl"/>
        </w:rPr>
        <w:t>ó</w:t>
      </w:r>
      <w:proofErr w:type="spellEnd"/>
      <w:r w:rsidRPr="00515F88">
        <w:t>w przyznana ofercie ocenianej w  kryterium „Cena”</w:t>
      </w:r>
    </w:p>
    <w:p w14:paraId="733DA45C" w14:textId="340382B4" w:rsidR="005F668D" w:rsidRDefault="00EB6F00">
      <w:pPr>
        <w:suppressAutoHyphens w:val="0"/>
        <w:spacing w:before="120" w:after="120" w:line="300" w:lineRule="auto"/>
        <w:ind w:left="1985" w:hanging="708"/>
        <w:jc w:val="both"/>
      </w:pPr>
      <w:r w:rsidRPr="00515F88">
        <w:t xml:space="preserve">   </w:t>
      </w:r>
      <w:proofErr w:type="spellStart"/>
      <w:r w:rsidR="00FE43A5">
        <w:t>Og</w:t>
      </w:r>
      <w:proofErr w:type="spellEnd"/>
      <w:r w:rsidRPr="00515F88">
        <w:t>- liczba punkt</w:t>
      </w:r>
      <w:proofErr w:type="spellStart"/>
      <w:r w:rsidRPr="00515F88">
        <w:rPr>
          <w:rStyle w:val="Brak"/>
          <w:lang w:val="es-ES_tradnl"/>
        </w:rPr>
        <w:t>ó</w:t>
      </w:r>
      <w:proofErr w:type="spellEnd"/>
      <w:r w:rsidRPr="00515F88">
        <w:t>w przyznana ofercie ocenianej w kryterium „</w:t>
      </w:r>
      <w:r w:rsidR="00FE43A5">
        <w:t>Okres gwarancji i rękojmi</w:t>
      </w:r>
      <w:r w:rsidRPr="00515F88">
        <w:t>”</w:t>
      </w:r>
    </w:p>
    <w:p w14:paraId="1ED74F04" w14:textId="77777777" w:rsidR="005F668D" w:rsidRDefault="00EB6F00">
      <w:pPr>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proofErr w:type="spellStart"/>
      <w:r>
        <w:rPr>
          <w:rStyle w:val="Brak"/>
          <w:lang w:val="es-ES_tradnl"/>
        </w:rPr>
        <w:t>ó</w:t>
      </w:r>
      <w:r>
        <w:t>wnocześnie</w:t>
      </w:r>
      <w:proofErr w:type="spellEnd"/>
      <w:r>
        <w:t xml:space="preserve"> wszystkich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o:</w:t>
      </w:r>
    </w:p>
    <w:p w14:paraId="07C986D3" w14:textId="77777777" w:rsidR="005F668D" w:rsidRDefault="00EB6F00" w:rsidP="00D75766">
      <w:pPr>
        <w:numPr>
          <w:ilvl w:val="0"/>
          <w:numId w:val="52"/>
        </w:numPr>
        <w:suppressAutoHyphens w:val="0"/>
        <w:spacing w:before="120" w:after="120"/>
        <w:jc w:val="both"/>
      </w:pPr>
      <w:r>
        <w:t xml:space="preserve">wyborze najkorzystniejszej oferty, podając nazwę albo imię i nazwisko, siedzibę albo miejsce zamieszkania, jeżeli jest miejscem wykonywania działalności Wykonawcy, </w:t>
      </w:r>
      <w:proofErr w:type="spellStart"/>
      <w:r>
        <w:t>kt</w:t>
      </w:r>
      <w:r>
        <w:rPr>
          <w:rStyle w:val="Brak"/>
          <w:lang w:val="es-ES_tradnl"/>
        </w:rPr>
        <w:t>ó</w:t>
      </w:r>
      <w:r>
        <w:t>rego</w:t>
      </w:r>
      <w:proofErr w:type="spellEnd"/>
      <w:r>
        <w:t xml:space="preserve"> ofertę wybrano, oraz nazwy albo imiona i nazwiska, siedziby albo miejsca zamieszkania, jeżeli są miejscami wykonywania działalności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a także punktację przyznaną ofertom w każdym kryterium oceny ofert i łączną punktację,</w:t>
      </w:r>
    </w:p>
    <w:p w14:paraId="5945F82F" w14:textId="77777777" w:rsidR="005F668D" w:rsidRDefault="00EB6F00" w:rsidP="00D75766">
      <w:pPr>
        <w:numPr>
          <w:ilvl w:val="0"/>
          <w:numId w:val="52"/>
        </w:numPr>
        <w:suppressAutoHyphens w:val="0"/>
        <w:spacing w:before="120" w:after="120"/>
        <w:jc w:val="both"/>
      </w:pPr>
      <w:r>
        <w:t xml:space="preserve">Wykonawcach, </w:t>
      </w:r>
      <w:proofErr w:type="spellStart"/>
      <w:r>
        <w:t>kt</w:t>
      </w:r>
      <w:r>
        <w:rPr>
          <w:rStyle w:val="Brak"/>
          <w:lang w:val="es-ES_tradnl"/>
        </w:rPr>
        <w:t>ó</w:t>
      </w:r>
      <w:r>
        <w:t>rych</w:t>
      </w:r>
      <w:proofErr w:type="spellEnd"/>
      <w:r>
        <w:t xml:space="preserve">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 xml:space="preserve">Zamawiający udostępni informacje, o </w:t>
      </w:r>
      <w:proofErr w:type="spellStart"/>
      <w:r>
        <w:t>kt</w:t>
      </w:r>
      <w:r>
        <w:rPr>
          <w:rStyle w:val="Brak"/>
          <w:lang w:val="es-ES_tradnl"/>
        </w:rPr>
        <w:t>ó</w:t>
      </w:r>
      <w:r>
        <w:t>rych</w:t>
      </w:r>
      <w:proofErr w:type="spellEnd"/>
      <w:r>
        <w:t xml:space="preserve"> mowa w pkt 21.4. </w:t>
      </w:r>
      <w:proofErr w:type="spellStart"/>
      <w:r>
        <w:t>ppkt</w:t>
      </w:r>
      <w:proofErr w:type="spellEnd"/>
      <w:r>
        <w: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1A916366" w14:textId="77777777" w:rsidR="005F668D" w:rsidRDefault="005F668D">
      <w:pPr>
        <w:suppressAutoHyphens w:val="0"/>
        <w:spacing w:before="120" w:after="120"/>
        <w:ind w:left="709"/>
        <w:jc w:val="both"/>
        <w:rPr>
          <w:rStyle w:val="Brak"/>
          <w:i/>
          <w:iCs/>
          <w:color w:val="2F5496"/>
          <w:u w:color="2F5496"/>
        </w:rPr>
      </w:pPr>
    </w:p>
    <w:p w14:paraId="569F055D" w14:textId="528E1039" w:rsidR="005F668D" w:rsidRDefault="00642D12" w:rsidP="00D661FD">
      <w:pPr>
        <w:spacing w:before="120" w:after="120"/>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 xml:space="preserve">W przypadku, gdy zostanie wybrana jako najkorzystniejsza oferta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proofErr w:type="spellEnd"/>
      <w:r>
        <w:t xml:space="preserve">wienia, Wykonawca przed podpisaniem umowy na wezwanie Zamawiającego przedłoży kopię umowy regulującej współpracę tych </w:t>
      </w:r>
      <w:proofErr w:type="spellStart"/>
      <w:r>
        <w:t>Wykonawc</w:t>
      </w:r>
      <w:r>
        <w:rPr>
          <w:rStyle w:val="Brak"/>
          <w:lang w:val="es-ES_tradnl"/>
        </w:rPr>
        <w:t>ó</w:t>
      </w:r>
      <w:proofErr w:type="spellEnd"/>
      <w:r>
        <w:t xml:space="preserve">w, w </w:t>
      </w:r>
      <w:proofErr w:type="spellStart"/>
      <w:r>
        <w:t>kt</w:t>
      </w:r>
      <w:r>
        <w:rPr>
          <w:rStyle w:val="Brak"/>
          <w:lang w:val="es-ES_tradnl"/>
        </w:rPr>
        <w:t>ó</w:t>
      </w:r>
      <w:proofErr w:type="spellEnd"/>
      <w:r>
        <w:t>rej m.in. zostanie określony pełnomocnik uprawniony do kontakt</w:t>
      </w:r>
      <w:proofErr w:type="spellStart"/>
      <w:r>
        <w:rPr>
          <w:rStyle w:val="Brak"/>
          <w:lang w:val="es-ES_tradnl"/>
        </w:rPr>
        <w:t>ó</w:t>
      </w:r>
      <w:proofErr w:type="spellEnd"/>
      <w:r>
        <w:t>w z Zamawiającym oraz do wystawiania dokument</w:t>
      </w:r>
      <w:proofErr w:type="spellStart"/>
      <w:r>
        <w:rPr>
          <w:rStyle w:val="Brak"/>
          <w:lang w:val="es-ES_tradnl"/>
        </w:rPr>
        <w:t>ó</w:t>
      </w:r>
      <w:proofErr w:type="spellEnd"/>
      <w:r>
        <w:t xml:space="preserve">w związanych z płatnościami. </w:t>
      </w:r>
    </w:p>
    <w:p w14:paraId="4942DB50" w14:textId="77777777" w:rsidR="00D661FD" w:rsidRDefault="00D661FD">
      <w:pPr>
        <w:spacing w:before="120" w:after="120"/>
        <w:ind w:left="709" w:hanging="709"/>
        <w:rPr>
          <w:rStyle w:val="tekstdokbold"/>
        </w:rPr>
      </w:pPr>
    </w:p>
    <w:p w14:paraId="5F94CD83" w14:textId="2942708A" w:rsidR="005F668D" w:rsidRPr="008E10F0" w:rsidRDefault="00EB6F00">
      <w:pPr>
        <w:spacing w:before="120" w:after="120"/>
        <w:ind w:left="709" w:hanging="709"/>
        <w:rPr>
          <w:rStyle w:val="tekstdokbold"/>
        </w:rPr>
      </w:pPr>
      <w:r w:rsidRPr="008E10F0">
        <w:rPr>
          <w:rStyle w:val="tekstdokbold"/>
        </w:rPr>
        <w:t>23.</w:t>
      </w:r>
      <w:r w:rsidRPr="008E10F0">
        <w:rPr>
          <w:rStyle w:val="tekstdokbold"/>
        </w:rPr>
        <w:tab/>
        <w:t xml:space="preserve">Zabezpieczenie należytego wykonania umowy </w:t>
      </w:r>
    </w:p>
    <w:p w14:paraId="27C86B74" w14:textId="77777777" w:rsidR="00CB4016" w:rsidRPr="00CB4016" w:rsidRDefault="000A7B09" w:rsidP="00CB4016">
      <w:pPr>
        <w:spacing w:before="120" w:after="120"/>
        <w:ind w:left="709" w:hanging="709"/>
        <w:jc w:val="both"/>
        <w:rPr>
          <w:rStyle w:val="Brak"/>
        </w:rPr>
      </w:pPr>
      <w:r w:rsidRPr="008E10F0">
        <w:rPr>
          <w:rStyle w:val="Brak"/>
        </w:rPr>
        <w:t>23.1.</w:t>
      </w:r>
      <w:r w:rsidRPr="008E10F0">
        <w:rPr>
          <w:rStyle w:val="Brak"/>
        </w:rPr>
        <w:tab/>
      </w:r>
      <w:r w:rsidR="00CB4016" w:rsidRPr="00CB4016">
        <w:rPr>
          <w:rStyle w:val="Brak"/>
        </w:rPr>
        <w:t>Zamawiający wymaga wniesienia zabezpieczenia należytego wykonania umowy w wysokości 5 % ceny całkowitej podanej w ofercie.</w:t>
      </w:r>
    </w:p>
    <w:p w14:paraId="4ECF12A9" w14:textId="77777777" w:rsidR="00CB4016" w:rsidRPr="00CB4016" w:rsidRDefault="00CB4016" w:rsidP="00CB4016">
      <w:pPr>
        <w:spacing w:before="120" w:after="120"/>
        <w:ind w:left="709" w:hanging="709"/>
        <w:jc w:val="both"/>
        <w:rPr>
          <w:rStyle w:val="Brak"/>
        </w:rPr>
      </w:pPr>
      <w:r w:rsidRPr="00CB4016">
        <w:rPr>
          <w:rStyle w:val="Brak"/>
        </w:rPr>
        <w:t>23.2.</w:t>
      </w:r>
      <w:r w:rsidRPr="00CB4016">
        <w:rPr>
          <w:rStyle w:val="Brak"/>
        </w:rPr>
        <w:tab/>
        <w:t>Zabezpieczenie może być wnoszone według wyboru Wykonawcy w jednej lub w kilku następujących formach:</w:t>
      </w:r>
    </w:p>
    <w:p w14:paraId="790BCF35" w14:textId="77777777" w:rsidR="00CB4016" w:rsidRPr="00CB4016" w:rsidRDefault="00CB4016" w:rsidP="00CB4016">
      <w:pPr>
        <w:spacing w:before="120" w:after="120"/>
        <w:ind w:left="709" w:hanging="709"/>
        <w:jc w:val="both"/>
        <w:rPr>
          <w:rStyle w:val="Brak"/>
        </w:rPr>
      </w:pPr>
      <w:r w:rsidRPr="00CB4016">
        <w:rPr>
          <w:rStyle w:val="Brak"/>
        </w:rPr>
        <w:t>1)</w:t>
      </w:r>
      <w:r w:rsidRPr="00CB4016">
        <w:rPr>
          <w:rStyle w:val="Brak"/>
        </w:rPr>
        <w:tab/>
        <w:t>pieniądzu;</w:t>
      </w:r>
    </w:p>
    <w:p w14:paraId="55192115" w14:textId="77777777" w:rsidR="00CB4016" w:rsidRPr="00CB4016" w:rsidRDefault="00CB4016" w:rsidP="00CB4016">
      <w:pPr>
        <w:spacing w:before="120" w:after="120"/>
        <w:ind w:left="709" w:hanging="709"/>
        <w:jc w:val="both"/>
        <w:rPr>
          <w:rStyle w:val="Brak"/>
        </w:rPr>
      </w:pPr>
      <w:r w:rsidRPr="00CB4016">
        <w:rPr>
          <w:rStyle w:val="Brak"/>
        </w:rPr>
        <w:t>2)</w:t>
      </w:r>
      <w:r w:rsidRPr="00CB4016">
        <w:rPr>
          <w:rStyle w:val="Brak"/>
        </w:rPr>
        <w:tab/>
        <w:t>poręczeniach bankowych lub poręczeniach spółdzielczej kasy oszczędnościowo-kredytowej, z tym że zobowiązanie kasy jest zawsze zobowiązaniem pieniężnym;</w:t>
      </w:r>
    </w:p>
    <w:p w14:paraId="40171425" w14:textId="77777777" w:rsidR="00CB4016" w:rsidRPr="00CB4016" w:rsidRDefault="00CB4016" w:rsidP="00CB4016">
      <w:pPr>
        <w:spacing w:before="120" w:after="120"/>
        <w:ind w:left="709" w:hanging="709"/>
        <w:jc w:val="both"/>
        <w:rPr>
          <w:rStyle w:val="Brak"/>
        </w:rPr>
      </w:pPr>
      <w:r w:rsidRPr="00CB4016">
        <w:rPr>
          <w:rStyle w:val="Brak"/>
        </w:rPr>
        <w:t>3)</w:t>
      </w:r>
      <w:r w:rsidRPr="00CB4016">
        <w:rPr>
          <w:rStyle w:val="Brak"/>
        </w:rPr>
        <w:tab/>
        <w:t>gwarancjach bankowych;</w:t>
      </w:r>
    </w:p>
    <w:p w14:paraId="506CB066" w14:textId="77777777" w:rsidR="00CB4016" w:rsidRPr="00CB4016" w:rsidRDefault="00CB4016" w:rsidP="00CB4016">
      <w:pPr>
        <w:spacing w:before="120" w:after="120"/>
        <w:ind w:left="709" w:hanging="709"/>
        <w:jc w:val="both"/>
        <w:rPr>
          <w:rStyle w:val="Brak"/>
        </w:rPr>
      </w:pPr>
      <w:r w:rsidRPr="00CB4016">
        <w:rPr>
          <w:rStyle w:val="Brak"/>
        </w:rPr>
        <w:t>4)</w:t>
      </w:r>
      <w:r w:rsidRPr="00CB4016">
        <w:rPr>
          <w:rStyle w:val="Brak"/>
        </w:rPr>
        <w:tab/>
        <w:t>gwarancjach ubezpieczeniowych;</w:t>
      </w:r>
    </w:p>
    <w:p w14:paraId="74B8148A" w14:textId="77777777" w:rsidR="00CB4016" w:rsidRPr="00CB4016" w:rsidRDefault="00CB4016" w:rsidP="00CB4016">
      <w:pPr>
        <w:spacing w:before="120" w:after="120"/>
        <w:ind w:left="709" w:hanging="709"/>
        <w:jc w:val="both"/>
        <w:rPr>
          <w:rStyle w:val="Brak"/>
        </w:rPr>
      </w:pPr>
      <w:r w:rsidRPr="00CB4016">
        <w:rPr>
          <w:rStyle w:val="Brak"/>
        </w:rPr>
        <w:t>5)</w:t>
      </w:r>
      <w:r w:rsidRPr="00CB4016">
        <w:rPr>
          <w:rStyle w:val="Brak"/>
        </w:rPr>
        <w:tab/>
        <w:t>poręczeniach udzielanych przez podmioty, o których mowa w art. 6b ust. 5 pkt 2 usta-wy z dnia 9 listopada 2000 r. o utworzeniu Polskiej Agencji Rozwoju Przedsiębiorczo-</w:t>
      </w:r>
      <w:proofErr w:type="spellStart"/>
      <w:r w:rsidRPr="00CB4016">
        <w:rPr>
          <w:rStyle w:val="Brak"/>
        </w:rPr>
        <w:t>ści</w:t>
      </w:r>
      <w:proofErr w:type="spellEnd"/>
      <w:r w:rsidRPr="00CB4016">
        <w:rPr>
          <w:rStyle w:val="Brak"/>
        </w:rPr>
        <w:t>. (Dz. U. z 2020.299).</w:t>
      </w:r>
    </w:p>
    <w:p w14:paraId="15406509" w14:textId="51FB70BC" w:rsidR="00463320" w:rsidRPr="00463320" w:rsidRDefault="00CB4016" w:rsidP="00463320">
      <w:pPr>
        <w:spacing w:before="120" w:after="120"/>
        <w:ind w:left="709" w:hanging="709"/>
        <w:jc w:val="both"/>
        <w:rPr>
          <w:rStyle w:val="Brak"/>
        </w:rPr>
      </w:pPr>
      <w:r w:rsidRPr="00CB4016">
        <w:rPr>
          <w:rStyle w:val="Brak"/>
        </w:rPr>
        <w:lastRenderedPageBreak/>
        <w:t>23.3.</w:t>
      </w:r>
      <w:r w:rsidRPr="00CB4016">
        <w:rPr>
          <w:rStyle w:val="Brak"/>
        </w:rPr>
        <w:tab/>
        <w:t>Zabezpieczenie wnoszone w pieniądzu wykonawca wpłaca przelewem na rachunek bankowy wskazany przez zamawiającego. W przypadku wnoszenia zabezpieczenia na-</w:t>
      </w:r>
      <w:proofErr w:type="spellStart"/>
      <w:r w:rsidRPr="00CB4016">
        <w:rPr>
          <w:rStyle w:val="Brak"/>
        </w:rPr>
        <w:t>leżytego</w:t>
      </w:r>
      <w:proofErr w:type="spellEnd"/>
      <w:r w:rsidRPr="00CB4016">
        <w:rPr>
          <w:rStyle w:val="Brak"/>
        </w:rPr>
        <w:t xml:space="preserve"> wykonania umowy w pieniądzu, odpowiednią kwotę należy wpłacić </w:t>
      </w:r>
      <w:proofErr w:type="spellStart"/>
      <w:r w:rsidRPr="00CB4016">
        <w:rPr>
          <w:rStyle w:val="Brak"/>
        </w:rPr>
        <w:t>przele-wem</w:t>
      </w:r>
      <w:proofErr w:type="spellEnd"/>
      <w:r w:rsidRPr="00CB4016">
        <w:rPr>
          <w:rStyle w:val="Brak"/>
        </w:rPr>
        <w:t xml:space="preserve"> na rachunek bankowy zamawiającego: nr 59 1020 1866 0000 1102 0002 6989, z podaniem tytułu „Zabezpieczenie należytego wykonania umowy – „</w:t>
      </w:r>
      <w:r w:rsidR="00463320" w:rsidRPr="00463320">
        <w:rPr>
          <w:rStyle w:val="Brak"/>
        </w:rPr>
        <w:t>Wykonanie remontów cząstkowych nawierzchni bitumicznych.</w:t>
      </w:r>
      <w:r w:rsidRPr="00CB4016">
        <w:rPr>
          <w:rStyle w:val="Brak"/>
        </w:rPr>
        <w:t xml:space="preserve">” </w:t>
      </w:r>
      <w:r w:rsidR="00463320">
        <w:rPr>
          <w:rStyle w:val="Brak"/>
        </w:rPr>
        <w:t>lub ”</w:t>
      </w:r>
      <w:r w:rsidR="00463320" w:rsidRPr="00463320">
        <w:rPr>
          <w:rStyle w:val="Brak"/>
        </w:rPr>
        <w:t>Wykonanie naprawy przełomów nawierzchni bitumicznych</w:t>
      </w:r>
      <w:r w:rsidR="00463320">
        <w:t>” w zależności od części zamówienia, której dotyczyć ma umowa.</w:t>
      </w:r>
      <w:r w:rsidR="00463320" w:rsidRPr="00463320">
        <w:rPr>
          <w:rStyle w:val="Brak"/>
        </w:rPr>
        <w:t xml:space="preserve"> </w:t>
      </w:r>
    </w:p>
    <w:p w14:paraId="6C368D44" w14:textId="77777777" w:rsidR="00CB4016" w:rsidRPr="00CB4016" w:rsidRDefault="00CB4016" w:rsidP="00CB4016">
      <w:pPr>
        <w:spacing w:before="120" w:after="120"/>
        <w:ind w:left="709" w:hanging="709"/>
        <w:jc w:val="both"/>
        <w:rPr>
          <w:rStyle w:val="Brak"/>
        </w:rPr>
      </w:pPr>
      <w:r w:rsidRPr="00CB4016">
        <w:rPr>
          <w:rStyle w:val="Brak"/>
        </w:rPr>
        <w:t>23.4.</w:t>
      </w:r>
      <w:r w:rsidRPr="00CB4016">
        <w:rPr>
          <w:rStyle w:val="Brak"/>
        </w:rPr>
        <w:tab/>
        <w:t>W przypadku wniesienia wadium w pieniądzu wykonawca może wyrazić zgodę na zali-</w:t>
      </w:r>
      <w:proofErr w:type="spellStart"/>
      <w:r w:rsidRPr="00CB4016">
        <w:rPr>
          <w:rStyle w:val="Brak"/>
        </w:rPr>
        <w:t>czenie</w:t>
      </w:r>
      <w:proofErr w:type="spellEnd"/>
      <w:r w:rsidRPr="00CB4016">
        <w:rPr>
          <w:rStyle w:val="Brak"/>
        </w:rPr>
        <w:t xml:space="preserve"> kwoty wadium na poczet zabezpieczenia.</w:t>
      </w:r>
    </w:p>
    <w:p w14:paraId="03D6668A" w14:textId="77777777" w:rsidR="00CB4016" w:rsidRPr="00CB4016" w:rsidRDefault="00CB4016" w:rsidP="00CB4016">
      <w:pPr>
        <w:spacing w:before="120" w:after="120"/>
        <w:ind w:left="709" w:hanging="709"/>
        <w:jc w:val="both"/>
        <w:rPr>
          <w:rStyle w:val="Brak"/>
        </w:rPr>
      </w:pPr>
      <w:r w:rsidRPr="00CB4016">
        <w:rPr>
          <w:rStyle w:val="Brak"/>
        </w:rPr>
        <w:t>23.5.</w:t>
      </w:r>
      <w:r w:rsidRPr="00CB4016">
        <w:rPr>
          <w:rStyle w:val="Brak"/>
        </w:rPr>
        <w:tab/>
        <w:t xml:space="preserve">Jeżeli zabezpieczenie wniesiono w pieniądzu, zamawiający przechowuje je na </w:t>
      </w:r>
      <w:proofErr w:type="spellStart"/>
      <w:r w:rsidRPr="00CB4016">
        <w:rPr>
          <w:rStyle w:val="Brak"/>
        </w:rPr>
        <w:t>oprocen-towanym</w:t>
      </w:r>
      <w:proofErr w:type="spellEnd"/>
      <w:r w:rsidRPr="00CB4016">
        <w:rPr>
          <w:rStyle w:val="Brak"/>
        </w:rPr>
        <w:t xml:space="preserve"> rachunku bankowym. Zamawiający zwraca zabezpieczenie wniesione w </w:t>
      </w:r>
      <w:proofErr w:type="spellStart"/>
      <w:r w:rsidRPr="00CB4016">
        <w:rPr>
          <w:rStyle w:val="Brak"/>
        </w:rPr>
        <w:t>pie-niądzu</w:t>
      </w:r>
      <w:proofErr w:type="spellEnd"/>
      <w:r w:rsidRPr="00CB4016">
        <w:rPr>
          <w:rStyle w:val="Brak"/>
        </w:rPr>
        <w:t xml:space="preserve"> z odsetkami wynikającymi z umowy rachunku bankowego, na którym było ono przechowywane, pomniejszone o koszt prowadzenia tego rachunku oraz prowizji </w:t>
      </w:r>
      <w:proofErr w:type="spellStart"/>
      <w:r w:rsidRPr="00CB4016">
        <w:rPr>
          <w:rStyle w:val="Brak"/>
        </w:rPr>
        <w:t>ban-kowej</w:t>
      </w:r>
      <w:proofErr w:type="spellEnd"/>
      <w:r w:rsidRPr="00CB4016">
        <w:rPr>
          <w:rStyle w:val="Brak"/>
        </w:rPr>
        <w:t xml:space="preserve"> za przelew pieniędzy na rachunek bankowy wykonawcy.</w:t>
      </w:r>
    </w:p>
    <w:p w14:paraId="532860EC" w14:textId="77777777" w:rsidR="00CB4016" w:rsidRPr="00CB4016" w:rsidRDefault="00CB4016" w:rsidP="00CB4016">
      <w:pPr>
        <w:spacing w:before="120" w:after="120"/>
        <w:ind w:left="709" w:hanging="709"/>
        <w:jc w:val="both"/>
        <w:rPr>
          <w:rStyle w:val="Brak"/>
        </w:rPr>
      </w:pPr>
      <w:r w:rsidRPr="00CB4016">
        <w:rPr>
          <w:rStyle w:val="Brak"/>
        </w:rPr>
        <w:t>23.6.</w:t>
      </w:r>
      <w:r w:rsidRPr="00CB4016">
        <w:rPr>
          <w:rStyle w:val="Brak"/>
        </w:rPr>
        <w:tab/>
        <w:t xml:space="preserve">Zamawiający pozostawia na zabezpieczenie roszczeń z tytułu rękojmi za wady lub </w:t>
      </w:r>
      <w:proofErr w:type="spellStart"/>
      <w:r w:rsidRPr="00CB4016">
        <w:rPr>
          <w:rStyle w:val="Brak"/>
        </w:rPr>
        <w:t>gwa-rancji</w:t>
      </w:r>
      <w:proofErr w:type="spellEnd"/>
      <w:r w:rsidRPr="00CB4016">
        <w:rPr>
          <w:rStyle w:val="Brak"/>
        </w:rPr>
        <w:t xml:space="preserve"> kwotę 30% zabezpieczenia.</w:t>
      </w:r>
    </w:p>
    <w:p w14:paraId="4F1B1EB1" w14:textId="77777777" w:rsidR="00CB4016" w:rsidRPr="00CB4016" w:rsidRDefault="00CB4016" w:rsidP="00CB4016">
      <w:pPr>
        <w:spacing w:before="120" w:after="120"/>
        <w:ind w:left="709" w:hanging="709"/>
        <w:jc w:val="both"/>
        <w:rPr>
          <w:rStyle w:val="Brak"/>
        </w:rPr>
      </w:pPr>
      <w:r w:rsidRPr="00CB4016">
        <w:rPr>
          <w:rStyle w:val="Brak"/>
        </w:rPr>
        <w:t>23.7.</w:t>
      </w:r>
      <w:r w:rsidRPr="00CB4016">
        <w:rPr>
          <w:rStyle w:val="Brak"/>
        </w:rPr>
        <w:tab/>
        <w:t xml:space="preserve">Kwota zabezpieczenia jest zwracana nie później niż w 15. dniu po upływie okresu </w:t>
      </w:r>
      <w:proofErr w:type="spellStart"/>
      <w:r w:rsidRPr="00CB4016">
        <w:rPr>
          <w:rStyle w:val="Brak"/>
        </w:rPr>
        <w:t>rę-kojmi</w:t>
      </w:r>
      <w:proofErr w:type="spellEnd"/>
      <w:r w:rsidRPr="00CB4016">
        <w:rPr>
          <w:rStyle w:val="Brak"/>
        </w:rPr>
        <w:t xml:space="preserve"> za wady lub gwarancji.</w:t>
      </w:r>
    </w:p>
    <w:p w14:paraId="5E7547C9" w14:textId="77777777" w:rsidR="00CB4016" w:rsidRPr="00CB4016" w:rsidRDefault="00CB4016" w:rsidP="00CB4016">
      <w:pPr>
        <w:spacing w:before="120" w:after="120"/>
        <w:ind w:left="709" w:hanging="709"/>
        <w:jc w:val="both"/>
        <w:rPr>
          <w:rStyle w:val="Brak"/>
        </w:rPr>
      </w:pPr>
      <w:r w:rsidRPr="00CB4016">
        <w:rPr>
          <w:rStyle w:val="Brak"/>
        </w:rPr>
        <w:t>23.8.</w:t>
      </w:r>
      <w:r w:rsidRPr="00CB4016">
        <w:rPr>
          <w:rStyle w:val="Brak"/>
        </w:rPr>
        <w:tab/>
        <w:t xml:space="preserve">Zabezpieczenie należytego wykonania umowy powinno obejmować okres: </w:t>
      </w:r>
    </w:p>
    <w:p w14:paraId="544FE1E7" w14:textId="77777777" w:rsidR="00CB4016" w:rsidRPr="00CB4016" w:rsidRDefault="00CB4016" w:rsidP="00CB4016">
      <w:pPr>
        <w:spacing w:before="120" w:after="120"/>
        <w:ind w:left="709" w:hanging="709"/>
        <w:jc w:val="both"/>
        <w:rPr>
          <w:rStyle w:val="Brak"/>
        </w:rPr>
      </w:pPr>
      <w:r w:rsidRPr="00CB4016">
        <w:rPr>
          <w:rStyle w:val="Brak"/>
        </w:rPr>
        <w:t>a)</w:t>
      </w:r>
      <w:r w:rsidRPr="00CB4016">
        <w:rPr>
          <w:rStyle w:val="Brak"/>
        </w:rPr>
        <w:tab/>
        <w:t>z zakresie 100% wysokości zabezpieczenia - od dnia zawarcia umowy do dnia wykona-</w:t>
      </w:r>
      <w:proofErr w:type="spellStart"/>
      <w:r w:rsidRPr="00CB4016">
        <w:rPr>
          <w:rStyle w:val="Brak"/>
        </w:rPr>
        <w:t>nia</w:t>
      </w:r>
      <w:proofErr w:type="spellEnd"/>
      <w:r w:rsidRPr="00CB4016">
        <w:rPr>
          <w:rStyle w:val="Brak"/>
        </w:rPr>
        <w:t xml:space="preserve"> przedmiotu umowy wraz z dniem dokonania odbioru końcowego i uznania przez Zamawiającego zamówienia za należycie wykonane, wydłużony o okres 30 dni na do-konanie zwrotu 70% wartości kwoty zabezpieczenia. Przez dzień dokonania odbioru końcowego należy rozumieć dzień wykonania przedmiotu umowy i zgłoszenia przez Wykonawcę gotowości do odbioru końcowego plus 7. dniowy termin na wyznaczenie i rozpoczęcie czynności obioru końcowego przez Zamawiającego plus 14. dniowy termin na dokonanie odbioru końcowego.  </w:t>
      </w:r>
    </w:p>
    <w:p w14:paraId="1187A58C" w14:textId="179A4CBD" w:rsidR="000A7B09" w:rsidRDefault="00CB4016" w:rsidP="00CB4016">
      <w:pPr>
        <w:spacing w:before="120" w:after="120"/>
        <w:ind w:left="709" w:hanging="709"/>
        <w:jc w:val="both"/>
        <w:rPr>
          <w:rStyle w:val="Brak"/>
        </w:rPr>
      </w:pPr>
      <w:r w:rsidRPr="00CB4016">
        <w:rPr>
          <w:rStyle w:val="Brak"/>
        </w:rPr>
        <w:t>b)</w:t>
      </w:r>
      <w:r w:rsidRPr="00CB4016">
        <w:rPr>
          <w:rStyle w:val="Brak"/>
        </w:rPr>
        <w:tab/>
        <w:t>w zakresie 30% wysokości zabezpieczenia - od dnia następnego po dokonaniu odbioru końcowego plus okres gwarancji i rękojmi wynikający z zawartej umowy plus 15 dni na dokonanie zwrotu 30%  kwoty zabezpieczenia.</w:t>
      </w:r>
    </w:p>
    <w:p w14:paraId="2F9A7A9A" w14:textId="77777777" w:rsidR="000F6B2E" w:rsidRDefault="000F6B2E" w:rsidP="00CB4016">
      <w:pPr>
        <w:spacing w:before="120" w:after="120"/>
        <w:ind w:left="709" w:hanging="709"/>
        <w:jc w:val="both"/>
        <w:rPr>
          <w:rStyle w:val="Brak"/>
        </w:rPr>
      </w:pP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 xml:space="preserve">Wykonawcy, a także innemu podmiotowi, jeżeli ma lub miał interes w uzyskaniu </w:t>
      </w:r>
      <w:proofErr w:type="spellStart"/>
      <w:r>
        <w:rPr>
          <w:rStyle w:val="Brak"/>
        </w:rPr>
        <w:t>zam</w:t>
      </w:r>
      <w:r>
        <w:rPr>
          <w:rStyle w:val="Brak"/>
          <w:lang w:val="es-ES_tradnl"/>
        </w:rPr>
        <w:t>ó</w:t>
      </w:r>
      <w:proofErr w:type="spellEnd"/>
      <w:r>
        <w:rPr>
          <w:rStyle w:val="Brak"/>
        </w:rPr>
        <w:t xml:space="preserve">wienia oraz </w:t>
      </w:r>
      <w:proofErr w:type="spellStart"/>
      <w:r>
        <w:rPr>
          <w:rStyle w:val="Brak"/>
        </w:rPr>
        <w:t>poni</w:t>
      </w:r>
      <w:r>
        <w:rPr>
          <w:rStyle w:val="Brak"/>
          <w:lang w:val="es-ES_tradnl"/>
        </w:rPr>
        <w:t>ó</w:t>
      </w:r>
      <w:r>
        <w:rPr>
          <w:rStyle w:val="Brak"/>
        </w:rPr>
        <w:t>sł</w:t>
      </w:r>
      <w:proofErr w:type="spellEnd"/>
      <w:r>
        <w:rPr>
          <w:rStyle w:val="Brak"/>
        </w:rPr>
        <w:t xml:space="preserve"> lub może ponieść szkodę w wyniku naruszenia przez Zamawiającego przepis</w:t>
      </w:r>
      <w:proofErr w:type="spellStart"/>
      <w:r>
        <w:rPr>
          <w:rStyle w:val="Brak"/>
          <w:lang w:val="es-ES_tradnl"/>
        </w:rPr>
        <w:t>ó</w:t>
      </w:r>
      <w:proofErr w:type="spellEnd"/>
      <w:r>
        <w:rPr>
          <w:rStyle w:val="Brak"/>
        </w:rPr>
        <w:t xml:space="preserve">w ustawy </w:t>
      </w:r>
      <w:proofErr w:type="spellStart"/>
      <w:r>
        <w:rPr>
          <w:rStyle w:val="Brak"/>
        </w:rPr>
        <w:t>Pzp</w:t>
      </w:r>
      <w:proofErr w:type="spellEnd"/>
      <w:r>
        <w:rPr>
          <w:rStyle w:val="Brak"/>
        </w:rPr>
        <w:t xml:space="preserve">, przysługują środki ochrony prawnej określone w Dziale </w:t>
      </w:r>
      <w:r>
        <w:t>IX</w:t>
      </w:r>
      <w:r>
        <w:rPr>
          <w:rStyle w:val="Brak"/>
        </w:rPr>
        <w:t xml:space="preserve"> ustawy </w:t>
      </w:r>
      <w:proofErr w:type="spellStart"/>
      <w:r>
        <w:rPr>
          <w:rStyle w:val="Brak"/>
        </w:rPr>
        <w:t>Pzp</w:t>
      </w:r>
      <w:proofErr w:type="spellEnd"/>
      <w:r>
        <w:rPr>
          <w:rStyle w:val="Brak"/>
        </w:rPr>
        <w:t xml:space="preserve">. Środki ochrony prawnej wobec ogłoszenia </w:t>
      </w:r>
      <w:r>
        <w:t xml:space="preserve">wszczynającego postępowanie o udzielenie </w:t>
      </w:r>
      <w:proofErr w:type="spellStart"/>
      <w:r>
        <w:t>zam</w:t>
      </w:r>
      <w:r>
        <w:rPr>
          <w:rStyle w:val="Brak"/>
          <w:lang w:val="es-ES_tradnl"/>
        </w:rPr>
        <w:t>ó</w:t>
      </w:r>
      <w:proofErr w:type="spellEnd"/>
      <w:r>
        <w:t>wienia oraz dokument</w:t>
      </w:r>
      <w:proofErr w:type="spellStart"/>
      <w:r>
        <w:rPr>
          <w:rStyle w:val="Brak"/>
          <w:lang w:val="es-ES_tradnl"/>
        </w:rPr>
        <w:t>ó</w:t>
      </w:r>
      <w:proofErr w:type="spellEnd"/>
      <w:r>
        <w:t xml:space="preserve">w </w:t>
      </w:r>
      <w:proofErr w:type="spellStart"/>
      <w:r>
        <w:t>zam</w:t>
      </w:r>
      <w:r>
        <w:rPr>
          <w:rStyle w:val="Brak"/>
          <w:lang w:val="es-ES_tradnl"/>
        </w:rPr>
        <w:t>ó</w:t>
      </w:r>
      <w:proofErr w:type="spellEnd"/>
      <w:r>
        <w:t xml:space="preserve">wienia </w:t>
      </w:r>
      <w:r>
        <w:rPr>
          <w:rStyle w:val="Brak"/>
        </w:rPr>
        <w:t xml:space="preserve"> przysługują r</w:t>
      </w:r>
      <w:proofErr w:type="spellStart"/>
      <w:r>
        <w:rPr>
          <w:rStyle w:val="Brak"/>
          <w:lang w:val="es-ES_tradnl"/>
        </w:rPr>
        <w:t>ó</w:t>
      </w:r>
      <w:r>
        <w:rPr>
          <w:rStyle w:val="Brak"/>
        </w:rPr>
        <w:t>wnież</w:t>
      </w:r>
      <w:proofErr w:type="spellEnd"/>
      <w:r>
        <w:rPr>
          <w:rStyle w:val="Brak"/>
        </w:rPr>
        <w:t xml:space="preserve"> organizacjom wpisanym na listę, o </w:t>
      </w:r>
      <w:proofErr w:type="spellStart"/>
      <w:r>
        <w:rPr>
          <w:rStyle w:val="Brak"/>
        </w:rPr>
        <w:t>kt</w:t>
      </w:r>
      <w:r>
        <w:rPr>
          <w:rStyle w:val="Brak"/>
          <w:lang w:val="es-ES_tradnl"/>
        </w:rPr>
        <w:t>ó</w:t>
      </w:r>
      <w:proofErr w:type="spellEnd"/>
      <w:r>
        <w:rPr>
          <w:rStyle w:val="Brak"/>
        </w:rPr>
        <w:t xml:space="preserve">rej mowa w art. </w:t>
      </w:r>
      <w:r>
        <w:t>469</w:t>
      </w:r>
      <w:r>
        <w:rPr>
          <w:rStyle w:val="Brak"/>
          <w:lang w:val="de-DE"/>
        </w:rPr>
        <w:t xml:space="preserve"> </w:t>
      </w:r>
      <w:proofErr w:type="spellStart"/>
      <w:r>
        <w:rPr>
          <w:rStyle w:val="Brak"/>
          <w:lang w:val="de-DE"/>
        </w:rPr>
        <w:t>pkt</w:t>
      </w:r>
      <w:proofErr w:type="spellEnd"/>
      <w:r>
        <w:rPr>
          <w:rStyle w:val="Brak"/>
          <w:lang w:val="de-DE"/>
        </w:rPr>
        <w:t xml:space="preserve"> </w:t>
      </w:r>
      <w:r>
        <w:t>1</w:t>
      </w:r>
      <w:r>
        <w:rPr>
          <w:rStyle w:val="Brak"/>
        </w:rPr>
        <w:t xml:space="preserve">5 ustawy </w:t>
      </w:r>
      <w:proofErr w:type="spellStart"/>
      <w:r>
        <w:rPr>
          <w:rStyle w:val="Brak"/>
        </w:rPr>
        <w:t>Pzp</w:t>
      </w:r>
      <w:proofErr w:type="spellEnd"/>
      <w:r>
        <w:t xml:space="preserve"> oraz Rzecznikowi Małych i Średnich </w:t>
      </w:r>
      <w:proofErr w:type="spellStart"/>
      <w:r>
        <w:t>Przedsiębiorc</w:t>
      </w:r>
      <w:r>
        <w:rPr>
          <w:rStyle w:val="Brak"/>
          <w:lang w:val="es-ES_tradnl"/>
        </w:rPr>
        <w:t>ó</w:t>
      </w:r>
      <w:proofErr w:type="spellEnd"/>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75766">
      <w:pPr>
        <w:numPr>
          <w:ilvl w:val="0"/>
          <w:numId w:val="54"/>
        </w:numPr>
        <w:suppressAutoHyphens w:val="0"/>
        <w:spacing w:before="120" w:after="120" w:line="276" w:lineRule="auto"/>
        <w:jc w:val="both"/>
      </w:pPr>
      <w:r>
        <w:t xml:space="preserve">niezgodną z przepisami ustawy </w:t>
      </w:r>
      <w:proofErr w:type="spellStart"/>
      <w:r>
        <w:t>Pzp</w:t>
      </w:r>
      <w:proofErr w:type="spellEnd"/>
      <w:r>
        <w:t xml:space="preserve"> czynność Zamawiającego, podjętą w postępowaniu o udzielenie </w:t>
      </w:r>
      <w:proofErr w:type="spellStart"/>
      <w:r>
        <w:t>zam</w:t>
      </w:r>
      <w:r>
        <w:rPr>
          <w:rStyle w:val="Brak"/>
          <w:lang w:val="es-ES_tradnl"/>
        </w:rPr>
        <w:t>ó</w:t>
      </w:r>
      <w:proofErr w:type="spellEnd"/>
      <w:r>
        <w:t>wienia w tym na projektowane postanowienie umowy;</w:t>
      </w:r>
    </w:p>
    <w:p w14:paraId="077C0515" w14:textId="77777777" w:rsidR="005F668D" w:rsidRDefault="00EB6F00" w:rsidP="00D75766">
      <w:pPr>
        <w:numPr>
          <w:ilvl w:val="0"/>
          <w:numId w:val="54"/>
        </w:numPr>
        <w:suppressAutoHyphens w:val="0"/>
        <w:spacing w:before="120" w:after="120" w:line="276" w:lineRule="auto"/>
        <w:jc w:val="both"/>
      </w:pPr>
      <w:r>
        <w:lastRenderedPageBreak/>
        <w:t xml:space="preserve">zaniechanie czynności w postępowaniu o udzielenie </w:t>
      </w:r>
      <w:proofErr w:type="spellStart"/>
      <w:r>
        <w:t>zam</w:t>
      </w:r>
      <w:r>
        <w:rPr>
          <w:rStyle w:val="Brak"/>
          <w:lang w:val="es-ES_tradnl"/>
        </w:rPr>
        <w:t>ó</w:t>
      </w:r>
      <w:proofErr w:type="spellEnd"/>
      <w:r>
        <w:t xml:space="preserve">wienia, do </w:t>
      </w:r>
      <w:proofErr w:type="spellStart"/>
      <w:r>
        <w:t>kt</w:t>
      </w:r>
      <w:r>
        <w:rPr>
          <w:rStyle w:val="Brak"/>
          <w:lang w:val="es-ES_tradnl"/>
        </w:rPr>
        <w:t>ó</w:t>
      </w:r>
      <w:proofErr w:type="spellEnd"/>
      <w:r>
        <w:t xml:space="preserve">rej Zamawiający był obowiązany na podstawie ustawy </w:t>
      </w:r>
      <w:proofErr w:type="spellStart"/>
      <w:r>
        <w:t>Pzp</w:t>
      </w:r>
      <w:proofErr w:type="spellEnd"/>
      <w:r>
        <w:t>;</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75766">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75766">
      <w:pPr>
        <w:numPr>
          <w:ilvl w:val="0"/>
          <w:numId w:val="56"/>
        </w:numPr>
        <w:suppressAutoHyphens w:val="0"/>
        <w:spacing w:before="120" w:after="120"/>
        <w:jc w:val="both"/>
      </w:pPr>
      <w:r>
        <w:rPr>
          <w:rStyle w:val="Brak"/>
        </w:rPr>
        <w:t>nazwę i siedzibę Zamawiającego, numer telefonu oraz adres poczty elektronicznej Zamawiającego;</w:t>
      </w:r>
    </w:p>
    <w:p w14:paraId="64F9BA6C" w14:textId="77777777" w:rsidR="005F668D" w:rsidRDefault="00EB6F00" w:rsidP="00D75766">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75766">
      <w:pPr>
        <w:numPr>
          <w:ilvl w:val="0"/>
          <w:numId w:val="56"/>
        </w:numPr>
        <w:suppressAutoHyphens w:val="0"/>
        <w:spacing w:before="120" w:after="120"/>
        <w:jc w:val="both"/>
      </w:pPr>
      <w:r>
        <w:rPr>
          <w:rStyle w:val="Brak"/>
        </w:rPr>
        <w:t xml:space="preserve">numer w Krajowym Rejestrze Sądowym, a w przypadku jego braku – numer w innym właściwym rejestrze, ewidencji lub NIP Odwołującego nie będącą osobą fizyczną, </w:t>
      </w:r>
      <w:proofErr w:type="spellStart"/>
      <w:r>
        <w:rPr>
          <w:rStyle w:val="Brak"/>
        </w:rPr>
        <w:t>kt</w:t>
      </w:r>
      <w:r>
        <w:rPr>
          <w:rStyle w:val="Brak"/>
          <w:lang w:val="es-ES_tradnl"/>
        </w:rPr>
        <w:t>ó</w:t>
      </w:r>
      <w:r>
        <w:rPr>
          <w:rStyle w:val="Brak"/>
        </w:rPr>
        <w:t>ry</w:t>
      </w:r>
      <w:proofErr w:type="spellEnd"/>
      <w:r>
        <w:rPr>
          <w:rStyle w:val="Brak"/>
        </w:rPr>
        <w:t xml:space="preserve"> nie ma obowiązku wpisu we właściwym rejestrze lub ewidencji, jeżeli jest on obowiązany do jego posiadania;</w:t>
      </w:r>
    </w:p>
    <w:p w14:paraId="317F0C41" w14:textId="77777777" w:rsidR="005F668D" w:rsidRDefault="00EB6F00" w:rsidP="00D75766">
      <w:pPr>
        <w:numPr>
          <w:ilvl w:val="0"/>
          <w:numId w:val="56"/>
        </w:numPr>
        <w:suppressAutoHyphens w:val="0"/>
        <w:spacing w:before="120" w:after="120"/>
        <w:jc w:val="both"/>
      </w:pPr>
      <w:r>
        <w:rPr>
          <w:rStyle w:val="Brak"/>
        </w:rPr>
        <w:t xml:space="preserve">określenie przedmiotu </w:t>
      </w:r>
      <w:proofErr w:type="spellStart"/>
      <w:r>
        <w:rPr>
          <w:rStyle w:val="Brak"/>
        </w:rPr>
        <w:t>zam</w:t>
      </w:r>
      <w:r>
        <w:rPr>
          <w:rStyle w:val="Brak"/>
          <w:lang w:val="es-ES_tradnl"/>
        </w:rPr>
        <w:t>ó</w:t>
      </w:r>
      <w:proofErr w:type="spellEnd"/>
      <w:r>
        <w:rPr>
          <w:rStyle w:val="Brak"/>
        </w:rPr>
        <w:t>wienia;</w:t>
      </w:r>
    </w:p>
    <w:p w14:paraId="7205F087" w14:textId="77777777" w:rsidR="005F668D" w:rsidRDefault="00EB6F00" w:rsidP="00D75766">
      <w:pPr>
        <w:numPr>
          <w:ilvl w:val="0"/>
          <w:numId w:val="56"/>
        </w:numPr>
        <w:suppressAutoHyphens w:val="0"/>
        <w:spacing w:before="120" w:after="120"/>
        <w:jc w:val="both"/>
      </w:pPr>
      <w:r>
        <w:rPr>
          <w:rStyle w:val="Brak"/>
        </w:rPr>
        <w:t xml:space="preserve">wskazanie numeru publikacji w Biuletynie </w:t>
      </w:r>
      <w:proofErr w:type="spellStart"/>
      <w:r>
        <w:rPr>
          <w:rStyle w:val="Brak"/>
        </w:rPr>
        <w:t>Zam</w:t>
      </w:r>
      <w:r>
        <w:rPr>
          <w:rStyle w:val="Brak"/>
          <w:lang w:val="es-ES_tradnl"/>
        </w:rPr>
        <w:t>ó</w:t>
      </w:r>
      <w:r>
        <w:rPr>
          <w:rStyle w:val="Brak"/>
        </w:rPr>
        <w:t>wień</w:t>
      </w:r>
      <w:proofErr w:type="spellEnd"/>
      <w:r>
        <w:rPr>
          <w:rStyle w:val="Brak"/>
        </w:rPr>
        <w:t xml:space="preserve"> Publicznych;</w:t>
      </w:r>
    </w:p>
    <w:p w14:paraId="68E95FDB" w14:textId="77777777" w:rsidR="005F668D" w:rsidRDefault="00EB6F00" w:rsidP="00D75766">
      <w:pPr>
        <w:numPr>
          <w:ilvl w:val="0"/>
          <w:numId w:val="56"/>
        </w:numPr>
        <w:suppressAutoHyphens w:val="0"/>
        <w:spacing w:before="120" w:after="120"/>
        <w:jc w:val="both"/>
      </w:pPr>
      <w:r>
        <w:rPr>
          <w:rStyle w:val="Brak"/>
        </w:rPr>
        <w:t xml:space="preserve">wskazanie czynności lub zaniechania czynności Zamawiającego, </w:t>
      </w:r>
      <w:proofErr w:type="spellStart"/>
      <w:r>
        <w:rPr>
          <w:rStyle w:val="Brak"/>
        </w:rPr>
        <w:t>kt</w:t>
      </w:r>
      <w:r>
        <w:rPr>
          <w:rStyle w:val="Brak"/>
          <w:lang w:val="es-ES_tradnl"/>
        </w:rPr>
        <w:t>ó</w:t>
      </w:r>
      <w:proofErr w:type="spellEnd"/>
      <w:r>
        <w:rPr>
          <w:rStyle w:val="Brak"/>
        </w:rPr>
        <w:t>rej zarzuca się niezgodność z przepisami ustawy;</w:t>
      </w:r>
    </w:p>
    <w:p w14:paraId="5C0F354A" w14:textId="77777777" w:rsidR="005F668D" w:rsidRDefault="00EB6F00" w:rsidP="00D75766">
      <w:pPr>
        <w:numPr>
          <w:ilvl w:val="0"/>
          <w:numId w:val="56"/>
        </w:numPr>
        <w:suppressAutoHyphens w:val="0"/>
        <w:spacing w:before="120" w:after="120"/>
        <w:jc w:val="both"/>
      </w:pPr>
      <w:r>
        <w:rPr>
          <w:rStyle w:val="Brak"/>
        </w:rPr>
        <w:t>zwięzłe przedstawienie zarzut</w:t>
      </w:r>
      <w:proofErr w:type="spellStart"/>
      <w:r>
        <w:rPr>
          <w:rStyle w:val="Brak"/>
          <w:lang w:val="es-ES_tradnl"/>
        </w:rPr>
        <w:t>ó</w:t>
      </w:r>
      <w:proofErr w:type="spellEnd"/>
      <w:r>
        <w:rPr>
          <w:rStyle w:val="Brak"/>
        </w:rPr>
        <w:t>w;</w:t>
      </w:r>
    </w:p>
    <w:p w14:paraId="4E7C44D4" w14:textId="77777777" w:rsidR="005F668D" w:rsidRDefault="00EB6F00" w:rsidP="00D75766">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75766">
      <w:pPr>
        <w:numPr>
          <w:ilvl w:val="0"/>
          <w:numId w:val="56"/>
        </w:numPr>
        <w:suppressAutoHyphens w:val="0"/>
        <w:spacing w:before="120" w:after="120"/>
        <w:jc w:val="both"/>
      </w:pPr>
      <w:r>
        <w:rPr>
          <w:rStyle w:val="Brak"/>
        </w:rPr>
        <w:t xml:space="preserve">wskazanie okoliczności faktycznych i prawnych uzasadniających wniesienie odwołania oraz </w:t>
      </w:r>
      <w:proofErr w:type="spellStart"/>
      <w:r>
        <w:rPr>
          <w:rStyle w:val="Brak"/>
        </w:rPr>
        <w:t>dowod</w:t>
      </w:r>
      <w:r>
        <w:rPr>
          <w:rStyle w:val="Brak"/>
          <w:lang w:val="es-ES_tradnl"/>
        </w:rPr>
        <w:t>ó</w:t>
      </w:r>
      <w:proofErr w:type="spellEnd"/>
      <w:r>
        <w:rPr>
          <w:rStyle w:val="Brak"/>
        </w:rPr>
        <w:t xml:space="preserve">w na poparcie przytoczonych okoliczności; </w:t>
      </w:r>
    </w:p>
    <w:p w14:paraId="3437A63F" w14:textId="77777777" w:rsidR="005F668D" w:rsidRDefault="00EB6F00" w:rsidP="00D75766">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75766">
      <w:pPr>
        <w:numPr>
          <w:ilvl w:val="0"/>
          <w:numId w:val="56"/>
        </w:numPr>
        <w:suppressAutoHyphens w:val="0"/>
        <w:spacing w:before="120" w:after="120"/>
        <w:jc w:val="both"/>
      </w:pPr>
      <w:r>
        <w:rPr>
          <w:rStyle w:val="Brak"/>
        </w:rPr>
        <w:t>wykaz załącznik</w:t>
      </w:r>
      <w:proofErr w:type="spellStart"/>
      <w:r>
        <w:rPr>
          <w:rStyle w:val="Brak"/>
          <w:lang w:val="es-ES_tradnl"/>
        </w:rPr>
        <w:t>ó</w:t>
      </w:r>
      <w:proofErr w:type="spellEnd"/>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uiszczenia wpisu od odwołania w wymaganej wysokości;</w:t>
      </w:r>
    </w:p>
    <w:p w14:paraId="19229AB4"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przekazania odpowiednio odwołania albo jego kopii Zamawiającemu;</w:t>
      </w:r>
    </w:p>
    <w:p w14:paraId="5F9597F9" w14:textId="77777777" w:rsidR="005F668D" w:rsidRDefault="00EB6F00" w:rsidP="00D75766">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 xml:space="preserve">Odwołujący przekazuje Zamawiającemu odwołanie wniesione w formie elektronicznej albo w postaci elektronicznej albo kopię tego odwołania, jeżeli zostało ono wniesione w formie pisemnej, przed upływem terminu do wniesienia odwołania w taki </w:t>
      </w:r>
      <w:proofErr w:type="spellStart"/>
      <w:r>
        <w:rPr>
          <w:rStyle w:val="Brak"/>
        </w:rPr>
        <w:t>spos</w:t>
      </w:r>
      <w:r>
        <w:rPr>
          <w:rStyle w:val="Brak"/>
          <w:lang w:val="es-ES_tradnl"/>
        </w:rPr>
        <w:t>ó</w:t>
      </w:r>
      <w:proofErr w:type="spellEnd"/>
      <w:r>
        <w:rPr>
          <w:rStyle w:val="Brak"/>
        </w:rPr>
        <w:t>b, aby m</w:t>
      </w:r>
      <w:proofErr w:type="spellStart"/>
      <w:r>
        <w:rPr>
          <w:rStyle w:val="Brak"/>
          <w:lang w:val="es-ES_tradnl"/>
        </w:rPr>
        <w:t>ó</w:t>
      </w:r>
      <w:r>
        <w:rPr>
          <w:rStyle w:val="Brak"/>
        </w:rPr>
        <w:t>gł</w:t>
      </w:r>
      <w:proofErr w:type="spellEnd"/>
      <w:r>
        <w:rPr>
          <w:rStyle w:val="Brak"/>
        </w:rPr>
        <w:t xml:space="preserve"> on zapoznać się z jego treścią przed upływem tego terminu. Domniemywa się, że Zamawiający m</w:t>
      </w:r>
      <w:proofErr w:type="spellStart"/>
      <w:r>
        <w:rPr>
          <w:rStyle w:val="Brak"/>
          <w:lang w:val="es-ES_tradnl"/>
        </w:rPr>
        <w:t>ó</w:t>
      </w:r>
      <w:r>
        <w:rPr>
          <w:rStyle w:val="Brak"/>
        </w:rPr>
        <w:t>gł</w:t>
      </w:r>
      <w:proofErr w:type="spellEnd"/>
      <w:r>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Pr>
          <w:rStyle w:val="Brak"/>
        </w:rPr>
        <w:t>środk</w:t>
      </w:r>
      <w:r>
        <w:rPr>
          <w:rStyle w:val="Brak"/>
          <w:lang w:val="es-ES_tradnl"/>
        </w:rPr>
        <w:t>ó</w:t>
      </w:r>
      <w:proofErr w:type="spellEnd"/>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w:t>
      </w:r>
      <w:proofErr w:type="spellStart"/>
      <w:r>
        <w:rPr>
          <w:rStyle w:val="Brak"/>
        </w:rPr>
        <w:t>czynnoś</w:t>
      </w:r>
      <w:proofErr w:type="spellEnd"/>
      <w:r>
        <w:rPr>
          <w:rStyle w:val="Brak"/>
          <w:lang w:val="it-IT"/>
        </w:rPr>
        <w:t xml:space="preserve">ci </w:t>
      </w:r>
      <w:r>
        <w:t>Z</w:t>
      </w:r>
      <w:r>
        <w:rPr>
          <w:rStyle w:val="Brak"/>
        </w:rPr>
        <w:t xml:space="preserve">amawiającego stanowiącej podstawę jego wniesienia – jeżeli </w:t>
      </w:r>
      <w:r>
        <w:t xml:space="preserve">informacja została </w:t>
      </w:r>
      <w:r>
        <w:lastRenderedPageBreak/>
        <w:t xml:space="preserve">przekazana przy użyciu </w:t>
      </w:r>
      <w:proofErr w:type="spellStart"/>
      <w:r>
        <w:t>środk</w:t>
      </w:r>
      <w:r>
        <w:rPr>
          <w:rStyle w:val="Brak"/>
          <w:lang w:val="es-ES_tradnl"/>
        </w:rPr>
        <w:t>ó</w:t>
      </w:r>
      <w:proofErr w:type="spellEnd"/>
      <w:r>
        <w:t xml:space="preserve">w komunikacji elektronicznej; </w:t>
      </w:r>
      <w:r>
        <w:rPr>
          <w:rStyle w:val="Brak"/>
        </w:rPr>
        <w:t xml:space="preserve"> albo w terminie 1</w:t>
      </w:r>
      <w:r>
        <w:t>0</w:t>
      </w:r>
      <w:r>
        <w:rPr>
          <w:rStyle w:val="Brak"/>
        </w:rPr>
        <w:t xml:space="preserve"> dni – jeżeli zostały przesłane w inny </w:t>
      </w:r>
      <w:proofErr w:type="spellStart"/>
      <w:r>
        <w:rPr>
          <w:rStyle w:val="Brak"/>
        </w:rPr>
        <w:t>spos</w:t>
      </w:r>
      <w:r>
        <w:rPr>
          <w:rStyle w:val="Brak"/>
          <w:lang w:val="es-ES_tradnl"/>
        </w:rPr>
        <w:t>ó</w:t>
      </w:r>
      <w:proofErr w:type="spellEnd"/>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 xml:space="preserve">Odwołanie wobec </w:t>
      </w:r>
      <w:proofErr w:type="spellStart"/>
      <w:r>
        <w:rPr>
          <w:rStyle w:val="Brak"/>
        </w:rPr>
        <w:t>treś</w:t>
      </w:r>
      <w:proofErr w:type="spellEnd"/>
      <w:r>
        <w:rPr>
          <w:rStyle w:val="Brak"/>
          <w:lang w:val="it-IT"/>
        </w:rPr>
        <w:t>ci og</w:t>
      </w:r>
      <w:proofErr w:type="spellStart"/>
      <w:r>
        <w:rPr>
          <w:rStyle w:val="Brak"/>
        </w:rPr>
        <w:t>łoszenia</w:t>
      </w:r>
      <w:proofErr w:type="spellEnd"/>
      <w:r>
        <w:rPr>
          <w:rStyle w:val="Brak"/>
        </w:rPr>
        <w:t xml:space="preserve"> wszczynającego postępowanie o udzielenie </w:t>
      </w:r>
      <w:proofErr w:type="spellStart"/>
      <w:r>
        <w:rPr>
          <w:rStyle w:val="Brak"/>
        </w:rPr>
        <w:t>zam</w:t>
      </w:r>
      <w:r>
        <w:rPr>
          <w:rStyle w:val="Brak"/>
          <w:lang w:val="es-ES_tradnl"/>
        </w:rPr>
        <w:t>ó</w:t>
      </w:r>
      <w:proofErr w:type="spellEnd"/>
      <w:r>
        <w:rPr>
          <w:rStyle w:val="Brak"/>
        </w:rPr>
        <w:t>wienia lub wobec treści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proofErr w:type="spellEnd"/>
      <w:r>
        <w:rPr>
          <w:rStyle w:val="Brak"/>
        </w:rPr>
        <w:t xml:space="preserve">wienia , wnosi się w terminie 5 dni od dnia zamieszczenia  ogłoszenia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lub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proofErr w:type="spellEnd"/>
      <w:r>
        <w:rPr>
          <w:rStyle w:val="Brak"/>
        </w:rPr>
        <w:t>wienia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 xml:space="preserve">Odwołanie wobec czynności innych niż określone w pkt. 24.7.1. i 24.7.2. IDW wnosi się w terminie 5 dni od dnia, w </w:t>
      </w:r>
      <w:proofErr w:type="spellStart"/>
      <w:r>
        <w:rPr>
          <w:rStyle w:val="Brak"/>
        </w:rPr>
        <w:t>kt</w:t>
      </w:r>
      <w:r>
        <w:rPr>
          <w:rStyle w:val="Brak"/>
          <w:lang w:val="es-ES_tradnl"/>
        </w:rPr>
        <w:t>ó</w:t>
      </w:r>
      <w:proofErr w:type="spellEnd"/>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 xml:space="preserve">Biuletynie </w:t>
      </w:r>
      <w:proofErr w:type="spellStart"/>
      <w:r>
        <w:t>Zam</w:t>
      </w:r>
      <w:r>
        <w:rPr>
          <w:rStyle w:val="Brak"/>
          <w:lang w:val="es-ES_tradnl"/>
        </w:rPr>
        <w:t>ó</w:t>
      </w:r>
      <w:r>
        <w:t>wień</w:t>
      </w:r>
      <w:proofErr w:type="spellEnd"/>
      <w:r>
        <w:t xml:space="preserve">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 xml:space="preserve">Szczegółowe zasady postępowania po wniesieniu odwołania, określają stosowne przepisy Działu IX ustawy </w:t>
      </w:r>
      <w:proofErr w:type="spellStart"/>
      <w:r>
        <w:rPr>
          <w:rStyle w:val="Brak"/>
        </w:rPr>
        <w:t>Pzp</w:t>
      </w:r>
      <w:proofErr w:type="spellEnd"/>
      <w:r>
        <w:rPr>
          <w:rStyle w:val="Brak"/>
        </w:rPr>
        <w:t>.</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324910">
        <w:rPr>
          <w:rStyle w:val="Brak"/>
        </w:rPr>
        <w:t xml:space="preserve">du </w:t>
      </w:r>
      <w:r>
        <w:t>O</w:t>
      </w:r>
      <w:r>
        <w:rPr>
          <w:rStyle w:val="Brak"/>
        </w:rPr>
        <w:t xml:space="preserve">kręgowego </w:t>
      </w:r>
      <w:r>
        <w:t xml:space="preserve">w Warszawie - sądu </w:t>
      </w:r>
      <w:proofErr w:type="spellStart"/>
      <w:r>
        <w:t>zam</w:t>
      </w:r>
      <w:r>
        <w:rPr>
          <w:rStyle w:val="Brak"/>
          <w:lang w:val="es-ES_tradnl"/>
        </w:rPr>
        <w:t>ó</w:t>
      </w:r>
      <w:r>
        <w:t>wień</w:t>
      </w:r>
      <w:proofErr w:type="spellEnd"/>
      <w:r>
        <w:t xml:space="preserve">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proofErr w:type="spellStart"/>
      <w:r>
        <w:rPr>
          <w:rStyle w:val="Brak"/>
          <w:lang w:val="es-ES_tradnl"/>
        </w:rPr>
        <w:t>ó</w:t>
      </w:r>
      <w:r>
        <w:rPr>
          <w:rStyle w:val="Brak"/>
        </w:rPr>
        <w:t>wce</w:t>
      </w:r>
      <w:proofErr w:type="spellEnd"/>
      <w:r>
        <w:rPr>
          <w:rStyle w:val="Brak"/>
        </w:rPr>
        <w:t xml:space="preserve"> pocztowej operatora wyznaczonego w rozumieniu ustawy Prawo pocztowe</w:t>
      </w:r>
      <w:r>
        <w:rPr>
          <w:rStyle w:val="Brak"/>
          <w:vertAlign w:val="superscript"/>
        </w:rPr>
        <w:footnoteReference w:id="2"/>
      </w:r>
      <w:r>
        <w:rPr>
          <w:rStyle w:val="Brak"/>
        </w:rPr>
        <w:t xml:space="preserve"> jest r</w:t>
      </w:r>
      <w:proofErr w:type="spellStart"/>
      <w:r>
        <w:rPr>
          <w:rStyle w:val="Brak"/>
          <w:lang w:val="es-ES_tradnl"/>
        </w:rPr>
        <w:t>ó</w:t>
      </w:r>
      <w:r>
        <w:rPr>
          <w:rStyle w:val="Brak"/>
        </w:rPr>
        <w:t>wnoznaczne</w:t>
      </w:r>
      <w:proofErr w:type="spellEnd"/>
      <w:r>
        <w:rPr>
          <w:rStyle w:val="Brak"/>
        </w:rPr>
        <w:t xml:space="preserv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 xml:space="preserve">Na zasadach określonych w art. 590 ustawy </w:t>
      </w:r>
      <w:proofErr w:type="spellStart"/>
      <w:r>
        <w:rPr>
          <w:rStyle w:val="Brak"/>
        </w:rPr>
        <w:t>Pzp</w:t>
      </w:r>
      <w:proofErr w:type="spellEnd"/>
      <w:r>
        <w:rPr>
          <w:rStyle w:val="Brak"/>
        </w:rPr>
        <w:t xml:space="preserve"> od wyroku sądu lub postanowienia kończącego postępowanie w sprawie przysługuje skarga kasacyjna do Sądu Najwyższego.</w:t>
      </w:r>
    </w:p>
    <w:p w14:paraId="7599A2AB" w14:textId="77777777" w:rsidR="005F668D" w:rsidRDefault="005F668D">
      <w:pPr>
        <w:spacing w:before="120" w:after="120"/>
        <w:ind w:left="709" w:hanging="709"/>
        <w:rPr>
          <w:rStyle w:val="Brak"/>
          <w:b/>
          <w:bCs/>
        </w:rPr>
      </w:pP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lastRenderedPageBreak/>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7777777" w:rsidR="00C31D10" w:rsidRPr="00C31D10" w:rsidRDefault="00C31D10" w:rsidP="00C31D10">
      <w:pPr>
        <w:pStyle w:val="Akapitzlist"/>
        <w:spacing w:after="120"/>
        <w:ind w:left="567"/>
        <w:jc w:val="both"/>
        <w:rPr>
          <w:szCs w:val="22"/>
        </w:rPr>
      </w:pPr>
      <w:r w:rsidRPr="00C31D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D08FBD6"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lastRenderedPageBreak/>
        <w:t xml:space="preserve">25.9. </w:t>
      </w:r>
      <w:r w:rsidR="007F642E" w:rsidRPr="00CE6471">
        <w:rPr>
          <w:bCs/>
          <w:szCs w:val="22"/>
        </w:rPr>
        <w:t>Prawa osób</w:t>
      </w:r>
    </w:p>
    <w:p w14:paraId="733187DB" w14:textId="77777777" w:rsidR="007F642E" w:rsidRPr="00515F88" w:rsidRDefault="007F642E" w:rsidP="00A46E10">
      <w:pPr>
        <w:pStyle w:val="Akapitzlist"/>
        <w:spacing w:before="120" w:after="120"/>
        <w:ind w:left="567"/>
        <w:jc w:val="both"/>
        <w:rPr>
          <w:rFonts w:cs="Times New Roman"/>
        </w:rPr>
      </w:pPr>
      <w:r>
        <w:rPr>
          <w:szCs w:val="22"/>
        </w:rPr>
        <w:t xml:space="preserve">Ma Pani/Pan prawo do: ochrony swoich danych osobowych, dostępu do nich oraz otrzymywania ich kopii, żądania ich sprostowania, żądania usunięcia danych (gdy </w:t>
      </w:r>
      <w:r w:rsidRPr="00515F88">
        <w:rPr>
          <w:rFonts w:cs="Times New Roman"/>
        </w:rPr>
        <w:t xml:space="preserve">przetwarzanie nie następuje w celu wywiązania się z obowiązku wynikającego z przepisu prawa) oraz prawo do wniesienia skargi do Prezesa Urzędu Ochrony Danych Osobowych (00-193 Warszawa, ul. Stawki 2, e-mail: </w:t>
      </w:r>
      <w:hyperlink r:id="rId19" w:history="1">
        <w:r w:rsidRPr="00515F88">
          <w:rPr>
            <w:rStyle w:val="Hipercze"/>
            <w:rFonts w:cs="Times New Roman"/>
          </w:rPr>
          <w:t>kancelaria@uodo.gov.pl</w:t>
        </w:r>
      </w:hyperlink>
      <w:r w:rsidRPr="00515F88">
        <w:rPr>
          <w:rFonts w:cs="Times New Roman"/>
        </w:rPr>
        <w:t xml:space="preserve"> ).</w:t>
      </w:r>
    </w:p>
    <w:p w14:paraId="4E35D112" w14:textId="77777777" w:rsidR="007F642E" w:rsidRPr="00515F88" w:rsidRDefault="007F642E" w:rsidP="00A46E10">
      <w:pPr>
        <w:pStyle w:val="listaispis"/>
        <w:spacing w:before="120" w:after="120"/>
        <w:ind w:left="567"/>
        <w:jc w:val="both"/>
        <w:rPr>
          <w:rFonts w:ascii="Times New Roman" w:hAnsi="Times New Roman" w:cs="Times New Roman"/>
          <w:sz w:val="24"/>
          <w:szCs w:val="24"/>
        </w:rPr>
      </w:pPr>
      <w:r w:rsidRPr="00515F88">
        <w:rPr>
          <w:rFonts w:ascii="Times New Roman" w:hAnsi="Times New Roman" w:cs="Times New Roman"/>
          <w:sz w:val="24"/>
          <w:szCs w:val="24"/>
        </w:rP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sidRPr="00515F88">
        <w:rPr>
          <w:rFonts w:cs="Times New Roman"/>
        </w:rPr>
        <w:t>Udostępnianie protokołu i załączników do protokołu, ma zastosowanie do wszystkich da</w:t>
      </w:r>
      <w:r>
        <w:rPr>
          <w:rFonts w:cs="Times New Roman"/>
        </w:rPr>
        <w:t xml:space="preserve">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75766">
      <w:pPr>
        <w:pStyle w:val="Akapitzlist"/>
        <w:numPr>
          <w:ilvl w:val="0"/>
          <w:numId w:val="61"/>
        </w:numPr>
        <w:jc w:val="both"/>
        <w:rPr>
          <w:b/>
          <w:bCs/>
        </w:rPr>
      </w:pPr>
      <w:r>
        <w:rPr>
          <w:b/>
          <w:bCs/>
        </w:rPr>
        <w:t xml:space="preserve">Projektowane postanowienia umowy w sprawie </w:t>
      </w:r>
      <w:proofErr w:type="spellStart"/>
      <w:r>
        <w:rPr>
          <w:b/>
          <w:bCs/>
        </w:rPr>
        <w:t>zam</w:t>
      </w:r>
      <w:r>
        <w:rPr>
          <w:rStyle w:val="Brak"/>
          <w:b/>
          <w:bCs/>
          <w:lang w:val="es-ES_tradnl"/>
        </w:rPr>
        <w:t>ó</w:t>
      </w:r>
      <w:proofErr w:type="spellEnd"/>
      <w:r>
        <w:rPr>
          <w:b/>
          <w:bCs/>
        </w:rPr>
        <w:t xml:space="preserve">wienia publicznego, </w:t>
      </w:r>
      <w:proofErr w:type="spellStart"/>
      <w:r>
        <w:rPr>
          <w:b/>
          <w:bCs/>
        </w:rPr>
        <w:t>kt</w:t>
      </w:r>
      <w:r>
        <w:rPr>
          <w:rStyle w:val="Brak"/>
          <w:b/>
          <w:bCs/>
          <w:lang w:val="es-ES_tradnl"/>
        </w:rPr>
        <w:t>ó</w:t>
      </w:r>
      <w:proofErr w:type="spellEnd"/>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proofErr w:type="spellStart"/>
      <w:r w:rsidRPr="007F642E">
        <w:rPr>
          <w:rStyle w:val="Brak"/>
        </w:rPr>
        <w:t>Wz</w:t>
      </w:r>
      <w:r>
        <w:rPr>
          <w:rStyle w:val="Brak"/>
          <w:lang w:val="es-ES_tradnl"/>
        </w:rPr>
        <w:t>ó</w:t>
      </w:r>
      <w:proofErr w:type="spellEnd"/>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298F4D43" w14:textId="77777777" w:rsidR="00F1353C" w:rsidRDefault="00F1353C">
      <w:pPr>
        <w:pStyle w:val="Akapitzlist"/>
        <w:ind w:left="0"/>
        <w:jc w:val="both"/>
        <w:rPr>
          <w:rStyle w:val="Brak"/>
          <w:b/>
          <w:bCs/>
          <w:sz w:val="32"/>
          <w:szCs w:val="32"/>
        </w:rPr>
      </w:pPr>
    </w:p>
    <w:p w14:paraId="35D8BF12" w14:textId="77777777" w:rsidR="00F1353C" w:rsidRDefault="00F1353C">
      <w:pPr>
        <w:pStyle w:val="Akapitzlist"/>
        <w:ind w:left="0"/>
        <w:jc w:val="both"/>
        <w:rPr>
          <w:rStyle w:val="Brak"/>
          <w:b/>
          <w:bCs/>
          <w:sz w:val="32"/>
          <w:szCs w:val="32"/>
        </w:rPr>
      </w:pPr>
    </w:p>
    <w:p w14:paraId="07C09BB2" w14:textId="77777777" w:rsidR="00F1353C" w:rsidRDefault="00F1353C">
      <w:pPr>
        <w:pStyle w:val="Akapitzlist"/>
        <w:ind w:left="0"/>
        <w:jc w:val="both"/>
        <w:rPr>
          <w:rStyle w:val="Brak"/>
          <w:b/>
          <w:bCs/>
          <w:sz w:val="32"/>
          <w:szCs w:val="32"/>
        </w:rPr>
      </w:pPr>
    </w:p>
    <w:p w14:paraId="3E5FC8B7" w14:textId="77777777" w:rsidR="00F1353C" w:rsidRDefault="00F1353C">
      <w:pPr>
        <w:pStyle w:val="Akapitzlist"/>
        <w:ind w:left="0"/>
        <w:jc w:val="both"/>
        <w:rPr>
          <w:rStyle w:val="Brak"/>
          <w:b/>
          <w:bCs/>
          <w:sz w:val="32"/>
          <w:szCs w:val="32"/>
        </w:rPr>
      </w:pPr>
    </w:p>
    <w:p w14:paraId="5BB85FED" w14:textId="77777777" w:rsidR="00F1353C" w:rsidRDefault="00F1353C">
      <w:pPr>
        <w:pStyle w:val="Akapitzlist"/>
        <w:ind w:left="0"/>
        <w:jc w:val="both"/>
        <w:rPr>
          <w:rStyle w:val="Brak"/>
          <w:b/>
          <w:bCs/>
          <w:sz w:val="32"/>
          <w:szCs w:val="32"/>
        </w:rPr>
      </w:pPr>
    </w:p>
    <w:p w14:paraId="50105000" w14:textId="77777777" w:rsidR="000F6B2E" w:rsidRDefault="000F6B2E">
      <w:pPr>
        <w:pStyle w:val="Akapitzlist"/>
        <w:ind w:left="0"/>
        <w:jc w:val="both"/>
        <w:rPr>
          <w:rStyle w:val="Brak"/>
          <w:b/>
          <w:bCs/>
          <w:sz w:val="32"/>
          <w:szCs w:val="32"/>
        </w:rPr>
      </w:pPr>
    </w:p>
    <w:p w14:paraId="6FAD461C" w14:textId="77777777" w:rsidR="000F6B2E" w:rsidRDefault="000F6B2E">
      <w:pPr>
        <w:pStyle w:val="Akapitzlist"/>
        <w:ind w:left="0"/>
        <w:jc w:val="both"/>
        <w:rPr>
          <w:rStyle w:val="Brak"/>
          <w:b/>
          <w:bCs/>
          <w:sz w:val="32"/>
          <w:szCs w:val="32"/>
        </w:rPr>
      </w:pPr>
    </w:p>
    <w:p w14:paraId="524CC262" w14:textId="77777777" w:rsidR="000F6B2E" w:rsidRDefault="000F6B2E">
      <w:pPr>
        <w:pStyle w:val="Akapitzlist"/>
        <w:ind w:left="0"/>
        <w:jc w:val="both"/>
        <w:rPr>
          <w:rStyle w:val="Brak"/>
          <w:b/>
          <w:bCs/>
          <w:sz w:val="32"/>
          <w:szCs w:val="32"/>
        </w:rPr>
      </w:pPr>
    </w:p>
    <w:p w14:paraId="5660AEA8" w14:textId="77777777" w:rsidR="000F6B2E" w:rsidRDefault="000F6B2E">
      <w:pPr>
        <w:pStyle w:val="Akapitzlist"/>
        <w:ind w:left="0"/>
        <w:jc w:val="both"/>
        <w:rPr>
          <w:rStyle w:val="Brak"/>
          <w:b/>
          <w:bCs/>
          <w:sz w:val="32"/>
          <w:szCs w:val="32"/>
        </w:rPr>
      </w:pPr>
    </w:p>
    <w:p w14:paraId="24BF0077" w14:textId="77777777" w:rsidR="000F6B2E" w:rsidRDefault="000F6B2E">
      <w:pPr>
        <w:pStyle w:val="Akapitzlist"/>
        <w:ind w:left="0"/>
        <w:jc w:val="both"/>
        <w:rPr>
          <w:rStyle w:val="Brak"/>
          <w:b/>
          <w:bCs/>
          <w:sz w:val="32"/>
          <w:szCs w:val="32"/>
        </w:rPr>
      </w:pPr>
    </w:p>
    <w:p w14:paraId="30477CE4" w14:textId="77777777" w:rsidR="00F1353C" w:rsidRDefault="00F1353C">
      <w:pPr>
        <w:pStyle w:val="Akapitzlist"/>
        <w:ind w:left="0"/>
        <w:jc w:val="both"/>
        <w:rPr>
          <w:rStyle w:val="Brak"/>
          <w:b/>
          <w:bCs/>
          <w:sz w:val="32"/>
          <w:szCs w:val="32"/>
        </w:rPr>
      </w:pPr>
    </w:p>
    <w:p w14:paraId="256BA53B" w14:textId="77777777" w:rsidR="00F1353C" w:rsidRDefault="00F1353C">
      <w:pPr>
        <w:pStyle w:val="Akapitzlist"/>
        <w:ind w:left="0"/>
        <w:jc w:val="both"/>
        <w:rPr>
          <w:rStyle w:val="Brak"/>
          <w:b/>
          <w:bCs/>
          <w:sz w:val="32"/>
          <w:szCs w:val="32"/>
        </w:rPr>
      </w:pPr>
    </w:p>
    <w:p w14:paraId="740634A8" w14:textId="77777777" w:rsidR="005F668D" w:rsidRDefault="005F668D">
      <w:pPr>
        <w:pStyle w:val="Akapitzlist"/>
        <w:ind w:left="0"/>
        <w:jc w:val="both"/>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28FDDA88"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0BC0A7D2" w14:textId="77777777" w:rsidR="00812773" w:rsidRDefault="00812773" w:rsidP="00812773">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proofErr w:type="spellEnd"/>
      <w:r>
        <w:rPr>
          <w:rStyle w:val="Brak"/>
          <w:b/>
          <w:bCs/>
          <w:sz w:val="28"/>
          <w:szCs w:val="28"/>
        </w:rPr>
        <w:t>wienia</w:t>
      </w: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4BA2BC3A" w14:textId="77777777" w:rsidR="00812773" w:rsidRDefault="00812773">
      <w:pPr>
        <w:pStyle w:val="Akapitzlist"/>
        <w:ind w:left="0"/>
        <w:jc w:val="both"/>
        <w:rPr>
          <w:rStyle w:val="Brak"/>
          <w:b/>
          <w:bCs/>
          <w:sz w:val="32"/>
          <w:szCs w:val="32"/>
        </w:rPr>
      </w:pPr>
    </w:p>
    <w:p w14:paraId="70F0B03A" w14:textId="77777777" w:rsidR="00812773" w:rsidRDefault="00812773">
      <w:pPr>
        <w:pStyle w:val="Akapitzlist"/>
        <w:ind w:left="0"/>
        <w:jc w:val="both"/>
        <w:rPr>
          <w:rStyle w:val="Brak"/>
          <w:b/>
          <w:bCs/>
          <w:sz w:val="32"/>
          <w:szCs w:val="32"/>
        </w:rPr>
      </w:pPr>
    </w:p>
    <w:p w14:paraId="56E9E60A" w14:textId="77777777" w:rsidR="00812773" w:rsidRDefault="00812773">
      <w:pPr>
        <w:pStyle w:val="Akapitzlist"/>
        <w:ind w:left="0"/>
        <w:jc w:val="both"/>
        <w:rPr>
          <w:rStyle w:val="Brak"/>
          <w:b/>
          <w:bCs/>
          <w:sz w:val="32"/>
          <w:szCs w:val="32"/>
        </w:rPr>
      </w:pPr>
    </w:p>
    <w:p w14:paraId="1AC1D34F" w14:textId="77777777" w:rsidR="00812773" w:rsidRDefault="00812773">
      <w:pPr>
        <w:pStyle w:val="Akapitzlist"/>
        <w:ind w:left="0"/>
        <w:jc w:val="both"/>
        <w:rPr>
          <w:rStyle w:val="Brak"/>
          <w:b/>
          <w:bCs/>
          <w:sz w:val="32"/>
          <w:szCs w:val="32"/>
        </w:rPr>
      </w:pPr>
    </w:p>
    <w:p w14:paraId="1F723CE4" w14:textId="77777777" w:rsidR="00812773" w:rsidRDefault="00812773">
      <w:pPr>
        <w:pStyle w:val="Akapitzlist"/>
        <w:ind w:left="0"/>
        <w:jc w:val="both"/>
        <w:rPr>
          <w:rStyle w:val="Brak"/>
          <w:b/>
          <w:bCs/>
          <w:sz w:val="32"/>
          <w:szCs w:val="32"/>
        </w:rPr>
      </w:pPr>
    </w:p>
    <w:p w14:paraId="4020A9AF" w14:textId="77777777" w:rsidR="00812773" w:rsidRDefault="00812773">
      <w:pPr>
        <w:pStyle w:val="Akapitzlist"/>
        <w:ind w:left="0"/>
        <w:jc w:val="both"/>
        <w:rPr>
          <w:rStyle w:val="Brak"/>
          <w:b/>
          <w:bCs/>
          <w:sz w:val="32"/>
          <w:szCs w:val="32"/>
        </w:rPr>
      </w:pPr>
    </w:p>
    <w:p w14:paraId="4FE9AA71" w14:textId="77777777" w:rsidR="00812773" w:rsidRDefault="00812773">
      <w:pPr>
        <w:pStyle w:val="Akapitzlist"/>
        <w:ind w:left="0"/>
        <w:jc w:val="both"/>
        <w:rPr>
          <w:rStyle w:val="Brak"/>
          <w:b/>
          <w:bCs/>
          <w:sz w:val="32"/>
          <w:szCs w:val="32"/>
        </w:rPr>
      </w:pPr>
    </w:p>
    <w:p w14:paraId="78611638" w14:textId="77777777" w:rsidR="00812773" w:rsidRDefault="00812773">
      <w:pPr>
        <w:pStyle w:val="Akapitzlist"/>
        <w:ind w:left="0"/>
        <w:jc w:val="both"/>
        <w:rPr>
          <w:rStyle w:val="Brak"/>
          <w:b/>
          <w:bCs/>
          <w:sz w:val="32"/>
          <w:szCs w:val="32"/>
        </w:rPr>
      </w:pPr>
    </w:p>
    <w:p w14:paraId="3ADE1F1B" w14:textId="77777777" w:rsidR="00812773" w:rsidRDefault="00812773">
      <w:pPr>
        <w:pStyle w:val="Akapitzlist"/>
        <w:ind w:left="0"/>
        <w:jc w:val="both"/>
        <w:rPr>
          <w:rStyle w:val="Brak"/>
          <w:b/>
          <w:bCs/>
          <w:sz w:val="32"/>
          <w:szCs w:val="32"/>
        </w:rPr>
      </w:pPr>
    </w:p>
    <w:p w14:paraId="48371DFC" w14:textId="77777777" w:rsidR="00812773" w:rsidRDefault="00812773">
      <w:pPr>
        <w:pStyle w:val="Akapitzlist"/>
        <w:ind w:left="0"/>
        <w:jc w:val="both"/>
        <w:rPr>
          <w:rStyle w:val="Brak"/>
          <w:b/>
          <w:bCs/>
          <w:sz w:val="32"/>
          <w:szCs w:val="32"/>
        </w:rPr>
      </w:pPr>
    </w:p>
    <w:p w14:paraId="0852E06E" w14:textId="77777777" w:rsidR="00812773" w:rsidRDefault="00812773">
      <w:pPr>
        <w:pStyle w:val="Akapitzlist"/>
        <w:ind w:left="0"/>
        <w:jc w:val="both"/>
        <w:rPr>
          <w:rStyle w:val="Brak"/>
          <w:b/>
          <w:bCs/>
          <w:sz w:val="32"/>
          <w:szCs w:val="32"/>
        </w:rPr>
      </w:pPr>
    </w:p>
    <w:p w14:paraId="2445B4CA" w14:textId="77777777" w:rsidR="00812773" w:rsidRDefault="00812773">
      <w:pPr>
        <w:pStyle w:val="Akapitzlist"/>
        <w:ind w:left="0"/>
        <w:jc w:val="both"/>
        <w:rPr>
          <w:rStyle w:val="Brak"/>
          <w:b/>
          <w:bCs/>
          <w:sz w:val="32"/>
          <w:szCs w:val="32"/>
        </w:rPr>
      </w:pPr>
    </w:p>
    <w:p w14:paraId="1A8B0F51" w14:textId="77777777" w:rsidR="00812773" w:rsidRDefault="00812773">
      <w:pPr>
        <w:pStyle w:val="Akapitzlist"/>
        <w:ind w:left="0"/>
        <w:jc w:val="both"/>
        <w:rPr>
          <w:rStyle w:val="Brak"/>
          <w:b/>
          <w:bCs/>
          <w:sz w:val="32"/>
          <w:szCs w:val="32"/>
        </w:rPr>
      </w:pPr>
    </w:p>
    <w:p w14:paraId="5654A7EA" w14:textId="77777777" w:rsidR="00812773" w:rsidRDefault="00812773">
      <w:pPr>
        <w:pStyle w:val="Akapitzlist"/>
        <w:ind w:left="0"/>
        <w:jc w:val="both"/>
        <w:rPr>
          <w:rStyle w:val="Brak"/>
          <w:b/>
          <w:bCs/>
          <w:sz w:val="32"/>
          <w:szCs w:val="32"/>
        </w:rPr>
      </w:pPr>
    </w:p>
    <w:p w14:paraId="7BB9D8FB" w14:textId="77777777" w:rsidR="00812773" w:rsidRDefault="00812773">
      <w:pPr>
        <w:pStyle w:val="Akapitzlist"/>
        <w:ind w:left="0"/>
        <w:jc w:val="both"/>
        <w:rPr>
          <w:rStyle w:val="Brak"/>
          <w:b/>
          <w:bCs/>
          <w:sz w:val="32"/>
          <w:szCs w:val="32"/>
        </w:rPr>
      </w:pPr>
    </w:p>
    <w:p w14:paraId="7F18A0C3" w14:textId="77777777" w:rsidR="00812773" w:rsidRDefault="00812773">
      <w:pPr>
        <w:pStyle w:val="Akapitzlist"/>
        <w:ind w:left="0"/>
        <w:jc w:val="both"/>
        <w:rPr>
          <w:rStyle w:val="Brak"/>
          <w:b/>
          <w:bCs/>
          <w:sz w:val="32"/>
          <w:szCs w:val="32"/>
        </w:rPr>
      </w:pPr>
    </w:p>
    <w:p w14:paraId="10902BA3" w14:textId="2354CD5F" w:rsidR="00812773" w:rsidRPr="003A00BF" w:rsidRDefault="00812773" w:rsidP="00812773">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both"/>
        <w:rPr>
          <w:rFonts w:cs="Times New Roman"/>
        </w:rPr>
      </w:pPr>
      <w:r w:rsidRPr="003A00BF">
        <w:rPr>
          <w:rFonts w:cs="Times New Roman"/>
        </w:rPr>
        <w:lastRenderedPageBreak/>
        <w:t xml:space="preserve">Przedmiotem zamówienia jest: </w:t>
      </w:r>
      <w:r w:rsidRPr="003A00BF">
        <w:rPr>
          <w:rFonts w:cs="Times New Roman"/>
          <w:b/>
          <w:bCs/>
        </w:rPr>
        <w:t xml:space="preserve">Wykonanie </w:t>
      </w:r>
      <w:r>
        <w:rPr>
          <w:rFonts w:cs="Times New Roman"/>
          <w:b/>
          <w:bCs/>
        </w:rPr>
        <w:t>remont</w:t>
      </w:r>
      <w:r w:rsidR="004F7FA7">
        <w:rPr>
          <w:rFonts w:cs="Times New Roman"/>
          <w:b/>
          <w:bCs/>
        </w:rPr>
        <w:t>ów</w:t>
      </w:r>
      <w:r w:rsidR="004F7FA7" w:rsidRPr="004F7FA7">
        <w:t xml:space="preserve"> </w:t>
      </w:r>
      <w:r w:rsidR="004F7FA7" w:rsidRPr="004F7FA7">
        <w:rPr>
          <w:rFonts w:cs="Times New Roman"/>
          <w:b/>
          <w:bCs/>
        </w:rPr>
        <w:t>dróg powiatowych w obszarze działania Zarządu Dróg Powiatowych w Kartuzach</w:t>
      </w:r>
      <w:r w:rsidRPr="003A00BF">
        <w:rPr>
          <w:rFonts w:cs="Times New Roman"/>
          <w:b/>
          <w:bCs/>
        </w:rPr>
        <w:t>.</w:t>
      </w:r>
      <w:r>
        <w:rPr>
          <w:rFonts w:cs="Times New Roman"/>
          <w:b/>
          <w:bCs/>
        </w:rPr>
        <w:t xml:space="preserve"> Zamówienie podzielono na dwie części:</w:t>
      </w:r>
    </w:p>
    <w:p w14:paraId="52DC4EA5" w14:textId="77777777" w:rsidR="00E53632" w:rsidRPr="00E53632"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b/>
          <w:bCs/>
        </w:rPr>
      </w:pPr>
      <w:r w:rsidRPr="00E53632">
        <w:rPr>
          <w:rFonts w:cs="Times New Roman"/>
          <w:b/>
          <w:bCs/>
        </w:rPr>
        <w:t>Część nr 1:</w:t>
      </w:r>
      <w:r w:rsidRPr="00E53632">
        <w:rPr>
          <w:b/>
          <w:bCs/>
        </w:rPr>
        <w:t xml:space="preserve"> </w:t>
      </w:r>
    </w:p>
    <w:p w14:paraId="43AFBC3D" w14:textId="4FD2538E" w:rsidR="00812773" w:rsidRPr="00812773" w:rsidRDefault="00E53632"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cs="Times New Roman"/>
          <w:b/>
          <w:bCs/>
          <w:u w:val="single"/>
        </w:rPr>
      </w:pPr>
      <w:r w:rsidRPr="00E53632">
        <w:rPr>
          <w:b/>
          <w:bCs/>
          <w:u w:val="single"/>
        </w:rPr>
        <w:t>WYKONANIE REMONTÓW CZĄSTKOWYCH NAWIERZCHNI BITUMICZNYCH</w:t>
      </w:r>
      <w:r w:rsidR="00812773" w:rsidRPr="00812773">
        <w:rPr>
          <w:rFonts w:eastAsia="Times New Roman" w:cs="Times New Roman"/>
          <w:b/>
          <w:bCs/>
          <w:u w:val="single"/>
          <w:bdr w:val="none" w:sz="0" w:space="0" w:color="auto"/>
        </w:rPr>
        <w:t>.</w:t>
      </w:r>
    </w:p>
    <w:p w14:paraId="47D55071" w14:textId="77777777" w:rsidR="00812773" w:rsidRPr="00812773"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eastAsia="Times New Roman" w:cs="Times New Roman"/>
          <w:color w:val="auto"/>
          <w:highlight w:val="yellow"/>
          <w:bdr w:val="none" w:sz="0" w:space="0" w:color="auto"/>
        </w:rPr>
      </w:pPr>
    </w:p>
    <w:p w14:paraId="5D7BE88C" w14:textId="77777777" w:rsidR="00812773" w:rsidRPr="00812773"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bdr w:val="none" w:sz="0" w:space="0" w:color="auto"/>
        </w:rPr>
      </w:pPr>
      <w:r w:rsidRPr="00812773">
        <w:rPr>
          <w:rFonts w:eastAsia="Times New Roman" w:cs="Times New Roman"/>
          <w:color w:val="auto"/>
          <w:bdr w:val="none" w:sz="0" w:space="0" w:color="auto"/>
        </w:rPr>
        <w:t>Na roboty związane z wykonaniem remontów cząstkowych nawierzchni bitumicznych dróg powiatowych na terenie powiatu Kartuskiego składają się:</w:t>
      </w:r>
    </w:p>
    <w:p w14:paraId="75953978" w14:textId="77777777" w:rsidR="00812773" w:rsidRPr="00812773" w:rsidRDefault="00812773" w:rsidP="00812773">
      <w:pPr>
        <w:keepNex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spacing w:before="120" w:after="120"/>
        <w:jc w:val="both"/>
        <w:outlineLvl w:val="1"/>
        <w:rPr>
          <w:rFonts w:eastAsia="Times New Roman" w:cs="Times New Roman"/>
          <w:bCs/>
          <w:iCs/>
          <w:color w:val="auto"/>
          <w:bdr w:val="none" w:sz="0" w:space="0" w:color="auto"/>
          <w:lang w:val="x-none" w:eastAsia="x-none"/>
        </w:rPr>
      </w:pPr>
      <w:r w:rsidRPr="00812773">
        <w:rPr>
          <w:rFonts w:eastAsia="Times New Roman" w:cs="Times New Roman"/>
          <w:bCs/>
          <w:iCs/>
          <w:color w:val="auto"/>
          <w:bdr w:val="none" w:sz="0" w:space="0" w:color="auto"/>
          <w:lang w:val="x-none" w:eastAsia="x-none"/>
        </w:rPr>
        <w:t>rozbiórka istniejącej nawierzchni przy użyciu frezarki do naw. bitumicznych</w:t>
      </w:r>
    </w:p>
    <w:p w14:paraId="78CA9F09" w14:textId="77777777" w:rsidR="00812773" w:rsidRPr="00812773" w:rsidRDefault="00812773" w:rsidP="00812773">
      <w:pPr>
        <w:keepNex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spacing w:before="120" w:after="120"/>
        <w:jc w:val="both"/>
        <w:outlineLvl w:val="1"/>
        <w:rPr>
          <w:rFonts w:eastAsia="Times New Roman" w:cs="Times New Roman"/>
          <w:bCs/>
          <w:iCs/>
          <w:color w:val="auto"/>
          <w:bdr w:val="none" w:sz="0" w:space="0" w:color="auto"/>
          <w:lang w:val="x-none" w:eastAsia="x-none"/>
        </w:rPr>
      </w:pPr>
      <w:r w:rsidRPr="00812773">
        <w:rPr>
          <w:rFonts w:eastAsia="Times New Roman" w:cs="Times New Roman"/>
          <w:bCs/>
          <w:iCs/>
          <w:color w:val="auto"/>
          <w:bdr w:val="none" w:sz="0" w:space="0" w:color="auto"/>
          <w:lang w:val="x-none" w:eastAsia="x-none"/>
        </w:rPr>
        <w:t xml:space="preserve">wykonanie oczyszczenia i skropienia wyciętego miejsca nawierzchni </w:t>
      </w:r>
    </w:p>
    <w:p w14:paraId="10441296" w14:textId="77777777" w:rsidR="00812773" w:rsidRPr="00812773" w:rsidRDefault="00812773" w:rsidP="00812773">
      <w:pPr>
        <w:keepNex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spacing w:before="120" w:after="120"/>
        <w:jc w:val="both"/>
        <w:outlineLvl w:val="1"/>
        <w:rPr>
          <w:rFonts w:eastAsia="Times New Roman" w:cs="Times New Roman"/>
          <w:bCs/>
          <w:iCs/>
          <w:color w:val="auto"/>
          <w:bdr w:val="none" w:sz="0" w:space="0" w:color="auto"/>
          <w:lang w:val="x-none" w:eastAsia="x-none"/>
        </w:rPr>
      </w:pPr>
      <w:r w:rsidRPr="00812773">
        <w:rPr>
          <w:rFonts w:eastAsia="Times New Roman" w:cs="Times New Roman"/>
          <w:bCs/>
          <w:iCs/>
          <w:color w:val="auto"/>
          <w:bdr w:val="none" w:sz="0" w:space="0" w:color="auto"/>
          <w:lang w:val="x-none" w:eastAsia="x-none"/>
        </w:rPr>
        <w:t xml:space="preserve">wykonanie warstwy ścieralnej gr. </w:t>
      </w:r>
      <w:smartTag w:uri="urn:schemas-microsoft-com:office:smarttags" w:element="metricconverter">
        <w:smartTagPr>
          <w:attr w:name="ProductID" w:val="4 cm"/>
        </w:smartTagPr>
        <w:r w:rsidRPr="00812773">
          <w:rPr>
            <w:rFonts w:eastAsia="Times New Roman" w:cs="Times New Roman"/>
            <w:bCs/>
            <w:iCs/>
            <w:color w:val="auto"/>
            <w:bdr w:val="none" w:sz="0" w:space="0" w:color="auto"/>
            <w:lang w:val="x-none" w:eastAsia="x-none"/>
          </w:rPr>
          <w:t>4 cm</w:t>
        </w:r>
      </w:smartTag>
      <w:r w:rsidRPr="00812773">
        <w:rPr>
          <w:rFonts w:eastAsia="Times New Roman" w:cs="Times New Roman"/>
          <w:bCs/>
          <w:iCs/>
          <w:color w:val="auto"/>
          <w:bdr w:val="none" w:sz="0" w:space="0" w:color="auto"/>
          <w:lang w:val="x-none" w:eastAsia="x-none"/>
        </w:rPr>
        <w:t>, bądź innej grubości w zależności od głębokości wykonywanej naprawy</w:t>
      </w:r>
    </w:p>
    <w:p w14:paraId="1E89B0C7" w14:textId="77777777" w:rsidR="00812773" w:rsidRPr="00812773" w:rsidRDefault="00812773" w:rsidP="00812773">
      <w:pPr>
        <w:keepNex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spacing w:before="120" w:after="120"/>
        <w:jc w:val="both"/>
        <w:outlineLvl w:val="1"/>
        <w:rPr>
          <w:rFonts w:eastAsia="Times New Roman" w:cs="Times New Roman"/>
          <w:bCs/>
          <w:iCs/>
          <w:color w:val="auto"/>
          <w:bdr w:val="none" w:sz="0" w:space="0" w:color="auto"/>
          <w:lang w:val="x-none" w:eastAsia="x-none"/>
        </w:rPr>
      </w:pPr>
      <w:r w:rsidRPr="00812773">
        <w:rPr>
          <w:rFonts w:eastAsia="Times New Roman" w:cs="Times New Roman"/>
          <w:bCs/>
          <w:iCs/>
          <w:color w:val="auto"/>
          <w:bdr w:val="none" w:sz="0" w:space="0" w:color="auto"/>
          <w:lang w:val="x-none" w:eastAsia="x-none"/>
        </w:rPr>
        <w:t>zabezpieczenie połączeń starej nawierzchni i wykonanej naprawy poprzez oblanie krawędzi asfaltem</w:t>
      </w:r>
    </w:p>
    <w:p w14:paraId="3C686117" w14:textId="77777777" w:rsidR="00812773" w:rsidRPr="00812773"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eastAsia="Times New Roman" w:cs="Times New Roman"/>
          <w:bCs/>
          <w:color w:val="auto"/>
          <w:bdr w:val="none" w:sz="0" w:space="0" w:color="auto"/>
        </w:rPr>
      </w:pPr>
      <w:r w:rsidRPr="00812773">
        <w:rPr>
          <w:rFonts w:eastAsia="Times New Roman" w:cs="Times New Roman"/>
          <w:color w:val="auto"/>
          <w:bdr w:val="none" w:sz="0" w:space="0" w:color="auto"/>
        </w:rPr>
        <w:t xml:space="preserve">Roboty będą prowadzone na sieci dróg powiatowych będących w zarządzie tut. Zarządu Dróg powiatowych </w:t>
      </w:r>
      <w:r w:rsidRPr="00812773">
        <w:rPr>
          <w:rFonts w:eastAsia="Times New Roman" w:cs="Times New Roman"/>
          <w:bCs/>
          <w:color w:val="auto"/>
          <w:bdr w:val="none" w:sz="0" w:space="0" w:color="auto"/>
        </w:rPr>
        <w:t>wraz zabezpieczeniem miejsca prowadzenia robót i właściwym jego oznakowaniem</w:t>
      </w:r>
      <w:r w:rsidRPr="00812773">
        <w:rPr>
          <w:rFonts w:eastAsia="Times New Roman" w:cs="Times New Roman"/>
          <w:bCs/>
          <w:color w:val="FF6600"/>
          <w:bdr w:val="none" w:sz="0" w:space="0" w:color="auto"/>
        </w:rPr>
        <w:t xml:space="preserve">. </w:t>
      </w:r>
      <w:r w:rsidRPr="00812773">
        <w:rPr>
          <w:rFonts w:eastAsia="Times New Roman" w:cs="Times New Roman"/>
          <w:bCs/>
          <w:color w:val="auto"/>
          <w:bdr w:val="none" w:sz="0" w:space="0" w:color="auto"/>
        </w:rPr>
        <w:t xml:space="preserve">Prace ww. mają być wykonywane z zachowaniem zasad bezpieczeństwa i zgodnie z obowiązującymi przepisami. </w:t>
      </w:r>
    </w:p>
    <w:p w14:paraId="0B617FFB" w14:textId="77777777" w:rsidR="00812773" w:rsidRPr="00812773"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eastAsia="Times New Roman" w:cs="Times New Roman"/>
          <w:bCs/>
          <w:color w:val="auto"/>
          <w:bdr w:val="none" w:sz="0" w:space="0" w:color="auto"/>
        </w:rPr>
      </w:pPr>
      <w:r w:rsidRPr="00812773">
        <w:rPr>
          <w:rFonts w:eastAsia="Times New Roman" w:cs="Times New Roman"/>
          <w:bCs/>
          <w:color w:val="auto"/>
          <w:bdr w:val="none" w:sz="0" w:space="0" w:color="auto"/>
        </w:rPr>
        <w:t>Materiał z frezowania należy odwieść na teren Obwodu Drogowego w Sierakowicach ul. Brzozowa 1.</w:t>
      </w:r>
    </w:p>
    <w:p w14:paraId="222C4E95" w14:textId="0AD84EE3" w:rsidR="00812773" w:rsidRPr="00812773"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eastAsia="Times New Roman" w:cs="Times New Roman"/>
          <w:bCs/>
          <w:color w:val="auto"/>
          <w:bdr w:val="none" w:sz="0" w:space="0" w:color="auto"/>
        </w:rPr>
      </w:pPr>
      <w:r w:rsidRPr="00812773">
        <w:rPr>
          <w:rFonts w:eastAsia="Times New Roman" w:cs="Times New Roman"/>
          <w:bCs/>
          <w:color w:val="auto"/>
          <w:bdr w:val="none" w:sz="0" w:space="0" w:color="auto"/>
        </w:rPr>
        <w:t>Termin wykonania: 17</w:t>
      </w:r>
      <w:r w:rsidR="005441F8">
        <w:rPr>
          <w:rFonts w:eastAsia="Times New Roman" w:cs="Times New Roman"/>
          <w:bCs/>
          <w:color w:val="auto"/>
          <w:bdr w:val="none" w:sz="0" w:space="0" w:color="auto"/>
        </w:rPr>
        <w:t>5</w:t>
      </w:r>
      <w:r w:rsidRPr="00812773">
        <w:rPr>
          <w:rFonts w:eastAsia="Times New Roman" w:cs="Times New Roman"/>
          <w:bCs/>
          <w:color w:val="auto"/>
          <w:bdr w:val="none" w:sz="0" w:space="0" w:color="auto"/>
        </w:rPr>
        <w:t xml:space="preserve"> dni od </w:t>
      </w:r>
      <w:r w:rsidR="00133BB8">
        <w:rPr>
          <w:rFonts w:eastAsia="Times New Roman" w:cs="Times New Roman"/>
          <w:bCs/>
          <w:color w:val="auto"/>
          <w:bdr w:val="none" w:sz="0" w:space="0" w:color="auto"/>
        </w:rPr>
        <w:t xml:space="preserve">dnia zawarcia </w:t>
      </w:r>
      <w:r w:rsidRPr="00812773">
        <w:rPr>
          <w:rFonts w:eastAsia="Times New Roman" w:cs="Times New Roman"/>
          <w:bCs/>
          <w:color w:val="auto"/>
          <w:bdr w:val="none" w:sz="0" w:space="0" w:color="auto"/>
        </w:rPr>
        <w:t>umowy.</w:t>
      </w:r>
    </w:p>
    <w:p w14:paraId="39DB1A27" w14:textId="77777777" w:rsidR="00812773"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bdr w:val="none" w:sz="0" w:space="0" w:color="auto"/>
          <w:lang w:eastAsia="en-US"/>
        </w:rPr>
      </w:pPr>
      <w:r>
        <w:rPr>
          <w:rFonts w:eastAsia="Calibri" w:cs="Times New Roman"/>
          <w:color w:val="auto"/>
          <w:bdr w:val="none" w:sz="0" w:space="0" w:color="auto"/>
          <w:lang w:eastAsia="en-US"/>
        </w:rPr>
        <w:t>Prace należy wykonać w oparciu o specyfikacje techniczne stanowiące załącznik nr 1a do SWZ.</w:t>
      </w:r>
    </w:p>
    <w:p w14:paraId="5DBC1304" w14:textId="77777777" w:rsidR="000F6B2E" w:rsidRDefault="000F6B2E">
      <w:pPr>
        <w:keepLines/>
        <w:jc w:val="right"/>
        <w:rPr>
          <w:rStyle w:val="Brak"/>
          <w:b/>
          <w:bCs/>
          <w:sz w:val="22"/>
          <w:szCs w:val="22"/>
        </w:rPr>
      </w:pPr>
    </w:p>
    <w:tbl>
      <w:tblPr>
        <w:tblW w:w="9102" w:type="dxa"/>
        <w:tblInd w:w="-30" w:type="dxa"/>
        <w:tblLayout w:type="fixed"/>
        <w:tblCellMar>
          <w:left w:w="30" w:type="dxa"/>
          <w:right w:w="30" w:type="dxa"/>
        </w:tblCellMar>
        <w:tblLook w:val="0000" w:firstRow="0" w:lastRow="0" w:firstColumn="0" w:lastColumn="0" w:noHBand="0" w:noVBand="0"/>
      </w:tblPr>
      <w:tblGrid>
        <w:gridCol w:w="394"/>
        <w:gridCol w:w="6299"/>
        <w:gridCol w:w="850"/>
        <w:gridCol w:w="1559"/>
      </w:tblGrid>
      <w:tr w:rsidR="00E53632" w14:paraId="66A30403" w14:textId="77777777" w:rsidTr="00E53632">
        <w:trPr>
          <w:trHeight w:val="283"/>
        </w:trPr>
        <w:tc>
          <w:tcPr>
            <w:tcW w:w="9102" w:type="dxa"/>
            <w:gridSpan w:val="4"/>
            <w:tcBorders>
              <w:top w:val="nil"/>
              <w:left w:val="nil"/>
              <w:bottom w:val="nil"/>
            </w:tcBorders>
          </w:tcPr>
          <w:p w14:paraId="0E3D744A" w14:textId="5D29939D" w:rsidR="00E53632" w:rsidRDefault="00E53632" w:rsidP="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b/>
                <w:bCs/>
                <w:sz w:val="28"/>
                <w:szCs w:val="28"/>
              </w:rPr>
            </w:pPr>
            <w:r w:rsidRPr="00E53632">
              <w:rPr>
                <w:rFonts w:cs="Times New Roman"/>
                <w:b/>
                <w:bCs/>
                <w:sz w:val="22"/>
                <w:szCs w:val="22"/>
              </w:rPr>
              <w:t>PRZEDMIAR ROBÓT</w:t>
            </w:r>
            <w:r w:rsidRPr="00E53632">
              <w:rPr>
                <w:sz w:val="22"/>
                <w:szCs w:val="22"/>
              </w:rPr>
              <w:t xml:space="preserve"> </w:t>
            </w:r>
          </w:p>
        </w:tc>
      </w:tr>
      <w:tr w:rsidR="00E53632" w14:paraId="343526F5" w14:textId="77777777" w:rsidTr="00E53632">
        <w:trPr>
          <w:trHeight w:val="283"/>
        </w:trPr>
        <w:tc>
          <w:tcPr>
            <w:tcW w:w="394" w:type="dxa"/>
            <w:tcBorders>
              <w:top w:val="nil"/>
              <w:left w:val="nil"/>
              <w:bottom w:val="nil"/>
              <w:right w:val="nil"/>
            </w:tcBorders>
          </w:tcPr>
          <w:p w14:paraId="77EE4735" w14:textId="77777777" w:rsid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b/>
                <w:bCs/>
                <w:sz w:val="28"/>
                <w:szCs w:val="28"/>
              </w:rPr>
            </w:pPr>
          </w:p>
        </w:tc>
        <w:tc>
          <w:tcPr>
            <w:tcW w:w="6299" w:type="dxa"/>
            <w:tcBorders>
              <w:top w:val="nil"/>
              <w:left w:val="nil"/>
              <w:bottom w:val="nil"/>
              <w:right w:val="nil"/>
            </w:tcBorders>
          </w:tcPr>
          <w:p w14:paraId="0B2EBE55" w14:textId="77777777" w:rsid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b/>
                <w:bCs/>
              </w:rPr>
            </w:pPr>
          </w:p>
        </w:tc>
        <w:tc>
          <w:tcPr>
            <w:tcW w:w="850" w:type="dxa"/>
            <w:tcBorders>
              <w:top w:val="nil"/>
              <w:left w:val="nil"/>
              <w:bottom w:val="nil"/>
              <w:right w:val="nil"/>
            </w:tcBorders>
          </w:tcPr>
          <w:p w14:paraId="1B4882F2" w14:textId="77777777" w:rsid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b/>
                <w:bCs/>
                <w:sz w:val="28"/>
                <w:szCs w:val="28"/>
              </w:rPr>
            </w:pPr>
          </w:p>
        </w:tc>
        <w:tc>
          <w:tcPr>
            <w:tcW w:w="1559" w:type="dxa"/>
            <w:tcBorders>
              <w:top w:val="nil"/>
              <w:left w:val="nil"/>
              <w:bottom w:val="nil"/>
              <w:right w:val="nil"/>
            </w:tcBorders>
          </w:tcPr>
          <w:p w14:paraId="47D43D01" w14:textId="77777777" w:rsid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b/>
                <w:bCs/>
                <w:sz w:val="28"/>
                <w:szCs w:val="28"/>
              </w:rPr>
            </w:pPr>
          </w:p>
        </w:tc>
      </w:tr>
      <w:tr w:rsidR="00E53632" w14:paraId="6477DCD7" w14:textId="77777777" w:rsidTr="00E53632">
        <w:trPr>
          <w:trHeight w:val="454"/>
        </w:trPr>
        <w:tc>
          <w:tcPr>
            <w:tcW w:w="394" w:type="dxa"/>
            <w:tcBorders>
              <w:top w:val="single" w:sz="12" w:space="0" w:color="auto"/>
              <w:left w:val="single" w:sz="12" w:space="0" w:color="auto"/>
              <w:bottom w:val="nil"/>
              <w:right w:val="single" w:sz="12" w:space="0" w:color="auto"/>
            </w:tcBorders>
          </w:tcPr>
          <w:p w14:paraId="76244570" w14:textId="77777777" w:rsid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rPr>
            </w:pPr>
            <w:r>
              <w:rPr>
                <w:rFonts w:cs="Times New Roman"/>
              </w:rPr>
              <w:t>Lp.</w:t>
            </w:r>
          </w:p>
        </w:tc>
        <w:tc>
          <w:tcPr>
            <w:tcW w:w="6299" w:type="dxa"/>
            <w:tcBorders>
              <w:top w:val="single" w:sz="12" w:space="0" w:color="auto"/>
              <w:left w:val="single" w:sz="12" w:space="0" w:color="auto"/>
              <w:bottom w:val="nil"/>
              <w:right w:val="single" w:sz="12" w:space="0" w:color="auto"/>
            </w:tcBorders>
          </w:tcPr>
          <w:p w14:paraId="6888E1FB" w14:textId="77777777" w:rsid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rPr>
            </w:pPr>
            <w:r>
              <w:rPr>
                <w:rFonts w:cs="Times New Roman"/>
              </w:rPr>
              <w:t>Wyszczególnienie elementów</w:t>
            </w:r>
          </w:p>
        </w:tc>
        <w:tc>
          <w:tcPr>
            <w:tcW w:w="2409" w:type="dxa"/>
            <w:gridSpan w:val="2"/>
            <w:tcBorders>
              <w:top w:val="single" w:sz="12" w:space="0" w:color="auto"/>
              <w:left w:val="single" w:sz="12" w:space="0" w:color="auto"/>
              <w:bottom w:val="single" w:sz="12" w:space="0" w:color="auto"/>
              <w:right w:val="single" w:sz="12" w:space="0" w:color="auto"/>
            </w:tcBorders>
          </w:tcPr>
          <w:p w14:paraId="6652439B" w14:textId="77777777" w:rsid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rPr>
            </w:pPr>
            <w:r>
              <w:rPr>
                <w:rFonts w:cs="Times New Roman"/>
              </w:rPr>
              <w:t>Jednostka</w:t>
            </w:r>
          </w:p>
        </w:tc>
      </w:tr>
      <w:tr w:rsidR="00E53632" w:rsidRPr="00E53632" w14:paraId="1919A346" w14:textId="77777777" w:rsidTr="00E53632">
        <w:trPr>
          <w:trHeight w:val="271"/>
        </w:trPr>
        <w:tc>
          <w:tcPr>
            <w:tcW w:w="394" w:type="dxa"/>
            <w:tcBorders>
              <w:top w:val="nil"/>
              <w:left w:val="single" w:sz="12" w:space="0" w:color="auto"/>
              <w:bottom w:val="single" w:sz="12" w:space="0" w:color="auto"/>
              <w:right w:val="single" w:sz="12" w:space="0" w:color="auto"/>
            </w:tcBorders>
          </w:tcPr>
          <w:p w14:paraId="656019F7"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p>
        </w:tc>
        <w:tc>
          <w:tcPr>
            <w:tcW w:w="6299" w:type="dxa"/>
            <w:tcBorders>
              <w:top w:val="nil"/>
              <w:left w:val="single" w:sz="12" w:space="0" w:color="auto"/>
              <w:bottom w:val="single" w:sz="12" w:space="0" w:color="auto"/>
              <w:right w:val="single" w:sz="12" w:space="0" w:color="auto"/>
            </w:tcBorders>
          </w:tcPr>
          <w:p w14:paraId="32D10E38"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rozliczeniowych</w:t>
            </w:r>
          </w:p>
        </w:tc>
        <w:tc>
          <w:tcPr>
            <w:tcW w:w="850" w:type="dxa"/>
            <w:tcBorders>
              <w:top w:val="nil"/>
              <w:left w:val="nil"/>
              <w:bottom w:val="single" w:sz="12" w:space="0" w:color="auto"/>
              <w:right w:val="single" w:sz="6" w:space="0" w:color="auto"/>
            </w:tcBorders>
          </w:tcPr>
          <w:p w14:paraId="191B4CFE"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nazwa</w:t>
            </w:r>
          </w:p>
        </w:tc>
        <w:tc>
          <w:tcPr>
            <w:tcW w:w="1559" w:type="dxa"/>
            <w:tcBorders>
              <w:top w:val="nil"/>
              <w:left w:val="nil"/>
              <w:bottom w:val="single" w:sz="12" w:space="0" w:color="auto"/>
              <w:right w:val="single" w:sz="12" w:space="0" w:color="auto"/>
            </w:tcBorders>
          </w:tcPr>
          <w:p w14:paraId="47656D29" w14:textId="50465B08"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Szacunkowa ilość</w:t>
            </w:r>
          </w:p>
        </w:tc>
      </w:tr>
      <w:tr w:rsidR="00E53632" w:rsidRPr="00E53632" w14:paraId="50C7BDA5" w14:textId="77777777" w:rsidTr="00E53632">
        <w:trPr>
          <w:trHeight w:val="283"/>
        </w:trPr>
        <w:tc>
          <w:tcPr>
            <w:tcW w:w="394" w:type="dxa"/>
            <w:tcBorders>
              <w:top w:val="single" w:sz="12" w:space="0" w:color="auto"/>
              <w:left w:val="single" w:sz="12" w:space="0" w:color="auto"/>
              <w:bottom w:val="single" w:sz="12" w:space="0" w:color="auto"/>
              <w:right w:val="single" w:sz="6" w:space="0" w:color="auto"/>
            </w:tcBorders>
          </w:tcPr>
          <w:p w14:paraId="0799850E"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1</w:t>
            </w:r>
          </w:p>
        </w:tc>
        <w:tc>
          <w:tcPr>
            <w:tcW w:w="6299" w:type="dxa"/>
            <w:tcBorders>
              <w:top w:val="single" w:sz="12" w:space="0" w:color="auto"/>
              <w:left w:val="single" w:sz="6" w:space="0" w:color="auto"/>
              <w:bottom w:val="single" w:sz="12" w:space="0" w:color="auto"/>
              <w:right w:val="single" w:sz="6" w:space="0" w:color="auto"/>
            </w:tcBorders>
          </w:tcPr>
          <w:p w14:paraId="27922EA6"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2</w:t>
            </w:r>
          </w:p>
        </w:tc>
        <w:tc>
          <w:tcPr>
            <w:tcW w:w="850" w:type="dxa"/>
            <w:tcBorders>
              <w:top w:val="single" w:sz="12" w:space="0" w:color="auto"/>
              <w:left w:val="nil"/>
              <w:bottom w:val="single" w:sz="12" w:space="0" w:color="auto"/>
              <w:right w:val="single" w:sz="6" w:space="0" w:color="auto"/>
            </w:tcBorders>
          </w:tcPr>
          <w:p w14:paraId="2E145180"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3</w:t>
            </w:r>
          </w:p>
        </w:tc>
        <w:tc>
          <w:tcPr>
            <w:tcW w:w="1559" w:type="dxa"/>
            <w:tcBorders>
              <w:top w:val="single" w:sz="12" w:space="0" w:color="auto"/>
              <w:left w:val="nil"/>
              <w:bottom w:val="single" w:sz="12" w:space="0" w:color="auto"/>
              <w:right w:val="single" w:sz="12" w:space="0" w:color="auto"/>
            </w:tcBorders>
          </w:tcPr>
          <w:p w14:paraId="5C876202"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4</w:t>
            </w:r>
          </w:p>
        </w:tc>
      </w:tr>
      <w:tr w:rsidR="00E53632" w:rsidRPr="00E53632" w14:paraId="03B065D7" w14:textId="77777777" w:rsidTr="00E53632">
        <w:trPr>
          <w:trHeight w:val="283"/>
        </w:trPr>
        <w:tc>
          <w:tcPr>
            <w:tcW w:w="394" w:type="dxa"/>
            <w:tcBorders>
              <w:top w:val="nil"/>
              <w:left w:val="single" w:sz="12" w:space="0" w:color="auto"/>
              <w:bottom w:val="nil"/>
              <w:right w:val="single" w:sz="6" w:space="0" w:color="auto"/>
            </w:tcBorders>
            <w:shd w:val="solid" w:color="C0C0C0" w:fill="FFFFFF"/>
          </w:tcPr>
          <w:p w14:paraId="19C33165"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b/>
                <w:bCs/>
                <w:sz w:val="22"/>
                <w:szCs w:val="22"/>
              </w:rPr>
            </w:pPr>
            <w:r w:rsidRPr="00E53632">
              <w:rPr>
                <w:rFonts w:cs="Times New Roman"/>
                <w:b/>
                <w:bCs/>
                <w:sz w:val="22"/>
                <w:szCs w:val="22"/>
              </w:rPr>
              <w:t xml:space="preserve"> </w:t>
            </w:r>
          </w:p>
        </w:tc>
        <w:tc>
          <w:tcPr>
            <w:tcW w:w="7149" w:type="dxa"/>
            <w:gridSpan w:val="2"/>
            <w:tcBorders>
              <w:top w:val="nil"/>
              <w:left w:val="single" w:sz="6" w:space="0" w:color="auto"/>
              <w:bottom w:val="nil"/>
              <w:right w:val="single" w:sz="6" w:space="0" w:color="auto"/>
            </w:tcBorders>
            <w:shd w:val="solid" w:color="C0C0C0" w:fill="808000"/>
          </w:tcPr>
          <w:p w14:paraId="704AA9FC"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b/>
                <w:bCs/>
                <w:sz w:val="22"/>
                <w:szCs w:val="22"/>
              </w:rPr>
            </w:pPr>
            <w:r w:rsidRPr="00E53632">
              <w:rPr>
                <w:rFonts w:cs="Times New Roman"/>
                <w:b/>
                <w:bCs/>
                <w:sz w:val="22"/>
                <w:szCs w:val="22"/>
              </w:rPr>
              <w:t>Remonty cząstkowe nawierzchni bitumicznych</w:t>
            </w:r>
          </w:p>
        </w:tc>
        <w:tc>
          <w:tcPr>
            <w:tcW w:w="1559" w:type="dxa"/>
            <w:tcBorders>
              <w:top w:val="nil"/>
              <w:left w:val="nil"/>
              <w:bottom w:val="nil"/>
              <w:right w:val="single" w:sz="12" w:space="0" w:color="auto"/>
            </w:tcBorders>
            <w:shd w:val="solid" w:color="C0C0C0" w:fill="808000"/>
          </w:tcPr>
          <w:p w14:paraId="62020CC2"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right"/>
              <w:rPr>
                <w:rFonts w:cs="Times New Roman"/>
                <w:sz w:val="22"/>
                <w:szCs w:val="22"/>
              </w:rPr>
            </w:pPr>
          </w:p>
        </w:tc>
      </w:tr>
      <w:tr w:rsidR="00E53632" w:rsidRPr="00E53632" w14:paraId="621B5D21" w14:textId="77777777" w:rsidTr="00E53632">
        <w:trPr>
          <w:trHeight w:val="1042"/>
        </w:trPr>
        <w:tc>
          <w:tcPr>
            <w:tcW w:w="394" w:type="dxa"/>
            <w:tcBorders>
              <w:top w:val="single" w:sz="12" w:space="0" w:color="auto"/>
              <w:left w:val="single" w:sz="12" w:space="0" w:color="auto"/>
              <w:bottom w:val="single" w:sz="6" w:space="0" w:color="auto"/>
              <w:right w:val="single" w:sz="6" w:space="0" w:color="auto"/>
            </w:tcBorders>
          </w:tcPr>
          <w:p w14:paraId="213FAA25"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1</w:t>
            </w:r>
          </w:p>
        </w:tc>
        <w:tc>
          <w:tcPr>
            <w:tcW w:w="6299" w:type="dxa"/>
            <w:tcBorders>
              <w:top w:val="single" w:sz="12" w:space="0" w:color="auto"/>
              <w:left w:val="single" w:sz="6" w:space="0" w:color="auto"/>
              <w:bottom w:val="single" w:sz="6" w:space="0" w:color="auto"/>
              <w:right w:val="single" w:sz="6" w:space="0" w:color="auto"/>
            </w:tcBorders>
          </w:tcPr>
          <w:p w14:paraId="226F1A65"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sz w:val="22"/>
                <w:szCs w:val="22"/>
              </w:rPr>
            </w:pPr>
            <w:r w:rsidRPr="00E53632">
              <w:rPr>
                <w:rFonts w:cs="Times New Roman"/>
                <w:sz w:val="22"/>
                <w:szCs w:val="22"/>
              </w:rPr>
              <w:t>Remont cząstkowy nawierzchni bitumicznych mieszanką mineralno-bitumiczną gr. 4 cm wraz z rozbiórką istniejącej nawierzchni poprzez frezowanie, oczyszczeniem i skropieniem wyfrezowanego podłoża emulsją asfaltową</w:t>
            </w:r>
          </w:p>
        </w:tc>
        <w:tc>
          <w:tcPr>
            <w:tcW w:w="850" w:type="dxa"/>
            <w:tcBorders>
              <w:top w:val="single" w:sz="12" w:space="0" w:color="auto"/>
              <w:left w:val="nil"/>
              <w:bottom w:val="single" w:sz="6" w:space="0" w:color="auto"/>
              <w:right w:val="single" w:sz="6" w:space="0" w:color="auto"/>
            </w:tcBorders>
          </w:tcPr>
          <w:p w14:paraId="1B545D13"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m2</w:t>
            </w:r>
          </w:p>
        </w:tc>
        <w:tc>
          <w:tcPr>
            <w:tcW w:w="1559" w:type="dxa"/>
            <w:tcBorders>
              <w:top w:val="single" w:sz="12" w:space="0" w:color="auto"/>
              <w:left w:val="nil"/>
              <w:bottom w:val="single" w:sz="6" w:space="0" w:color="auto"/>
              <w:right w:val="single" w:sz="12" w:space="0" w:color="auto"/>
            </w:tcBorders>
          </w:tcPr>
          <w:p w14:paraId="0E836737"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8000,00</w:t>
            </w:r>
          </w:p>
        </w:tc>
      </w:tr>
      <w:tr w:rsidR="00E53632" w:rsidRPr="00E53632" w14:paraId="60B4D37A" w14:textId="77777777" w:rsidTr="00E53632">
        <w:trPr>
          <w:trHeight w:val="749"/>
        </w:trPr>
        <w:tc>
          <w:tcPr>
            <w:tcW w:w="394" w:type="dxa"/>
            <w:tcBorders>
              <w:top w:val="single" w:sz="6" w:space="0" w:color="auto"/>
              <w:left w:val="single" w:sz="12" w:space="0" w:color="auto"/>
              <w:bottom w:val="single" w:sz="12" w:space="0" w:color="auto"/>
              <w:right w:val="single" w:sz="6" w:space="0" w:color="auto"/>
            </w:tcBorders>
          </w:tcPr>
          <w:p w14:paraId="4ED0A503"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2</w:t>
            </w:r>
          </w:p>
        </w:tc>
        <w:tc>
          <w:tcPr>
            <w:tcW w:w="6299" w:type="dxa"/>
            <w:tcBorders>
              <w:top w:val="single" w:sz="6" w:space="0" w:color="auto"/>
              <w:left w:val="single" w:sz="6" w:space="0" w:color="auto"/>
              <w:bottom w:val="single" w:sz="12" w:space="0" w:color="auto"/>
              <w:right w:val="single" w:sz="6" w:space="0" w:color="auto"/>
            </w:tcBorders>
          </w:tcPr>
          <w:p w14:paraId="35573EC1"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sz w:val="22"/>
                <w:szCs w:val="22"/>
              </w:rPr>
            </w:pPr>
            <w:r w:rsidRPr="00E53632">
              <w:rPr>
                <w:rFonts w:cs="Times New Roman"/>
                <w:sz w:val="22"/>
                <w:szCs w:val="22"/>
              </w:rPr>
              <w:t xml:space="preserve">Zużycie mieszanki mineralno-asfaltowej powyżej 100kg/1m2 (łaty o grubości większej od 4cm) </w:t>
            </w:r>
          </w:p>
        </w:tc>
        <w:tc>
          <w:tcPr>
            <w:tcW w:w="850" w:type="dxa"/>
            <w:tcBorders>
              <w:top w:val="single" w:sz="6" w:space="0" w:color="auto"/>
              <w:left w:val="nil"/>
              <w:bottom w:val="single" w:sz="12" w:space="0" w:color="auto"/>
              <w:right w:val="single" w:sz="6" w:space="0" w:color="auto"/>
            </w:tcBorders>
          </w:tcPr>
          <w:p w14:paraId="6F0F43B5"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t</w:t>
            </w:r>
          </w:p>
        </w:tc>
        <w:tc>
          <w:tcPr>
            <w:tcW w:w="1559" w:type="dxa"/>
            <w:tcBorders>
              <w:top w:val="single" w:sz="6" w:space="0" w:color="auto"/>
              <w:left w:val="nil"/>
              <w:bottom w:val="single" w:sz="12" w:space="0" w:color="auto"/>
              <w:right w:val="single" w:sz="12" w:space="0" w:color="auto"/>
            </w:tcBorders>
          </w:tcPr>
          <w:p w14:paraId="37A56F8A" w14:textId="77777777" w:rsidR="00E53632" w:rsidRPr="00E53632" w:rsidRDefault="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cs="Times New Roman"/>
                <w:sz w:val="22"/>
                <w:szCs w:val="22"/>
              </w:rPr>
            </w:pPr>
            <w:r w:rsidRPr="00E53632">
              <w:rPr>
                <w:rFonts w:cs="Times New Roman"/>
                <w:sz w:val="22"/>
                <w:szCs w:val="22"/>
              </w:rPr>
              <w:t>200,00</w:t>
            </w:r>
          </w:p>
        </w:tc>
      </w:tr>
    </w:tbl>
    <w:p w14:paraId="0E3A5B5C" w14:textId="77777777" w:rsidR="000F6B2E" w:rsidRDefault="000F6B2E">
      <w:pPr>
        <w:keepLines/>
        <w:jc w:val="right"/>
        <w:rPr>
          <w:rStyle w:val="Brak"/>
          <w:b/>
          <w:bCs/>
          <w:sz w:val="22"/>
          <w:szCs w:val="22"/>
        </w:rPr>
      </w:pPr>
    </w:p>
    <w:p w14:paraId="3FA24909" w14:textId="77777777" w:rsidR="00E53632" w:rsidRPr="00E53632"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b/>
          <w:bCs/>
        </w:rPr>
      </w:pPr>
      <w:r w:rsidRPr="00E53632">
        <w:rPr>
          <w:rFonts w:cs="Times New Roman"/>
          <w:b/>
          <w:bCs/>
        </w:rPr>
        <w:t>Część nr 2:</w:t>
      </w:r>
      <w:r w:rsidRPr="00E53632">
        <w:rPr>
          <w:b/>
          <w:bCs/>
        </w:rPr>
        <w:t xml:space="preserve"> </w:t>
      </w:r>
    </w:p>
    <w:p w14:paraId="14F8CFBE" w14:textId="657E76D9" w:rsidR="00812773" w:rsidRPr="00812773" w:rsidRDefault="00E53632"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cs="Times New Roman"/>
          <w:b/>
          <w:bCs/>
          <w:u w:val="single"/>
        </w:rPr>
      </w:pPr>
      <w:r w:rsidRPr="00E53632">
        <w:rPr>
          <w:b/>
          <w:bCs/>
          <w:u w:val="single"/>
        </w:rPr>
        <w:t>WYKONANIE NAPRAWY PRZEŁOMÓW NAWIERZCHNI BITUMICZNYCH</w:t>
      </w:r>
      <w:r w:rsidR="00812773" w:rsidRPr="00812773">
        <w:rPr>
          <w:rFonts w:eastAsia="Times New Roman" w:cs="Times New Roman"/>
          <w:b/>
          <w:bCs/>
          <w:u w:val="single"/>
          <w:bdr w:val="none" w:sz="0" w:space="0" w:color="auto"/>
        </w:rPr>
        <w:t>.</w:t>
      </w:r>
    </w:p>
    <w:p w14:paraId="0A560FCA" w14:textId="77777777" w:rsidR="000F6B2E" w:rsidRDefault="000F6B2E">
      <w:pPr>
        <w:keepLines/>
        <w:jc w:val="right"/>
        <w:rPr>
          <w:rStyle w:val="Brak"/>
          <w:b/>
          <w:bCs/>
          <w:sz w:val="22"/>
          <w:szCs w:val="22"/>
        </w:rPr>
      </w:pPr>
    </w:p>
    <w:p w14:paraId="0769AA5D" w14:textId="73FFC741" w:rsidR="00812773" w:rsidRPr="00812773" w:rsidRDefault="00812773" w:rsidP="00812773">
      <w:pPr>
        <w:pStyle w:val="Default"/>
      </w:pPr>
      <w:r w:rsidRPr="00812773">
        <w:t xml:space="preserve">Na roboty związane z wykonaniem naprawy przełomów nawierzchni bitumicznych dróg powiatowych na terenie powiatu Kartuskiego składają się: </w:t>
      </w:r>
    </w:p>
    <w:p w14:paraId="7BB964A8" w14:textId="77777777" w:rsidR="00812773" w:rsidRPr="00812773" w:rsidRDefault="00812773" w:rsidP="00812773">
      <w:pPr>
        <w:pStyle w:val="Default"/>
        <w:ind w:firstLine="709"/>
      </w:pPr>
      <w:r w:rsidRPr="00812773">
        <w:t xml:space="preserve">- roboty rozbiórkowe </w:t>
      </w:r>
    </w:p>
    <w:p w14:paraId="12578E0D" w14:textId="77777777" w:rsidR="00812773" w:rsidRPr="00812773" w:rsidRDefault="00812773" w:rsidP="00812773">
      <w:pPr>
        <w:pStyle w:val="Default"/>
        <w:ind w:firstLine="709"/>
      </w:pPr>
      <w:r w:rsidRPr="00812773">
        <w:t xml:space="preserve">- roboty ziemne </w:t>
      </w:r>
    </w:p>
    <w:p w14:paraId="43F13681" w14:textId="77777777" w:rsidR="00812773" w:rsidRPr="00812773" w:rsidRDefault="00812773" w:rsidP="00812773">
      <w:pPr>
        <w:pStyle w:val="Default"/>
        <w:ind w:firstLine="709"/>
      </w:pPr>
      <w:r w:rsidRPr="00812773">
        <w:t xml:space="preserve">- wykonanie podbudowy związanej cementem klasy C1,5/2,0 gr. 20 cm </w:t>
      </w:r>
    </w:p>
    <w:p w14:paraId="17C4CC08" w14:textId="77777777" w:rsidR="00812773" w:rsidRPr="00812773" w:rsidRDefault="00812773" w:rsidP="00812773">
      <w:pPr>
        <w:pStyle w:val="Default"/>
        <w:ind w:firstLine="709"/>
      </w:pPr>
      <w:r w:rsidRPr="00812773">
        <w:t xml:space="preserve">- wykonanie podbudowy niezwiązanej z KŁSM 0/31,5 grubości 30 cm </w:t>
      </w:r>
    </w:p>
    <w:p w14:paraId="73D40839" w14:textId="77777777" w:rsidR="00812773" w:rsidRPr="00812773" w:rsidRDefault="00812773" w:rsidP="00812773">
      <w:pPr>
        <w:pStyle w:val="Default"/>
        <w:ind w:firstLine="709"/>
      </w:pPr>
      <w:r w:rsidRPr="00812773">
        <w:t xml:space="preserve">- wykonanie oczyszczenia i skropienia nawierzchni </w:t>
      </w:r>
    </w:p>
    <w:p w14:paraId="284C7130" w14:textId="77777777" w:rsidR="00812773" w:rsidRPr="00812773" w:rsidRDefault="00812773" w:rsidP="00812773">
      <w:pPr>
        <w:pStyle w:val="Default"/>
        <w:ind w:firstLine="709"/>
      </w:pPr>
      <w:r w:rsidRPr="00812773">
        <w:lastRenderedPageBreak/>
        <w:t xml:space="preserve">- wykonanie podbudowy z betonu asfaltowego gr. 8cm </w:t>
      </w:r>
    </w:p>
    <w:p w14:paraId="179F094B" w14:textId="77777777" w:rsidR="00812773" w:rsidRPr="00812773" w:rsidRDefault="00812773" w:rsidP="00812773">
      <w:pPr>
        <w:pStyle w:val="Default"/>
        <w:ind w:firstLine="709"/>
      </w:pPr>
      <w:r w:rsidRPr="00812773">
        <w:t xml:space="preserve">- wykonanie warstwy wiążącej o grubości 4 cm </w:t>
      </w:r>
    </w:p>
    <w:p w14:paraId="4B344754" w14:textId="77777777" w:rsidR="00812773" w:rsidRPr="00812773" w:rsidRDefault="00812773" w:rsidP="00812773">
      <w:pPr>
        <w:pStyle w:val="Default"/>
        <w:ind w:firstLine="709"/>
      </w:pPr>
      <w:r w:rsidRPr="00812773">
        <w:t xml:space="preserve">- wykonanie warstwy ścieralnej gr. 4 cm </w:t>
      </w:r>
    </w:p>
    <w:p w14:paraId="2FA14D7D" w14:textId="77777777" w:rsidR="00812773" w:rsidRDefault="00812773" w:rsidP="00812773">
      <w:pPr>
        <w:pStyle w:val="Default"/>
        <w:ind w:firstLine="709"/>
      </w:pPr>
      <w:r w:rsidRPr="00812773">
        <w:t xml:space="preserve">- wykonanie regulacji wysokościowej poboczy </w:t>
      </w:r>
    </w:p>
    <w:p w14:paraId="0B36E9DC" w14:textId="77777777" w:rsidR="00812773" w:rsidRPr="00812773" w:rsidRDefault="00812773" w:rsidP="00812773">
      <w:pPr>
        <w:pStyle w:val="Default"/>
        <w:ind w:firstLine="709"/>
      </w:pPr>
    </w:p>
    <w:p w14:paraId="5A26846F" w14:textId="77777777" w:rsidR="00812773" w:rsidRPr="00812773" w:rsidRDefault="00812773" w:rsidP="00812773">
      <w:pPr>
        <w:pStyle w:val="Default"/>
        <w:jc w:val="both"/>
      </w:pPr>
      <w:r w:rsidRPr="00812773">
        <w:t>Roboty będą prowadzone na sieci dróg powiatowych będących w zarządzie tut. Zarządu Dróg powiatowych wraz zabezpieczeniem miejsca prowadzenia robót i właściwym jego oznakowaniem</w:t>
      </w:r>
      <w:r w:rsidRPr="00812773">
        <w:rPr>
          <w:color w:val="FF6500"/>
        </w:rPr>
        <w:t xml:space="preserve">. </w:t>
      </w:r>
      <w:r w:rsidRPr="00812773">
        <w:t xml:space="preserve">Prace ww. mają być wykonywane z zachowaniem zasad bezpieczeństwa i zgodnie z obowiązującymi przepisami. </w:t>
      </w:r>
    </w:p>
    <w:p w14:paraId="12B36FDE" w14:textId="77777777" w:rsidR="00812773" w:rsidRPr="00812773" w:rsidRDefault="00812773" w:rsidP="00812773">
      <w:pPr>
        <w:pStyle w:val="Default"/>
        <w:jc w:val="both"/>
      </w:pPr>
      <w:r w:rsidRPr="00812773">
        <w:t xml:space="preserve">Materiał z frezowania należy odwieść na teren Obwodu Drogowego w Sierakowicach ul. Brzozowa 1. </w:t>
      </w:r>
    </w:p>
    <w:p w14:paraId="0E1B8EA6" w14:textId="0B1C0CE6" w:rsidR="000F6B2E" w:rsidRDefault="00812773" w:rsidP="00812773">
      <w:pPr>
        <w:keepLines/>
      </w:pPr>
      <w:r w:rsidRPr="00812773">
        <w:t>Termin wykonania: 17</w:t>
      </w:r>
      <w:r w:rsidR="005441F8">
        <w:t>5</w:t>
      </w:r>
      <w:r w:rsidRPr="00812773">
        <w:t xml:space="preserve"> dni od </w:t>
      </w:r>
      <w:r w:rsidR="00133BB8">
        <w:t xml:space="preserve">dnia zawarcia </w:t>
      </w:r>
      <w:r w:rsidRPr="00812773">
        <w:t>umowy.</w:t>
      </w:r>
    </w:p>
    <w:p w14:paraId="6BCE3CBD" w14:textId="77777777" w:rsidR="00812773" w:rsidRDefault="00812773"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bdr w:val="none" w:sz="0" w:space="0" w:color="auto"/>
          <w:lang w:eastAsia="en-US"/>
        </w:rPr>
      </w:pPr>
      <w:r>
        <w:rPr>
          <w:rFonts w:eastAsia="Calibri" w:cs="Times New Roman"/>
          <w:color w:val="auto"/>
          <w:bdr w:val="none" w:sz="0" w:space="0" w:color="auto"/>
          <w:lang w:eastAsia="en-US"/>
        </w:rPr>
        <w:t>Prace należy wykonać w oparciu o specyfikacje techniczne stanowiące załącznik nr 1a do SWZ.</w:t>
      </w:r>
    </w:p>
    <w:p w14:paraId="3B6E0602" w14:textId="77777777" w:rsidR="00812773" w:rsidRDefault="00812773" w:rsidP="00812773">
      <w:pPr>
        <w:keepLines/>
      </w:pPr>
    </w:p>
    <w:tbl>
      <w:tblPr>
        <w:tblW w:w="8774" w:type="dxa"/>
        <w:tblCellMar>
          <w:left w:w="70" w:type="dxa"/>
          <w:right w:w="70" w:type="dxa"/>
        </w:tblCellMar>
        <w:tblLook w:val="04A0" w:firstRow="1" w:lastRow="0" w:firstColumn="1" w:lastColumn="0" w:noHBand="0" w:noVBand="1"/>
      </w:tblPr>
      <w:tblGrid>
        <w:gridCol w:w="413"/>
        <w:gridCol w:w="6099"/>
        <w:gridCol w:w="962"/>
        <w:gridCol w:w="1309"/>
      </w:tblGrid>
      <w:tr w:rsidR="001D4E9E" w:rsidRPr="00812773" w14:paraId="4C6997C7" w14:textId="77777777" w:rsidTr="001D4E9E">
        <w:trPr>
          <w:trHeight w:val="375"/>
        </w:trPr>
        <w:tc>
          <w:tcPr>
            <w:tcW w:w="404" w:type="dxa"/>
            <w:tcBorders>
              <w:top w:val="nil"/>
              <w:left w:val="nil"/>
              <w:bottom w:val="nil"/>
              <w:right w:val="nil"/>
            </w:tcBorders>
          </w:tcPr>
          <w:p w14:paraId="2AA3005D" w14:textId="77777777" w:rsidR="001D4E9E" w:rsidRPr="00812773" w:rsidRDefault="001D4E9E"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p>
        </w:tc>
        <w:tc>
          <w:tcPr>
            <w:tcW w:w="8370" w:type="dxa"/>
            <w:gridSpan w:val="3"/>
            <w:tcBorders>
              <w:top w:val="nil"/>
              <w:left w:val="nil"/>
              <w:bottom w:val="nil"/>
              <w:right w:val="nil"/>
            </w:tcBorders>
            <w:shd w:val="clear" w:color="auto" w:fill="auto"/>
            <w:noWrap/>
            <w:vAlign w:val="bottom"/>
            <w:hideMark/>
          </w:tcPr>
          <w:p w14:paraId="30864E01" w14:textId="51AB0B95" w:rsidR="001D4E9E" w:rsidRDefault="001D4E9E" w:rsidP="00812773">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r w:rsidRPr="00812773">
              <w:rPr>
                <w:rFonts w:ascii="Times New Roman CE" w:eastAsia="Times New Roman" w:hAnsi="Times New Roman CE" w:cs="Times New Roman"/>
                <w:b/>
                <w:bCs/>
                <w:color w:val="auto"/>
                <w:sz w:val="22"/>
                <w:szCs w:val="22"/>
                <w:bdr w:val="none" w:sz="0" w:space="0" w:color="auto"/>
              </w:rPr>
              <w:t>PRZEDMIAR ROBÓT</w:t>
            </w:r>
          </w:p>
          <w:p w14:paraId="7882C918" w14:textId="4FD8AED1" w:rsidR="001D4E9E" w:rsidRPr="00812773" w:rsidRDefault="001D4E9E" w:rsidP="00E5363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r w:rsidRPr="00812773">
              <w:rPr>
                <w:rFonts w:ascii="Times New Roman CE" w:eastAsia="Times New Roman" w:hAnsi="Times New Roman CE" w:cs="Times New Roman"/>
                <w:b/>
                <w:bCs/>
                <w:color w:val="auto"/>
                <w:sz w:val="22"/>
                <w:szCs w:val="22"/>
                <w:bdr w:val="none" w:sz="0" w:space="0" w:color="auto"/>
              </w:rPr>
              <w:t xml:space="preserve"> </w:t>
            </w:r>
            <w:r w:rsidRPr="00812773">
              <w:rPr>
                <w:rFonts w:ascii="Times New Roman CE" w:eastAsia="Times New Roman" w:hAnsi="Times New Roman CE" w:cs="Times New Roman"/>
                <w:b/>
                <w:bCs/>
                <w:color w:val="auto"/>
                <w:sz w:val="22"/>
                <w:szCs w:val="22"/>
                <w:bdr w:val="none" w:sz="0" w:space="0" w:color="auto"/>
              </w:rPr>
              <w:tab/>
            </w:r>
          </w:p>
        </w:tc>
      </w:tr>
      <w:tr w:rsidR="001D4E9E" w:rsidRPr="00812773" w14:paraId="42D8EC86" w14:textId="77777777" w:rsidTr="001D4E9E">
        <w:trPr>
          <w:trHeight w:val="600"/>
        </w:trPr>
        <w:tc>
          <w:tcPr>
            <w:tcW w:w="404" w:type="dxa"/>
            <w:tcBorders>
              <w:top w:val="single" w:sz="8" w:space="0" w:color="auto"/>
              <w:left w:val="single" w:sz="8" w:space="0" w:color="auto"/>
              <w:bottom w:val="nil"/>
              <w:right w:val="single" w:sz="8" w:space="0" w:color="auto"/>
            </w:tcBorders>
            <w:shd w:val="clear" w:color="auto" w:fill="auto"/>
            <w:vAlign w:val="center"/>
          </w:tcPr>
          <w:p w14:paraId="11AFBF28" w14:textId="3F9F55BE"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Lp.</w:t>
            </w:r>
          </w:p>
        </w:tc>
        <w:tc>
          <w:tcPr>
            <w:tcW w:w="6099" w:type="dxa"/>
            <w:tcBorders>
              <w:top w:val="single" w:sz="8" w:space="0" w:color="auto"/>
              <w:left w:val="single" w:sz="8" w:space="0" w:color="auto"/>
              <w:bottom w:val="nil"/>
              <w:right w:val="single" w:sz="8" w:space="0" w:color="auto"/>
            </w:tcBorders>
            <w:shd w:val="clear" w:color="auto" w:fill="auto"/>
            <w:vAlign w:val="center"/>
            <w:hideMark/>
          </w:tcPr>
          <w:p w14:paraId="4C0FA487" w14:textId="4A51C4FA"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Wyszczególnienie elementów</w:t>
            </w:r>
          </w:p>
        </w:tc>
        <w:tc>
          <w:tcPr>
            <w:tcW w:w="962" w:type="dxa"/>
            <w:tcBorders>
              <w:top w:val="single" w:sz="8" w:space="0" w:color="auto"/>
              <w:left w:val="nil"/>
              <w:bottom w:val="nil"/>
              <w:right w:val="double" w:sz="6" w:space="0" w:color="auto"/>
            </w:tcBorders>
            <w:shd w:val="clear" w:color="auto" w:fill="auto"/>
            <w:vAlign w:val="center"/>
            <w:hideMark/>
          </w:tcPr>
          <w:p w14:paraId="0F27ACDB"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Jednostka</w:t>
            </w:r>
          </w:p>
        </w:tc>
        <w:tc>
          <w:tcPr>
            <w:tcW w:w="1309" w:type="dxa"/>
            <w:tcBorders>
              <w:top w:val="single" w:sz="8" w:space="0" w:color="auto"/>
              <w:left w:val="nil"/>
              <w:bottom w:val="nil"/>
              <w:right w:val="single" w:sz="8" w:space="0" w:color="auto"/>
            </w:tcBorders>
            <w:shd w:val="clear" w:color="auto" w:fill="auto"/>
            <w:vAlign w:val="center"/>
            <w:hideMark/>
          </w:tcPr>
          <w:p w14:paraId="001F10EC"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 </w:t>
            </w:r>
          </w:p>
        </w:tc>
      </w:tr>
      <w:tr w:rsidR="001D4E9E" w:rsidRPr="00812773" w14:paraId="656F5982" w14:textId="77777777" w:rsidTr="001D4E9E">
        <w:trPr>
          <w:trHeight w:val="360"/>
        </w:trPr>
        <w:tc>
          <w:tcPr>
            <w:tcW w:w="404" w:type="dxa"/>
            <w:tcBorders>
              <w:top w:val="nil"/>
              <w:left w:val="single" w:sz="8" w:space="0" w:color="auto"/>
              <w:bottom w:val="single" w:sz="8" w:space="0" w:color="auto"/>
              <w:right w:val="single" w:sz="8" w:space="0" w:color="auto"/>
            </w:tcBorders>
            <w:shd w:val="clear" w:color="auto" w:fill="auto"/>
            <w:vAlign w:val="center"/>
          </w:tcPr>
          <w:p w14:paraId="78AAD6B3" w14:textId="5EA92746"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 </w:t>
            </w:r>
          </w:p>
        </w:tc>
        <w:tc>
          <w:tcPr>
            <w:tcW w:w="6099" w:type="dxa"/>
            <w:tcBorders>
              <w:top w:val="nil"/>
              <w:left w:val="single" w:sz="8" w:space="0" w:color="auto"/>
              <w:bottom w:val="single" w:sz="8" w:space="0" w:color="auto"/>
              <w:right w:val="single" w:sz="8" w:space="0" w:color="auto"/>
            </w:tcBorders>
            <w:shd w:val="clear" w:color="auto" w:fill="auto"/>
            <w:vAlign w:val="center"/>
            <w:hideMark/>
          </w:tcPr>
          <w:p w14:paraId="16F6B2C4" w14:textId="1E452199"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rozliczeniowych</w:t>
            </w:r>
          </w:p>
        </w:tc>
        <w:tc>
          <w:tcPr>
            <w:tcW w:w="962" w:type="dxa"/>
            <w:tcBorders>
              <w:top w:val="single" w:sz="4" w:space="0" w:color="auto"/>
              <w:left w:val="nil"/>
              <w:bottom w:val="single" w:sz="8" w:space="0" w:color="auto"/>
              <w:right w:val="single" w:sz="4" w:space="0" w:color="auto"/>
            </w:tcBorders>
            <w:shd w:val="clear" w:color="auto" w:fill="auto"/>
            <w:vAlign w:val="center"/>
            <w:hideMark/>
          </w:tcPr>
          <w:p w14:paraId="1134C227"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nazwa</w:t>
            </w:r>
          </w:p>
        </w:tc>
        <w:tc>
          <w:tcPr>
            <w:tcW w:w="1309" w:type="dxa"/>
            <w:tcBorders>
              <w:top w:val="single" w:sz="4" w:space="0" w:color="auto"/>
              <w:left w:val="nil"/>
              <w:bottom w:val="single" w:sz="8" w:space="0" w:color="auto"/>
              <w:right w:val="single" w:sz="8" w:space="0" w:color="auto"/>
            </w:tcBorders>
            <w:shd w:val="clear" w:color="auto" w:fill="auto"/>
            <w:vAlign w:val="center"/>
            <w:hideMark/>
          </w:tcPr>
          <w:p w14:paraId="30090771" w14:textId="625D1BA8"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Pr>
                <w:rFonts w:ascii="Times New Roman CE" w:eastAsia="Times New Roman" w:hAnsi="Times New Roman CE" w:cs="Times New Roman"/>
                <w:color w:val="auto"/>
                <w:sz w:val="22"/>
                <w:szCs w:val="22"/>
                <w:bdr w:val="none" w:sz="0" w:space="0" w:color="auto"/>
              </w:rPr>
              <w:t xml:space="preserve">Szacunkowa </w:t>
            </w:r>
            <w:r w:rsidRPr="00812773">
              <w:rPr>
                <w:rFonts w:ascii="Times New Roman CE" w:eastAsia="Times New Roman" w:hAnsi="Times New Roman CE" w:cs="Times New Roman"/>
                <w:color w:val="auto"/>
                <w:sz w:val="22"/>
                <w:szCs w:val="22"/>
                <w:bdr w:val="none" w:sz="0" w:space="0" w:color="auto"/>
              </w:rPr>
              <w:t>iloś</w:t>
            </w:r>
            <w:r>
              <w:rPr>
                <w:rFonts w:ascii="Times New Roman CE" w:eastAsia="Times New Roman" w:hAnsi="Times New Roman CE" w:cs="Times New Roman"/>
                <w:color w:val="auto"/>
                <w:sz w:val="22"/>
                <w:szCs w:val="22"/>
                <w:bdr w:val="none" w:sz="0" w:space="0" w:color="auto"/>
              </w:rPr>
              <w:t>ć</w:t>
            </w:r>
          </w:p>
        </w:tc>
      </w:tr>
      <w:tr w:rsidR="001D4E9E" w:rsidRPr="00812773" w14:paraId="7A97A083" w14:textId="77777777" w:rsidTr="001D4E9E">
        <w:trPr>
          <w:trHeight w:val="375"/>
        </w:trPr>
        <w:tc>
          <w:tcPr>
            <w:tcW w:w="404" w:type="dxa"/>
            <w:tcBorders>
              <w:top w:val="nil"/>
              <w:left w:val="single" w:sz="8" w:space="0" w:color="auto"/>
              <w:bottom w:val="nil"/>
              <w:right w:val="single" w:sz="4" w:space="0" w:color="auto"/>
            </w:tcBorders>
            <w:shd w:val="clear" w:color="auto" w:fill="auto"/>
            <w:vAlign w:val="bottom"/>
          </w:tcPr>
          <w:p w14:paraId="2AA669B2" w14:textId="1A548CB0"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1</w:t>
            </w:r>
          </w:p>
        </w:tc>
        <w:tc>
          <w:tcPr>
            <w:tcW w:w="6099" w:type="dxa"/>
            <w:tcBorders>
              <w:top w:val="nil"/>
              <w:left w:val="single" w:sz="4" w:space="0" w:color="auto"/>
              <w:bottom w:val="nil"/>
              <w:right w:val="single" w:sz="4" w:space="0" w:color="auto"/>
            </w:tcBorders>
            <w:shd w:val="clear" w:color="auto" w:fill="auto"/>
            <w:noWrap/>
            <w:vAlign w:val="bottom"/>
            <w:hideMark/>
          </w:tcPr>
          <w:p w14:paraId="7BC9B9CC" w14:textId="4CFB9952"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2</w:t>
            </w:r>
          </w:p>
        </w:tc>
        <w:tc>
          <w:tcPr>
            <w:tcW w:w="962" w:type="dxa"/>
            <w:tcBorders>
              <w:top w:val="nil"/>
              <w:left w:val="nil"/>
              <w:bottom w:val="nil"/>
              <w:right w:val="single" w:sz="4" w:space="0" w:color="auto"/>
            </w:tcBorders>
            <w:shd w:val="clear" w:color="auto" w:fill="auto"/>
            <w:noWrap/>
            <w:vAlign w:val="bottom"/>
            <w:hideMark/>
          </w:tcPr>
          <w:p w14:paraId="04E9C4B1"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3</w:t>
            </w:r>
          </w:p>
        </w:tc>
        <w:tc>
          <w:tcPr>
            <w:tcW w:w="1309" w:type="dxa"/>
            <w:tcBorders>
              <w:top w:val="nil"/>
              <w:left w:val="nil"/>
              <w:bottom w:val="nil"/>
              <w:right w:val="single" w:sz="8" w:space="0" w:color="auto"/>
            </w:tcBorders>
            <w:shd w:val="clear" w:color="auto" w:fill="auto"/>
            <w:noWrap/>
            <w:vAlign w:val="bottom"/>
            <w:hideMark/>
          </w:tcPr>
          <w:p w14:paraId="172B7E43"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4</w:t>
            </w:r>
          </w:p>
        </w:tc>
      </w:tr>
      <w:tr w:rsidR="001D4E9E" w:rsidRPr="00812773" w14:paraId="7F98A38A" w14:textId="77777777" w:rsidTr="001D4E9E">
        <w:trPr>
          <w:trHeight w:val="375"/>
        </w:trPr>
        <w:tc>
          <w:tcPr>
            <w:tcW w:w="404" w:type="dxa"/>
            <w:tcBorders>
              <w:top w:val="single" w:sz="8" w:space="0" w:color="auto"/>
              <w:left w:val="single" w:sz="8" w:space="0" w:color="auto"/>
              <w:bottom w:val="single" w:sz="8" w:space="0" w:color="auto"/>
              <w:right w:val="single" w:sz="8" w:space="0" w:color="auto"/>
            </w:tcBorders>
            <w:shd w:val="clear" w:color="000000" w:fill="C0C0C0"/>
            <w:vAlign w:val="bottom"/>
          </w:tcPr>
          <w:p w14:paraId="38A5F0C3" w14:textId="77777777" w:rsidR="001D4E9E" w:rsidRPr="00140998"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0"/>
                <w:szCs w:val="20"/>
                <w:bdr w:val="none" w:sz="0" w:space="0" w:color="auto"/>
              </w:rPr>
            </w:pPr>
            <w:r w:rsidRPr="00127729">
              <w:rPr>
                <w:rFonts w:ascii="Times New Roman CE" w:eastAsia="Times New Roman" w:hAnsi="Times New Roman CE" w:cs="Times New Roman"/>
                <w:b/>
                <w:bCs/>
                <w:color w:val="auto"/>
                <w:sz w:val="20"/>
                <w:szCs w:val="20"/>
                <w:bdr w:val="none" w:sz="0" w:space="0" w:color="auto"/>
              </w:rPr>
              <w:t xml:space="preserve"> </w:t>
            </w:r>
          </w:p>
          <w:p w14:paraId="511244DA" w14:textId="23FBF6B4" w:rsidR="001D4E9E" w:rsidRPr="00140998"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127729">
              <w:rPr>
                <w:rFonts w:ascii="Times New Roman CE" w:eastAsia="Times New Roman" w:hAnsi="Times New Roman CE" w:cs="Times New Roman"/>
                <w:b/>
                <w:bCs/>
                <w:color w:val="auto"/>
                <w:sz w:val="20"/>
                <w:szCs w:val="20"/>
                <w:bdr w:val="none" w:sz="0" w:space="0" w:color="auto"/>
              </w:rPr>
              <w:t> </w:t>
            </w:r>
          </w:p>
          <w:p w14:paraId="0FD7AED7" w14:textId="44E83B22"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 </w:t>
            </w:r>
          </w:p>
        </w:tc>
        <w:tc>
          <w:tcPr>
            <w:tcW w:w="6099" w:type="dxa"/>
            <w:tcBorders>
              <w:top w:val="single" w:sz="8" w:space="0" w:color="auto"/>
              <w:left w:val="single" w:sz="4" w:space="0" w:color="auto"/>
              <w:bottom w:val="single" w:sz="8" w:space="0" w:color="auto"/>
              <w:right w:val="single" w:sz="4" w:space="0" w:color="auto"/>
            </w:tcBorders>
            <w:shd w:val="clear" w:color="808000" w:fill="C0C0C0"/>
            <w:vAlign w:val="bottom"/>
            <w:hideMark/>
          </w:tcPr>
          <w:p w14:paraId="25F5A911" w14:textId="4D3188A9"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r w:rsidRPr="00812773">
              <w:rPr>
                <w:rFonts w:ascii="Times New Roman CE" w:eastAsia="Times New Roman" w:hAnsi="Times New Roman CE" w:cs="Times New Roman"/>
                <w:b/>
                <w:bCs/>
                <w:color w:val="auto"/>
                <w:sz w:val="22"/>
                <w:szCs w:val="22"/>
                <w:bdr w:val="none" w:sz="0" w:space="0" w:color="auto"/>
              </w:rPr>
              <w:t> </w:t>
            </w:r>
            <w:r>
              <w:rPr>
                <w:rFonts w:ascii="Times New Roman CE" w:eastAsia="Times New Roman" w:hAnsi="Times New Roman CE" w:cs="Times New Roman"/>
                <w:b/>
                <w:bCs/>
                <w:color w:val="auto"/>
                <w:sz w:val="22"/>
                <w:szCs w:val="22"/>
                <w:bdr w:val="none" w:sz="0" w:space="0" w:color="auto"/>
              </w:rPr>
              <w:t xml:space="preserve">Naprawa przełomów nawierzchni bitumicznych </w:t>
            </w:r>
          </w:p>
        </w:tc>
        <w:tc>
          <w:tcPr>
            <w:tcW w:w="962" w:type="dxa"/>
            <w:tcBorders>
              <w:top w:val="single" w:sz="8" w:space="0" w:color="auto"/>
              <w:left w:val="nil"/>
              <w:bottom w:val="single" w:sz="8" w:space="0" w:color="auto"/>
              <w:right w:val="single" w:sz="4" w:space="0" w:color="auto"/>
            </w:tcBorders>
            <w:shd w:val="clear" w:color="808000" w:fill="C0C0C0"/>
            <w:noWrap/>
            <w:vAlign w:val="bottom"/>
            <w:hideMark/>
          </w:tcPr>
          <w:p w14:paraId="5C63C52B"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 </w:t>
            </w:r>
          </w:p>
        </w:tc>
        <w:tc>
          <w:tcPr>
            <w:tcW w:w="1309" w:type="dxa"/>
            <w:tcBorders>
              <w:top w:val="single" w:sz="8" w:space="0" w:color="auto"/>
              <w:left w:val="nil"/>
              <w:bottom w:val="single" w:sz="8" w:space="0" w:color="auto"/>
              <w:right w:val="single" w:sz="8" w:space="0" w:color="auto"/>
            </w:tcBorders>
            <w:shd w:val="clear" w:color="808000" w:fill="C0C0C0"/>
            <w:noWrap/>
            <w:vAlign w:val="bottom"/>
            <w:hideMark/>
          </w:tcPr>
          <w:p w14:paraId="7A8FF436"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 </w:t>
            </w:r>
          </w:p>
        </w:tc>
      </w:tr>
      <w:tr w:rsidR="001D4E9E" w:rsidRPr="00812773" w14:paraId="60D949D5" w14:textId="77777777" w:rsidTr="001D4E9E">
        <w:trPr>
          <w:trHeight w:val="603"/>
        </w:trPr>
        <w:tc>
          <w:tcPr>
            <w:tcW w:w="404" w:type="dxa"/>
            <w:tcBorders>
              <w:top w:val="nil"/>
              <w:left w:val="single" w:sz="8" w:space="0" w:color="auto"/>
              <w:bottom w:val="single" w:sz="4" w:space="0" w:color="auto"/>
              <w:right w:val="single" w:sz="4" w:space="0" w:color="auto"/>
            </w:tcBorders>
            <w:shd w:val="clear" w:color="auto" w:fill="auto"/>
            <w:vAlign w:val="center"/>
          </w:tcPr>
          <w:p w14:paraId="0E331BAE" w14:textId="1C315C53"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1</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14:paraId="1DC6E2F1" w14:textId="605B15D1"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Rozbiórka nawierzchni bitumicznej poprzez frezowanie o grubości do 10 cm</w:t>
            </w:r>
          </w:p>
        </w:tc>
        <w:tc>
          <w:tcPr>
            <w:tcW w:w="962" w:type="dxa"/>
            <w:tcBorders>
              <w:top w:val="nil"/>
              <w:left w:val="nil"/>
              <w:bottom w:val="single" w:sz="4" w:space="0" w:color="auto"/>
              <w:right w:val="single" w:sz="4" w:space="0" w:color="auto"/>
            </w:tcBorders>
            <w:shd w:val="clear" w:color="auto" w:fill="auto"/>
            <w:noWrap/>
            <w:vAlign w:val="center"/>
            <w:hideMark/>
          </w:tcPr>
          <w:p w14:paraId="71FCEA20"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4" w:space="0" w:color="auto"/>
              <w:right w:val="single" w:sz="8" w:space="0" w:color="auto"/>
            </w:tcBorders>
            <w:shd w:val="clear" w:color="auto" w:fill="auto"/>
            <w:noWrap/>
            <w:vAlign w:val="center"/>
            <w:hideMark/>
          </w:tcPr>
          <w:p w14:paraId="0EAEBEC5"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500</w:t>
            </w:r>
          </w:p>
        </w:tc>
      </w:tr>
      <w:tr w:rsidR="001D4E9E" w:rsidRPr="00812773" w14:paraId="436758D0" w14:textId="77777777" w:rsidTr="001D4E9E">
        <w:trPr>
          <w:trHeight w:val="835"/>
        </w:trPr>
        <w:tc>
          <w:tcPr>
            <w:tcW w:w="404" w:type="dxa"/>
            <w:tcBorders>
              <w:top w:val="nil"/>
              <w:left w:val="single" w:sz="8" w:space="0" w:color="auto"/>
              <w:bottom w:val="single" w:sz="4" w:space="0" w:color="auto"/>
              <w:right w:val="single" w:sz="4" w:space="0" w:color="auto"/>
            </w:tcBorders>
            <w:shd w:val="clear" w:color="auto" w:fill="auto"/>
            <w:vAlign w:val="center"/>
          </w:tcPr>
          <w:p w14:paraId="7FA9DCB3" w14:textId="2CAF8EE1"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2</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14:paraId="0AF2480C" w14:textId="59B99769"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 xml:space="preserve">Rozbiórka mechaniczna podbudowy z kruszywa łamanego bądź betonu o grubości do 25 cm </w:t>
            </w:r>
          </w:p>
        </w:tc>
        <w:tc>
          <w:tcPr>
            <w:tcW w:w="962" w:type="dxa"/>
            <w:tcBorders>
              <w:top w:val="nil"/>
              <w:left w:val="nil"/>
              <w:bottom w:val="single" w:sz="4" w:space="0" w:color="auto"/>
              <w:right w:val="single" w:sz="4" w:space="0" w:color="auto"/>
            </w:tcBorders>
            <w:shd w:val="clear" w:color="auto" w:fill="auto"/>
            <w:noWrap/>
            <w:vAlign w:val="center"/>
            <w:hideMark/>
          </w:tcPr>
          <w:p w14:paraId="0BC2BBC5"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4" w:space="0" w:color="auto"/>
              <w:right w:val="single" w:sz="8" w:space="0" w:color="auto"/>
            </w:tcBorders>
            <w:shd w:val="clear" w:color="auto" w:fill="auto"/>
            <w:noWrap/>
            <w:vAlign w:val="center"/>
            <w:hideMark/>
          </w:tcPr>
          <w:p w14:paraId="48AA2C03"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500</w:t>
            </w:r>
          </w:p>
        </w:tc>
      </w:tr>
      <w:tr w:rsidR="001D4E9E" w:rsidRPr="00812773" w14:paraId="17F3D51A" w14:textId="77777777" w:rsidTr="001D4E9E">
        <w:trPr>
          <w:trHeight w:val="564"/>
        </w:trPr>
        <w:tc>
          <w:tcPr>
            <w:tcW w:w="404" w:type="dxa"/>
            <w:tcBorders>
              <w:top w:val="nil"/>
              <w:left w:val="single" w:sz="8" w:space="0" w:color="auto"/>
              <w:bottom w:val="single" w:sz="4" w:space="0" w:color="auto"/>
              <w:right w:val="single" w:sz="4" w:space="0" w:color="auto"/>
            </w:tcBorders>
            <w:shd w:val="clear" w:color="auto" w:fill="auto"/>
            <w:vAlign w:val="center"/>
          </w:tcPr>
          <w:p w14:paraId="1E5021DC" w14:textId="66092674"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3</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14:paraId="6EC708B7" w14:textId="3284ACE0"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Roboty ziemne wykonywane koparkami na głębokość ok. 30 cm</w:t>
            </w:r>
          </w:p>
        </w:tc>
        <w:tc>
          <w:tcPr>
            <w:tcW w:w="962" w:type="dxa"/>
            <w:tcBorders>
              <w:top w:val="nil"/>
              <w:left w:val="nil"/>
              <w:bottom w:val="single" w:sz="4" w:space="0" w:color="auto"/>
              <w:right w:val="single" w:sz="4" w:space="0" w:color="auto"/>
            </w:tcBorders>
            <w:shd w:val="clear" w:color="auto" w:fill="auto"/>
            <w:noWrap/>
            <w:vAlign w:val="center"/>
            <w:hideMark/>
          </w:tcPr>
          <w:p w14:paraId="64A6368F"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4" w:space="0" w:color="auto"/>
              <w:right w:val="single" w:sz="8" w:space="0" w:color="auto"/>
            </w:tcBorders>
            <w:shd w:val="clear" w:color="auto" w:fill="auto"/>
            <w:noWrap/>
            <w:vAlign w:val="center"/>
            <w:hideMark/>
          </w:tcPr>
          <w:p w14:paraId="5788034F"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500</w:t>
            </w:r>
          </w:p>
        </w:tc>
      </w:tr>
      <w:tr w:rsidR="001D4E9E" w:rsidRPr="00812773" w14:paraId="199B108A" w14:textId="77777777" w:rsidTr="001D4E9E">
        <w:trPr>
          <w:trHeight w:val="700"/>
        </w:trPr>
        <w:tc>
          <w:tcPr>
            <w:tcW w:w="404" w:type="dxa"/>
            <w:tcBorders>
              <w:top w:val="nil"/>
              <w:left w:val="single" w:sz="8" w:space="0" w:color="auto"/>
              <w:bottom w:val="single" w:sz="4" w:space="0" w:color="auto"/>
              <w:right w:val="single" w:sz="4" w:space="0" w:color="auto"/>
            </w:tcBorders>
            <w:shd w:val="clear" w:color="auto" w:fill="auto"/>
            <w:vAlign w:val="center"/>
          </w:tcPr>
          <w:p w14:paraId="26802B66" w14:textId="08150C62"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4</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14:paraId="00431367" w14:textId="032FADDF"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Wykonanie warstwy podbudowy z mieszanki związanej cementem klasy C1,5/2.0 grubości 20 cm</w:t>
            </w:r>
          </w:p>
        </w:tc>
        <w:tc>
          <w:tcPr>
            <w:tcW w:w="962" w:type="dxa"/>
            <w:tcBorders>
              <w:top w:val="nil"/>
              <w:left w:val="nil"/>
              <w:bottom w:val="single" w:sz="4" w:space="0" w:color="auto"/>
              <w:right w:val="single" w:sz="4" w:space="0" w:color="auto"/>
            </w:tcBorders>
            <w:shd w:val="clear" w:color="auto" w:fill="auto"/>
            <w:noWrap/>
            <w:vAlign w:val="center"/>
            <w:hideMark/>
          </w:tcPr>
          <w:p w14:paraId="284BF870"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4" w:space="0" w:color="auto"/>
              <w:right w:val="single" w:sz="8" w:space="0" w:color="auto"/>
            </w:tcBorders>
            <w:shd w:val="clear" w:color="auto" w:fill="auto"/>
            <w:noWrap/>
            <w:vAlign w:val="center"/>
            <w:hideMark/>
          </w:tcPr>
          <w:p w14:paraId="0586A600"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500</w:t>
            </w:r>
          </w:p>
        </w:tc>
      </w:tr>
      <w:tr w:rsidR="001D4E9E" w:rsidRPr="00812773" w14:paraId="76077248" w14:textId="77777777" w:rsidTr="001D4E9E">
        <w:trPr>
          <w:trHeight w:val="681"/>
        </w:trPr>
        <w:tc>
          <w:tcPr>
            <w:tcW w:w="404" w:type="dxa"/>
            <w:tcBorders>
              <w:top w:val="nil"/>
              <w:left w:val="single" w:sz="8" w:space="0" w:color="auto"/>
              <w:bottom w:val="single" w:sz="4" w:space="0" w:color="auto"/>
              <w:right w:val="single" w:sz="4" w:space="0" w:color="auto"/>
            </w:tcBorders>
            <w:shd w:val="clear" w:color="auto" w:fill="auto"/>
            <w:vAlign w:val="center"/>
          </w:tcPr>
          <w:p w14:paraId="352B0D71" w14:textId="2A88AFB8"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5</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14:paraId="6CD63CFF" w14:textId="1E0DB635"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 xml:space="preserve">Wykonanie warstwy podbudowy z kruszywa łamanego </w:t>
            </w:r>
            <w:proofErr w:type="spellStart"/>
            <w:r w:rsidRPr="00812773">
              <w:rPr>
                <w:rFonts w:ascii="Times New Roman CE" w:eastAsia="Times New Roman" w:hAnsi="Times New Roman CE" w:cs="Times New Roman"/>
                <w:color w:val="auto"/>
                <w:sz w:val="22"/>
                <w:szCs w:val="22"/>
                <w:bdr w:val="none" w:sz="0" w:space="0" w:color="auto"/>
              </w:rPr>
              <w:t>stabilizownego</w:t>
            </w:r>
            <w:proofErr w:type="spellEnd"/>
            <w:r w:rsidRPr="00812773">
              <w:rPr>
                <w:rFonts w:ascii="Times New Roman CE" w:eastAsia="Times New Roman" w:hAnsi="Times New Roman CE" w:cs="Times New Roman"/>
                <w:color w:val="auto"/>
                <w:sz w:val="22"/>
                <w:szCs w:val="22"/>
                <w:bdr w:val="none" w:sz="0" w:space="0" w:color="auto"/>
              </w:rPr>
              <w:t xml:space="preserve"> mechanicznie 0/31,5 C50/30 o grubości 30 cm</w:t>
            </w:r>
          </w:p>
        </w:tc>
        <w:tc>
          <w:tcPr>
            <w:tcW w:w="962" w:type="dxa"/>
            <w:tcBorders>
              <w:top w:val="nil"/>
              <w:left w:val="nil"/>
              <w:bottom w:val="single" w:sz="4" w:space="0" w:color="auto"/>
              <w:right w:val="single" w:sz="4" w:space="0" w:color="auto"/>
            </w:tcBorders>
            <w:shd w:val="clear" w:color="auto" w:fill="auto"/>
            <w:noWrap/>
            <w:vAlign w:val="center"/>
            <w:hideMark/>
          </w:tcPr>
          <w:p w14:paraId="71EEEBAF"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4" w:space="0" w:color="auto"/>
              <w:right w:val="single" w:sz="8" w:space="0" w:color="auto"/>
            </w:tcBorders>
            <w:shd w:val="clear" w:color="auto" w:fill="auto"/>
            <w:noWrap/>
            <w:vAlign w:val="center"/>
            <w:hideMark/>
          </w:tcPr>
          <w:p w14:paraId="75D48BE3"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500</w:t>
            </w:r>
          </w:p>
        </w:tc>
      </w:tr>
      <w:tr w:rsidR="001D4E9E" w:rsidRPr="00812773" w14:paraId="452026CA" w14:textId="77777777" w:rsidTr="001D4E9E">
        <w:trPr>
          <w:trHeight w:val="705"/>
        </w:trPr>
        <w:tc>
          <w:tcPr>
            <w:tcW w:w="404" w:type="dxa"/>
            <w:tcBorders>
              <w:top w:val="nil"/>
              <w:left w:val="single" w:sz="8" w:space="0" w:color="auto"/>
              <w:bottom w:val="single" w:sz="4" w:space="0" w:color="auto"/>
              <w:right w:val="single" w:sz="4" w:space="0" w:color="auto"/>
            </w:tcBorders>
            <w:shd w:val="clear" w:color="auto" w:fill="auto"/>
            <w:vAlign w:val="center"/>
          </w:tcPr>
          <w:p w14:paraId="71D9602F" w14:textId="58C9EE73"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6</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14:paraId="16B826E0" w14:textId="4FAF801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Wykonanie warstwy podbudowy z betonu asfaltowego AC22P 50/70 o grubości 8 cm</w:t>
            </w:r>
          </w:p>
        </w:tc>
        <w:tc>
          <w:tcPr>
            <w:tcW w:w="962" w:type="dxa"/>
            <w:tcBorders>
              <w:top w:val="nil"/>
              <w:left w:val="nil"/>
              <w:bottom w:val="single" w:sz="4" w:space="0" w:color="auto"/>
              <w:right w:val="single" w:sz="4" w:space="0" w:color="auto"/>
            </w:tcBorders>
            <w:shd w:val="clear" w:color="auto" w:fill="auto"/>
            <w:noWrap/>
            <w:vAlign w:val="center"/>
            <w:hideMark/>
          </w:tcPr>
          <w:p w14:paraId="31B81673"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4" w:space="0" w:color="auto"/>
              <w:right w:val="single" w:sz="8" w:space="0" w:color="auto"/>
            </w:tcBorders>
            <w:shd w:val="clear" w:color="auto" w:fill="auto"/>
            <w:noWrap/>
            <w:vAlign w:val="center"/>
            <w:hideMark/>
          </w:tcPr>
          <w:p w14:paraId="7E4200A8"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500</w:t>
            </w:r>
          </w:p>
        </w:tc>
      </w:tr>
      <w:tr w:rsidR="001D4E9E" w:rsidRPr="00812773" w14:paraId="30905727" w14:textId="77777777" w:rsidTr="001D4E9E">
        <w:trPr>
          <w:trHeight w:val="573"/>
        </w:trPr>
        <w:tc>
          <w:tcPr>
            <w:tcW w:w="404" w:type="dxa"/>
            <w:tcBorders>
              <w:top w:val="nil"/>
              <w:left w:val="single" w:sz="8" w:space="0" w:color="auto"/>
              <w:bottom w:val="single" w:sz="4" w:space="0" w:color="auto"/>
              <w:right w:val="single" w:sz="4" w:space="0" w:color="auto"/>
            </w:tcBorders>
            <w:shd w:val="clear" w:color="auto" w:fill="auto"/>
            <w:vAlign w:val="center"/>
          </w:tcPr>
          <w:p w14:paraId="4D48ACF2" w14:textId="55CD8BFD"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7</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14:paraId="7D7CF3AA" w14:textId="3B4BE4FC"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Wykonanie warstwy wiążącej z betonu asfaltowego AC11W 50/70 o grubości 4 cm</w:t>
            </w:r>
          </w:p>
        </w:tc>
        <w:tc>
          <w:tcPr>
            <w:tcW w:w="962" w:type="dxa"/>
            <w:tcBorders>
              <w:top w:val="nil"/>
              <w:left w:val="nil"/>
              <w:bottom w:val="single" w:sz="4" w:space="0" w:color="auto"/>
              <w:right w:val="single" w:sz="4" w:space="0" w:color="auto"/>
            </w:tcBorders>
            <w:shd w:val="clear" w:color="auto" w:fill="auto"/>
            <w:noWrap/>
            <w:vAlign w:val="center"/>
            <w:hideMark/>
          </w:tcPr>
          <w:p w14:paraId="3D9CAA42"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4" w:space="0" w:color="auto"/>
              <w:right w:val="single" w:sz="8" w:space="0" w:color="auto"/>
            </w:tcBorders>
            <w:shd w:val="clear" w:color="auto" w:fill="auto"/>
            <w:noWrap/>
            <w:vAlign w:val="center"/>
            <w:hideMark/>
          </w:tcPr>
          <w:p w14:paraId="3E3C763A"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500</w:t>
            </w:r>
          </w:p>
        </w:tc>
      </w:tr>
      <w:tr w:rsidR="001D4E9E" w:rsidRPr="00812773" w14:paraId="27285178" w14:textId="77777777" w:rsidTr="001D4E9E">
        <w:trPr>
          <w:trHeight w:val="696"/>
        </w:trPr>
        <w:tc>
          <w:tcPr>
            <w:tcW w:w="404" w:type="dxa"/>
            <w:tcBorders>
              <w:top w:val="nil"/>
              <w:left w:val="single" w:sz="8" w:space="0" w:color="auto"/>
              <w:bottom w:val="single" w:sz="4" w:space="0" w:color="auto"/>
              <w:right w:val="single" w:sz="4" w:space="0" w:color="auto"/>
            </w:tcBorders>
            <w:shd w:val="clear" w:color="auto" w:fill="auto"/>
            <w:vAlign w:val="center"/>
          </w:tcPr>
          <w:p w14:paraId="01F8E1E8" w14:textId="49805D6C"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8</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14:paraId="2C6C42F8" w14:textId="781F9EC5"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Wykonanie warstwy ścieralnej z betonu asfaltowego AC11S 50/70 o grubości 4 cm</w:t>
            </w:r>
          </w:p>
        </w:tc>
        <w:tc>
          <w:tcPr>
            <w:tcW w:w="962" w:type="dxa"/>
            <w:tcBorders>
              <w:top w:val="nil"/>
              <w:left w:val="nil"/>
              <w:bottom w:val="single" w:sz="4" w:space="0" w:color="auto"/>
              <w:right w:val="single" w:sz="4" w:space="0" w:color="auto"/>
            </w:tcBorders>
            <w:shd w:val="clear" w:color="auto" w:fill="auto"/>
            <w:noWrap/>
            <w:vAlign w:val="center"/>
            <w:hideMark/>
          </w:tcPr>
          <w:p w14:paraId="5051E8BA"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4" w:space="0" w:color="auto"/>
              <w:right w:val="single" w:sz="8" w:space="0" w:color="auto"/>
            </w:tcBorders>
            <w:shd w:val="clear" w:color="auto" w:fill="auto"/>
            <w:noWrap/>
            <w:vAlign w:val="center"/>
            <w:hideMark/>
          </w:tcPr>
          <w:p w14:paraId="715A1018"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500</w:t>
            </w:r>
          </w:p>
        </w:tc>
      </w:tr>
      <w:tr w:rsidR="001D4E9E" w:rsidRPr="00812773" w14:paraId="79FA395A" w14:textId="77777777" w:rsidTr="001D4E9E">
        <w:trPr>
          <w:trHeight w:val="990"/>
        </w:trPr>
        <w:tc>
          <w:tcPr>
            <w:tcW w:w="404" w:type="dxa"/>
            <w:tcBorders>
              <w:top w:val="nil"/>
              <w:left w:val="single" w:sz="8" w:space="0" w:color="auto"/>
              <w:bottom w:val="single" w:sz="8" w:space="0" w:color="auto"/>
              <w:right w:val="single" w:sz="4" w:space="0" w:color="auto"/>
            </w:tcBorders>
            <w:shd w:val="clear" w:color="auto" w:fill="auto"/>
            <w:vAlign w:val="center"/>
          </w:tcPr>
          <w:p w14:paraId="360E2DA9" w14:textId="5C8CE361"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127729">
              <w:rPr>
                <w:rFonts w:ascii="Times New Roman CE" w:eastAsia="Times New Roman" w:hAnsi="Times New Roman CE" w:cs="Times New Roman"/>
                <w:color w:val="auto"/>
                <w:sz w:val="20"/>
                <w:szCs w:val="20"/>
                <w:bdr w:val="none" w:sz="0" w:space="0" w:color="auto"/>
              </w:rPr>
              <w:t>9</w:t>
            </w:r>
          </w:p>
        </w:tc>
        <w:tc>
          <w:tcPr>
            <w:tcW w:w="6099" w:type="dxa"/>
            <w:tcBorders>
              <w:top w:val="nil"/>
              <w:left w:val="single" w:sz="4" w:space="0" w:color="auto"/>
              <w:bottom w:val="single" w:sz="8" w:space="0" w:color="auto"/>
              <w:right w:val="single" w:sz="4" w:space="0" w:color="auto"/>
            </w:tcBorders>
            <w:shd w:val="clear" w:color="auto" w:fill="auto"/>
            <w:vAlign w:val="center"/>
            <w:hideMark/>
          </w:tcPr>
          <w:p w14:paraId="50CA4009" w14:textId="43FF23C0"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 xml:space="preserve">Regulacja wysokościowa poboczy z ewentualnym uzupełnieniem </w:t>
            </w:r>
          </w:p>
        </w:tc>
        <w:tc>
          <w:tcPr>
            <w:tcW w:w="962" w:type="dxa"/>
            <w:tcBorders>
              <w:top w:val="nil"/>
              <w:left w:val="nil"/>
              <w:bottom w:val="single" w:sz="8" w:space="0" w:color="auto"/>
              <w:right w:val="single" w:sz="4" w:space="0" w:color="auto"/>
            </w:tcBorders>
            <w:shd w:val="clear" w:color="auto" w:fill="auto"/>
            <w:noWrap/>
            <w:vAlign w:val="center"/>
            <w:hideMark/>
          </w:tcPr>
          <w:p w14:paraId="7A077222"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m2</w:t>
            </w:r>
          </w:p>
        </w:tc>
        <w:tc>
          <w:tcPr>
            <w:tcW w:w="1309" w:type="dxa"/>
            <w:tcBorders>
              <w:top w:val="nil"/>
              <w:left w:val="nil"/>
              <w:bottom w:val="single" w:sz="8" w:space="0" w:color="auto"/>
              <w:right w:val="single" w:sz="8" w:space="0" w:color="auto"/>
            </w:tcBorders>
            <w:shd w:val="clear" w:color="auto" w:fill="auto"/>
            <w:noWrap/>
            <w:vAlign w:val="center"/>
            <w:hideMark/>
          </w:tcPr>
          <w:p w14:paraId="0AB26C87" w14:textId="77777777" w:rsidR="001D4E9E" w:rsidRPr="00812773" w:rsidRDefault="001D4E9E" w:rsidP="001D4E9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812773">
              <w:rPr>
                <w:rFonts w:ascii="Times New Roman CE" w:eastAsia="Times New Roman" w:hAnsi="Times New Roman CE" w:cs="Times New Roman"/>
                <w:color w:val="auto"/>
                <w:sz w:val="22"/>
                <w:szCs w:val="22"/>
                <w:bdr w:val="none" w:sz="0" w:space="0" w:color="auto"/>
              </w:rPr>
              <w:t>200</w:t>
            </w:r>
          </w:p>
        </w:tc>
      </w:tr>
    </w:tbl>
    <w:p w14:paraId="3D366BB1" w14:textId="77777777" w:rsidR="00812773" w:rsidRPr="00812773" w:rsidRDefault="00812773" w:rsidP="001E6641">
      <w:pPr>
        <w:keepLines/>
        <w:rPr>
          <w:rStyle w:val="Brak"/>
          <w:b/>
          <w:bCs/>
        </w:rPr>
      </w:pPr>
    </w:p>
    <w:p w14:paraId="6B3DD6C1" w14:textId="77777777" w:rsidR="000F6B2E" w:rsidRPr="00812773" w:rsidRDefault="000F6B2E" w:rsidP="001E6641">
      <w:pPr>
        <w:keepLines/>
        <w:jc w:val="right"/>
        <w:rPr>
          <w:rStyle w:val="Brak"/>
          <w:b/>
          <w:bCs/>
        </w:rPr>
      </w:pPr>
    </w:p>
    <w:p w14:paraId="3479D31C" w14:textId="77777777" w:rsidR="000F6B2E" w:rsidRDefault="000F6B2E" w:rsidP="001E6641">
      <w:pPr>
        <w:keepLines/>
        <w:jc w:val="right"/>
        <w:rPr>
          <w:rStyle w:val="Brak"/>
          <w:b/>
          <w:bCs/>
          <w:sz w:val="22"/>
          <w:szCs w:val="22"/>
        </w:rPr>
      </w:pPr>
    </w:p>
    <w:p w14:paraId="7037236D" w14:textId="77777777" w:rsidR="00815915" w:rsidRDefault="00815915" w:rsidP="001E6641">
      <w:pPr>
        <w:keepLines/>
        <w:jc w:val="right"/>
        <w:rPr>
          <w:rStyle w:val="Brak"/>
          <w:b/>
          <w:bCs/>
          <w:sz w:val="22"/>
          <w:szCs w:val="22"/>
        </w:rPr>
      </w:pPr>
    </w:p>
    <w:p w14:paraId="3D64BCB4" w14:textId="77777777" w:rsidR="00815915" w:rsidRDefault="00815915" w:rsidP="001E6641">
      <w:pPr>
        <w:keepLines/>
        <w:jc w:val="right"/>
        <w:rPr>
          <w:rStyle w:val="Brak"/>
          <w:b/>
          <w:bCs/>
          <w:sz w:val="22"/>
          <w:szCs w:val="22"/>
        </w:rPr>
      </w:pPr>
    </w:p>
    <w:p w14:paraId="0EE7D82A" w14:textId="77777777" w:rsidR="00B5759F" w:rsidRDefault="00B5759F" w:rsidP="001E6641">
      <w:pPr>
        <w:keepLines/>
        <w:jc w:val="right"/>
        <w:rPr>
          <w:rStyle w:val="Brak"/>
          <w:b/>
          <w:bCs/>
          <w:sz w:val="22"/>
          <w:szCs w:val="22"/>
        </w:rPr>
      </w:pPr>
    </w:p>
    <w:p w14:paraId="4C77171C" w14:textId="77777777" w:rsidR="00B5759F" w:rsidRDefault="00B5759F" w:rsidP="001E6641">
      <w:pPr>
        <w:keepLines/>
        <w:jc w:val="right"/>
        <w:rPr>
          <w:rStyle w:val="Brak"/>
          <w:b/>
          <w:bCs/>
          <w:sz w:val="22"/>
          <w:szCs w:val="22"/>
        </w:rPr>
      </w:pPr>
    </w:p>
    <w:p w14:paraId="18AA96EF" w14:textId="77777777" w:rsidR="00B5759F" w:rsidRDefault="00B5759F" w:rsidP="001E6641">
      <w:pPr>
        <w:keepLines/>
        <w:jc w:val="right"/>
        <w:rPr>
          <w:rStyle w:val="Brak"/>
          <w:b/>
          <w:bCs/>
          <w:sz w:val="22"/>
          <w:szCs w:val="22"/>
        </w:rPr>
      </w:pPr>
    </w:p>
    <w:p w14:paraId="6A14BD96" w14:textId="77777777" w:rsidR="00B5759F" w:rsidRDefault="00B5759F" w:rsidP="001E6641">
      <w:pPr>
        <w:keepLines/>
        <w:jc w:val="right"/>
        <w:rPr>
          <w:rStyle w:val="Brak"/>
          <w:b/>
          <w:bCs/>
          <w:sz w:val="22"/>
          <w:szCs w:val="22"/>
        </w:rPr>
      </w:pPr>
    </w:p>
    <w:p w14:paraId="5803B4D1" w14:textId="77777777" w:rsidR="00B5759F" w:rsidRDefault="00B5759F" w:rsidP="001E6641">
      <w:pPr>
        <w:keepLines/>
        <w:jc w:val="right"/>
        <w:rPr>
          <w:rStyle w:val="Brak"/>
          <w:b/>
          <w:bCs/>
          <w:sz w:val="22"/>
          <w:szCs w:val="22"/>
        </w:rPr>
      </w:pPr>
    </w:p>
    <w:p w14:paraId="2E9A3EE4" w14:textId="77777777" w:rsidR="00B5759F" w:rsidRDefault="00B5759F" w:rsidP="001E6641">
      <w:pPr>
        <w:keepLines/>
        <w:jc w:val="right"/>
        <w:rPr>
          <w:rStyle w:val="Brak"/>
          <w:b/>
          <w:bCs/>
          <w:sz w:val="22"/>
          <w:szCs w:val="22"/>
        </w:rPr>
      </w:pPr>
    </w:p>
    <w:p w14:paraId="2A7AC46C" w14:textId="77777777" w:rsidR="00B5759F" w:rsidRDefault="00B5759F" w:rsidP="001E6641">
      <w:pPr>
        <w:keepLines/>
        <w:jc w:val="right"/>
        <w:rPr>
          <w:rStyle w:val="Brak"/>
          <w:b/>
          <w:bCs/>
          <w:sz w:val="22"/>
          <w:szCs w:val="22"/>
        </w:rPr>
      </w:pPr>
    </w:p>
    <w:p w14:paraId="797D7C70" w14:textId="77777777" w:rsidR="00B5759F" w:rsidRDefault="00B5759F" w:rsidP="001E6641">
      <w:pPr>
        <w:keepLines/>
        <w:jc w:val="right"/>
        <w:rPr>
          <w:rStyle w:val="Brak"/>
          <w:b/>
          <w:bCs/>
          <w:sz w:val="22"/>
          <w:szCs w:val="22"/>
        </w:rPr>
      </w:pPr>
    </w:p>
    <w:p w14:paraId="6C6144F8" w14:textId="77777777" w:rsidR="00B5759F" w:rsidRDefault="00B5759F" w:rsidP="001E6641">
      <w:pPr>
        <w:keepLines/>
        <w:jc w:val="right"/>
        <w:rPr>
          <w:rStyle w:val="Brak"/>
          <w:b/>
          <w:bCs/>
          <w:sz w:val="22"/>
          <w:szCs w:val="22"/>
        </w:rPr>
      </w:pPr>
    </w:p>
    <w:p w14:paraId="111A470E" w14:textId="77777777" w:rsidR="00B5759F" w:rsidRDefault="00B5759F" w:rsidP="001E6641">
      <w:pPr>
        <w:keepLines/>
        <w:jc w:val="right"/>
        <w:rPr>
          <w:rStyle w:val="Brak"/>
          <w:b/>
          <w:bCs/>
          <w:sz w:val="22"/>
          <w:szCs w:val="22"/>
        </w:rPr>
      </w:pPr>
    </w:p>
    <w:p w14:paraId="6D7B70A1" w14:textId="77777777" w:rsidR="00B5759F" w:rsidRDefault="00B5759F" w:rsidP="001E6641">
      <w:pPr>
        <w:keepLines/>
        <w:jc w:val="right"/>
        <w:rPr>
          <w:rStyle w:val="Brak"/>
          <w:b/>
          <w:bCs/>
          <w:sz w:val="22"/>
          <w:szCs w:val="22"/>
        </w:rPr>
      </w:pPr>
    </w:p>
    <w:p w14:paraId="21EAC8E1" w14:textId="77777777" w:rsidR="00B5759F" w:rsidRDefault="00B5759F" w:rsidP="001E6641">
      <w:pPr>
        <w:keepLines/>
        <w:jc w:val="right"/>
        <w:rPr>
          <w:rStyle w:val="Brak"/>
          <w:b/>
          <w:bCs/>
          <w:sz w:val="22"/>
          <w:szCs w:val="22"/>
        </w:rPr>
      </w:pPr>
    </w:p>
    <w:p w14:paraId="121465A4" w14:textId="77777777" w:rsidR="00B5759F" w:rsidRDefault="00B5759F" w:rsidP="001E6641">
      <w:pPr>
        <w:keepLines/>
        <w:jc w:val="right"/>
        <w:rPr>
          <w:rStyle w:val="Brak"/>
          <w:b/>
          <w:bCs/>
          <w:sz w:val="22"/>
          <w:szCs w:val="22"/>
        </w:rPr>
      </w:pPr>
    </w:p>
    <w:p w14:paraId="1D4D5086" w14:textId="77777777" w:rsidR="00B5759F" w:rsidRDefault="00B5759F" w:rsidP="001E6641">
      <w:pPr>
        <w:keepLines/>
        <w:jc w:val="right"/>
        <w:rPr>
          <w:rStyle w:val="Brak"/>
          <w:b/>
          <w:bCs/>
          <w:sz w:val="22"/>
          <w:szCs w:val="22"/>
        </w:rPr>
      </w:pPr>
    </w:p>
    <w:p w14:paraId="1E463077" w14:textId="77777777" w:rsidR="00B5759F" w:rsidRDefault="00B5759F" w:rsidP="001E6641">
      <w:pPr>
        <w:keepLines/>
        <w:jc w:val="right"/>
        <w:rPr>
          <w:rStyle w:val="Brak"/>
          <w:b/>
          <w:bCs/>
          <w:sz w:val="22"/>
          <w:szCs w:val="22"/>
        </w:rPr>
      </w:pPr>
    </w:p>
    <w:p w14:paraId="67F1BBC6" w14:textId="77777777" w:rsidR="00B5759F" w:rsidRDefault="00B5759F" w:rsidP="001E6641">
      <w:pPr>
        <w:keepLines/>
        <w:jc w:val="right"/>
        <w:rPr>
          <w:rStyle w:val="Brak"/>
          <w:b/>
          <w:bCs/>
          <w:sz w:val="22"/>
          <w:szCs w:val="22"/>
        </w:rPr>
      </w:pPr>
    </w:p>
    <w:p w14:paraId="29632ABE" w14:textId="77777777" w:rsidR="00812773" w:rsidRDefault="00812773" w:rsidP="001E6641">
      <w:pPr>
        <w:keepLines/>
        <w:jc w:val="right"/>
        <w:rPr>
          <w:rStyle w:val="Brak"/>
          <w:b/>
          <w:bCs/>
          <w:sz w:val="22"/>
          <w:szCs w:val="22"/>
        </w:rPr>
      </w:pPr>
    </w:p>
    <w:p w14:paraId="25F896EF" w14:textId="77777777" w:rsidR="00812773" w:rsidRDefault="00812773" w:rsidP="001E6641">
      <w:pPr>
        <w:keepLines/>
        <w:jc w:val="right"/>
        <w:rPr>
          <w:rStyle w:val="Brak"/>
          <w:b/>
          <w:bCs/>
          <w:sz w:val="22"/>
          <w:szCs w:val="22"/>
        </w:rPr>
      </w:pPr>
    </w:p>
    <w:p w14:paraId="72DF9740" w14:textId="77777777" w:rsidR="00812773" w:rsidRDefault="00812773" w:rsidP="001E6641">
      <w:pPr>
        <w:keepLines/>
        <w:jc w:val="right"/>
        <w:rPr>
          <w:rStyle w:val="Brak"/>
          <w:b/>
          <w:bCs/>
          <w:sz w:val="22"/>
          <w:szCs w:val="22"/>
        </w:rPr>
      </w:pPr>
    </w:p>
    <w:p w14:paraId="6FE113C9"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17FFD7A" w14:textId="06330F5D"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211D903C"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lang w:val="de-DE"/>
        </w:rPr>
      </w:pPr>
    </w:p>
    <w:p w14:paraId="162BFE93" w14:textId="40FF66F5"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32"/>
          <w:szCs w:val="32"/>
          <w:lang w:val="de-DE"/>
        </w:rPr>
        <w:t>FORMULARZ OFERTY</w:t>
      </w:r>
    </w:p>
    <w:p w14:paraId="38167DAE"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1E05573"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84D0EC1" w14:textId="77777777" w:rsidR="00812773" w:rsidRDefault="00812773" w:rsidP="001E6641">
      <w:pPr>
        <w:keepLines/>
        <w:jc w:val="right"/>
        <w:rPr>
          <w:rStyle w:val="Brak"/>
          <w:b/>
          <w:bCs/>
          <w:sz w:val="22"/>
          <w:szCs w:val="22"/>
        </w:rPr>
      </w:pPr>
    </w:p>
    <w:p w14:paraId="36CB0D4E" w14:textId="77777777" w:rsidR="00812773" w:rsidRDefault="00812773" w:rsidP="001E6641">
      <w:pPr>
        <w:keepLines/>
        <w:jc w:val="right"/>
        <w:rPr>
          <w:rStyle w:val="Brak"/>
          <w:b/>
          <w:bCs/>
          <w:sz w:val="22"/>
          <w:szCs w:val="22"/>
        </w:rPr>
      </w:pPr>
    </w:p>
    <w:p w14:paraId="368BBD86" w14:textId="77777777" w:rsidR="00812773" w:rsidRDefault="00812773" w:rsidP="001E6641">
      <w:pPr>
        <w:keepLines/>
        <w:jc w:val="right"/>
        <w:rPr>
          <w:rStyle w:val="Brak"/>
          <w:b/>
          <w:bCs/>
          <w:sz w:val="22"/>
          <w:szCs w:val="22"/>
        </w:rPr>
      </w:pPr>
    </w:p>
    <w:p w14:paraId="58D43032" w14:textId="77777777" w:rsidR="00812773" w:rsidRDefault="00812773" w:rsidP="001E6641">
      <w:pPr>
        <w:keepLines/>
        <w:jc w:val="right"/>
        <w:rPr>
          <w:rStyle w:val="Brak"/>
          <w:b/>
          <w:bCs/>
          <w:sz w:val="22"/>
          <w:szCs w:val="22"/>
        </w:rPr>
      </w:pPr>
    </w:p>
    <w:p w14:paraId="629A16B6" w14:textId="77777777" w:rsidR="00B5759F" w:rsidRDefault="00B5759F" w:rsidP="001E6641">
      <w:pPr>
        <w:keepLines/>
        <w:jc w:val="right"/>
        <w:rPr>
          <w:rStyle w:val="Brak"/>
          <w:b/>
          <w:bCs/>
          <w:sz w:val="22"/>
          <w:szCs w:val="22"/>
        </w:rPr>
      </w:pPr>
    </w:p>
    <w:p w14:paraId="05E8628C" w14:textId="77777777" w:rsidR="00B5759F" w:rsidRDefault="00B5759F" w:rsidP="001E6641">
      <w:pPr>
        <w:keepLines/>
        <w:jc w:val="right"/>
        <w:rPr>
          <w:rStyle w:val="Brak"/>
          <w:b/>
          <w:bCs/>
          <w:sz w:val="22"/>
          <w:szCs w:val="22"/>
        </w:rPr>
      </w:pPr>
    </w:p>
    <w:p w14:paraId="4A62E11C" w14:textId="77777777" w:rsidR="00B5759F" w:rsidRDefault="00B5759F" w:rsidP="001E6641">
      <w:pPr>
        <w:keepLines/>
        <w:jc w:val="right"/>
        <w:rPr>
          <w:rStyle w:val="Brak"/>
          <w:b/>
          <w:bCs/>
          <w:sz w:val="22"/>
          <w:szCs w:val="22"/>
        </w:rPr>
      </w:pPr>
    </w:p>
    <w:p w14:paraId="3E2830E0" w14:textId="77777777" w:rsidR="00B5759F" w:rsidRDefault="00B5759F" w:rsidP="001E6641">
      <w:pPr>
        <w:keepLines/>
        <w:jc w:val="right"/>
        <w:rPr>
          <w:rStyle w:val="Brak"/>
          <w:b/>
          <w:bCs/>
          <w:sz w:val="22"/>
          <w:szCs w:val="22"/>
        </w:rPr>
      </w:pPr>
    </w:p>
    <w:p w14:paraId="27394582" w14:textId="77777777" w:rsidR="00B5759F" w:rsidRDefault="00B5759F" w:rsidP="001E6641">
      <w:pPr>
        <w:keepLines/>
        <w:jc w:val="right"/>
        <w:rPr>
          <w:rStyle w:val="Brak"/>
          <w:b/>
          <w:bCs/>
          <w:sz w:val="22"/>
          <w:szCs w:val="22"/>
        </w:rPr>
      </w:pPr>
    </w:p>
    <w:p w14:paraId="4F7FE0ED" w14:textId="77777777" w:rsidR="00B5759F" w:rsidRDefault="00B5759F" w:rsidP="001E6641">
      <w:pPr>
        <w:keepLines/>
        <w:jc w:val="right"/>
        <w:rPr>
          <w:rStyle w:val="Brak"/>
          <w:b/>
          <w:bCs/>
          <w:sz w:val="22"/>
          <w:szCs w:val="22"/>
        </w:rPr>
      </w:pPr>
    </w:p>
    <w:p w14:paraId="203470E2" w14:textId="77777777" w:rsidR="00B5759F" w:rsidRDefault="00B5759F" w:rsidP="001E6641">
      <w:pPr>
        <w:keepLines/>
        <w:jc w:val="right"/>
        <w:rPr>
          <w:rStyle w:val="Brak"/>
          <w:b/>
          <w:bCs/>
          <w:sz w:val="22"/>
          <w:szCs w:val="22"/>
        </w:rPr>
      </w:pPr>
    </w:p>
    <w:p w14:paraId="77DF34DC" w14:textId="77777777" w:rsidR="00B5759F" w:rsidRDefault="00B5759F" w:rsidP="001E6641">
      <w:pPr>
        <w:keepLines/>
        <w:jc w:val="right"/>
        <w:rPr>
          <w:rStyle w:val="Brak"/>
          <w:b/>
          <w:bCs/>
          <w:sz w:val="22"/>
          <w:szCs w:val="22"/>
        </w:rPr>
      </w:pPr>
    </w:p>
    <w:p w14:paraId="01E5019E" w14:textId="77777777" w:rsidR="00B5759F" w:rsidRDefault="00B5759F" w:rsidP="001E6641">
      <w:pPr>
        <w:keepLines/>
        <w:jc w:val="right"/>
        <w:rPr>
          <w:rStyle w:val="Brak"/>
          <w:b/>
          <w:bCs/>
          <w:sz w:val="22"/>
          <w:szCs w:val="22"/>
        </w:rPr>
      </w:pPr>
    </w:p>
    <w:p w14:paraId="299ABE49" w14:textId="77777777" w:rsidR="00B5759F" w:rsidRDefault="00B5759F" w:rsidP="001E6641">
      <w:pPr>
        <w:keepLines/>
        <w:jc w:val="right"/>
        <w:rPr>
          <w:rStyle w:val="Brak"/>
          <w:b/>
          <w:bCs/>
          <w:sz w:val="22"/>
          <w:szCs w:val="22"/>
        </w:rPr>
      </w:pPr>
    </w:p>
    <w:p w14:paraId="23F93CAF" w14:textId="77777777" w:rsidR="00B5759F" w:rsidRDefault="00B5759F" w:rsidP="001E6641">
      <w:pPr>
        <w:keepLines/>
        <w:jc w:val="right"/>
        <w:rPr>
          <w:rStyle w:val="Brak"/>
          <w:b/>
          <w:bCs/>
          <w:sz w:val="22"/>
          <w:szCs w:val="22"/>
        </w:rPr>
      </w:pPr>
    </w:p>
    <w:p w14:paraId="46CC91D2" w14:textId="77777777" w:rsidR="00B5759F" w:rsidRDefault="00B5759F" w:rsidP="001E6641">
      <w:pPr>
        <w:keepLines/>
        <w:jc w:val="right"/>
        <w:rPr>
          <w:rStyle w:val="Brak"/>
          <w:b/>
          <w:bCs/>
          <w:sz w:val="22"/>
          <w:szCs w:val="22"/>
        </w:rPr>
      </w:pPr>
    </w:p>
    <w:p w14:paraId="5BAEDEE6" w14:textId="77777777" w:rsidR="00B5759F" w:rsidRDefault="00B5759F" w:rsidP="001E6641">
      <w:pPr>
        <w:keepLines/>
        <w:jc w:val="right"/>
        <w:rPr>
          <w:rStyle w:val="Brak"/>
          <w:b/>
          <w:bCs/>
          <w:sz w:val="22"/>
          <w:szCs w:val="22"/>
        </w:rPr>
      </w:pPr>
    </w:p>
    <w:p w14:paraId="3CA3CB69" w14:textId="77777777" w:rsidR="00B5759F" w:rsidRDefault="00B5759F" w:rsidP="001E6641">
      <w:pPr>
        <w:keepLines/>
        <w:jc w:val="right"/>
        <w:rPr>
          <w:rStyle w:val="Brak"/>
          <w:b/>
          <w:bCs/>
          <w:sz w:val="22"/>
          <w:szCs w:val="22"/>
        </w:rPr>
      </w:pPr>
    </w:p>
    <w:p w14:paraId="399A8268" w14:textId="77777777" w:rsidR="00815915" w:rsidRDefault="00815915" w:rsidP="001E6641">
      <w:pPr>
        <w:keepLines/>
        <w:jc w:val="right"/>
        <w:rPr>
          <w:rStyle w:val="Brak"/>
          <w:b/>
          <w:bCs/>
          <w:sz w:val="22"/>
          <w:szCs w:val="22"/>
        </w:rPr>
      </w:pPr>
    </w:p>
    <w:p w14:paraId="76D86EF5" w14:textId="77777777" w:rsidR="00815915" w:rsidRDefault="00815915" w:rsidP="001E6641">
      <w:pPr>
        <w:keepLines/>
        <w:jc w:val="right"/>
        <w:rPr>
          <w:rStyle w:val="Brak"/>
          <w:b/>
          <w:bCs/>
          <w:sz w:val="22"/>
          <w:szCs w:val="22"/>
        </w:rPr>
      </w:pPr>
    </w:p>
    <w:p w14:paraId="0702AC8F" w14:textId="77777777" w:rsidR="00815915" w:rsidRDefault="00815915" w:rsidP="001E6641">
      <w:pPr>
        <w:keepLines/>
        <w:jc w:val="right"/>
        <w:rPr>
          <w:rStyle w:val="Brak"/>
          <w:b/>
          <w:bCs/>
          <w:sz w:val="22"/>
          <w:szCs w:val="22"/>
        </w:rPr>
      </w:pPr>
    </w:p>
    <w:p w14:paraId="55085592" w14:textId="77777777" w:rsidR="00815915" w:rsidRDefault="00815915" w:rsidP="001E6641">
      <w:pPr>
        <w:keepLines/>
        <w:jc w:val="right"/>
        <w:rPr>
          <w:rStyle w:val="Brak"/>
          <w:b/>
          <w:bCs/>
          <w:sz w:val="22"/>
          <w:szCs w:val="22"/>
        </w:rPr>
      </w:pPr>
    </w:p>
    <w:p w14:paraId="75F59E6A" w14:textId="77777777" w:rsidR="00815915" w:rsidRDefault="00815915" w:rsidP="001E6641">
      <w:pPr>
        <w:keepLines/>
        <w:jc w:val="right"/>
        <w:rPr>
          <w:rStyle w:val="Brak"/>
          <w:b/>
          <w:bCs/>
          <w:sz w:val="22"/>
          <w:szCs w:val="22"/>
        </w:rPr>
      </w:pPr>
    </w:p>
    <w:p w14:paraId="12CE9AA9" w14:textId="77777777" w:rsidR="00CA37DE" w:rsidRDefault="00CA37DE">
      <w:pPr>
        <w:keepLines/>
        <w:jc w:val="right"/>
        <w:rPr>
          <w:rStyle w:val="Brak"/>
          <w:b/>
          <w:bCs/>
          <w:sz w:val="22"/>
          <w:szCs w:val="22"/>
        </w:rPr>
      </w:pPr>
    </w:p>
    <w:p w14:paraId="50D67D25" w14:textId="77777777" w:rsidR="00CA37DE" w:rsidRDefault="00CA37DE">
      <w:pPr>
        <w:keepLines/>
        <w:jc w:val="right"/>
        <w:rPr>
          <w:rStyle w:val="Brak"/>
          <w:b/>
          <w:bCs/>
          <w:sz w:val="22"/>
          <w:szCs w:val="22"/>
        </w:rPr>
      </w:pPr>
    </w:p>
    <w:p w14:paraId="43F954DC" w14:textId="77777777" w:rsidR="00CA37DE" w:rsidRDefault="00CA37DE">
      <w:pPr>
        <w:keepLines/>
        <w:jc w:val="right"/>
        <w:rPr>
          <w:rStyle w:val="Brak"/>
          <w:b/>
          <w:bCs/>
          <w:sz w:val="22"/>
          <w:szCs w:val="22"/>
        </w:rPr>
      </w:pPr>
    </w:p>
    <w:p w14:paraId="652EB06D" w14:textId="77777777" w:rsidR="00CA37DE" w:rsidRDefault="00CA37DE">
      <w:pPr>
        <w:keepLines/>
        <w:jc w:val="right"/>
        <w:rPr>
          <w:rStyle w:val="Brak"/>
          <w:b/>
          <w:bCs/>
          <w:sz w:val="22"/>
          <w:szCs w:val="22"/>
        </w:rPr>
      </w:pPr>
    </w:p>
    <w:p w14:paraId="7C80520D" w14:textId="51E65FDF" w:rsidR="005F668D" w:rsidRPr="004D2C26" w:rsidRDefault="00EB6F00" w:rsidP="002C36A4">
      <w:pPr>
        <w:keepLines/>
        <w:jc w:val="right"/>
        <w:rPr>
          <w:rStyle w:val="Brak"/>
          <w:b/>
          <w:bCs/>
          <w:sz w:val="22"/>
          <w:szCs w:val="22"/>
        </w:rPr>
      </w:pPr>
      <w:r w:rsidRPr="004D2C26">
        <w:rPr>
          <w:rStyle w:val="Brak"/>
          <w:b/>
          <w:bCs/>
          <w:sz w:val="22"/>
          <w:szCs w:val="22"/>
        </w:rPr>
        <w:t>Załącznik nr 1 do SWZ</w:t>
      </w:r>
    </w:p>
    <w:p w14:paraId="1E804495" w14:textId="77777777" w:rsidR="00C27291" w:rsidRPr="004D2C26" w:rsidRDefault="00C27291">
      <w:pPr>
        <w:keepLines/>
        <w:jc w:val="center"/>
        <w:rPr>
          <w:rStyle w:val="Brak"/>
          <w:b/>
          <w:bCs/>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proofErr w:type="spellStart"/>
      <w:r w:rsidRPr="00482944">
        <w:rPr>
          <w:b/>
          <w:bCs/>
          <w:bdr w:val="none" w:sz="0" w:space="0" w:color="auto"/>
          <w:lang w:val="es-ES_tradnl"/>
        </w:rPr>
        <w:t>ó</w:t>
      </w:r>
      <w:proofErr w:type="spellEnd"/>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0A6E7E">
        <w:trPr>
          <w:trHeight w:val="2052"/>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r w:rsidRPr="00482944">
              <w:rPr>
                <w:b/>
                <w:bCs/>
                <w:sz w:val="22"/>
                <w:szCs w:val="22"/>
                <w:bdr w:val="none" w:sz="0" w:space="0" w:color="auto"/>
                <w:lang w:val="es-ES_tradnl"/>
              </w:rPr>
              <w:t>ó</w:t>
            </w:r>
            <w:proofErr w:type="spellEnd"/>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r w:rsidRPr="00482944">
              <w:rPr>
                <w:b/>
                <w:bCs/>
                <w:sz w:val="22"/>
                <w:szCs w:val="22"/>
                <w:bdr w:val="none" w:sz="0" w:space="0" w:color="auto"/>
                <w:lang w:val="es-ES_tradnl"/>
              </w:rPr>
              <w:t>ó</w:t>
            </w:r>
            <w:proofErr w:type="spellEnd"/>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w:t>
            </w:r>
            <w:proofErr w:type="spellStart"/>
            <w:r w:rsidRPr="00482944">
              <w:rPr>
                <w:sz w:val="16"/>
                <w:szCs w:val="16"/>
                <w:bdr w:val="none" w:sz="0" w:space="0" w:color="auto"/>
              </w:rPr>
              <w:t>wsp</w:t>
            </w:r>
            <w:r w:rsidRPr="00482944">
              <w:rPr>
                <w:sz w:val="16"/>
                <w:szCs w:val="16"/>
                <w:bdr w:val="none" w:sz="0" w:space="0" w:color="auto"/>
                <w:lang w:val="es-ES_tradnl"/>
              </w:rPr>
              <w:t>ó</w:t>
            </w:r>
            <w:proofErr w:type="spellEnd"/>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o </w:t>
            </w:r>
            <w:proofErr w:type="spellStart"/>
            <w:r w:rsidRPr="00482944">
              <w:rPr>
                <w:sz w:val="16"/>
                <w:szCs w:val="16"/>
                <w:bdr w:val="none" w:sz="0" w:space="0" w:color="auto"/>
              </w:rPr>
              <w:t>zam</w:t>
            </w:r>
            <w:r w:rsidRPr="00482944">
              <w:rPr>
                <w:sz w:val="16"/>
                <w:szCs w:val="16"/>
                <w:bdr w:val="none" w:sz="0" w:space="0" w:color="auto"/>
                <w:lang w:val="es-ES_tradnl"/>
              </w:rPr>
              <w:t>ó</w:t>
            </w:r>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0A6E7E">
        <w:trPr>
          <w:trHeight w:val="1877"/>
        </w:trPr>
        <w:tc>
          <w:tcPr>
            <w:tcW w:w="2788"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0A6E7E">
        <w:trPr>
          <w:trHeight w:val="631"/>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0A6E7E">
        <w:trPr>
          <w:trHeight w:val="435"/>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0A6E7E">
        <w:trPr>
          <w:trHeight w:val="992"/>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71BAD6D2" w14:textId="77777777" w:rsidR="00F446E2"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3357D369" w14:textId="03564DB4" w:rsidR="000E3CDD" w:rsidRPr="00D94C3D" w:rsidRDefault="006137AD" w:rsidP="000E3CDD">
      <w:pPr>
        <w:pStyle w:val="Tekstprzypisudolnego"/>
        <w:jc w:val="both"/>
        <w:rPr>
          <w:rStyle w:val="Brak"/>
          <w:rFonts w:asciiTheme="minorHAnsi" w:hAnsiTheme="minorHAnsi"/>
          <w:sz w:val="18"/>
          <w:szCs w:val="18"/>
        </w:rPr>
      </w:pPr>
      <w:r w:rsidRPr="00D94C3D">
        <w:rPr>
          <w:rStyle w:val="Odwoanieprzypisudolnego"/>
          <w:rFonts w:asciiTheme="minorHAnsi" w:hAnsiTheme="minorHAnsi"/>
        </w:rPr>
        <w:footnoteRef/>
      </w:r>
      <w:r w:rsidR="000E3CDD" w:rsidRPr="000E3CDD">
        <w:rPr>
          <w:rFonts w:asciiTheme="minorHAnsi" w:hAnsiTheme="minorHAnsi"/>
        </w:rPr>
        <w:t xml:space="preserve">  Definicja mikro, małego i średniego przedsiębiorcy znajduje się w art. 7 ustawy z dnia 6 marca 2018r. Prawo przedsiębiorców  (tj. Dz. U. z 2024 r. poz. 236 ze zm.). </w:t>
      </w:r>
    </w:p>
    <w:p w14:paraId="73966DB1" w14:textId="77777777" w:rsidR="00515F88" w:rsidRDefault="00515F88"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p>
    <w:p w14:paraId="3B54290F" w14:textId="156ACBE3" w:rsid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t>Przystępując do prowadzonego przez Powiat Kartuski - Zarząd Dr</w:t>
      </w:r>
      <w:proofErr w:type="spellStart"/>
      <w:r w:rsidRPr="00482944">
        <w:rPr>
          <w:bdr w:val="none" w:sz="0" w:space="0" w:color="auto"/>
          <w:lang w:val="es-ES_tradnl"/>
        </w:rPr>
        <w:t>ó</w:t>
      </w:r>
      <w:proofErr w:type="spellEnd"/>
      <w:r w:rsidRPr="00482944">
        <w:rPr>
          <w:bdr w:val="none" w:sz="0" w:space="0" w:color="auto"/>
        </w:rPr>
        <w:t xml:space="preserve">g Powiatowych w Kartuzach postępowania o udzielenie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 xml:space="preserve">wienia publicznego pn.: </w:t>
      </w:r>
      <w:bookmarkStart w:id="16" w:name="_Hlk109713473"/>
      <w:r w:rsidR="00862206" w:rsidRPr="00862206">
        <w:rPr>
          <w:b/>
          <w:bCs/>
          <w:bdr w:val="none" w:sz="0" w:space="0" w:color="auto"/>
        </w:rPr>
        <w:t xml:space="preserve">Wykonanie </w:t>
      </w:r>
      <w:r w:rsidR="00306B84">
        <w:rPr>
          <w:b/>
          <w:iCs/>
        </w:rPr>
        <w:t>remontów</w:t>
      </w:r>
      <w:r w:rsidR="00862206" w:rsidRPr="00862206">
        <w:rPr>
          <w:b/>
          <w:bCs/>
          <w:bdr w:val="none" w:sz="0" w:space="0" w:color="auto"/>
        </w:rPr>
        <w:t xml:space="preserve"> dróg powiatowych w obszarze działania Zarządu Dróg Powiatowych w Kartuzach.</w:t>
      </w:r>
    </w:p>
    <w:bookmarkEnd w:id="16"/>
    <w:p w14:paraId="5D765C25" w14:textId="77777777" w:rsidR="00862206" w:rsidRPr="00482944" w:rsidRDefault="00862206"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22D86BC4"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w:t>
      </w:r>
      <w:r w:rsidR="00F1353C">
        <w:rPr>
          <w:b/>
          <w:bCs/>
          <w:bdr w:val="none" w:sz="0" w:space="0" w:color="auto"/>
        </w:rPr>
        <w:t>26.02.</w:t>
      </w:r>
      <w:r w:rsidR="007B76E0">
        <w:rPr>
          <w:b/>
          <w:bCs/>
          <w:bdr w:val="none" w:sz="0" w:space="0" w:color="auto"/>
        </w:rPr>
        <w:t>1</w:t>
      </w:r>
      <w:r w:rsidRPr="00590544">
        <w:rPr>
          <w:b/>
          <w:bCs/>
          <w:bdr w:val="none" w:sz="0" w:space="0" w:color="auto"/>
        </w:rPr>
        <w:t>.202</w:t>
      </w:r>
      <w:r w:rsidR="00BD00A1">
        <w:rPr>
          <w:b/>
          <w:bCs/>
          <w:bdr w:val="none" w:sz="0" w:space="0" w:color="auto"/>
        </w:rPr>
        <w:t>5</w:t>
      </w:r>
      <w:r w:rsidRPr="009A7A4C">
        <w:rPr>
          <w:b/>
          <w:bCs/>
          <w:bdr w:val="none" w:sz="0" w:space="0" w:color="auto"/>
        </w:rPr>
        <w:t>.</w:t>
      </w:r>
      <w:r w:rsidR="009B3070">
        <w:rPr>
          <w:b/>
          <w:bCs/>
          <w:bdr w:val="none" w:sz="0" w:space="0" w:color="auto"/>
        </w:rPr>
        <w:t>S</w:t>
      </w:r>
      <w:r w:rsidR="00F1353C">
        <w:rPr>
          <w:b/>
          <w:bCs/>
          <w:bdr w:val="none" w:sz="0" w:space="0" w:color="auto"/>
        </w:rPr>
        <w:t>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 xml:space="preserve">wienia zgodnie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wienia dla niniejszego postępowania (SWZ).</w:t>
      </w:r>
    </w:p>
    <w:p w14:paraId="0F81A530"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wienia oraz wyjaśnieniami i zmianami SWZ przekazanymi przez Zamawiającego i uznajemy się za związanych określonymi w nich postanowieniami i zasadami postępowania.</w:t>
      </w:r>
    </w:p>
    <w:p w14:paraId="61A543CB" w14:textId="77777777" w:rsidR="00E40695" w:rsidRPr="00482944" w:rsidRDefault="00E85541" w:rsidP="00E4069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sidR="00E40695" w:rsidRPr="00482944">
        <w:rPr>
          <w:bdr w:val="none" w:sz="0" w:space="0" w:color="auto"/>
        </w:rPr>
        <w:t xml:space="preserve">wykonanie przedmiotu </w:t>
      </w:r>
      <w:proofErr w:type="spellStart"/>
      <w:r w:rsidR="00E40695" w:rsidRPr="00482944">
        <w:rPr>
          <w:bdr w:val="none" w:sz="0" w:space="0" w:color="auto"/>
        </w:rPr>
        <w:t>zam</w:t>
      </w:r>
      <w:r w:rsidR="00E40695" w:rsidRPr="00482944">
        <w:rPr>
          <w:bdr w:val="none" w:sz="0" w:space="0" w:color="auto"/>
          <w:lang w:val="es-ES_tradnl"/>
        </w:rPr>
        <w:t>ó</w:t>
      </w:r>
      <w:proofErr w:type="spellEnd"/>
      <w:r w:rsidR="00E40695" w:rsidRPr="00482944">
        <w:rPr>
          <w:bdr w:val="none" w:sz="0" w:space="0" w:color="auto"/>
        </w:rPr>
        <w:t>wienia w zakresie</w:t>
      </w:r>
      <w:r w:rsidR="00E40695" w:rsidRPr="00482944">
        <w:rPr>
          <w:b/>
          <w:bCs/>
          <w:bdr w:val="none" w:sz="0" w:space="0" w:color="auto"/>
        </w:rPr>
        <w:t>:</w:t>
      </w:r>
    </w:p>
    <w:p w14:paraId="1C839566" w14:textId="4F7E13F4" w:rsidR="00B61D75" w:rsidRPr="00E85541" w:rsidRDefault="00E40695" w:rsidP="00E40695">
      <w:pPr>
        <w:tabs>
          <w:tab w:val="left" w:pos="284"/>
        </w:tabs>
        <w:spacing w:before="120" w:after="120" w:line="360" w:lineRule="exact"/>
        <w:jc w:val="both"/>
        <w:rPr>
          <w:rStyle w:val="Brak"/>
          <w:b/>
          <w:bCs/>
        </w:rPr>
      </w:pPr>
      <w:bookmarkStart w:id="17" w:name="_Hlk71708696"/>
      <w:bookmarkStart w:id="18" w:name="_Hlk109642963"/>
      <w:r>
        <w:rPr>
          <w:rStyle w:val="Brak"/>
          <w:b/>
          <w:bCs/>
          <w:sz w:val="28"/>
          <w:szCs w:val="28"/>
        </w:rPr>
        <w:t>3.1.1 Części 1</w:t>
      </w:r>
      <w:r w:rsidR="00E85541" w:rsidRPr="00E40695">
        <w:rPr>
          <w:rStyle w:val="Brak"/>
          <w:b/>
          <w:bCs/>
          <w:sz w:val="28"/>
          <w:szCs w:val="28"/>
        </w:rPr>
        <w:t xml:space="preserve"> za </w:t>
      </w:r>
      <w:r>
        <w:rPr>
          <w:rStyle w:val="Brak"/>
          <w:b/>
          <w:bCs/>
          <w:sz w:val="28"/>
          <w:szCs w:val="28"/>
        </w:rPr>
        <w:t xml:space="preserve">cenę </w:t>
      </w:r>
      <w:bookmarkStart w:id="19" w:name="_Hlk71707695"/>
      <w:bookmarkEnd w:id="17"/>
      <w:r w:rsidR="00E85541">
        <w:rPr>
          <w:rStyle w:val="Brak"/>
          <w:b/>
          <w:bCs/>
        </w:rPr>
        <w:t>____________</w:t>
      </w:r>
      <w:r w:rsidR="00B61D75" w:rsidRPr="00E85541">
        <w:rPr>
          <w:rStyle w:val="Brak"/>
          <w:b/>
          <w:bCs/>
        </w:rPr>
        <w:t xml:space="preserve">______________ </w:t>
      </w:r>
      <w:r w:rsidR="00E85541" w:rsidRPr="00E85541">
        <w:rPr>
          <w:rStyle w:val="Brak"/>
          <w:b/>
          <w:bCs/>
        </w:rPr>
        <w:t xml:space="preserve"> </w:t>
      </w:r>
      <w:r w:rsidR="00B61D75" w:rsidRPr="00E85541">
        <w:rPr>
          <w:rStyle w:val="Brak"/>
          <w:b/>
          <w:bCs/>
        </w:rPr>
        <w:t>zł</w:t>
      </w:r>
      <w:r w:rsidR="00E85541" w:rsidRPr="00E85541">
        <w:rPr>
          <w:rStyle w:val="Brak"/>
          <w:b/>
          <w:bCs/>
        </w:rPr>
        <w:t xml:space="preserve">. </w:t>
      </w:r>
      <w:r w:rsidR="00CA37DE" w:rsidRPr="00E85541">
        <w:rPr>
          <w:rStyle w:val="Brak"/>
          <w:b/>
          <w:bCs/>
        </w:rPr>
        <w:t>N</w:t>
      </w:r>
      <w:r w:rsidR="00E85541" w:rsidRPr="00E85541">
        <w:rPr>
          <w:rStyle w:val="Brak"/>
          <w:b/>
          <w:bCs/>
        </w:rPr>
        <w:t>etto</w:t>
      </w:r>
      <w:r w:rsidR="00B61D75" w:rsidRPr="00E85541">
        <w:rPr>
          <w:rStyle w:val="Brak"/>
          <w:b/>
          <w:bCs/>
        </w:rPr>
        <w:t xml:space="preserve"> plus Vat ____ %</w:t>
      </w:r>
    </w:p>
    <w:p w14:paraId="7F071E5A"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4F245AA8"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bookmarkEnd w:id="19"/>
    </w:p>
    <w:bookmarkEnd w:id="18"/>
    <w:p w14:paraId="0EEFBCD5" w14:textId="77777777" w:rsidR="00CA37DE" w:rsidRPr="000A6E7E" w:rsidRDefault="00CA37DE" w:rsidP="00F613D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exact"/>
        <w:jc w:val="both"/>
        <w:rPr>
          <w:rFonts w:cs="Times New Roman"/>
          <w:b/>
          <w:bCs/>
          <w:sz w:val="16"/>
          <w:szCs w:val="16"/>
          <w:bdr w:val="none" w:sz="0" w:space="0" w:color="auto"/>
        </w:rPr>
      </w:pPr>
    </w:p>
    <w:p w14:paraId="2E5B15CD" w14:textId="1C4BF139" w:rsidR="005E41D1" w:rsidRPr="00E40695" w:rsidRDefault="00E40695"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bookmarkStart w:id="20" w:name="_Hlk109643017"/>
      <w:r>
        <w:rPr>
          <w:b/>
          <w:bCs/>
          <w:sz w:val="28"/>
          <w:szCs w:val="28"/>
          <w:bdr w:val="none" w:sz="0" w:space="0" w:color="auto"/>
        </w:rPr>
        <w:t xml:space="preserve">3.1.2 </w:t>
      </w:r>
      <w:r w:rsidR="00F34791" w:rsidRPr="00E40695">
        <w:rPr>
          <w:b/>
          <w:bCs/>
          <w:sz w:val="28"/>
          <w:szCs w:val="28"/>
          <w:bdr w:val="none" w:sz="0" w:space="0" w:color="auto"/>
        </w:rPr>
        <w:t>Oświadczamy, że na wykonany przedmiot zamówienia udzielamy gwarancji i rękojmi, licząc od daty bezusterkowego odbioru końcowego, na okres</w:t>
      </w:r>
      <w:r w:rsidR="005E41D1" w:rsidRPr="00E40695">
        <w:rPr>
          <w:b/>
          <w:bCs/>
          <w:sz w:val="28"/>
          <w:szCs w:val="28"/>
          <w:bdr w:val="none" w:sz="0" w:space="0" w:color="auto"/>
        </w:rPr>
        <w:t>:</w:t>
      </w:r>
    </w:p>
    <w:p w14:paraId="3392840D" w14:textId="7B709042" w:rsidR="006D3E21" w:rsidRPr="00142F9F" w:rsidRDefault="00E12A56" w:rsidP="00CA30E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862206" w:rsidRPr="004831BE" w14:paraId="07AB3A26" w14:textId="77777777" w:rsidTr="0014642C">
        <w:trPr>
          <w:trHeight w:val="402"/>
          <w:jc w:val="center"/>
        </w:trPr>
        <w:tc>
          <w:tcPr>
            <w:tcW w:w="7940" w:type="dxa"/>
            <w:shd w:val="clear" w:color="auto" w:fill="auto"/>
          </w:tcPr>
          <w:p w14:paraId="2EF85395" w14:textId="77777777" w:rsidR="00862206" w:rsidRPr="006748CB" w:rsidRDefault="00862206" w:rsidP="0014642C">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862206" w:rsidRPr="004831BE" w14:paraId="5FA546BC" w14:textId="77777777" w:rsidTr="0014642C">
        <w:trPr>
          <w:trHeight w:val="567"/>
          <w:jc w:val="center"/>
        </w:trPr>
        <w:tc>
          <w:tcPr>
            <w:tcW w:w="7940" w:type="dxa"/>
            <w:shd w:val="clear" w:color="auto" w:fill="auto"/>
            <w:vAlign w:val="center"/>
          </w:tcPr>
          <w:p w14:paraId="4EE26E10" w14:textId="77777777" w:rsidR="00862206" w:rsidRPr="004831BE" w:rsidRDefault="00862206" w:rsidP="0014642C">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12 miesięcy </w:t>
            </w:r>
            <w:r>
              <w:rPr>
                <w:rFonts w:ascii="Times New Roman" w:hAnsi="Times New Roman"/>
                <w:b/>
              </w:rPr>
              <w:tab/>
              <w:t xml:space="preserve">     □  24 miesiące       </w:t>
            </w: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48 miesięcy</w:t>
            </w:r>
          </w:p>
        </w:tc>
      </w:tr>
      <w:bookmarkEnd w:id="20"/>
    </w:tbl>
    <w:p w14:paraId="50FC5AD2" w14:textId="77777777" w:rsidR="00F613D8" w:rsidRDefault="00F613D8" w:rsidP="005E41D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3A69393" w14:textId="2CDB2D30" w:rsidR="00E40695" w:rsidRPr="00E85541" w:rsidRDefault="00E40695" w:rsidP="00E40695">
      <w:pPr>
        <w:tabs>
          <w:tab w:val="left" w:pos="284"/>
        </w:tabs>
        <w:spacing w:before="120" w:after="120" w:line="360" w:lineRule="exact"/>
        <w:jc w:val="both"/>
        <w:rPr>
          <w:rStyle w:val="Brak"/>
          <w:b/>
          <w:bCs/>
        </w:rPr>
      </w:pPr>
      <w:bookmarkStart w:id="21" w:name="_Hlk109817787"/>
      <w:r>
        <w:rPr>
          <w:rStyle w:val="Brak"/>
          <w:b/>
          <w:bCs/>
          <w:sz w:val="28"/>
          <w:szCs w:val="28"/>
        </w:rPr>
        <w:t xml:space="preserve">3.2.1 Części </w:t>
      </w:r>
      <w:r w:rsidR="006C481C">
        <w:rPr>
          <w:rStyle w:val="Brak"/>
          <w:b/>
          <w:bCs/>
          <w:sz w:val="28"/>
          <w:szCs w:val="28"/>
        </w:rPr>
        <w:t>2</w:t>
      </w:r>
      <w:r w:rsidRPr="00E40695">
        <w:rPr>
          <w:rStyle w:val="Brak"/>
          <w:b/>
          <w:bCs/>
          <w:sz w:val="28"/>
          <w:szCs w:val="28"/>
        </w:rPr>
        <w:t xml:space="preserve"> za </w:t>
      </w:r>
      <w:r>
        <w:rPr>
          <w:rStyle w:val="Brak"/>
          <w:b/>
          <w:bCs/>
          <w:sz w:val="28"/>
          <w:szCs w:val="28"/>
        </w:rPr>
        <w:t xml:space="preserve">cenę </w:t>
      </w:r>
      <w:r>
        <w:rPr>
          <w:rStyle w:val="Brak"/>
          <w:b/>
          <w:bCs/>
        </w:rPr>
        <w:t>____________</w:t>
      </w:r>
      <w:r w:rsidRPr="00E85541">
        <w:rPr>
          <w:rStyle w:val="Brak"/>
          <w:b/>
          <w:bCs/>
        </w:rPr>
        <w:t>______________  zł. netto plus Vat ____ %</w:t>
      </w:r>
    </w:p>
    <w:p w14:paraId="58785E32" w14:textId="77777777" w:rsidR="00E40695" w:rsidRDefault="00E40695" w:rsidP="00E40695">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2C024934" w14:textId="11EEDCCC" w:rsidR="0014642C" w:rsidRPr="005C54DB" w:rsidRDefault="00E40695" w:rsidP="005C54DB">
      <w:pPr>
        <w:tabs>
          <w:tab w:val="left" w:pos="284"/>
        </w:tabs>
        <w:spacing w:before="120" w:after="120" w:line="360" w:lineRule="exact"/>
        <w:ind w:left="283" w:hanging="141"/>
        <w:jc w:val="both"/>
        <w:rPr>
          <w:b/>
          <w:bCs/>
        </w:rPr>
      </w:pPr>
      <w:r w:rsidRPr="008F69B0">
        <w:rPr>
          <w:rStyle w:val="tekstdokbold"/>
        </w:rPr>
        <w:t>(słownie zł</w:t>
      </w:r>
      <w:r w:rsidRPr="00601E6E">
        <w:rPr>
          <w:rStyle w:val="Brak"/>
          <w:b/>
          <w:bCs/>
        </w:rPr>
        <w:t xml:space="preserve">otych:_______________________________________________________) </w:t>
      </w:r>
      <w:bookmarkEnd w:id="21"/>
    </w:p>
    <w:p w14:paraId="2261A613" w14:textId="77777777" w:rsidR="00F613D8" w:rsidRDefault="00F613D8"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p>
    <w:p w14:paraId="75D3C4AB" w14:textId="42AE1902" w:rsidR="00E40695" w:rsidRPr="00E40695" w:rsidRDefault="00E40695"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r>
        <w:rPr>
          <w:b/>
          <w:bCs/>
          <w:sz w:val="28"/>
          <w:szCs w:val="28"/>
          <w:bdr w:val="none" w:sz="0" w:space="0" w:color="auto"/>
        </w:rPr>
        <w:t xml:space="preserve">3.2.2 </w:t>
      </w:r>
      <w:r w:rsidRPr="00E40695">
        <w:rPr>
          <w:b/>
          <w:bCs/>
          <w:sz w:val="28"/>
          <w:szCs w:val="28"/>
          <w:bdr w:val="none" w:sz="0" w:space="0" w:color="auto"/>
        </w:rPr>
        <w:t>Oświadczamy, że na wykonany przedmiot zamówienia udzielamy gwarancji i rękojmi, licząc od daty bezusterkowego odbioru końcowego, na okres:</w:t>
      </w:r>
    </w:p>
    <w:p w14:paraId="582CBCA5" w14:textId="77777777" w:rsidR="00E40695" w:rsidRPr="00142F9F" w:rsidRDefault="00E40695"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E40695" w:rsidRPr="004831BE" w14:paraId="13CDB377" w14:textId="77777777" w:rsidTr="0014642C">
        <w:trPr>
          <w:trHeight w:val="402"/>
          <w:jc w:val="center"/>
        </w:trPr>
        <w:tc>
          <w:tcPr>
            <w:tcW w:w="7940" w:type="dxa"/>
            <w:shd w:val="clear" w:color="auto" w:fill="auto"/>
          </w:tcPr>
          <w:p w14:paraId="474DEEC4" w14:textId="77777777" w:rsidR="00E40695" w:rsidRPr="006748CB" w:rsidRDefault="00E40695" w:rsidP="0014642C">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E40695" w:rsidRPr="004831BE" w14:paraId="76FD830F" w14:textId="77777777" w:rsidTr="0014642C">
        <w:trPr>
          <w:trHeight w:val="567"/>
          <w:jc w:val="center"/>
        </w:trPr>
        <w:tc>
          <w:tcPr>
            <w:tcW w:w="7940" w:type="dxa"/>
            <w:shd w:val="clear" w:color="auto" w:fill="auto"/>
            <w:vAlign w:val="center"/>
          </w:tcPr>
          <w:p w14:paraId="556AA309" w14:textId="77777777" w:rsidR="00E40695" w:rsidRPr="004831BE" w:rsidRDefault="00E40695" w:rsidP="0014642C">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12 miesięcy </w:t>
            </w:r>
            <w:r>
              <w:rPr>
                <w:rFonts w:ascii="Times New Roman" w:hAnsi="Times New Roman"/>
                <w:b/>
              </w:rPr>
              <w:tab/>
              <w:t xml:space="preserve">     □  24 miesiące       </w:t>
            </w: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48 miesięcy</w:t>
            </w:r>
          </w:p>
        </w:tc>
      </w:tr>
    </w:tbl>
    <w:p w14:paraId="26487380" w14:textId="4483CCB7" w:rsidR="0014642C" w:rsidRDefault="0014642C" w:rsidP="00F613D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12"/>
          <w:szCs w:val="12"/>
          <w:bdr w:val="none" w:sz="0" w:space="0" w:color="auto"/>
        </w:rPr>
      </w:pPr>
    </w:p>
    <w:p w14:paraId="0F5172CF" w14:textId="77777777" w:rsidR="0014642C" w:rsidRPr="00142F9F" w:rsidRDefault="0014642C" w:rsidP="005E41D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11E7F94F" w14:textId="726619D3" w:rsidR="0040108F" w:rsidRPr="0040108F" w:rsidRDefault="00482944"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lastRenderedPageBreak/>
        <w:t>4.</w:t>
      </w:r>
      <w:r w:rsidRPr="00C61E1B">
        <w:rPr>
          <w:rFonts w:cs="Times New Roman"/>
          <w:b/>
          <w:bCs/>
          <w:bdr w:val="none" w:sz="0" w:space="0" w:color="auto"/>
          <w:lang w:val="de-DE"/>
        </w:rPr>
        <w:tab/>
      </w:r>
      <w:r w:rsidR="0040108F" w:rsidRPr="0040108F">
        <w:rPr>
          <w:rFonts w:cs="Times New Roman"/>
          <w:b/>
          <w:bCs/>
          <w:bdr w:val="none" w:sz="0" w:space="0" w:color="auto"/>
        </w:rPr>
        <w:t>INFORMUJEMY</w:t>
      </w:r>
      <w:r w:rsidR="0040108F" w:rsidRPr="0040108F">
        <w:rPr>
          <w:bdr w:val="none" w:sz="0" w:space="0" w:color="auto"/>
        </w:rPr>
        <w:t>, że</w:t>
      </w:r>
      <w:r w:rsidR="0040108F" w:rsidRPr="0040108F">
        <w:rPr>
          <w:i/>
          <w:iCs/>
          <w:bdr w:val="none" w:sz="0" w:space="0" w:color="auto"/>
          <w:vertAlign w:val="superscript"/>
        </w:rPr>
        <w:footnoteReference w:id="3"/>
      </w:r>
      <w:r w:rsidR="0040108F" w:rsidRPr="0040108F">
        <w:rPr>
          <w:bdr w:val="none" w:sz="0" w:space="0" w:color="auto"/>
        </w:rPr>
        <w:t>:</w:t>
      </w:r>
    </w:p>
    <w:p w14:paraId="0B54197A"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346225A1"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proofErr w:type="spellEnd"/>
      <w:r w:rsidRPr="0040108F">
        <w:rPr>
          <w:i/>
          <w:iCs/>
          <w:bdr w:val="none" w:sz="0" w:space="0" w:color="auto"/>
        </w:rPr>
        <w:t>wienia)</w:t>
      </w:r>
      <w:r w:rsidRPr="0040108F">
        <w:rPr>
          <w:bdr w:val="none" w:sz="0" w:space="0" w:color="auto"/>
        </w:rPr>
        <w:t xml:space="preserve">: __________________________________________________. </w:t>
      </w:r>
    </w:p>
    <w:p w14:paraId="344A4F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proofErr w:type="spellEnd"/>
      <w:r w:rsidRPr="0040108F">
        <w:rPr>
          <w:i/>
          <w:iCs/>
          <w:bdr w:val="none" w:sz="0" w:space="0" w:color="auto"/>
        </w:rPr>
        <w:t>wienia)</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763A07F3"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0" w:hanging="284"/>
        <w:jc w:val="both"/>
        <w:rPr>
          <w:rFonts w:eastAsia="Verdana"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lang w:val="de-DE"/>
        </w:rPr>
        <w:t xml:space="preserve"> </w:t>
      </w:r>
      <w:r w:rsidRPr="0040108F">
        <w:rPr>
          <w:rFonts w:cs="Times New Roman"/>
          <w:bdr w:val="none" w:sz="0" w:space="0" w:color="auto"/>
        </w:rPr>
        <w:t xml:space="preserve">powierzyć podwykonawcom wykonanie następujących części </w:t>
      </w:r>
      <w:proofErr w:type="spellStart"/>
      <w:r w:rsidRPr="0040108F">
        <w:rPr>
          <w:rFonts w:cs="Times New Roman"/>
          <w:bdr w:val="none" w:sz="0" w:space="0" w:color="auto"/>
        </w:rPr>
        <w:t>zam</w:t>
      </w:r>
      <w:r w:rsidRPr="0040108F">
        <w:rPr>
          <w:rFonts w:cs="Times New Roman"/>
          <w:bdr w:val="none" w:sz="0" w:space="0" w:color="auto"/>
          <w:lang w:val="es-ES_tradnl"/>
        </w:rPr>
        <w:t>ó</w:t>
      </w:r>
      <w:proofErr w:type="spellEnd"/>
      <w:r w:rsidRPr="0040108F">
        <w:rPr>
          <w:rFonts w:cs="Times New Roman"/>
          <w:bdr w:val="none" w:sz="0" w:space="0" w:color="auto"/>
        </w:rPr>
        <w:t>wienia: _____________________________________________________________</w:t>
      </w:r>
    </w:p>
    <w:p w14:paraId="2B4FF9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rPr>
        <w:t xml:space="preserve"> powierzyć wykonanie części </w:t>
      </w:r>
      <w:proofErr w:type="spellStart"/>
      <w:r w:rsidRPr="0040108F">
        <w:rPr>
          <w:rFonts w:cs="Times New Roman"/>
          <w:bdr w:val="none" w:sz="0" w:space="0" w:color="auto"/>
        </w:rPr>
        <w:t>zam</w:t>
      </w:r>
      <w:r w:rsidRPr="0040108F">
        <w:rPr>
          <w:rFonts w:cs="Times New Roman"/>
          <w:bdr w:val="none" w:sz="0" w:space="0" w:color="auto"/>
          <w:lang w:val="es-ES_tradnl"/>
        </w:rPr>
        <w:t>ó</w:t>
      </w:r>
      <w:proofErr w:type="spellEnd"/>
      <w:r w:rsidRPr="0040108F">
        <w:rPr>
          <w:rFonts w:cs="Times New Roman"/>
          <w:bdr w:val="none" w:sz="0" w:space="0" w:color="auto"/>
        </w:rPr>
        <w:t xml:space="preserve">wienia następującym podwykonawcom (podać nazwy </w:t>
      </w:r>
      <w:proofErr w:type="spellStart"/>
      <w:r w:rsidRPr="0040108F">
        <w:rPr>
          <w:rFonts w:cs="Times New Roman"/>
          <w:bdr w:val="none" w:sz="0" w:space="0" w:color="auto"/>
        </w:rPr>
        <w:t>podwykonawc</w:t>
      </w:r>
      <w:r w:rsidRPr="0040108F">
        <w:rPr>
          <w:rFonts w:cs="Times New Roman"/>
          <w:bdr w:val="none" w:sz="0" w:space="0" w:color="auto"/>
          <w:lang w:val="es-ES_tradnl"/>
        </w:rPr>
        <w:t>ó</w:t>
      </w:r>
      <w:proofErr w:type="spellEnd"/>
      <w:r w:rsidRPr="0040108F">
        <w:rPr>
          <w:rFonts w:cs="Times New Roman"/>
          <w:bdr w:val="none" w:sz="0" w:space="0" w:color="auto"/>
        </w:rPr>
        <w:t>w, jeżeli są już znani): ___________________*</w:t>
      </w:r>
    </w:p>
    <w:p w14:paraId="6993F6FA"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b/>
          <w:bCs/>
          <w:bdr w:val="none" w:sz="0" w:space="0" w:color="auto"/>
        </w:rPr>
        <w:t>ZOBOWI</w:t>
      </w:r>
      <w:r w:rsidRPr="0040108F">
        <w:rPr>
          <w:rFonts w:cs="Times New Roman"/>
          <w:b/>
          <w:bCs/>
          <w:bdr w:val="none" w:sz="0" w:space="0" w:color="auto"/>
        </w:rPr>
        <w:t>ĄZUJEMY SIĘ</w:t>
      </w:r>
      <w:r w:rsidRPr="0040108F">
        <w:rPr>
          <w:bdr w:val="none" w:sz="0" w:space="0" w:color="auto"/>
        </w:rPr>
        <w:t xml:space="preserve"> do wykonania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 xml:space="preserve">wienia w terminie określonym w SWZ. </w:t>
      </w:r>
    </w:p>
    <w:p w14:paraId="6C76B4A7"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 xml:space="preserve">AKCEPTUJEMY </w:t>
      </w:r>
      <w:r w:rsidRPr="0040108F">
        <w:rPr>
          <w:bdr w:val="none" w:sz="0" w:space="0" w:color="auto"/>
        </w:rPr>
        <w:t>warunki płatności określone przez Zamawiającego w SWZ.</w:t>
      </w:r>
    </w:p>
    <w:p w14:paraId="20FD50B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JESTEŚ</w:t>
      </w:r>
      <w:r w:rsidRPr="0040108F">
        <w:rPr>
          <w:b/>
          <w:bCs/>
          <w:bdr w:val="none" w:sz="0" w:space="0" w:color="auto"/>
          <w:lang w:val="de-DE"/>
        </w:rPr>
        <w:t>MY</w:t>
      </w:r>
      <w:r w:rsidRPr="0040108F">
        <w:rPr>
          <w:bdr w:val="none" w:sz="0" w:space="0" w:color="auto"/>
        </w:rPr>
        <w:t xml:space="preserve"> związani ofertą przez okres wskazany w SWZ. </w:t>
      </w:r>
    </w:p>
    <w:p w14:paraId="310E8BF8"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284"/>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xml:space="preserve">, iż informacje i dokumenty zawarte w odrębnym, stosownie oznaczonym i nazwanym załączniku ____ </w:t>
      </w:r>
      <w:r w:rsidRPr="0040108F">
        <w:rPr>
          <w:i/>
          <w:iCs/>
          <w:bdr w:val="none" w:sz="0" w:space="0" w:color="auto"/>
        </w:rPr>
        <w:t>(należy podać nazwę załącznika)</w:t>
      </w:r>
      <w:r w:rsidRPr="0040108F">
        <w:rPr>
          <w:bdr w:val="none" w:sz="0" w:space="0" w:color="auto"/>
        </w:rPr>
        <w:t xml:space="preserve"> stanowią tajemnicę przedsiębiorstwa w rozumieniu przepis</w:t>
      </w:r>
      <w:proofErr w:type="spellStart"/>
      <w:r w:rsidRPr="0040108F">
        <w:rPr>
          <w:bdr w:val="none" w:sz="0" w:space="0" w:color="auto"/>
          <w:lang w:val="es-ES_tradnl"/>
        </w:rPr>
        <w:t>ó</w:t>
      </w:r>
      <w:proofErr w:type="spellEnd"/>
      <w:r w:rsidRPr="0040108F">
        <w:rPr>
          <w:bdr w:val="none" w:sz="0" w:space="0" w:color="auto"/>
        </w:rPr>
        <w:t xml:space="preserve">w o zwalczaniu nieuczciwej konkurencji, co wykazaliśmy w załączniku do Oferty  ____ </w:t>
      </w:r>
      <w:r w:rsidRPr="0040108F">
        <w:rPr>
          <w:i/>
          <w:iCs/>
          <w:bdr w:val="none" w:sz="0" w:space="0" w:color="auto"/>
        </w:rPr>
        <w:t xml:space="preserve">(należy podać nazwę załącznika) </w:t>
      </w:r>
      <w:r w:rsidRPr="0040108F">
        <w:rPr>
          <w:bdr w:val="none" w:sz="0" w:space="0" w:color="auto"/>
        </w:rPr>
        <w:t>i zastrzegamy, że nie mogą być one udostępniane.</w:t>
      </w:r>
    </w:p>
    <w:p w14:paraId="5DEF06F8" w14:textId="4E0EEC56"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lang w:val="de-DE"/>
        </w:rPr>
        <w:t>,</w:t>
      </w:r>
      <w:r w:rsidRPr="0040108F">
        <w:rPr>
          <w:bdr w:val="none" w:sz="0" w:space="0" w:color="auto"/>
        </w:rPr>
        <w:t xml:space="preserve"> że zapoznaliśmy się ze wzorem Umowy, stanowiącym załącznik nr </w:t>
      </w:r>
      <w:r w:rsidR="00905283">
        <w:rPr>
          <w:b/>
          <w:bCs/>
          <w:bdr w:val="none" w:sz="0" w:space="0" w:color="auto"/>
        </w:rPr>
        <w:t>9</w:t>
      </w:r>
      <w:r w:rsidRPr="0040108F">
        <w:rPr>
          <w:bdr w:val="none" w:sz="0" w:space="0" w:color="auto"/>
        </w:rPr>
        <w:t xml:space="preserve"> do SWZ i zobowiązujemy się, w przypadku wyboru naszej oferty, do zawarcia umowy zgodnej z niniejszą </w:t>
      </w:r>
      <w:r w:rsidRPr="0040108F">
        <w:rPr>
          <w:bdr w:val="none" w:sz="0" w:space="0" w:color="auto"/>
          <w:lang w:val="pt-PT"/>
        </w:rPr>
        <w:t>ofert</w:t>
      </w:r>
      <w:r w:rsidRPr="0040108F">
        <w:rPr>
          <w:bdr w:val="none" w:sz="0" w:space="0" w:color="auto"/>
        </w:rPr>
        <w:t>ą, na warunkach określonych w SWZ, w miejscu i terminie wyznaczonym przez Zamawiającego.</w:t>
      </w:r>
    </w:p>
    <w:p w14:paraId="1EDE21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4"/>
      </w:r>
      <w:r w:rsidRPr="0040108F">
        <w:rPr>
          <w:bdr w:val="none" w:sz="0" w:space="0" w:color="auto"/>
        </w:rPr>
        <w:t xml:space="preserve"> wobec os</w:t>
      </w:r>
      <w:proofErr w:type="spellStart"/>
      <w:r w:rsidRPr="0040108F">
        <w:rPr>
          <w:bdr w:val="none" w:sz="0" w:space="0" w:color="auto"/>
          <w:lang w:val="es-ES_tradnl"/>
        </w:rPr>
        <w:t>ó</w:t>
      </w:r>
      <w:proofErr w:type="spellEnd"/>
      <w:r w:rsidRPr="0040108F">
        <w:rPr>
          <w:bdr w:val="none" w:sz="0" w:space="0" w:color="auto"/>
        </w:rPr>
        <w:t xml:space="preserve">b fizycznych, od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osobowe bezpośrednio lub pośrednio pozyskaliśmy w celu ubiegania się o udzielenie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 xml:space="preserve">wienia publicznego w niniejszym postępowaniu, i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zostały przekazane Zamawiającemu w ramach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wienia</w:t>
      </w:r>
      <w:r w:rsidRPr="0040108F">
        <w:rPr>
          <w:bdr w:val="none" w:sz="0" w:space="0" w:color="auto"/>
          <w:vertAlign w:val="superscript"/>
        </w:rPr>
        <w:footnoteReference w:id="5"/>
      </w:r>
      <w:r w:rsidRPr="0040108F">
        <w:rPr>
          <w:bdr w:val="none" w:sz="0" w:space="0" w:color="auto"/>
        </w:rPr>
        <w:t>.</w:t>
      </w:r>
    </w:p>
    <w:p w14:paraId="0AFF84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UPOWAŻNIONYM DO KONTAKTU</w:t>
      </w:r>
      <w:r w:rsidRPr="0040108F">
        <w:rPr>
          <w:bdr w:val="none" w:sz="0" w:space="0" w:color="auto"/>
        </w:rPr>
        <w:t xml:space="preserve"> w sprawie przedmiotowego postępowania jest:</w:t>
      </w:r>
    </w:p>
    <w:p w14:paraId="7538F53D"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40108F">
        <w:rPr>
          <w:bdr w:val="none" w:sz="0" w:space="0" w:color="auto"/>
        </w:rPr>
        <w:lastRenderedPageBreak/>
        <w:t>Imię i nazwisko:______________________________________________________________</w:t>
      </w:r>
      <w:r w:rsidRPr="0040108F">
        <w:rPr>
          <w:rFonts w:ascii="Arial Unicode MS" w:hAnsi="Arial Unicode MS"/>
          <w:bdr w:val="none" w:sz="0" w:space="0" w:color="auto"/>
        </w:rPr>
        <w:br/>
      </w:r>
      <w:r w:rsidRPr="0040108F">
        <w:rPr>
          <w:bdr w:val="none" w:sz="0" w:space="0" w:color="auto"/>
        </w:rPr>
        <w:t>tel. _______________________________ e-mail: __________________________________</w:t>
      </w:r>
    </w:p>
    <w:p w14:paraId="2E4C721C" w14:textId="0840ADFF"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WADIUM  w wysokości ………………….. PLN zostało wniesione w dniu …………… </w:t>
      </w:r>
      <w:r w:rsidRPr="0040108F">
        <w:rPr>
          <w:rFonts w:cs="Times New Roman"/>
          <w:b/>
          <w:bCs/>
          <w:bdr w:val="none" w:sz="0" w:space="0" w:color="auto"/>
        </w:rPr>
        <w:br/>
        <w:t>w formie: …………………………………………………………………………………..……</w:t>
      </w:r>
    </w:p>
    <w:p w14:paraId="45C265FA"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 Prosimy o zwrot wadium (wniesionego w pieniądzu) na zasadach określonych w art. 98 ustawy Prawo zamówień publicznych, na następujący rachunek bankowy: ………………………….. . </w:t>
      </w:r>
    </w:p>
    <w:p w14:paraId="1903E7A1"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bdr w:val="none" w:sz="0" w:space="0" w:color="auto"/>
        </w:rPr>
      </w:pPr>
      <w:r w:rsidRPr="0040108F">
        <w:rPr>
          <w:rFonts w:cs="Times New Roman"/>
          <w:b/>
          <w:bCs/>
          <w:bdr w:val="none" w:sz="0" w:space="0" w:color="auto"/>
        </w:rPr>
        <w:t>SPIS dołączonych oświadczeń i dokument</w:t>
      </w:r>
      <w:proofErr w:type="spellStart"/>
      <w:r w:rsidRPr="0040108F">
        <w:rPr>
          <w:bdr w:val="none" w:sz="0" w:space="0" w:color="auto"/>
          <w:lang w:val="es-ES_tradnl"/>
        </w:rPr>
        <w:t>ó</w:t>
      </w:r>
      <w:proofErr w:type="spellEnd"/>
      <w:r w:rsidRPr="0040108F">
        <w:rPr>
          <w:bdr w:val="none" w:sz="0" w:space="0" w:color="auto"/>
        </w:rPr>
        <w:t xml:space="preserve">w: </w:t>
      </w:r>
      <w:r w:rsidRPr="0040108F">
        <w:rPr>
          <w:i/>
          <w:iCs/>
          <w:bdr w:val="none" w:sz="0" w:space="0" w:color="auto"/>
        </w:rPr>
        <w:t>(należy wymienić wszystkie złożone oświadczenia i dokumenty itp.)</w:t>
      </w:r>
      <w:r w:rsidRPr="0040108F">
        <w:rPr>
          <w:bdr w:val="none" w:sz="0" w:space="0" w:color="auto"/>
        </w:rPr>
        <w:t>:</w:t>
      </w:r>
    </w:p>
    <w:p w14:paraId="50FDD32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0108F">
        <w:rPr>
          <w:bdr w:val="none" w:sz="0" w:space="0" w:color="auto"/>
        </w:rPr>
        <w:t>_________________________________________________________________________________________________________________________________________________________________________________________________________________________________</w:t>
      </w:r>
    </w:p>
    <w:p w14:paraId="349B7BC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BE95D7C"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52B43B1B"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niepotrzebne skreślić</w:t>
      </w:r>
    </w:p>
    <w:p w14:paraId="674C6B93"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właściwe zaznaczyć</w:t>
      </w:r>
    </w:p>
    <w:p w14:paraId="0762DA7C" w14:textId="002C3B95" w:rsid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3BF66EBD" w14:textId="7803178F"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29ABBB71" w14:textId="3C42A68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3FA9580" w14:textId="1F464C4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6E84402" w14:textId="7785FE3A"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A7700C9" w14:textId="77777777" w:rsidR="0040108F" w:rsidRPr="00482944"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3A4ACE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F8B3294"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A2024D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7E332E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0C9D9D2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5A3093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AA60662"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6750C451" w14:textId="77777777" w:rsidR="005F668D" w:rsidRDefault="005F668D">
      <w:pPr>
        <w:jc w:val="both"/>
        <w:rPr>
          <w:rStyle w:val="Brak"/>
          <w:b/>
          <w:bCs/>
        </w:rPr>
      </w:pPr>
    </w:p>
    <w:p w14:paraId="2088547C" w14:textId="298B489E" w:rsidR="00C07F0A" w:rsidRDefault="00C07F0A">
      <w:pPr>
        <w:jc w:val="both"/>
        <w:rPr>
          <w:rStyle w:val="Brak"/>
          <w:b/>
          <w:bCs/>
        </w:rPr>
      </w:pPr>
    </w:p>
    <w:p w14:paraId="5F6D8DF8" w14:textId="08EC4242" w:rsidR="005A62A5" w:rsidRDefault="005A62A5">
      <w:pPr>
        <w:jc w:val="both"/>
        <w:rPr>
          <w:rStyle w:val="Brak"/>
          <w:b/>
          <w:bCs/>
        </w:rPr>
      </w:pPr>
    </w:p>
    <w:p w14:paraId="6AB68550" w14:textId="772535C3" w:rsidR="005A62A5" w:rsidRDefault="005A62A5">
      <w:pPr>
        <w:jc w:val="both"/>
        <w:rPr>
          <w:rStyle w:val="Brak"/>
          <w:b/>
          <w:bCs/>
        </w:rPr>
      </w:pPr>
    </w:p>
    <w:p w14:paraId="698C62AA" w14:textId="49B1F218" w:rsidR="005A62A5" w:rsidRDefault="005A62A5">
      <w:pPr>
        <w:jc w:val="both"/>
        <w:rPr>
          <w:rStyle w:val="Brak"/>
          <w:b/>
          <w:bCs/>
        </w:rPr>
      </w:pPr>
    </w:p>
    <w:p w14:paraId="4AA1507E" w14:textId="2999E072" w:rsidR="005A62A5" w:rsidRDefault="005A62A5">
      <w:pPr>
        <w:jc w:val="both"/>
        <w:rPr>
          <w:rStyle w:val="Brak"/>
          <w:b/>
          <w:bCs/>
        </w:rPr>
      </w:pPr>
    </w:p>
    <w:p w14:paraId="0F4433C2" w14:textId="468251BF" w:rsidR="005A62A5" w:rsidRDefault="005A62A5">
      <w:pPr>
        <w:jc w:val="both"/>
        <w:rPr>
          <w:rStyle w:val="Brak"/>
          <w:b/>
          <w:bCs/>
        </w:rPr>
      </w:pPr>
    </w:p>
    <w:p w14:paraId="1086F60A" w14:textId="24999575" w:rsidR="005A62A5" w:rsidRDefault="005A62A5">
      <w:pPr>
        <w:jc w:val="both"/>
        <w:rPr>
          <w:rStyle w:val="Brak"/>
          <w:b/>
          <w:bCs/>
        </w:rPr>
      </w:pPr>
    </w:p>
    <w:p w14:paraId="33076958" w14:textId="3E612584" w:rsidR="005A62A5" w:rsidRDefault="005A62A5">
      <w:pPr>
        <w:jc w:val="both"/>
        <w:rPr>
          <w:rStyle w:val="Brak"/>
          <w:b/>
          <w:bCs/>
        </w:rPr>
      </w:pPr>
    </w:p>
    <w:p w14:paraId="2FE91CE9" w14:textId="1D06D5F6" w:rsidR="005A62A5" w:rsidRDefault="005A62A5">
      <w:pPr>
        <w:jc w:val="both"/>
        <w:rPr>
          <w:rStyle w:val="Brak"/>
          <w:b/>
          <w:bCs/>
        </w:rPr>
      </w:pPr>
    </w:p>
    <w:p w14:paraId="2A4B0480" w14:textId="1AF87CF1" w:rsidR="005A62A5" w:rsidRDefault="005A62A5">
      <w:pPr>
        <w:jc w:val="both"/>
        <w:rPr>
          <w:rStyle w:val="Brak"/>
          <w:b/>
          <w:bCs/>
        </w:rPr>
      </w:pPr>
    </w:p>
    <w:p w14:paraId="49DDE63E" w14:textId="60D6B74E" w:rsidR="005A62A5" w:rsidRDefault="005A62A5">
      <w:pPr>
        <w:jc w:val="both"/>
        <w:rPr>
          <w:rStyle w:val="Brak"/>
          <w:b/>
          <w:bCs/>
        </w:rPr>
      </w:pPr>
    </w:p>
    <w:p w14:paraId="633F9171" w14:textId="77777777" w:rsidR="005C54DB" w:rsidRDefault="005C54DB">
      <w:pPr>
        <w:jc w:val="both"/>
        <w:rPr>
          <w:rStyle w:val="Brak"/>
          <w:b/>
          <w:bCs/>
        </w:rPr>
      </w:pPr>
    </w:p>
    <w:p w14:paraId="7029DE00" w14:textId="77777777" w:rsidR="005C54DB" w:rsidRDefault="005C54DB">
      <w:pPr>
        <w:jc w:val="both"/>
        <w:rPr>
          <w:rStyle w:val="Brak"/>
          <w:b/>
          <w:bCs/>
        </w:rPr>
      </w:pPr>
    </w:p>
    <w:p w14:paraId="09EC02CD" w14:textId="3E343A41" w:rsidR="00142F9F" w:rsidRDefault="00142F9F">
      <w:pPr>
        <w:jc w:val="both"/>
        <w:rPr>
          <w:rStyle w:val="Brak"/>
          <w:b/>
          <w:bCs/>
        </w:rPr>
      </w:pPr>
    </w:p>
    <w:p w14:paraId="74ABA9E6" w14:textId="78A1D809" w:rsidR="00142F9F" w:rsidRDefault="00142F9F">
      <w:pPr>
        <w:jc w:val="both"/>
        <w:rPr>
          <w:rStyle w:val="Brak"/>
          <w:b/>
          <w:bCs/>
        </w:rPr>
      </w:pPr>
    </w:p>
    <w:p w14:paraId="73E9B84B" w14:textId="68500C28" w:rsidR="00142F9F" w:rsidRDefault="00142F9F">
      <w:pPr>
        <w:jc w:val="both"/>
        <w:rPr>
          <w:rStyle w:val="Brak"/>
          <w:b/>
          <w:bCs/>
        </w:rPr>
      </w:pPr>
    </w:p>
    <w:p w14:paraId="30509107" w14:textId="77777777" w:rsidR="005C54DB" w:rsidRDefault="005C54DB">
      <w:pPr>
        <w:jc w:val="both"/>
        <w:rPr>
          <w:rStyle w:val="Brak"/>
          <w:b/>
          <w:bCs/>
        </w:rPr>
      </w:pPr>
    </w:p>
    <w:p w14:paraId="144DF9CF" w14:textId="77777777" w:rsidR="005C54DB" w:rsidRDefault="005C54DB">
      <w:pPr>
        <w:jc w:val="both"/>
        <w:rPr>
          <w:rStyle w:val="Brak"/>
          <w:b/>
          <w:bCs/>
        </w:rPr>
      </w:pPr>
    </w:p>
    <w:p w14:paraId="61EF3E8F" w14:textId="323FE099" w:rsidR="00142F9F" w:rsidRDefault="00142F9F">
      <w:pPr>
        <w:jc w:val="both"/>
        <w:rPr>
          <w:rStyle w:val="Brak"/>
          <w:b/>
          <w:bCs/>
        </w:rPr>
      </w:pPr>
    </w:p>
    <w:p w14:paraId="57980F98" w14:textId="7F9B1507" w:rsidR="00142F9F" w:rsidRDefault="00142F9F">
      <w:pPr>
        <w:jc w:val="both"/>
        <w:rPr>
          <w:rStyle w:val="Brak"/>
          <w:b/>
          <w:bCs/>
        </w:rPr>
      </w:pPr>
    </w:p>
    <w:p w14:paraId="7B82B370" w14:textId="602AC04E" w:rsidR="00142F9F" w:rsidRDefault="00142F9F">
      <w:pPr>
        <w:jc w:val="both"/>
        <w:rPr>
          <w:rStyle w:val="Brak"/>
          <w:b/>
          <w:bCs/>
        </w:rPr>
      </w:pPr>
    </w:p>
    <w:p w14:paraId="63204A79" w14:textId="68D5F180" w:rsidR="00142F9F" w:rsidRDefault="00142F9F">
      <w:pPr>
        <w:jc w:val="both"/>
        <w:rPr>
          <w:rStyle w:val="Brak"/>
          <w:b/>
          <w:bCs/>
        </w:rPr>
      </w:pPr>
    </w:p>
    <w:p w14:paraId="729EAAC4" w14:textId="77777777" w:rsidR="00142F9F" w:rsidRDefault="00142F9F">
      <w:pPr>
        <w:jc w:val="both"/>
        <w:rPr>
          <w:rStyle w:val="Brak"/>
          <w:b/>
          <w:bCs/>
        </w:rPr>
      </w:pPr>
    </w:p>
    <w:p w14:paraId="7DC89EFD" w14:textId="1488513D" w:rsidR="005C71C8" w:rsidRDefault="005C71C8">
      <w:pPr>
        <w:jc w:val="both"/>
        <w:rPr>
          <w:rStyle w:val="Brak"/>
          <w:b/>
          <w:bCs/>
        </w:rPr>
      </w:pPr>
    </w:p>
    <w:p w14:paraId="4CA1586B" w14:textId="64C9D0BE" w:rsidR="005C71C8" w:rsidRDefault="005C71C8">
      <w:pPr>
        <w:jc w:val="both"/>
        <w:rPr>
          <w:rStyle w:val="Brak"/>
          <w:b/>
          <w:bCs/>
        </w:rPr>
      </w:pPr>
    </w:p>
    <w:p w14:paraId="1E20B444" w14:textId="77777777" w:rsidR="005F668D" w:rsidRDefault="005F668D">
      <w:pPr>
        <w:jc w:val="both"/>
        <w:rPr>
          <w:rStyle w:val="Brak"/>
          <w:b/>
          <w:bCs/>
        </w:rPr>
      </w:pPr>
      <w:bookmarkStart w:id="22" w:name="_Hlk66960749"/>
    </w:p>
    <w:p w14:paraId="0A705BF9" w14:textId="77777777" w:rsidR="00D04A32" w:rsidRDefault="00D04A32">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7B04E3F" w14:textId="5F3B8BD5"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ROZDZIAŁ I</w:t>
      </w:r>
      <w:r w:rsidR="00D04A32">
        <w:rPr>
          <w:rStyle w:val="Brak"/>
          <w:b/>
          <w:bCs/>
          <w:sz w:val="28"/>
          <w:szCs w:val="28"/>
        </w:rPr>
        <w:t>V</w:t>
      </w:r>
      <w:r>
        <w:rPr>
          <w:rStyle w:val="Brak"/>
          <w:b/>
          <w:bCs/>
          <w:sz w:val="28"/>
          <w:szCs w:val="28"/>
        </w:rPr>
        <w:t xml:space="preserve">. </w:t>
      </w:r>
    </w:p>
    <w:p w14:paraId="5E618BC2" w14:textId="77777777" w:rsidR="00D04A32" w:rsidRDefault="00D04A32">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34272FCD"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22"/>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5DEB3132" w14:textId="77777777" w:rsidR="00BD5F8D" w:rsidRDefault="00BD5F8D">
      <w:pPr>
        <w:pStyle w:val="Zwykytekst"/>
        <w:suppressAutoHyphens/>
        <w:spacing w:before="120" w:after="120"/>
        <w:jc w:val="right"/>
        <w:rPr>
          <w:rStyle w:val="Brak"/>
          <w:rFonts w:ascii="Times New Roman" w:hAnsi="Times New Roman"/>
          <w:b/>
          <w:bCs/>
          <w:sz w:val="24"/>
          <w:szCs w:val="24"/>
        </w:rPr>
      </w:pPr>
    </w:p>
    <w:p w14:paraId="743A7C9C"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E95DC4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044FC924"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1B61D9A"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126AED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8B64590"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38BBCCE6"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7993FC31"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8E6B14C" w14:textId="131D163F"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 xml:space="preserve">o </w:t>
            </w:r>
            <w:proofErr w:type="spellStart"/>
            <w:r>
              <w:rPr>
                <w:rStyle w:val="Brak"/>
                <w:b/>
                <w:bCs/>
              </w:rPr>
              <w:t>kt</w:t>
            </w:r>
            <w:r>
              <w:rPr>
                <w:rStyle w:val="Brak"/>
                <w:b/>
                <w:bCs/>
                <w:lang w:val="es-ES_tradnl"/>
              </w:rPr>
              <w:t>ó</w:t>
            </w:r>
            <w:proofErr w:type="spellEnd"/>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397A346B" w14:textId="77777777" w:rsidR="005F668D" w:rsidRPr="00F30614"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rPr>
      </w:pPr>
    </w:p>
    <w:p w14:paraId="77534D59" w14:textId="0090E348" w:rsidR="0014642C" w:rsidRDefault="00EB6F00" w:rsidP="0014642C">
      <w:pPr>
        <w:spacing w:before="120" w:after="120"/>
        <w:jc w:val="both"/>
        <w:rPr>
          <w:rStyle w:val="Brak"/>
          <w:b/>
          <w:bCs/>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r>
        <w:rPr>
          <w:rStyle w:val="Brak"/>
          <w:lang w:val="es-ES_tradnl"/>
        </w:rPr>
        <w:t>ó</w:t>
      </w:r>
      <w:proofErr w:type="spellEnd"/>
      <w:r>
        <w:rPr>
          <w:rStyle w:val="Brak"/>
        </w:rPr>
        <w:t xml:space="preserve">wienia publicznego pn.: </w:t>
      </w:r>
      <w:bookmarkStart w:id="23" w:name="_Hlk109716353"/>
      <w:r w:rsidR="006A35BA" w:rsidRPr="006A35BA">
        <w:rPr>
          <w:rStyle w:val="Brak"/>
          <w:b/>
          <w:bCs/>
        </w:rPr>
        <w:t xml:space="preserve">Wykonanie </w:t>
      </w:r>
      <w:r w:rsidR="00306B84">
        <w:rPr>
          <w:b/>
          <w:iCs/>
        </w:rPr>
        <w:t>remontów</w:t>
      </w:r>
      <w:r w:rsidR="006A35BA" w:rsidRPr="006A35BA">
        <w:rPr>
          <w:rStyle w:val="Brak"/>
          <w:b/>
          <w:bCs/>
        </w:rPr>
        <w:t xml:space="preserve"> dróg powiatowych w obszarze działania Zarządu Dróg Powiatowych w Kartuzach.</w:t>
      </w:r>
    </w:p>
    <w:bookmarkEnd w:id="23"/>
    <w:p w14:paraId="0E35877B" w14:textId="24E4C481" w:rsidR="005F668D" w:rsidRDefault="00EB6F00" w:rsidP="0014642C">
      <w:pPr>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ubiegającego się o udzielenie </w:t>
      </w:r>
      <w:proofErr w:type="spellStart"/>
      <w:r>
        <w:rPr>
          <w:rStyle w:val="Brak"/>
          <w:i/>
          <w:iCs/>
          <w:sz w:val="18"/>
          <w:szCs w:val="18"/>
        </w:rPr>
        <w:t>zam</w:t>
      </w:r>
      <w:r>
        <w:rPr>
          <w:rStyle w:val="Brak"/>
          <w:i/>
          <w:iCs/>
          <w:sz w:val="18"/>
          <w:szCs w:val="18"/>
          <w:lang w:val="es-ES_tradnl"/>
        </w:rPr>
        <w:t>ó</w:t>
      </w:r>
      <w:proofErr w:type="spellEnd"/>
      <w:r>
        <w:rPr>
          <w:rStyle w:val="Brak"/>
          <w:i/>
          <w:iCs/>
          <w:sz w:val="18"/>
          <w:szCs w:val="18"/>
        </w:rPr>
        <w:t>wienia/Podmiotu udostępniającego zasoby)</w:t>
      </w:r>
    </w:p>
    <w:p w14:paraId="52DE781F" w14:textId="77777777" w:rsidR="005F668D" w:rsidRDefault="005F668D">
      <w:pPr>
        <w:spacing w:before="120" w:after="120"/>
        <w:ind w:firstLine="708"/>
        <w:jc w:val="both"/>
        <w:rPr>
          <w:sz w:val="20"/>
          <w:szCs w:val="20"/>
        </w:rPr>
      </w:pPr>
    </w:p>
    <w:p w14:paraId="3BB32184" w14:textId="00267C82" w:rsidR="005F668D" w:rsidRPr="00F30614"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F30614">
        <w:rPr>
          <w:rStyle w:val="Brak"/>
          <w:rFonts w:ascii="Times New Roman" w:hAnsi="Times New Roman"/>
          <w:spacing w:val="3"/>
          <w:sz w:val="24"/>
          <w:szCs w:val="24"/>
        </w:rPr>
        <w:t xml:space="preserve">oświadczam/-my, że ww. podmiot nie podlega wykluczeniu z postępowania na podstawie art. 108 ustawy Prawo </w:t>
      </w:r>
      <w:proofErr w:type="spellStart"/>
      <w:r w:rsidRPr="00F30614">
        <w:rPr>
          <w:rStyle w:val="Brak"/>
          <w:rFonts w:ascii="Times New Roman" w:hAnsi="Times New Roman"/>
          <w:spacing w:val="3"/>
          <w:sz w:val="24"/>
          <w:szCs w:val="24"/>
        </w:rPr>
        <w:t>zam</w:t>
      </w:r>
      <w:r w:rsidRPr="00F30614">
        <w:rPr>
          <w:rStyle w:val="Brak"/>
          <w:rFonts w:ascii="Times New Roman" w:hAnsi="Times New Roman"/>
          <w:spacing w:val="3"/>
          <w:sz w:val="24"/>
          <w:szCs w:val="24"/>
          <w:lang w:val="es-ES_tradnl"/>
        </w:rPr>
        <w:t>ó</w:t>
      </w:r>
      <w:r w:rsidRPr="00F30614">
        <w:rPr>
          <w:rStyle w:val="Brak"/>
          <w:rFonts w:ascii="Times New Roman" w:hAnsi="Times New Roman"/>
          <w:spacing w:val="3"/>
          <w:sz w:val="24"/>
          <w:szCs w:val="24"/>
        </w:rPr>
        <w:t>wień</w:t>
      </w:r>
      <w:proofErr w:type="spellEnd"/>
      <w:r w:rsidRPr="00F30614">
        <w:rPr>
          <w:rStyle w:val="Brak"/>
          <w:rFonts w:ascii="Times New Roman" w:hAnsi="Times New Roman"/>
          <w:spacing w:val="3"/>
          <w:sz w:val="24"/>
          <w:szCs w:val="24"/>
        </w:rPr>
        <w:t xml:space="preserve"> publicznych (</w:t>
      </w:r>
      <w:r w:rsidR="00960BBA" w:rsidRPr="00F30614">
        <w:rPr>
          <w:rStyle w:val="Brak"/>
          <w:rFonts w:ascii="Times New Roman" w:hAnsi="Times New Roman"/>
          <w:spacing w:val="3"/>
          <w:sz w:val="24"/>
          <w:szCs w:val="24"/>
        </w:rPr>
        <w:t xml:space="preserve">tj. </w:t>
      </w:r>
      <w:r w:rsidRPr="00F30614">
        <w:rPr>
          <w:rStyle w:val="Brak"/>
          <w:rFonts w:ascii="Times New Roman" w:hAnsi="Times New Roman"/>
          <w:spacing w:val="3"/>
          <w:sz w:val="24"/>
          <w:szCs w:val="24"/>
        </w:rPr>
        <w:t>Dz. U. z 20</w:t>
      </w:r>
      <w:r w:rsidR="00257AFB" w:rsidRPr="00F30614">
        <w:rPr>
          <w:rStyle w:val="Brak"/>
          <w:rFonts w:ascii="Times New Roman" w:hAnsi="Times New Roman"/>
          <w:spacing w:val="3"/>
          <w:sz w:val="24"/>
          <w:szCs w:val="24"/>
        </w:rPr>
        <w:t>2</w:t>
      </w:r>
      <w:r w:rsidR="0075231D">
        <w:rPr>
          <w:rStyle w:val="Brak"/>
          <w:rFonts w:ascii="Times New Roman" w:hAnsi="Times New Roman"/>
          <w:spacing w:val="3"/>
          <w:sz w:val="24"/>
          <w:szCs w:val="24"/>
        </w:rPr>
        <w:t>4</w:t>
      </w:r>
      <w:r w:rsidRPr="00F30614">
        <w:rPr>
          <w:rStyle w:val="Brak"/>
          <w:rFonts w:ascii="Times New Roman" w:hAnsi="Times New Roman"/>
          <w:spacing w:val="3"/>
          <w:sz w:val="24"/>
          <w:szCs w:val="24"/>
        </w:rPr>
        <w:t xml:space="preserve">  r. poz. </w:t>
      </w:r>
      <w:r w:rsidR="00257AFB" w:rsidRPr="00F30614">
        <w:rPr>
          <w:rStyle w:val="Brak"/>
          <w:rFonts w:ascii="Times New Roman" w:hAnsi="Times New Roman"/>
          <w:spacing w:val="3"/>
          <w:sz w:val="24"/>
          <w:szCs w:val="24"/>
        </w:rPr>
        <w:t>1</w:t>
      </w:r>
      <w:r w:rsidR="0075231D">
        <w:rPr>
          <w:rStyle w:val="Brak"/>
          <w:rFonts w:ascii="Times New Roman" w:hAnsi="Times New Roman"/>
          <w:spacing w:val="3"/>
          <w:sz w:val="24"/>
          <w:szCs w:val="24"/>
        </w:rPr>
        <w:t>320</w:t>
      </w:r>
      <w:r w:rsidRPr="00F30614">
        <w:rPr>
          <w:rStyle w:val="Brak"/>
          <w:rFonts w:ascii="Times New Roman" w:hAnsi="Times New Roman"/>
          <w:spacing w:val="3"/>
          <w:sz w:val="24"/>
          <w:szCs w:val="24"/>
        </w:rPr>
        <w:t>);</w:t>
      </w:r>
    </w:p>
    <w:p w14:paraId="6219A024" w14:textId="69841325"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wobec ww. podmiotu zachodzą przesłanki wykluczenia z postępowania określone w art. _____ ustawy </w:t>
      </w:r>
      <w:proofErr w:type="spellStart"/>
      <w:r w:rsidRPr="006A35BA">
        <w:rPr>
          <w:rStyle w:val="Brak"/>
          <w:rFonts w:ascii="Times New Roman" w:hAnsi="Times New Roman"/>
          <w:spacing w:val="3"/>
          <w:sz w:val="24"/>
          <w:szCs w:val="24"/>
        </w:rPr>
        <w:t>Pzp</w:t>
      </w:r>
      <w:proofErr w:type="spellEnd"/>
      <w:r w:rsidRPr="006A35BA">
        <w:rPr>
          <w:rStyle w:val="Brak"/>
          <w:rFonts w:ascii="Times New Roman" w:hAnsi="Times New Roman"/>
          <w:spacing w:val="3"/>
          <w:sz w:val="24"/>
          <w:szCs w:val="24"/>
        </w:rPr>
        <w:t xml:space="preserve">. Jednocześnie oświadczam, że w związku z ww. okolicznością, podjąłem środki naprawcze, o </w:t>
      </w:r>
      <w:proofErr w:type="spellStart"/>
      <w:r w:rsidRPr="006A35BA">
        <w:rPr>
          <w:rStyle w:val="Brak"/>
          <w:rFonts w:ascii="Times New Roman" w:hAnsi="Times New Roman"/>
          <w:spacing w:val="3"/>
          <w:sz w:val="24"/>
          <w:szCs w:val="24"/>
        </w:rPr>
        <w:t>kt</w:t>
      </w:r>
      <w:r w:rsidRPr="006A35BA">
        <w:rPr>
          <w:rStyle w:val="Brak"/>
          <w:rFonts w:ascii="Times New Roman" w:hAnsi="Times New Roman"/>
          <w:spacing w:val="3"/>
          <w:sz w:val="24"/>
          <w:szCs w:val="24"/>
          <w:lang w:val="es-ES_tradnl"/>
        </w:rPr>
        <w:t>ó</w:t>
      </w:r>
      <w:r w:rsidRPr="006A35BA">
        <w:rPr>
          <w:rStyle w:val="Brak"/>
          <w:rFonts w:ascii="Times New Roman" w:hAnsi="Times New Roman"/>
          <w:spacing w:val="3"/>
          <w:sz w:val="24"/>
          <w:szCs w:val="24"/>
        </w:rPr>
        <w:t>rych</w:t>
      </w:r>
      <w:proofErr w:type="spellEnd"/>
      <w:r w:rsidRPr="006A35BA">
        <w:rPr>
          <w:rStyle w:val="Brak"/>
          <w:rFonts w:ascii="Times New Roman" w:hAnsi="Times New Roman"/>
          <w:spacing w:val="3"/>
          <w:sz w:val="24"/>
          <w:szCs w:val="24"/>
        </w:rPr>
        <w:t xml:space="preserve"> mowa w art. 110 ustawy </w:t>
      </w:r>
      <w:proofErr w:type="spellStart"/>
      <w:r w:rsidRPr="006A35BA">
        <w:rPr>
          <w:rStyle w:val="Brak"/>
          <w:rFonts w:ascii="Times New Roman" w:hAnsi="Times New Roman"/>
          <w:spacing w:val="3"/>
          <w:sz w:val="24"/>
          <w:szCs w:val="24"/>
        </w:rPr>
        <w:t>Pzp</w:t>
      </w:r>
      <w:proofErr w:type="spellEnd"/>
      <w:r w:rsidRPr="006A35BA">
        <w:rPr>
          <w:rStyle w:val="Brak"/>
          <w:rFonts w:ascii="Times New Roman" w:hAnsi="Times New Roman"/>
          <w:spacing w:val="3"/>
          <w:sz w:val="24"/>
          <w:szCs w:val="24"/>
        </w:rPr>
        <w:t>, tj.: _______________________________________________________;</w:t>
      </w:r>
    </w:p>
    <w:p w14:paraId="0C216118"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oświadczam/-my, że ww. podmiot spełnia warunki udziału w postępowaniu określone przez Zamawiającego;*</w:t>
      </w:r>
    </w:p>
    <w:p w14:paraId="77968B4A"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 xml:space="preserve">oświadczam/-my, że w celu potwierdzenia spełniania </w:t>
      </w:r>
      <w:proofErr w:type="spellStart"/>
      <w:r w:rsidRPr="006A35BA">
        <w:rPr>
          <w:rFonts w:ascii="Times New Roman" w:hAnsi="Times New Roman"/>
          <w:sz w:val="24"/>
          <w:szCs w:val="24"/>
        </w:rPr>
        <w:t>warunk</w:t>
      </w:r>
      <w:r w:rsidRPr="006A35BA">
        <w:rPr>
          <w:rStyle w:val="Brak"/>
          <w:rFonts w:ascii="Times New Roman" w:hAnsi="Times New Roman"/>
          <w:sz w:val="24"/>
          <w:szCs w:val="24"/>
          <w:lang w:val="es-ES_tradnl"/>
        </w:rPr>
        <w:t>ó</w:t>
      </w:r>
      <w:proofErr w:type="spellEnd"/>
      <w:r w:rsidRPr="006A35BA">
        <w:rPr>
          <w:rFonts w:ascii="Times New Roman" w:hAnsi="Times New Roman"/>
          <w:sz w:val="24"/>
          <w:szCs w:val="24"/>
        </w:rPr>
        <w:t>w udziału w postępowaniu określonych przez Zamawiającego, polegam na zdolnościach następujących podmiot</w:t>
      </w:r>
      <w:proofErr w:type="spellStart"/>
      <w:r w:rsidRPr="006A35BA">
        <w:rPr>
          <w:rStyle w:val="Brak"/>
          <w:rFonts w:ascii="Times New Roman" w:hAnsi="Times New Roman"/>
          <w:sz w:val="24"/>
          <w:szCs w:val="24"/>
          <w:lang w:val="es-ES_tradnl"/>
        </w:rPr>
        <w:t>ó</w:t>
      </w:r>
      <w:proofErr w:type="spellEnd"/>
      <w:r w:rsidRPr="006A35BA">
        <w:rPr>
          <w:rFonts w:ascii="Times New Roman" w:hAnsi="Times New Roman"/>
          <w:sz w:val="24"/>
          <w:szCs w:val="24"/>
        </w:rPr>
        <w:t>w udostępniają</w:t>
      </w:r>
      <w:r w:rsidRPr="006A35BA">
        <w:rPr>
          <w:rStyle w:val="Brak"/>
          <w:rFonts w:ascii="Times New Roman" w:hAnsi="Times New Roman"/>
          <w:sz w:val="24"/>
          <w:szCs w:val="24"/>
        </w:rPr>
        <w:t>cych zasoby __________________________</w:t>
      </w:r>
      <w:r w:rsidRPr="006A35BA">
        <w:rPr>
          <w:rStyle w:val="Brak"/>
          <w:rFonts w:ascii="Times New Roman" w:eastAsia="Times New Roman" w:hAnsi="Times New Roman" w:cs="Times New Roman"/>
          <w:sz w:val="24"/>
          <w:szCs w:val="24"/>
          <w:vertAlign w:val="superscript"/>
        </w:rPr>
        <w:footnoteReference w:id="6"/>
      </w:r>
      <w:r w:rsidRPr="006A35BA">
        <w:rPr>
          <w:rFonts w:ascii="Times New Roman" w:hAnsi="Times New Roman"/>
          <w:sz w:val="24"/>
          <w:szCs w:val="24"/>
        </w:rPr>
        <w:t>, w następującym zakresie</w:t>
      </w:r>
      <w:r w:rsidRPr="006A35BA">
        <w:rPr>
          <w:rStyle w:val="Brak"/>
          <w:rFonts w:ascii="Times New Roman" w:eastAsia="Times New Roman" w:hAnsi="Times New Roman" w:cs="Times New Roman"/>
          <w:sz w:val="24"/>
          <w:szCs w:val="24"/>
          <w:vertAlign w:val="superscript"/>
        </w:rPr>
        <w:footnoteReference w:id="7"/>
      </w:r>
      <w:r w:rsidRPr="006A35BA">
        <w:rPr>
          <w:rStyle w:val="Brak"/>
          <w:rFonts w:ascii="Times New Roman" w:hAnsi="Times New Roman"/>
          <w:sz w:val="24"/>
          <w:szCs w:val="24"/>
        </w:rPr>
        <w:t>: ______________________________;*</w:t>
      </w:r>
    </w:p>
    <w:p w14:paraId="656A9136"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ww. podmiot udostępniający zasoby </w:t>
      </w:r>
      <w:r w:rsidRPr="006A35BA">
        <w:rPr>
          <w:rFonts w:ascii="Times New Roman" w:hAnsi="Times New Roman"/>
          <w:sz w:val="24"/>
          <w:szCs w:val="24"/>
        </w:rPr>
        <w:t>spełnia warunki udziału w postępowaniu w zakresie, w jakim Wykonawca powołuje się na jego zasoby</w:t>
      </w:r>
      <w:r w:rsidRPr="006A35BA">
        <w:rPr>
          <w:rStyle w:val="Brak"/>
          <w:rFonts w:ascii="Times New Roman" w:hAnsi="Times New Roman"/>
          <w:spacing w:val="3"/>
          <w:sz w:val="24"/>
          <w:szCs w:val="24"/>
        </w:rPr>
        <w:t>;**</w:t>
      </w:r>
    </w:p>
    <w:p w14:paraId="043DA215" w14:textId="79A295D5" w:rsidR="005F668D" w:rsidRPr="006A35BA" w:rsidRDefault="00EB6F00" w:rsidP="006A35BA">
      <w:pPr>
        <w:pStyle w:val="Zwykytekst"/>
        <w:numPr>
          <w:ilvl w:val="1"/>
          <w:numId w:val="67"/>
        </w:numPr>
        <w:suppressAutoHyphens/>
        <w:spacing w:before="120" w:after="120" w:line="276" w:lineRule="auto"/>
        <w:jc w:val="both"/>
        <w:rPr>
          <w:rStyle w:val="Brak"/>
          <w:rFonts w:ascii="Times New Roman" w:hAnsi="Times New Roman"/>
          <w:sz w:val="24"/>
          <w:szCs w:val="24"/>
        </w:rPr>
      </w:pPr>
      <w:r w:rsidRPr="006A35BA">
        <w:rPr>
          <w:rStyle w:val="Brak"/>
          <w:rFonts w:ascii="Times New Roman" w:hAnsi="Times New Roman"/>
          <w:spacing w:val="3"/>
          <w:sz w:val="24"/>
          <w:szCs w:val="24"/>
        </w:rPr>
        <w:t>oświadczam/-my, że wszystkie informacje podane w powyższych oświadczeniach są aktualne i zgodne z prawdą oraz zostały przedstawione z pełną świadomością konsekwencji wprowadzenia Zamawiającego w błąd przy przedstawianiu informacji.</w:t>
      </w:r>
    </w:p>
    <w:p w14:paraId="4B7FC131" w14:textId="77777777" w:rsidR="005F668D" w:rsidRDefault="00EB6F00">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r>
        <w:rPr>
          <w:rStyle w:val="Brak"/>
          <w:sz w:val="18"/>
          <w:szCs w:val="18"/>
          <w:lang w:val="es-ES_tradnl"/>
        </w:rPr>
        <w:t>ó</w:t>
      </w:r>
      <w:proofErr w:type="spellEnd"/>
      <w:r>
        <w:rPr>
          <w:rStyle w:val="Brak"/>
          <w:sz w:val="18"/>
          <w:szCs w:val="18"/>
        </w:rPr>
        <w:t xml:space="preserve">lnie ubiegający się o udzielenie </w:t>
      </w:r>
      <w:proofErr w:type="spellStart"/>
      <w:r>
        <w:rPr>
          <w:rStyle w:val="Brak"/>
          <w:sz w:val="18"/>
          <w:szCs w:val="18"/>
        </w:rPr>
        <w:t>zam</w:t>
      </w:r>
      <w:r>
        <w:rPr>
          <w:rStyle w:val="Brak"/>
          <w:sz w:val="18"/>
          <w:szCs w:val="18"/>
          <w:lang w:val="es-ES_tradnl"/>
        </w:rPr>
        <w:t>ó</w:t>
      </w:r>
      <w:proofErr w:type="spellEnd"/>
      <w:r>
        <w:rPr>
          <w:rStyle w:val="Brak"/>
          <w:sz w:val="18"/>
          <w:szCs w:val="18"/>
        </w:rPr>
        <w:t>wienia</w:t>
      </w:r>
    </w:p>
    <w:p w14:paraId="7ED301F7" w14:textId="35C957EB" w:rsidR="009A7A4C" w:rsidRDefault="00EB6F00" w:rsidP="004A0783">
      <w:pPr>
        <w:spacing w:before="120" w:after="120"/>
        <w:rPr>
          <w:rStyle w:val="Brak"/>
          <w:sz w:val="18"/>
          <w:szCs w:val="18"/>
        </w:rPr>
      </w:pPr>
      <w:r>
        <w:rPr>
          <w:rStyle w:val="Brak"/>
          <w:sz w:val="18"/>
          <w:szCs w:val="18"/>
        </w:rPr>
        <w:t>** Ten punkt wypełnia tylko Podmiot udostępniający zasoby</w:t>
      </w:r>
    </w:p>
    <w:p w14:paraId="399431BC" w14:textId="77777777" w:rsidR="00960BBA" w:rsidRDefault="00960BBA" w:rsidP="00C95811">
      <w:pPr>
        <w:autoSpaceDE w:val="0"/>
        <w:jc w:val="right"/>
        <w:rPr>
          <w:rFonts w:eastAsia="Times New Roman" w:cs="Times New Roman"/>
          <w:b/>
          <w:bCs/>
        </w:rPr>
      </w:pPr>
    </w:p>
    <w:p w14:paraId="3B0BC6E8" w14:textId="77777777" w:rsidR="00960BBA" w:rsidRDefault="00960BBA" w:rsidP="00C95811">
      <w:pPr>
        <w:autoSpaceDE w:val="0"/>
        <w:jc w:val="right"/>
        <w:rPr>
          <w:rFonts w:eastAsia="Times New Roman" w:cs="Times New Roman"/>
          <w:b/>
          <w:bCs/>
        </w:rPr>
      </w:pPr>
    </w:p>
    <w:p w14:paraId="3B18E6DA" w14:textId="77777777" w:rsidR="004618B2" w:rsidRDefault="004618B2" w:rsidP="00C95811">
      <w:pPr>
        <w:autoSpaceDE w:val="0"/>
        <w:jc w:val="right"/>
        <w:rPr>
          <w:rFonts w:eastAsia="Times New Roman" w:cs="Times New Roman"/>
          <w:b/>
          <w:bCs/>
        </w:rPr>
      </w:pPr>
    </w:p>
    <w:p w14:paraId="23D81717" w14:textId="10482750" w:rsidR="00C95811" w:rsidRPr="009A5005" w:rsidRDefault="00C95811" w:rsidP="00C95811">
      <w:pPr>
        <w:autoSpaceDE w:val="0"/>
        <w:jc w:val="right"/>
        <w:rPr>
          <w:rFonts w:eastAsia="Times New Roman" w:cs="Times New Roman"/>
          <w:b/>
          <w:bCs/>
        </w:rPr>
      </w:pPr>
      <w:r w:rsidRPr="009A5005">
        <w:rPr>
          <w:rFonts w:eastAsia="Times New Roman" w:cs="Times New Roman"/>
          <w:b/>
          <w:bCs/>
        </w:rPr>
        <w:lastRenderedPageBreak/>
        <w:t xml:space="preserve">Załącznik nr </w:t>
      </w:r>
      <w:r w:rsidR="00960BBA">
        <w:rPr>
          <w:rFonts w:eastAsia="Times New Roman" w:cs="Times New Roman"/>
          <w:b/>
          <w:bCs/>
        </w:rPr>
        <w:t>3</w:t>
      </w:r>
    </w:p>
    <w:p w14:paraId="33FA9EF4" w14:textId="77777777" w:rsidR="00C95811" w:rsidRPr="009A5005" w:rsidRDefault="00C95811" w:rsidP="00C95811">
      <w:pPr>
        <w:autoSpaceDE w:val="0"/>
        <w:rPr>
          <w:rFonts w:ascii="Arial Narrow" w:eastAsia="Times New Roman" w:hAnsi="Arial Narrow" w:cs="Arial Narrow"/>
          <w:sz w:val="20"/>
          <w:szCs w:val="20"/>
          <w:u w:val="single"/>
        </w:rPr>
      </w:pP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C95811" w:rsidRPr="009A5005" w14:paraId="681D1945" w14:textId="77777777" w:rsidTr="007840AD">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30B0C910" w14:textId="77777777" w:rsidR="00C95811" w:rsidRPr="009A5005" w:rsidRDefault="00C95811" w:rsidP="007840AD">
            <w:pPr>
              <w:widowControl w:val="0"/>
              <w:spacing w:before="120" w:after="120"/>
              <w:jc w:val="center"/>
              <w:rPr>
                <w:rFonts w:cs="Tahoma"/>
                <w:b/>
                <w:bCs/>
                <w:kern w:val="2"/>
                <w:bdr w:val="none" w:sz="0" w:space="0" w:color="auto" w:frame="1"/>
                <w:lang w:eastAsia="hi-IN" w:bidi="hi-IN"/>
              </w:rPr>
            </w:pPr>
            <w:r w:rsidRPr="009A5005">
              <w:rPr>
                <w:rFonts w:cs="Tahoma"/>
                <w:b/>
                <w:bCs/>
                <w:kern w:val="2"/>
                <w:bdr w:val="none" w:sz="0" w:space="0" w:color="auto" w:frame="1"/>
                <w:lang w:eastAsia="hi-IN" w:bidi="hi-IN"/>
              </w:rPr>
              <w:t>OŚWIADCZENIE</w:t>
            </w:r>
          </w:p>
          <w:p w14:paraId="091E3D2A" w14:textId="77777777" w:rsidR="00C95811" w:rsidRPr="009A5005" w:rsidRDefault="00C95811" w:rsidP="007840AD">
            <w:pPr>
              <w:widowControl w:val="0"/>
              <w:spacing w:before="120" w:after="120"/>
              <w:jc w:val="center"/>
              <w:rPr>
                <w:rFonts w:cs="Tahoma"/>
                <w:kern w:val="2"/>
                <w:lang w:eastAsia="hi-IN" w:bidi="hi-IN"/>
              </w:rPr>
            </w:pPr>
            <w:r w:rsidRPr="009A5005">
              <w:rPr>
                <w:rFonts w:cs="Tahoma"/>
                <w:b/>
                <w:bCs/>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493CB696" w14:textId="77777777" w:rsidR="00C95811" w:rsidRPr="009A5005" w:rsidRDefault="00C95811" w:rsidP="00C95811">
      <w:pPr>
        <w:widowControl w:val="0"/>
        <w:spacing w:before="120" w:after="120"/>
        <w:jc w:val="both"/>
        <w:rPr>
          <w:rFonts w:cs="Tahoma"/>
          <w:kern w:val="2"/>
          <w:lang w:eastAsia="hi-IN" w:bidi="hi-IN"/>
        </w:rPr>
      </w:pPr>
      <w:r w:rsidRPr="009A5005">
        <w:rPr>
          <w:rFonts w:cs="Tahoma"/>
          <w:kern w:val="2"/>
          <w:lang w:val="da-DK" w:eastAsia="hi-IN" w:bidi="hi-IN"/>
        </w:rPr>
        <w:t xml:space="preserve">Jako uczestnik </w:t>
      </w:r>
      <w:r w:rsidRPr="009A5005">
        <w:rPr>
          <w:rFonts w:cs="Tahoma"/>
          <w:kern w:val="2"/>
          <w:lang w:eastAsia="hi-IN" w:bidi="hi-IN"/>
        </w:rPr>
        <w:t xml:space="preserve">postępowania o udzielenie </w:t>
      </w:r>
      <w:proofErr w:type="spellStart"/>
      <w:r w:rsidRPr="009A5005">
        <w:rPr>
          <w:rFonts w:cs="Tahoma"/>
          <w:kern w:val="2"/>
          <w:lang w:eastAsia="hi-IN" w:bidi="hi-IN"/>
        </w:rPr>
        <w:t>zam</w:t>
      </w:r>
      <w:r w:rsidRPr="009A5005">
        <w:rPr>
          <w:rFonts w:cs="Tahoma"/>
          <w:kern w:val="2"/>
          <w:lang w:val="es-ES_tradnl" w:eastAsia="hi-IN" w:bidi="hi-IN"/>
        </w:rPr>
        <w:t>ó</w:t>
      </w:r>
      <w:proofErr w:type="spellEnd"/>
      <w:r w:rsidRPr="009A5005">
        <w:rPr>
          <w:rFonts w:cs="Tahoma"/>
          <w:kern w:val="2"/>
          <w:lang w:eastAsia="hi-IN" w:bidi="hi-IN"/>
        </w:rPr>
        <w:t xml:space="preserve">wienia publicznego pn.: </w:t>
      </w:r>
    </w:p>
    <w:p w14:paraId="39356B24" w14:textId="77777777" w:rsidR="00C95811" w:rsidRPr="009A5005" w:rsidRDefault="00C95811" w:rsidP="00C95811">
      <w:pPr>
        <w:widowControl w:val="0"/>
        <w:spacing w:before="120" w:after="120"/>
        <w:jc w:val="both"/>
        <w:rPr>
          <w:rFonts w:cs="Tahoma"/>
          <w:kern w:val="2"/>
          <w:sz w:val="6"/>
          <w:szCs w:val="6"/>
          <w:lang w:eastAsia="hi-IN" w:bidi="hi-IN"/>
        </w:rPr>
      </w:pPr>
    </w:p>
    <w:p w14:paraId="5DCD3AAE" w14:textId="45EEA3EA" w:rsidR="00C95811" w:rsidRDefault="00C95811" w:rsidP="00C95811">
      <w:pPr>
        <w:spacing w:before="120" w:after="120"/>
        <w:jc w:val="center"/>
        <w:rPr>
          <w:rStyle w:val="Brak"/>
          <w:b/>
          <w:bCs/>
        </w:rPr>
      </w:pPr>
      <w:r w:rsidRPr="0014642C">
        <w:rPr>
          <w:rStyle w:val="Brak"/>
          <w:b/>
          <w:bCs/>
        </w:rPr>
        <w:t xml:space="preserve">Wykonanie </w:t>
      </w:r>
      <w:r w:rsidR="00C05E82">
        <w:rPr>
          <w:b/>
          <w:iCs/>
        </w:rPr>
        <w:t>remontów</w:t>
      </w:r>
      <w:r w:rsidR="00C05E82" w:rsidRPr="0014642C">
        <w:rPr>
          <w:rStyle w:val="Brak"/>
          <w:b/>
          <w:bCs/>
        </w:rPr>
        <w:t xml:space="preserve"> </w:t>
      </w:r>
      <w:r w:rsidRPr="0014642C">
        <w:rPr>
          <w:rStyle w:val="Brak"/>
          <w:b/>
          <w:bCs/>
        </w:rPr>
        <w:t>dróg powiatowych w obszarze działania Zarządu Dróg Powiatowych w Kartuzach.</w:t>
      </w:r>
    </w:p>
    <w:p w14:paraId="52375D1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JA/MY:</w:t>
      </w:r>
    </w:p>
    <w:p w14:paraId="30FBCBC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46C615AB"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(imię i nazwisko osoby/os</w:t>
      </w:r>
      <w:proofErr w:type="spellStart"/>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b upoważnionej/-</w:t>
      </w:r>
      <w:proofErr w:type="spellStart"/>
      <w:r w:rsidRPr="009A5005">
        <w:rPr>
          <w:rFonts w:cs="Tahoma"/>
          <w:i/>
          <w:iCs/>
          <w:kern w:val="2"/>
          <w:sz w:val="18"/>
          <w:szCs w:val="18"/>
          <w:lang w:eastAsia="hi-IN" w:bidi="hi-IN"/>
        </w:rPr>
        <w:t>nych</w:t>
      </w:r>
      <w:proofErr w:type="spellEnd"/>
      <w:r w:rsidRPr="009A5005">
        <w:rPr>
          <w:rFonts w:cs="Tahoma"/>
          <w:i/>
          <w:iCs/>
          <w:kern w:val="2"/>
          <w:sz w:val="18"/>
          <w:szCs w:val="18"/>
          <w:lang w:eastAsia="hi-IN" w:bidi="hi-IN"/>
        </w:rPr>
        <w:t xml:space="preserve"> do reprezentowania)</w:t>
      </w:r>
    </w:p>
    <w:p w14:paraId="383A22AE"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działając w imieniu i na rzecz:</w:t>
      </w:r>
    </w:p>
    <w:p w14:paraId="295133B8"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2B39F0C3"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 xml:space="preserve">(nazwa Wykonawcy/Wykonawcy </w:t>
      </w:r>
      <w:proofErr w:type="spellStart"/>
      <w:r w:rsidRPr="009A5005">
        <w:rPr>
          <w:rFonts w:cs="Tahoma"/>
          <w:i/>
          <w:iCs/>
          <w:kern w:val="2"/>
          <w:sz w:val="18"/>
          <w:szCs w:val="18"/>
          <w:lang w:eastAsia="hi-IN" w:bidi="hi-IN"/>
        </w:rPr>
        <w:t>wsp</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 xml:space="preserve">lnie ubiegającego się o udzielenie </w:t>
      </w:r>
      <w:proofErr w:type="spellStart"/>
      <w:r w:rsidRPr="009A5005">
        <w:rPr>
          <w:rFonts w:cs="Tahoma"/>
          <w:i/>
          <w:iCs/>
          <w:kern w:val="2"/>
          <w:sz w:val="18"/>
          <w:szCs w:val="18"/>
          <w:lang w:eastAsia="hi-IN" w:bidi="hi-IN"/>
        </w:rPr>
        <w:t>zam</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wienia/Podmiotu udostępniającego zasoby)</w:t>
      </w:r>
    </w:p>
    <w:p w14:paraId="68D6374A" w14:textId="77777777" w:rsidR="00C95811" w:rsidRPr="009A5005" w:rsidRDefault="00C95811" w:rsidP="00C95811">
      <w:pPr>
        <w:widowControl w:val="0"/>
        <w:spacing w:before="120" w:after="120"/>
        <w:ind w:firstLine="708"/>
        <w:jc w:val="both"/>
        <w:rPr>
          <w:rFonts w:cs="Tahoma"/>
          <w:kern w:val="2"/>
          <w:sz w:val="20"/>
          <w:szCs w:val="20"/>
          <w:lang w:eastAsia="hi-IN" w:bidi="hi-IN"/>
        </w:rPr>
      </w:pPr>
    </w:p>
    <w:p w14:paraId="7D13F289" w14:textId="77777777" w:rsidR="00C95811" w:rsidRPr="009A5005" w:rsidRDefault="00C95811" w:rsidP="00C95811">
      <w:pPr>
        <w:tabs>
          <w:tab w:val="left" w:pos="426"/>
        </w:tabs>
        <w:spacing w:before="120" w:after="120" w:line="276" w:lineRule="auto"/>
        <w:jc w:val="both"/>
        <w:rPr>
          <w:spacing w:val="3"/>
        </w:rPr>
      </w:pPr>
      <w:r w:rsidRPr="009A5005">
        <w:rPr>
          <w:spacing w:val="3"/>
        </w:rPr>
        <w:t>oświadczam/-my, że :</w:t>
      </w:r>
    </w:p>
    <w:p w14:paraId="014C7E1D"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1)</w:t>
      </w:r>
      <w:r w:rsidRPr="00BD5F8D">
        <w:rPr>
          <w:rFonts w:eastAsia="Times New Roman" w:cs="Times New Roman"/>
          <w:sz w:val="22"/>
          <w:szCs w:val="22"/>
        </w:rPr>
        <w:tab/>
        <w:t>Wykonawca</w:t>
      </w:r>
      <w:r w:rsidRPr="00BD5F8D">
        <w:rPr>
          <w:rFonts w:eastAsia="Times New Roman" w:cs="Times New Roman"/>
          <w:b/>
          <w:sz w:val="22"/>
          <w:szCs w:val="22"/>
        </w:rPr>
        <w:t xml:space="preserve"> jest* / nie jest* </w:t>
      </w:r>
      <w:r w:rsidRPr="00BD5F8D">
        <w:rPr>
          <w:rFonts w:eastAsia="Times New Roman" w:cs="Times New Roman"/>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6E8EDA40"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2)</w:t>
      </w:r>
      <w:r w:rsidRPr="00BD5F8D">
        <w:rPr>
          <w:rFonts w:eastAsia="Times New Roman" w:cs="Times New Roman"/>
          <w:sz w:val="22"/>
          <w:szCs w:val="22"/>
        </w:rPr>
        <w:tab/>
        <w:t xml:space="preserve">beneficjentem rzeczywistym Wykonawcy w rozumieniu ustawy z dnia 1 marca 2018 r. o przeciwdziałaniu praniu pieniędzy oraz finansowaniu terroryzmu (Dz. U. z 2022 r. poz. 593 i 655) </w:t>
      </w:r>
      <w:r w:rsidRPr="00BD5F8D">
        <w:rPr>
          <w:rFonts w:eastAsia="Times New Roman" w:cs="Times New Roman"/>
          <w:b/>
          <w:sz w:val="22"/>
          <w:szCs w:val="22"/>
        </w:rPr>
        <w:t xml:space="preserve">jest* / nie jest* </w:t>
      </w:r>
      <w:r w:rsidRPr="00BD5F8D">
        <w:rPr>
          <w:rFonts w:eastAsia="Times New Roman" w:cs="Times New Roman"/>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849142B" w14:textId="77777777" w:rsidR="00C95811" w:rsidRPr="00BD5F8D" w:rsidRDefault="00C95811" w:rsidP="00C95811">
      <w:pPr>
        <w:spacing w:before="120" w:after="120" w:line="276" w:lineRule="auto"/>
        <w:ind w:left="426" w:hanging="426"/>
        <w:jc w:val="both"/>
        <w:rPr>
          <w:rFonts w:cs="Times New Roman"/>
          <w:i/>
          <w:iCs/>
          <w:spacing w:val="1"/>
          <w:sz w:val="22"/>
          <w:szCs w:val="22"/>
        </w:rPr>
      </w:pPr>
      <w:r w:rsidRPr="00BD5F8D">
        <w:rPr>
          <w:rFonts w:eastAsia="Times New Roman" w:cs="Times New Roman"/>
          <w:sz w:val="22"/>
          <w:szCs w:val="22"/>
        </w:rPr>
        <w:t>3)</w:t>
      </w:r>
      <w:r w:rsidRPr="00BD5F8D">
        <w:rPr>
          <w:rFonts w:eastAsia="Times New Roman" w:cs="Times New Roman"/>
          <w:sz w:val="22"/>
          <w:szCs w:val="22"/>
        </w:rPr>
        <w:tab/>
        <w:t xml:space="preserve">jednostką dominującą Wykonawcy w rozumieniu art. 3 ust. 1 pkt 37 ustawy z dnia 29 września 1994 r. o rachunkowości (Dz. U. z 2021 r. poz. 217, 2105 i 2106), </w:t>
      </w:r>
      <w:r w:rsidRPr="00BD5F8D">
        <w:rPr>
          <w:rFonts w:eastAsia="Times New Roman" w:cs="Times New Roman"/>
          <w:b/>
          <w:sz w:val="22"/>
          <w:szCs w:val="22"/>
        </w:rPr>
        <w:t xml:space="preserve">jest* / nie jest* </w:t>
      </w:r>
      <w:r w:rsidRPr="00BD5F8D">
        <w:rPr>
          <w:rFonts w:eastAsia="Times New Roman" w:cs="Times New Roman"/>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Pr="00BD5F8D">
        <w:rPr>
          <w:rFonts w:cs="Times New Roman"/>
          <w:i/>
          <w:iCs/>
          <w:spacing w:val="1"/>
          <w:sz w:val="22"/>
          <w:szCs w:val="22"/>
        </w:rPr>
        <w:t xml:space="preserve">          </w:t>
      </w:r>
    </w:p>
    <w:p w14:paraId="368233BE" w14:textId="706A4795" w:rsidR="00C95811" w:rsidRPr="009A5005" w:rsidRDefault="00C95811" w:rsidP="00C95811">
      <w:pPr>
        <w:spacing w:before="120" w:after="120" w:line="276" w:lineRule="auto"/>
        <w:ind w:left="426" w:hanging="426"/>
        <w:jc w:val="both"/>
        <w:rPr>
          <w:rFonts w:cs="Times New Roman"/>
          <w:i/>
          <w:iCs/>
          <w:spacing w:val="1"/>
        </w:rPr>
      </w:pPr>
      <w:r w:rsidRPr="009A5005">
        <w:rPr>
          <w:i/>
          <w:iCs/>
          <w:spacing w:val="1"/>
        </w:rPr>
        <w:t xml:space="preserve">         </w:t>
      </w:r>
    </w:p>
    <w:p w14:paraId="12C815C6" w14:textId="77777777" w:rsidR="00C95811" w:rsidRPr="009A5005" w:rsidRDefault="00C95811" w:rsidP="00C95811">
      <w:pPr>
        <w:widowControl w:val="0"/>
        <w:spacing w:before="120" w:after="120"/>
        <w:rPr>
          <w:rFonts w:cs="Times New Roman"/>
          <w:b/>
          <w:bCs/>
          <w:kern w:val="2"/>
          <w:sz w:val="20"/>
          <w:szCs w:val="20"/>
          <w:lang w:eastAsia="hi-IN" w:bidi="hi-IN"/>
        </w:rPr>
      </w:pPr>
    </w:p>
    <w:p w14:paraId="20F7FE9C" w14:textId="77777777" w:rsidR="00C95811" w:rsidRPr="009A5005" w:rsidRDefault="00C95811" w:rsidP="00C95811">
      <w:pPr>
        <w:widowControl w:val="0"/>
        <w:spacing w:before="120" w:after="120"/>
        <w:rPr>
          <w:rFonts w:cs="Times New Roman"/>
          <w:b/>
          <w:bCs/>
          <w:kern w:val="2"/>
          <w:sz w:val="20"/>
          <w:szCs w:val="20"/>
          <w:lang w:eastAsia="hi-IN" w:bidi="hi-IN"/>
        </w:rPr>
      </w:pPr>
      <w:r w:rsidRPr="009A5005">
        <w:rPr>
          <w:rFonts w:cs="Times New Roman"/>
          <w:b/>
          <w:bCs/>
          <w:kern w:val="2"/>
          <w:sz w:val="20"/>
          <w:szCs w:val="20"/>
          <w:lang w:eastAsia="hi-IN" w:bidi="hi-IN"/>
        </w:rPr>
        <w:t>* Niepotrzebne skreślić</w:t>
      </w:r>
    </w:p>
    <w:p w14:paraId="64EF6A8E" w14:textId="77777777" w:rsidR="00C95811" w:rsidRDefault="00C95811" w:rsidP="00C95811">
      <w:pPr>
        <w:widowControl w:val="0"/>
        <w:spacing w:before="120" w:after="120"/>
      </w:pPr>
      <w:r w:rsidRPr="009A5005">
        <w:rPr>
          <w:rFonts w:cs="Times New Roman"/>
          <w:b/>
          <w:bCs/>
          <w:kern w:val="2"/>
          <w:lang w:eastAsia="hi-IN" w:bidi="hi-IN"/>
        </w:rPr>
        <w:t>UWAGA : Oświadczenie należy złożyć wraz z ofertą !</w:t>
      </w:r>
    </w:p>
    <w:p w14:paraId="083E9F54" w14:textId="77777777" w:rsidR="00C95811" w:rsidRPr="004A0783" w:rsidRDefault="00C95811" w:rsidP="004A0783">
      <w:pPr>
        <w:spacing w:before="120" w:after="120"/>
        <w:rPr>
          <w:rStyle w:val="tekstdokbold"/>
          <w:sz w:val="20"/>
          <w:szCs w:val="20"/>
        </w:rPr>
      </w:pPr>
    </w:p>
    <w:p w14:paraId="082DDF85" w14:textId="09185DB3" w:rsidR="005F668D" w:rsidRDefault="00EB6F00" w:rsidP="0091250A">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w:t>
      </w:r>
      <w:r w:rsidR="00960BBA">
        <w:rPr>
          <w:rStyle w:val="tekstdokbold"/>
        </w:rPr>
        <w:t>4</w:t>
      </w:r>
      <w:r>
        <w:rPr>
          <w:rStyle w:val="tekstdokbold"/>
        </w:rPr>
        <w:t xml:space="preserve">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 xml:space="preserve">Zamiast niniejszego Formularza można przedstawić inne dokumenty, w </w:t>
      </w:r>
      <w:proofErr w:type="spellStart"/>
      <w:r>
        <w:rPr>
          <w:rStyle w:val="Brak"/>
          <w:i/>
          <w:iCs/>
          <w:sz w:val="22"/>
          <w:szCs w:val="22"/>
        </w:rPr>
        <w:t>szczeg</w:t>
      </w:r>
      <w:r>
        <w:rPr>
          <w:rStyle w:val="Brak"/>
          <w:i/>
          <w:iCs/>
          <w:sz w:val="22"/>
          <w:szCs w:val="22"/>
          <w:lang w:val="es-ES_tradnl"/>
        </w:rPr>
        <w:t>ó</w:t>
      </w:r>
      <w:r>
        <w:rPr>
          <w:rStyle w:val="Brak"/>
          <w:i/>
          <w:iCs/>
          <w:sz w:val="22"/>
          <w:szCs w:val="22"/>
        </w:rPr>
        <w:t>lnoś</w:t>
      </w:r>
      <w:proofErr w:type="spellEnd"/>
      <w:r>
        <w:rPr>
          <w:rStyle w:val="Brak"/>
          <w:i/>
          <w:iCs/>
          <w:sz w:val="22"/>
          <w:szCs w:val="22"/>
          <w:lang w:val="it-IT"/>
        </w:rPr>
        <w:t>ci:</w:t>
      </w:r>
    </w:p>
    <w:p w14:paraId="4461E333" w14:textId="77777777" w:rsidR="005F668D" w:rsidRDefault="00EB6F00" w:rsidP="00FE43A5">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r>
        <w:rPr>
          <w:rStyle w:val="Brak"/>
          <w:i/>
          <w:iCs/>
          <w:sz w:val="22"/>
          <w:szCs w:val="22"/>
          <w:lang w:val="es-ES_tradnl"/>
        </w:rPr>
        <w:t>ó</w:t>
      </w:r>
      <w:proofErr w:type="spellEnd"/>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r>
        <w:rPr>
          <w:rStyle w:val="Brak"/>
          <w:i/>
          <w:iCs/>
          <w:sz w:val="22"/>
          <w:szCs w:val="22"/>
          <w:lang w:val="es-ES_tradnl"/>
        </w:rPr>
        <w:t>ó</w:t>
      </w:r>
      <w:proofErr w:type="spellEnd"/>
      <w:r>
        <w:rPr>
          <w:i/>
          <w:iCs/>
          <w:sz w:val="22"/>
          <w:szCs w:val="22"/>
        </w:rPr>
        <w:t>r</w:t>
      </w:r>
    </w:p>
    <w:p w14:paraId="7A55E867" w14:textId="77777777" w:rsidR="005F668D" w:rsidRDefault="00EB6F00" w:rsidP="00FE43A5">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r>
        <w:rPr>
          <w:rStyle w:val="Brak"/>
          <w:i/>
          <w:iCs/>
          <w:sz w:val="22"/>
          <w:szCs w:val="22"/>
          <w:lang w:val="es-ES_tradnl"/>
        </w:rPr>
        <w:t>ó</w:t>
      </w:r>
      <w:proofErr w:type="spellEnd"/>
      <w:r>
        <w:rPr>
          <w:i/>
          <w:iCs/>
          <w:sz w:val="22"/>
          <w:szCs w:val="22"/>
        </w:rPr>
        <w:t xml:space="preserve">d, że Wykonawca realizując </w:t>
      </w:r>
      <w:proofErr w:type="spellStart"/>
      <w:r>
        <w:rPr>
          <w:i/>
          <w:iCs/>
          <w:sz w:val="22"/>
          <w:szCs w:val="22"/>
        </w:rPr>
        <w:t>zam</w:t>
      </w:r>
      <w:r>
        <w:rPr>
          <w:rStyle w:val="Brak"/>
          <w:i/>
          <w:iCs/>
          <w:sz w:val="22"/>
          <w:szCs w:val="22"/>
          <w:lang w:val="es-ES_tradnl"/>
        </w:rPr>
        <w:t>ó</w:t>
      </w:r>
      <w:r>
        <w:rPr>
          <w:i/>
          <w:iCs/>
          <w:sz w:val="22"/>
          <w:szCs w:val="22"/>
        </w:rPr>
        <w:t>wienie</w:t>
      </w:r>
      <w:proofErr w:type="spellEnd"/>
      <w:r>
        <w:rPr>
          <w:i/>
          <w:iCs/>
          <w:sz w:val="22"/>
          <w:szCs w:val="22"/>
        </w:rPr>
        <w:t xml:space="preserve"> będzie dysponował niezbędnymi zasobami podmiot</w:t>
      </w:r>
      <w:proofErr w:type="spellStart"/>
      <w:r>
        <w:rPr>
          <w:rStyle w:val="Brak"/>
          <w:i/>
          <w:iCs/>
          <w:sz w:val="22"/>
          <w:szCs w:val="22"/>
          <w:lang w:val="es-ES_tradnl"/>
        </w:rPr>
        <w:t>ó</w:t>
      </w:r>
      <w:proofErr w:type="spellEnd"/>
      <w:r>
        <w:rPr>
          <w:i/>
          <w:iCs/>
          <w:sz w:val="22"/>
          <w:szCs w:val="22"/>
        </w:rPr>
        <w:t xml:space="preserve">w </w:t>
      </w:r>
      <w:proofErr w:type="spellStart"/>
      <w:r>
        <w:rPr>
          <w:i/>
          <w:iCs/>
          <w:sz w:val="22"/>
          <w:szCs w:val="22"/>
        </w:rPr>
        <w:t>w</w:t>
      </w:r>
      <w:proofErr w:type="spellEnd"/>
      <w:r>
        <w:rPr>
          <w:i/>
          <w:iCs/>
          <w:sz w:val="22"/>
          <w:szCs w:val="22"/>
        </w:rPr>
        <w:t xml:space="preserve"> stopniu umożliwiającym należyte wykonanie </w:t>
      </w:r>
      <w:proofErr w:type="spellStart"/>
      <w:r>
        <w:rPr>
          <w:i/>
          <w:iCs/>
          <w:sz w:val="22"/>
          <w:szCs w:val="22"/>
        </w:rPr>
        <w:t>zam</w:t>
      </w:r>
      <w:r>
        <w:rPr>
          <w:rStyle w:val="Brak"/>
          <w:i/>
          <w:iCs/>
          <w:sz w:val="22"/>
          <w:szCs w:val="22"/>
          <w:lang w:val="es-ES_tradnl"/>
        </w:rPr>
        <w:t>ó</w:t>
      </w:r>
      <w:proofErr w:type="spellEnd"/>
      <w:r>
        <w:rPr>
          <w:i/>
          <w:iCs/>
          <w:sz w:val="22"/>
          <w:szCs w:val="22"/>
        </w:rPr>
        <w:t xml:space="preserve">wienia publicznego oraz, że stosunek łączący Wykonawcę z tymi podmiotami będzie gwarantował rzeczywisty dostęp do ich </w:t>
      </w:r>
      <w:proofErr w:type="spellStart"/>
      <w:r>
        <w:rPr>
          <w:i/>
          <w:iCs/>
          <w:sz w:val="22"/>
          <w:szCs w:val="22"/>
        </w:rPr>
        <w:t>zasob</w:t>
      </w:r>
      <w:r>
        <w:rPr>
          <w:rStyle w:val="Brak"/>
          <w:i/>
          <w:iCs/>
          <w:sz w:val="22"/>
          <w:szCs w:val="22"/>
          <w:lang w:val="es-ES_tradnl"/>
        </w:rPr>
        <w:t>ó</w:t>
      </w:r>
      <w:proofErr w:type="spellEnd"/>
      <w:r>
        <w:rPr>
          <w:i/>
          <w:iCs/>
          <w:sz w:val="22"/>
          <w:szCs w:val="22"/>
        </w:rPr>
        <w:t xml:space="preserve">w, określające w </w:t>
      </w:r>
      <w:proofErr w:type="spellStart"/>
      <w:r>
        <w:rPr>
          <w:i/>
          <w:iCs/>
          <w:sz w:val="22"/>
          <w:szCs w:val="22"/>
        </w:rPr>
        <w:t>szczeg</w:t>
      </w:r>
      <w:r>
        <w:rPr>
          <w:rStyle w:val="Brak"/>
          <w:i/>
          <w:iCs/>
          <w:sz w:val="22"/>
          <w:szCs w:val="22"/>
          <w:lang w:val="es-ES_tradnl"/>
        </w:rPr>
        <w:t>ó</w:t>
      </w:r>
      <w:r>
        <w:rPr>
          <w:i/>
          <w:iCs/>
          <w:sz w:val="22"/>
          <w:szCs w:val="22"/>
        </w:rPr>
        <w:t>lnoś</w:t>
      </w:r>
      <w:proofErr w:type="spellEnd"/>
      <w:r>
        <w:rPr>
          <w:rStyle w:val="Brak"/>
          <w:i/>
          <w:iCs/>
          <w:sz w:val="22"/>
          <w:szCs w:val="22"/>
          <w:lang w:val="it-IT"/>
        </w:rPr>
        <w:t>ci:</w:t>
      </w:r>
    </w:p>
    <w:p w14:paraId="4CC19F31" w14:textId="77777777" w:rsidR="005F668D" w:rsidRDefault="00EB6F00" w:rsidP="00FE43A5">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r>
        <w:rPr>
          <w:rStyle w:val="Brak"/>
          <w:i/>
          <w:iCs/>
          <w:sz w:val="22"/>
          <w:szCs w:val="22"/>
          <w:lang w:val="es-ES_tradnl"/>
        </w:rPr>
        <w:t>ó</w:t>
      </w:r>
      <w:proofErr w:type="spellEnd"/>
      <w:r>
        <w:rPr>
          <w:i/>
          <w:iCs/>
          <w:sz w:val="22"/>
          <w:szCs w:val="22"/>
        </w:rPr>
        <w:t>w podmiotu udostępniającego zasoby,</w:t>
      </w:r>
    </w:p>
    <w:p w14:paraId="3B050AAB" w14:textId="77777777" w:rsidR="005F668D" w:rsidRDefault="00EB6F00" w:rsidP="00FE43A5">
      <w:pPr>
        <w:numPr>
          <w:ilvl w:val="0"/>
          <w:numId w:val="71"/>
        </w:numPr>
        <w:spacing w:before="120" w:after="120"/>
        <w:jc w:val="both"/>
        <w:rPr>
          <w:i/>
          <w:iCs/>
          <w:sz w:val="22"/>
          <w:szCs w:val="22"/>
          <w:lang w:val="it-IT"/>
        </w:rPr>
      </w:pPr>
      <w:r>
        <w:rPr>
          <w:rStyle w:val="Brak"/>
          <w:i/>
          <w:iCs/>
          <w:sz w:val="22"/>
          <w:szCs w:val="22"/>
          <w:lang w:val="it-IT"/>
        </w:rPr>
        <w:t>spos</w:t>
      </w:r>
      <w:proofErr w:type="spellStart"/>
      <w:r>
        <w:rPr>
          <w:rStyle w:val="Brak"/>
          <w:i/>
          <w:iCs/>
          <w:sz w:val="22"/>
          <w:szCs w:val="22"/>
          <w:lang w:val="es-ES_tradnl"/>
        </w:rPr>
        <w:t>ó</w:t>
      </w:r>
      <w:proofErr w:type="spellEnd"/>
      <w:r>
        <w:rPr>
          <w:i/>
          <w:iCs/>
          <w:sz w:val="22"/>
          <w:szCs w:val="22"/>
        </w:rPr>
        <w:t xml:space="preserve">b i okres udostępnienia Wykonawcy i wykorzystania przez niego </w:t>
      </w:r>
      <w:proofErr w:type="spellStart"/>
      <w:r>
        <w:rPr>
          <w:i/>
          <w:iCs/>
          <w:sz w:val="22"/>
          <w:szCs w:val="22"/>
        </w:rPr>
        <w:t>zasob</w:t>
      </w:r>
      <w:r>
        <w:rPr>
          <w:rStyle w:val="Brak"/>
          <w:i/>
          <w:iCs/>
          <w:sz w:val="22"/>
          <w:szCs w:val="22"/>
          <w:lang w:val="es-ES_tradnl"/>
        </w:rPr>
        <w:t>ó</w:t>
      </w:r>
      <w:proofErr w:type="spellEnd"/>
      <w:r>
        <w:rPr>
          <w:i/>
          <w:iCs/>
          <w:sz w:val="22"/>
          <w:szCs w:val="22"/>
        </w:rPr>
        <w:t xml:space="preserve">w podmiotu udostępniającego te zasoby przy wykonywaniu </w:t>
      </w:r>
      <w:proofErr w:type="spellStart"/>
      <w:r>
        <w:rPr>
          <w:i/>
          <w:iCs/>
          <w:sz w:val="22"/>
          <w:szCs w:val="22"/>
        </w:rPr>
        <w:t>zam</w:t>
      </w:r>
      <w:r>
        <w:rPr>
          <w:rStyle w:val="Brak"/>
          <w:i/>
          <w:iCs/>
          <w:sz w:val="22"/>
          <w:szCs w:val="22"/>
          <w:lang w:val="es-ES_tradnl"/>
        </w:rPr>
        <w:t>ó</w:t>
      </w:r>
      <w:proofErr w:type="spellEnd"/>
      <w:r>
        <w:rPr>
          <w:i/>
          <w:iCs/>
          <w:sz w:val="22"/>
          <w:szCs w:val="22"/>
        </w:rPr>
        <w:t xml:space="preserve">wienia, </w:t>
      </w:r>
    </w:p>
    <w:p w14:paraId="4B77233A" w14:textId="77777777" w:rsidR="005F668D" w:rsidRDefault="00EB6F00" w:rsidP="00FE43A5">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r>
        <w:rPr>
          <w:rStyle w:val="Brak"/>
          <w:i/>
          <w:iCs/>
          <w:sz w:val="22"/>
          <w:szCs w:val="22"/>
          <w:lang w:val="es-ES_tradnl"/>
        </w:rPr>
        <w:t>ó</w:t>
      </w:r>
      <w:r>
        <w:rPr>
          <w:i/>
          <w:iCs/>
          <w:sz w:val="22"/>
          <w:szCs w:val="22"/>
        </w:rPr>
        <w:t>rego</w:t>
      </w:r>
      <w:proofErr w:type="spellEnd"/>
      <w:r>
        <w:rPr>
          <w:i/>
          <w:iCs/>
          <w:sz w:val="22"/>
          <w:szCs w:val="22"/>
        </w:rPr>
        <w:t xml:space="preserve"> Wykonawca polega w odniesieniu do </w:t>
      </w:r>
      <w:proofErr w:type="spellStart"/>
      <w:r>
        <w:rPr>
          <w:i/>
          <w:iCs/>
          <w:sz w:val="22"/>
          <w:szCs w:val="22"/>
        </w:rPr>
        <w:t>warunk</w:t>
      </w:r>
      <w:r>
        <w:rPr>
          <w:rStyle w:val="Brak"/>
          <w:i/>
          <w:iCs/>
          <w:sz w:val="22"/>
          <w:szCs w:val="22"/>
          <w:lang w:val="es-ES_tradnl"/>
        </w:rPr>
        <w:t>ó</w:t>
      </w:r>
      <w:proofErr w:type="spellEnd"/>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r>
        <w:rPr>
          <w:rStyle w:val="Brak"/>
          <w:i/>
          <w:iCs/>
          <w:sz w:val="22"/>
          <w:szCs w:val="22"/>
          <w:lang w:val="es-ES_tradnl"/>
        </w:rPr>
        <w:t>ó</w:t>
      </w:r>
      <w:r>
        <w:rPr>
          <w:i/>
          <w:iCs/>
          <w:sz w:val="22"/>
          <w:szCs w:val="22"/>
        </w:rPr>
        <w:t>rych</w:t>
      </w:r>
      <w:proofErr w:type="spellEnd"/>
      <w:r>
        <w:rPr>
          <w:i/>
          <w:iCs/>
          <w:sz w:val="22"/>
          <w:szCs w:val="22"/>
        </w:rPr>
        <w:t xml:space="preserve">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691E28FE"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31AC5B40" w:rsidR="005F668D" w:rsidRDefault="00EB6F00">
      <w:pPr>
        <w:tabs>
          <w:tab w:val="left" w:pos="8849"/>
        </w:tabs>
        <w:spacing w:before="120" w:after="120"/>
        <w:jc w:val="both"/>
      </w:pPr>
      <w:r w:rsidRPr="007F642E">
        <w:rPr>
          <w:rStyle w:val="Brak"/>
        </w:rPr>
        <w:t>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 xml:space="preserve">Zobowiązuję się do oddania nw. </w:t>
      </w:r>
      <w:proofErr w:type="spellStart"/>
      <w:r>
        <w:t>zasob</w:t>
      </w:r>
      <w:r>
        <w:rPr>
          <w:rStyle w:val="Brak"/>
          <w:lang w:val="es-ES_tradnl"/>
        </w:rPr>
        <w:t>ó</w:t>
      </w:r>
      <w:proofErr w:type="spellEnd"/>
      <w:r w:rsidRPr="007F642E">
        <w:rPr>
          <w:rStyle w:val="Brak"/>
        </w:rPr>
        <w:t>w:</w:t>
      </w:r>
    </w:p>
    <w:p w14:paraId="062E9245" w14:textId="38E97BCB" w:rsidR="005F668D" w:rsidRDefault="00EB6F00">
      <w:pPr>
        <w:spacing w:before="120" w:after="120"/>
        <w:jc w:val="both"/>
      </w:pPr>
      <w:r w:rsidRPr="007F642E">
        <w:rPr>
          <w:rStyle w:val="Brak"/>
        </w:rPr>
        <w:t>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38C2D114" w:rsidR="005F668D" w:rsidRDefault="00EB6F00">
      <w:pPr>
        <w:spacing w:before="120" w:after="120"/>
        <w:jc w:val="both"/>
      </w:pPr>
      <w:r w:rsidRPr="007F642E">
        <w:rPr>
          <w:rStyle w:val="Brak"/>
        </w:rPr>
        <w:t>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EE144C2" w14:textId="3B6EC23F" w:rsidR="00D661FD" w:rsidRDefault="00D661FD" w:rsidP="00E12A56">
      <w:pPr>
        <w:tabs>
          <w:tab w:val="left" w:pos="8849"/>
        </w:tabs>
        <w:spacing w:before="120" w:after="120"/>
        <w:jc w:val="both"/>
      </w:pPr>
    </w:p>
    <w:p w14:paraId="231EB1FF" w14:textId="77777777" w:rsidR="00213ED9" w:rsidRDefault="00213ED9" w:rsidP="00E12A56">
      <w:pPr>
        <w:tabs>
          <w:tab w:val="left" w:pos="8849"/>
        </w:tabs>
        <w:spacing w:before="120" w:after="120"/>
        <w:jc w:val="both"/>
      </w:pPr>
    </w:p>
    <w:p w14:paraId="30098625" w14:textId="438FF01F" w:rsidR="00B61D75" w:rsidRDefault="00EB6F00" w:rsidP="004A0783">
      <w:pPr>
        <w:tabs>
          <w:tab w:val="left" w:pos="8849"/>
        </w:tabs>
        <w:spacing w:before="120" w:after="120"/>
        <w:jc w:val="both"/>
        <w:rPr>
          <w:rStyle w:val="tekstdokbold"/>
        </w:rPr>
      </w:pPr>
      <w:r>
        <w:lastRenderedPageBreak/>
        <w:t xml:space="preserve">na potrzeby realizacji </w:t>
      </w:r>
      <w:proofErr w:type="spellStart"/>
      <w:r>
        <w:t>zam</w:t>
      </w:r>
      <w:r>
        <w:rPr>
          <w:rStyle w:val="Brak"/>
          <w:lang w:val="es-ES_tradnl"/>
        </w:rPr>
        <w:t>ó</w:t>
      </w:r>
      <w:proofErr w:type="spellEnd"/>
      <w:r>
        <w:t xml:space="preserve">wienia pod nazwą: </w:t>
      </w:r>
      <w:r w:rsidR="0014642C" w:rsidRPr="0014642C">
        <w:rPr>
          <w:b/>
          <w:bCs/>
          <w:iCs/>
        </w:rPr>
        <w:t xml:space="preserve">Wykonanie </w:t>
      </w:r>
      <w:r w:rsidR="00F3314F">
        <w:rPr>
          <w:b/>
          <w:iCs/>
        </w:rPr>
        <w:t>remontów</w:t>
      </w:r>
      <w:r w:rsidR="0014642C" w:rsidRPr="0014642C">
        <w:rPr>
          <w:b/>
          <w:bCs/>
          <w:iCs/>
        </w:rPr>
        <w:t xml:space="preserve"> dróg powiatowych w obszarze działania Zarządu Dróg Powiatowych w Kartuzach.</w:t>
      </w: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E43A5">
      <w:pPr>
        <w:numPr>
          <w:ilvl w:val="0"/>
          <w:numId w:val="73"/>
        </w:numPr>
        <w:spacing w:before="120" w:after="120"/>
        <w:jc w:val="both"/>
      </w:pPr>
      <w:r>
        <w:t>udostępniam Wykonawcy ww. zasoby, w następującym zakresie:</w:t>
      </w:r>
    </w:p>
    <w:p w14:paraId="776D07A7" w14:textId="78FE7CAB" w:rsidR="005F668D" w:rsidRDefault="00EB6F00">
      <w:pPr>
        <w:spacing w:before="120" w:after="120"/>
        <w:ind w:left="720"/>
        <w:jc w:val="both"/>
      </w:pPr>
      <w:r>
        <w:rPr>
          <w:rStyle w:val="Brak"/>
          <w:lang w:val="en-US"/>
        </w:rPr>
        <w:t>____________________________________________________________________</w:t>
      </w:r>
    </w:p>
    <w:p w14:paraId="2CCB923F" w14:textId="186DC737" w:rsidR="005F668D" w:rsidRDefault="00EB6F00">
      <w:pPr>
        <w:spacing w:before="120" w:after="120"/>
        <w:ind w:left="720"/>
        <w:jc w:val="both"/>
      </w:pPr>
      <w:r>
        <w:rPr>
          <w:rStyle w:val="Brak"/>
          <w:lang w:val="en-US"/>
        </w:rPr>
        <w:t>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E43A5">
      <w:pPr>
        <w:numPr>
          <w:ilvl w:val="0"/>
          <w:numId w:val="73"/>
        </w:numPr>
        <w:spacing w:before="120" w:after="120"/>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proofErr w:type="spellEnd"/>
      <w:r>
        <w:t>wienia będzie następujący:</w:t>
      </w:r>
    </w:p>
    <w:p w14:paraId="7F67DDF7" w14:textId="400F4C83" w:rsidR="005F668D" w:rsidRDefault="00EB6F00">
      <w:pPr>
        <w:spacing w:before="120" w:after="120"/>
        <w:ind w:left="720"/>
        <w:jc w:val="both"/>
      </w:pPr>
      <w:r>
        <w:rPr>
          <w:rStyle w:val="Brak"/>
          <w:lang w:val="en-US"/>
        </w:rPr>
        <w:t>____________________________________________________________________</w:t>
      </w:r>
    </w:p>
    <w:p w14:paraId="4EBB539A" w14:textId="14BD77F4" w:rsidR="005F668D" w:rsidRDefault="00EB6F00">
      <w:pPr>
        <w:spacing w:before="120" w:after="120"/>
        <w:ind w:left="720"/>
        <w:jc w:val="both"/>
      </w:pPr>
      <w:r>
        <w:rPr>
          <w:rStyle w:val="Brak"/>
          <w:lang w:val="en-US"/>
        </w:rPr>
        <w:t>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E43A5">
      <w:pPr>
        <w:numPr>
          <w:ilvl w:val="0"/>
          <w:numId w:val="73"/>
        </w:numPr>
        <w:spacing w:before="120" w:after="120"/>
        <w:jc w:val="both"/>
      </w:pPr>
      <w:r>
        <w:t xml:space="preserve">zrealizuję/nie zrealizuję* roboty budowlane / usługi, </w:t>
      </w:r>
      <w:proofErr w:type="spellStart"/>
      <w:r>
        <w:t>kt</w:t>
      </w:r>
      <w:r>
        <w:rPr>
          <w:rStyle w:val="Brak"/>
          <w:lang w:val="es-ES_tradnl"/>
        </w:rPr>
        <w:t>ó</w:t>
      </w:r>
      <w:r>
        <w:t>rych</w:t>
      </w:r>
      <w:proofErr w:type="spellEnd"/>
      <w:r>
        <w:t xml:space="preserve"> ww. zasoby (zdolności) dotyczą, w zakresie:</w:t>
      </w:r>
    </w:p>
    <w:p w14:paraId="76755650" w14:textId="3F6D0AE8" w:rsidR="005F668D" w:rsidRDefault="00EB6F00">
      <w:pPr>
        <w:spacing w:before="120" w:after="120"/>
        <w:ind w:left="720"/>
        <w:jc w:val="both"/>
      </w:pPr>
      <w:r w:rsidRPr="007F642E">
        <w:rPr>
          <w:rStyle w:val="Brak"/>
        </w:rPr>
        <w:t>____________________________________________________________________</w:t>
      </w:r>
    </w:p>
    <w:p w14:paraId="0E7D26AA" w14:textId="7D9885E9" w:rsidR="005F668D" w:rsidRDefault="00EB6F00">
      <w:pPr>
        <w:spacing w:before="120" w:after="120"/>
        <w:ind w:left="720"/>
        <w:jc w:val="both"/>
      </w:pPr>
      <w:r w:rsidRPr="007F642E">
        <w:rPr>
          <w:rStyle w:val="Brak"/>
        </w:rPr>
        <w:t>____________________________________________________________________</w:t>
      </w:r>
    </w:p>
    <w:p w14:paraId="7240F4F0" w14:textId="77777777" w:rsidR="005F668D" w:rsidRDefault="00EB6F00">
      <w:pPr>
        <w:spacing w:before="120"/>
        <w:ind w:left="708" w:firstLine="1"/>
        <w:jc w:val="both"/>
      </w:pPr>
      <w:r>
        <w:rPr>
          <w:rStyle w:val="Brak"/>
          <w:i/>
          <w:iCs/>
        </w:rPr>
        <w:t xml:space="preserve">(Pkt c) odnosi się do </w:t>
      </w:r>
      <w:proofErr w:type="spellStart"/>
      <w:r>
        <w:rPr>
          <w:rStyle w:val="Brak"/>
          <w:i/>
          <w:iCs/>
        </w:rPr>
        <w:t>warunk</w:t>
      </w:r>
      <w:r>
        <w:rPr>
          <w:rStyle w:val="Brak"/>
          <w:i/>
          <w:iCs/>
          <w:lang w:val="es-ES_tradnl"/>
        </w:rPr>
        <w:t>ó</w:t>
      </w:r>
      <w:proofErr w:type="spellEnd"/>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 xml:space="preserve">Zobowiązując się do udostępnienia </w:t>
      </w:r>
      <w:proofErr w:type="spellStart"/>
      <w:r>
        <w:t>zasob</w:t>
      </w:r>
      <w:r>
        <w:rPr>
          <w:rStyle w:val="Brak"/>
          <w:lang w:val="es-ES_tradnl"/>
        </w:rPr>
        <w:t>ó</w:t>
      </w:r>
      <w:proofErr w:type="spellEnd"/>
      <w:r>
        <w:t xml:space="preserve">w, odpowiadam solidarnie z ww. Wykonawcą, </w:t>
      </w:r>
      <w:proofErr w:type="spellStart"/>
      <w:r>
        <w:t>kt</w:t>
      </w:r>
      <w:r>
        <w:rPr>
          <w:rStyle w:val="Brak"/>
          <w:lang w:val="es-ES_tradnl"/>
        </w:rPr>
        <w:t>ó</w:t>
      </w:r>
      <w:r>
        <w:t>ry</w:t>
      </w:r>
      <w:proofErr w:type="spellEnd"/>
      <w:r>
        <w:t xml:space="preserve"> polega na mojej sytuacji finansowej lub ekonomicznej, za szkodę poniesioną przez Zamawiającego powstałą wskutek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3DAF2D30" w14:textId="77777777" w:rsidR="005F668D" w:rsidRDefault="005F668D">
      <w:pPr>
        <w:spacing w:before="120" w:after="120"/>
        <w:jc w:val="both"/>
        <w:rPr>
          <w:rStyle w:val="Brak"/>
          <w:color w:val="FF0000"/>
          <w:u w:color="FF0000"/>
        </w:rPr>
      </w:pPr>
    </w:p>
    <w:p w14:paraId="2133FF52" w14:textId="77777777" w:rsidR="00A704EB" w:rsidRDefault="00A704EB">
      <w:pPr>
        <w:spacing w:before="120" w:after="120"/>
        <w:jc w:val="both"/>
        <w:rPr>
          <w:rStyle w:val="Brak"/>
          <w:color w:val="FF0000"/>
          <w:u w:color="FF0000"/>
        </w:rPr>
      </w:pPr>
    </w:p>
    <w:p w14:paraId="617B4398" w14:textId="77777777" w:rsidR="00A704EB" w:rsidRDefault="00A704EB">
      <w:pPr>
        <w:spacing w:before="120" w:after="120"/>
        <w:jc w:val="both"/>
        <w:rPr>
          <w:rStyle w:val="Brak"/>
          <w:color w:val="FF0000"/>
          <w:u w:color="FF0000"/>
        </w:rPr>
      </w:pPr>
    </w:p>
    <w:p w14:paraId="4A920D30" w14:textId="77777777" w:rsidR="00A704EB" w:rsidRDefault="00A704EB">
      <w:pPr>
        <w:spacing w:before="120" w:after="120"/>
        <w:jc w:val="both"/>
        <w:rPr>
          <w:rStyle w:val="Brak"/>
          <w:color w:val="FF0000"/>
          <w:u w:color="FF0000"/>
        </w:rPr>
      </w:pPr>
    </w:p>
    <w:p w14:paraId="08431C9A" w14:textId="77777777" w:rsidR="00D661FD" w:rsidRDefault="00D661FD">
      <w:pPr>
        <w:ind w:left="4956" w:firstLine="708"/>
        <w:jc w:val="center"/>
        <w:rPr>
          <w:rStyle w:val="tekstdokbold"/>
        </w:rPr>
      </w:pPr>
    </w:p>
    <w:p w14:paraId="34AF94A3" w14:textId="77777777" w:rsidR="00D661FD" w:rsidRDefault="00D661FD">
      <w:pPr>
        <w:ind w:left="4956" w:firstLine="708"/>
        <w:jc w:val="center"/>
        <w:rPr>
          <w:rStyle w:val="tekstdokbold"/>
        </w:rPr>
      </w:pPr>
    </w:p>
    <w:p w14:paraId="6A290AEB" w14:textId="77777777" w:rsidR="00D661FD" w:rsidRDefault="00D661FD">
      <w:pPr>
        <w:ind w:left="4956" w:firstLine="708"/>
        <w:jc w:val="center"/>
        <w:rPr>
          <w:rStyle w:val="tekstdokbold"/>
        </w:rPr>
      </w:pPr>
    </w:p>
    <w:p w14:paraId="4029910D" w14:textId="77777777" w:rsidR="00D661FD" w:rsidRDefault="00D661FD">
      <w:pPr>
        <w:ind w:left="4956" w:firstLine="708"/>
        <w:jc w:val="center"/>
        <w:rPr>
          <w:rStyle w:val="tekstdokbold"/>
        </w:rPr>
      </w:pPr>
    </w:p>
    <w:p w14:paraId="5E5E1ECE" w14:textId="77777777" w:rsidR="00D661FD" w:rsidRDefault="00D661FD">
      <w:pPr>
        <w:ind w:left="4956" w:firstLine="708"/>
        <w:jc w:val="center"/>
        <w:rPr>
          <w:rStyle w:val="tekstdokbold"/>
        </w:rPr>
      </w:pPr>
    </w:p>
    <w:p w14:paraId="71AB533E" w14:textId="0D316477" w:rsidR="00D661FD" w:rsidRDefault="00D661FD">
      <w:pPr>
        <w:ind w:left="4956" w:firstLine="708"/>
        <w:jc w:val="center"/>
        <w:rPr>
          <w:rStyle w:val="tekstdokbold"/>
        </w:rPr>
      </w:pPr>
    </w:p>
    <w:p w14:paraId="3AE7DFB4" w14:textId="6C7DD840" w:rsidR="0014642C" w:rsidRDefault="0014642C">
      <w:pPr>
        <w:ind w:left="4956" w:firstLine="708"/>
        <w:jc w:val="center"/>
        <w:rPr>
          <w:rStyle w:val="tekstdokbold"/>
        </w:rPr>
      </w:pPr>
    </w:p>
    <w:p w14:paraId="32DE039D" w14:textId="77777777" w:rsidR="0014642C" w:rsidRDefault="0014642C">
      <w:pPr>
        <w:ind w:left="4956" w:firstLine="708"/>
        <w:jc w:val="center"/>
        <w:rPr>
          <w:rStyle w:val="tekstdokbold"/>
        </w:rPr>
      </w:pPr>
    </w:p>
    <w:p w14:paraId="6A61DA61" w14:textId="77777777" w:rsidR="00D661FD" w:rsidRDefault="00D661FD">
      <w:pPr>
        <w:ind w:left="4956" w:firstLine="708"/>
        <w:jc w:val="center"/>
        <w:rPr>
          <w:rStyle w:val="tekstdokbold"/>
        </w:rPr>
      </w:pPr>
    </w:p>
    <w:p w14:paraId="72337C3F" w14:textId="77777777" w:rsidR="00DE4058" w:rsidRDefault="00DE4058">
      <w:pPr>
        <w:ind w:left="4956" w:firstLine="708"/>
        <w:jc w:val="center"/>
        <w:rPr>
          <w:rStyle w:val="tekstdokbold"/>
        </w:rPr>
      </w:pPr>
    </w:p>
    <w:p w14:paraId="1A5FD79E" w14:textId="5BFE7B72" w:rsidR="005F668D" w:rsidRDefault="00EB6F00">
      <w:pPr>
        <w:ind w:left="4956" w:firstLine="708"/>
        <w:jc w:val="center"/>
        <w:rPr>
          <w:rStyle w:val="tekstdokbold"/>
        </w:rPr>
      </w:pPr>
      <w:r>
        <w:rPr>
          <w:rStyle w:val="tekstdokbold"/>
        </w:rPr>
        <w:lastRenderedPageBreak/>
        <w:t xml:space="preserve">Załącznik nr </w:t>
      </w:r>
      <w:r w:rsidR="00960BBA">
        <w:rPr>
          <w:rStyle w:val="tekstdokbold"/>
        </w:rPr>
        <w:t>5</w:t>
      </w:r>
      <w:r>
        <w:rPr>
          <w:rStyle w:val="tekstdokbold"/>
        </w:rPr>
        <w:t xml:space="preserve">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proofErr w:type="spellStart"/>
            <w:r>
              <w:rPr>
                <w:rStyle w:val="Brak"/>
              </w:rPr>
              <w:t>Wykonawc</w:t>
            </w:r>
            <w:r>
              <w:rPr>
                <w:rStyle w:val="Brak"/>
                <w:lang w:val="es-ES_tradnl"/>
              </w:rPr>
              <w:t>ó</w:t>
            </w:r>
            <w:proofErr w:type="spellEnd"/>
            <w:r>
              <w:rPr>
                <w:rStyle w:val="Brak"/>
              </w:rPr>
              <w:t xml:space="preserve">w </w:t>
            </w:r>
            <w:proofErr w:type="spellStart"/>
            <w:r>
              <w:rPr>
                <w:rStyle w:val="Brak"/>
              </w:rPr>
              <w:t>wsp</w:t>
            </w:r>
            <w:r>
              <w:rPr>
                <w:rStyle w:val="Brak"/>
                <w:lang w:val="es-ES_tradnl"/>
              </w:rPr>
              <w:t>ó</w:t>
            </w:r>
            <w:proofErr w:type="spellEnd"/>
            <w:r>
              <w:rPr>
                <w:rStyle w:val="Brak"/>
              </w:rPr>
              <w:t xml:space="preserve">lnie ubiegających się o udzielenie </w:t>
            </w:r>
            <w:proofErr w:type="spellStart"/>
            <w:r>
              <w:rPr>
                <w:rStyle w:val="Brak"/>
              </w:rPr>
              <w:t>zam</w:t>
            </w:r>
            <w:r>
              <w:rPr>
                <w:rStyle w:val="Brak"/>
                <w:lang w:val="es-ES_tradnl"/>
              </w:rPr>
              <w:t>ó</w:t>
            </w:r>
            <w:proofErr w:type="spellEnd"/>
            <w:r>
              <w:rPr>
                <w:rStyle w:val="Brak"/>
              </w:rPr>
              <w:t xml:space="preserve">wienia w zakresie, o </w:t>
            </w:r>
            <w:proofErr w:type="spellStart"/>
            <w:r>
              <w:rPr>
                <w:rStyle w:val="Brak"/>
              </w:rPr>
              <w:t>kt</w:t>
            </w:r>
            <w:r>
              <w:rPr>
                <w:rStyle w:val="Brak"/>
                <w:lang w:val="es-ES_tradnl"/>
              </w:rPr>
              <w:t>ó</w:t>
            </w:r>
            <w:proofErr w:type="spellEnd"/>
            <w:r>
              <w:rPr>
                <w:rStyle w:val="Brak"/>
              </w:rPr>
              <w:t xml:space="preserve">rym mowa w art. 117 ust. 4 ustawy </w:t>
            </w:r>
            <w:proofErr w:type="spellStart"/>
            <w:r>
              <w:rPr>
                <w:rStyle w:val="Brak"/>
              </w:rPr>
              <w:t>Pzp</w:t>
            </w:r>
            <w:proofErr w:type="spellEnd"/>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6D9B66A2" w:rsidR="005F668D" w:rsidRPr="00153B3A" w:rsidRDefault="00EB6F00">
      <w:pPr>
        <w:pStyle w:val="Zwykytekst1"/>
        <w:tabs>
          <w:tab w:val="left" w:leader="dot" w:pos="8849"/>
        </w:tabs>
        <w:jc w:val="both"/>
        <w:rPr>
          <w:rStyle w:val="Brak"/>
          <w:rFonts w:ascii="Times New Roman" w:eastAsia="Times New Roman" w:hAnsi="Times New Roman" w:cs="Times New Roman"/>
          <w:b/>
          <w:bCs/>
          <w:sz w:val="24"/>
          <w:szCs w:val="24"/>
          <w:lang w:val="pl-PL"/>
        </w:rPr>
      </w:pPr>
      <w:r w:rsidRPr="007F642E">
        <w:rPr>
          <w:rStyle w:val="Brak"/>
          <w:rFonts w:ascii="Times New Roman" w:hAnsi="Times New Roman"/>
          <w:sz w:val="24"/>
          <w:szCs w:val="24"/>
          <w:lang w:val="pl-PL"/>
        </w:rPr>
        <w:t xml:space="preserve">Numer sprawy: </w:t>
      </w:r>
      <w:r w:rsidRPr="00153B3A">
        <w:rPr>
          <w:rStyle w:val="Brak"/>
          <w:rFonts w:ascii="Times New Roman" w:hAnsi="Times New Roman"/>
          <w:b/>
          <w:bCs/>
          <w:sz w:val="24"/>
          <w:szCs w:val="24"/>
          <w:lang w:val="pl-PL"/>
        </w:rPr>
        <w:t>ZDP</w:t>
      </w:r>
      <w:r w:rsidR="00BD5F8D">
        <w:rPr>
          <w:rStyle w:val="Brak"/>
          <w:rFonts w:ascii="Times New Roman" w:hAnsi="Times New Roman"/>
          <w:b/>
          <w:bCs/>
          <w:sz w:val="24"/>
          <w:szCs w:val="24"/>
          <w:lang w:val="pl-PL"/>
        </w:rPr>
        <w:t>4.26.02.</w:t>
      </w:r>
      <w:r w:rsidR="007B76E0">
        <w:rPr>
          <w:rStyle w:val="Brak"/>
          <w:rFonts w:ascii="Times New Roman" w:hAnsi="Times New Roman"/>
          <w:b/>
          <w:bCs/>
          <w:sz w:val="24"/>
          <w:szCs w:val="24"/>
          <w:lang w:val="pl-PL"/>
        </w:rPr>
        <w:t>1</w:t>
      </w:r>
      <w:r w:rsidR="00BD5F8D">
        <w:rPr>
          <w:rStyle w:val="Brak"/>
          <w:rFonts w:ascii="Times New Roman" w:hAnsi="Times New Roman"/>
          <w:b/>
          <w:bCs/>
          <w:sz w:val="24"/>
          <w:szCs w:val="24"/>
          <w:lang w:val="pl-PL"/>
        </w:rPr>
        <w:t>.202</w:t>
      </w:r>
      <w:r w:rsidR="00222A37">
        <w:rPr>
          <w:rStyle w:val="Brak"/>
          <w:rFonts w:ascii="Times New Roman" w:hAnsi="Times New Roman"/>
          <w:b/>
          <w:bCs/>
          <w:sz w:val="24"/>
          <w:szCs w:val="24"/>
          <w:lang w:val="pl-PL"/>
        </w:rPr>
        <w:t>5</w:t>
      </w:r>
      <w:r w:rsidR="00BD5F8D">
        <w:rPr>
          <w:rStyle w:val="Brak"/>
          <w:rFonts w:ascii="Times New Roman" w:hAnsi="Times New Roman"/>
          <w:b/>
          <w:bCs/>
          <w:sz w:val="24"/>
          <w:szCs w:val="24"/>
          <w:lang w:val="pl-PL"/>
        </w:rPr>
        <w:t>.</w:t>
      </w:r>
      <w:r w:rsidR="00F30614">
        <w:rPr>
          <w:rStyle w:val="Brak"/>
          <w:rFonts w:ascii="Times New Roman" w:hAnsi="Times New Roman"/>
          <w:b/>
          <w:bCs/>
          <w:sz w:val="24"/>
          <w:szCs w:val="24"/>
          <w:lang w:val="pl-PL"/>
        </w:rPr>
        <w:t>S</w:t>
      </w:r>
      <w:r w:rsidR="00BD5F8D">
        <w:rPr>
          <w:rStyle w:val="Brak"/>
          <w:rFonts w:ascii="Times New Roman" w:hAnsi="Times New Roman"/>
          <w:b/>
          <w:bCs/>
          <w:sz w:val="24"/>
          <w:szCs w:val="24"/>
          <w:lang w:val="pl-PL"/>
        </w:rPr>
        <w:t>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6D4F7173" w14:textId="65AAAD09" w:rsidR="0011198F" w:rsidRDefault="00EB6F00" w:rsidP="0011198F">
      <w:pPr>
        <w:tabs>
          <w:tab w:val="left" w:pos="8849"/>
        </w:tabs>
        <w:spacing w:before="120" w:after="120"/>
        <w:jc w:val="both"/>
        <w:rPr>
          <w:rStyle w:val="tekstdokbold"/>
        </w:rPr>
      </w:pPr>
      <w:r w:rsidRPr="00482944">
        <w:rPr>
          <w:rStyle w:val="Brak"/>
        </w:rPr>
        <w:t xml:space="preserve">W związku z prowadzonym postępowaniem o udzielenie </w:t>
      </w:r>
      <w:proofErr w:type="spellStart"/>
      <w:r w:rsidRPr="00482944">
        <w:rPr>
          <w:rStyle w:val="Brak"/>
        </w:rPr>
        <w:t>zam</w:t>
      </w:r>
      <w:r w:rsidRPr="00482944">
        <w:rPr>
          <w:rStyle w:val="Brak"/>
          <w:lang w:val="es-ES_tradnl"/>
        </w:rPr>
        <w:t>ó</w:t>
      </w:r>
      <w:proofErr w:type="spellEnd"/>
      <w:r w:rsidRPr="00482944">
        <w:rPr>
          <w:rStyle w:val="Brak"/>
        </w:rPr>
        <w:t>wienia publicznego na:</w:t>
      </w:r>
      <w:r w:rsidRPr="007F642E">
        <w:rPr>
          <w:rStyle w:val="Brak"/>
          <w:b/>
          <w:bCs/>
        </w:rPr>
        <w:t xml:space="preserve"> </w:t>
      </w:r>
      <w:r w:rsidR="0014642C" w:rsidRPr="0014642C">
        <w:rPr>
          <w:rStyle w:val="Brak"/>
          <w:b/>
          <w:bCs/>
        </w:rPr>
        <w:t xml:space="preserve">Wykonanie </w:t>
      </w:r>
      <w:r w:rsidR="0092752E">
        <w:rPr>
          <w:b/>
          <w:iCs/>
        </w:rPr>
        <w:t>remontów</w:t>
      </w:r>
      <w:r w:rsidR="0014642C" w:rsidRPr="0014642C">
        <w:rPr>
          <w:rStyle w:val="Brak"/>
          <w:b/>
          <w:bCs/>
        </w:rPr>
        <w:t xml:space="preserve"> dróg powiatowych w obszarze działania Zarządu Dróg Powiatowych w Kartuzach.</w:t>
      </w: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wienia)</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r>
        <w:rPr>
          <w:rStyle w:val="Brak"/>
          <w:i/>
          <w:iCs/>
          <w:sz w:val="18"/>
          <w:szCs w:val="18"/>
          <w:lang w:val="es-ES_tradnl"/>
        </w:rPr>
        <w:t>ó</w:t>
      </w:r>
      <w:proofErr w:type="spellEnd"/>
      <w:r>
        <w:rPr>
          <w:rStyle w:val="Brak"/>
          <w:i/>
          <w:iCs/>
          <w:sz w:val="18"/>
          <w:szCs w:val="18"/>
        </w:rPr>
        <w:t xml:space="preserve">w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ubiegających się o udzielenie </w:t>
      </w:r>
      <w:proofErr w:type="spellStart"/>
      <w:r>
        <w:rPr>
          <w:rStyle w:val="Brak"/>
          <w:i/>
          <w:iCs/>
          <w:sz w:val="18"/>
          <w:szCs w:val="18"/>
        </w:rPr>
        <w:t>zam</w:t>
      </w:r>
      <w:r>
        <w:rPr>
          <w:rStyle w:val="Brak"/>
          <w:i/>
          <w:iCs/>
          <w:sz w:val="18"/>
          <w:szCs w:val="18"/>
          <w:lang w:val="es-ES_tradnl"/>
        </w:rPr>
        <w:t>ó</w:t>
      </w:r>
      <w:proofErr w:type="spellEnd"/>
      <w:r>
        <w:rPr>
          <w:rStyle w:val="Brak"/>
          <w:i/>
          <w:iCs/>
          <w:sz w:val="18"/>
          <w:szCs w:val="18"/>
        </w:rPr>
        <w:t>wienia)</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r>
        <w:rPr>
          <w:rStyle w:val="Brak"/>
          <w:lang w:val="es-ES_tradnl"/>
        </w:rPr>
        <w:t>ó</w:t>
      </w:r>
      <w:r>
        <w:t>lni</w:t>
      </w:r>
      <w:proofErr w:type="spellEnd"/>
      <w:r>
        <w:t xml:space="preserve"> 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wienia:</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563E9320" w14:textId="062324D1" w:rsidR="005F668D" w:rsidRDefault="005F668D">
      <w:pPr>
        <w:pStyle w:val="Zwykytekst1"/>
        <w:spacing w:before="120" w:after="120"/>
        <w:rPr>
          <w:rStyle w:val="Brak"/>
          <w:rFonts w:ascii="Times New Roman" w:hAnsi="Times New Roman"/>
          <w:sz w:val="24"/>
          <w:szCs w:val="24"/>
          <w:lang w:val="pl-PL"/>
        </w:rPr>
      </w:pPr>
    </w:p>
    <w:p w14:paraId="24A117F5" w14:textId="77777777" w:rsidR="007854EE" w:rsidRPr="007F642E" w:rsidRDefault="007854EE">
      <w:pPr>
        <w:pStyle w:val="Zwykytekst1"/>
        <w:spacing w:before="120" w:after="120"/>
        <w:rPr>
          <w:rStyle w:val="Brak"/>
          <w:rFonts w:ascii="Times New Roman" w:eastAsia="Times New Roman" w:hAnsi="Times New Roman" w:cs="Times New Roman"/>
          <w:i/>
          <w:iCs/>
          <w:lang w:val="pl-PL"/>
        </w:rPr>
      </w:pPr>
    </w:p>
    <w:p w14:paraId="29F251C3" w14:textId="77777777" w:rsidR="005F668D" w:rsidRDefault="005F668D">
      <w:pPr>
        <w:spacing w:after="120"/>
        <w:jc w:val="both"/>
        <w:rPr>
          <w:rStyle w:val="Brak"/>
          <w:spacing w:val="4"/>
          <w:sz w:val="16"/>
          <w:szCs w:val="16"/>
        </w:rPr>
      </w:pPr>
    </w:p>
    <w:p w14:paraId="1E09E5F2" w14:textId="77777777" w:rsidR="00A704EB" w:rsidRDefault="00A704EB">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77777777"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r>
        <w:rPr>
          <w:rStyle w:val="Brak"/>
          <w:spacing w:val="4"/>
          <w:sz w:val="18"/>
          <w:szCs w:val="18"/>
          <w:lang w:val="es-ES_tradnl"/>
        </w:rPr>
        <w:t>ó</w:t>
      </w:r>
      <w:proofErr w:type="spellEnd"/>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279A3B4D" w14:textId="01C5F3B0" w:rsidR="00482F92" w:rsidRDefault="00482F92" w:rsidP="00482F92">
      <w:pPr>
        <w:shd w:val="clear" w:color="auto" w:fill="FFFFFF"/>
        <w:tabs>
          <w:tab w:val="left" w:pos="480"/>
          <w:tab w:val="left" w:pos="720"/>
        </w:tabs>
        <w:jc w:val="right"/>
        <w:rPr>
          <w:rStyle w:val="tekstdokbold"/>
          <w:b w:val="0"/>
          <w:bCs w:val="0"/>
        </w:rPr>
      </w:pPr>
    </w:p>
    <w:p w14:paraId="22226654" w14:textId="77777777" w:rsidR="0014642C" w:rsidRDefault="0014642C" w:rsidP="00482F92">
      <w:pPr>
        <w:shd w:val="clear" w:color="auto" w:fill="FFFFFF"/>
        <w:tabs>
          <w:tab w:val="left" w:pos="480"/>
          <w:tab w:val="left" w:pos="720"/>
        </w:tabs>
        <w:jc w:val="right"/>
        <w:rPr>
          <w:rStyle w:val="tekstdokbold"/>
          <w:b w:val="0"/>
          <w:bCs w:val="0"/>
        </w:rPr>
      </w:pPr>
    </w:p>
    <w:p w14:paraId="70082E8F" w14:textId="5A0A8A15" w:rsidR="0011198F" w:rsidRDefault="0011198F" w:rsidP="00482F92">
      <w:pPr>
        <w:shd w:val="clear" w:color="auto" w:fill="FFFFFF"/>
        <w:tabs>
          <w:tab w:val="left" w:pos="480"/>
          <w:tab w:val="left" w:pos="720"/>
        </w:tabs>
        <w:jc w:val="right"/>
        <w:rPr>
          <w:rStyle w:val="tekstdokbold"/>
          <w:b w:val="0"/>
          <w:bCs w:val="0"/>
        </w:rPr>
      </w:pPr>
    </w:p>
    <w:p w14:paraId="5A6B68CD" w14:textId="77777777" w:rsidR="00344C63" w:rsidRDefault="00344C63" w:rsidP="00FB2DC4">
      <w:pPr>
        <w:shd w:val="clear" w:color="auto" w:fill="FFFFFF"/>
        <w:tabs>
          <w:tab w:val="left" w:pos="480"/>
          <w:tab w:val="left" w:pos="720"/>
        </w:tabs>
        <w:jc w:val="right"/>
        <w:rPr>
          <w:rStyle w:val="tekstdokbold"/>
        </w:rPr>
      </w:pPr>
    </w:p>
    <w:p w14:paraId="56A38B41" w14:textId="77777777" w:rsidR="000E3192" w:rsidRPr="006E2051" w:rsidRDefault="000E3192" w:rsidP="000E319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right"/>
        <w:rPr>
          <w:rFonts w:ascii="Arial Narrow" w:eastAsia="Times New Roman" w:hAnsi="Arial Narrow" w:cs="Arial Narrow"/>
          <w:b/>
          <w:bCs/>
          <w:color w:val="auto"/>
          <w:kern w:val="1"/>
          <w:bdr w:val="none" w:sz="0" w:space="0" w:color="auto"/>
          <w:lang w:eastAsia="hi-IN" w:bidi="hi-IN"/>
        </w:rPr>
      </w:pPr>
      <w:r w:rsidRPr="006E2051">
        <w:rPr>
          <w:rFonts w:cs="Tahoma"/>
          <w:b/>
          <w:bCs/>
          <w:color w:val="auto"/>
          <w:kern w:val="1"/>
          <w:bdr w:val="none" w:sz="0" w:space="0" w:color="auto"/>
          <w:lang w:eastAsia="hi-IN" w:bidi="hi-IN"/>
        </w:rPr>
        <w:lastRenderedPageBreak/>
        <w:t xml:space="preserve">Załącznik nr </w:t>
      </w:r>
      <w:r>
        <w:rPr>
          <w:rFonts w:cs="Tahoma"/>
          <w:b/>
          <w:bCs/>
          <w:color w:val="auto"/>
          <w:kern w:val="1"/>
          <w:bdr w:val="none" w:sz="0" w:space="0" w:color="auto"/>
          <w:lang w:eastAsia="hi-IN" w:bidi="hi-IN"/>
        </w:rPr>
        <w:t>6</w:t>
      </w:r>
      <w:r w:rsidRPr="006E2051">
        <w:rPr>
          <w:rFonts w:cs="Tahoma"/>
          <w:b/>
          <w:bCs/>
          <w:color w:val="auto"/>
          <w:kern w:val="1"/>
          <w:bdr w:val="none" w:sz="0" w:space="0" w:color="auto"/>
          <w:lang w:eastAsia="hi-IN" w:bidi="hi-IN"/>
        </w:rPr>
        <w:t xml:space="preserve"> do </w:t>
      </w:r>
      <w:r>
        <w:rPr>
          <w:rFonts w:cs="Tahoma"/>
          <w:b/>
          <w:bCs/>
          <w:color w:val="auto"/>
          <w:kern w:val="1"/>
          <w:bdr w:val="none" w:sz="0" w:space="0" w:color="auto"/>
          <w:lang w:eastAsia="hi-IN" w:bidi="hi-IN"/>
        </w:rPr>
        <w:t>SWZ</w:t>
      </w:r>
    </w:p>
    <w:p w14:paraId="5B221BB2" w14:textId="77777777" w:rsidR="000E3192" w:rsidRPr="00DA4EED" w:rsidRDefault="000E3192" w:rsidP="000E3192">
      <w:pPr>
        <w:shd w:val="clear" w:color="auto" w:fill="FFFFFF"/>
        <w:tabs>
          <w:tab w:val="left" w:pos="480"/>
          <w:tab w:val="left" w:pos="720"/>
        </w:tabs>
        <w:jc w:val="right"/>
      </w:pPr>
    </w:p>
    <w:tbl>
      <w:tblPr>
        <w:tblStyle w:val="TableNormal"/>
        <w:tblW w:w="928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1"/>
      </w:tblGrid>
      <w:tr w:rsidR="000E3192" w:rsidRPr="00DA4EED" w14:paraId="4B79C0E3" w14:textId="77777777" w:rsidTr="00086141">
        <w:trPr>
          <w:trHeight w:val="985"/>
          <w:jc w:val="right"/>
        </w:trPr>
        <w:tc>
          <w:tcPr>
            <w:tcW w:w="9281"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468D7439" w14:textId="77777777" w:rsidR="000E3192" w:rsidRPr="00DA4EED" w:rsidRDefault="000E3192" w:rsidP="00086141">
            <w:pPr>
              <w:spacing w:before="120" w:after="120"/>
              <w:jc w:val="center"/>
              <w:rPr>
                <w:b/>
                <w:bCs/>
              </w:rPr>
            </w:pPr>
            <w:bookmarkStart w:id="24" w:name="_Hlk156996308"/>
            <w:r w:rsidRPr="00DA4EED">
              <w:rPr>
                <w:b/>
                <w:bCs/>
              </w:rPr>
              <w:t>OŚWIADCZENIE</w:t>
            </w:r>
            <w:r w:rsidRPr="00DA4EED">
              <w:t xml:space="preserve"> </w:t>
            </w:r>
            <w:r w:rsidRPr="00DA4EED">
              <w:rPr>
                <w:b/>
                <w:bCs/>
              </w:rPr>
              <w:t xml:space="preserve">O AKTUALNOŚCI INFORMACJI </w:t>
            </w:r>
          </w:p>
          <w:p w14:paraId="3BB09283" w14:textId="77777777" w:rsidR="000E3192" w:rsidRPr="00DA4EED" w:rsidRDefault="000E3192" w:rsidP="00086141">
            <w:pPr>
              <w:spacing w:before="120" w:after="120"/>
              <w:jc w:val="center"/>
              <w:rPr>
                <w:b/>
                <w:bCs/>
              </w:rPr>
            </w:pPr>
            <w:r w:rsidRPr="00DA4EED">
              <w:rPr>
                <w:b/>
                <w:bCs/>
              </w:rPr>
              <w:t xml:space="preserve">zawartych w oświadczeniu, o którym mowa w art. 125 ust. 1 ustawy PZP </w:t>
            </w:r>
          </w:p>
          <w:p w14:paraId="7FF18354" w14:textId="77777777" w:rsidR="000E3192" w:rsidRPr="00DA4EED" w:rsidRDefault="000E3192" w:rsidP="00086141">
            <w:pPr>
              <w:spacing w:before="120" w:after="120"/>
              <w:jc w:val="center"/>
            </w:pPr>
            <w:r w:rsidRPr="00DA4EED">
              <w:rPr>
                <w:b/>
                <w:bCs/>
              </w:rPr>
              <w:t xml:space="preserve">oraz art. 7 ust. 1 ustawy z dnia 13 kwietnia 2022 r.  o szczególnych rozwiązaniach w zakresie przeciwdziałania wspieraniu agresji na Ukrainę oraz służących ochronie bezpieczeństwa narodowego </w:t>
            </w:r>
          </w:p>
          <w:bookmarkEnd w:id="24"/>
          <w:p w14:paraId="6F482240" w14:textId="77777777" w:rsidR="000E3192" w:rsidRPr="00DA4EED" w:rsidRDefault="000E3192" w:rsidP="00086141">
            <w:pPr>
              <w:spacing w:before="120" w:after="120"/>
              <w:jc w:val="center"/>
              <w:rPr>
                <w:b/>
                <w:bCs/>
                <w:sz w:val="20"/>
                <w:szCs w:val="20"/>
              </w:rPr>
            </w:pPr>
          </w:p>
          <w:p w14:paraId="3D56F174" w14:textId="77777777" w:rsidR="000E3192" w:rsidRPr="00DA4EED" w:rsidRDefault="000E3192" w:rsidP="00086141">
            <w:pPr>
              <w:spacing w:before="120" w:after="120"/>
              <w:jc w:val="center"/>
              <w:rPr>
                <w:sz w:val="20"/>
                <w:szCs w:val="20"/>
              </w:rPr>
            </w:pPr>
            <w:r w:rsidRPr="00DA4EED">
              <w:rPr>
                <w:sz w:val="20"/>
                <w:szCs w:val="20"/>
              </w:rPr>
              <w:t>składane na podstawie § 3 rozporządzenia Ministra Rozwoju, Pracy i Technologii z dnia 23 grudnia 2020 r. w sprawie podmiotowych środków dowodowych oraz innych dokumentów lub oświadczeń, jakich może żądać zamawiający od wykonawcy (Dz. U. z 2020 r., poz. 2415)</w:t>
            </w:r>
          </w:p>
        </w:tc>
      </w:tr>
    </w:tbl>
    <w:p w14:paraId="18E9A4D3" w14:textId="77777777" w:rsidR="000E3192" w:rsidRPr="00DA4EED" w:rsidRDefault="000E3192" w:rsidP="000E3192">
      <w:pPr>
        <w:widowControl w:val="0"/>
        <w:numPr>
          <w:ilvl w:val="0"/>
          <w:numId w:val="40"/>
        </w:numPr>
        <w:spacing w:before="120" w:after="120"/>
        <w:ind w:left="286" w:hanging="286"/>
        <w:jc w:val="right"/>
        <w:rPr>
          <w:rFonts w:eastAsia="Times New Roman"/>
          <w:b/>
          <w:bCs/>
          <w:sz w:val="20"/>
          <w:szCs w:val="20"/>
        </w:rPr>
      </w:pPr>
    </w:p>
    <w:p w14:paraId="5664FCC1" w14:textId="77777777" w:rsidR="000E3192" w:rsidRPr="00DA4EED" w:rsidRDefault="000E3192" w:rsidP="000E3192">
      <w:pPr>
        <w:jc w:val="both"/>
      </w:pPr>
      <w:r w:rsidRPr="00DA4EED">
        <w:t>W imieniu: Wykonawcy/ Podmiotu udostępniającego zasoby/ Wykonawcy wspólnie ubiegającego się o udzielenie zamówienia*</w:t>
      </w:r>
    </w:p>
    <w:p w14:paraId="7B416A9A" w14:textId="77777777" w:rsidR="000E3192" w:rsidRPr="00DA4EED" w:rsidRDefault="000E3192" w:rsidP="000E3192">
      <w:pPr>
        <w:jc w:val="center"/>
      </w:pPr>
    </w:p>
    <w:p w14:paraId="17A384C4" w14:textId="77777777" w:rsidR="000E3192" w:rsidRPr="00DA4EED" w:rsidRDefault="000E3192" w:rsidP="000E3192">
      <w:pPr>
        <w:jc w:val="center"/>
      </w:pPr>
    </w:p>
    <w:p w14:paraId="77291F8D" w14:textId="77777777" w:rsidR="000E3192" w:rsidRPr="00DA4EED" w:rsidRDefault="000E3192" w:rsidP="000E3192">
      <w:pPr>
        <w:jc w:val="center"/>
      </w:pPr>
      <w:r w:rsidRPr="00DA4EED">
        <w:t>...............................................................................................................................</w:t>
      </w:r>
    </w:p>
    <w:p w14:paraId="7FAC67F1" w14:textId="77777777" w:rsidR="000E3192" w:rsidRPr="00DA4EED" w:rsidRDefault="000E3192" w:rsidP="000E3192">
      <w:pPr>
        <w:jc w:val="center"/>
        <w:rPr>
          <w:sz w:val="16"/>
          <w:szCs w:val="16"/>
        </w:rPr>
      </w:pPr>
      <w:r w:rsidRPr="00DA4EED">
        <w:rPr>
          <w:sz w:val="16"/>
          <w:szCs w:val="16"/>
        </w:rPr>
        <w:t>(pełna nazwa/firma, adres)</w:t>
      </w:r>
    </w:p>
    <w:p w14:paraId="141C9558" w14:textId="77777777" w:rsidR="000E3192" w:rsidRPr="00DA4EED" w:rsidRDefault="000E3192" w:rsidP="000E3192">
      <w:pPr>
        <w:jc w:val="center"/>
        <w:rPr>
          <w:sz w:val="16"/>
          <w:szCs w:val="16"/>
        </w:rPr>
      </w:pPr>
    </w:p>
    <w:p w14:paraId="279A1023" w14:textId="77777777" w:rsidR="000E3192" w:rsidRPr="00DA4EED" w:rsidRDefault="000E3192" w:rsidP="000E3192">
      <w:pPr>
        <w:jc w:val="both"/>
      </w:pPr>
      <w:r w:rsidRPr="00DA4EED">
        <w:t>na potrzeby postępowania o udzielenie zamówienia publicznego prowadzonego pod nazwą:</w:t>
      </w:r>
    </w:p>
    <w:p w14:paraId="5C69C6E9" w14:textId="77777777" w:rsidR="000E3192" w:rsidRPr="00DA4EED" w:rsidRDefault="000E3192" w:rsidP="000E3192">
      <w:pPr>
        <w:jc w:val="both"/>
      </w:pPr>
    </w:p>
    <w:p w14:paraId="6100BB53" w14:textId="77777777" w:rsidR="000E3192" w:rsidRPr="00DA4EED" w:rsidRDefault="000E3192" w:rsidP="000E3192">
      <w:pPr>
        <w:jc w:val="center"/>
        <w:rPr>
          <w:b/>
          <w:bCs/>
        </w:rPr>
      </w:pPr>
      <w:r w:rsidRPr="00DA4EED">
        <w:rPr>
          <w:b/>
          <w:bCs/>
        </w:rPr>
        <w:t>„…………………………………………………………………………”</w:t>
      </w:r>
    </w:p>
    <w:p w14:paraId="741F4175" w14:textId="77777777" w:rsidR="000E3192" w:rsidRPr="00DA4EED" w:rsidRDefault="000E3192" w:rsidP="000E3192">
      <w:pPr>
        <w:jc w:val="center"/>
        <w:rPr>
          <w:b/>
          <w:bCs/>
        </w:rPr>
      </w:pPr>
    </w:p>
    <w:p w14:paraId="6E1F0B54" w14:textId="77777777" w:rsidR="000E3192" w:rsidRPr="00DA4EED" w:rsidRDefault="000E3192" w:rsidP="000E3192">
      <w:pPr>
        <w:spacing w:line="360" w:lineRule="auto"/>
        <w:jc w:val="center"/>
      </w:pPr>
    </w:p>
    <w:p w14:paraId="38029006" w14:textId="77777777" w:rsidR="000E3192" w:rsidRPr="00DA4EED" w:rsidRDefault="000E3192" w:rsidP="000E3192">
      <w:pPr>
        <w:spacing w:line="360" w:lineRule="auto"/>
        <w:jc w:val="center"/>
      </w:pPr>
      <w:r w:rsidRPr="00DA4EED">
        <w:t>oświadczam/y, że :</w:t>
      </w:r>
    </w:p>
    <w:p w14:paraId="555C0F6B" w14:textId="28C23114"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o którym mowa w art. 125 ust. 1 ustawy z dnia </w:t>
      </w:r>
      <w:r w:rsidRPr="00DA4EED">
        <w:br/>
        <w:t>11 września 2019 r. Prawo zamówień publicznych (tj. Dz.U. z 202</w:t>
      </w:r>
      <w:r w:rsidR="006A483C">
        <w:t>4</w:t>
      </w:r>
      <w:r w:rsidRPr="00DA4EED">
        <w:t xml:space="preserve"> r. poz. 1</w:t>
      </w:r>
      <w:r w:rsidR="006A483C">
        <w:t>320</w:t>
      </w:r>
      <w:r w:rsidRPr="00DA4EED">
        <w:t xml:space="preserve">), </w:t>
      </w:r>
      <w:r w:rsidRPr="00DA4EED">
        <w:br/>
        <w:t xml:space="preserve">dalej zwaną „ustawą </w:t>
      </w:r>
      <w:proofErr w:type="spellStart"/>
      <w:r w:rsidRPr="00DA4EED">
        <w:t>Pzp</w:t>
      </w:r>
      <w:proofErr w:type="spellEnd"/>
      <w:r w:rsidRPr="00DA4EED">
        <w:t xml:space="preserve">”, w zakresie podstaw wykluczenia z postępowania, </w:t>
      </w:r>
      <w:r w:rsidRPr="00DA4EED">
        <w:br/>
        <w:t xml:space="preserve">o których mowa w art. 108 ustawy </w:t>
      </w:r>
      <w:proofErr w:type="spellStart"/>
      <w:r w:rsidRPr="00DA4EED">
        <w:t>Pzp</w:t>
      </w:r>
      <w:proofErr w:type="spellEnd"/>
      <w:r w:rsidRPr="00DA4EED">
        <w:t xml:space="preserve">, </w:t>
      </w:r>
    </w:p>
    <w:p w14:paraId="47C86286" w14:textId="77777777" w:rsidR="000E3192" w:rsidRPr="00DA4EED" w:rsidRDefault="000E3192" w:rsidP="000E3192">
      <w:pPr>
        <w:spacing w:line="276" w:lineRule="auto"/>
        <w:ind w:left="284"/>
        <w:jc w:val="both"/>
      </w:pPr>
    </w:p>
    <w:p w14:paraId="6D7882AC" w14:textId="77777777"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w:t>
      </w:r>
      <w:r w:rsidRPr="00DA4EED">
        <w:rPr>
          <w:rFonts w:cs="Times New Roman"/>
        </w:rPr>
        <w:t xml:space="preserve">o którym mowa w art. 7 ust. 1 ustawy z dnia </w:t>
      </w:r>
      <w:r w:rsidRPr="00DA4EED">
        <w:rPr>
          <w:rFonts w:cs="Times New Roman"/>
        </w:rPr>
        <w:br/>
        <w:t>13 kwietnia 2022 r.  o szczególnych rozwiązaniach w zakresie przeciwdziałania wspieraniu agresji na Ukrainę oraz służących ochronie bezpieczeństwa narodowego,</w:t>
      </w:r>
    </w:p>
    <w:p w14:paraId="4339F213" w14:textId="77777777" w:rsidR="000E3192" w:rsidRPr="00DA4EED" w:rsidRDefault="000E3192" w:rsidP="000E3192">
      <w:pPr>
        <w:spacing w:line="360" w:lineRule="auto"/>
        <w:ind w:left="284"/>
        <w:jc w:val="both"/>
      </w:pPr>
    </w:p>
    <w:p w14:paraId="2108AAD5" w14:textId="77777777" w:rsidR="000E3192" w:rsidRPr="00DA4EED" w:rsidRDefault="000E3192" w:rsidP="000E3192">
      <w:pPr>
        <w:spacing w:line="360" w:lineRule="auto"/>
        <w:jc w:val="both"/>
        <w:rPr>
          <w:b/>
          <w:bCs/>
        </w:rPr>
      </w:pPr>
      <w:r w:rsidRPr="00DA4EED">
        <w:rPr>
          <w:b/>
          <w:bCs/>
        </w:rPr>
        <w:t>są aktualne i zgodne ze stanem faktycznym i prawnym.</w:t>
      </w:r>
    </w:p>
    <w:p w14:paraId="648E5E61" w14:textId="77777777" w:rsidR="000E3192" w:rsidRPr="00DA4EED" w:rsidRDefault="000E3192" w:rsidP="000E3192">
      <w:pPr>
        <w:rPr>
          <w:sz w:val="20"/>
          <w:szCs w:val="20"/>
        </w:rPr>
      </w:pPr>
    </w:p>
    <w:p w14:paraId="44C7A780" w14:textId="77777777" w:rsidR="000E3192" w:rsidRPr="00DA4EED" w:rsidRDefault="000E3192" w:rsidP="000E3192">
      <w:pPr>
        <w:rPr>
          <w:sz w:val="20"/>
          <w:szCs w:val="20"/>
        </w:rPr>
      </w:pPr>
    </w:p>
    <w:p w14:paraId="3A71A16F" w14:textId="77777777" w:rsidR="000E3192" w:rsidRPr="00DA4EED" w:rsidRDefault="000E3192" w:rsidP="000E3192">
      <w:pPr>
        <w:jc w:val="center"/>
        <w:rPr>
          <w:i/>
          <w:iCs/>
          <w:sz w:val="20"/>
          <w:szCs w:val="20"/>
        </w:rPr>
      </w:pPr>
    </w:p>
    <w:p w14:paraId="344AE130" w14:textId="77777777" w:rsidR="000E3192" w:rsidRPr="00DA4EED" w:rsidRDefault="000E3192" w:rsidP="000E3192">
      <w:pPr>
        <w:rPr>
          <w:i/>
          <w:iCs/>
          <w:sz w:val="20"/>
          <w:szCs w:val="20"/>
        </w:rPr>
      </w:pPr>
    </w:p>
    <w:p w14:paraId="37ADBB51" w14:textId="77777777" w:rsidR="000E3192" w:rsidRPr="00DA4EED" w:rsidRDefault="000E3192" w:rsidP="000E3192">
      <w:pPr>
        <w:jc w:val="center"/>
        <w:rPr>
          <w:i/>
          <w:iCs/>
          <w:sz w:val="20"/>
          <w:szCs w:val="20"/>
        </w:rPr>
      </w:pPr>
    </w:p>
    <w:p w14:paraId="1EF7D3D7" w14:textId="77777777" w:rsidR="000E3192" w:rsidRPr="00DA4EED" w:rsidRDefault="000E3192" w:rsidP="000E3192">
      <w:pPr>
        <w:jc w:val="center"/>
        <w:rPr>
          <w:i/>
          <w:iCs/>
          <w:sz w:val="20"/>
          <w:szCs w:val="20"/>
        </w:rPr>
      </w:pPr>
    </w:p>
    <w:p w14:paraId="2486A88A" w14:textId="77777777" w:rsidR="000E3192" w:rsidRPr="00DA4EED" w:rsidRDefault="000E3192" w:rsidP="000E3192">
      <w:pPr>
        <w:rPr>
          <w:sz w:val="20"/>
          <w:szCs w:val="20"/>
        </w:rPr>
      </w:pPr>
      <w:r w:rsidRPr="00DA4EED">
        <w:rPr>
          <w:sz w:val="20"/>
          <w:szCs w:val="20"/>
        </w:rPr>
        <w:t>* niniejsze oświadczenie składa każdy z Wykonawców wspólnie ubiegających się o udzielenie zamówienia</w:t>
      </w:r>
    </w:p>
    <w:p w14:paraId="5CFC69E8" w14:textId="77777777" w:rsidR="000E3192" w:rsidRPr="00DA4EED" w:rsidRDefault="000E3192" w:rsidP="000E3192">
      <w:pPr>
        <w:jc w:val="both"/>
        <w:rPr>
          <w:i/>
          <w:iCs/>
          <w:sz w:val="20"/>
          <w:szCs w:val="20"/>
        </w:rPr>
      </w:pPr>
    </w:p>
    <w:p w14:paraId="5A77D6D3" w14:textId="77777777" w:rsidR="000E3192" w:rsidRPr="00DA4EED" w:rsidRDefault="000E3192" w:rsidP="000E3192">
      <w:pPr>
        <w:jc w:val="both"/>
        <w:rPr>
          <w:b/>
          <w:bCs/>
          <w:i/>
          <w:iCs/>
          <w:sz w:val="20"/>
          <w:szCs w:val="20"/>
        </w:rPr>
      </w:pPr>
      <w:r w:rsidRPr="00DA4EED">
        <w:rPr>
          <w:b/>
          <w:bCs/>
          <w:i/>
          <w:iCs/>
          <w:sz w:val="20"/>
          <w:szCs w:val="20"/>
        </w:rPr>
        <w:t>Niniejszy dokument należy opatrzyć podpisem zaufanym, podpisem osobistym lub kwalifikowanym podpisem</w:t>
      </w:r>
    </w:p>
    <w:p w14:paraId="42794BEC" w14:textId="77777777" w:rsidR="000E3192" w:rsidRPr="00DA4EED" w:rsidRDefault="000E3192" w:rsidP="000E3192">
      <w:pPr>
        <w:jc w:val="both"/>
        <w:rPr>
          <w:b/>
          <w:bCs/>
          <w:i/>
          <w:iCs/>
          <w:sz w:val="20"/>
          <w:szCs w:val="20"/>
        </w:rPr>
      </w:pPr>
      <w:r w:rsidRPr="00DA4EED">
        <w:rPr>
          <w:b/>
          <w:bCs/>
          <w:i/>
          <w:iCs/>
          <w:sz w:val="20"/>
          <w:szCs w:val="20"/>
        </w:rPr>
        <w:t>Elektronicznym</w:t>
      </w:r>
    </w:p>
    <w:p w14:paraId="5986F534" w14:textId="77777777" w:rsidR="000E3192" w:rsidRDefault="000E3192" w:rsidP="00FB2DC4">
      <w:pPr>
        <w:shd w:val="clear" w:color="auto" w:fill="FFFFFF"/>
        <w:tabs>
          <w:tab w:val="left" w:pos="480"/>
          <w:tab w:val="left" w:pos="720"/>
        </w:tabs>
        <w:jc w:val="right"/>
        <w:rPr>
          <w:rStyle w:val="tekstdokbold"/>
        </w:rPr>
      </w:pPr>
    </w:p>
    <w:p w14:paraId="07932BBE" w14:textId="71FB876B" w:rsidR="00FB2DC4" w:rsidRPr="00AA5B14" w:rsidRDefault="00FB2DC4" w:rsidP="00FB2DC4">
      <w:pPr>
        <w:shd w:val="clear" w:color="auto" w:fill="FFFFFF"/>
        <w:tabs>
          <w:tab w:val="left" w:pos="480"/>
          <w:tab w:val="left" w:pos="720"/>
        </w:tabs>
        <w:jc w:val="right"/>
        <w:rPr>
          <w:rFonts w:ascii="Arial Narrow" w:eastAsia="Times New Roman" w:hAnsi="Arial Narrow" w:cs="Arial Narrow"/>
        </w:rPr>
      </w:pPr>
      <w:r w:rsidRPr="00AA5B14">
        <w:rPr>
          <w:rStyle w:val="tekstdokbold"/>
        </w:rPr>
        <w:lastRenderedPageBreak/>
        <w:t xml:space="preserve">Załącznik nr </w:t>
      </w:r>
      <w:r w:rsidR="00BA5A88">
        <w:rPr>
          <w:rStyle w:val="tekstdokbold"/>
        </w:rPr>
        <w:t>7</w:t>
      </w:r>
      <w:r w:rsidRPr="00AA5B14">
        <w:rPr>
          <w:rStyle w:val="tekstdokbold"/>
        </w:rPr>
        <w:t xml:space="preserve"> do SWZ</w:t>
      </w:r>
    </w:p>
    <w:p w14:paraId="3401D23E" w14:textId="77777777" w:rsidR="00FB2DC4" w:rsidRPr="00A239F2" w:rsidRDefault="00FB2DC4" w:rsidP="00FB2DC4">
      <w:pPr>
        <w:keepNext/>
        <w:rPr>
          <w:rFonts w:ascii="Arial Narrow" w:eastAsia="Times New Roman" w:hAnsi="Arial Narrow" w:cs="Arial Narrow"/>
          <w:sz w:val="20"/>
          <w:szCs w:val="20"/>
          <w:u w:val="single"/>
        </w:rPr>
      </w:pPr>
    </w:p>
    <w:p w14:paraId="44EB7388" w14:textId="77777777" w:rsidR="00FB2DC4" w:rsidRPr="00A239F2" w:rsidRDefault="00FB2DC4" w:rsidP="00FB2DC4">
      <w:pPr>
        <w:tabs>
          <w:tab w:val="left" w:pos="426"/>
        </w:tabs>
        <w:spacing w:line="360" w:lineRule="auto"/>
        <w:jc w:val="center"/>
        <w:rPr>
          <w:rFonts w:eastAsia="Times New Roman" w:cs="Times New Roman"/>
        </w:rPr>
      </w:pPr>
    </w:p>
    <w:p w14:paraId="7CFE00ED" w14:textId="77777777" w:rsidR="005E63AA" w:rsidRPr="00A239F2" w:rsidRDefault="005E63AA" w:rsidP="005E63AA">
      <w:pPr>
        <w:tabs>
          <w:tab w:val="left" w:pos="426"/>
        </w:tabs>
        <w:spacing w:line="360" w:lineRule="auto"/>
        <w:jc w:val="center"/>
        <w:rPr>
          <w:rFonts w:eastAsia="Times New Roman" w:cs="Times New Roman"/>
        </w:rPr>
      </w:pPr>
    </w:p>
    <w:p w14:paraId="3776814E" w14:textId="77777777" w:rsidR="005E63AA" w:rsidRPr="008222EF" w:rsidRDefault="005E63AA" w:rsidP="005E63AA">
      <w:pPr>
        <w:tabs>
          <w:tab w:val="left" w:pos="426"/>
        </w:tabs>
        <w:spacing w:line="360" w:lineRule="auto"/>
        <w:jc w:val="center"/>
        <w:rPr>
          <w:b/>
          <w:bCs/>
        </w:rPr>
      </w:pPr>
      <w:r w:rsidRPr="008222EF">
        <w:rPr>
          <w:rFonts w:eastAsia="Times New Roman" w:cs="Times New Roman"/>
          <w:b/>
          <w:bCs/>
        </w:rPr>
        <w:t>WYKAZ ROBÓT BUDOWLANYCH WYKONANYCH W OKRESIE OSTATNICH</w:t>
      </w:r>
      <w:r w:rsidRPr="008222EF">
        <w:rPr>
          <w:rFonts w:eastAsia="Times New Roman" w:cs="Times New Roman"/>
          <w:b/>
          <w:bCs/>
        </w:rPr>
        <w:br/>
        <w:t xml:space="preserve"> 5 LAT PRZED UPŁYWEM TERMINU SKŁADANIA OFERT</w:t>
      </w:r>
    </w:p>
    <w:p w14:paraId="584B54E4" w14:textId="77777777" w:rsidR="005E63AA" w:rsidRPr="00A239F2" w:rsidRDefault="005E63AA" w:rsidP="005E63AA">
      <w:pPr>
        <w:rPr>
          <w:rFonts w:ascii="Arial Narrow" w:eastAsia="Times New Roman" w:hAnsi="Arial Narrow" w:cs="Arial Narr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9"/>
        <w:gridCol w:w="1843"/>
        <w:gridCol w:w="1418"/>
        <w:gridCol w:w="1559"/>
        <w:gridCol w:w="992"/>
        <w:gridCol w:w="1134"/>
      </w:tblGrid>
      <w:tr w:rsidR="005E63AA" w:rsidRPr="00A239F2" w14:paraId="424FB138" w14:textId="77777777" w:rsidTr="00320576">
        <w:trPr>
          <w:cantSplit/>
          <w:trHeight w:val="537"/>
        </w:trPr>
        <w:tc>
          <w:tcPr>
            <w:tcW w:w="3119" w:type="dxa"/>
            <w:vMerge w:val="restart"/>
            <w:shd w:val="clear" w:color="auto" w:fill="auto"/>
            <w:vAlign w:val="center"/>
          </w:tcPr>
          <w:p w14:paraId="5D049A93" w14:textId="77777777" w:rsidR="005E63AA" w:rsidRPr="00BD5F8D" w:rsidRDefault="005E63AA" w:rsidP="00320576">
            <w:pPr>
              <w:jc w:val="center"/>
              <w:rPr>
                <w:rFonts w:cs="Times New Roman"/>
              </w:rPr>
            </w:pPr>
            <w:r w:rsidRPr="00BD5F8D">
              <w:rPr>
                <w:rFonts w:eastAsia="Times New Roman" w:cs="Times New Roman"/>
                <w:sz w:val="20"/>
                <w:szCs w:val="20"/>
              </w:rPr>
              <w:t>Przedmiot zamówienia</w:t>
            </w:r>
          </w:p>
          <w:p w14:paraId="14AADAE3" w14:textId="77777777" w:rsidR="005E63AA" w:rsidRPr="00BD5F8D" w:rsidRDefault="005E63AA" w:rsidP="00320576">
            <w:pPr>
              <w:jc w:val="center"/>
              <w:rPr>
                <w:rFonts w:cs="Times New Roman"/>
              </w:rPr>
            </w:pPr>
            <w:r w:rsidRPr="00BD5F8D">
              <w:rPr>
                <w:rFonts w:eastAsia="Times New Roman" w:cs="Times New Roman"/>
                <w:sz w:val="20"/>
                <w:szCs w:val="20"/>
              </w:rPr>
              <w:t>(opis ma jednoznacznie potwierdzać spełnienie warunku udziału w postępowaniu)</w:t>
            </w:r>
          </w:p>
        </w:tc>
        <w:tc>
          <w:tcPr>
            <w:tcW w:w="1843" w:type="dxa"/>
            <w:vMerge w:val="restart"/>
            <w:shd w:val="clear" w:color="auto" w:fill="auto"/>
            <w:vAlign w:val="center"/>
          </w:tcPr>
          <w:p w14:paraId="799BF600" w14:textId="77777777" w:rsidR="005E63AA" w:rsidRPr="00BD5F8D" w:rsidRDefault="005E63AA" w:rsidP="00320576">
            <w:pPr>
              <w:ind w:left="-42"/>
              <w:jc w:val="center"/>
              <w:rPr>
                <w:rFonts w:cs="Times New Roman"/>
              </w:rPr>
            </w:pPr>
            <w:r w:rsidRPr="00BD5F8D">
              <w:rPr>
                <w:rFonts w:eastAsia="Times New Roman" w:cs="Times New Roman"/>
                <w:sz w:val="20"/>
                <w:szCs w:val="20"/>
              </w:rPr>
              <w:t>Nazwa Zamawiającego dla którego zrealizowane było zamówienie</w:t>
            </w:r>
          </w:p>
        </w:tc>
        <w:tc>
          <w:tcPr>
            <w:tcW w:w="1418" w:type="dxa"/>
            <w:vMerge w:val="restart"/>
            <w:shd w:val="clear" w:color="auto" w:fill="auto"/>
            <w:vAlign w:val="center"/>
          </w:tcPr>
          <w:p w14:paraId="6F395F66" w14:textId="77777777" w:rsidR="005E63AA" w:rsidRPr="00BD5F8D" w:rsidRDefault="005E63AA" w:rsidP="00320576">
            <w:pPr>
              <w:ind w:left="-42"/>
              <w:jc w:val="center"/>
              <w:rPr>
                <w:rFonts w:cs="Times New Roman"/>
              </w:rPr>
            </w:pPr>
            <w:r w:rsidRPr="00BD5F8D">
              <w:rPr>
                <w:rFonts w:eastAsia="Times New Roman" w:cs="Times New Roman"/>
                <w:sz w:val="20"/>
                <w:szCs w:val="20"/>
                <w:lang w:val="x-none"/>
              </w:rPr>
              <w:t xml:space="preserve">Wartość </w:t>
            </w:r>
            <w:r w:rsidRPr="00BD5F8D">
              <w:rPr>
                <w:rFonts w:eastAsia="Times New Roman" w:cs="Times New Roman"/>
                <w:sz w:val="20"/>
                <w:szCs w:val="20"/>
              </w:rPr>
              <w:t>robót budowlanych*</w:t>
            </w:r>
          </w:p>
          <w:p w14:paraId="070DC092" w14:textId="77777777" w:rsidR="005E63AA" w:rsidRPr="00BD5F8D" w:rsidRDefault="005E63AA" w:rsidP="00320576">
            <w:pPr>
              <w:ind w:left="-42"/>
              <w:jc w:val="center"/>
              <w:rPr>
                <w:rFonts w:cs="Times New Roman"/>
              </w:rPr>
            </w:pPr>
            <w:r w:rsidRPr="00BD5F8D">
              <w:rPr>
                <w:rFonts w:eastAsia="Times New Roman" w:cs="Times New Roman"/>
                <w:sz w:val="20"/>
                <w:szCs w:val="20"/>
              </w:rPr>
              <w:t>brutto</w:t>
            </w:r>
          </w:p>
          <w:p w14:paraId="35A165E6" w14:textId="77777777" w:rsidR="005E63AA" w:rsidRPr="00BD5F8D" w:rsidRDefault="005E63AA" w:rsidP="00320576">
            <w:pPr>
              <w:ind w:left="-42"/>
              <w:jc w:val="center"/>
              <w:rPr>
                <w:rFonts w:cs="Times New Roman"/>
              </w:rPr>
            </w:pPr>
            <w:r w:rsidRPr="00BD5F8D">
              <w:rPr>
                <w:rFonts w:eastAsia="Arial Narrow" w:cs="Times New Roman"/>
                <w:sz w:val="20"/>
                <w:szCs w:val="20"/>
              </w:rPr>
              <w:t xml:space="preserve"> </w:t>
            </w:r>
            <w:r w:rsidRPr="00BD5F8D">
              <w:rPr>
                <w:rFonts w:eastAsia="Times New Roman" w:cs="Times New Roman"/>
                <w:sz w:val="20"/>
                <w:szCs w:val="20"/>
              </w:rPr>
              <w:t xml:space="preserve">[PLN] </w:t>
            </w:r>
          </w:p>
        </w:tc>
        <w:tc>
          <w:tcPr>
            <w:tcW w:w="1559" w:type="dxa"/>
            <w:shd w:val="clear" w:color="auto" w:fill="auto"/>
            <w:vAlign w:val="center"/>
          </w:tcPr>
          <w:p w14:paraId="0BCEFFA0"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Okres</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realizacji</w:t>
            </w:r>
            <w:proofErr w:type="spellEnd"/>
            <w:r w:rsidRPr="00BD5F8D">
              <w:rPr>
                <w:rFonts w:eastAsia="Times New Roman" w:cs="Times New Roman"/>
                <w:sz w:val="20"/>
                <w:szCs w:val="20"/>
                <w:lang w:val="en-US"/>
              </w:rPr>
              <w:t xml:space="preserve"> </w:t>
            </w:r>
          </w:p>
        </w:tc>
        <w:tc>
          <w:tcPr>
            <w:tcW w:w="2126" w:type="dxa"/>
            <w:gridSpan w:val="2"/>
            <w:shd w:val="clear" w:color="auto" w:fill="auto"/>
            <w:vAlign w:val="center"/>
          </w:tcPr>
          <w:p w14:paraId="1F315327"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Informacja</w:t>
            </w:r>
            <w:proofErr w:type="spellEnd"/>
            <w:r w:rsidRPr="00BD5F8D">
              <w:rPr>
                <w:rFonts w:eastAsia="Times New Roman" w:cs="Times New Roman"/>
                <w:sz w:val="20"/>
                <w:szCs w:val="20"/>
                <w:lang w:val="en-US"/>
              </w:rPr>
              <w:t xml:space="preserve"> o </w:t>
            </w:r>
            <w:proofErr w:type="spellStart"/>
            <w:r w:rsidRPr="00BD5F8D">
              <w:rPr>
                <w:rFonts w:eastAsia="Times New Roman" w:cs="Times New Roman"/>
                <w:sz w:val="20"/>
                <w:szCs w:val="20"/>
                <w:lang w:val="en-US"/>
              </w:rPr>
              <w:t>dysponowaniu</w:t>
            </w:r>
            <w:proofErr w:type="spellEnd"/>
            <w:r w:rsidRPr="00BD5F8D">
              <w:rPr>
                <w:rFonts w:eastAsia="Times New Roman" w:cs="Times New Roman"/>
                <w:sz w:val="20"/>
                <w:szCs w:val="20"/>
                <w:lang w:val="en-US"/>
              </w:rPr>
              <w:t>*</w:t>
            </w:r>
          </w:p>
        </w:tc>
      </w:tr>
      <w:tr w:rsidR="005E63AA" w:rsidRPr="00A239F2" w14:paraId="58AF6BC3" w14:textId="77777777" w:rsidTr="00320576">
        <w:trPr>
          <w:cantSplit/>
          <w:trHeight w:val="683"/>
        </w:trPr>
        <w:tc>
          <w:tcPr>
            <w:tcW w:w="3119" w:type="dxa"/>
            <w:vMerge/>
            <w:shd w:val="clear" w:color="auto" w:fill="auto"/>
            <w:vAlign w:val="center"/>
          </w:tcPr>
          <w:p w14:paraId="064E9813" w14:textId="77777777" w:rsidR="005E63AA" w:rsidRPr="00BD5F8D" w:rsidRDefault="005E63AA" w:rsidP="00320576">
            <w:pPr>
              <w:snapToGrid w:val="0"/>
              <w:rPr>
                <w:rFonts w:eastAsia="Times New Roman" w:cs="Times New Roman"/>
                <w:sz w:val="20"/>
                <w:szCs w:val="20"/>
                <w:lang w:val="en-US"/>
              </w:rPr>
            </w:pPr>
          </w:p>
        </w:tc>
        <w:tc>
          <w:tcPr>
            <w:tcW w:w="1843" w:type="dxa"/>
            <w:vMerge/>
            <w:shd w:val="clear" w:color="auto" w:fill="auto"/>
            <w:vAlign w:val="center"/>
          </w:tcPr>
          <w:p w14:paraId="102CC581" w14:textId="77777777" w:rsidR="005E63AA" w:rsidRPr="00BD5F8D" w:rsidRDefault="005E63AA" w:rsidP="00320576">
            <w:pPr>
              <w:snapToGrid w:val="0"/>
              <w:rPr>
                <w:rFonts w:eastAsia="Times New Roman" w:cs="Times New Roman"/>
                <w:sz w:val="20"/>
                <w:szCs w:val="20"/>
                <w:lang w:val="en-US"/>
              </w:rPr>
            </w:pPr>
          </w:p>
        </w:tc>
        <w:tc>
          <w:tcPr>
            <w:tcW w:w="1418" w:type="dxa"/>
            <w:vMerge/>
            <w:shd w:val="clear" w:color="auto" w:fill="auto"/>
            <w:vAlign w:val="center"/>
          </w:tcPr>
          <w:p w14:paraId="20A1ACF9" w14:textId="77777777" w:rsidR="005E63AA" w:rsidRPr="00BD5F8D" w:rsidRDefault="005E63AA" w:rsidP="00320576">
            <w:pPr>
              <w:snapToGrid w:val="0"/>
              <w:rPr>
                <w:rFonts w:eastAsia="Times New Roman" w:cs="Times New Roman"/>
                <w:sz w:val="20"/>
                <w:szCs w:val="20"/>
                <w:lang w:val="en-US"/>
              </w:rPr>
            </w:pPr>
          </w:p>
        </w:tc>
        <w:tc>
          <w:tcPr>
            <w:tcW w:w="1559" w:type="dxa"/>
            <w:shd w:val="clear" w:color="auto" w:fill="auto"/>
            <w:vAlign w:val="center"/>
          </w:tcPr>
          <w:p w14:paraId="75758E64" w14:textId="77777777" w:rsidR="005E63AA" w:rsidRPr="00BD5F8D" w:rsidRDefault="005E63AA" w:rsidP="00320576">
            <w:pPr>
              <w:jc w:val="center"/>
              <w:rPr>
                <w:rFonts w:cs="Times New Roman"/>
              </w:rPr>
            </w:pPr>
            <w:r w:rsidRPr="00BD5F8D">
              <w:rPr>
                <w:rFonts w:eastAsia="Times New Roman" w:cs="Times New Roman"/>
                <w:sz w:val="20"/>
                <w:szCs w:val="20"/>
              </w:rPr>
              <w:t>Początek</w:t>
            </w:r>
          </w:p>
          <w:p w14:paraId="39E48C89" w14:textId="77777777" w:rsidR="005E63AA" w:rsidRPr="00BD5F8D" w:rsidRDefault="005E63AA" w:rsidP="00320576">
            <w:pPr>
              <w:jc w:val="center"/>
              <w:rPr>
                <w:rFonts w:cs="Times New Roman"/>
              </w:rPr>
            </w:pPr>
            <w:r w:rsidRPr="00BD5F8D">
              <w:rPr>
                <w:rFonts w:eastAsia="Times New Roman" w:cs="Times New Roman"/>
                <w:sz w:val="20"/>
                <w:szCs w:val="20"/>
              </w:rPr>
              <w:t>(miesiąc, rok)</w:t>
            </w:r>
          </w:p>
          <w:p w14:paraId="0FF04781" w14:textId="77777777" w:rsidR="005E63AA" w:rsidRPr="00BD5F8D" w:rsidRDefault="005E63AA" w:rsidP="00320576">
            <w:pPr>
              <w:jc w:val="center"/>
              <w:rPr>
                <w:rFonts w:cs="Times New Roman"/>
              </w:rPr>
            </w:pPr>
            <w:r w:rsidRPr="00BD5F8D">
              <w:rPr>
                <w:rFonts w:eastAsia="Times New Roman" w:cs="Times New Roman"/>
                <w:sz w:val="20"/>
                <w:szCs w:val="20"/>
              </w:rPr>
              <w:t>Zakończenie</w:t>
            </w:r>
          </w:p>
          <w:p w14:paraId="0FF3CA47" w14:textId="77777777" w:rsidR="005E63AA" w:rsidRPr="00BD5F8D" w:rsidRDefault="005E63AA" w:rsidP="00320576">
            <w:pPr>
              <w:jc w:val="center"/>
              <w:rPr>
                <w:rFonts w:cs="Times New Roman"/>
              </w:rPr>
            </w:pPr>
            <w:r w:rsidRPr="00BD5F8D">
              <w:rPr>
                <w:rFonts w:eastAsia="Times New Roman" w:cs="Times New Roman"/>
                <w:sz w:val="20"/>
                <w:szCs w:val="20"/>
              </w:rPr>
              <w:t>(miesiąc, rok)</w:t>
            </w:r>
          </w:p>
        </w:tc>
        <w:tc>
          <w:tcPr>
            <w:tcW w:w="992" w:type="dxa"/>
            <w:shd w:val="clear" w:color="auto" w:fill="auto"/>
            <w:vAlign w:val="center"/>
          </w:tcPr>
          <w:p w14:paraId="16A3B1EE"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Zasoby</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własne</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wykonawcy</w:t>
            </w:r>
            <w:proofErr w:type="spellEnd"/>
          </w:p>
        </w:tc>
        <w:tc>
          <w:tcPr>
            <w:tcW w:w="1134" w:type="dxa"/>
            <w:shd w:val="clear" w:color="auto" w:fill="auto"/>
            <w:vAlign w:val="center"/>
          </w:tcPr>
          <w:p w14:paraId="20EDAA6A" w14:textId="77777777" w:rsidR="005E63AA" w:rsidRPr="00BD5F8D" w:rsidRDefault="005E63AA" w:rsidP="00320576">
            <w:pPr>
              <w:jc w:val="center"/>
              <w:rPr>
                <w:rFonts w:cs="Times New Roman"/>
              </w:rPr>
            </w:pPr>
            <w:r w:rsidRPr="00BD5F8D">
              <w:rPr>
                <w:rFonts w:eastAsia="Times New Roman" w:cs="Times New Roman"/>
                <w:sz w:val="20"/>
                <w:szCs w:val="20"/>
              </w:rPr>
              <w:t>Zasoby udostępnione wykonawcy przez inny podmiot</w:t>
            </w:r>
          </w:p>
        </w:tc>
      </w:tr>
      <w:tr w:rsidR="005E63AA" w:rsidRPr="00A239F2" w14:paraId="7EA37CC6" w14:textId="77777777" w:rsidTr="00320576">
        <w:trPr>
          <w:trHeight w:hRule="exact" w:val="174"/>
        </w:trPr>
        <w:tc>
          <w:tcPr>
            <w:tcW w:w="3119" w:type="dxa"/>
            <w:shd w:val="clear" w:color="auto" w:fill="auto"/>
            <w:vAlign w:val="center"/>
          </w:tcPr>
          <w:p w14:paraId="5CC60E13"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1</w:t>
            </w:r>
          </w:p>
        </w:tc>
        <w:tc>
          <w:tcPr>
            <w:tcW w:w="1843" w:type="dxa"/>
            <w:shd w:val="clear" w:color="auto" w:fill="auto"/>
            <w:vAlign w:val="center"/>
          </w:tcPr>
          <w:p w14:paraId="3516E0DF"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2</w:t>
            </w:r>
          </w:p>
        </w:tc>
        <w:tc>
          <w:tcPr>
            <w:tcW w:w="1418" w:type="dxa"/>
            <w:shd w:val="clear" w:color="auto" w:fill="auto"/>
            <w:vAlign w:val="center"/>
          </w:tcPr>
          <w:p w14:paraId="49BD890D"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3</w:t>
            </w:r>
          </w:p>
        </w:tc>
        <w:tc>
          <w:tcPr>
            <w:tcW w:w="1559" w:type="dxa"/>
            <w:shd w:val="clear" w:color="auto" w:fill="auto"/>
            <w:vAlign w:val="center"/>
          </w:tcPr>
          <w:p w14:paraId="073FA0D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4</w:t>
            </w:r>
          </w:p>
        </w:tc>
        <w:tc>
          <w:tcPr>
            <w:tcW w:w="992" w:type="dxa"/>
            <w:shd w:val="clear" w:color="auto" w:fill="auto"/>
            <w:vAlign w:val="center"/>
          </w:tcPr>
          <w:p w14:paraId="2F0A789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5</w:t>
            </w:r>
          </w:p>
        </w:tc>
        <w:tc>
          <w:tcPr>
            <w:tcW w:w="1134" w:type="dxa"/>
            <w:shd w:val="clear" w:color="auto" w:fill="auto"/>
            <w:vAlign w:val="center"/>
          </w:tcPr>
          <w:p w14:paraId="3FC188A2"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6</w:t>
            </w:r>
          </w:p>
        </w:tc>
      </w:tr>
      <w:tr w:rsidR="005E63AA" w:rsidRPr="00A239F2" w14:paraId="0491E95C" w14:textId="77777777" w:rsidTr="00320576">
        <w:trPr>
          <w:trHeight w:val="3493"/>
        </w:trPr>
        <w:tc>
          <w:tcPr>
            <w:tcW w:w="3119" w:type="dxa"/>
            <w:shd w:val="clear" w:color="auto" w:fill="auto"/>
            <w:vAlign w:val="center"/>
          </w:tcPr>
          <w:p w14:paraId="60F6B489" w14:textId="77777777" w:rsidR="005E63AA" w:rsidRPr="00A239F2" w:rsidRDefault="005E63AA" w:rsidP="00320576">
            <w:pPr>
              <w:snapToGrid w:val="0"/>
              <w:rPr>
                <w:rFonts w:ascii="Arial Narrow" w:eastAsia="Times New Roman" w:hAnsi="Arial Narrow" w:cs="Arial Narrow"/>
                <w:lang w:val="en-US"/>
              </w:rPr>
            </w:pPr>
          </w:p>
        </w:tc>
        <w:tc>
          <w:tcPr>
            <w:tcW w:w="1843" w:type="dxa"/>
            <w:shd w:val="clear" w:color="auto" w:fill="auto"/>
          </w:tcPr>
          <w:p w14:paraId="7378C84E" w14:textId="77777777" w:rsidR="005E63AA" w:rsidRPr="00A239F2" w:rsidRDefault="005E63AA" w:rsidP="00320576">
            <w:pPr>
              <w:snapToGrid w:val="0"/>
              <w:rPr>
                <w:rFonts w:ascii="Arial Narrow" w:eastAsia="Times New Roman" w:hAnsi="Arial Narrow" w:cs="Arial Narrow"/>
                <w:lang w:val="en-US"/>
              </w:rPr>
            </w:pPr>
          </w:p>
        </w:tc>
        <w:tc>
          <w:tcPr>
            <w:tcW w:w="1418" w:type="dxa"/>
            <w:shd w:val="clear" w:color="auto" w:fill="auto"/>
          </w:tcPr>
          <w:p w14:paraId="7BA93EAF" w14:textId="77777777" w:rsidR="005E63AA" w:rsidRPr="00A239F2" w:rsidRDefault="005E63AA" w:rsidP="00320576">
            <w:pPr>
              <w:snapToGrid w:val="0"/>
              <w:rPr>
                <w:rFonts w:ascii="Arial Narrow" w:eastAsia="Times New Roman" w:hAnsi="Arial Narrow" w:cs="Arial Narrow"/>
                <w:lang w:val="en-US"/>
              </w:rPr>
            </w:pPr>
          </w:p>
        </w:tc>
        <w:tc>
          <w:tcPr>
            <w:tcW w:w="1559" w:type="dxa"/>
            <w:shd w:val="clear" w:color="auto" w:fill="auto"/>
            <w:vAlign w:val="center"/>
          </w:tcPr>
          <w:p w14:paraId="26D6C493" w14:textId="77777777" w:rsidR="005E63AA" w:rsidRPr="00A239F2" w:rsidRDefault="005E63AA" w:rsidP="00320576">
            <w:pPr>
              <w:snapToGrid w:val="0"/>
              <w:jc w:val="center"/>
              <w:rPr>
                <w:rFonts w:ascii="Arial Narrow" w:eastAsia="Times New Roman" w:hAnsi="Arial Narrow" w:cs="Arial Narrow"/>
                <w:lang w:val="en-US"/>
              </w:rPr>
            </w:pPr>
          </w:p>
        </w:tc>
        <w:tc>
          <w:tcPr>
            <w:tcW w:w="992" w:type="dxa"/>
            <w:shd w:val="clear" w:color="auto" w:fill="auto"/>
          </w:tcPr>
          <w:p w14:paraId="183FFEC4" w14:textId="77777777" w:rsidR="005E63AA" w:rsidRPr="00A239F2" w:rsidRDefault="005E63AA" w:rsidP="00320576">
            <w:pPr>
              <w:snapToGrid w:val="0"/>
              <w:jc w:val="center"/>
              <w:rPr>
                <w:rFonts w:ascii="Arial Narrow" w:eastAsia="Times New Roman" w:hAnsi="Arial Narrow" w:cs="Arial Narrow"/>
                <w:lang w:val="en-US"/>
              </w:rPr>
            </w:pPr>
          </w:p>
        </w:tc>
        <w:tc>
          <w:tcPr>
            <w:tcW w:w="1134" w:type="dxa"/>
            <w:shd w:val="clear" w:color="auto" w:fill="auto"/>
          </w:tcPr>
          <w:p w14:paraId="6A1D63FE" w14:textId="77777777" w:rsidR="005E63AA" w:rsidRPr="00A239F2" w:rsidRDefault="005E63AA" w:rsidP="00320576">
            <w:pPr>
              <w:snapToGrid w:val="0"/>
              <w:jc w:val="center"/>
              <w:rPr>
                <w:rFonts w:ascii="Arial Narrow" w:eastAsia="Times New Roman" w:hAnsi="Arial Narrow" w:cs="Arial Narrow"/>
                <w:lang w:val="en-US"/>
              </w:rPr>
            </w:pPr>
          </w:p>
        </w:tc>
      </w:tr>
    </w:tbl>
    <w:p w14:paraId="6CB218FB" w14:textId="77777777" w:rsidR="005E63AA" w:rsidRPr="00A239F2" w:rsidRDefault="005E63AA" w:rsidP="005E63AA">
      <w:pPr>
        <w:tabs>
          <w:tab w:val="center" w:pos="5120"/>
        </w:tabs>
        <w:spacing w:line="360" w:lineRule="auto"/>
        <w:ind w:right="-459"/>
        <w:rPr>
          <w:rFonts w:eastAsia="Times New Roman" w:cs="Times New Roman"/>
          <w:iCs/>
          <w:sz w:val="20"/>
          <w:szCs w:val="20"/>
        </w:rPr>
      </w:pPr>
    </w:p>
    <w:p w14:paraId="0775359F" w14:textId="77777777" w:rsidR="005E63AA" w:rsidRPr="00A239F2" w:rsidRDefault="005E63AA" w:rsidP="005E63AA">
      <w:pPr>
        <w:tabs>
          <w:tab w:val="center" w:pos="5120"/>
        </w:tabs>
        <w:spacing w:line="360" w:lineRule="auto"/>
        <w:ind w:right="-459"/>
        <w:rPr>
          <w:rFonts w:cs="Times New Roman"/>
        </w:rPr>
      </w:pPr>
      <w:r w:rsidRPr="00A239F2">
        <w:rPr>
          <w:rFonts w:eastAsia="Times New Roman" w:cs="Times New Roman"/>
          <w:iCs/>
          <w:sz w:val="20"/>
          <w:szCs w:val="20"/>
        </w:rPr>
        <w:t>* W kolumnie 5 lub 6  należy stawić  odpowiednio X   lub  wyrażenie „TAK”</w:t>
      </w:r>
    </w:p>
    <w:p w14:paraId="3696BF8C" w14:textId="77777777" w:rsidR="005E63AA" w:rsidRPr="00A239F2" w:rsidRDefault="005E63AA" w:rsidP="005E63AA">
      <w:pPr>
        <w:spacing w:after="120"/>
        <w:rPr>
          <w:rFonts w:ascii="Arial Narrow" w:eastAsia="Times New Roman" w:hAnsi="Arial Narrow" w:cs="Arial Narrow"/>
          <w:i/>
          <w:iCs/>
          <w:color w:val="FF0000"/>
          <w:sz w:val="20"/>
          <w:szCs w:val="16"/>
          <w:u w:val="single"/>
          <w:lang w:val="x-none"/>
        </w:rPr>
      </w:pPr>
    </w:p>
    <w:p w14:paraId="503F2CD5" w14:textId="70A14FB5" w:rsidR="005E63AA" w:rsidRPr="00373C40" w:rsidRDefault="006B73A7" w:rsidP="006B73A7">
      <w:pPr>
        <w:overflowPunct w:val="0"/>
        <w:autoSpaceDE w:val="0"/>
        <w:jc w:val="both"/>
        <w:rPr>
          <w:rFonts w:cs="Times New Roman"/>
        </w:rPr>
      </w:pPr>
      <w:r w:rsidRPr="00373C40">
        <w:rPr>
          <w:rFonts w:eastAsia="Times New Roman" w:cs="Times New Roman"/>
          <w:b/>
        </w:rPr>
        <w:t xml:space="preserve">□ </w:t>
      </w:r>
      <w:r w:rsidRPr="00373C40">
        <w:rPr>
          <w:rFonts w:eastAsia="Times New Roman" w:cs="Times New Roman"/>
          <w:bCs/>
        </w:rPr>
        <w:t>z</w:t>
      </w:r>
      <w:r w:rsidR="005E63AA" w:rsidRPr="00373C40">
        <w:rPr>
          <w:rFonts w:eastAsia="Times New Roman" w:cs="Times New Roman"/>
        </w:rPr>
        <w:t>ałączam dokumenty potwierdzające, że roboty budowlane, o których mowa powyżej zostały wykonane należycie, zgodnie ze przepisami prawa budowlanego i prawidłowo ukończone.</w:t>
      </w:r>
      <w:bookmarkStart w:id="25" w:name="_Hlk108174480"/>
      <w:r w:rsidRPr="00373C40">
        <w:rPr>
          <w:rFonts w:eastAsia="Times New Roman" w:cs="Times New Roman"/>
        </w:rPr>
        <w:t>*</w:t>
      </w:r>
      <w:bookmarkEnd w:id="25"/>
    </w:p>
    <w:p w14:paraId="570B4F4C" w14:textId="77777777" w:rsidR="00C55960" w:rsidRPr="00373C40" w:rsidRDefault="006B73A7" w:rsidP="006B73A7">
      <w:pPr>
        <w:overflowPunct w:val="0"/>
        <w:autoSpaceDE w:val="0"/>
        <w:jc w:val="both"/>
        <w:rPr>
          <w:rFonts w:eastAsia="Times New Roman" w:cs="Times New Roman"/>
          <w:bCs/>
          <w:color w:val="auto"/>
          <w:bdr w:val="none" w:sz="0" w:space="0" w:color="auto"/>
        </w:rPr>
      </w:pPr>
      <w:r w:rsidRPr="00373C40">
        <w:rPr>
          <w:rFonts w:eastAsia="Times New Roman" w:cs="Times New Roman"/>
          <w:b/>
          <w:color w:val="auto"/>
          <w:bdr w:val="none" w:sz="0" w:space="0" w:color="auto"/>
        </w:rPr>
        <w:t>□</w:t>
      </w:r>
      <w:r w:rsidR="00C55960" w:rsidRPr="00373C40">
        <w:rPr>
          <w:rFonts w:eastAsia="Times New Roman" w:cs="Times New Roman"/>
          <w:b/>
          <w:color w:val="auto"/>
          <w:bdr w:val="none" w:sz="0" w:space="0" w:color="auto"/>
        </w:rPr>
        <w:t xml:space="preserve"> </w:t>
      </w:r>
      <w:r w:rsidR="00C55960" w:rsidRPr="00373C40">
        <w:rPr>
          <w:rFonts w:eastAsia="Times New Roman" w:cs="Times New Roman"/>
          <w:bCs/>
          <w:color w:val="auto"/>
          <w:bdr w:val="none" w:sz="0" w:space="0" w:color="auto"/>
        </w:rPr>
        <w:t>wskazuję, iż</w:t>
      </w:r>
      <w:r w:rsidR="00C55960" w:rsidRPr="00373C40">
        <w:rPr>
          <w:rFonts w:eastAsia="Times New Roman" w:cs="Times New Roman"/>
          <w:b/>
          <w:color w:val="auto"/>
          <w:bdr w:val="none" w:sz="0" w:space="0" w:color="auto"/>
        </w:rPr>
        <w:t xml:space="preserve"> </w:t>
      </w:r>
      <w:r w:rsidRPr="00373C40">
        <w:rPr>
          <w:rFonts w:eastAsia="Times New Roman" w:cs="Times New Roman"/>
          <w:bCs/>
          <w:color w:val="auto"/>
          <w:bdr w:val="none" w:sz="0" w:space="0" w:color="auto"/>
        </w:rPr>
        <w:t>Zamawiający jest podmiotem na rzecz którego roboty zostały wykonane</w:t>
      </w:r>
      <w:r w:rsidR="00C55960" w:rsidRPr="00373C40">
        <w:rPr>
          <w:rFonts w:eastAsia="Times New Roman" w:cs="Times New Roman"/>
          <w:bCs/>
          <w:color w:val="auto"/>
          <w:bdr w:val="none" w:sz="0" w:space="0" w:color="auto"/>
        </w:rPr>
        <w:t xml:space="preserve"> i posiada środki dowodowe w postaci: ………………………………………………………….. </w:t>
      </w:r>
    </w:p>
    <w:p w14:paraId="22A7D274" w14:textId="1F3153BA" w:rsidR="005E63AA" w:rsidRPr="006B73A7" w:rsidRDefault="00C55960" w:rsidP="006B73A7">
      <w:pPr>
        <w:overflowPunct w:val="0"/>
        <w:autoSpaceDE w:val="0"/>
        <w:jc w:val="both"/>
        <w:rPr>
          <w:rFonts w:eastAsia="Times New Roman" w:cs="Times New Roman"/>
        </w:rPr>
      </w:pPr>
      <w:r w:rsidRPr="00373C40">
        <w:rPr>
          <w:rFonts w:eastAsia="Times New Roman" w:cs="Times New Roman"/>
          <w:bCs/>
          <w:color w:val="auto"/>
          <w:sz w:val="20"/>
          <w:szCs w:val="20"/>
          <w:bdr w:val="none" w:sz="0" w:space="0" w:color="auto"/>
        </w:rPr>
        <w:t>(wskazać dane umożliwiające odszukanie dokumentu np.: datę wydania oraz nr identyfikacyjny pisma, protokołu, referencji itd.)</w:t>
      </w:r>
      <w:r w:rsidR="00B648A4" w:rsidRPr="00373C40">
        <w:rPr>
          <w:rFonts w:eastAsia="Times New Roman" w:cs="Times New Roman"/>
          <w:bCs/>
          <w:color w:val="auto"/>
          <w:sz w:val="20"/>
          <w:szCs w:val="20"/>
          <w:bdr w:val="none" w:sz="0" w:space="0" w:color="auto"/>
        </w:rPr>
        <w:t xml:space="preserve"> </w:t>
      </w:r>
      <w:r w:rsidRPr="00373C40">
        <w:rPr>
          <w:rFonts w:eastAsia="Times New Roman" w:cs="Times New Roman"/>
          <w:bCs/>
          <w:color w:val="auto"/>
          <w:bdr w:val="none" w:sz="0" w:space="0" w:color="auto"/>
        </w:rPr>
        <w:t>oraz jednocześnie potwierdzam ich prawidłowość i aktualność.</w:t>
      </w:r>
      <w:r w:rsidRPr="00373C40">
        <w:rPr>
          <w:rFonts w:eastAsia="Times New Roman" w:cs="Times New Roman"/>
        </w:rPr>
        <w:t xml:space="preserve"> </w:t>
      </w:r>
      <w:r w:rsidRPr="00373C40">
        <w:rPr>
          <w:rFonts w:eastAsia="Times New Roman" w:cs="Times New Roman"/>
          <w:bCs/>
          <w:color w:val="auto"/>
          <w:bdr w:val="none" w:sz="0" w:space="0" w:color="auto"/>
        </w:rPr>
        <w:t>*</w:t>
      </w:r>
    </w:p>
    <w:p w14:paraId="23C7C423" w14:textId="7D795566" w:rsidR="00FB2DC4" w:rsidRDefault="00FB2DC4" w:rsidP="00FB2DC4">
      <w:pPr>
        <w:autoSpaceDE w:val="0"/>
        <w:rPr>
          <w:rFonts w:ascii="Arial Narrow" w:eastAsia="Times New Roman" w:hAnsi="Arial Narrow" w:cs="Arial Narrow"/>
          <w:sz w:val="20"/>
          <w:szCs w:val="20"/>
          <w:u w:val="single"/>
        </w:rPr>
      </w:pPr>
    </w:p>
    <w:p w14:paraId="32CE2144" w14:textId="28DF073F" w:rsidR="005E63AA" w:rsidRDefault="005E63AA" w:rsidP="00FB2DC4">
      <w:pPr>
        <w:autoSpaceDE w:val="0"/>
        <w:rPr>
          <w:rFonts w:ascii="Arial Narrow" w:eastAsia="Times New Roman" w:hAnsi="Arial Narrow" w:cs="Arial Narrow"/>
          <w:sz w:val="20"/>
          <w:szCs w:val="20"/>
          <w:u w:val="single"/>
        </w:rPr>
      </w:pPr>
    </w:p>
    <w:p w14:paraId="0F25B1B0" w14:textId="341E7073" w:rsidR="005E63AA" w:rsidRDefault="005E63AA" w:rsidP="00FB2DC4">
      <w:pPr>
        <w:autoSpaceDE w:val="0"/>
        <w:rPr>
          <w:rFonts w:ascii="Arial Narrow" w:eastAsia="Times New Roman" w:hAnsi="Arial Narrow" w:cs="Arial Narrow"/>
          <w:sz w:val="20"/>
          <w:szCs w:val="20"/>
          <w:u w:val="single"/>
        </w:rPr>
      </w:pPr>
    </w:p>
    <w:p w14:paraId="0ECCB882" w14:textId="5ECF06B3" w:rsidR="005E63AA" w:rsidRDefault="005E63AA" w:rsidP="00FB2DC4">
      <w:pPr>
        <w:autoSpaceDE w:val="0"/>
        <w:rPr>
          <w:rFonts w:ascii="Arial Narrow" w:eastAsia="Times New Roman" w:hAnsi="Arial Narrow" w:cs="Arial Narrow"/>
          <w:sz w:val="20"/>
          <w:szCs w:val="20"/>
          <w:u w:val="single"/>
        </w:rPr>
      </w:pPr>
    </w:p>
    <w:p w14:paraId="4740F910" w14:textId="229FB434" w:rsidR="005E63AA" w:rsidRDefault="005E63AA" w:rsidP="00FB2DC4">
      <w:pPr>
        <w:autoSpaceDE w:val="0"/>
        <w:rPr>
          <w:rFonts w:ascii="Arial Narrow" w:eastAsia="Times New Roman" w:hAnsi="Arial Narrow" w:cs="Arial Narrow"/>
          <w:sz w:val="20"/>
          <w:szCs w:val="20"/>
          <w:u w:val="single"/>
        </w:rPr>
      </w:pPr>
    </w:p>
    <w:p w14:paraId="63D0FD1D" w14:textId="638B33A6" w:rsidR="005E63AA" w:rsidRDefault="005E63AA" w:rsidP="00FB2DC4">
      <w:pPr>
        <w:autoSpaceDE w:val="0"/>
        <w:rPr>
          <w:rFonts w:ascii="Arial Narrow" w:eastAsia="Times New Roman" w:hAnsi="Arial Narrow" w:cs="Arial Narrow"/>
          <w:sz w:val="20"/>
          <w:szCs w:val="20"/>
          <w:u w:val="single"/>
        </w:rPr>
      </w:pPr>
    </w:p>
    <w:p w14:paraId="6E4959A5" w14:textId="0F00EFD4" w:rsidR="005E63AA" w:rsidRDefault="005E63AA" w:rsidP="00FB2DC4">
      <w:pPr>
        <w:autoSpaceDE w:val="0"/>
        <w:rPr>
          <w:rFonts w:ascii="Arial Narrow" w:eastAsia="Times New Roman" w:hAnsi="Arial Narrow" w:cs="Arial Narrow"/>
          <w:sz w:val="20"/>
          <w:szCs w:val="20"/>
          <w:u w:val="single"/>
        </w:rPr>
      </w:pPr>
    </w:p>
    <w:p w14:paraId="31FD463F" w14:textId="6FCE145F" w:rsidR="005E63AA" w:rsidRPr="00A239F2" w:rsidRDefault="00C55960" w:rsidP="00FB2DC4">
      <w:pPr>
        <w:autoSpaceDE w:val="0"/>
        <w:rPr>
          <w:rFonts w:ascii="Arial Narrow" w:eastAsia="Times New Roman" w:hAnsi="Arial Narrow" w:cs="Arial Narrow"/>
          <w:sz w:val="20"/>
          <w:szCs w:val="20"/>
          <w:u w:val="single"/>
        </w:rPr>
      </w:pPr>
      <w:r w:rsidRPr="006B73A7">
        <w:rPr>
          <w:rFonts w:eastAsia="Times New Roman" w:cs="Times New Roman"/>
        </w:rPr>
        <w:t>*</w:t>
      </w:r>
      <w:r>
        <w:rPr>
          <w:rFonts w:eastAsia="Times New Roman" w:cs="Times New Roman"/>
        </w:rPr>
        <w:t xml:space="preserve"> zaznaczyć właściwe</w:t>
      </w:r>
    </w:p>
    <w:p w14:paraId="41BC44E9" w14:textId="77777777" w:rsidR="00FB2DC4" w:rsidRPr="00A239F2" w:rsidRDefault="00FB2DC4" w:rsidP="00FB2DC4">
      <w:pPr>
        <w:autoSpaceDE w:val="0"/>
        <w:rPr>
          <w:rFonts w:ascii="Arial Narrow" w:eastAsia="Times New Roman" w:hAnsi="Arial Narrow" w:cs="Arial Narrow"/>
          <w:sz w:val="20"/>
          <w:szCs w:val="20"/>
          <w:u w:val="single"/>
        </w:rPr>
      </w:pPr>
    </w:p>
    <w:p w14:paraId="6EAC8272" w14:textId="77777777" w:rsidR="00FB2DC4" w:rsidRPr="00A239F2" w:rsidRDefault="00FB2DC4" w:rsidP="00FB2DC4">
      <w:pPr>
        <w:shd w:val="clear" w:color="auto" w:fill="FFFFFF"/>
        <w:tabs>
          <w:tab w:val="left" w:pos="480"/>
          <w:tab w:val="left" w:pos="720"/>
        </w:tabs>
        <w:jc w:val="right"/>
        <w:rPr>
          <w:rStyle w:val="tekstdokbold"/>
          <w:b w:val="0"/>
          <w:bCs w:val="0"/>
        </w:rPr>
      </w:pPr>
    </w:p>
    <w:p w14:paraId="6B154D84" w14:textId="1F0FEF71" w:rsidR="00FB2DC4" w:rsidRDefault="00FB2DC4" w:rsidP="00FB2DC4">
      <w:pPr>
        <w:shd w:val="clear" w:color="auto" w:fill="FFFFFF"/>
        <w:tabs>
          <w:tab w:val="left" w:pos="480"/>
          <w:tab w:val="left" w:pos="720"/>
        </w:tabs>
        <w:jc w:val="right"/>
        <w:rPr>
          <w:rStyle w:val="tekstdokbold"/>
          <w:b w:val="0"/>
          <w:bCs w:val="0"/>
        </w:rPr>
      </w:pPr>
    </w:p>
    <w:p w14:paraId="416187CF" w14:textId="55A3EE29" w:rsidR="00FF70BC" w:rsidRDefault="00FF70BC" w:rsidP="00FB2DC4">
      <w:pPr>
        <w:shd w:val="clear" w:color="auto" w:fill="FFFFFF"/>
        <w:tabs>
          <w:tab w:val="left" w:pos="480"/>
          <w:tab w:val="left" w:pos="720"/>
        </w:tabs>
        <w:jc w:val="right"/>
        <w:rPr>
          <w:rStyle w:val="tekstdokbold"/>
          <w:b w:val="0"/>
          <w:bCs w:val="0"/>
        </w:rPr>
      </w:pPr>
    </w:p>
    <w:p w14:paraId="08E6AA04" w14:textId="77777777" w:rsidR="0075658A" w:rsidRDefault="0075658A" w:rsidP="00BD5F8D">
      <w:pPr>
        <w:shd w:val="clear" w:color="auto" w:fill="FFFFFF"/>
        <w:tabs>
          <w:tab w:val="left" w:pos="480"/>
          <w:tab w:val="left" w:pos="720"/>
        </w:tabs>
        <w:rPr>
          <w:rStyle w:val="tekstdokbold"/>
          <w:b w:val="0"/>
          <w:bCs w:val="0"/>
        </w:rPr>
      </w:pPr>
    </w:p>
    <w:p w14:paraId="0EBE4516" w14:textId="320A4143" w:rsidR="0020574F" w:rsidRPr="0020574F" w:rsidRDefault="0020574F" w:rsidP="0020574F">
      <w:pPr>
        <w:shd w:val="clear" w:color="auto" w:fill="FFFFFF"/>
        <w:tabs>
          <w:tab w:val="left" w:pos="480"/>
          <w:tab w:val="left" w:pos="720"/>
        </w:tabs>
        <w:jc w:val="right"/>
        <w:rPr>
          <w:rFonts w:ascii="Arial Narrow" w:eastAsia="Times New Roman" w:hAnsi="Arial Narrow" w:cs="Arial Narrow"/>
        </w:rPr>
      </w:pPr>
      <w:r w:rsidRPr="0020574F">
        <w:rPr>
          <w:b/>
          <w:bCs/>
        </w:rPr>
        <w:lastRenderedPageBreak/>
        <w:t xml:space="preserve">Załącznik nr </w:t>
      </w:r>
      <w:r w:rsidR="00BA5A88">
        <w:rPr>
          <w:b/>
          <w:bCs/>
        </w:rPr>
        <w:t>8</w:t>
      </w:r>
      <w:r w:rsidRPr="0020574F">
        <w:rPr>
          <w:b/>
          <w:bCs/>
        </w:rPr>
        <w:t xml:space="preserve"> do SWZ</w:t>
      </w:r>
    </w:p>
    <w:p w14:paraId="346D1BEF" w14:textId="77777777" w:rsidR="0020574F" w:rsidRPr="0020574F" w:rsidRDefault="0020574F" w:rsidP="0020574F">
      <w:pPr>
        <w:tabs>
          <w:tab w:val="left" w:pos="426"/>
        </w:tabs>
        <w:contextualSpacing/>
        <w:rPr>
          <w:rFonts w:eastAsia="Times New Roman" w:cs="Times New Roman"/>
        </w:rPr>
      </w:pPr>
    </w:p>
    <w:p w14:paraId="58D5697A" w14:textId="77777777" w:rsidR="0020574F" w:rsidRPr="0020574F" w:rsidRDefault="0020574F" w:rsidP="0020574F">
      <w:pPr>
        <w:tabs>
          <w:tab w:val="left" w:pos="426"/>
        </w:tabs>
        <w:ind w:left="720"/>
        <w:contextualSpacing/>
        <w:jc w:val="center"/>
        <w:rPr>
          <w:rFonts w:eastAsia="Times New Roman" w:cs="Times New Roman"/>
          <w:b/>
          <w:bCs/>
        </w:rPr>
      </w:pPr>
      <w:r w:rsidRPr="0020574F">
        <w:rPr>
          <w:rFonts w:eastAsia="Times New Roman" w:cs="Times New Roman"/>
          <w:b/>
          <w:bCs/>
        </w:rPr>
        <w:t xml:space="preserve">WYKAZ OSÓB SKIEROWANYCH PRZEZ WYKONAWCĘ </w:t>
      </w:r>
      <w:r w:rsidRPr="0020574F">
        <w:rPr>
          <w:rFonts w:eastAsia="Times New Roman" w:cs="Times New Roman"/>
          <w:b/>
          <w:bCs/>
        </w:rPr>
        <w:br/>
        <w:t>DO REALIZACJI ZAMÓWIENIA</w:t>
      </w:r>
    </w:p>
    <w:p w14:paraId="0E3C5C5E" w14:textId="77777777" w:rsidR="0020574F" w:rsidRPr="0020574F" w:rsidRDefault="0020574F" w:rsidP="0020574F">
      <w:pPr>
        <w:spacing w:line="300" w:lineRule="exact"/>
        <w:rPr>
          <w:rFonts w:ascii="Verdana" w:hAnsi="Verdana"/>
          <w:sz w:val="20"/>
          <w:szCs w:val="20"/>
          <w:lang w:val="x-none" w:eastAsia="x-none"/>
        </w:rPr>
      </w:pPr>
    </w:p>
    <w:tbl>
      <w:tblPr>
        <w:tblStyle w:val="Tabela-Siatka"/>
        <w:tblW w:w="0" w:type="auto"/>
        <w:tblLook w:val="04A0" w:firstRow="1" w:lastRow="0" w:firstColumn="1" w:lastColumn="0" w:noHBand="0" w:noVBand="1"/>
      </w:tblPr>
      <w:tblGrid>
        <w:gridCol w:w="2793"/>
        <w:gridCol w:w="6263"/>
      </w:tblGrid>
      <w:tr w:rsidR="0020574F" w:rsidRPr="0020574F" w14:paraId="6D1A50C8" w14:textId="77777777" w:rsidTr="00DB19C9">
        <w:trPr>
          <w:trHeight w:val="565"/>
        </w:trPr>
        <w:tc>
          <w:tcPr>
            <w:tcW w:w="2830" w:type="dxa"/>
            <w:vAlign w:val="center"/>
          </w:tcPr>
          <w:p w14:paraId="3CB03CF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FUNKCJA</w:t>
            </w:r>
          </w:p>
        </w:tc>
        <w:tc>
          <w:tcPr>
            <w:tcW w:w="6509" w:type="dxa"/>
            <w:vAlign w:val="center"/>
          </w:tcPr>
          <w:p w14:paraId="501FC01F" w14:textId="77777777" w:rsidR="0020574F" w:rsidRPr="0020574F" w:rsidRDefault="0020574F" w:rsidP="0020574F">
            <w:pPr>
              <w:spacing w:line="300" w:lineRule="exact"/>
              <w:jc w:val="center"/>
              <w:rPr>
                <w:rFonts w:ascii="Verdana" w:hAnsi="Verdana"/>
                <w:b/>
                <w:bCs/>
                <w:sz w:val="20"/>
                <w:szCs w:val="20"/>
                <w:lang w:eastAsia="x-none"/>
              </w:rPr>
            </w:pPr>
            <w:r w:rsidRPr="0020574F">
              <w:rPr>
                <w:rFonts w:ascii="Verdana" w:hAnsi="Verdana"/>
                <w:b/>
                <w:bCs/>
                <w:sz w:val="20"/>
                <w:szCs w:val="20"/>
                <w:lang w:eastAsia="x-none"/>
              </w:rPr>
              <w:t>KIEROWNIK BUDOWY</w:t>
            </w:r>
          </w:p>
        </w:tc>
      </w:tr>
      <w:tr w:rsidR="0020574F" w:rsidRPr="0020574F" w14:paraId="3DCA76B4" w14:textId="77777777" w:rsidTr="00DB19C9">
        <w:trPr>
          <w:trHeight w:val="565"/>
        </w:trPr>
        <w:tc>
          <w:tcPr>
            <w:tcW w:w="2830" w:type="dxa"/>
            <w:vAlign w:val="center"/>
          </w:tcPr>
          <w:p w14:paraId="2599FB99"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IMIĘ I NAZWISKO</w:t>
            </w:r>
          </w:p>
        </w:tc>
        <w:tc>
          <w:tcPr>
            <w:tcW w:w="6509" w:type="dxa"/>
            <w:vAlign w:val="center"/>
          </w:tcPr>
          <w:p w14:paraId="1F55E8A3"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2B8D24FA" w14:textId="77777777" w:rsidTr="00DB19C9">
        <w:trPr>
          <w:trHeight w:val="698"/>
        </w:trPr>
        <w:tc>
          <w:tcPr>
            <w:tcW w:w="2830" w:type="dxa"/>
            <w:vMerge w:val="restart"/>
            <w:vAlign w:val="center"/>
          </w:tcPr>
          <w:p w14:paraId="1B38A7CB" w14:textId="77777777" w:rsidR="0020574F" w:rsidRPr="0020574F" w:rsidRDefault="0020574F" w:rsidP="0020574F">
            <w:pPr>
              <w:spacing w:line="300" w:lineRule="exact"/>
              <w:jc w:val="center"/>
              <w:rPr>
                <w:rFonts w:ascii="Arial" w:hAnsi="Arial" w:cs="Arial"/>
                <w:b/>
                <w:bCs/>
                <w:sz w:val="20"/>
                <w:szCs w:val="20"/>
                <w:lang w:val="x-none" w:eastAsia="x-none"/>
              </w:rPr>
            </w:pPr>
            <w:r w:rsidRPr="0020574F">
              <w:rPr>
                <w:rFonts w:ascii="Arial" w:hAnsi="Arial" w:cs="Arial"/>
                <w:b/>
                <w:bCs/>
                <w:sz w:val="20"/>
                <w:szCs w:val="20"/>
              </w:rPr>
              <w:t xml:space="preserve">OPIS KWALIFIKACJI POTWIERDZAJĄCY </w:t>
            </w:r>
            <w:r w:rsidRPr="0020574F">
              <w:rPr>
                <w:rFonts w:ascii="Arial" w:hAnsi="Arial" w:cs="Arial"/>
                <w:b/>
                <w:bCs/>
                <w:sz w:val="20"/>
                <w:szCs w:val="20"/>
              </w:rPr>
              <w:br/>
              <w:t>SPEŁNIANIE WYMAGAŃ</w:t>
            </w:r>
          </w:p>
        </w:tc>
        <w:tc>
          <w:tcPr>
            <w:tcW w:w="6509" w:type="dxa"/>
          </w:tcPr>
          <w:p w14:paraId="6789C666"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Uprawnienia w specjalności: </w:t>
            </w:r>
          </w:p>
        </w:tc>
      </w:tr>
      <w:tr w:rsidR="0020574F" w:rsidRPr="0020574F" w14:paraId="01C46E6B" w14:textId="77777777" w:rsidTr="00DB19C9">
        <w:trPr>
          <w:trHeight w:val="693"/>
        </w:trPr>
        <w:tc>
          <w:tcPr>
            <w:tcW w:w="2830" w:type="dxa"/>
            <w:vMerge/>
            <w:vAlign w:val="center"/>
          </w:tcPr>
          <w:p w14:paraId="60D05034"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A1BC60"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Nr uprawnień: </w:t>
            </w:r>
          </w:p>
        </w:tc>
      </w:tr>
      <w:tr w:rsidR="0020574F" w:rsidRPr="0020574F" w14:paraId="2705FF02" w14:textId="77777777" w:rsidTr="00DB19C9">
        <w:trPr>
          <w:trHeight w:val="1128"/>
        </w:trPr>
        <w:tc>
          <w:tcPr>
            <w:tcW w:w="2830" w:type="dxa"/>
            <w:vMerge/>
            <w:vAlign w:val="center"/>
          </w:tcPr>
          <w:p w14:paraId="67CCB38B"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310CFF0" w14:textId="77777777" w:rsidR="0020574F" w:rsidRPr="0020574F" w:rsidRDefault="0020574F" w:rsidP="0020574F">
            <w:pPr>
              <w:spacing w:line="300" w:lineRule="exact"/>
              <w:rPr>
                <w:rFonts w:ascii="Verdana" w:hAnsi="Verdana"/>
                <w:sz w:val="16"/>
                <w:szCs w:val="16"/>
                <w:lang w:val="x-none" w:eastAsia="x-none"/>
              </w:rPr>
            </w:pPr>
            <w:r w:rsidRPr="0020574F">
              <w:rPr>
                <w:rFonts w:ascii="Verdana" w:hAnsi="Verdana"/>
                <w:spacing w:val="2"/>
                <w:sz w:val="16"/>
                <w:szCs w:val="16"/>
              </w:rPr>
              <w:t>P</w:t>
            </w:r>
            <w:r w:rsidRPr="0020574F">
              <w:rPr>
                <w:rFonts w:ascii="Verdana" w:hAnsi="Verdana"/>
                <w:spacing w:val="1"/>
                <w:sz w:val="16"/>
                <w:szCs w:val="16"/>
              </w:rPr>
              <w:t>od</w:t>
            </w:r>
            <w:r w:rsidRPr="0020574F">
              <w:rPr>
                <w:rFonts w:ascii="Verdana" w:hAnsi="Verdana"/>
                <w:spacing w:val="-1"/>
                <w:sz w:val="16"/>
                <w:szCs w:val="16"/>
              </w:rPr>
              <w:t>s</w:t>
            </w:r>
            <w:r w:rsidRPr="0020574F">
              <w:rPr>
                <w:rFonts w:ascii="Verdana" w:hAnsi="Verdana"/>
                <w:sz w:val="16"/>
                <w:szCs w:val="16"/>
              </w:rPr>
              <w:t>ta</w:t>
            </w:r>
            <w:r w:rsidRPr="0020574F">
              <w:rPr>
                <w:rFonts w:ascii="Verdana" w:hAnsi="Verdana"/>
                <w:spacing w:val="-5"/>
                <w:sz w:val="16"/>
                <w:szCs w:val="16"/>
              </w:rPr>
              <w:t>w</w:t>
            </w:r>
            <w:r w:rsidRPr="0020574F">
              <w:rPr>
                <w:rFonts w:ascii="Verdana" w:hAnsi="Verdana"/>
                <w:sz w:val="16"/>
                <w:szCs w:val="16"/>
              </w:rPr>
              <w:t xml:space="preserve">a </w:t>
            </w:r>
            <w:r w:rsidRPr="0020574F">
              <w:rPr>
                <w:rFonts w:ascii="Verdana" w:hAnsi="Verdana"/>
                <w:spacing w:val="1"/>
                <w:sz w:val="16"/>
                <w:szCs w:val="16"/>
              </w:rPr>
              <w:t>pr</w:t>
            </w:r>
            <w:r w:rsidRPr="0020574F">
              <w:rPr>
                <w:rFonts w:ascii="Verdana" w:hAnsi="Verdana"/>
                <w:spacing w:val="3"/>
                <w:sz w:val="16"/>
                <w:szCs w:val="16"/>
              </w:rPr>
              <w:t>a</w:t>
            </w:r>
            <w:r w:rsidRPr="0020574F">
              <w:rPr>
                <w:rFonts w:ascii="Verdana" w:hAnsi="Verdana"/>
                <w:spacing w:val="-2"/>
                <w:sz w:val="16"/>
                <w:szCs w:val="16"/>
              </w:rPr>
              <w:t>w</w:t>
            </w:r>
            <w:r w:rsidRPr="0020574F">
              <w:rPr>
                <w:rFonts w:ascii="Verdana" w:hAnsi="Verdana"/>
                <w:spacing w:val="1"/>
                <w:sz w:val="16"/>
                <w:szCs w:val="16"/>
              </w:rPr>
              <w:t>n</w:t>
            </w:r>
            <w:r w:rsidRPr="0020574F">
              <w:rPr>
                <w:rFonts w:ascii="Verdana" w:hAnsi="Verdana"/>
                <w:sz w:val="16"/>
                <w:szCs w:val="16"/>
              </w:rPr>
              <w:t>a</w:t>
            </w:r>
            <w:r w:rsidRPr="0020574F">
              <w:rPr>
                <w:rFonts w:ascii="Verdana" w:hAnsi="Verdana"/>
                <w:spacing w:val="-5"/>
                <w:sz w:val="16"/>
                <w:szCs w:val="16"/>
              </w:rPr>
              <w:t xml:space="preserve"> u</w:t>
            </w:r>
            <w:r w:rsidRPr="0020574F">
              <w:rPr>
                <w:rFonts w:ascii="Verdana" w:hAnsi="Verdana"/>
                <w:spacing w:val="3"/>
                <w:sz w:val="16"/>
                <w:szCs w:val="16"/>
              </w:rPr>
              <w:t>z</w:t>
            </w:r>
            <w:r w:rsidRPr="0020574F">
              <w:rPr>
                <w:rFonts w:ascii="Verdana" w:hAnsi="Verdana"/>
                <w:spacing w:val="-1"/>
                <w:sz w:val="16"/>
                <w:szCs w:val="16"/>
              </w:rPr>
              <w:t>y</w:t>
            </w:r>
            <w:r w:rsidRPr="0020574F">
              <w:rPr>
                <w:rFonts w:ascii="Verdana" w:hAnsi="Verdana"/>
                <w:spacing w:val="2"/>
                <w:sz w:val="16"/>
                <w:szCs w:val="16"/>
              </w:rPr>
              <w:t>s</w:t>
            </w:r>
            <w:r w:rsidRPr="0020574F">
              <w:rPr>
                <w:rFonts w:ascii="Verdana" w:hAnsi="Verdana"/>
                <w:spacing w:val="-1"/>
                <w:sz w:val="16"/>
                <w:szCs w:val="16"/>
              </w:rPr>
              <w:t>k</w:t>
            </w:r>
            <w:r w:rsidRPr="0020574F">
              <w:rPr>
                <w:rFonts w:ascii="Verdana" w:hAnsi="Verdana"/>
                <w:sz w:val="16"/>
                <w:szCs w:val="16"/>
              </w:rPr>
              <w:t>a</w:t>
            </w:r>
            <w:r w:rsidRPr="0020574F">
              <w:rPr>
                <w:rFonts w:ascii="Verdana" w:hAnsi="Verdana"/>
                <w:spacing w:val="1"/>
                <w:sz w:val="16"/>
                <w:szCs w:val="16"/>
              </w:rPr>
              <w:t>n</w:t>
            </w:r>
            <w:r w:rsidRPr="0020574F">
              <w:rPr>
                <w:rFonts w:ascii="Verdana" w:hAnsi="Verdana"/>
                <w:sz w:val="16"/>
                <w:szCs w:val="16"/>
              </w:rPr>
              <w:t xml:space="preserve">ia </w:t>
            </w:r>
            <w:r w:rsidRPr="0020574F">
              <w:rPr>
                <w:rFonts w:ascii="Verdana" w:hAnsi="Verdana"/>
                <w:spacing w:val="1"/>
                <w:sz w:val="16"/>
                <w:szCs w:val="16"/>
              </w:rPr>
              <w:t>upr</w:t>
            </w:r>
            <w:r w:rsidRPr="0020574F">
              <w:rPr>
                <w:rFonts w:ascii="Verdana" w:hAnsi="Verdana"/>
                <w:spacing w:val="3"/>
                <w:sz w:val="16"/>
                <w:szCs w:val="16"/>
              </w:rPr>
              <w:t>a</w:t>
            </w:r>
            <w:r w:rsidRPr="0020574F">
              <w:rPr>
                <w:rFonts w:ascii="Verdana" w:hAnsi="Verdana"/>
                <w:spacing w:val="-5"/>
                <w:sz w:val="16"/>
                <w:szCs w:val="16"/>
              </w:rPr>
              <w:t>w</w:t>
            </w:r>
            <w:r w:rsidRPr="0020574F">
              <w:rPr>
                <w:rFonts w:ascii="Verdana" w:hAnsi="Verdana"/>
                <w:spacing w:val="-1"/>
                <w:sz w:val="16"/>
                <w:szCs w:val="16"/>
              </w:rPr>
              <w:t>n</w:t>
            </w:r>
            <w:r w:rsidRPr="0020574F">
              <w:rPr>
                <w:rFonts w:ascii="Verdana" w:hAnsi="Verdana"/>
                <w:sz w:val="16"/>
                <w:szCs w:val="16"/>
              </w:rPr>
              <w:t>i</w:t>
            </w:r>
            <w:r w:rsidRPr="0020574F">
              <w:rPr>
                <w:rFonts w:ascii="Verdana" w:hAnsi="Verdana"/>
                <w:spacing w:val="3"/>
                <w:sz w:val="16"/>
                <w:szCs w:val="16"/>
              </w:rPr>
              <w:t>e</w:t>
            </w:r>
            <w:r w:rsidRPr="0020574F">
              <w:rPr>
                <w:rFonts w:ascii="Verdana" w:hAnsi="Verdana"/>
                <w:sz w:val="16"/>
                <w:szCs w:val="16"/>
              </w:rPr>
              <w:t>ń</w:t>
            </w:r>
            <w:r w:rsidRPr="0020574F">
              <w:rPr>
                <w:rFonts w:ascii="Verdana" w:hAnsi="Verdana"/>
                <w:spacing w:val="-9"/>
                <w:sz w:val="16"/>
                <w:szCs w:val="16"/>
              </w:rPr>
              <w:t>*:</w:t>
            </w:r>
          </w:p>
        </w:tc>
      </w:tr>
      <w:tr w:rsidR="0020574F" w:rsidRPr="0020574F" w14:paraId="153CCA28" w14:textId="77777777" w:rsidTr="00DB19C9">
        <w:trPr>
          <w:trHeight w:val="691"/>
        </w:trPr>
        <w:tc>
          <w:tcPr>
            <w:tcW w:w="2830" w:type="dxa"/>
            <w:vMerge/>
            <w:vAlign w:val="center"/>
          </w:tcPr>
          <w:p w14:paraId="2C14BAE2"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522AB2"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Data wydania: </w:t>
            </w:r>
          </w:p>
        </w:tc>
      </w:tr>
      <w:tr w:rsidR="0020574F" w:rsidRPr="0020574F" w14:paraId="3D3DEBC7" w14:textId="77777777" w:rsidTr="00DB19C9">
        <w:trPr>
          <w:trHeight w:val="1711"/>
        </w:trPr>
        <w:tc>
          <w:tcPr>
            <w:tcW w:w="2830" w:type="dxa"/>
            <w:vAlign w:val="center"/>
          </w:tcPr>
          <w:p w14:paraId="58240BB0"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DOŚWIADCZENIE</w:t>
            </w:r>
          </w:p>
        </w:tc>
        <w:tc>
          <w:tcPr>
            <w:tcW w:w="6509" w:type="dxa"/>
            <w:vAlign w:val="center"/>
          </w:tcPr>
          <w:p w14:paraId="79E150C0" w14:textId="77777777" w:rsidR="0020574F" w:rsidRPr="0020574F" w:rsidRDefault="0020574F" w:rsidP="0020574F">
            <w:pPr>
              <w:spacing w:line="300" w:lineRule="exact"/>
              <w:jc w:val="center"/>
              <w:rPr>
                <w:rFonts w:ascii="Verdana" w:hAnsi="Verdana"/>
                <w:sz w:val="20"/>
                <w:szCs w:val="20"/>
                <w:lang w:val="x-none" w:eastAsia="x-none"/>
              </w:rPr>
            </w:pPr>
          </w:p>
          <w:p w14:paraId="53E3D294" w14:textId="77777777" w:rsidR="0020574F" w:rsidRPr="0020574F" w:rsidRDefault="0020574F" w:rsidP="0020574F">
            <w:pPr>
              <w:spacing w:line="300" w:lineRule="exact"/>
              <w:jc w:val="center"/>
              <w:rPr>
                <w:rFonts w:ascii="Verdana" w:hAnsi="Verdana"/>
                <w:sz w:val="20"/>
                <w:szCs w:val="20"/>
                <w:lang w:val="x-none" w:eastAsia="x-none"/>
              </w:rPr>
            </w:pPr>
          </w:p>
          <w:p w14:paraId="66126948" w14:textId="77777777" w:rsidR="0020574F" w:rsidRPr="0020574F" w:rsidRDefault="0020574F" w:rsidP="0020574F">
            <w:pPr>
              <w:spacing w:line="300" w:lineRule="exact"/>
              <w:jc w:val="center"/>
              <w:rPr>
                <w:rFonts w:ascii="Verdana" w:hAnsi="Verdana"/>
                <w:sz w:val="20"/>
                <w:szCs w:val="20"/>
                <w:lang w:val="x-none" w:eastAsia="x-none"/>
              </w:rPr>
            </w:pPr>
          </w:p>
          <w:p w14:paraId="6B5DD01C" w14:textId="77777777" w:rsidR="0020574F" w:rsidRPr="0020574F" w:rsidRDefault="0020574F" w:rsidP="0020574F">
            <w:pPr>
              <w:spacing w:line="300" w:lineRule="exact"/>
              <w:jc w:val="center"/>
              <w:rPr>
                <w:rFonts w:ascii="Verdana" w:hAnsi="Verdana"/>
                <w:sz w:val="20"/>
                <w:szCs w:val="20"/>
                <w:lang w:val="x-none" w:eastAsia="x-none"/>
              </w:rPr>
            </w:pPr>
          </w:p>
          <w:p w14:paraId="0905C407"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605B7164" w14:textId="77777777" w:rsidTr="00DB19C9">
        <w:trPr>
          <w:trHeight w:val="1398"/>
        </w:trPr>
        <w:tc>
          <w:tcPr>
            <w:tcW w:w="2830" w:type="dxa"/>
            <w:vAlign w:val="center"/>
          </w:tcPr>
          <w:p w14:paraId="0B8B03B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PODSTAWA DYSPONOWANIA **</w:t>
            </w:r>
          </w:p>
        </w:tc>
        <w:tc>
          <w:tcPr>
            <w:tcW w:w="6509" w:type="dxa"/>
            <w:vAlign w:val="center"/>
          </w:tcPr>
          <w:p w14:paraId="6F1A55D3" w14:textId="77777777" w:rsidR="0020574F" w:rsidRPr="0020574F" w:rsidRDefault="0020574F" w:rsidP="0020574F">
            <w:pPr>
              <w:spacing w:line="300" w:lineRule="exact"/>
              <w:rPr>
                <w:rFonts w:ascii="Verdana" w:hAnsi="Verdana"/>
                <w:sz w:val="20"/>
                <w:szCs w:val="20"/>
                <w:lang w:val="x-none" w:eastAsia="x-none"/>
              </w:rPr>
            </w:pPr>
            <w:r w:rsidRPr="0020574F">
              <w:rPr>
                <w:rFonts w:ascii="Verdana" w:hAnsi="Verdana"/>
                <w:sz w:val="20"/>
                <w:szCs w:val="20"/>
                <w:lang w:eastAsia="x-none"/>
              </w:rPr>
              <w:t xml:space="preserv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własne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udostępnione</w:t>
            </w:r>
          </w:p>
        </w:tc>
      </w:tr>
    </w:tbl>
    <w:p w14:paraId="2F19FF57" w14:textId="77777777" w:rsidR="0020574F" w:rsidRPr="0020574F" w:rsidRDefault="0020574F" w:rsidP="0020574F">
      <w:pPr>
        <w:ind w:right="-312"/>
        <w:jc w:val="both"/>
        <w:rPr>
          <w:rFonts w:ascii="Arial Narrow" w:hAnsi="Arial Narrow" w:cs="Arial Narrow"/>
          <w:sz w:val="8"/>
          <w:szCs w:val="8"/>
        </w:rPr>
      </w:pPr>
    </w:p>
    <w:p w14:paraId="136589AB" w14:textId="77777777" w:rsidR="0020574F" w:rsidRPr="0020574F" w:rsidRDefault="0020574F" w:rsidP="0020574F">
      <w:pPr>
        <w:ind w:left="-426" w:right="-314"/>
        <w:jc w:val="both"/>
        <w:rPr>
          <w:rFonts w:ascii="Arial Narrow" w:hAnsi="Arial Narrow" w:cs="Arial Narrow"/>
        </w:rPr>
      </w:pPr>
    </w:p>
    <w:p w14:paraId="395F2F87" w14:textId="77777777" w:rsidR="0020574F" w:rsidRPr="0020574F" w:rsidRDefault="0020574F" w:rsidP="0020574F">
      <w:pPr>
        <w:ind w:left="-426" w:right="-314"/>
        <w:jc w:val="both"/>
        <w:rPr>
          <w:rFonts w:cs="Times New Roman"/>
        </w:rPr>
      </w:pPr>
      <w:r w:rsidRPr="0020574F">
        <w:rPr>
          <w:rFonts w:cs="Times New Roman"/>
        </w:rPr>
        <w:t>Oświadczam, że :</w:t>
      </w:r>
    </w:p>
    <w:p w14:paraId="13AF0FAF" w14:textId="77777777" w:rsidR="0020574F" w:rsidRPr="0020574F" w:rsidRDefault="0020574F" w:rsidP="0020574F">
      <w:pPr>
        <w:numPr>
          <w:ilvl w:val="1"/>
          <w:numId w:val="69"/>
        </w:numPr>
        <w:ind w:left="-142" w:right="-314" w:hanging="284"/>
        <w:rPr>
          <w:rFonts w:cs="Times New Roman"/>
        </w:rPr>
      </w:pPr>
      <w:r w:rsidRPr="0020574F">
        <w:rPr>
          <w:rFonts w:cs="Times New Roman"/>
        </w:rPr>
        <w:t xml:space="preserve">w/w  osoba: </w:t>
      </w:r>
    </w:p>
    <w:p w14:paraId="3DF9648C" w14:textId="1BA1D61F" w:rsidR="0020574F" w:rsidRPr="005441F8" w:rsidRDefault="0020574F" w:rsidP="00FB147D">
      <w:pPr>
        <w:numPr>
          <w:ilvl w:val="0"/>
          <w:numId w:val="116"/>
        </w:numPr>
        <w:ind w:left="0" w:right="-314"/>
        <w:jc w:val="both"/>
      </w:pPr>
      <w:r w:rsidRPr="005441F8">
        <w:t xml:space="preserve">posiada wymagane kwalifikacje i uprawnienia do pełnienia samodzielnych funkcji w budownictwie </w:t>
      </w:r>
      <w:r w:rsidR="006E3DA9" w:rsidRPr="005441F8">
        <w:t>w zakresie kierowania robotami budowlanymi w specjalności inżynieryjnej drogowej lub odpowiadające im ważne uprawnienia budowlane, wydane na podstawie wcześniej obowiązujących przepisów,</w:t>
      </w:r>
    </w:p>
    <w:p w14:paraId="23931CA3" w14:textId="77777777" w:rsidR="0020574F" w:rsidRPr="0020574F" w:rsidRDefault="0020574F" w:rsidP="00FB147D">
      <w:pPr>
        <w:numPr>
          <w:ilvl w:val="0"/>
          <w:numId w:val="116"/>
        </w:numPr>
        <w:ind w:left="0" w:right="-314"/>
        <w:jc w:val="both"/>
      </w:pPr>
      <w:r w:rsidRPr="0020574F">
        <w:t xml:space="preserve">jest zrzeszona we właściwych branżowo izbach samorządów zawodowych zgodnie z ustawą z dnia </w:t>
      </w:r>
      <w:r w:rsidRPr="0020574F">
        <w:br/>
        <w:t>15 grudnia 2000 r. o samorządach zawodowych architektów oraz inżynierów budownictwa (</w:t>
      </w:r>
      <w:proofErr w:type="spellStart"/>
      <w:r w:rsidRPr="0020574F">
        <w:t>t.j</w:t>
      </w:r>
      <w:proofErr w:type="spellEnd"/>
      <w:r w:rsidRPr="0020574F">
        <w:t>. Dz. U. z 2023 r. poz. 551), zwana dalej ustawą o samorządach zawodowych.</w:t>
      </w:r>
    </w:p>
    <w:p w14:paraId="5DBE6185" w14:textId="77777777" w:rsidR="0020574F" w:rsidRPr="0020574F" w:rsidRDefault="0020574F" w:rsidP="0020574F">
      <w:pPr>
        <w:numPr>
          <w:ilvl w:val="1"/>
          <w:numId w:val="69"/>
        </w:numPr>
        <w:ind w:left="0" w:right="-314"/>
        <w:jc w:val="both"/>
      </w:pPr>
      <w:r w:rsidRPr="0020574F">
        <w:t xml:space="preserve">roboty branżowe zostaną wykonane przez ekspertów posiadających odpowiednie kwalifikacje i uprawnienia budowlane na podstawie obowiązujących przepisów. </w:t>
      </w:r>
    </w:p>
    <w:p w14:paraId="6BB01005" w14:textId="77777777" w:rsidR="0020574F" w:rsidRPr="0020574F" w:rsidRDefault="0020574F" w:rsidP="0020574F">
      <w:pPr>
        <w:autoSpaceDE w:val="0"/>
        <w:rPr>
          <w:rFonts w:ascii="Arial Narrow" w:eastAsia="Times New Roman" w:hAnsi="Arial Narrow" w:cs="Arial Narrow"/>
          <w:sz w:val="20"/>
          <w:szCs w:val="20"/>
          <w:u w:val="single"/>
        </w:rPr>
      </w:pPr>
    </w:p>
    <w:p w14:paraId="5C636E73" w14:textId="77777777" w:rsidR="0020574F" w:rsidRPr="0020574F" w:rsidRDefault="0020574F" w:rsidP="0020574F">
      <w:pPr>
        <w:autoSpaceDE w:val="0"/>
        <w:rPr>
          <w:rFonts w:ascii="Arial Narrow" w:eastAsia="Times New Roman" w:hAnsi="Arial Narrow" w:cs="Arial Narrow"/>
          <w:sz w:val="20"/>
          <w:szCs w:val="20"/>
          <w:u w:val="single"/>
        </w:rPr>
      </w:pPr>
    </w:p>
    <w:p w14:paraId="6D911B80" w14:textId="77777777" w:rsidR="0020574F" w:rsidRPr="0020574F" w:rsidRDefault="0020574F" w:rsidP="0020574F">
      <w:pPr>
        <w:ind w:left="-426"/>
        <w:jc w:val="both"/>
        <w:rPr>
          <w:sz w:val="20"/>
          <w:szCs w:val="22"/>
        </w:rPr>
      </w:pPr>
      <w:r w:rsidRPr="0020574F">
        <w:rPr>
          <w:sz w:val="20"/>
          <w:szCs w:val="22"/>
        </w:rPr>
        <w:t>* Wykonawca podaje na podstawie jakich przepisów prawa zostały nadane uprawnienia budowlane danej specjalności (wskazanie z decyzji o nadaniu uprawnień podstawy prawnej - art. / § oraz odpowiednich  przepisów np. prawa budowlanego lub rozporządzenia itp.)</w:t>
      </w:r>
    </w:p>
    <w:p w14:paraId="22F7D54A" w14:textId="6E162890" w:rsidR="0020574F" w:rsidRDefault="0020574F" w:rsidP="0020574F">
      <w:pPr>
        <w:ind w:left="-426"/>
        <w:jc w:val="both"/>
        <w:rPr>
          <w:rStyle w:val="tekstdokbold"/>
        </w:rPr>
      </w:pPr>
      <w:r w:rsidRPr="0020574F">
        <w:rPr>
          <w:sz w:val="20"/>
          <w:szCs w:val="22"/>
        </w:rPr>
        <w:t>** należy wstawić odpowiednio X</w:t>
      </w:r>
    </w:p>
    <w:p w14:paraId="1C81E440" w14:textId="77777777" w:rsidR="000273DF" w:rsidRDefault="000273DF">
      <w:pPr>
        <w:tabs>
          <w:tab w:val="left" w:pos="7032"/>
        </w:tabs>
        <w:rPr>
          <w:sz w:val="28"/>
          <w:szCs w:val="28"/>
        </w:rPr>
      </w:pPr>
    </w:p>
    <w:p w14:paraId="29675F60" w14:textId="77777777" w:rsidR="000273DF" w:rsidRDefault="000273DF">
      <w:pPr>
        <w:tabs>
          <w:tab w:val="left" w:pos="7032"/>
        </w:tabs>
        <w:rPr>
          <w:sz w:val="28"/>
          <w:szCs w:val="28"/>
        </w:rPr>
      </w:pPr>
    </w:p>
    <w:p w14:paraId="30DA7CD4" w14:textId="77777777" w:rsidR="000273DF" w:rsidRDefault="000273DF">
      <w:pPr>
        <w:tabs>
          <w:tab w:val="left" w:pos="7032"/>
        </w:tabs>
        <w:rPr>
          <w:sz w:val="28"/>
          <w:szCs w:val="28"/>
        </w:rPr>
      </w:pPr>
    </w:p>
    <w:p w14:paraId="46CBE6C8" w14:textId="77777777" w:rsidR="000273DF" w:rsidRDefault="000273DF">
      <w:pPr>
        <w:tabs>
          <w:tab w:val="left" w:pos="7032"/>
        </w:tabs>
        <w:rPr>
          <w:sz w:val="28"/>
          <w:szCs w:val="28"/>
        </w:rPr>
      </w:pPr>
    </w:p>
    <w:p w14:paraId="3B34862D" w14:textId="77777777" w:rsidR="00420244" w:rsidRDefault="00420244">
      <w:pPr>
        <w:tabs>
          <w:tab w:val="left" w:pos="7032"/>
        </w:tabs>
        <w:rPr>
          <w:sz w:val="28"/>
          <w:szCs w:val="28"/>
        </w:rPr>
      </w:pPr>
    </w:p>
    <w:p w14:paraId="690BED55" w14:textId="77777777" w:rsidR="00326341" w:rsidRDefault="00326341">
      <w:pPr>
        <w:tabs>
          <w:tab w:val="left" w:pos="7032"/>
        </w:tabs>
        <w:rPr>
          <w:sz w:val="28"/>
          <w:szCs w:val="28"/>
        </w:rPr>
      </w:pPr>
    </w:p>
    <w:p w14:paraId="38F7E36C" w14:textId="77777777" w:rsidR="00B65860" w:rsidRDefault="00B65860">
      <w:pPr>
        <w:tabs>
          <w:tab w:val="left" w:pos="7032"/>
        </w:tabs>
        <w:rPr>
          <w:sz w:val="28"/>
          <w:szCs w:val="28"/>
        </w:rPr>
      </w:pPr>
    </w:p>
    <w:p w14:paraId="5AF6EF6E" w14:textId="77777777" w:rsidR="00B65860" w:rsidRDefault="00B65860">
      <w:pPr>
        <w:tabs>
          <w:tab w:val="left" w:pos="7032"/>
        </w:tabs>
        <w:rPr>
          <w:sz w:val="28"/>
          <w:szCs w:val="28"/>
        </w:rPr>
      </w:pPr>
    </w:p>
    <w:p w14:paraId="5E3E4A2E" w14:textId="77777777" w:rsidR="00B65860" w:rsidRDefault="00B65860">
      <w:pPr>
        <w:tabs>
          <w:tab w:val="left" w:pos="7032"/>
        </w:tabs>
        <w:rPr>
          <w:sz w:val="28"/>
          <w:szCs w:val="28"/>
        </w:rPr>
      </w:pPr>
    </w:p>
    <w:p w14:paraId="159DFE43" w14:textId="77777777" w:rsidR="00B65860" w:rsidRDefault="00B65860">
      <w:pPr>
        <w:tabs>
          <w:tab w:val="left" w:pos="7032"/>
        </w:tabs>
        <w:rPr>
          <w:sz w:val="28"/>
          <w:szCs w:val="28"/>
        </w:rPr>
      </w:pPr>
    </w:p>
    <w:p w14:paraId="739908E1" w14:textId="77777777" w:rsidR="00B65860" w:rsidRDefault="00B65860">
      <w:pPr>
        <w:tabs>
          <w:tab w:val="left" w:pos="7032"/>
        </w:tabs>
        <w:rPr>
          <w:sz w:val="28"/>
          <w:szCs w:val="28"/>
        </w:rPr>
      </w:pPr>
    </w:p>
    <w:p w14:paraId="1C32829D" w14:textId="77777777" w:rsidR="00B65860" w:rsidRDefault="00B65860">
      <w:pPr>
        <w:tabs>
          <w:tab w:val="left" w:pos="7032"/>
        </w:tabs>
        <w:rPr>
          <w:sz w:val="28"/>
          <w:szCs w:val="28"/>
        </w:rPr>
      </w:pPr>
    </w:p>
    <w:p w14:paraId="5CB76460" w14:textId="77777777" w:rsidR="00326341" w:rsidRDefault="00326341">
      <w:pPr>
        <w:tabs>
          <w:tab w:val="left" w:pos="7032"/>
        </w:tabs>
        <w:rPr>
          <w:sz w:val="28"/>
          <w:szCs w:val="28"/>
        </w:rPr>
      </w:pPr>
    </w:p>
    <w:p w14:paraId="4C4AC834" w14:textId="77777777" w:rsidR="00326341" w:rsidRDefault="00326341">
      <w:pPr>
        <w:tabs>
          <w:tab w:val="left" w:pos="7032"/>
        </w:tabs>
        <w:rPr>
          <w:sz w:val="28"/>
          <w:szCs w:val="28"/>
        </w:rPr>
      </w:pPr>
    </w:p>
    <w:p w14:paraId="48BC4784" w14:textId="7A106B4A" w:rsidR="00BC2F21" w:rsidRDefault="00BC2F21">
      <w:pPr>
        <w:tabs>
          <w:tab w:val="left" w:pos="7032"/>
        </w:tabs>
        <w:rPr>
          <w:sz w:val="28"/>
          <w:szCs w:val="28"/>
        </w:rPr>
      </w:pPr>
    </w:p>
    <w:p w14:paraId="62F0FC01" w14:textId="77777777" w:rsidR="00BC2F21" w:rsidRDefault="00BC2F21">
      <w:pPr>
        <w:tabs>
          <w:tab w:val="left" w:pos="7032"/>
        </w:tabs>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77777777" w:rsidR="005F668D" w:rsidRDefault="005F668D">
      <w:pPr>
        <w:jc w:val="center"/>
        <w:rPr>
          <w:rStyle w:val="Brak"/>
          <w:b/>
          <w:bCs/>
        </w:rPr>
      </w:pPr>
    </w:p>
    <w:p w14:paraId="2C941DE8" w14:textId="77777777" w:rsidR="005F668D" w:rsidRDefault="005F668D">
      <w:pPr>
        <w:jc w:val="center"/>
        <w:rPr>
          <w:rStyle w:val="Brak"/>
          <w:b/>
          <w:bCs/>
        </w:rPr>
      </w:pPr>
    </w:p>
    <w:p w14:paraId="494C210D" w14:textId="07B72424" w:rsidR="005F668D" w:rsidRDefault="005F668D">
      <w:pPr>
        <w:jc w:val="center"/>
        <w:rPr>
          <w:rStyle w:val="Brak"/>
          <w:b/>
          <w:bCs/>
        </w:rPr>
      </w:pPr>
    </w:p>
    <w:p w14:paraId="17F23865" w14:textId="426A40D3" w:rsidR="00945ED4" w:rsidRDefault="00945ED4">
      <w:pPr>
        <w:jc w:val="center"/>
        <w:rPr>
          <w:rStyle w:val="Brak"/>
          <w:b/>
          <w:bCs/>
        </w:rPr>
      </w:pPr>
    </w:p>
    <w:p w14:paraId="0145B918" w14:textId="6ADA8A69" w:rsidR="00945ED4" w:rsidRDefault="00945ED4">
      <w:pPr>
        <w:jc w:val="center"/>
        <w:rPr>
          <w:rStyle w:val="Brak"/>
          <w:b/>
          <w:bCs/>
        </w:rPr>
      </w:pPr>
    </w:p>
    <w:p w14:paraId="5CFCBCEE" w14:textId="66E8D34C" w:rsidR="00945ED4" w:rsidRDefault="00945ED4">
      <w:pPr>
        <w:jc w:val="center"/>
        <w:rPr>
          <w:rStyle w:val="Brak"/>
          <w:b/>
          <w:bCs/>
        </w:rPr>
      </w:pPr>
    </w:p>
    <w:p w14:paraId="0CFEE67A" w14:textId="4D4CAD56" w:rsidR="00945ED4" w:rsidRDefault="00945ED4">
      <w:pPr>
        <w:jc w:val="center"/>
        <w:rPr>
          <w:rStyle w:val="Brak"/>
          <w:b/>
          <w:bCs/>
        </w:rPr>
      </w:pPr>
    </w:p>
    <w:p w14:paraId="11A2A020" w14:textId="26E5A3F9" w:rsidR="00AE7DED" w:rsidRDefault="00AE7DED">
      <w:pPr>
        <w:jc w:val="center"/>
        <w:rPr>
          <w:rStyle w:val="Brak"/>
          <w:b/>
          <w:bCs/>
        </w:rPr>
      </w:pPr>
    </w:p>
    <w:p w14:paraId="52D051B6" w14:textId="77777777" w:rsidR="00AE7DED" w:rsidRDefault="00AE7DED">
      <w:pPr>
        <w:jc w:val="center"/>
        <w:rPr>
          <w:rStyle w:val="Brak"/>
          <w:b/>
          <w:bCs/>
        </w:rPr>
      </w:pPr>
    </w:p>
    <w:p w14:paraId="0AD8FD38" w14:textId="4176FF52" w:rsidR="00945ED4" w:rsidRDefault="00945ED4">
      <w:pPr>
        <w:jc w:val="center"/>
        <w:rPr>
          <w:rStyle w:val="Brak"/>
          <w:b/>
          <w:bCs/>
        </w:rPr>
      </w:pPr>
    </w:p>
    <w:p w14:paraId="0D2DCC8D" w14:textId="310CF5F2" w:rsidR="00945ED4" w:rsidRDefault="00945ED4">
      <w:pPr>
        <w:jc w:val="center"/>
        <w:rPr>
          <w:rStyle w:val="Brak"/>
          <w:b/>
          <w:bCs/>
        </w:rPr>
      </w:pPr>
    </w:p>
    <w:p w14:paraId="59440BA5" w14:textId="216813A4" w:rsidR="00945ED4" w:rsidRDefault="00945ED4">
      <w:pPr>
        <w:jc w:val="center"/>
        <w:rPr>
          <w:rStyle w:val="Brak"/>
          <w:b/>
          <w:bCs/>
        </w:rPr>
      </w:pPr>
    </w:p>
    <w:p w14:paraId="30C6377F" w14:textId="77777777" w:rsidR="00416524" w:rsidRDefault="00416524">
      <w:pPr>
        <w:jc w:val="center"/>
        <w:rPr>
          <w:rStyle w:val="Brak"/>
          <w:b/>
          <w:bCs/>
        </w:rPr>
      </w:pPr>
    </w:p>
    <w:p w14:paraId="15E0B54B" w14:textId="6897B9A9" w:rsidR="00945ED4" w:rsidRDefault="00945ED4">
      <w:pPr>
        <w:jc w:val="center"/>
        <w:rPr>
          <w:rStyle w:val="Brak"/>
          <w:b/>
          <w:bCs/>
        </w:rPr>
      </w:pPr>
    </w:p>
    <w:p w14:paraId="1FBA8A2C" w14:textId="5253848A" w:rsidR="00945ED4" w:rsidRDefault="00945ED4">
      <w:pPr>
        <w:jc w:val="center"/>
        <w:rPr>
          <w:rStyle w:val="Brak"/>
          <w:b/>
          <w:bCs/>
        </w:rPr>
      </w:pPr>
    </w:p>
    <w:p w14:paraId="691071B4" w14:textId="77777777" w:rsidR="00945ED4" w:rsidRDefault="00945ED4">
      <w:pPr>
        <w:jc w:val="center"/>
        <w:rPr>
          <w:rStyle w:val="Brak"/>
          <w:b/>
          <w:bCs/>
        </w:rPr>
      </w:pPr>
    </w:p>
    <w:p w14:paraId="089CCC6A" w14:textId="77777777" w:rsidR="005F668D" w:rsidRDefault="005F668D">
      <w:pPr>
        <w:jc w:val="center"/>
        <w:rPr>
          <w:rStyle w:val="Brak"/>
          <w:b/>
          <w:bCs/>
        </w:rPr>
      </w:pPr>
    </w:p>
    <w:p w14:paraId="025AA613" w14:textId="7CB3203A" w:rsidR="005F668D" w:rsidRDefault="005F668D">
      <w:pPr>
        <w:jc w:val="center"/>
        <w:rPr>
          <w:rStyle w:val="Brak"/>
          <w:b/>
          <w:bCs/>
        </w:rPr>
      </w:pPr>
    </w:p>
    <w:p w14:paraId="57485AAB" w14:textId="0DCB278B" w:rsidR="00D86433" w:rsidRDefault="00D86433">
      <w:pPr>
        <w:jc w:val="center"/>
        <w:rPr>
          <w:rStyle w:val="Brak"/>
          <w:b/>
          <w:bCs/>
        </w:rPr>
      </w:pPr>
    </w:p>
    <w:p w14:paraId="703AEEB1" w14:textId="77777777" w:rsidR="009F07D0" w:rsidRDefault="009F07D0">
      <w:pPr>
        <w:jc w:val="center"/>
        <w:rPr>
          <w:rStyle w:val="Brak"/>
          <w:b/>
          <w:bCs/>
        </w:rPr>
      </w:pPr>
    </w:p>
    <w:p w14:paraId="45B8B5AB" w14:textId="5A1E4779" w:rsidR="00D86433" w:rsidRDefault="00D86433">
      <w:pPr>
        <w:jc w:val="center"/>
        <w:rPr>
          <w:rStyle w:val="Brak"/>
          <w:b/>
          <w:bCs/>
        </w:rPr>
      </w:pPr>
    </w:p>
    <w:p w14:paraId="56A8CB71" w14:textId="52009199" w:rsidR="00D86433" w:rsidRDefault="00D86433">
      <w:pPr>
        <w:jc w:val="center"/>
        <w:rPr>
          <w:rStyle w:val="Brak"/>
          <w:b/>
          <w:bCs/>
        </w:rPr>
      </w:pPr>
    </w:p>
    <w:p w14:paraId="7ADE6F3F" w14:textId="425ECDD4" w:rsidR="00BC2F21" w:rsidRDefault="00BC2F21">
      <w:pPr>
        <w:jc w:val="center"/>
        <w:rPr>
          <w:rStyle w:val="Brak"/>
          <w:b/>
          <w:bCs/>
        </w:rPr>
      </w:pPr>
    </w:p>
    <w:p w14:paraId="10C524C8" w14:textId="3ECE6018" w:rsidR="008E41C2" w:rsidRPr="008803C1" w:rsidRDefault="008E41C2" w:rsidP="0022260B">
      <w:pPr>
        <w:jc w:val="right"/>
        <w:rPr>
          <w:rStyle w:val="tekstdokbold"/>
          <w:rFonts w:cs="Times New Roman"/>
          <w:sz w:val="22"/>
          <w:szCs w:val="22"/>
        </w:rPr>
      </w:pPr>
      <w:r w:rsidRPr="008803C1">
        <w:rPr>
          <w:rStyle w:val="tekstdokbold"/>
          <w:rFonts w:cs="Times New Roman"/>
          <w:sz w:val="22"/>
          <w:szCs w:val="22"/>
        </w:rPr>
        <w:lastRenderedPageBreak/>
        <w:t xml:space="preserve">Załącznik nr </w:t>
      </w:r>
      <w:r w:rsidR="007F70CF">
        <w:rPr>
          <w:rStyle w:val="tekstdokbold"/>
          <w:rFonts w:cs="Times New Roman"/>
          <w:sz w:val="22"/>
          <w:szCs w:val="22"/>
        </w:rPr>
        <w:t>9</w:t>
      </w:r>
      <w:r w:rsidRPr="008803C1">
        <w:rPr>
          <w:rStyle w:val="tekstdokbold"/>
          <w:rFonts w:cs="Times New Roman"/>
          <w:sz w:val="22"/>
          <w:szCs w:val="22"/>
        </w:rPr>
        <w:t xml:space="preserve"> do SWZ</w:t>
      </w:r>
    </w:p>
    <w:p w14:paraId="13925F59" w14:textId="77777777" w:rsidR="00362866" w:rsidRPr="008803C1" w:rsidRDefault="00362866" w:rsidP="008E41C2">
      <w:pPr>
        <w:jc w:val="right"/>
        <w:rPr>
          <w:rStyle w:val="tekstdokbold"/>
          <w:rFonts w:cs="Times New Roman"/>
          <w:sz w:val="22"/>
          <w:szCs w:val="22"/>
        </w:rPr>
      </w:pPr>
    </w:p>
    <w:p w14:paraId="6115EE6B" w14:textId="18001BE1"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Umowa Nr ZDP</w:t>
      </w:r>
      <w:r w:rsidR="00F90FC3">
        <w:rPr>
          <w:rStyle w:val="tekstdokbold"/>
          <w:rFonts w:cs="Times New Roman"/>
          <w:sz w:val="22"/>
          <w:szCs w:val="22"/>
        </w:rPr>
        <w:t>4.26.</w:t>
      </w:r>
      <w:r w:rsidR="00F90FC3" w:rsidRPr="00D40324">
        <w:rPr>
          <w:rStyle w:val="tekstdokbold"/>
          <w:rFonts w:cs="Times New Roman"/>
          <w:color w:val="auto"/>
          <w:sz w:val="22"/>
          <w:szCs w:val="22"/>
        </w:rPr>
        <w:t>0</w:t>
      </w:r>
      <w:r w:rsidR="00BA5A88" w:rsidRPr="00D40324">
        <w:rPr>
          <w:rStyle w:val="tekstdokbold"/>
          <w:rFonts w:cs="Times New Roman"/>
          <w:color w:val="auto"/>
          <w:sz w:val="22"/>
          <w:szCs w:val="22"/>
        </w:rPr>
        <w:t>4</w:t>
      </w:r>
      <w:r w:rsidR="00F90FC3">
        <w:rPr>
          <w:rStyle w:val="tekstdokbold"/>
          <w:rFonts w:cs="Times New Roman"/>
          <w:sz w:val="22"/>
          <w:szCs w:val="22"/>
        </w:rPr>
        <w:t>……</w:t>
      </w:r>
    </w:p>
    <w:p w14:paraId="2168714A" w14:textId="04F529C6" w:rsidR="008E41C2" w:rsidRDefault="008E41C2" w:rsidP="008E41C2">
      <w:pPr>
        <w:ind w:hanging="284"/>
        <w:jc w:val="center"/>
        <w:rPr>
          <w:rStyle w:val="tekstdokbold"/>
          <w:rFonts w:cs="Times New Roman"/>
          <w:sz w:val="22"/>
          <w:szCs w:val="22"/>
        </w:rPr>
      </w:pPr>
      <w:r w:rsidRPr="008803C1">
        <w:rPr>
          <w:rStyle w:val="tekstdokbold"/>
          <w:rFonts w:cs="Times New Roman"/>
          <w:sz w:val="22"/>
          <w:szCs w:val="22"/>
        </w:rPr>
        <w:t>zawarta w dniu ……………..202</w:t>
      </w:r>
      <w:r w:rsidR="009F07D0">
        <w:rPr>
          <w:rStyle w:val="tekstdokbold"/>
          <w:rFonts w:cs="Times New Roman"/>
          <w:sz w:val="22"/>
          <w:szCs w:val="22"/>
        </w:rPr>
        <w:t>5</w:t>
      </w:r>
      <w:r w:rsidRPr="008803C1">
        <w:rPr>
          <w:rStyle w:val="tekstdokbold"/>
          <w:rFonts w:cs="Times New Roman"/>
          <w:sz w:val="22"/>
          <w:szCs w:val="22"/>
        </w:rPr>
        <w:t xml:space="preserve"> r.</w:t>
      </w:r>
    </w:p>
    <w:p w14:paraId="3245AF77" w14:textId="383293B1" w:rsidR="00335227" w:rsidRPr="008803C1" w:rsidRDefault="00335227" w:rsidP="008E41C2">
      <w:pPr>
        <w:ind w:hanging="284"/>
        <w:jc w:val="center"/>
        <w:rPr>
          <w:rStyle w:val="tekstdokbold"/>
          <w:rFonts w:cs="Times New Roman"/>
          <w:sz w:val="22"/>
          <w:szCs w:val="22"/>
        </w:rPr>
      </w:pPr>
      <w:r w:rsidRPr="00A22EE1">
        <w:rPr>
          <w:rFonts w:ascii="Calibri" w:eastAsia="Calibri" w:hAnsi="Calibri" w:cs="Calibri"/>
          <w:i/>
          <w:iCs/>
          <w:sz w:val="22"/>
          <w:szCs w:val="22"/>
        </w:rPr>
        <w:t>(dla każdej części zostanie zawarta odrębna umowa)</w:t>
      </w:r>
    </w:p>
    <w:p w14:paraId="3ECEE55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pomiędzy:</w:t>
      </w:r>
    </w:p>
    <w:p w14:paraId="22423DE9"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Powiatem Kartuskim - </w:t>
      </w:r>
      <w:proofErr w:type="spellStart"/>
      <w:r w:rsidRPr="008803C1">
        <w:rPr>
          <w:rFonts w:eastAsia="Calibri" w:cs="Times New Roman"/>
          <w:b/>
          <w:bCs/>
          <w:sz w:val="22"/>
          <w:szCs w:val="22"/>
        </w:rPr>
        <w:t>Zarzą</w:t>
      </w:r>
      <w:proofErr w:type="spellEnd"/>
      <w:r w:rsidRPr="008803C1">
        <w:rPr>
          <w:rFonts w:eastAsia="Calibri" w:cs="Times New Roman"/>
          <w:b/>
          <w:bCs/>
          <w:sz w:val="22"/>
          <w:szCs w:val="22"/>
          <w:lang w:val="de-DE"/>
        </w:rPr>
        <w:t xml:space="preserve">dem </w:t>
      </w:r>
      <w:proofErr w:type="spellStart"/>
      <w:r w:rsidRPr="008803C1">
        <w:rPr>
          <w:rFonts w:eastAsia="Calibri" w:cs="Times New Roman"/>
          <w:b/>
          <w:bCs/>
          <w:sz w:val="22"/>
          <w:szCs w:val="22"/>
          <w:lang w:val="de-DE"/>
        </w:rPr>
        <w:t>Dr</w:t>
      </w:r>
      <w:r w:rsidRPr="008803C1">
        <w:rPr>
          <w:rFonts w:eastAsia="Calibri" w:cs="Times New Roman"/>
          <w:b/>
          <w:bCs/>
          <w:sz w:val="22"/>
          <w:szCs w:val="22"/>
          <w:lang w:val="es-ES_tradnl"/>
        </w:rPr>
        <w:t>ó</w:t>
      </w:r>
      <w:proofErr w:type="spellEnd"/>
      <w:r w:rsidRPr="008803C1">
        <w:rPr>
          <w:rFonts w:eastAsia="Calibri" w:cs="Times New Roman"/>
          <w:b/>
          <w:bCs/>
          <w:sz w:val="22"/>
          <w:szCs w:val="22"/>
        </w:rPr>
        <w:t>g Powiatowych w Kartuzach</w:t>
      </w:r>
      <w:r w:rsidRPr="008803C1">
        <w:rPr>
          <w:rFonts w:eastAsia="Calibri" w:cs="Times New Roman"/>
          <w:sz w:val="22"/>
          <w:szCs w:val="22"/>
        </w:rPr>
        <w:t xml:space="preserve">,  ul. Gdańska 26, </w:t>
      </w:r>
    </w:p>
    <w:p w14:paraId="30D576D0"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reprezentowanym przez …………………………………….…, na podstawie ………………….....………………, </w:t>
      </w:r>
    </w:p>
    <w:p w14:paraId="083BC4A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zwanego dalej „Zamawiającym”,</w:t>
      </w:r>
    </w:p>
    <w:p w14:paraId="77F52D1C" w14:textId="77777777" w:rsidR="008E41C2" w:rsidRPr="008803C1" w:rsidRDefault="008E41C2" w:rsidP="008E41C2">
      <w:pPr>
        <w:suppressAutoHyphens w:val="0"/>
        <w:jc w:val="both"/>
        <w:rPr>
          <w:rFonts w:eastAsia="Calibri" w:cs="Times New Roman"/>
          <w:sz w:val="22"/>
          <w:szCs w:val="22"/>
        </w:rPr>
      </w:pPr>
    </w:p>
    <w:p w14:paraId="13D08C93" w14:textId="730ABB22" w:rsidR="008E41C2" w:rsidRPr="008803C1" w:rsidRDefault="008E41C2" w:rsidP="008E41C2">
      <w:pPr>
        <w:keepLines/>
        <w:suppressAutoHyphens w:val="0"/>
        <w:rPr>
          <w:rFonts w:eastAsia="Calibri" w:cs="Times New Roman"/>
          <w:sz w:val="22"/>
          <w:szCs w:val="22"/>
        </w:rPr>
      </w:pPr>
      <w:r w:rsidRPr="008803C1">
        <w:rPr>
          <w:rFonts w:eastAsia="Calibri" w:cs="Times New Roman"/>
          <w:sz w:val="22"/>
          <w:szCs w:val="22"/>
        </w:rPr>
        <w:t xml:space="preserve">a  ……..……………………..………...………….. z siedzibą w ……………………………………., </w:t>
      </w:r>
    </w:p>
    <w:p w14:paraId="42ADB18D" w14:textId="23356DB9"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 xml:space="preserve">pod numerem KRS…………………….., kapitał zakładowy w </w:t>
      </w:r>
      <w:proofErr w:type="spellStart"/>
      <w:r w:rsidRPr="008803C1">
        <w:rPr>
          <w:rFonts w:eastAsia="Calibri" w:cs="Times New Roman"/>
          <w:sz w:val="22"/>
          <w:szCs w:val="22"/>
        </w:rPr>
        <w:t>wysokoś</w:t>
      </w:r>
      <w:proofErr w:type="spellEnd"/>
      <w:r w:rsidRPr="008803C1">
        <w:rPr>
          <w:rFonts w:eastAsia="Calibri" w:cs="Times New Roman"/>
          <w:sz w:val="22"/>
          <w:szCs w:val="22"/>
          <w:lang w:val="it-IT"/>
        </w:rPr>
        <w:t xml:space="preserve">ci </w:t>
      </w:r>
      <w:r w:rsidRPr="008803C1">
        <w:rPr>
          <w:rFonts w:eastAsia="Calibri" w:cs="Times New Roman"/>
          <w:sz w:val="22"/>
          <w:szCs w:val="22"/>
        </w:rPr>
        <w:t>……………………………………… (</w:t>
      </w:r>
      <w:r w:rsidRPr="008803C1">
        <w:rPr>
          <w:rFonts w:eastAsia="Calibri" w:cs="Times New Roman"/>
          <w:i/>
          <w:iCs/>
          <w:sz w:val="22"/>
          <w:szCs w:val="22"/>
        </w:rPr>
        <w:t>dotyczy spółki z o.o. i spółko akcyjnej),</w:t>
      </w:r>
    </w:p>
    <w:p w14:paraId="1C81595F" w14:textId="77777777"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posiadającym NIP: …………………………………</w:t>
      </w:r>
      <w:r w:rsidRPr="008803C1">
        <w:rPr>
          <w:rFonts w:eastAsia="Calibri" w:cs="Times New Roman"/>
          <w:sz w:val="22"/>
          <w:szCs w:val="22"/>
          <w:lang w:val="de-DE"/>
        </w:rPr>
        <w:t>. REGON :</w:t>
      </w:r>
      <w:r w:rsidRPr="008803C1">
        <w:rPr>
          <w:rFonts w:eastAsia="Calibri" w:cs="Times New Roman"/>
          <w:sz w:val="22"/>
          <w:szCs w:val="22"/>
        </w:rPr>
        <w:t>…………………….…………..</w:t>
      </w:r>
    </w:p>
    <w:p w14:paraId="294E619D"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reprezentowaną przez: ……………..……………………………………………………..…..., </w:t>
      </w:r>
    </w:p>
    <w:p w14:paraId="3F037E2E"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zwanym dalej „Wykonawcą”,  </w:t>
      </w:r>
    </w:p>
    <w:p w14:paraId="040C82C1" w14:textId="77777777" w:rsidR="008E41C2" w:rsidRPr="008803C1" w:rsidRDefault="008E41C2" w:rsidP="008E41C2">
      <w:pPr>
        <w:jc w:val="both"/>
        <w:rPr>
          <w:rFonts w:eastAsia="Calibri" w:cs="Times New Roman"/>
          <w:kern w:val="2"/>
          <w:sz w:val="22"/>
          <w:szCs w:val="22"/>
        </w:rPr>
      </w:pPr>
    </w:p>
    <w:p w14:paraId="6F00E9FF" w14:textId="5D948812" w:rsidR="008E41C2" w:rsidRPr="008803C1" w:rsidRDefault="008E41C2" w:rsidP="008E41C2">
      <w:pPr>
        <w:tabs>
          <w:tab w:val="left" w:pos="708"/>
          <w:tab w:val="left" w:pos="851"/>
          <w:tab w:val="left" w:pos="4536"/>
        </w:tabs>
        <w:jc w:val="both"/>
        <w:rPr>
          <w:rFonts w:eastAsia="Calibri" w:cs="Times New Roman"/>
          <w:kern w:val="2"/>
          <w:sz w:val="22"/>
          <w:szCs w:val="22"/>
        </w:rPr>
      </w:pPr>
      <w:r w:rsidRPr="008803C1">
        <w:rPr>
          <w:rFonts w:eastAsia="Calibri" w:cs="Times New Roman"/>
          <w:kern w:val="2"/>
          <w:sz w:val="22"/>
          <w:szCs w:val="22"/>
        </w:rPr>
        <w:t xml:space="preserve">Strony zawierają umowę w sprawie </w:t>
      </w:r>
      <w:proofErr w:type="spellStart"/>
      <w:r w:rsidRPr="008803C1">
        <w:rPr>
          <w:rFonts w:eastAsia="Calibri" w:cs="Times New Roman"/>
          <w:kern w:val="2"/>
          <w:sz w:val="22"/>
          <w:szCs w:val="22"/>
        </w:rPr>
        <w:t>zam</w:t>
      </w:r>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wienia publicznego przeprowadzonego w trybie podstawowym na podstawie art. 275 pkt 1 ustawy z dnia 11 września 2019 r. Prawo </w:t>
      </w:r>
      <w:proofErr w:type="spellStart"/>
      <w:r w:rsidRPr="008803C1">
        <w:rPr>
          <w:rFonts w:eastAsia="Calibri" w:cs="Times New Roman"/>
          <w:kern w:val="2"/>
          <w:sz w:val="22"/>
          <w:szCs w:val="22"/>
        </w:rPr>
        <w:t>zam</w:t>
      </w:r>
      <w:r w:rsidRPr="008803C1">
        <w:rPr>
          <w:rFonts w:eastAsia="Calibri" w:cs="Times New Roman"/>
          <w:kern w:val="2"/>
          <w:sz w:val="22"/>
          <w:szCs w:val="22"/>
          <w:lang w:val="es-ES_tradnl"/>
        </w:rPr>
        <w:t>ó</w:t>
      </w:r>
      <w:r w:rsidRPr="008803C1">
        <w:rPr>
          <w:rFonts w:eastAsia="Calibri" w:cs="Times New Roman"/>
          <w:kern w:val="2"/>
          <w:sz w:val="22"/>
          <w:szCs w:val="22"/>
        </w:rPr>
        <w:t>wień</w:t>
      </w:r>
      <w:proofErr w:type="spellEnd"/>
      <w:r w:rsidRPr="008803C1">
        <w:rPr>
          <w:rFonts w:eastAsia="Calibri" w:cs="Times New Roman"/>
          <w:kern w:val="2"/>
          <w:sz w:val="22"/>
          <w:szCs w:val="22"/>
        </w:rPr>
        <w:t xml:space="preserve"> publicznych (</w:t>
      </w:r>
      <w:proofErr w:type="spellStart"/>
      <w:r w:rsidRPr="008803C1">
        <w:rPr>
          <w:rFonts w:eastAsia="Calibri" w:cs="Times New Roman"/>
          <w:kern w:val="2"/>
          <w:sz w:val="22"/>
          <w:szCs w:val="22"/>
        </w:rPr>
        <w:t>t.j</w:t>
      </w:r>
      <w:proofErr w:type="spellEnd"/>
      <w:r w:rsidRPr="008803C1">
        <w:rPr>
          <w:rFonts w:eastAsia="Calibri" w:cs="Times New Roman"/>
          <w:kern w:val="2"/>
          <w:sz w:val="22"/>
          <w:szCs w:val="22"/>
        </w:rPr>
        <w:t>. Dz.U. z 202</w:t>
      </w:r>
      <w:r w:rsidR="00CA51E7">
        <w:rPr>
          <w:rFonts w:eastAsia="Calibri" w:cs="Times New Roman"/>
          <w:kern w:val="2"/>
          <w:sz w:val="22"/>
          <w:szCs w:val="22"/>
        </w:rPr>
        <w:t>4</w:t>
      </w:r>
      <w:r w:rsidRPr="008803C1">
        <w:rPr>
          <w:rFonts w:eastAsia="Calibri" w:cs="Times New Roman"/>
          <w:kern w:val="2"/>
          <w:sz w:val="22"/>
          <w:szCs w:val="22"/>
        </w:rPr>
        <w:t xml:space="preserve"> r., poz. </w:t>
      </w:r>
      <w:r w:rsidR="00216CF3" w:rsidRPr="008803C1">
        <w:rPr>
          <w:rFonts w:eastAsia="Calibri" w:cs="Times New Roman"/>
          <w:color w:val="auto"/>
          <w:kern w:val="2"/>
          <w:sz w:val="22"/>
          <w:szCs w:val="22"/>
        </w:rPr>
        <w:t>1</w:t>
      </w:r>
      <w:r w:rsidR="00CA51E7">
        <w:rPr>
          <w:rFonts w:eastAsia="Calibri" w:cs="Times New Roman"/>
          <w:color w:val="auto"/>
          <w:kern w:val="2"/>
          <w:sz w:val="22"/>
          <w:szCs w:val="22"/>
        </w:rPr>
        <w:t>320</w:t>
      </w:r>
      <w:r w:rsidRPr="008803C1">
        <w:rPr>
          <w:rFonts w:eastAsia="Calibri" w:cs="Times New Roman"/>
          <w:kern w:val="2"/>
          <w:sz w:val="22"/>
          <w:szCs w:val="22"/>
        </w:rPr>
        <w:t>).</w:t>
      </w:r>
    </w:p>
    <w:p w14:paraId="47271857" w14:textId="77777777" w:rsidR="008E41C2" w:rsidRPr="008803C1" w:rsidRDefault="008E41C2" w:rsidP="008E41C2">
      <w:pPr>
        <w:tabs>
          <w:tab w:val="left" w:pos="708"/>
          <w:tab w:val="left" w:pos="851"/>
          <w:tab w:val="left" w:pos="4536"/>
        </w:tabs>
        <w:jc w:val="both"/>
        <w:rPr>
          <w:rFonts w:eastAsia="Calibri" w:cs="Times New Roman"/>
          <w:b/>
          <w:bCs/>
          <w:kern w:val="2"/>
          <w:sz w:val="22"/>
          <w:szCs w:val="22"/>
        </w:rPr>
      </w:pPr>
    </w:p>
    <w:p w14:paraId="111DCB35" w14:textId="77777777" w:rsidR="008E41C2" w:rsidRPr="008803C1" w:rsidRDefault="008E41C2" w:rsidP="008E41C2">
      <w:pPr>
        <w:pStyle w:val="Akapitzlist"/>
        <w:suppressAutoHyphens w:val="0"/>
        <w:ind w:left="644"/>
        <w:jc w:val="center"/>
        <w:rPr>
          <w:rFonts w:cs="Times New Roman"/>
          <w:sz w:val="22"/>
          <w:szCs w:val="22"/>
        </w:rPr>
      </w:pPr>
      <w:r w:rsidRPr="008803C1">
        <w:rPr>
          <w:rFonts w:eastAsia="Calibri" w:cs="Times New Roman"/>
          <w:b/>
          <w:bCs/>
          <w:sz w:val="22"/>
          <w:szCs w:val="22"/>
        </w:rPr>
        <w:t>§ 1</w:t>
      </w:r>
    </w:p>
    <w:p w14:paraId="3F097590" w14:textId="41DD935A" w:rsidR="008E41C2" w:rsidRPr="008803C1" w:rsidRDefault="008E41C2" w:rsidP="008E41C2">
      <w:pPr>
        <w:pStyle w:val="Akapitzlist"/>
        <w:suppressAutoHyphens w:val="0"/>
        <w:ind w:left="644"/>
        <w:jc w:val="center"/>
        <w:rPr>
          <w:rFonts w:eastAsia="Calibri" w:cs="Times New Roman"/>
          <w:b/>
          <w:bCs/>
          <w:sz w:val="22"/>
          <w:szCs w:val="22"/>
        </w:rPr>
      </w:pPr>
      <w:r w:rsidRPr="008803C1">
        <w:rPr>
          <w:rFonts w:eastAsia="Calibri" w:cs="Times New Roman"/>
          <w:b/>
          <w:bCs/>
          <w:sz w:val="22"/>
          <w:szCs w:val="22"/>
        </w:rPr>
        <w:t>Przedmiot umowy</w:t>
      </w:r>
    </w:p>
    <w:p w14:paraId="5AF7516F" w14:textId="6C0F9F63" w:rsidR="00D86433" w:rsidRPr="008803C1" w:rsidRDefault="008E41C2" w:rsidP="00D343DE">
      <w:pPr>
        <w:pStyle w:val="Akapitzlist"/>
        <w:numPr>
          <w:ilvl w:val="3"/>
          <w:numId w:val="75"/>
        </w:numPr>
        <w:suppressAutoHyphens w:val="0"/>
        <w:ind w:left="284" w:hanging="284"/>
        <w:jc w:val="both"/>
        <w:rPr>
          <w:rFonts w:cs="Times New Roman"/>
          <w:sz w:val="22"/>
          <w:szCs w:val="22"/>
        </w:rPr>
      </w:pPr>
      <w:r w:rsidRPr="008803C1">
        <w:rPr>
          <w:rFonts w:eastAsia="Calibri" w:cs="Times New Roman"/>
          <w:sz w:val="22"/>
          <w:szCs w:val="22"/>
        </w:rPr>
        <w:t xml:space="preserve">Zamawiający zleca a Wykonawca zobowiązuje się wykonać zamówienie </w:t>
      </w:r>
      <w:proofErr w:type="spellStart"/>
      <w:r w:rsidRPr="008803C1">
        <w:rPr>
          <w:rFonts w:eastAsia="Calibri" w:cs="Times New Roman"/>
          <w:sz w:val="22"/>
          <w:szCs w:val="22"/>
        </w:rPr>
        <w:t>pn</w:t>
      </w:r>
      <w:proofErr w:type="spellEnd"/>
      <w:r w:rsidRPr="008803C1">
        <w:rPr>
          <w:rFonts w:eastAsia="Calibri" w:cs="Times New Roman"/>
          <w:sz w:val="22"/>
          <w:szCs w:val="22"/>
        </w:rPr>
        <w:t>:</w:t>
      </w:r>
      <w:r w:rsidRPr="008803C1">
        <w:rPr>
          <w:rFonts w:eastAsia="Calibri" w:cs="Times New Roman"/>
          <w:b/>
          <w:bCs/>
          <w:sz w:val="22"/>
          <w:szCs w:val="22"/>
        </w:rPr>
        <w:t xml:space="preserve"> </w:t>
      </w:r>
      <w:r w:rsidR="00D86433" w:rsidRPr="008803C1">
        <w:rPr>
          <w:rFonts w:eastAsia="Calibri" w:cs="Times New Roman"/>
          <w:b/>
          <w:bCs/>
          <w:sz w:val="22"/>
          <w:szCs w:val="22"/>
        </w:rPr>
        <w:t xml:space="preserve">Wykonanie </w:t>
      </w:r>
      <w:r w:rsidR="00AE0F6E" w:rsidRPr="00AE0F6E">
        <w:rPr>
          <w:rFonts w:eastAsia="Calibri" w:cs="Times New Roman"/>
          <w:b/>
          <w:bCs/>
          <w:sz w:val="22"/>
          <w:szCs w:val="22"/>
        </w:rPr>
        <w:t>remontów</w:t>
      </w:r>
      <w:r w:rsidR="00D86433" w:rsidRPr="008803C1">
        <w:rPr>
          <w:rFonts w:eastAsia="Calibri" w:cs="Times New Roman"/>
          <w:b/>
          <w:bCs/>
          <w:sz w:val="22"/>
          <w:szCs w:val="22"/>
        </w:rPr>
        <w:t xml:space="preserve"> dróg powiatowych w obszarze działania Zarządu Dróg Powiatowych w Kartuzach</w:t>
      </w:r>
      <w:r w:rsidR="00F55124" w:rsidRPr="008803C1">
        <w:rPr>
          <w:rFonts w:eastAsia="Calibri" w:cs="Times New Roman"/>
          <w:b/>
          <w:bCs/>
          <w:sz w:val="22"/>
          <w:szCs w:val="22"/>
        </w:rPr>
        <w:t xml:space="preserve">, w zakresie części </w:t>
      </w:r>
      <w:r w:rsidR="00D40324">
        <w:rPr>
          <w:rFonts w:eastAsia="Calibri" w:cs="Times New Roman"/>
          <w:b/>
          <w:bCs/>
          <w:sz w:val="22"/>
          <w:szCs w:val="22"/>
        </w:rPr>
        <w:t xml:space="preserve">…. </w:t>
      </w:r>
      <w:r w:rsidR="00F55124" w:rsidRPr="008803C1">
        <w:rPr>
          <w:rFonts w:eastAsia="Calibri" w:cs="Times New Roman"/>
          <w:b/>
          <w:bCs/>
          <w:sz w:val="22"/>
          <w:szCs w:val="22"/>
        </w:rPr>
        <w:t xml:space="preserve">zamówienia ………………………….. (odpowiednia część zamówienia). </w:t>
      </w:r>
    </w:p>
    <w:p w14:paraId="57D05BAD" w14:textId="1D6230D0" w:rsidR="008E41C2" w:rsidRPr="008803C1" w:rsidRDefault="008E41C2" w:rsidP="00D343DE">
      <w:pPr>
        <w:pStyle w:val="Akapitzlist"/>
        <w:numPr>
          <w:ilvl w:val="3"/>
          <w:numId w:val="75"/>
        </w:numPr>
        <w:suppressAutoHyphens w:val="0"/>
        <w:ind w:left="284" w:hanging="284"/>
        <w:jc w:val="both"/>
        <w:rPr>
          <w:rFonts w:cs="Times New Roman"/>
          <w:sz w:val="22"/>
          <w:szCs w:val="22"/>
        </w:rPr>
      </w:pPr>
      <w:r w:rsidRPr="008803C1">
        <w:rPr>
          <w:rFonts w:cs="Times New Roman"/>
          <w:sz w:val="22"/>
          <w:szCs w:val="22"/>
        </w:rPr>
        <w:t>Szczegółowy zakres przedmiotu umowy określa Opis przedmiotu zamówienia stanowiący integralną część umowy.</w:t>
      </w:r>
    </w:p>
    <w:p w14:paraId="6F59D682" w14:textId="77777777" w:rsidR="008E41C2" w:rsidRPr="008803C1" w:rsidRDefault="008E41C2" w:rsidP="008E41C2">
      <w:pPr>
        <w:suppressAutoHyphens w:val="0"/>
        <w:jc w:val="both"/>
        <w:rPr>
          <w:rFonts w:cs="Times New Roman"/>
          <w:sz w:val="22"/>
          <w:szCs w:val="22"/>
        </w:rPr>
      </w:pPr>
      <w:r w:rsidRPr="008803C1">
        <w:rPr>
          <w:rFonts w:cs="Times New Roman"/>
          <w:sz w:val="22"/>
          <w:szCs w:val="22"/>
        </w:rPr>
        <w:t>3. Przedmiot umowy zostanie wykonany na warunkach określonych w postanowieniach niniejszej umowy oraz stanowiących jej integralną część załącznikach:</w:t>
      </w:r>
    </w:p>
    <w:p w14:paraId="6487312F" w14:textId="77777777" w:rsidR="008E41C2" w:rsidRPr="008803C1" w:rsidRDefault="008E41C2" w:rsidP="008E41C2">
      <w:pPr>
        <w:jc w:val="both"/>
        <w:rPr>
          <w:rFonts w:cs="Times New Roman"/>
          <w:sz w:val="22"/>
          <w:szCs w:val="22"/>
        </w:rPr>
      </w:pPr>
      <w:r w:rsidRPr="008803C1">
        <w:rPr>
          <w:rFonts w:cs="Times New Roman"/>
          <w:sz w:val="22"/>
          <w:szCs w:val="22"/>
        </w:rPr>
        <w:t>1) oferta Wykonawcy z dnia ………….  r. (załącznik nr 1),</w:t>
      </w:r>
    </w:p>
    <w:p w14:paraId="3176D0EF" w14:textId="77777777" w:rsidR="008E41C2" w:rsidRPr="008803C1" w:rsidRDefault="008E41C2" w:rsidP="008E41C2">
      <w:pPr>
        <w:jc w:val="both"/>
        <w:rPr>
          <w:rFonts w:cs="Times New Roman"/>
          <w:sz w:val="22"/>
          <w:szCs w:val="22"/>
        </w:rPr>
      </w:pPr>
      <w:r w:rsidRPr="008803C1">
        <w:rPr>
          <w:rFonts w:cs="Times New Roman"/>
          <w:sz w:val="22"/>
          <w:szCs w:val="22"/>
        </w:rPr>
        <w:t xml:space="preserve">2) SWZ (załącznik nr 2 ). </w:t>
      </w:r>
    </w:p>
    <w:p w14:paraId="7A78B04A" w14:textId="6615BB23" w:rsidR="00E12A56" w:rsidRPr="008803C1" w:rsidRDefault="008E41C2" w:rsidP="00E12A56">
      <w:pPr>
        <w:suppressAutoHyphens w:val="0"/>
        <w:jc w:val="both"/>
        <w:rPr>
          <w:rFonts w:eastAsia="Calibri" w:cs="Times New Roman"/>
          <w:sz w:val="22"/>
          <w:szCs w:val="22"/>
        </w:rPr>
      </w:pPr>
      <w:r w:rsidRPr="008803C1">
        <w:rPr>
          <w:rFonts w:cs="Times New Roman"/>
          <w:sz w:val="22"/>
          <w:szCs w:val="22"/>
        </w:rPr>
        <w:t xml:space="preserve"> </w:t>
      </w:r>
      <w:r w:rsidR="00E12A56" w:rsidRPr="008803C1">
        <w:rPr>
          <w:rFonts w:eastAsia="Calibri" w:cs="Times New Roman"/>
          <w:sz w:val="22"/>
          <w:szCs w:val="22"/>
        </w:rPr>
        <w:t>4. Roboty budowlane muszą być wykonane zgodnie z obowiązującymi przepisami, normami technicznymi i aktualną wiedzą techniczną oraz na warunkach określonych w niniejszej umowie.</w:t>
      </w:r>
    </w:p>
    <w:p w14:paraId="72D53E55" w14:textId="77777777" w:rsidR="008E41C2" w:rsidRPr="008803C1" w:rsidRDefault="008E41C2" w:rsidP="008E41C2">
      <w:pPr>
        <w:jc w:val="center"/>
        <w:rPr>
          <w:rStyle w:val="tekstdokbold"/>
          <w:rFonts w:cs="Times New Roman"/>
          <w:sz w:val="22"/>
          <w:szCs w:val="22"/>
        </w:rPr>
      </w:pPr>
    </w:p>
    <w:p w14:paraId="4FD2DC3B"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2</w:t>
      </w:r>
    </w:p>
    <w:p w14:paraId="67579E78"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Termin wykonania zamówienia</w:t>
      </w:r>
    </w:p>
    <w:p w14:paraId="27675609"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1.  Wymagany termin wykonania przedmiotu umowy:</w:t>
      </w:r>
    </w:p>
    <w:p w14:paraId="425C5516"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1) rozpoczęcie wykonania przedmiotu umowy nastąpi w terminie 7 dni od dnia zawarcia umowy, po przekazaniu placu budowy i kompletu dokumentacji;</w:t>
      </w:r>
    </w:p>
    <w:p w14:paraId="6B390136" w14:textId="041B09DD"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 xml:space="preserve">2) zakończenie wykonania przedmiotu umowy i zgłoszenie przez Wykonawcę gotowości do odbioru końcowego nastąpi w ciągu </w:t>
      </w:r>
      <w:r w:rsidR="00663FE1" w:rsidRPr="005441F8">
        <w:rPr>
          <w:rFonts w:cs="Times New Roman"/>
          <w:b/>
          <w:sz w:val="22"/>
          <w:szCs w:val="22"/>
        </w:rPr>
        <w:t>1</w:t>
      </w:r>
      <w:r w:rsidR="001256BD">
        <w:rPr>
          <w:rFonts w:cs="Times New Roman"/>
          <w:b/>
          <w:sz w:val="22"/>
          <w:szCs w:val="22"/>
        </w:rPr>
        <w:t>7</w:t>
      </w:r>
      <w:r w:rsidR="005441F8">
        <w:rPr>
          <w:rFonts w:cs="Times New Roman"/>
          <w:b/>
          <w:sz w:val="22"/>
          <w:szCs w:val="22"/>
        </w:rPr>
        <w:t>5</w:t>
      </w:r>
      <w:r w:rsidR="00202A8E" w:rsidRPr="008803C1">
        <w:rPr>
          <w:rFonts w:cs="Times New Roman"/>
          <w:b/>
          <w:sz w:val="22"/>
          <w:szCs w:val="22"/>
        </w:rPr>
        <w:t xml:space="preserve"> </w:t>
      </w:r>
      <w:r w:rsidRPr="008803C1">
        <w:rPr>
          <w:rFonts w:cs="Times New Roman"/>
          <w:b/>
          <w:sz w:val="22"/>
          <w:szCs w:val="22"/>
        </w:rPr>
        <w:t>dni</w:t>
      </w:r>
      <w:r w:rsidRPr="008803C1">
        <w:rPr>
          <w:rFonts w:cs="Times New Roman"/>
          <w:bCs/>
          <w:sz w:val="22"/>
          <w:szCs w:val="22"/>
        </w:rPr>
        <w:t xml:space="preserve"> od dnia zawarcia umowy tj. do dnia ………………………..20… r.</w:t>
      </w:r>
    </w:p>
    <w:p w14:paraId="04F054C1"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 xml:space="preserve">2. Wykonawca może zakończyć wykonanie przedmiotu umowy przed terminem ustalonym </w:t>
      </w:r>
      <w:r w:rsidRPr="008803C1">
        <w:rPr>
          <w:rFonts w:cs="Times New Roman"/>
          <w:bCs/>
          <w:sz w:val="22"/>
          <w:szCs w:val="22"/>
        </w:rPr>
        <w:br/>
        <w:t>w ust. 1 pkt 2.</w:t>
      </w:r>
    </w:p>
    <w:p w14:paraId="12F02564" w14:textId="77777777" w:rsidR="000C0335" w:rsidRPr="008803C1" w:rsidRDefault="000C0335" w:rsidP="000C0335">
      <w:pPr>
        <w:pStyle w:val="Standard"/>
        <w:jc w:val="both"/>
        <w:rPr>
          <w:rFonts w:ascii="Times New Roman" w:hAnsi="Times New Roman" w:cs="Times New Roman"/>
          <w:b/>
          <w:bCs/>
          <w:sz w:val="22"/>
          <w:szCs w:val="22"/>
        </w:rPr>
      </w:pPr>
    </w:p>
    <w:p w14:paraId="21D7266D"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3</w:t>
      </w:r>
    </w:p>
    <w:p w14:paraId="55E9E6CF"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Zamawiającego</w:t>
      </w:r>
    </w:p>
    <w:p w14:paraId="09486A6B"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 xml:space="preserve"> Do obowiązków Zamawiającego należy:</w:t>
      </w:r>
    </w:p>
    <w:p w14:paraId="3A274ED5"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1) wprowadzenie i protokolarne przekazanie Wykonawcy placu budowy wraz ze szczegółowym zakresem robót oraz ich  lokalizacją,</w:t>
      </w:r>
    </w:p>
    <w:p w14:paraId="1108118E"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2) zapewnienie na swój koszt nadzoru inwestorskiego,</w:t>
      </w:r>
    </w:p>
    <w:p w14:paraId="7D9635B2"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3) odebranie przedmiotu umowy po sprawdzeniu jego należytego wykonania,</w:t>
      </w:r>
    </w:p>
    <w:p w14:paraId="0696E7F3"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4) terminowa zapłata wynagrodzenia za należyte wykonanie umowy.</w:t>
      </w:r>
    </w:p>
    <w:p w14:paraId="654BBAEB" w14:textId="2D6A4CBF"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lastRenderedPageBreak/>
        <w:t>§ 4</w:t>
      </w:r>
    </w:p>
    <w:p w14:paraId="664D1989" w14:textId="63A4A467" w:rsidR="000C0335" w:rsidRPr="00F90FC3" w:rsidRDefault="00DD61FA" w:rsidP="00F90F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Wykonawcy</w:t>
      </w:r>
    </w:p>
    <w:p w14:paraId="25A5F05D" w14:textId="77777777" w:rsidR="00DD61FA" w:rsidRPr="008803C1" w:rsidRDefault="00DD61FA" w:rsidP="00DD61FA">
      <w:pPr>
        <w:pStyle w:val="Akapitzlist"/>
        <w:ind w:left="0"/>
        <w:jc w:val="both"/>
        <w:rPr>
          <w:rFonts w:cs="Times New Roman"/>
          <w:sz w:val="22"/>
          <w:szCs w:val="22"/>
        </w:rPr>
      </w:pPr>
      <w:bookmarkStart w:id="26" w:name="_Hlk92964852"/>
      <w:r w:rsidRPr="008803C1">
        <w:rPr>
          <w:rFonts w:cs="Times New Roman"/>
          <w:bCs/>
          <w:sz w:val="22"/>
          <w:szCs w:val="22"/>
        </w:rPr>
        <w:t>1. Do obowiązków Wykonawcy, należy:</w:t>
      </w:r>
    </w:p>
    <w:p w14:paraId="6A02EC49" w14:textId="03A499D1" w:rsidR="00DD61FA" w:rsidRPr="008803C1" w:rsidRDefault="00DD61FA" w:rsidP="00DD61FA">
      <w:pPr>
        <w:jc w:val="both"/>
        <w:rPr>
          <w:rFonts w:cs="Times New Roman"/>
          <w:color w:val="000000" w:themeColor="text1"/>
          <w:sz w:val="22"/>
          <w:szCs w:val="22"/>
        </w:rPr>
      </w:pPr>
      <w:r w:rsidRPr="008803C1">
        <w:rPr>
          <w:rFonts w:cs="Times New Roman"/>
          <w:bCs/>
          <w:color w:val="000000" w:themeColor="text1"/>
          <w:sz w:val="22"/>
          <w:szCs w:val="22"/>
        </w:rPr>
        <w:t xml:space="preserve">1) dostarczenie </w:t>
      </w:r>
      <w:r w:rsidRPr="008803C1">
        <w:rPr>
          <w:rFonts w:cs="Times New Roman"/>
          <w:bCs/>
          <w:color w:val="000000" w:themeColor="text1"/>
          <w:sz w:val="22"/>
          <w:szCs w:val="22"/>
          <w:lang w:eastAsia="ar-SA"/>
        </w:rPr>
        <w:t xml:space="preserve">najpóźniej </w:t>
      </w:r>
      <w:r w:rsidR="00CA1117" w:rsidRPr="008803C1">
        <w:rPr>
          <w:rFonts w:cs="Times New Roman"/>
          <w:bCs/>
          <w:color w:val="000000" w:themeColor="text1"/>
          <w:sz w:val="22"/>
          <w:szCs w:val="22"/>
          <w:lang w:eastAsia="ar-SA"/>
        </w:rPr>
        <w:t>w dniu</w:t>
      </w:r>
      <w:r w:rsidRPr="008803C1">
        <w:rPr>
          <w:rFonts w:cs="Times New Roman"/>
          <w:bCs/>
          <w:color w:val="000000" w:themeColor="text1"/>
          <w:sz w:val="22"/>
          <w:szCs w:val="22"/>
          <w:lang w:eastAsia="ar-SA"/>
        </w:rPr>
        <w:t xml:space="preserve"> zawarci</w:t>
      </w:r>
      <w:r w:rsidR="00CA1117" w:rsidRPr="008803C1">
        <w:rPr>
          <w:rFonts w:cs="Times New Roman"/>
          <w:bCs/>
          <w:color w:val="000000" w:themeColor="text1"/>
          <w:sz w:val="22"/>
          <w:szCs w:val="22"/>
          <w:lang w:eastAsia="ar-SA"/>
        </w:rPr>
        <w:t>a</w:t>
      </w:r>
      <w:r w:rsidRPr="008803C1">
        <w:rPr>
          <w:rFonts w:cs="Times New Roman"/>
          <w:bCs/>
          <w:color w:val="000000" w:themeColor="text1"/>
          <w:sz w:val="22"/>
          <w:szCs w:val="22"/>
          <w:lang w:eastAsia="ar-SA"/>
        </w:rPr>
        <w:t xml:space="preserve"> umowy kosztorysu ofertowego uproszczonego wg przedmiaru robót, z uwzględnieniem ewentualnego podziału przedmiotu umowy na części;</w:t>
      </w:r>
    </w:p>
    <w:p w14:paraId="0D2F97D2" w14:textId="21A7CB32" w:rsidR="00DD61FA" w:rsidRPr="008803C1" w:rsidRDefault="00DD61FA" w:rsidP="00DD61FA">
      <w:pPr>
        <w:jc w:val="both"/>
        <w:rPr>
          <w:rFonts w:cs="Times New Roman"/>
          <w:color w:val="000000" w:themeColor="text1"/>
          <w:sz w:val="22"/>
          <w:szCs w:val="22"/>
        </w:rPr>
      </w:pPr>
      <w:r w:rsidRPr="008803C1">
        <w:rPr>
          <w:rFonts w:cs="Times New Roman"/>
          <w:bCs/>
          <w:color w:val="000000" w:themeColor="text1"/>
          <w:sz w:val="22"/>
          <w:szCs w:val="22"/>
        </w:rPr>
        <w:t xml:space="preserve">2) dostarczenie najpóźniej </w:t>
      </w:r>
      <w:r w:rsidR="00CA1117" w:rsidRPr="008803C1">
        <w:rPr>
          <w:rFonts w:cs="Times New Roman"/>
          <w:bCs/>
          <w:color w:val="000000" w:themeColor="text1"/>
          <w:sz w:val="22"/>
          <w:szCs w:val="22"/>
        </w:rPr>
        <w:t>w dniu</w:t>
      </w:r>
      <w:r w:rsidRPr="008803C1">
        <w:rPr>
          <w:rFonts w:cs="Times New Roman"/>
          <w:bCs/>
          <w:color w:val="000000" w:themeColor="text1"/>
          <w:sz w:val="22"/>
          <w:szCs w:val="22"/>
        </w:rPr>
        <w:t xml:space="preserve"> zawarci</w:t>
      </w:r>
      <w:r w:rsidR="00CA1117" w:rsidRPr="008803C1">
        <w:rPr>
          <w:rFonts w:cs="Times New Roman"/>
          <w:bCs/>
          <w:color w:val="000000" w:themeColor="text1"/>
          <w:sz w:val="22"/>
          <w:szCs w:val="22"/>
        </w:rPr>
        <w:t>a</w:t>
      </w:r>
      <w:r w:rsidRPr="008803C1">
        <w:rPr>
          <w:rFonts w:cs="Times New Roman"/>
          <w:bCs/>
          <w:color w:val="000000" w:themeColor="text1"/>
          <w:sz w:val="22"/>
          <w:szCs w:val="22"/>
        </w:rPr>
        <w:t xml:space="preserve"> umowy harmonogramu robót sporządzonego w uzgodnieniu z Zamawiającym, </w:t>
      </w:r>
    </w:p>
    <w:p w14:paraId="75E00AF5" w14:textId="77777777" w:rsidR="00DD61FA" w:rsidRPr="008803C1" w:rsidRDefault="00DD61FA" w:rsidP="00DD61FA">
      <w:pPr>
        <w:jc w:val="both"/>
        <w:rPr>
          <w:rFonts w:cs="Times New Roman"/>
          <w:sz w:val="22"/>
          <w:szCs w:val="22"/>
        </w:rPr>
      </w:pPr>
      <w:r w:rsidRPr="008803C1">
        <w:rPr>
          <w:rFonts w:cs="Times New Roman"/>
          <w:bCs/>
          <w:sz w:val="22"/>
          <w:szCs w:val="22"/>
        </w:rPr>
        <w:t xml:space="preserve">3) przejęcie terenu robót od Zamawiającego, w tym dla poszczególnych zadań i podjęcie prac nie później niż w ciągu </w:t>
      </w:r>
      <w:r w:rsidRPr="008803C1">
        <w:rPr>
          <w:rFonts w:cs="Times New Roman"/>
          <w:sz w:val="22"/>
          <w:szCs w:val="22"/>
        </w:rPr>
        <w:t>7 dni</w:t>
      </w:r>
      <w:r w:rsidRPr="008803C1">
        <w:rPr>
          <w:rFonts w:cs="Times New Roman"/>
          <w:bCs/>
          <w:sz w:val="22"/>
          <w:szCs w:val="22"/>
        </w:rPr>
        <w:t xml:space="preserve"> od dnia przekazania placu budowy, </w:t>
      </w:r>
    </w:p>
    <w:p w14:paraId="2F1157A2" w14:textId="77777777" w:rsidR="00DD61FA" w:rsidRPr="008803C1" w:rsidRDefault="00DD61FA" w:rsidP="00DD61FA">
      <w:pPr>
        <w:jc w:val="both"/>
        <w:rPr>
          <w:rFonts w:cs="Times New Roman"/>
          <w:sz w:val="22"/>
          <w:szCs w:val="22"/>
        </w:rPr>
      </w:pPr>
      <w:r w:rsidRPr="008803C1">
        <w:rPr>
          <w:rFonts w:cs="Times New Roman"/>
          <w:bCs/>
          <w:sz w:val="22"/>
          <w:szCs w:val="22"/>
        </w:rPr>
        <w:t>4) zabezpieczenie i wygrodzenie terenu robót,</w:t>
      </w:r>
    </w:p>
    <w:p w14:paraId="475BBACB" w14:textId="77777777" w:rsidR="00DD61FA" w:rsidRPr="008803C1" w:rsidRDefault="00DD61FA" w:rsidP="00DD61FA">
      <w:pPr>
        <w:jc w:val="both"/>
        <w:rPr>
          <w:rFonts w:cs="Times New Roman"/>
          <w:sz w:val="22"/>
          <w:szCs w:val="22"/>
        </w:rPr>
      </w:pPr>
      <w:r w:rsidRPr="008803C1">
        <w:rPr>
          <w:rFonts w:cs="Times New Roman"/>
          <w:bCs/>
          <w:sz w:val="22"/>
          <w:szCs w:val="22"/>
        </w:rPr>
        <w:t>5) wykonanie zleconych robót solidnie i fachowo,</w:t>
      </w:r>
    </w:p>
    <w:p w14:paraId="2519C887" w14:textId="77777777" w:rsidR="00DD61FA" w:rsidRPr="008803C1" w:rsidRDefault="00DD61FA" w:rsidP="00DD61FA">
      <w:pPr>
        <w:jc w:val="both"/>
        <w:rPr>
          <w:rFonts w:cs="Times New Roman"/>
          <w:sz w:val="22"/>
          <w:szCs w:val="22"/>
        </w:rPr>
      </w:pPr>
      <w:r w:rsidRPr="008803C1">
        <w:rPr>
          <w:rFonts w:cs="Times New Roman"/>
          <w:bCs/>
          <w:sz w:val="22"/>
          <w:szCs w:val="22"/>
        </w:rPr>
        <w:t>6) dysponowanie odpowiednim potencjałem technicznym, w szczególności odpowiednią ilością i wydajnością sprzętu niezbędnego do wykonania robót, zapewniającego wykonanie robót zgodnie z umową,</w:t>
      </w:r>
    </w:p>
    <w:p w14:paraId="692EA128" w14:textId="77777777" w:rsidR="00DD61FA" w:rsidRPr="008803C1" w:rsidRDefault="00DD61FA" w:rsidP="00DD61FA">
      <w:pPr>
        <w:jc w:val="both"/>
        <w:rPr>
          <w:rFonts w:cs="Times New Roman"/>
          <w:sz w:val="22"/>
          <w:szCs w:val="22"/>
        </w:rPr>
      </w:pPr>
      <w:r w:rsidRPr="008803C1">
        <w:rPr>
          <w:rFonts w:cs="Times New Roman"/>
          <w:bCs/>
          <w:sz w:val="22"/>
          <w:szCs w:val="22"/>
        </w:rPr>
        <w:t>7) zapewnienie stałej i wykwalifikowanej kadry robotniczej wraz z nadzorem,</w:t>
      </w:r>
    </w:p>
    <w:p w14:paraId="3CE96BA0" w14:textId="77777777" w:rsidR="00DD61FA" w:rsidRPr="008803C1" w:rsidRDefault="00DD61FA" w:rsidP="00DD61FA">
      <w:pPr>
        <w:jc w:val="both"/>
        <w:rPr>
          <w:rFonts w:cs="Times New Roman"/>
          <w:sz w:val="22"/>
          <w:szCs w:val="22"/>
        </w:rPr>
      </w:pPr>
      <w:r w:rsidRPr="008803C1">
        <w:rPr>
          <w:rFonts w:cs="Times New Roman"/>
          <w:bCs/>
          <w:sz w:val="22"/>
          <w:szCs w:val="22"/>
        </w:rPr>
        <w:t>8) oznakowanie miejsca robót wg projektu oznakowania i organizacji robót,</w:t>
      </w:r>
    </w:p>
    <w:p w14:paraId="61D2A8C6" w14:textId="77777777" w:rsidR="00DD61FA" w:rsidRPr="008803C1" w:rsidRDefault="00DD61FA" w:rsidP="00DD61FA">
      <w:pPr>
        <w:jc w:val="both"/>
        <w:rPr>
          <w:rFonts w:cs="Times New Roman"/>
          <w:sz w:val="22"/>
          <w:szCs w:val="22"/>
        </w:rPr>
      </w:pPr>
      <w:r w:rsidRPr="008803C1">
        <w:rPr>
          <w:rFonts w:cs="Times New Roman"/>
          <w:bCs/>
          <w:sz w:val="22"/>
          <w:szCs w:val="22"/>
        </w:rPr>
        <w:t>9) zapewnienie na własny koszt transportu odpadów do miejsc ich wykorzystania lub utylizacji, łącznie z kosztami utylizacji,</w:t>
      </w:r>
    </w:p>
    <w:p w14:paraId="69A190FD" w14:textId="77777777" w:rsidR="00DD61FA" w:rsidRPr="008803C1" w:rsidRDefault="00DD61FA" w:rsidP="00DD61FA">
      <w:pPr>
        <w:jc w:val="both"/>
        <w:rPr>
          <w:rFonts w:cs="Times New Roman"/>
          <w:sz w:val="22"/>
          <w:szCs w:val="22"/>
        </w:rPr>
      </w:pPr>
      <w:r w:rsidRPr="008803C1">
        <w:rPr>
          <w:rFonts w:cs="Times New Roman"/>
          <w:bCs/>
          <w:sz w:val="22"/>
          <w:szCs w:val="22"/>
        </w:rPr>
        <w:t>10) jako wytwarzający odpady – przestrzeganie przepisów prawnych wynikających z następujących ustaw:</w:t>
      </w:r>
    </w:p>
    <w:p w14:paraId="76442AAD" w14:textId="6F261D28" w:rsidR="00DD61FA" w:rsidRPr="008803C1" w:rsidRDefault="00DD61FA" w:rsidP="00FB147D">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27 kwietnia 2001 r. Prawo ochrony środowiska (</w:t>
      </w:r>
      <w:proofErr w:type="spellStart"/>
      <w:r w:rsidRPr="008803C1">
        <w:rPr>
          <w:rFonts w:cs="Times New Roman"/>
          <w:bCs/>
          <w:sz w:val="22"/>
          <w:szCs w:val="22"/>
        </w:rPr>
        <w:t>t.j</w:t>
      </w:r>
      <w:proofErr w:type="spellEnd"/>
      <w:r w:rsidRPr="008803C1">
        <w:rPr>
          <w:rFonts w:cs="Times New Roman"/>
          <w:bCs/>
          <w:sz w:val="22"/>
          <w:szCs w:val="22"/>
        </w:rPr>
        <w:t>. Dz. U. z 202</w:t>
      </w:r>
      <w:r w:rsidR="00BA5A88">
        <w:rPr>
          <w:rFonts w:cs="Times New Roman"/>
          <w:bCs/>
          <w:sz w:val="22"/>
          <w:szCs w:val="22"/>
        </w:rPr>
        <w:t>4</w:t>
      </w:r>
      <w:r w:rsidRPr="008803C1">
        <w:rPr>
          <w:rFonts w:cs="Times New Roman"/>
          <w:bCs/>
          <w:sz w:val="22"/>
          <w:szCs w:val="22"/>
        </w:rPr>
        <w:t xml:space="preserve"> r., poz. </w:t>
      </w:r>
      <w:r w:rsidR="00BA5A88">
        <w:rPr>
          <w:rFonts w:cs="Times New Roman"/>
          <w:bCs/>
          <w:sz w:val="22"/>
          <w:szCs w:val="22"/>
        </w:rPr>
        <w:t>54 ze zm.</w:t>
      </w:r>
      <w:r w:rsidRPr="008803C1">
        <w:rPr>
          <w:rFonts w:cs="Times New Roman"/>
          <w:bCs/>
          <w:sz w:val="22"/>
          <w:szCs w:val="22"/>
        </w:rPr>
        <w:t>),</w:t>
      </w:r>
    </w:p>
    <w:p w14:paraId="302616D9" w14:textId="5D8C1EB9" w:rsidR="00DD61FA" w:rsidRPr="008803C1" w:rsidRDefault="00DD61FA" w:rsidP="00FB147D">
      <w:pPr>
        <w:pStyle w:val="Akapitzlist"/>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14 grudnia 2012 r. o odpadach (tj. Dz. U. z 202</w:t>
      </w:r>
      <w:r w:rsidR="00BA5A88">
        <w:rPr>
          <w:rFonts w:cs="Times New Roman"/>
          <w:bCs/>
          <w:sz w:val="22"/>
          <w:szCs w:val="22"/>
        </w:rPr>
        <w:t>3</w:t>
      </w:r>
      <w:r w:rsidRPr="008803C1">
        <w:rPr>
          <w:rFonts w:cs="Times New Roman"/>
          <w:bCs/>
          <w:sz w:val="22"/>
          <w:szCs w:val="22"/>
        </w:rPr>
        <w:t xml:space="preserve"> r., poz. </w:t>
      </w:r>
      <w:r w:rsidR="00BA5A88">
        <w:rPr>
          <w:rFonts w:cs="Times New Roman"/>
          <w:bCs/>
          <w:sz w:val="22"/>
          <w:szCs w:val="22"/>
        </w:rPr>
        <w:t>158</w:t>
      </w:r>
      <w:r w:rsidR="007F4279">
        <w:rPr>
          <w:rFonts w:cs="Times New Roman"/>
          <w:bCs/>
          <w:sz w:val="22"/>
          <w:szCs w:val="22"/>
        </w:rPr>
        <w:t>7</w:t>
      </w:r>
      <w:r w:rsidRPr="008803C1">
        <w:rPr>
          <w:rFonts w:cs="Times New Roman"/>
          <w:bCs/>
          <w:sz w:val="22"/>
          <w:szCs w:val="22"/>
        </w:rPr>
        <w:t xml:space="preserve"> z</w:t>
      </w:r>
      <w:r w:rsidR="00BA5A88">
        <w:rPr>
          <w:rFonts w:cs="Times New Roman"/>
          <w:bCs/>
          <w:sz w:val="22"/>
          <w:szCs w:val="22"/>
        </w:rPr>
        <w:t>e</w:t>
      </w:r>
      <w:r w:rsidRPr="008803C1">
        <w:rPr>
          <w:rFonts w:cs="Times New Roman"/>
          <w:bCs/>
          <w:sz w:val="22"/>
          <w:szCs w:val="22"/>
        </w:rPr>
        <w:t xml:space="preserve"> </w:t>
      </w:r>
      <w:proofErr w:type="spellStart"/>
      <w:r w:rsidRPr="008803C1">
        <w:rPr>
          <w:rFonts w:cs="Times New Roman"/>
          <w:bCs/>
          <w:sz w:val="22"/>
          <w:szCs w:val="22"/>
        </w:rPr>
        <w:t>zm</w:t>
      </w:r>
      <w:proofErr w:type="spellEnd"/>
      <w:r w:rsidRPr="008803C1">
        <w:rPr>
          <w:rFonts w:cs="Times New Roman"/>
          <w:bCs/>
          <w:sz w:val="22"/>
          <w:szCs w:val="22"/>
        </w:rPr>
        <w:t>).</w:t>
      </w:r>
    </w:p>
    <w:p w14:paraId="4047612B" w14:textId="77777777" w:rsidR="00DD61FA" w:rsidRPr="008803C1" w:rsidRDefault="00DD61FA" w:rsidP="00B32AEF">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Powołane przepisy prawne Wykonawca zobowiązuje się stosować z uwzględnieniem ewentualnych zmian stanu prawnego w tym zakresie,</w:t>
      </w:r>
    </w:p>
    <w:p w14:paraId="0D677C66" w14:textId="77777777" w:rsidR="00DD61FA" w:rsidRPr="008803C1" w:rsidRDefault="00DD61FA" w:rsidP="00DD61FA">
      <w:pPr>
        <w:jc w:val="both"/>
        <w:rPr>
          <w:rFonts w:cs="Times New Roman"/>
          <w:sz w:val="22"/>
          <w:szCs w:val="22"/>
        </w:rPr>
      </w:pPr>
      <w:r w:rsidRPr="008803C1">
        <w:rPr>
          <w:rFonts w:cs="Times New Roman"/>
          <w:bCs/>
          <w:sz w:val="22"/>
          <w:szCs w:val="22"/>
        </w:rPr>
        <w:t>11)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1C1D5C" w14:textId="77777777" w:rsidR="00DD61FA" w:rsidRPr="008803C1" w:rsidRDefault="00DD61FA" w:rsidP="00DD61FA">
      <w:pPr>
        <w:jc w:val="both"/>
        <w:rPr>
          <w:rFonts w:cs="Times New Roman"/>
          <w:sz w:val="22"/>
          <w:szCs w:val="22"/>
        </w:rPr>
      </w:pPr>
      <w:r w:rsidRPr="008803C1">
        <w:rPr>
          <w:rFonts w:cs="Times New Roman"/>
          <w:bCs/>
          <w:sz w:val="22"/>
          <w:szCs w:val="22"/>
        </w:rPr>
        <w:t>12) terminowe wykonywanie i przekazanie przedmiotu umowy oraz oświadczenia, że roboty ukończone przez niego są całkowicie zgodne z umową i odpowiadają potrzebom, dla których są przewidziane według umowy,</w:t>
      </w:r>
    </w:p>
    <w:p w14:paraId="0F9F3721" w14:textId="77777777" w:rsidR="00DD61FA" w:rsidRPr="008803C1" w:rsidRDefault="00DD61FA" w:rsidP="00DD61FA">
      <w:pPr>
        <w:jc w:val="both"/>
        <w:rPr>
          <w:rFonts w:cs="Times New Roman"/>
          <w:sz w:val="22"/>
          <w:szCs w:val="22"/>
        </w:rPr>
      </w:pPr>
      <w:r w:rsidRPr="008803C1">
        <w:rPr>
          <w:rFonts w:cs="Times New Roman"/>
          <w:bCs/>
          <w:sz w:val="22"/>
          <w:szCs w:val="22"/>
        </w:rPr>
        <w:t>13) ponoszenie pełnej odpowiedzialności za stosowanie i bezpieczeństwo wszelkich działań prowadzonych na terenie robót i poza nim, a związanych z wykonaniem przedmiotu umowy,</w:t>
      </w:r>
    </w:p>
    <w:p w14:paraId="6A12A542" w14:textId="77777777" w:rsidR="00DD61FA" w:rsidRPr="008803C1" w:rsidRDefault="00DD61FA" w:rsidP="00DD61FA">
      <w:pPr>
        <w:jc w:val="both"/>
        <w:rPr>
          <w:rFonts w:cs="Times New Roman"/>
          <w:sz w:val="22"/>
          <w:szCs w:val="22"/>
        </w:rPr>
      </w:pPr>
      <w:r w:rsidRPr="008803C1">
        <w:rPr>
          <w:rFonts w:cs="Times New Roman"/>
          <w:bCs/>
          <w:sz w:val="22"/>
          <w:szCs w:val="22"/>
        </w:rPr>
        <w:t>14) ponoszenie pełnej odpowiedzialności za szkody oraz następstwa nieszczęśliwych wypadków pracowników i osób trzecich, powstałe w związku z prowadzonymi robotami, w tym także ruchem pojazdów,</w:t>
      </w:r>
    </w:p>
    <w:p w14:paraId="685ABEA0" w14:textId="77777777" w:rsidR="00DD61FA" w:rsidRPr="008803C1" w:rsidRDefault="00DD61FA" w:rsidP="00DD61FA">
      <w:pPr>
        <w:jc w:val="both"/>
        <w:rPr>
          <w:rFonts w:cs="Times New Roman"/>
          <w:sz w:val="22"/>
          <w:szCs w:val="22"/>
        </w:rPr>
      </w:pPr>
      <w:r w:rsidRPr="008803C1">
        <w:rPr>
          <w:rFonts w:cs="Times New Roman"/>
          <w:bCs/>
          <w:sz w:val="22"/>
          <w:szCs w:val="22"/>
        </w:rPr>
        <w:t>15) dbanie o porządek na terenie robót oraz utrzymywanie terenu robót w należytym stanie i porządku oraz w stanie wolnym od przeszkód komunikacyjnych,</w:t>
      </w:r>
    </w:p>
    <w:p w14:paraId="7C4FDE4E" w14:textId="77777777" w:rsidR="00DD61FA" w:rsidRPr="008803C1" w:rsidRDefault="00DD61FA" w:rsidP="00DD61FA">
      <w:pPr>
        <w:jc w:val="both"/>
        <w:rPr>
          <w:rFonts w:cs="Times New Roman"/>
          <w:sz w:val="22"/>
          <w:szCs w:val="22"/>
        </w:rPr>
      </w:pPr>
      <w:r w:rsidRPr="008803C1">
        <w:rPr>
          <w:rFonts w:cs="Times New Roman"/>
          <w:bCs/>
          <w:sz w:val="22"/>
          <w:szCs w:val="22"/>
        </w:rPr>
        <w:t>16)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F1062E7" w14:textId="77777777" w:rsidR="00DD61FA" w:rsidRPr="008803C1" w:rsidRDefault="00DD61FA" w:rsidP="00DD61FA">
      <w:pPr>
        <w:jc w:val="both"/>
        <w:rPr>
          <w:rFonts w:cs="Times New Roman"/>
          <w:sz w:val="22"/>
          <w:szCs w:val="22"/>
        </w:rPr>
      </w:pPr>
      <w:r w:rsidRPr="008803C1">
        <w:rPr>
          <w:rFonts w:cs="Times New Roman"/>
          <w:bCs/>
          <w:sz w:val="22"/>
          <w:szCs w:val="22"/>
        </w:rPr>
        <w:t>17) wykonanie dokumentacji powykonawczej wraz z obmiarami wykonywanych robót,</w:t>
      </w:r>
    </w:p>
    <w:p w14:paraId="52AF0877" w14:textId="77777777" w:rsidR="00DD61FA" w:rsidRPr="008803C1" w:rsidRDefault="00DD61FA" w:rsidP="00DD61FA">
      <w:pPr>
        <w:jc w:val="both"/>
        <w:rPr>
          <w:rFonts w:cs="Times New Roman"/>
          <w:sz w:val="22"/>
          <w:szCs w:val="22"/>
        </w:rPr>
      </w:pPr>
      <w:r w:rsidRPr="008803C1">
        <w:rPr>
          <w:rFonts w:cs="Times New Roman"/>
          <w:bCs/>
          <w:sz w:val="22"/>
          <w:szCs w:val="22"/>
        </w:rPr>
        <w:t xml:space="preserve">18) niezwłoczne informowanie Zamawiającego o problemach technicznych lub okolicznościach, które mogą wpłynąć na jakość robót lub termin zakończenia robót. </w:t>
      </w:r>
    </w:p>
    <w:p w14:paraId="1FE4A130" w14:textId="23DF75F9"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w:t>
      </w:r>
      <w:bookmarkStart w:id="27" w:name="_Hlk89326042"/>
      <w:r w:rsidRPr="008803C1">
        <w:rPr>
          <w:rFonts w:cs="Times New Roman"/>
          <w:bCs/>
          <w:sz w:val="22"/>
          <w:szCs w:val="22"/>
        </w:rPr>
        <w:t xml:space="preserve">W związku z zawarciem umowy na roboty budowlane Wykonawca będzie zobowiązany do zawarcia umowy/umów ubezpieczenia od wszelkiego ryzyka i odpowiedzialności związanej z realizacją umowy na roboty budowlane oraz do terminowego opłacania należnych składek ubezpieczeniowych, w zakresie odpowiedzialności cywilnej (OC) Wykonawcy z tytułu prowadzonej działalności gospodarczej, obejmujące w swym zakresie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o roboty budowlane, na kwotę ubezpieczenia nie niższą niż </w:t>
      </w:r>
      <w:r w:rsidR="0024411F" w:rsidRPr="008803C1">
        <w:rPr>
          <w:rFonts w:cs="Times New Roman"/>
          <w:bCs/>
          <w:sz w:val="22"/>
          <w:szCs w:val="22"/>
          <w:u w:val="single"/>
        </w:rPr>
        <w:t>wartość brutto umowy</w:t>
      </w:r>
      <w:r w:rsidRPr="008803C1">
        <w:rPr>
          <w:rFonts w:cs="Times New Roman"/>
          <w:bCs/>
          <w:sz w:val="22"/>
          <w:szCs w:val="22"/>
        </w:rPr>
        <w:t xml:space="preserve">. Ubezpieczenie powinno być zawarte nie później niż w dniu przekazania placu budowy. Kopię </w:t>
      </w:r>
      <w:r w:rsidRPr="008803C1">
        <w:rPr>
          <w:rFonts w:cs="Times New Roman"/>
          <w:bCs/>
          <w:sz w:val="22"/>
          <w:szCs w:val="22"/>
        </w:rPr>
        <w:lastRenderedPageBreak/>
        <w:t>dokumentu ubezpieczenia (polisy) należy przedłożyć zamawiającemu w terminie 7 dni od dnia przekazania placu</w:t>
      </w:r>
      <w:r w:rsidRPr="008803C1">
        <w:rPr>
          <w:rFonts w:cs="Times New Roman"/>
          <w:bCs/>
          <w:color w:val="FF0000"/>
          <w:sz w:val="22"/>
          <w:szCs w:val="22"/>
        </w:rPr>
        <w:t xml:space="preserve"> </w:t>
      </w:r>
      <w:r w:rsidRPr="008803C1">
        <w:rPr>
          <w:rFonts w:cs="Times New Roman"/>
          <w:bCs/>
          <w:sz w:val="22"/>
          <w:szCs w:val="22"/>
        </w:rPr>
        <w:t>budowy. Wykonawca winien przedłożyć polisę ubezpieczenia wraz z dowodem opłacenia składek. W przypadku płatności składek w ratach ubezpieczyciel powinien określić z jakim dniem rozpoczyna się materialny bieg odpowiedzialności ubezpieczyciela</w:t>
      </w:r>
      <w:bookmarkEnd w:id="27"/>
      <w:r w:rsidRPr="008803C1">
        <w:rPr>
          <w:rFonts w:cs="Times New Roman"/>
          <w:bCs/>
          <w:sz w:val="22"/>
          <w:szCs w:val="22"/>
        </w:rPr>
        <w:t>.</w:t>
      </w:r>
    </w:p>
    <w:p w14:paraId="21086DC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Wykonawca zobowiązany jest zapewnić wykonanie i kierowanie budową/robotami objętymi umową przez osoby posiadające stosowne kwalifikacje zawodowe i uprawnienia budowlane.</w:t>
      </w:r>
    </w:p>
    <w:p w14:paraId="5B674B3F" w14:textId="4797685C"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Wykonawca zobowiązuje się, że wszystkie osoby wykonujące czynności związane bezpośrednio z realizacją przedmiotu zamówienia ze strony Wykonawcy lub Podwykonawcy będą w okresie realizacji umowy zatrudnione na podstawie umowy o pracę w rozumieniu przepisów ustawy z dnia 26 czerwca 1974 r. – Kodeks Pracy (tj. Dz. U. z 202</w:t>
      </w:r>
      <w:r w:rsidR="00BA5A88">
        <w:rPr>
          <w:rFonts w:cs="Times New Roman"/>
          <w:bCs/>
          <w:sz w:val="22"/>
          <w:szCs w:val="22"/>
        </w:rPr>
        <w:t>3</w:t>
      </w:r>
      <w:r w:rsidRPr="008803C1">
        <w:rPr>
          <w:rFonts w:cs="Times New Roman"/>
          <w:bCs/>
          <w:sz w:val="22"/>
          <w:szCs w:val="22"/>
        </w:rPr>
        <w:t xml:space="preserve"> r. poz. 1</w:t>
      </w:r>
      <w:r w:rsidR="00BA5A88">
        <w:rPr>
          <w:rFonts w:cs="Times New Roman"/>
          <w:bCs/>
          <w:sz w:val="22"/>
          <w:szCs w:val="22"/>
        </w:rPr>
        <w:t>465 ze zm.</w:t>
      </w:r>
      <w:r w:rsidRPr="008803C1">
        <w:rPr>
          <w:rFonts w:cs="Times New Roman"/>
          <w:bCs/>
          <w:sz w:val="22"/>
          <w:szCs w:val="22"/>
        </w:rPr>
        <w:t>).</w:t>
      </w:r>
    </w:p>
    <w:p w14:paraId="24BE8A5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W terminie 5 dni od dnia zawarcia umowy Wykonawca przekaże Zamawiającemu oświadczenie Wykonawcy lub Podwykonawcy o zatrudnieniu na podstawie umowy o pracę osób, o których mowa w ust. 4.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w:t>
      </w:r>
    </w:p>
    <w:p w14:paraId="3CCD753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W celu potwierdzenia przez Wykonawcę lub Podwykonawcę spełnienia wymogu zatrudnienia na podstawie umowy o pracę  osób określonych w ust.4 Wykonawca na każde wezwanie Zamawiającego w wyznaczonym w tym wezwaniu terminie przedłoży:</w:t>
      </w:r>
    </w:p>
    <w:p w14:paraId="3116510A" w14:textId="77777777" w:rsidR="00DD61FA" w:rsidRPr="008803C1" w:rsidRDefault="00DD61FA" w:rsidP="00DD61FA">
      <w:pPr>
        <w:jc w:val="both"/>
        <w:rPr>
          <w:rFonts w:cs="Times New Roman"/>
          <w:sz w:val="22"/>
          <w:szCs w:val="22"/>
        </w:rPr>
      </w:pPr>
      <w:r w:rsidRPr="008803C1">
        <w:rPr>
          <w:rFonts w:cs="Times New Roman"/>
          <w:bCs/>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określeniem liczby tych osób, rodzaju umowy o pracę i wymiaru etatu oraz podpis osoby uprawnionej do złożenia oświadczenia w imieniu wykonawcy lub podwykonawcy;</w:t>
      </w:r>
    </w:p>
    <w:p w14:paraId="402FBDDB" w14:textId="77777777" w:rsidR="00DD61FA" w:rsidRPr="008803C1" w:rsidRDefault="00DD61FA" w:rsidP="00DD61FA">
      <w:pPr>
        <w:jc w:val="both"/>
        <w:rPr>
          <w:rFonts w:cs="Times New Roman"/>
          <w:sz w:val="22"/>
          <w:szCs w:val="22"/>
        </w:rPr>
      </w:pPr>
      <w:r w:rsidRPr="008803C1">
        <w:rPr>
          <w:rFonts w:cs="Times New Roman"/>
          <w:bCs/>
          <w:sz w:val="22"/>
          <w:szCs w:val="22"/>
        </w:rPr>
        <w:t>2) 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10 maja 2018 r. o ochronie danych osobowych (tj. bez m.in. adresów, nr PESEL pracowników). Informacje takie jak: imię, nazwisko, data zawarcia umowy, rodzaj umowy o pracę i wymiar etatu powinny być możliwe do zidentyfikowania;</w:t>
      </w:r>
    </w:p>
    <w:p w14:paraId="02935081" w14:textId="77777777" w:rsidR="00DD61FA" w:rsidRPr="008803C1" w:rsidRDefault="00DD61FA" w:rsidP="00DD61FA">
      <w:pPr>
        <w:jc w:val="both"/>
        <w:rPr>
          <w:rFonts w:cs="Times New Roman"/>
          <w:sz w:val="22"/>
          <w:szCs w:val="22"/>
        </w:rPr>
      </w:pPr>
      <w:r w:rsidRPr="008803C1">
        <w:rPr>
          <w:rFonts w:cs="Times New Roman"/>
          <w:bCs/>
          <w:sz w:val="22"/>
          <w:szCs w:val="22"/>
        </w:rPr>
        <w:t xml:space="preserve">3) zaświadczenie właściwego oddziału ZUS, potwierdzające opłacanie przez wykonawcę </w:t>
      </w:r>
      <w:r w:rsidRPr="008803C1">
        <w:rPr>
          <w:rFonts w:cs="Times New Roman"/>
          <w:bCs/>
          <w:sz w:val="22"/>
          <w:szCs w:val="22"/>
        </w:rPr>
        <w:br/>
        <w:t xml:space="preserve">lub podwykonawcę składek na ubezpieczenia społeczne i zdrowotne z tytułu zatrudnienia </w:t>
      </w:r>
      <w:r w:rsidRPr="008803C1">
        <w:rPr>
          <w:rFonts w:cs="Times New Roman"/>
          <w:bCs/>
          <w:sz w:val="22"/>
          <w:szCs w:val="22"/>
        </w:rPr>
        <w:br/>
        <w:t>na podstawie umów o pracę za ostatni okres rozliczeniowy;</w:t>
      </w:r>
    </w:p>
    <w:p w14:paraId="68842573" w14:textId="77777777" w:rsidR="00DD61FA" w:rsidRPr="008803C1" w:rsidRDefault="00DD61FA" w:rsidP="00DD61FA">
      <w:pPr>
        <w:jc w:val="both"/>
        <w:rPr>
          <w:rFonts w:cs="Times New Roman"/>
          <w:sz w:val="22"/>
          <w:szCs w:val="22"/>
        </w:rPr>
      </w:pPr>
      <w:r w:rsidRPr="008803C1">
        <w:rPr>
          <w:rFonts w:cs="Times New Roman"/>
          <w:bCs/>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09D9CA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Niezłożenie przez Wykonawcę w wyznaczonym przez Zamawiającego terminie dokumentów, o których mowa w ust.6 traktowane będzie jako niespełnienie przez wykonawcę lub podwykonawcę wymogu zatrudnienia tych osób na podstawie umowy o pracę.</w:t>
      </w:r>
    </w:p>
    <w:p w14:paraId="298F5E0E"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8. W przypadku uzasadnionych wątpliwości co do przestrzegania prawa pracy przez wykonawcę </w:t>
      </w:r>
      <w:r w:rsidRPr="008803C1">
        <w:rPr>
          <w:rFonts w:cs="Times New Roman"/>
          <w:bCs/>
          <w:sz w:val="22"/>
          <w:szCs w:val="22"/>
        </w:rPr>
        <w:br/>
        <w:t>lub podwykonawcę, Zamawiający może zwrócić się o przeprowadzenie kontroli przez Państwową Inspekcję Pracy.</w:t>
      </w:r>
    </w:p>
    <w:p w14:paraId="7C17F914" w14:textId="77777777" w:rsidR="00DD61FA" w:rsidRPr="008803C1" w:rsidRDefault="00DD61FA" w:rsidP="00DD61FA">
      <w:pPr>
        <w:pStyle w:val="Standard"/>
        <w:jc w:val="both"/>
        <w:rPr>
          <w:rFonts w:ascii="Times New Roman" w:hAnsi="Times New Roman" w:cs="Times New Roman"/>
          <w:b/>
          <w:bCs/>
          <w:sz w:val="22"/>
          <w:szCs w:val="22"/>
        </w:rPr>
      </w:pPr>
    </w:p>
    <w:p w14:paraId="7923077D" w14:textId="0E62D729" w:rsidR="00194468" w:rsidRPr="008803C1" w:rsidRDefault="00194468" w:rsidP="00194468">
      <w:pPr>
        <w:jc w:val="center"/>
        <w:rPr>
          <w:rFonts w:eastAsia="Liberation Serif" w:cs="Times New Roman"/>
          <w:kern w:val="2"/>
          <w:sz w:val="22"/>
          <w:szCs w:val="22"/>
        </w:rPr>
      </w:pPr>
      <w:r w:rsidRPr="008803C1">
        <w:rPr>
          <w:rFonts w:eastAsia="Calibri" w:cs="Times New Roman"/>
          <w:b/>
          <w:bCs/>
          <w:kern w:val="2"/>
          <w:sz w:val="22"/>
          <w:szCs w:val="22"/>
        </w:rPr>
        <w:t>§ 5</w:t>
      </w:r>
    </w:p>
    <w:p w14:paraId="4FE34437" w14:textId="77777777" w:rsidR="00194468" w:rsidRPr="008803C1" w:rsidRDefault="00194468" w:rsidP="00194468">
      <w:pPr>
        <w:jc w:val="center"/>
        <w:rPr>
          <w:rFonts w:eastAsia="Liberation Serif" w:cs="Times New Roman"/>
          <w:kern w:val="2"/>
          <w:sz w:val="22"/>
          <w:szCs w:val="22"/>
        </w:rPr>
      </w:pPr>
      <w:r w:rsidRPr="008803C1">
        <w:rPr>
          <w:rFonts w:eastAsia="Calibri" w:cs="Times New Roman"/>
          <w:b/>
          <w:bCs/>
          <w:kern w:val="2"/>
          <w:sz w:val="22"/>
          <w:szCs w:val="22"/>
        </w:rPr>
        <w:t>Wynagrodzenie i zapłata wynagrodzenia</w:t>
      </w:r>
    </w:p>
    <w:p w14:paraId="5CBCCAEB" w14:textId="28C33823" w:rsidR="00194468" w:rsidRDefault="00194468" w:rsidP="00194468">
      <w:pPr>
        <w:tabs>
          <w:tab w:val="left" w:pos="2160"/>
        </w:tabs>
        <w:suppressAutoHyphens w:val="0"/>
        <w:jc w:val="both"/>
        <w:rPr>
          <w:rFonts w:eastAsia="Calibri" w:cs="Times New Roman"/>
          <w:sz w:val="22"/>
          <w:szCs w:val="22"/>
        </w:rPr>
      </w:pPr>
      <w:r w:rsidRPr="008803C1">
        <w:rPr>
          <w:rFonts w:eastAsia="Calibri" w:cs="Times New Roman"/>
          <w:sz w:val="22"/>
          <w:szCs w:val="22"/>
        </w:rPr>
        <w:t>1. Za należyte wykonanie przedmiotu umowy, określonego w § 1 niniejszej umowy, Strony ustalają wynagrodzenie kosztorysowe. Wynagrodzenie nie może jednak przekroczyć kwoty:  ………</w:t>
      </w:r>
      <w:r w:rsidRPr="008803C1">
        <w:rPr>
          <w:rFonts w:eastAsia="Calibri" w:cs="Times New Roman"/>
          <w:sz w:val="22"/>
          <w:szCs w:val="22"/>
          <w:lang w:val="nl-NL"/>
        </w:rPr>
        <w:t xml:space="preserve">. </w:t>
      </w:r>
      <w:proofErr w:type="spellStart"/>
      <w:r w:rsidRPr="008803C1">
        <w:rPr>
          <w:rFonts w:eastAsia="Calibri" w:cs="Times New Roman"/>
          <w:sz w:val="22"/>
          <w:szCs w:val="22"/>
          <w:lang w:val="nl-NL"/>
        </w:rPr>
        <w:t>z</w:t>
      </w:r>
      <w:proofErr w:type="spellEnd"/>
      <w:r w:rsidRPr="008803C1">
        <w:rPr>
          <w:rFonts w:eastAsia="Calibri" w:cs="Times New Roman"/>
          <w:sz w:val="22"/>
          <w:szCs w:val="22"/>
        </w:rPr>
        <w:t xml:space="preserve">ł </w:t>
      </w:r>
      <w:r w:rsidRPr="008803C1">
        <w:rPr>
          <w:rFonts w:eastAsia="Calibri" w:cs="Times New Roman"/>
          <w:sz w:val="22"/>
          <w:szCs w:val="22"/>
          <w:lang w:val="it-IT"/>
        </w:rPr>
        <w:t xml:space="preserve">netto plus Vat </w:t>
      </w:r>
      <w:r w:rsidRPr="008803C1">
        <w:rPr>
          <w:rFonts w:eastAsia="Calibri" w:cs="Times New Roman"/>
          <w:sz w:val="22"/>
          <w:szCs w:val="22"/>
        </w:rPr>
        <w:t>….. % = ………………… zł</w:t>
      </w:r>
      <w:r w:rsidR="00D40324">
        <w:rPr>
          <w:rFonts w:eastAsia="Calibri" w:cs="Times New Roman"/>
          <w:sz w:val="22"/>
          <w:szCs w:val="22"/>
        </w:rPr>
        <w:t>. brutto</w:t>
      </w:r>
      <w:r w:rsidRPr="008803C1">
        <w:rPr>
          <w:rFonts w:eastAsia="Calibri" w:cs="Times New Roman"/>
          <w:sz w:val="22"/>
          <w:szCs w:val="22"/>
        </w:rPr>
        <w:t xml:space="preserve"> (słownie złotych: ……………… /100)</w:t>
      </w:r>
      <w:r w:rsidR="00745BF4">
        <w:rPr>
          <w:rFonts w:eastAsia="Calibri" w:cs="Times New Roman"/>
          <w:sz w:val="22"/>
          <w:szCs w:val="22"/>
        </w:rPr>
        <w:t>.</w:t>
      </w:r>
      <w:r w:rsidR="00A009CF" w:rsidRPr="00A009CF">
        <w:t xml:space="preserve"> </w:t>
      </w:r>
      <w:r w:rsidR="00A009CF" w:rsidRPr="00A009CF">
        <w:rPr>
          <w:rFonts w:eastAsia="Calibri" w:cs="Times New Roman"/>
          <w:sz w:val="22"/>
          <w:szCs w:val="22"/>
        </w:rPr>
        <w:t>Wynagrodzenie płatne będzie w następujący sposób:</w:t>
      </w:r>
    </w:p>
    <w:p w14:paraId="15FBE8F4" w14:textId="313215AB" w:rsidR="004B2233" w:rsidRPr="004B2233" w:rsidRDefault="004B2233" w:rsidP="004B2233">
      <w:pPr>
        <w:jc w:val="both"/>
        <w:rPr>
          <w:rFonts w:eastAsia="Calibri" w:cs="Times New Roman"/>
          <w:sz w:val="22"/>
          <w:szCs w:val="22"/>
        </w:rPr>
      </w:pPr>
      <w:r w:rsidRPr="004B2233">
        <w:rPr>
          <w:rFonts w:eastAsia="Calibri" w:cs="Times New Roman"/>
          <w:sz w:val="22"/>
          <w:szCs w:val="22"/>
        </w:rPr>
        <w:lastRenderedPageBreak/>
        <w:t>1) wykonanie połowy zakresu prac wynikających z harmonogramu i kosztorysu ofertowego – potwierdzonych podpisanym przez Zamawiającego protokołem częściowym odbioru robót bez uwag w wysokości: ……. zł netto + …. % VAT = …………  zł brutto  (słownie: ….……../100).</w:t>
      </w:r>
    </w:p>
    <w:p w14:paraId="7C248D50" w14:textId="4D958974" w:rsidR="004B2233" w:rsidRPr="004B2233" w:rsidRDefault="004B2233" w:rsidP="004B2233">
      <w:pPr>
        <w:jc w:val="both"/>
        <w:rPr>
          <w:rFonts w:eastAsia="Calibri" w:cs="Times New Roman"/>
          <w:sz w:val="22"/>
          <w:szCs w:val="22"/>
        </w:rPr>
      </w:pPr>
      <w:r w:rsidRPr="004B2233">
        <w:rPr>
          <w:rFonts w:eastAsia="Calibri" w:cs="Times New Roman"/>
          <w:sz w:val="22"/>
          <w:szCs w:val="22"/>
        </w:rPr>
        <w:t>2) końcowa płatność w wysokości:  …. zł netto + …. % VAT = ……  zł brutto  (słownie: ….……../100).</w:t>
      </w:r>
    </w:p>
    <w:p w14:paraId="097883B1" w14:textId="77777777" w:rsidR="004B2233" w:rsidRDefault="004B2233" w:rsidP="004B2233">
      <w:pPr>
        <w:jc w:val="both"/>
        <w:rPr>
          <w:rFonts w:eastAsia="Calibri" w:cs="Times New Roman"/>
          <w:sz w:val="22"/>
          <w:szCs w:val="22"/>
        </w:rPr>
      </w:pPr>
      <w:r w:rsidRPr="004B2233">
        <w:rPr>
          <w:rFonts w:eastAsia="Calibri" w:cs="Times New Roman"/>
          <w:sz w:val="22"/>
          <w:szCs w:val="22"/>
        </w:rPr>
        <w:t>2.  Płatność o której mowa w ust. 1 pkt 1 nie może przekroczyć 50% wynagrodzenia kosztorysowego za wykonanie całości przedmiotu umowy.</w:t>
      </w:r>
      <w:r w:rsidR="00194468" w:rsidRPr="008803C1">
        <w:rPr>
          <w:rFonts w:eastAsia="Calibri" w:cs="Times New Roman"/>
          <w:sz w:val="22"/>
          <w:szCs w:val="22"/>
        </w:rPr>
        <w:t xml:space="preserve"> </w:t>
      </w:r>
    </w:p>
    <w:p w14:paraId="102E1AB8" w14:textId="2BA61084" w:rsidR="00194468" w:rsidRPr="008803C1" w:rsidRDefault="004B2233" w:rsidP="004B2233">
      <w:pPr>
        <w:jc w:val="both"/>
        <w:rPr>
          <w:rFonts w:eastAsia="Times New Roman" w:cs="Times New Roman"/>
          <w:sz w:val="22"/>
          <w:szCs w:val="22"/>
        </w:rPr>
      </w:pPr>
      <w:r>
        <w:rPr>
          <w:rFonts w:eastAsia="Calibri" w:cs="Times New Roman"/>
          <w:sz w:val="22"/>
          <w:szCs w:val="22"/>
        </w:rPr>
        <w:t xml:space="preserve">3. </w:t>
      </w:r>
      <w:r w:rsidR="00194468" w:rsidRPr="008803C1">
        <w:rPr>
          <w:rFonts w:eastAsia="Calibri" w:cs="Times New Roman"/>
          <w:sz w:val="22"/>
          <w:szCs w:val="22"/>
        </w:rPr>
        <w:t xml:space="preserve">Niedoszacowanie, pominięcie oraz brak rozpoznania zakresu przedmiotu umowy nie może być podstawą </w:t>
      </w:r>
      <w:r w:rsidR="00194468" w:rsidRPr="008803C1">
        <w:rPr>
          <w:rFonts w:eastAsia="Calibri" w:cs="Times New Roman"/>
          <w:sz w:val="22"/>
          <w:szCs w:val="22"/>
          <w:lang w:val="pt-PT"/>
        </w:rPr>
        <w:t xml:space="preserve">do </w:t>
      </w:r>
      <w:r w:rsidR="00194468" w:rsidRPr="008803C1">
        <w:rPr>
          <w:rFonts w:eastAsia="Calibri" w:cs="Times New Roman"/>
          <w:sz w:val="22"/>
          <w:szCs w:val="22"/>
        </w:rPr>
        <w:t>żądania zmiany wynagrodzenia określonego w ust. 1 niniejszego paragrafu.</w:t>
      </w:r>
    </w:p>
    <w:p w14:paraId="0BF99B01" w14:textId="5CA349F8" w:rsidR="004B2233" w:rsidRPr="00996C18" w:rsidRDefault="00194468" w:rsidP="005C02BC">
      <w:pPr>
        <w:jc w:val="both"/>
        <w:rPr>
          <w:rFonts w:eastAsia="Calibri" w:cs="Times New Roman"/>
          <w:sz w:val="22"/>
          <w:szCs w:val="22"/>
        </w:rPr>
      </w:pPr>
      <w:r w:rsidRPr="00996C18">
        <w:rPr>
          <w:rFonts w:eastAsia="Calibri" w:cs="Times New Roman"/>
          <w:sz w:val="22"/>
          <w:szCs w:val="22"/>
        </w:rPr>
        <w:t xml:space="preserve">4. </w:t>
      </w:r>
      <w:r w:rsidR="005C02BC" w:rsidRPr="005C02BC">
        <w:rPr>
          <w:rFonts w:eastAsia="Calibri" w:cs="Times New Roman"/>
          <w:sz w:val="22"/>
          <w:szCs w:val="22"/>
        </w:rPr>
        <w:t xml:space="preserve">Rozliczenie pomiędzy stronami za rzeczywiście wykonane roboty nastąpi w dwóch częściach.  </w:t>
      </w:r>
    </w:p>
    <w:p w14:paraId="16FE8DE7" w14:textId="77777777" w:rsidR="00194468" w:rsidRPr="008803C1" w:rsidRDefault="00194468" w:rsidP="00194468">
      <w:pPr>
        <w:tabs>
          <w:tab w:val="left" w:pos="2160"/>
        </w:tabs>
        <w:jc w:val="both"/>
        <w:rPr>
          <w:rFonts w:eastAsia="Liberation Serif" w:cs="Times New Roman"/>
          <w:kern w:val="2"/>
          <w:sz w:val="22"/>
          <w:szCs w:val="22"/>
        </w:rPr>
      </w:pPr>
      <w:r w:rsidRPr="008803C1">
        <w:rPr>
          <w:rFonts w:eastAsia="Calibri" w:cs="Times New Roman"/>
          <w:kern w:val="2"/>
          <w:sz w:val="22"/>
          <w:szCs w:val="22"/>
        </w:rPr>
        <w:t>5. Wynagrodzenie  Wykonawcy płatne będzie z konta Zamawiającego na konto Wykonawcy w terminie 30 dni od daty doręczenia prawidłowo wystawionej faktury wraz protokołem odbioru rob</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t potwierdzającym należyte wykonania przedmiotu umowy.</w:t>
      </w:r>
    </w:p>
    <w:p w14:paraId="3E96988E" w14:textId="77777777" w:rsidR="00194468" w:rsidRPr="008803C1" w:rsidRDefault="00194468" w:rsidP="00194468">
      <w:pPr>
        <w:jc w:val="both"/>
        <w:rPr>
          <w:rFonts w:eastAsia="Times New Roman" w:cs="Times New Roman"/>
          <w:sz w:val="22"/>
          <w:szCs w:val="22"/>
        </w:rPr>
      </w:pPr>
      <w:r w:rsidRPr="008803C1">
        <w:rPr>
          <w:rFonts w:eastAsia="Calibri" w:cs="Times New Roman"/>
          <w:sz w:val="22"/>
          <w:szCs w:val="22"/>
        </w:rPr>
        <w:t xml:space="preserve">6. Do każdej faktury wystawionej przez Wykonawcę załączone będą dokumenty </w:t>
      </w:r>
      <w:proofErr w:type="spellStart"/>
      <w:r w:rsidRPr="008803C1">
        <w:rPr>
          <w:rFonts w:eastAsia="Calibri" w:cs="Times New Roman"/>
          <w:sz w:val="22"/>
          <w:szCs w:val="22"/>
        </w:rPr>
        <w:t>okreś</w:t>
      </w:r>
      <w:proofErr w:type="spellEnd"/>
      <w:r w:rsidRPr="008803C1">
        <w:rPr>
          <w:rFonts w:eastAsia="Calibri" w:cs="Times New Roman"/>
          <w:sz w:val="22"/>
          <w:szCs w:val="22"/>
          <w:lang w:val="it-IT"/>
        </w:rPr>
        <w:t xml:space="preserve">lone </w:t>
      </w:r>
      <w:r w:rsidRPr="008803C1">
        <w:rPr>
          <w:rFonts w:eastAsia="Calibri" w:cs="Times New Roman"/>
          <w:sz w:val="22"/>
          <w:szCs w:val="22"/>
        </w:rPr>
        <w:br/>
        <w:t xml:space="preserve">w § 11 ust. 20 umowy </w:t>
      </w:r>
      <w:r w:rsidRPr="008803C1">
        <w:rPr>
          <w:rFonts w:eastAsia="Calibri" w:cs="Times New Roman"/>
          <w:i/>
          <w:iCs/>
          <w:sz w:val="22"/>
          <w:szCs w:val="22"/>
        </w:rPr>
        <w:t>(jeśli dotyczy</w:t>
      </w:r>
      <w:r w:rsidRPr="008803C1">
        <w:rPr>
          <w:rFonts w:eastAsia="Calibri" w:cs="Times New Roman"/>
          <w:sz w:val="22"/>
          <w:szCs w:val="22"/>
        </w:rPr>
        <w:t>).</w:t>
      </w:r>
    </w:p>
    <w:p w14:paraId="428AF483" w14:textId="36210486" w:rsidR="00194468" w:rsidRPr="008803C1" w:rsidRDefault="00D40324" w:rsidP="00194468">
      <w:pPr>
        <w:jc w:val="both"/>
        <w:rPr>
          <w:rFonts w:eastAsia="Times New Roman" w:cs="Times New Roman"/>
          <w:sz w:val="22"/>
          <w:szCs w:val="22"/>
        </w:rPr>
      </w:pPr>
      <w:r>
        <w:rPr>
          <w:rFonts w:eastAsia="Calibri" w:cs="Times New Roman"/>
          <w:sz w:val="22"/>
          <w:szCs w:val="22"/>
        </w:rPr>
        <w:t>7</w:t>
      </w:r>
      <w:r w:rsidR="00194468" w:rsidRPr="008803C1">
        <w:rPr>
          <w:rFonts w:eastAsia="Calibri" w:cs="Times New Roman"/>
          <w:sz w:val="22"/>
          <w:szCs w:val="22"/>
        </w:rPr>
        <w:t>. Wykonawca zobowiązany jest wystawiać faktury VAT ze wskazaniem:</w:t>
      </w:r>
    </w:p>
    <w:p w14:paraId="67D30DE5" w14:textId="77777777" w:rsidR="00194468" w:rsidRPr="008803C1" w:rsidRDefault="00194468" w:rsidP="00194468">
      <w:pPr>
        <w:jc w:val="both"/>
        <w:rPr>
          <w:rFonts w:eastAsia="Liberation Serif" w:cs="Times New Roman"/>
          <w:kern w:val="2"/>
          <w:sz w:val="22"/>
          <w:szCs w:val="22"/>
        </w:rPr>
      </w:pPr>
      <w:r w:rsidRPr="008803C1">
        <w:rPr>
          <w:rFonts w:eastAsia="Calibri" w:cs="Times New Roman"/>
          <w:b/>
          <w:bCs/>
          <w:kern w:val="2"/>
          <w:sz w:val="22"/>
          <w:szCs w:val="22"/>
          <w:u w:val="single"/>
        </w:rPr>
        <w:t>Nabywca:</w:t>
      </w:r>
      <w:r w:rsidRPr="008803C1">
        <w:rPr>
          <w:rFonts w:eastAsia="Calibri" w:cs="Times New Roman"/>
          <w:kern w:val="2"/>
          <w:sz w:val="22"/>
          <w:szCs w:val="22"/>
        </w:rPr>
        <w:t xml:space="preserve"> Powiat Kartuski, ul. Dworcowa 1, 83-300 Kartuzy NIP 589-16-38-355,</w:t>
      </w:r>
    </w:p>
    <w:p w14:paraId="26C8EEE6" w14:textId="77777777" w:rsidR="00194468" w:rsidRPr="008803C1" w:rsidRDefault="00194468" w:rsidP="00194468">
      <w:pPr>
        <w:jc w:val="both"/>
        <w:rPr>
          <w:rFonts w:eastAsia="Liberation Serif" w:cs="Times New Roman"/>
          <w:kern w:val="2"/>
          <w:sz w:val="22"/>
          <w:szCs w:val="22"/>
        </w:rPr>
      </w:pPr>
      <w:r w:rsidRPr="008803C1">
        <w:rPr>
          <w:rFonts w:eastAsia="Calibri" w:cs="Times New Roman"/>
          <w:b/>
          <w:bCs/>
          <w:kern w:val="2"/>
          <w:sz w:val="22"/>
          <w:szCs w:val="22"/>
          <w:u w:val="single"/>
        </w:rPr>
        <w:t>Odbiorca:</w:t>
      </w:r>
      <w:r w:rsidRPr="008803C1">
        <w:rPr>
          <w:rFonts w:eastAsia="Calibri" w:cs="Times New Roman"/>
          <w:kern w:val="2"/>
          <w:sz w:val="22"/>
          <w:szCs w:val="22"/>
        </w:rPr>
        <w:t xml:space="preserve"> Zarząd Dr</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g Powiatowych w Kartuzach ul. Gdańska 26, 83-300 Kartuzy.</w:t>
      </w:r>
    </w:p>
    <w:p w14:paraId="0581A5D4" w14:textId="77777777" w:rsidR="00194468" w:rsidRPr="008803C1" w:rsidRDefault="00194468" w:rsidP="00194468">
      <w:pPr>
        <w:jc w:val="center"/>
        <w:rPr>
          <w:rFonts w:eastAsia="Calibri" w:cs="Times New Roman"/>
          <w:b/>
          <w:bCs/>
          <w:kern w:val="2"/>
          <w:sz w:val="22"/>
          <w:szCs w:val="22"/>
        </w:rPr>
      </w:pPr>
    </w:p>
    <w:p w14:paraId="247591B3" w14:textId="2FA3F4C3" w:rsidR="00DD61FA" w:rsidRPr="008803C1" w:rsidRDefault="00E9589C"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DD61FA" w:rsidRPr="008803C1">
        <w:rPr>
          <w:rFonts w:ascii="Times New Roman" w:hAnsi="Times New Roman" w:cs="Times New Roman"/>
          <w:b/>
          <w:bCs/>
          <w:sz w:val="22"/>
          <w:szCs w:val="22"/>
        </w:rPr>
        <w:t>§ 6</w:t>
      </w:r>
    </w:p>
    <w:p w14:paraId="4D63330E"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Osoby nadzorujące i kontrolujące</w:t>
      </w:r>
    </w:p>
    <w:p w14:paraId="71AA6E4F" w14:textId="45FC92CA" w:rsidR="00DD61FA" w:rsidRPr="008803C1" w:rsidRDefault="00DD61FA" w:rsidP="00DD61FA">
      <w:pPr>
        <w:pStyle w:val="Akapitzlist"/>
        <w:ind w:left="0"/>
        <w:jc w:val="both"/>
        <w:rPr>
          <w:rFonts w:cs="Times New Roman"/>
          <w:sz w:val="22"/>
          <w:szCs w:val="22"/>
        </w:rPr>
      </w:pPr>
      <w:r w:rsidRPr="008803C1">
        <w:rPr>
          <w:rFonts w:eastAsia="Cambria" w:cs="Times New Roman"/>
          <w:sz w:val="22"/>
          <w:szCs w:val="22"/>
        </w:rPr>
        <w:t>1. Inspektorem nadzoru oraz osobą kontrolującą i odpowiedzialną za realizację umowy ze strony Zamawiającego</w:t>
      </w:r>
      <w:r w:rsidR="00EA410F">
        <w:rPr>
          <w:rFonts w:eastAsia="Cambria" w:cs="Times New Roman"/>
          <w:sz w:val="22"/>
          <w:szCs w:val="22"/>
        </w:rPr>
        <w:t xml:space="preserve"> </w:t>
      </w:r>
      <w:r w:rsidRPr="008803C1">
        <w:rPr>
          <w:rFonts w:cs="Times New Roman"/>
          <w:bCs/>
          <w:sz w:val="22"/>
          <w:szCs w:val="22"/>
        </w:rPr>
        <w:t>będzie: ……………………………………………………………</w:t>
      </w:r>
      <w:r w:rsidR="00EA410F">
        <w:rPr>
          <w:rFonts w:cs="Times New Roman"/>
          <w:bCs/>
          <w:sz w:val="22"/>
          <w:szCs w:val="22"/>
        </w:rPr>
        <w:t>……………………</w:t>
      </w:r>
    </w:p>
    <w:p w14:paraId="3256BED1" w14:textId="5EFE0A3D" w:rsidR="00DD61FA" w:rsidRPr="008803C1" w:rsidRDefault="00DD61FA" w:rsidP="00DD61FA">
      <w:pPr>
        <w:pStyle w:val="Akapitzlist"/>
        <w:ind w:left="0"/>
        <w:jc w:val="both"/>
        <w:rPr>
          <w:rFonts w:cs="Times New Roman"/>
          <w:sz w:val="22"/>
          <w:szCs w:val="22"/>
        </w:rPr>
      </w:pPr>
      <w:r w:rsidRPr="008803C1">
        <w:rPr>
          <w:rFonts w:eastAsia="Cambria" w:cs="Times New Roman"/>
          <w:sz w:val="22"/>
          <w:szCs w:val="22"/>
        </w:rPr>
        <w:t xml:space="preserve">2. Osobą odpowiedzialną za realizację umowy ze strony Wykonawcy </w:t>
      </w:r>
      <w:r w:rsidRPr="008803C1">
        <w:rPr>
          <w:rFonts w:cs="Times New Roman"/>
          <w:bCs/>
          <w:sz w:val="22"/>
          <w:szCs w:val="22"/>
        </w:rPr>
        <w:t>będzie: …………………………………..</w:t>
      </w:r>
      <w:r w:rsidR="00EA410F">
        <w:rPr>
          <w:rFonts w:cs="Times New Roman"/>
          <w:bCs/>
          <w:sz w:val="22"/>
          <w:szCs w:val="22"/>
        </w:rPr>
        <w:t>……………………………………………………………….………</w:t>
      </w:r>
    </w:p>
    <w:p w14:paraId="44E323FA" w14:textId="77777777" w:rsidR="00DD61FA" w:rsidRPr="008803C1" w:rsidRDefault="00DD61FA" w:rsidP="00DD61FA">
      <w:pPr>
        <w:pStyle w:val="Standard"/>
        <w:jc w:val="both"/>
        <w:rPr>
          <w:rFonts w:ascii="Times New Roman" w:hAnsi="Times New Roman" w:cs="Times New Roman"/>
          <w:b/>
          <w:bCs/>
          <w:sz w:val="22"/>
          <w:szCs w:val="22"/>
        </w:rPr>
      </w:pPr>
    </w:p>
    <w:p w14:paraId="58E815AB"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7</w:t>
      </w:r>
    </w:p>
    <w:p w14:paraId="5A9437E2"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Odbiory robót</w:t>
      </w:r>
    </w:p>
    <w:p w14:paraId="0330AF20"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Strony zgodnie postanawiają, że będą stosowane następujące rodzaje odbiorów robót:</w:t>
      </w:r>
    </w:p>
    <w:p w14:paraId="7DBAFFD1" w14:textId="77777777" w:rsidR="00DD61FA" w:rsidRDefault="00DD61FA" w:rsidP="00DD61FA">
      <w:pPr>
        <w:jc w:val="both"/>
        <w:rPr>
          <w:rFonts w:cs="Times New Roman"/>
          <w:bCs/>
          <w:sz w:val="22"/>
          <w:szCs w:val="22"/>
        </w:rPr>
      </w:pPr>
      <w:r w:rsidRPr="008803C1">
        <w:rPr>
          <w:rFonts w:cs="Times New Roman"/>
          <w:bCs/>
          <w:sz w:val="22"/>
          <w:szCs w:val="22"/>
        </w:rPr>
        <w:t>1) odbiory robót zanikających i ulegających zakryciu,</w:t>
      </w:r>
    </w:p>
    <w:p w14:paraId="4B18BEDF" w14:textId="709CEA98" w:rsidR="00996C18" w:rsidRPr="008803C1" w:rsidRDefault="00996C18" w:rsidP="00DD61FA">
      <w:pPr>
        <w:jc w:val="both"/>
        <w:rPr>
          <w:rFonts w:cs="Times New Roman"/>
          <w:sz w:val="22"/>
          <w:szCs w:val="22"/>
        </w:rPr>
      </w:pPr>
      <w:r>
        <w:rPr>
          <w:rFonts w:cs="Times New Roman"/>
          <w:bCs/>
          <w:sz w:val="22"/>
          <w:szCs w:val="22"/>
        </w:rPr>
        <w:t>2) odbiór częściowy</w:t>
      </w:r>
    </w:p>
    <w:p w14:paraId="125C1F0C" w14:textId="2070E7D9" w:rsidR="00DD61FA" w:rsidRPr="008803C1" w:rsidRDefault="00996C18" w:rsidP="00DD61FA">
      <w:pPr>
        <w:jc w:val="both"/>
        <w:rPr>
          <w:rFonts w:cs="Times New Roman"/>
          <w:sz w:val="22"/>
          <w:szCs w:val="22"/>
        </w:rPr>
      </w:pPr>
      <w:r>
        <w:rPr>
          <w:rFonts w:cs="Times New Roman"/>
          <w:bCs/>
          <w:sz w:val="22"/>
          <w:szCs w:val="22"/>
        </w:rPr>
        <w:t>3</w:t>
      </w:r>
      <w:r w:rsidR="00DD61FA" w:rsidRPr="008803C1">
        <w:rPr>
          <w:rFonts w:cs="Times New Roman"/>
          <w:bCs/>
          <w:sz w:val="22"/>
          <w:szCs w:val="22"/>
        </w:rPr>
        <w:t>) odbiór końcowy.</w:t>
      </w:r>
    </w:p>
    <w:p w14:paraId="731FCCCC" w14:textId="007B464D"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Wykonawca zgłosi Zamawiającemu gotowość do odbioru końcowego pisemnie, bezpośrednio </w:t>
      </w:r>
      <w:r w:rsidR="00154A4B" w:rsidRPr="008803C1">
        <w:rPr>
          <w:rFonts w:cs="Times New Roman"/>
          <w:bCs/>
          <w:sz w:val="22"/>
          <w:szCs w:val="22"/>
        </w:rPr>
        <w:t>w</w:t>
      </w:r>
      <w:r w:rsidRPr="008803C1">
        <w:rPr>
          <w:rFonts w:cs="Times New Roman"/>
          <w:bCs/>
          <w:sz w:val="22"/>
          <w:szCs w:val="22"/>
        </w:rPr>
        <w:t xml:space="preserve"> siedzibie Zamawiającego.</w:t>
      </w:r>
    </w:p>
    <w:p w14:paraId="2600AC37" w14:textId="30B3D2BE"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Podstawą zgłoszenia przez Wykonawcę gotowości do odbioru końcowego, będzie faktyczne wykonanie</w:t>
      </w:r>
      <w:r w:rsidR="00C83DBA" w:rsidRPr="008803C1">
        <w:rPr>
          <w:rFonts w:cs="Times New Roman"/>
          <w:bCs/>
          <w:sz w:val="22"/>
          <w:szCs w:val="22"/>
        </w:rPr>
        <w:t xml:space="preserve"> </w:t>
      </w:r>
      <w:r w:rsidRPr="008803C1">
        <w:rPr>
          <w:rFonts w:cs="Times New Roman"/>
          <w:bCs/>
          <w:sz w:val="22"/>
          <w:szCs w:val="22"/>
        </w:rPr>
        <w:t>całości przedmiotu umowy.</w:t>
      </w:r>
    </w:p>
    <w:p w14:paraId="02DB886F"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Wraz ze zgłoszeniem do odbioru częściowego/końcowego Wykonawca przekaże Zamawiającemu następujące dokumenty:</w:t>
      </w:r>
    </w:p>
    <w:p w14:paraId="3B0DC49E" w14:textId="77777777" w:rsidR="00DD61FA" w:rsidRPr="008803C1" w:rsidRDefault="00DD61FA" w:rsidP="00DD61FA">
      <w:pPr>
        <w:jc w:val="both"/>
        <w:rPr>
          <w:rFonts w:cs="Times New Roman"/>
          <w:sz w:val="22"/>
          <w:szCs w:val="22"/>
        </w:rPr>
      </w:pPr>
      <w:r w:rsidRPr="008803C1">
        <w:rPr>
          <w:rFonts w:cs="Times New Roman"/>
          <w:bCs/>
          <w:sz w:val="22"/>
          <w:szCs w:val="22"/>
        </w:rPr>
        <w:t>1) dokumentację powykonawczą, w tym geodezyjną opisaną i skompletowaną w dwóch egzemplarzach,</w:t>
      </w:r>
    </w:p>
    <w:p w14:paraId="1A3CC761" w14:textId="77777777" w:rsidR="00DD61FA" w:rsidRPr="008803C1" w:rsidRDefault="00DD61FA" w:rsidP="00DD61FA">
      <w:pPr>
        <w:jc w:val="both"/>
        <w:rPr>
          <w:rFonts w:cs="Times New Roman"/>
          <w:sz w:val="22"/>
          <w:szCs w:val="22"/>
        </w:rPr>
      </w:pPr>
      <w:r w:rsidRPr="008803C1">
        <w:rPr>
          <w:rFonts w:cs="Times New Roman"/>
          <w:bCs/>
          <w:sz w:val="22"/>
          <w:szCs w:val="22"/>
        </w:rPr>
        <w:t>2) wymagane dokumenty, protokoły i zaświadczenia z przeprowadzonych prób i sprawdzeń, instrukcje użytkownika, dokumenty gwarancyjne i inne dokumenty wymagane stosownymi przepisami,</w:t>
      </w:r>
    </w:p>
    <w:p w14:paraId="28B9A6E3" w14:textId="77777777" w:rsidR="00DD61FA" w:rsidRPr="008803C1" w:rsidRDefault="00DD61FA" w:rsidP="00DD61FA">
      <w:pPr>
        <w:jc w:val="both"/>
        <w:rPr>
          <w:rFonts w:cs="Times New Roman"/>
          <w:sz w:val="22"/>
          <w:szCs w:val="22"/>
        </w:rPr>
      </w:pPr>
      <w:r w:rsidRPr="008803C1">
        <w:rPr>
          <w:rFonts w:cs="Times New Roman"/>
          <w:bCs/>
          <w:sz w:val="22"/>
          <w:szCs w:val="22"/>
        </w:rPr>
        <w:t>3) oświadczenie kierownika budowy (robót) o zgodności wykonania robót z dokumentacją projektową, obowiązującymi przepisami i normami,</w:t>
      </w:r>
    </w:p>
    <w:p w14:paraId="7544135A" w14:textId="77777777" w:rsidR="00DD61FA" w:rsidRPr="008803C1" w:rsidRDefault="00DD61FA" w:rsidP="00DD61FA">
      <w:pPr>
        <w:jc w:val="both"/>
        <w:rPr>
          <w:rFonts w:cs="Times New Roman"/>
          <w:sz w:val="22"/>
          <w:szCs w:val="22"/>
        </w:rPr>
      </w:pPr>
      <w:r w:rsidRPr="008803C1">
        <w:rPr>
          <w:rFonts w:cs="Times New Roman"/>
          <w:bCs/>
          <w:sz w:val="22"/>
          <w:szCs w:val="22"/>
        </w:rPr>
        <w:t>4) dokumenty (atesty, certyfikaty) potwierdzające, że wbudowane wyroby budowlane są zgodne z art. 10 ustawy Prawo budowlane (opisane i ostemplowane przez kierownika robót),</w:t>
      </w:r>
    </w:p>
    <w:p w14:paraId="4FA74913" w14:textId="77777777" w:rsidR="00DD61FA" w:rsidRPr="008803C1" w:rsidRDefault="00DD61FA" w:rsidP="00DD61FA">
      <w:pPr>
        <w:jc w:val="both"/>
        <w:rPr>
          <w:rFonts w:cs="Times New Roman"/>
          <w:sz w:val="22"/>
          <w:szCs w:val="22"/>
        </w:rPr>
      </w:pPr>
      <w:r w:rsidRPr="008803C1">
        <w:rPr>
          <w:rFonts w:cs="Times New Roman"/>
          <w:bCs/>
          <w:sz w:val="22"/>
          <w:szCs w:val="22"/>
        </w:rPr>
        <w:t>5) pozostałe dokumenty w szczególności autoryzacje i deklaracje zgodności producenta potwierdzające należyte wykonanie przedmiotu zamówienia.</w:t>
      </w:r>
    </w:p>
    <w:p w14:paraId="5FAB2E99" w14:textId="70FA6A3A"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Zamawiający wyznaczy i rozpocznie czynności odbioru końcowego w terminie do 7 dni roboczych od daty zawiadomienia go o osiągnięciu gotowości do odbioru końcowego i złożenia przez Wykonawcę wszystkich dokumentów o których mowa w ust. 4.</w:t>
      </w:r>
    </w:p>
    <w:p w14:paraId="45279579" w14:textId="4CFE7A20"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 xml:space="preserve">6. Zamawiający zobowiązany jest do dokonania lub odmowy dokonania odbioru końcowego, </w:t>
      </w:r>
      <w:r w:rsidRPr="008803C1">
        <w:rPr>
          <w:rFonts w:cs="Times New Roman"/>
          <w:bCs/>
          <w:sz w:val="22"/>
          <w:szCs w:val="22"/>
        </w:rPr>
        <w:br/>
        <w:t>w terminie 14 dni od dnia rozpoczęcia tego odbioru.</w:t>
      </w:r>
    </w:p>
    <w:p w14:paraId="1A9E206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Protokół odbioru powinien zawierać informację o należytym lub nienależytym wykonaniu przedmiotu umowy.</w:t>
      </w:r>
    </w:p>
    <w:p w14:paraId="3F4D899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8. W przypadku stwierdzenia w trakcie odbioru wad lub usterek, Zamawiający może odmówić odbioru do czasu ich usunięcia, a Wykonawca usunie je na własny koszt w terminie wyznaczonym przez Zamawiającego.</w:t>
      </w:r>
    </w:p>
    <w:p w14:paraId="1CA39FCD"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 xml:space="preserve">9. W razie nie usunięcia w ustalonym terminie przez Wykonawcę wad i usterek stwierdzonych </w:t>
      </w:r>
      <w:r w:rsidRPr="008803C1">
        <w:rPr>
          <w:rFonts w:cs="Times New Roman"/>
          <w:bCs/>
          <w:sz w:val="22"/>
          <w:szCs w:val="22"/>
        </w:rPr>
        <w:br/>
        <w:t>przy odbiorze końcowym, w okresie gwarancji oraz przy przeglądzie gwarancyjnym, Zamawiający jest upoważniony do ich usunięcia na koszt Wykonawcy.</w:t>
      </w:r>
    </w:p>
    <w:p w14:paraId="2620E1F7" w14:textId="77777777" w:rsidR="007327DB" w:rsidRPr="008803C1" w:rsidRDefault="007327DB" w:rsidP="00DD61FA">
      <w:pPr>
        <w:pStyle w:val="Akapitzlist"/>
        <w:ind w:left="0"/>
        <w:jc w:val="both"/>
        <w:rPr>
          <w:rFonts w:cs="Times New Roman"/>
          <w:color w:val="FF0000"/>
          <w:sz w:val="22"/>
          <w:szCs w:val="22"/>
        </w:rPr>
      </w:pPr>
    </w:p>
    <w:p w14:paraId="585509F4" w14:textId="20E63063"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BC2F21" w:rsidRPr="008803C1">
        <w:rPr>
          <w:rFonts w:ascii="Times New Roman" w:hAnsi="Times New Roman" w:cs="Times New Roman"/>
          <w:b/>
          <w:bCs/>
          <w:sz w:val="22"/>
          <w:szCs w:val="22"/>
        </w:rPr>
        <w:t>8</w:t>
      </w:r>
    </w:p>
    <w:p w14:paraId="516BBDF1"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Kary umowne</w:t>
      </w:r>
    </w:p>
    <w:p w14:paraId="2D629A6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Strony określają, że naprawienie szkody spowodowanej niewykonaniem bądź nienależytym wykonaniem przedmiotu umowy nastąpi w drodze zapłaty kary umownej.</w:t>
      </w:r>
    </w:p>
    <w:p w14:paraId="3AC9F85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Wykonawca zobowiązany jest do zapłaty Zamawiającemu kar umownych:</w:t>
      </w:r>
    </w:p>
    <w:p w14:paraId="71493822" w14:textId="7D9DCE4C"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1) za zwłokę w wykonaniu przedmiotu umowy w wysokości 0,5 % wynagrodzenia </w:t>
      </w:r>
      <w:r w:rsidR="00EC257B">
        <w:rPr>
          <w:rFonts w:cs="Times New Roman"/>
          <w:bCs/>
          <w:sz w:val="22"/>
          <w:szCs w:val="22"/>
        </w:rPr>
        <w:t xml:space="preserve">kosztorysowego </w:t>
      </w:r>
      <w:r w:rsidRPr="008803C1">
        <w:rPr>
          <w:rFonts w:cs="Times New Roman"/>
          <w:bCs/>
          <w:sz w:val="22"/>
          <w:szCs w:val="22"/>
        </w:rPr>
        <w:t xml:space="preserve">netto, </w:t>
      </w:r>
      <w:r w:rsidRPr="008803C1">
        <w:rPr>
          <w:rFonts w:cs="Times New Roman"/>
          <w:bCs/>
          <w:sz w:val="22"/>
          <w:szCs w:val="22"/>
        </w:rPr>
        <w:br/>
        <w:t>o którym mowa w § 5 ust. 1, za każdy dzień zwłoki liczony od terminu wykonania przedmiotu umowy określonego w §2 ust. 1 pkt 2;</w:t>
      </w:r>
    </w:p>
    <w:p w14:paraId="20FB6D56" w14:textId="0C6828F4"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za zwłokę w usunięciu wad stwierdzonych przy odbiorze lub w okresie rękojmi</w:t>
      </w:r>
      <w:r w:rsidRPr="008803C1">
        <w:rPr>
          <w:rFonts w:cs="Times New Roman"/>
          <w:b/>
          <w:bCs/>
          <w:sz w:val="22"/>
          <w:szCs w:val="22"/>
        </w:rPr>
        <w:t xml:space="preserve"> </w:t>
      </w:r>
      <w:r w:rsidRPr="008803C1">
        <w:rPr>
          <w:rFonts w:cs="Times New Roman"/>
          <w:b/>
          <w:bCs/>
          <w:sz w:val="22"/>
          <w:szCs w:val="22"/>
        </w:rPr>
        <w:br/>
      </w:r>
      <w:r w:rsidRPr="008803C1">
        <w:rPr>
          <w:rFonts w:cs="Times New Roman"/>
          <w:bCs/>
          <w:sz w:val="22"/>
          <w:szCs w:val="22"/>
        </w:rPr>
        <w:t xml:space="preserve">w wysokości 0,5 % wynagrodzenia </w:t>
      </w:r>
      <w:r w:rsidR="00EC257B">
        <w:rPr>
          <w:rFonts w:cs="Times New Roman"/>
          <w:bCs/>
          <w:sz w:val="22"/>
          <w:szCs w:val="22"/>
        </w:rPr>
        <w:t xml:space="preserve">kosztorysowego </w:t>
      </w:r>
      <w:r w:rsidRPr="008803C1">
        <w:rPr>
          <w:rFonts w:cs="Times New Roman"/>
          <w:bCs/>
          <w:sz w:val="22"/>
          <w:szCs w:val="22"/>
        </w:rPr>
        <w:t>netto, o którym mowa w § 5 ust. 1,</w:t>
      </w:r>
      <w:r w:rsidRPr="008803C1">
        <w:rPr>
          <w:rFonts w:cs="Times New Roman"/>
          <w:b/>
          <w:bCs/>
          <w:sz w:val="22"/>
          <w:szCs w:val="22"/>
        </w:rPr>
        <w:t xml:space="preserve"> </w:t>
      </w:r>
      <w:r w:rsidRPr="008803C1">
        <w:rPr>
          <w:rFonts w:cs="Times New Roman"/>
          <w:bCs/>
          <w:sz w:val="22"/>
          <w:szCs w:val="22"/>
        </w:rPr>
        <w:t>za każdy dzień zwłoki liczony od ustalonego przez strony terminu na usunięcie wad;</w:t>
      </w:r>
    </w:p>
    <w:p w14:paraId="689E2ED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 za odstąpienie od umowy, za które Wykonawca ponosi odpowiedzialność w wysokości </w:t>
      </w:r>
      <w:r w:rsidRPr="008803C1">
        <w:rPr>
          <w:rFonts w:cs="Times New Roman"/>
          <w:sz w:val="22"/>
          <w:szCs w:val="22"/>
        </w:rPr>
        <w:t>10% wynagrodzenia netto, określonego w § 5 ust. 1;</w:t>
      </w:r>
    </w:p>
    <w:p w14:paraId="1776F912" w14:textId="19667EFB" w:rsidR="00DD61FA" w:rsidRPr="008803C1" w:rsidRDefault="00DD61FA" w:rsidP="00DD61FA">
      <w:pPr>
        <w:pStyle w:val="Akapitzlist"/>
        <w:ind w:left="426"/>
        <w:jc w:val="both"/>
        <w:rPr>
          <w:rFonts w:cs="Times New Roman"/>
          <w:sz w:val="22"/>
          <w:szCs w:val="22"/>
        </w:rPr>
      </w:pPr>
      <w:r w:rsidRPr="008803C1">
        <w:rPr>
          <w:rFonts w:cs="Times New Roman"/>
          <w:sz w:val="22"/>
          <w:szCs w:val="22"/>
        </w:rPr>
        <w:t xml:space="preserve">4) za brak zapłaty wynagrodzenia należnego Podwykonawcom lub dalszym Podwykonawcom w terminie określonym w § 11 ust. 13 Wykonawca zapłaci Zamawiającemu karę w wysokości 0,5% wynagrodzenia </w:t>
      </w:r>
      <w:r w:rsidR="00EC257B">
        <w:rPr>
          <w:rFonts w:cs="Times New Roman"/>
          <w:sz w:val="22"/>
          <w:szCs w:val="22"/>
        </w:rPr>
        <w:t xml:space="preserve">kosztorysowego </w:t>
      </w:r>
      <w:r w:rsidRPr="008803C1">
        <w:rPr>
          <w:rFonts w:cs="Times New Roman"/>
          <w:sz w:val="22"/>
          <w:szCs w:val="22"/>
        </w:rPr>
        <w:t>netto, należnego Podwykonawcy lub dalszemu Podwykonawcy za każdy dzień zwłoki,</w:t>
      </w:r>
    </w:p>
    <w:p w14:paraId="4A3DE5A8"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5) za powierzenie przez Wykonawcę wykonywania</w:t>
      </w:r>
      <w:r w:rsidRPr="008803C1">
        <w:rPr>
          <w:rFonts w:cs="Times New Roman"/>
          <w:bCs/>
          <w:sz w:val="22"/>
          <w:szCs w:val="22"/>
        </w:rPr>
        <w:t xml:space="preserve"> przedmiotu umowy Podwykonawcy/dalszemu Podwykonawcy,  który nie został zaakceptowany przez Zamawiającego  – w wysokości 5.000,00 PLN za każde zdarzenie,</w:t>
      </w:r>
    </w:p>
    <w:p w14:paraId="43A027C3"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7222337C"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 xml:space="preserve">7) za zwłokę w terminowym </w:t>
      </w:r>
      <w:r w:rsidRPr="008803C1">
        <w:rPr>
          <w:rFonts w:cs="Times New Roman"/>
          <w:bCs/>
          <w:sz w:val="22"/>
          <w:szCs w:val="22"/>
        </w:rPr>
        <w:t xml:space="preserve">przedłożeniu Zamawiającemu kopii zawartej umowy o podwykonawstwo /aneksu do umowy o podwykonawstwo – w wysokości 0,5 % wynagrodzenia netto należnego Podwykonawcy/ dalszemu Podwykonawcy  liczoną za każdy dzień zwłoki, </w:t>
      </w:r>
    </w:p>
    <w:p w14:paraId="251E1F79"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8) za zwłokę w terminowym  przedłożeniu Zamawiającemu dokumentów o których mowa w § 4 ust. 2 wysokości 1.000,00 PLN za każde zdarzenie,</w:t>
      </w:r>
    </w:p>
    <w:p w14:paraId="0FAA2F8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Za niedopełnienie wymogu zatrudnienia Pracowników, o których mowa w § 4 ust. 4 na podstawie umowy o pracę w rozumieniu przepisów Kodeksu Pracy, Wykonawca zapłaci Zamawiającemu karę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w:t>
      </w:r>
    </w:p>
    <w:p w14:paraId="0EED842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Za zwłokę w terminowym przedłożeniu dokumentów o których mowa w § 4 ust. 6 i 7 umowy - w wysokości 200,00 PLN za każde zdarzenie.</w:t>
      </w:r>
    </w:p>
    <w:p w14:paraId="48F4155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Zamawiający zobowiązany jest do zapłaty Wykonawcy kar umownych:</w:t>
      </w:r>
    </w:p>
    <w:p w14:paraId="56E3EC38" w14:textId="77777777" w:rsidR="00DD61FA" w:rsidRPr="008803C1" w:rsidRDefault="00DD61FA" w:rsidP="00FB147D">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zwłokę w przeprowadzeniu odbioru robót w wysokości 100 zł za każdy dzień zwłoki, licząc od następnego dnia po terminie, w którym odbiór miał być zakończony;</w:t>
      </w:r>
    </w:p>
    <w:p w14:paraId="00EA07F9" w14:textId="77777777" w:rsidR="00DD61FA" w:rsidRPr="008803C1" w:rsidRDefault="00DD61FA" w:rsidP="00FB147D">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odstąpienie od umowy z przyczyn zawinionych przez Zamawiającego (z wyłączeniem przypadku o którym mowa w §10 ust.1 pkt 2) w wysokości 10% wynagrodzenia netto określonego w § 5 ust. 1;</w:t>
      </w:r>
    </w:p>
    <w:p w14:paraId="2D4096F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Łączna wysokość kar umownych, których mogą dochodzić strony umowy nie może przekroczyć 30% wartości netto umowy.</w:t>
      </w:r>
    </w:p>
    <w:p w14:paraId="21EBCAA9"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7. Zamawiającemu przysługuje prawo dochodzenia od Wykonawcy odszkodowania na zasadach ogólnych przewyższającego  wysokość kary umownej.</w:t>
      </w:r>
    </w:p>
    <w:p w14:paraId="6DCA8753" w14:textId="77777777" w:rsidR="00DD61FA" w:rsidRPr="008803C1" w:rsidRDefault="00DD61FA" w:rsidP="00DD61FA">
      <w:pPr>
        <w:pStyle w:val="Akapitzlist"/>
        <w:tabs>
          <w:tab w:val="left" w:pos="0"/>
          <w:tab w:val="left" w:pos="720"/>
        </w:tabs>
        <w:ind w:left="0"/>
        <w:jc w:val="both"/>
        <w:rPr>
          <w:rFonts w:cs="Times New Roman"/>
          <w:sz w:val="22"/>
          <w:szCs w:val="22"/>
        </w:rPr>
      </w:pPr>
      <w:r w:rsidRPr="008803C1">
        <w:rPr>
          <w:rFonts w:cs="Times New Roman"/>
          <w:bCs/>
          <w:sz w:val="22"/>
          <w:szCs w:val="22"/>
        </w:rPr>
        <w:lastRenderedPageBreak/>
        <w:t>8.</w:t>
      </w:r>
      <w:r w:rsidRPr="008803C1">
        <w:rPr>
          <w:rFonts w:eastAsia="Times New Roman" w:cs="Times New Roman"/>
          <w:sz w:val="22"/>
          <w:szCs w:val="22"/>
        </w:rPr>
        <w:t xml:space="preserve"> Strony niniejszej umowy niezwłocznie, wzajemnie informują się o wpływie okoliczności na należyte wykonanie umowy, o ile taki wpływ wystąpił lub może wystąpić.</w:t>
      </w:r>
    </w:p>
    <w:p w14:paraId="2D5DABA2" w14:textId="77777777" w:rsidR="00DD61FA" w:rsidRPr="008803C1" w:rsidRDefault="00DD61FA" w:rsidP="00E55F70">
      <w:pPr>
        <w:pStyle w:val="Standard"/>
        <w:rPr>
          <w:rFonts w:ascii="Times New Roman" w:hAnsi="Times New Roman" w:cs="Times New Roman"/>
          <w:b/>
          <w:bCs/>
          <w:sz w:val="22"/>
          <w:szCs w:val="22"/>
        </w:rPr>
      </w:pPr>
    </w:p>
    <w:p w14:paraId="1BE48FAF" w14:textId="77777777" w:rsidR="009E64A0" w:rsidRDefault="009E64A0" w:rsidP="00DD61FA">
      <w:pPr>
        <w:pStyle w:val="Standard"/>
        <w:jc w:val="center"/>
        <w:rPr>
          <w:rFonts w:ascii="Times New Roman" w:hAnsi="Times New Roman" w:cs="Times New Roman"/>
          <w:b/>
          <w:bCs/>
          <w:sz w:val="22"/>
          <w:szCs w:val="22"/>
        </w:rPr>
      </w:pPr>
    </w:p>
    <w:p w14:paraId="7D8E2A2F" w14:textId="1018A0FC"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BC2F21" w:rsidRPr="008803C1">
        <w:rPr>
          <w:rFonts w:ascii="Times New Roman" w:hAnsi="Times New Roman" w:cs="Times New Roman"/>
          <w:b/>
          <w:bCs/>
          <w:sz w:val="22"/>
          <w:szCs w:val="22"/>
        </w:rPr>
        <w:t>9</w:t>
      </w:r>
    </w:p>
    <w:p w14:paraId="51F54017"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Umowne prawo odstąpienia od umowy</w:t>
      </w:r>
    </w:p>
    <w:p w14:paraId="48A8854D"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Zamawiającemu przysługuje prawo odstąpienia od umowy, gdy:</w:t>
      </w:r>
    </w:p>
    <w:p w14:paraId="040EB7BD" w14:textId="77777777" w:rsidR="00DD61FA" w:rsidRPr="008803C1" w:rsidRDefault="00DD61FA" w:rsidP="00DD61FA">
      <w:pPr>
        <w:pStyle w:val="Akapitzlist"/>
        <w:ind w:left="426"/>
        <w:jc w:val="both"/>
        <w:rPr>
          <w:rFonts w:cs="Times New Roman"/>
          <w:bCs/>
          <w:sz w:val="22"/>
          <w:szCs w:val="22"/>
        </w:rPr>
      </w:pPr>
      <w:r w:rsidRPr="008803C1">
        <w:rPr>
          <w:rFonts w:cs="Times New Roman"/>
          <w:bCs/>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43AB7C31" w14:textId="77777777" w:rsidR="00DD61FA" w:rsidRPr="008803C1" w:rsidRDefault="00DD61FA" w:rsidP="00DD61FA">
      <w:pPr>
        <w:pStyle w:val="Akapitzlist"/>
        <w:ind w:left="426"/>
        <w:jc w:val="both"/>
        <w:rPr>
          <w:rFonts w:cs="Times New Roman"/>
          <w:bCs/>
          <w:sz w:val="22"/>
          <w:szCs w:val="22"/>
        </w:rPr>
      </w:pPr>
      <w:r w:rsidRPr="008803C1">
        <w:rPr>
          <w:rFonts w:cs="Times New Roman"/>
          <w:bCs/>
          <w:sz w:val="22"/>
          <w:szCs w:val="22"/>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4C835ED" w14:textId="77777777" w:rsidR="00DD61FA" w:rsidRPr="008803C1" w:rsidRDefault="00DD61FA" w:rsidP="00DD61FA">
      <w:pPr>
        <w:pStyle w:val="Akapitzlist"/>
        <w:ind w:left="426"/>
        <w:rPr>
          <w:rFonts w:cs="Times New Roman"/>
          <w:sz w:val="22"/>
          <w:szCs w:val="22"/>
        </w:rPr>
      </w:pPr>
      <w:r w:rsidRPr="008803C1">
        <w:rPr>
          <w:rFonts w:cs="Times New Roman"/>
          <w:bCs/>
          <w:sz w:val="22"/>
          <w:szCs w:val="22"/>
        </w:rPr>
        <w:t>3) Wykonawca realizuje roboty przewidziane niniejszą umową w sposób niezgodny z niniejszą umową, dokumentacją projektową, dokumentacją techniczną lub wskazaniami Zamawiającego – w terminie 14 dni od dnia powzięcia wiadomości o powyższych okolicznościach.</w:t>
      </w:r>
    </w:p>
    <w:p w14:paraId="2FC97B9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Odstąpienie od umowy, w którym mowa w ust. 1 powinno nastąpić w formie pisemnej </w:t>
      </w:r>
      <w:r w:rsidRPr="008803C1">
        <w:rPr>
          <w:rFonts w:cs="Times New Roman"/>
          <w:bCs/>
          <w:sz w:val="22"/>
          <w:szCs w:val="22"/>
        </w:rPr>
        <w:br/>
        <w:t>pod rygorem nieważności takiego oświadczenia i powinno zawierać uzasadnienie.</w:t>
      </w:r>
    </w:p>
    <w:p w14:paraId="5F966BE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 przypadku odstąpienia od umowy przez Wykonawcę lub Zamawiającego, strony obciążają następujące obowiązki:</w:t>
      </w:r>
    </w:p>
    <w:p w14:paraId="28B64AEC"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1) Wykonawca zabezpieczy przerwane roboty w zakresie obustronnie uzgodnionym na koszt </w:t>
      </w:r>
      <w:r w:rsidRPr="008803C1">
        <w:rPr>
          <w:rFonts w:cs="Times New Roman"/>
          <w:bCs/>
          <w:sz w:val="22"/>
          <w:szCs w:val="22"/>
        </w:rPr>
        <w:br/>
        <w:t>tej strony, z której to winy nastąpiło odstąpienie od umowy,</w:t>
      </w:r>
    </w:p>
    <w:p w14:paraId="7464F694"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2) Wykonawca zgłosi do dokonania przez Zamawiającego odbioru robót przerwanych, </w:t>
      </w:r>
      <w:r w:rsidRPr="008803C1">
        <w:rPr>
          <w:rFonts w:cs="Times New Roman"/>
          <w:bCs/>
          <w:sz w:val="22"/>
          <w:szCs w:val="22"/>
        </w:rPr>
        <w:br/>
        <w:t>jeżeli odstąpienie od umowy nastąpiło z przyczyn, za które Wykonawca nie odpowiada,</w:t>
      </w:r>
    </w:p>
    <w:p w14:paraId="60548A78"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 w terminie 10 dni od daty zgłoszenia, o którym mowa w pkt 2) powyżej, Wykonawca </w:t>
      </w:r>
      <w:r w:rsidRPr="008803C1">
        <w:rPr>
          <w:rFonts w:cs="Times New Roman"/>
          <w:bCs/>
          <w:sz w:val="22"/>
          <w:szCs w:val="22"/>
        </w:rPr>
        <w:br/>
        <w:t>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650FD6E"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0C1724A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Wykonawcy.</w:t>
      </w:r>
    </w:p>
    <w:p w14:paraId="6EE5DD4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14:paraId="581C30D7" w14:textId="13B8F24D" w:rsidR="00F60693" w:rsidRDefault="00F60693" w:rsidP="00DD61FA">
      <w:pPr>
        <w:pStyle w:val="Standard"/>
        <w:jc w:val="center"/>
        <w:rPr>
          <w:rFonts w:ascii="Times New Roman" w:hAnsi="Times New Roman" w:cs="Times New Roman"/>
          <w:b/>
          <w:bCs/>
          <w:sz w:val="22"/>
          <w:szCs w:val="22"/>
        </w:rPr>
      </w:pPr>
    </w:p>
    <w:p w14:paraId="1B9F46D7" w14:textId="2C7B1B74"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BC2F21" w:rsidRPr="008803C1">
        <w:rPr>
          <w:rFonts w:ascii="Times New Roman" w:hAnsi="Times New Roman" w:cs="Times New Roman"/>
          <w:b/>
          <w:bCs/>
          <w:sz w:val="22"/>
          <w:szCs w:val="22"/>
        </w:rPr>
        <w:t>0</w:t>
      </w:r>
    </w:p>
    <w:p w14:paraId="486D7348"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Umowy o podwykonawstwo</w:t>
      </w:r>
    </w:p>
    <w:p w14:paraId="29EC6E72" w14:textId="58911033"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Wykonawca powierza wykonanie części zamówienia wskazanego w ofercie Podwykonawcy - ………………………………………………………………</w:t>
      </w:r>
      <w:r w:rsidR="00626063" w:rsidRPr="008803C1">
        <w:rPr>
          <w:rFonts w:cs="Times New Roman"/>
          <w:bCs/>
          <w:sz w:val="22"/>
          <w:szCs w:val="22"/>
        </w:rPr>
        <w:t xml:space="preserve"> </w:t>
      </w:r>
      <w:r w:rsidRPr="008803C1">
        <w:rPr>
          <w:rFonts w:cs="Times New Roman"/>
          <w:bCs/>
          <w:sz w:val="22"/>
          <w:szCs w:val="22"/>
        </w:rPr>
        <w:t>(</w:t>
      </w:r>
      <w:r w:rsidRPr="008803C1">
        <w:rPr>
          <w:rFonts w:cs="Times New Roman"/>
          <w:bCs/>
          <w:i/>
          <w:iCs/>
          <w:sz w:val="22"/>
          <w:szCs w:val="22"/>
        </w:rPr>
        <w:t xml:space="preserve">jeśli dotyczy). </w:t>
      </w:r>
      <w:r w:rsidRPr="008803C1">
        <w:rPr>
          <w:rFonts w:cs="Times New Roman"/>
          <w:bCs/>
          <w:sz w:val="22"/>
          <w:szCs w:val="22"/>
        </w:rPr>
        <w:t>Wykonawca może powierzyć, wykonanie części robót lub usług podwykonawcom pod warunkiem, że posiadają oni kwalifikacje do ich wykonania.</w:t>
      </w:r>
    </w:p>
    <w:p w14:paraId="6E55C45B" w14:textId="50276272"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Do zawarcia przez Wykonawcę umowy z Podwykonawcą wymagana jest zgoda Zamawiającego. Wykonawca, podwykonawca lub dalszy podwykonawca zamówienia zamierzający zawrzeć umowę o podwykonawstwo, jest obowiązany, w trakcie realizacji zamówienia publicznego, do przedłożenia Zamawiającemu projektu tej umowy, wraz z wyszczególnieniem zakresu, jaki chce mu powierzyć, przy </w:t>
      </w:r>
      <w:r w:rsidRPr="008803C1">
        <w:rPr>
          <w:rFonts w:cs="Times New Roman"/>
          <w:bCs/>
          <w:sz w:val="22"/>
          <w:szCs w:val="22"/>
        </w:rPr>
        <w:lastRenderedPageBreak/>
        <w:t>czym</w:t>
      </w:r>
      <w:r w:rsidR="00154A4B" w:rsidRPr="008803C1">
        <w:rPr>
          <w:rFonts w:cs="Times New Roman"/>
          <w:bCs/>
          <w:sz w:val="22"/>
          <w:szCs w:val="22"/>
        </w:rPr>
        <w:t xml:space="preserve"> </w:t>
      </w:r>
      <w:r w:rsidRPr="008803C1">
        <w:rPr>
          <w:rFonts w:cs="Times New Roman"/>
          <w:bCs/>
          <w:sz w:val="22"/>
          <w:szCs w:val="22"/>
        </w:rPr>
        <w:t>podwykonawca lub dalszy podwykonawca jest obowiązany dołączyć zgodę Wykonawcy na zawarcie umowy o podwykonawstwo o treści zgodnej z projektem umowy.</w:t>
      </w:r>
    </w:p>
    <w:p w14:paraId="6B5AD90F"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3. Zamawiający nie wyrazi zgody na zawarcie przedstawionej mu przez Wykonawcę, umowy z Podwykonawcą w szczególności w następujących przypadkach:</w:t>
      </w:r>
    </w:p>
    <w:p w14:paraId="1745F3FC" w14:textId="77777777" w:rsidR="00DD61FA" w:rsidRPr="008803C1" w:rsidRDefault="00DD61FA" w:rsidP="00DD61FA">
      <w:pPr>
        <w:jc w:val="both"/>
        <w:rPr>
          <w:rFonts w:cs="Times New Roman"/>
          <w:sz w:val="22"/>
          <w:szCs w:val="22"/>
        </w:rPr>
      </w:pPr>
      <w:r w:rsidRPr="008803C1">
        <w:rPr>
          <w:rFonts w:cs="Times New Roman"/>
          <w:bCs/>
          <w:sz w:val="22"/>
          <w:szCs w:val="22"/>
        </w:rPr>
        <w:t>1) umowa podwykonawcza nie określa Stron, pomiędzy którymi jest zawierana;</w:t>
      </w:r>
    </w:p>
    <w:p w14:paraId="71ADD4CC" w14:textId="77777777" w:rsidR="00DD61FA" w:rsidRPr="008803C1" w:rsidRDefault="00DD61FA" w:rsidP="00DD61FA">
      <w:pPr>
        <w:jc w:val="both"/>
        <w:rPr>
          <w:rFonts w:cs="Times New Roman"/>
          <w:sz w:val="22"/>
          <w:szCs w:val="22"/>
        </w:rPr>
      </w:pPr>
      <w:r w:rsidRPr="008803C1">
        <w:rPr>
          <w:rFonts w:cs="Times New Roman"/>
          <w:bCs/>
          <w:sz w:val="22"/>
          <w:szCs w:val="22"/>
        </w:rPr>
        <w:t>2) w umowie podwykonawczej Strony nie wskazały wartości wynagrodzenia /maksymalnej wartości umowy z tytułu wykonywania robót;</w:t>
      </w:r>
    </w:p>
    <w:p w14:paraId="34C9968A" w14:textId="77777777" w:rsidR="00DD61FA" w:rsidRPr="008803C1" w:rsidRDefault="00DD61FA" w:rsidP="00DD61FA">
      <w:pPr>
        <w:rPr>
          <w:rFonts w:cs="Times New Roman"/>
          <w:sz w:val="22"/>
          <w:szCs w:val="22"/>
        </w:rPr>
      </w:pPr>
      <w:r w:rsidRPr="008803C1">
        <w:rPr>
          <w:rFonts w:cs="Times New Roman"/>
          <w:bCs/>
          <w:sz w:val="22"/>
          <w:szCs w:val="22"/>
        </w:rPr>
        <w:t>3) w części, w jakiej wynagrodzenie za wykonanie robót, które Wykonawca powierza Podwykonawcy, przekracza wartość wynagrodzenia tych samych robót wskazanych w ofercie przetargowej Wykonawcy;</w:t>
      </w:r>
    </w:p>
    <w:p w14:paraId="34A0EC7F" w14:textId="77777777" w:rsidR="00DD61FA" w:rsidRPr="008803C1" w:rsidRDefault="00DD61FA" w:rsidP="00DD61FA">
      <w:pPr>
        <w:jc w:val="both"/>
        <w:rPr>
          <w:rFonts w:cs="Times New Roman"/>
          <w:sz w:val="22"/>
          <w:szCs w:val="22"/>
        </w:rPr>
      </w:pPr>
      <w:r w:rsidRPr="008803C1">
        <w:rPr>
          <w:rFonts w:cs="Times New Roman"/>
          <w:bCs/>
          <w:sz w:val="22"/>
          <w:szCs w:val="22"/>
        </w:rPr>
        <w:t>4) do umowy podwykonawczej nie dołączono kosztorysów (przy wynagrodzeniu kosztorysowym), tabeli elementów scalonych (przy wynagrodzeniu ryczałtowym), z których wynika wartość należnego Podwykonawcy wynagrodzenia;</w:t>
      </w:r>
    </w:p>
    <w:p w14:paraId="1C9D9F1A" w14:textId="77777777" w:rsidR="00DD61FA" w:rsidRPr="008803C1" w:rsidRDefault="00DD61FA" w:rsidP="00DD61FA">
      <w:pPr>
        <w:rPr>
          <w:rFonts w:cs="Times New Roman"/>
          <w:sz w:val="22"/>
          <w:szCs w:val="22"/>
        </w:rPr>
      </w:pPr>
      <w:r w:rsidRPr="008803C1">
        <w:rPr>
          <w:rFonts w:cs="Times New Roman"/>
          <w:bCs/>
          <w:sz w:val="22"/>
          <w:szCs w:val="22"/>
        </w:rPr>
        <w:t>5) umowa podwykonawcza określa wymagalność i termin zapłaty wynagrodzenia należnego Podwykonawcy w sposób inny (wymagalności)/dłuższy (termin zapłaty) niż w niniejszej umowie;</w:t>
      </w:r>
    </w:p>
    <w:p w14:paraId="65ED6F8D" w14:textId="77777777" w:rsidR="00DD61FA" w:rsidRPr="008803C1" w:rsidRDefault="00DD61FA" w:rsidP="00DD61FA">
      <w:pPr>
        <w:rPr>
          <w:rFonts w:cs="Times New Roman"/>
          <w:sz w:val="22"/>
          <w:szCs w:val="22"/>
        </w:rPr>
      </w:pPr>
      <w:r w:rsidRPr="008803C1">
        <w:rPr>
          <w:rFonts w:cs="Times New Roman"/>
          <w:bCs/>
          <w:sz w:val="22"/>
          <w:szCs w:val="22"/>
        </w:rPr>
        <w:t>6) postanowienia umowy podwykonawczej uzależniają zapłatę wynagrodzenia należnego Podwykonawcy przez Wykonawcę od otrzymania przez Wykonawcę, zapłaty od Zamawiającego za wykonany zakres robót;</w:t>
      </w:r>
    </w:p>
    <w:p w14:paraId="60DD5C85" w14:textId="77777777" w:rsidR="00DD61FA" w:rsidRPr="008803C1" w:rsidRDefault="00DD61FA" w:rsidP="00DD61FA">
      <w:pPr>
        <w:jc w:val="both"/>
        <w:rPr>
          <w:rFonts w:cs="Times New Roman"/>
          <w:sz w:val="22"/>
          <w:szCs w:val="22"/>
        </w:rPr>
      </w:pPr>
      <w:r w:rsidRPr="008803C1">
        <w:rPr>
          <w:rFonts w:cs="Times New Roman"/>
          <w:bCs/>
          <w:sz w:val="22"/>
          <w:szCs w:val="22"/>
        </w:rPr>
        <w:t>7 )postanowienia umowy podwykonawczej uniemożliwiają rozliczenie stron według zasad określonych w niniejszej umowie;</w:t>
      </w:r>
    </w:p>
    <w:p w14:paraId="27335487" w14:textId="77777777" w:rsidR="00DD61FA" w:rsidRPr="008803C1" w:rsidRDefault="00DD61FA" w:rsidP="00DD61FA">
      <w:pPr>
        <w:jc w:val="both"/>
        <w:rPr>
          <w:rFonts w:cs="Times New Roman"/>
          <w:sz w:val="22"/>
          <w:szCs w:val="22"/>
        </w:rPr>
      </w:pPr>
      <w:r w:rsidRPr="008803C1">
        <w:rPr>
          <w:rFonts w:cs="Times New Roman"/>
          <w:bCs/>
          <w:sz w:val="22"/>
          <w:szCs w:val="22"/>
        </w:rPr>
        <w:t xml:space="preserve">8) Podwykonawca nie spełnia warunków określonych w SWZ dla Podwykonawców </w:t>
      </w:r>
      <w:r w:rsidRPr="008803C1">
        <w:rPr>
          <w:rFonts w:cs="Times New Roman"/>
          <w:bCs/>
          <w:sz w:val="22"/>
          <w:szCs w:val="22"/>
        </w:rPr>
        <w:br/>
        <w:t>(w przypadku gdy zostały określone);</w:t>
      </w:r>
    </w:p>
    <w:p w14:paraId="773E7C55" w14:textId="77777777" w:rsidR="00DD61FA" w:rsidRPr="008803C1" w:rsidRDefault="00DD61FA" w:rsidP="00DD61FA">
      <w:pPr>
        <w:jc w:val="both"/>
        <w:rPr>
          <w:rFonts w:cs="Times New Roman"/>
          <w:sz w:val="22"/>
          <w:szCs w:val="22"/>
        </w:rPr>
      </w:pPr>
      <w:r w:rsidRPr="008803C1">
        <w:rPr>
          <w:rFonts w:cs="Times New Roman"/>
          <w:bCs/>
          <w:sz w:val="22"/>
          <w:szCs w:val="22"/>
        </w:rPr>
        <w:t>9)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3334B90C" w14:textId="77777777" w:rsidR="00DD61FA" w:rsidRPr="008803C1" w:rsidRDefault="00DD61FA" w:rsidP="00DD61FA">
      <w:pPr>
        <w:jc w:val="both"/>
        <w:rPr>
          <w:rFonts w:cs="Times New Roman"/>
          <w:sz w:val="22"/>
          <w:szCs w:val="22"/>
        </w:rPr>
      </w:pPr>
      <w:r w:rsidRPr="008803C1">
        <w:rPr>
          <w:rFonts w:cs="Times New Roman"/>
          <w:bCs/>
          <w:sz w:val="22"/>
          <w:szCs w:val="22"/>
        </w:rPr>
        <w:t>10) umowa podwykonawcza przewiduje termin realizacji dłuższy niż niniejsza umowa;</w:t>
      </w:r>
    </w:p>
    <w:p w14:paraId="08ABD80E" w14:textId="77777777" w:rsidR="00DD61FA" w:rsidRPr="008803C1" w:rsidRDefault="00DD61FA" w:rsidP="00DD61FA">
      <w:pPr>
        <w:jc w:val="both"/>
        <w:rPr>
          <w:rFonts w:cs="Times New Roman"/>
          <w:sz w:val="22"/>
          <w:szCs w:val="22"/>
        </w:rPr>
      </w:pPr>
      <w:r w:rsidRPr="008803C1">
        <w:rPr>
          <w:rFonts w:cs="Times New Roman"/>
          <w:bCs/>
          <w:sz w:val="22"/>
          <w:szCs w:val="22"/>
        </w:rPr>
        <w:t xml:space="preserve">11) umowa podwykonawcza nie wskazuje osoby upoważnionej ze strony Podwykonawcy </w:t>
      </w:r>
      <w:r w:rsidRPr="008803C1">
        <w:rPr>
          <w:rFonts w:cs="Times New Roman"/>
          <w:bCs/>
          <w:sz w:val="22"/>
          <w:szCs w:val="22"/>
        </w:rPr>
        <w:br/>
        <w:t>do realizacji umowy, w tym podpisywania protokołów stanu zaawansowania robot.</w:t>
      </w:r>
    </w:p>
    <w:p w14:paraId="438C4AA2"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Powyższy katalog przesłanek nie wyłącza możliwości niewyrażenia zgody na umowę podwykonawczą z innych uzasadnionych powodów.</w:t>
      </w:r>
    </w:p>
    <w:p w14:paraId="7817EF8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której przedmiotem są roboty budowlane.</w:t>
      </w:r>
      <w:r w:rsidRPr="008803C1">
        <w:rPr>
          <w:rFonts w:cs="Times New Roman"/>
          <w:b/>
          <w:bCs/>
          <w:sz w:val="22"/>
          <w:szCs w:val="22"/>
        </w:rPr>
        <w:t xml:space="preserve"> </w:t>
      </w:r>
      <w:r w:rsidRPr="008803C1">
        <w:rPr>
          <w:rFonts w:cs="Times New Roman"/>
          <w:bCs/>
          <w:sz w:val="22"/>
          <w:szCs w:val="22"/>
        </w:rPr>
        <w:t>Niezgłoszenie pisemnych zastrzeżeń lub sprzeciwu do przedłożonego projektu umowy o podwykonawstwo, której przedmiotem są roboty budowlane, w terminie 14 dni, uważa się za akceptację projektu umowy przez Zamawiającego.</w:t>
      </w:r>
    </w:p>
    <w:p w14:paraId="494C331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Zgłoszenie sprzeciwu lub zastrzeżeń przez Zamawiającego w terminie określonym w ust. 4 będzie równoznaczne z odmową udzielenia zgody.</w:t>
      </w:r>
    </w:p>
    <w:p w14:paraId="0B5072FD"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W przypadku odmowy akceptacji umowy podwykonawczej, Wykonawca nie może polecić Podwykonawcy przystąpienia do realizacji zadania.</w:t>
      </w:r>
    </w:p>
    <w:p w14:paraId="28581CE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W przypadku odmowy określonej w ust. 4, Wykonawca ponownie przedstawi projekt zmiany umowy z podwykonawcą lub aneks do umowy o podwykonawstwo, uwzględniając zastrzeżenia i uwagi zgłoszone przez Zamawiającego.</w:t>
      </w:r>
    </w:p>
    <w:p w14:paraId="57592D8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1334273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9. Wykonawca, podwykonawca lub dalszy podwykonawca zamówienia na roboty budowlane przedkłada Zamawiającemu poświadczoną za zgodność z oryginałem kopię zawartej umowy </w:t>
      </w:r>
      <w:r w:rsidRPr="008803C1">
        <w:rPr>
          <w:rFonts w:cs="Times New Roman"/>
          <w:bCs/>
          <w:sz w:val="22"/>
          <w:szCs w:val="22"/>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2D1A2B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10. Jakakolwiek przerwa w realizacji przedmiotu umowy wynikająca z braku Podwykonawcy będzie traktowana jako przerwa wynikająca z przyczyn zależnych od Wykonawcy i nie może stanowić podstawy do zmiany terminu zakończenia robót.</w:t>
      </w:r>
    </w:p>
    <w:p w14:paraId="4F5C9E6C"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11. Umowy Wykonawcy z podwykonawcami, podwykonawcami lub dalszymi podwykonawcami powinny być zawarte na piśmie pod rygorem nieważności.</w:t>
      </w:r>
    </w:p>
    <w:p w14:paraId="2F3681CF"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1E9D3E"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13.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0683327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723391A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15.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3F67F47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21A1448"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17. Postanowienia niniejszego paragrafu stosuje się odpowiednio do zmian zawartych umów podwykonawczych oraz zmian zakresu zadania powierzonego do wykonania przez podwykonawców.</w:t>
      </w:r>
    </w:p>
    <w:p w14:paraId="0D88D79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18. Wynagrodzenie, o którym mowa w ust. 15, dotyczy wyłącznie należności powstałych </w:t>
      </w:r>
      <w:r w:rsidRPr="008803C1">
        <w:rPr>
          <w:rFonts w:cs="Times New Roman"/>
          <w:bCs/>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5C36FA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19. Bezpośrednia zapłata obejmuje wyłącznie należne wynagrodzenie, bez odsetek, należnych podwykonawcy lub dalszemu podwykonawcy.</w:t>
      </w:r>
    </w:p>
    <w:p w14:paraId="459E610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20. W przypadku zatrudnienia przez Wykonawcę do realizacji zamówienia w zakresie umownych robót podwykonawców, Wykonawca zobowiązany jest załączyć do wystawionej przez siebie faktury:</w:t>
      </w:r>
    </w:p>
    <w:p w14:paraId="67FD5F2C"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1) zestawienie należności dla wszystkich podwykonawców wraz z kopiami wystawionych przez nich faktur,</w:t>
      </w:r>
    </w:p>
    <w:p w14:paraId="7E39111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dowodów zapłaty zobowiązań wobec podwykonawców lub dalszych podwykonawców wynikających z faktur podwykonawców. Dowodem zapłaty jest kopia polecenia przelewu,</w:t>
      </w:r>
    </w:p>
    <w:p w14:paraId="6E50C39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3) 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2B6B7E6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21. 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55DCD81C"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145B87D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23. Bezpośrednia zapłata obejmuje wyłącznie należne wynagrodzenie, bez odsetek, należnych podwykonawcy lub dalszemu podwykonawcy.</w:t>
      </w:r>
    </w:p>
    <w:p w14:paraId="1676D22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24. Zamawiający nie ponosi odpowiedzialności za zapłatę wynagrodzenia za roboty budowlane wykonane przez Podwykonawcę w przypadku:</w:t>
      </w:r>
    </w:p>
    <w:p w14:paraId="676982A7"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1) zawarcia umowy z Podwykonawcą lub zmiany Podwykonawcy, bez zgody Zamawiającego,</w:t>
      </w:r>
    </w:p>
    <w:p w14:paraId="55C62200"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zmiany warunków umowy z Podwykonawcą bez zgody Zamawiającego,</w:t>
      </w:r>
    </w:p>
    <w:p w14:paraId="2D1331F8"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3)nieuwzględnienia sprzeciwu lub zastrzeżeń do umowy z Podwykonawcą zgłoszonych </w:t>
      </w:r>
      <w:r w:rsidRPr="008803C1">
        <w:rPr>
          <w:rFonts w:cs="Times New Roman"/>
          <w:bCs/>
          <w:sz w:val="22"/>
          <w:szCs w:val="22"/>
        </w:rPr>
        <w:br/>
        <w:t>przez Zamawiającego lub innego naruszenia art. 647 1 Kodeksu cywilnego.</w:t>
      </w:r>
    </w:p>
    <w:p w14:paraId="5470B40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25. Wykonawca zobowiązuje się koordynować prace realizowane przez podwykonawców, z zastrzeżeniem, że Stroną dla Zamawiającego będzie w każdym przypadku Wykonawca.</w:t>
      </w:r>
    </w:p>
    <w:p w14:paraId="02B6A46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26. 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33CE61B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27. W przypadku:</w:t>
      </w:r>
    </w:p>
    <w:p w14:paraId="0F881A02" w14:textId="77777777" w:rsidR="00DD61FA" w:rsidRPr="008803C1" w:rsidRDefault="00DD61FA" w:rsidP="00DD61FA">
      <w:pPr>
        <w:jc w:val="both"/>
        <w:rPr>
          <w:rFonts w:cs="Times New Roman"/>
          <w:sz w:val="22"/>
          <w:szCs w:val="22"/>
        </w:rPr>
      </w:pPr>
      <w:r w:rsidRPr="008803C1">
        <w:rPr>
          <w:rFonts w:cs="Times New Roman"/>
          <w:bCs/>
          <w:sz w:val="22"/>
          <w:szCs w:val="22"/>
        </w:rPr>
        <w:t xml:space="preserve">1) braku zapłaty lub nieterminowej zapłaty wynagrodzenia należnego podwykonawcom </w:t>
      </w:r>
      <w:r w:rsidRPr="008803C1">
        <w:rPr>
          <w:rFonts w:cs="Times New Roman"/>
          <w:bCs/>
          <w:sz w:val="22"/>
          <w:szCs w:val="22"/>
        </w:rPr>
        <w:br/>
        <w:t>lub dalszym podwykonawcom, Wykonawca zapłaci podwykonawcy lub dalszemu podwykonawcy karę umową 0,5% należnego im wynagrodzenia brutto za każdy rozpoczęty dzień zwłoki,</w:t>
      </w:r>
    </w:p>
    <w:p w14:paraId="735A6563" w14:textId="77777777" w:rsidR="00DD61FA" w:rsidRPr="008803C1" w:rsidRDefault="00DD61FA" w:rsidP="00DD61FA">
      <w:pPr>
        <w:jc w:val="both"/>
        <w:rPr>
          <w:rFonts w:cs="Times New Roman"/>
          <w:sz w:val="22"/>
          <w:szCs w:val="22"/>
        </w:rPr>
      </w:pPr>
      <w:r w:rsidRPr="008803C1">
        <w:rPr>
          <w:rFonts w:cs="Times New Roman"/>
          <w:bCs/>
          <w:sz w:val="22"/>
          <w:szCs w:val="22"/>
        </w:rPr>
        <w:t xml:space="preserve">2)nieprzedłożenia do zaakceptowania projektu umowy o podwykonawstwo, </w:t>
      </w:r>
      <w:r w:rsidRPr="008803C1">
        <w:rPr>
          <w:rFonts w:cs="Times New Roman"/>
          <w:bCs/>
          <w:sz w:val="22"/>
          <w:szCs w:val="22"/>
        </w:rPr>
        <w:br/>
        <w:t>której przedmiotem są roboty budowlane, lub projektu jej zmiany, Wykonawca zapłaci Zamawiającemu karę umowną 1 %  należnego mu wynagrodzenia umownego brutto,</w:t>
      </w:r>
    </w:p>
    <w:p w14:paraId="6DF07CAD" w14:textId="77777777" w:rsidR="00DD61FA" w:rsidRPr="008803C1" w:rsidRDefault="00DD61FA" w:rsidP="00DD61FA">
      <w:pPr>
        <w:jc w:val="both"/>
        <w:rPr>
          <w:rFonts w:cs="Times New Roman"/>
          <w:sz w:val="22"/>
          <w:szCs w:val="22"/>
        </w:rPr>
      </w:pPr>
      <w:r w:rsidRPr="008803C1">
        <w:rPr>
          <w:rFonts w:cs="Times New Roman"/>
          <w:bCs/>
          <w:sz w:val="22"/>
          <w:szCs w:val="22"/>
        </w:rPr>
        <w:t>3) nieprzedłożenia poświadczonej za zgodność z oryginałem kopii umowy o podwykonawstwo lub jej zmiany, Wykonawca zapłaci Zamawiającemu karę umowną  1 % należnego mu wynagrodzenia umownego brutto,</w:t>
      </w:r>
    </w:p>
    <w:p w14:paraId="3DEBE079" w14:textId="77777777" w:rsidR="00DD61FA" w:rsidRPr="008803C1" w:rsidRDefault="00DD61FA" w:rsidP="00DD61FA">
      <w:pPr>
        <w:jc w:val="both"/>
        <w:rPr>
          <w:rFonts w:cs="Times New Roman"/>
          <w:sz w:val="22"/>
          <w:szCs w:val="22"/>
        </w:rPr>
      </w:pPr>
      <w:r w:rsidRPr="008803C1">
        <w:rPr>
          <w:rFonts w:cs="Times New Roman"/>
          <w:bCs/>
          <w:sz w:val="22"/>
          <w:szCs w:val="22"/>
        </w:rPr>
        <w:t>4) braku zmiany umowy o podwykonawstwo w zakresie terminu zapłaty, Wykonawca zapłaci Zamawiającemu karę umowną 1 %  należnego mu wynagrodzenia umownego brutto.</w:t>
      </w:r>
    </w:p>
    <w:p w14:paraId="1D0F63E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29. Wykonanie prac w podwykonawstwie nie zwalnia Wykonawcy z odpowiedzialności za wykonanie obowiązków wynikających z umowy i obowiązujących przepisów prawa. Wykonawca odpowiada za działania i zaniechania podwykonawców jak za własne.</w:t>
      </w:r>
    </w:p>
    <w:p w14:paraId="7277E4D0" w14:textId="5B700CD4" w:rsidR="00DD61FA" w:rsidRPr="008803C1" w:rsidRDefault="00DD61FA" w:rsidP="00DD61FA">
      <w:pPr>
        <w:pStyle w:val="Akapitzlist"/>
        <w:ind w:left="0"/>
        <w:jc w:val="both"/>
        <w:rPr>
          <w:rFonts w:cs="Times New Roman"/>
          <w:sz w:val="22"/>
          <w:szCs w:val="22"/>
        </w:rPr>
      </w:pPr>
      <w:r w:rsidRPr="008803C1">
        <w:rPr>
          <w:rFonts w:cs="Times New Roman"/>
          <w:bCs/>
          <w:sz w:val="22"/>
          <w:szCs w:val="22"/>
        </w:rPr>
        <w:t>30. Wykonawca jest zobowiązany w umowach z podwykonawcami zamieścić zapisy zobowiązujące podwykonawców do zatrudnienia osób bezpośrednio realizujących niniejsze zamówienie podstawie umowy o pracę w rozumieniu przepisów ustawy z dnia 26 czerwca 1974 r. – Kodeks Pracy (tj. Dz. U. z 202</w:t>
      </w:r>
      <w:r w:rsidR="00C25B3E">
        <w:rPr>
          <w:rFonts w:cs="Times New Roman"/>
          <w:bCs/>
          <w:sz w:val="22"/>
          <w:szCs w:val="22"/>
        </w:rPr>
        <w:t>3</w:t>
      </w:r>
      <w:r w:rsidRPr="008803C1">
        <w:rPr>
          <w:rFonts w:cs="Times New Roman"/>
          <w:bCs/>
          <w:sz w:val="22"/>
          <w:szCs w:val="22"/>
        </w:rPr>
        <w:t xml:space="preserve"> r. poz. 1</w:t>
      </w:r>
      <w:r w:rsidR="00C25B3E">
        <w:rPr>
          <w:rFonts w:cs="Times New Roman"/>
          <w:bCs/>
          <w:sz w:val="22"/>
          <w:szCs w:val="22"/>
        </w:rPr>
        <w:t xml:space="preserve">465 ze </w:t>
      </w:r>
      <w:proofErr w:type="spellStart"/>
      <w:r w:rsidR="00C25B3E">
        <w:rPr>
          <w:rFonts w:cs="Times New Roman"/>
          <w:bCs/>
          <w:sz w:val="22"/>
          <w:szCs w:val="22"/>
        </w:rPr>
        <w:t>zm</w:t>
      </w:r>
      <w:proofErr w:type="spellEnd"/>
      <w:r w:rsidRPr="008803C1">
        <w:rPr>
          <w:rFonts w:cs="Times New Roman"/>
          <w:bCs/>
          <w:sz w:val="22"/>
          <w:szCs w:val="22"/>
        </w:rPr>
        <w:t>) oraz egzekwować od podwykonawców sankcje z tytułu nie wywiązania się z tego obowiązku w sytuacji gdy podczas kontroli przeprowadzonej przez zamawiającego zamawiający stwierdzi przypadki nie wywiązania się z tego obowiązku.</w:t>
      </w:r>
    </w:p>
    <w:p w14:paraId="7C91E83C" w14:textId="77777777" w:rsidR="00DD61FA" w:rsidRPr="008803C1" w:rsidRDefault="00DD61FA" w:rsidP="00DD61FA">
      <w:pPr>
        <w:pStyle w:val="Standard"/>
        <w:jc w:val="center"/>
        <w:rPr>
          <w:rFonts w:ascii="Times New Roman" w:hAnsi="Times New Roman" w:cs="Times New Roman"/>
          <w:b/>
          <w:bCs/>
          <w:sz w:val="22"/>
          <w:szCs w:val="22"/>
        </w:rPr>
      </w:pPr>
    </w:p>
    <w:p w14:paraId="04873C90" w14:textId="43DC4403"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BC2F21" w:rsidRPr="008803C1">
        <w:rPr>
          <w:rFonts w:ascii="Times New Roman" w:hAnsi="Times New Roman" w:cs="Times New Roman"/>
          <w:b/>
          <w:bCs/>
          <w:sz w:val="22"/>
          <w:szCs w:val="22"/>
        </w:rPr>
        <w:t>1</w:t>
      </w:r>
    </w:p>
    <w:p w14:paraId="532B100A"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Gwarancja jakości i uprawnienia z tytułu rękojmi</w:t>
      </w:r>
    </w:p>
    <w:p w14:paraId="36134486" w14:textId="3F29BDDA"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1. Wykonawca udziela Zamawiającemu </w:t>
      </w:r>
      <w:r w:rsidRPr="008803C1">
        <w:rPr>
          <w:rFonts w:cs="Times New Roman"/>
          <w:sz w:val="22"/>
          <w:szCs w:val="22"/>
        </w:rPr>
        <w:t xml:space="preserve">gwarancji jakości wykonania przedmiotu umowy </w:t>
      </w:r>
      <w:r w:rsidRPr="008803C1">
        <w:rPr>
          <w:rFonts w:cs="Times New Roman"/>
          <w:sz w:val="22"/>
          <w:szCs w:val="22"/>
        </w:rPr>
        <w:br/>
      </w:r>
      <w:r w:rsidRPr="00D40324">
        <w:rPr>
          <w:rFonts w:cs="Times New Roman"/>
          <w:sz w:val="22"/>
          <w:szCs w:val="22"/>
        </w:rPr>
        <w:t>oraz rękojmi na okres ……………………..……. miesięcy liczony</w:t>
      </w:r>
      <w:r w:rsidRPr="00D40324">
        <w:rPr>
          <w:rFonts w:cs="Times New Roman"/>
          <w:bCs/>
          <w:sz w:val="22"/>
          <w:szCs w:val="22"/>
        </w:rPr>
        <w:t xml:space="preserve"> od dnia</w:t>
      </w:r>
      <w:r w:rsidR="00CB4016" w:rsidRPr="00D40324">
        <w:rPr>
          <w:rFonts w:cs="Times New Roman"/>
          <w:bCs/>
          <w:sz w:val="22"/>
          <w:szCs w:val="22"/>
        </w:rPr>
        <w:t xml:space="preserve"> następnego po dniu</w:t>
      </w:r>
      <w:r w:rsidRPr="008803C1">
        <w:rPr>
          <w:rFonts w:cs="Times New Roman"/>
          <w:bCs/>
          <w:sz w:val="22"/>
          <w:szCs w:val="22"/>
        </w:rPr>
        <w:t xml:space="preserve"> podpisania protokołu odbioru końcowego.  </w:t>
      </w:r>
    </w:p>
    <w:p w14:paraId="1C3889F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W okresie gwarancji Wykonawca zobowiązuje się do bezpłatnego usunięcia wad i usterek w terminie 7 dni licząc od daty pisemnego (e-mail, listem lub faksem) powiadomienia przez Zamawiającego. Okres gwarancji zostanie przedłużony o czas naprawy.</w:t>
      </w:r>
    </w:p>
    <w:p w14:paraId="4010C468"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Wady, które wystąpiły w okresie gwarancyjnym niezawinione przez Zamawiającego, Wykonawca usunie w ciągu 7 dni roboczych od daty otrzymania zgłoszenia.</w:t>
      </w:r>
    </w:p>
    <w:p w14:paraId="5E4BAC2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Zamawiający ma prawo dochodzić uprawnień z tytułu rękojmi za wady, niezależnie od uprawnień wynikających z gwarancji.</w:t>
      </w:r>
    </w:p>
    <w:p w14:paraId="18188DB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 xml:space="preserve">5. Wykonawca odpowiada za wady w wykonaniu przedmiotu umowy również po okresie rękojmi, </w:t>
      </w:r>
      <w:r w:rsidRPr="008803C1">
        <w:rPr>
          <w:rFonts w:cs="Times New Roman"/>
          <w:bCs/>
          <w:sz w:val="22"/>
          <w:szCs w:val="22"/>
        </w:rPr>
        <w:br/>
        <w:t>jeżeli Zamawiający zawiadomi Wykonawcę o wadzie przed upływem okresu rękojmi.</w:t>
      </w:r>
    </w:p>
    <w:p w14:paraId="01008F4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D845CD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Okres gwarancji ulega wydłużeniu o czas potrzebny na usunięcie wad.</w:t>
      </w:r>
    </w:p>
    <w:p w14:paraId="29E9C49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Wykonawca przeprowadzi co najmniej 1 przegląd gwarancyjny w każdym roku obowiązywania gwarancji jakości wykonania przedmiotu umowy.</w:t>
      </w:r>
    </w:p>
    <w:p w14:paraId="08270A0B" w14:textId="77777777" w:rsidR="00DD61FA" w:rsidRDefault="00DD61FA" w:rsidP="00DD61FA">
      <w:pPr>
        <w:pStyle w:val="Standard"/>
        <w:jc w:val="both"/>
        <w:rPr>
          <w:rFonts w:ascii="Times New Roman" w:hAnsi="Times New Roman" w:cs="Times New Roman"/>
          <w:bCs/>
          <w:sz w:val="22"/>
          <w:szCs w:val="22"/>
        </w:rPr>
      </w:pPr>
    </w:p>
    <w:p w14:paraId="26891D5A" w14:textId="70C0FE4F" w:rsidR="007327DB" w:rsidRPr="007327DB" w:rsidRDefault="007327DB" w:rsidP="007327DB">
      <w:pPr>
        <w:jc w:val="center"/>
        <w:rPr>
          <w:rFonts w:eastAsia="Liberation Serif" w:cs="Times New Roman"/>
          <w:kern w:val="2"/>
        </w:rPr>
      </w:pPr>
      <w:r w:rsidRPr="007327DB">
        <w:rPr>
          <w:rFonts w:eastAsia="Calibri" w:cs="Times New Roman"/>
          <w:b/>
          <w:bCs/>
          <w:kern w:val="2"/>
          <w:sz w:val="22"/>
          <w:szCs w:val="22"/>
        </w:rPr>
        <w:t>§ 12</w:t>
      </w:r>
    </w:p>
    <w:p w14:paraId="7537DBEF" w14:textId="77777777" w:rsidR="007327DB" w:rsidRPr="007327DB" w:rsidRDefault="007327DB" w:rsidP="007327DB">
      <w:pPr>
        <w:jc w:val="center"/>
        <w:rPr>
          <w:rFonts w:eastAsia="Liberation Serif" w:cs="Times New Roman"/>
          <w:kern w:val="2"/>
        </w:rPr>
      </w:pPr>
      <w:r w:rsidRPr="007327DB">
        <w:rPr>
          <w:rFonts w:eastAsia="Calibri" w:cs="Times New Roman"/>
          <w:b/>
          <w:bCs/>
          <w:kern w:val="2"/>
          <w:sz w:val="22"/>
          <w:szCs w:val="22"/>
        </w:rPr>
        <w:t>Zabezpieczenie należytego wykonania umowy</w:t>
      </w:r>
    </w:p>
    <w:p w14:paraId="7AFD62A5" w14:textId="63E4FF9F" w:rsidR="007327DB" w:rsidRPr="005D0107" w:rsidRDefault="007327DB" w:rsidP="007327DB">
      <w:pPr>
        <w:jc w:val="both"/>
        <w:rPr>
          <w:rFonts w:eastAsia="Times New Roman" w:cs="Times New Roman"/>
        </w:rPr>
      </w:pPr>
      <w:r w:rsidRPr="005D0107">
        <w:rPr>
          <w:rFonts w:eastAsia="Calibri" w:cs="Times New Roman"/>
          <w:sz w:val="22"/>
          <w:szCs w:val="22"/>
        </w:rPr>
        <w:t xml:space="preserve">1. Przed zawarciem umowy Wykonawca </w:t>
      </w:r>
      <w:proofErr w:type="spellStart"/>
      <w:r w:rsidRPr="005D0107">
        <w:rPr>
          <w:rFonts w:eastAsia="Calibri" w:cs="Times New Roman"/>
          <w:sz w:val="22"/>
          <w:szCs w:val="22"/>
        </w:rPr>
        <w:t>wni</w:t>
      </w:r>
      <w:r w:rsidRPr="005D0107">
        <w:rPr>
          <w:rFonts w:eastAsia="Calibri" w:cs="Times New Roman"/>
          <w:sz w:val="22"/>
          <w:szCs w:val="22"/>
          <w:lang w:val="es-ES_tradnl"/>
        </w:rPr>
        <w:t>ó</w:t>
      </w:r>
      <w:r w:rsidRPr="005D0107">
        <w:rPr>
          <w:rFonts w:eastAsia="Calibri" w:cs="Times New Roman"/>
          <w:sz w:val="22"/>
          <w:szCs w:val="22"/>
        </w:rPr>
        <w:t>sł</w:t>
      </w:r>
      <w:proofErr w:type="spellEnd"/>
      <w:r w:rsidRPr="005D0107">
        <w:rPr>
          <w:rFonts w:eastAsia="Calibri" w:cs="Times New Roman"/>
          <w:sz w:val="22"/>
          <w:szCs w:val="22"/>
        </w:rPr>
        <w:t xml:space="preserve"> zabezpieczenie należytego wykonania umowy w wysokości 5 % ceny całkowitej podanej w ofercie, tj. ………………………….</w:t>
      </w:r>
      <w:r w:rsidRPr="005D0107">
        <w:rPr>
          <w:rFonts w:eastAsia="Calibri" w:cs="Times New Roman"/>
          <w:b/>
          <w:bCs/>
          <w:sz w:val="22"/>
          <w:szCs w:val="22"/>
          <w:lang w:val="nl-NL"/>
        </w:rPr>
        <w:t xml:space="preserve"> </w:t>
      </w:r>
      <w:proofErr w:type="spellStart"/>
      <w:r w:rsidRPr="005D0107">
        <w:rPr>
          <w:rFonts w:eastAsia="Calibri" w:cs="Times New Roman"/>
          <w:b/>
          <w:bCs/>
          <w:sz w:val="22"/>
          <w:szCs w:val="22"/>
          <w:lang w:val="nl-NL"/>
        </w:rPr>
        <w:t>z</w:t>
      </w:r>
      <w:proofErr w:type="spellEnd"/>
      <w:r w:rsidRPr="005D0107">
        <w:rPr>
          <w:rFonts w:eastAsia="Calibri" w:cs="Times New Roman"/>
          <w:sz w:val="22"/>
          <w:szCs w:val="22"/>
        </w:rPr>
        <w:t>ł. (słownie: ……………………………………..……</w:t>
      </w:r>
      <w:r w:rsidRPr="005D0107">
        <w:rPr>
          <w:rFonts w:eastAsia="Calibri" w:cs="Times New Roman"/>
          <w:sz w:val="22"/>
          <w:szCs w:val="22"/>
          <w:lang w:val="nl-NL"/>
        </w:rPr>
        <w:t>..</w:t>
      </w:r>
      <w:r w:rsidRPr="005D0107">
        <w:rPr>
          <w:rFonts w:eastAsia="Calibri" w:cs="Times New Roman"/>
          <w:sz w:val="22"/>
          <w:szCs w:val="22"/>
        </w:rPr>
        <w:t>/100) w formie …………………………………………. .</w:t>
      </w:r>
    </w:p>
    <w:p w14:paraId="65BE59D6" w14:textId="77777777" w:rsidR="007327DB" w:rsidRPr="005D0107" w:rsidRDefault="007327DB" w:rsidP="007327DB">
      <w:pPr>
        <w:jc w:val="both"/>
        <w:rPr>
          <w:rFonts w:eastAsia="Times New Roman" w:cs="Times New Roman"/>
        </w:rPr>
      </w:pPr>
      <w:r w:rsidRPr="005D0107">
        <w:rPr>
          <w:rFonts w:eastAsia="Calibri" w:cs="Times New Roman"/>
          <w:sz w:val="22"/>
          <w:szCs w:val="22"/>
        </w:rPr>
        <w:t xml:space="preserve">2. Zabezpieczenie należytego wykonania umowy zostanie </w:t>
      </w:r>
      <w:proofErr w:type="spellStart"/>
      <w:r w:rsidRPr="005D0107">
        <w:rPr>
          <w:rFonts w:eastAsia="Calibri" w:cs="Times New Roman"/>
          <w:sz w:val="22"/>
          <w:szCs w:val="22"/>
        </w:rPr>
        <w:t>zwr</w:t>
      </w:r>
      <w:r w:rsidRPr="005D0107">
        <w:rPr>
          <w:rFonts w:eastAsia="Calibri" w:cs="Times New Roman"/>
          <w:sz w:val="22"/>
          <w:szCs w:val="22"/>
          <w:lang w:val="es-ES_tradnl"/>
        </w:rPr>
        <w:t>ó</w:t>
      </w:r>
      <w:r w:rsidRPr="005D0107">
        <w:rPr>
          <w:rFonts w:eastAsia="Calibri" w:cs="Times New Roman"/>
          <w:sz w:val="22"/>
          <w:szCs w:val="22"/>
        </w:rPr>
        <w:t>cone</w:t>
      </w:r>
      <w:proofErr w:type="spellEnd"/>
      <w:r w:rsidRPr="005D0107">
        <w:rPr>
          <w:rFonts w:eastAsia="Calibri" w:cs="Times New Roman"/>
          <w:sz w:val="22"/>
          <w:szCs w:val="22"/>
        </w:rPr>
        <w:t xml:space="preserve"> Wykonawcy w następujących terminach:</w:t>
      </w:r>
    </w:p>
    <w:p w14:paraId="5289575C" w14:textId="77777777" w:rsidR="007327DB" w:rsidRPr="005D0107" w:rsidRDefault="007327DB" w:rsidP="007327DB">
      <w:pPr>
        <w:jc w:val="both"/>
        <w:rPr>
          <w:rFonts w:eastAsia="Times New Roman" w:cs="Times New Roman"/>
        </w:rPr>
      </w:pPr>
      <w:r w:rsidRPr="005D0107">
        <w:rPr>
          <w:rFonts w:eastAsia="Calibri" w:cs="Times New Roman"/>
          <w:sz w:val="22"/>
          <w:szCs w:val="22"/>
        </w:rPr>
        <w:t>1) 70% wysokości zabezpieczenia - w ciągu 30 dni od dnia wykonania przedmiotu umowy i uznania go przez Zamawiającego za </w:t>
      </w:r>
      <w:r w:rsidRPr="005D0107">
        <w:rPr>
          <w:rFonts w:eastAsia="Calibri" w:cs="Times New Roman"/>
          <w:sz w:val="22"/>
          <w:szCs w:val="22"/>
          <w:lang w:val="it-IT"/>
        </w:rPr>
        <w:t>nale</w:t>
      </w:r>
      <w:r w:rsidRPr="005D0107">
        <w:rPr>
          <w:rFonts w:eastAsia="Calibri" w:cs="Times New Roman"/>
          <w:sz w:val="22"/>
          <w:szCs w:val="22"/>
        </w:rPr>
        <w:t>życie wykonanego,</w:t>
      </w:r>
    </w:p>
    <w:p w14:paraId="79E93E7C" w14:textId="77777777" w:rsidR="007327DB" w:rsidRPr="005D0107" w:rsidRDefault="007327DB" w:rsidP="007327DB">
      <w:pPr>
        <w:jc w:val="both"/>
        <w:rPr>
          <w:rFonts w:eastAsia="Times New Roman" w:cs="Times New Roman"/>
        </w:rPr>
      </w:pPr>
      <w:r w:rsidRPr="005D0107">
        <w:rPr>
          <w:rFonts w:eastAsia="Calibri" w:cs="Times New Roman"/>
          <w:sz w:val="22"/>
          <w:szCs w:val="22"/>
        </w:rPr>
        <w:t>2) 30% wysokości zabezpieczenia – najpóźniej w 15 dniu od upływu okresu rękojmi za wady.</w:t>
      </w:r>
    </w:p>
    <w:p w14:paraId="040F01A1" w14:textId="77777777" w:rsidR="007327DB" w:rsidRPr="005D0107" w:rsidRDefault="007327DB" w:rsidP="007327DB">
      <w:pPr>
        <w:jc w:val="both"/>
        <w:rPr>
          <w:rFonts w:eastAsia="Calibri" w:cs="Times New Roman"/>
          <w:sz w:val="22"/>
          <w:szCs w:val="22"/>
        </w:rPr>
      </w:pPr>
      <w:r w:rsidRPr="005D0107">
        <w:rPr>
          <w:rFonts w:eastAsia="Calibri" w:cs="Times New Roman"/>
          <w:sz w:val="22"/>
          <w:szCs w:val="22"/>
        </w:rPr>
        <w:t xml:space="preserve">3. W przypadku przedłużenia terminu wykonania umowy, wykonawca zobowiązuje się przedłużyć termin obowiązywania zabezpieczenia należytego wykonania umowy w taki </w:t>
      </w:r>
      <w:proofErr w:type="spellStart"/>
      <w:r w:rsidRPr="005D0107">
        <w:rPr>
          <w:rFonts w:eastAsia="Calibri" w:cs="Times New Roman"/>
          <w:sz w:val="22"/>
          <w:szCs w:val="22"/>
        </w:rPr>
        <w:t>spos</w:t>
      </w:r>
      <w:r w:rsidRPr="005D0107">
        <w:rPr>
          <w:rFonts w:eastAsia="Calibri" w:cs="Times New Roman"/>
          <w:sz w:val="22"/>
          <w:szCs w:val="22"/>
          <w:lang w:val="es-ES_tradnl"/>
        </w:rPr>
        <w:t>ó</w:t>
      </w:r>
      <w:proofErr w:type="spellEnd"/>
      <w:r w:rsidRPr="005D0107">
        <w:rPr>
          <w:rFonts w:eastAsia="Calibri" w:cs="Times New Roman"/>
          <w:sz w:val="22"/>
          <w:szCs w:val="22"/>
        </w:rPr>
        <w:t>b aby obejmowało ono także przedłużony termin wykonania umowy z zachowaniem ciągłości zabezpieczenia i bez zmniejszenia jego wysokości.</w:t>
      </w:r>
    </w:p>
    <w:p w14:paraId="178088A5" w14:textId="77777777" w:rsidR="007327DB" w:rsidRPr="008803C1" w:rsidRDefault="007327DB" w:rsidP="00DD61FA">
      <w:pPr>
        <w:pStyle w:val="Standard"/>
        <w:jc w:val="both"/>
        <w:rPr>
          <w:rFonts w:ascii="Times New Roman" w:hAnsi="Times New Roman" w:cs="Times New Roman"/>
          <w:bCs/>
          <w:sz w:val="22"/>
          <w:szCs w:val="22"/>
        </w:rPr>
      </w:pPr>
    </w:p>
    <w:p w14:paraId="5CB90087" w14:textId="708BF152"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7327DB">
        <w:rPr>
          <w:rFonts w:ascii="Times New Roman" w:hAnsi="Times New Roman" w:cs="Times New Roman"/>
          <w:b/>
          <w:bCs/>
          <w:sz w:val="22"/>
          <w:szCs w:val="22"/>
        </w:rPr>
        <w:t>3</w:t>
      </w:r>
    </w:p>
    <w:p w14:paraId="405629E6"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 xml:space="preserve">Dopuszczalne zmiany postanowień umowy oraz określenie </w:t>
      </w:r>
      <w:proofErr w:type="spellStart"/>
      <w:r w:rsidRPr="008803C1">
        <w:rPr>
          <w:rFonts w:ascii="Times New Roman" w:eastAsia="Calibri" w:hAnsi="Times New Roman" w:cs="Times New Roman"/>
          <w:b/>
          <w:bCs/>
          <w:color w:val="000000"/>
          <w:sz w:val="22"/>
          <w:szCs w:val="22"/>
        </w:rPr>
        <w:t>warunk</w:t>
      </w:r>
      <w:r w:rsidRPr="008803C1">
        <w:rPr>
          <w:rFonts w:ascii="Times New Roman" w:eastAsia="Calibri" w:hAnsi="Times New Roman" w:cs="Times New Roman"/>
          <w:b/>
          <w:bCs/>
          <w:color w:val="000000"/>
          <w:sz w:val="22"/>
          <w:szCs w:val="22"/>
          <w:lang w:val="es-ES_tradnl"/>
        </w:rPr>
        <w:t>ó</w:t>
      </w:r>
      <w:proofErr w:type="spellEnd"/>
      <w:r w:rsidRPr="008803C1">
        <w:rPr>
          <w:rFonts w:ascii="Times New Roman" w:eastAsia="Calibri" w:hAnsi="Times New Roman" w:cs="Times New Roman"/>
          <w:b/>
          <w:bCs/>
          <w:color w:val="000000"/>
          <w:sz w:val="22"/>
          <w:szCs w:val="22"/>
        </w:rPr>
        <w:t>w zmian</w:t>
      </w:r>
    </w:p>
    <w:p w14:paraId="44923F76"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Zgodnie z art. 455 ust. 1 pkt 1 ustawy Prawo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publicznych, Zamawiający przewiduje zmiany niniejszej umowy bez przeprowadzenia nowego postępowania o udzielenie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Zmiany nie mogą modyfikować ogólnego charakteru umowy i mogą dotyczyć:</w:t>
      </w:r>
    </w:p>
    <w:p w14:paraId="399962B7"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1) wynagrodzenia wykonawcy, w przypadku:</w:t>
      </w:r>
    </w:p>
    <w:p w14:paraId="4C6CDFF2" w14:textId="77777777" w:rsidR="00DD61FA" w:rsidRPr="008803C1" w:rsidRDefault="00DD61FA" w:rsidP="005B1C5E">
      <w:pPr>
        <w:pStyle w:val="Akapitzlist"/>
        <w:widowControl w:val="0"/>
        <w:ind w:left="284" w:hanging="284"/>
        <w:jc w:val="both"/>
        <w:rPr>
          <w:rFonts w:cs="Times New Roman"/>
          <w:sz w:val="22"/>
          <w:szCs w:val="22"/>
        </w:rPr>
      </w:pPr>
      <w:r w:rsidRPr="008803C1">
        <w:rPr>
          <w:rFonts w:eastAsia="Calibri" w:cs="Times New Roman"/>
          <w:sz w:val="22"/>
          <w:szCs w:val="22"/>
        </w:rPr>
        <w:t xml:space="preserve">a) rezygnacji z części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w takim wypadku Zamawiający może obniżyć wynagrodzenie Wykonawcy o kwotę odpowiadającą wynagrodzeniu za część z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rego</w:t>
      </w:r>
      <w:proofErr w:type="spellEnd"/>
      <w:r w:rsidRPr="008803C1">
        <w:rPr>
          <w:rFonts w:eastAsia="Calibri" w:cs="Times New Roman"/>
          <w:sz w:val="22"/>
          <w:szCs w:val="22"/>
        </w:rPr>
        <w:t xml:space="preserve"> Zamawiający zrezygnował,</w:t>
      </w:r>
    </w:p>
    <w:p w14:paraId="07D81C1C" w14:textId="77777777" w:rsidR="00DD61FA" w:rsidRPr="008803C1" w:rsidRDefault="00DD61FA" w:rsidP="005B1C5E">
      <w:pPr>
        <w:pStyle w:val="Akapitzlist"/>
        <w:widowControl w:val="0"/>
        <w:ind w:left="284" w:hanging="284"/>
        <w:jc w:val="both"/>
        <w:rPr>
          <w:rFonts w:cs="Times New Roman"/>
          <w:sz w:val="22"/>
          <w:szCs w:val="22"/>
        </w:rPr>
      </w:pPr>
      <w:r w:rsidRPr="008803C1">
        <w:rPr>
          <w:rFonts w:eastAsia="Calibri" w:cs="Times New Roman"/>
          <w:sz w:val="22"/>
          <w:szCs w:val="22"/>
        </w:rPr>
        <w:t>b) zmiany ustawowej stawki podatku VAT, w takim wypadku zmianie ulega stawka podatku VAT natomiast ceny jednostkowe netto pozostają bez zmian. Kwota brutto zostanie obliczona</w:t>
      </w:r>
      <w:r w:rsidRPr="008803C1">
        <w:rPr>
          <w:rFonts w:cs="Times New Roman"/>
          <w:sz w:val="22"/>
          <w:szCs w:val="22"/>
        </w:rPr>
        <w:t xml:space="preserve"> na podstawie stawki tego podatku obowiązującej w chwili powstania obowiązku podatkowego,</w:t>
      </w:r>
    </w:p>
    <w:p w14:paraId="08BB25CF" w14:textId="77777777" w:rsidR="00DD61FA" w:rsidRPr="008803C1" w:rsidRDefault="00DD61FA" w:rsidP="005B1C5E">
      <w:pPr>
        <w:pStyle w:val="Standard"/>
        <w:ind w:left="284" w:hanging="284"/>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b) realizacji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t lub rozwiązań zamiennych, nieobjętych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konieczne z </w:t>
      </w:r>
      <w:r w:rsidRPr="008803C1">
        <w:rPr>
          <w:rFonts w:ascii="Times New Roman" w:hAnsi="Times New Roman" w:cs="Times New Roman"/>
          <w:color w:val="000000"/>
          <w:sz w:val="22"/>
          <w:szCs w:val="22"/>
        </w:rPr>
        <w:t>przyczyn technologicznych, ekonomicznych i dotyczą zmiany materiałów, sposobu wykonania określonych robót, /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8803C1">
        <w:rPr>
          <w:rFonts w:ascii="Times New Roman" w:eastAsia="Calibri" w:hAnsi="Times New Roman" w:cs="Times New Roman"/>
          <w:color w:val="000000"/>
          <w:sz w:val="22"/>
          <w:szCs w:val="22"/>
        </w:rPr>
        <w:t xml:space="preserv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0EA61C31" w14:textId="77777777" w:rsidR="00DD61FA" w:rsidRPr="008803C1" w:rsidRDefault="00DD61FA" w:rsidP="005B1C5E">
      <w:pPr>
        <w:pStyle w:val="Akapitzlist"/>
        <w:ind w:left="284" w:hanging="284"/>
        <w:jc w:val="both"/>
        <w:rPr>
          <w:rFonts w:cs="Times New Roman"/>
          <w:sz w:val="22"/>
          <w:szCs w:val="22"/>
        </w:rPr>
      </w:pPr>
      <w:r w:rsidRPr="008803C1">
        <w:rPr>
          <w:rFonts w:eastAsia="Calibri" w:cs="Times New Roman"/>
          <w:sz w:val="22"/>
          <w:szCs w:val="22"/>
        </w:rPr>
        <w:t>- zmiana wykonawcy spowodowałaby istotną niedogodność lub znaczne zwiększenie koszt</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w dla Zamawiającego,</w:t>
      </w:r>
    </w:p>
    <w:p w14:paraId="15943ACD" w14:textId="77777777" w:rsidR="00DD61FA" w:rsidRPr="008803C1" w:rsidRDefault="00DD61FA" w:rsidP="005B1C5E">
      <w:pPr>
        <w:pStyle w:val="Akapitzlist"/>
        <w:ind w:left="284" w:hanging="284"/>
        <w:jc w:val="both"/>
        <w:rPr>
          <w:rFonts w:cs="Times New Roman"/>
          <w:sz w:val="22"/>
          <w:szCs w:val="22"/>
        </w:rPr>
      </w:pPr>
      <w:r w:rsidRPr="008803C1">
        <w:rPr>
          <w:rFonts w:eastAsia="Calibri" w:cs="Times New Roman"/>
          <w:sz w:val="22"/>
          <w:szCs w:val="22"/>
        </w:rPr>
        <w:t xml:space="preserve">- wartość każdej kolejnej zmiany nie przekracza 30% wartości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określonej pierwotnie w umowie,</w:t>
      </w:r>
    </w:p>
    <w:p w14:paraId="72A08A62"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2) terminu wykonania umowy, w przypadku:</w:t>
      </w:r>
    </w:p>
    <w:p w14:paraId="13E9CF7C" w14:textId="77777777" w:rsidR="00DD61FA" w:rsidRPr="008803C1" w:rsidRDefault="00DD61FA" w:rsidP="00FB147D">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cs="Times New Roman"/>
          <w:sz w:val="22"/>
          <w:szCs w:val="22"/>
        </w:rPr>
      </w:pPr>
      <w:r w:rsidRPr="008803C1">
        <w:rPr>
          <w:rFonts w:eastAsia="Calibri" w:cs="Times New Roman"/>
          <w:sz w:val="22"/>
          <w:szCs w:val="22"/>
        </w:rPr>
        <w:t xml:space="preserve">niekorzystnych </w:t>
      </w:r>
      <w:proofErr w:type="spellStart"/>
      <w:r w:rsidRPr="008803C1">
        <w:rPr>
          <w:rFonts w:eastAsia="Calibri" w:cs="Times New Roman"/>
          <w:sz w:val="22"/>
          <w:szCs w:val="22"/>
        </w:rPr>
        <w:t>warunk</w:t>
      </w:r>
      <w:r w:rsidRPr="008803C1">
        <w:rPr>
          <w:rFonts w:eastAsia="Calibri" w:cs="Times New Roman"/>
          <w:sz w:val="22"/>
          <w:szCs w:val="22"/>
          <w:lang w:val="es-ES_tradnl"/>
        </w:rPr>
        <w:t>ó</w:t>
      </w:r>
      <w:proofErr w:type="spellEnd"/>
      <w:r w:rsidRPr="008803C1">
        <w:rPr>
          <w:rFonts w:eastAsia="Calibri" w:cs="Times New Roman"/>
          <w:sz w:val="22"/>
          <w:szCs w:val="22"/>
        </w:rPr>
        <w:t>w atmosferycznych, niskich temperatur poniżej 0</w:t>
      </w:r>
      <w:r w:rsidRPr="008803C1">
        <w:rPr>
          <w:rFonts w:eastAsia="Calibri" w:cs="Times New Roman"/>
          <w:sz w:val="22"/>
          <w:szCs w:val="22"/>
          <w:vertAlign w:val="superscript"/>
        </w:rPr>
        <w:t>o</w:t>
      </w:r>
      <w:r w:rsidRPr="008803C1">
        <w:rPr>
          <w:rFonts w:eastAsia="Calibri" w:cs="Times New Roman"/>
          <w:sz w:val="22"/>
          <w:szCs w:val="22"/>
        </w:rPr>
        <w:t xml:space="preserve"> C, intensywnych opad</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 xml:space="preserve">w deszczu, gradu, śniegu itp. oraz w przypadku wystąpienia klęsk żywiołowych panujących w trakcie realizacji umowy, z </w:t>
      </w:r>
      <w:proofErr w:type="spellStart"/>
      <w:r w:rsidRPr="008803C1">
        <w:rPr>
          <w:rFonts w:eastAsia="Calibri" w:cs="Times New Roman"/>
          <w:sz w:val="22"/>
          <w:szCs w:val="22"/>
        </w:rPr>
        <w:t>powod</w:t>
      </w:r>
      <w:r w:rsidRPr="008803C1">
        <w:rPr>
          <w:rFonts w:eastAsia="Calibri" w:cs="Times New Roman"/>
          <w:sz w:val="22"/>
          <w:szCs w:val="22"/>
          <w:lang w:val="es-ES_tradnl"/>
        </w:rPr>
        <w:t>ó</w:t>
      </w:r>
      <w:proofErr w:type="spellEnd"/>
      <w:r w:rsidRPr="008803C1">
        <w:rPr>
          <w:rFonts w:eastAsia="Calibri" w:cs="Times New Roman"/>
          <w:sz w:val="22"/>
          <w:szCs w:val="22"/>
        </w:rPr>
        <w:t xml:space="preserve">w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 takim wypadku termin realizacji umowy ulega wydłużeniu o uzasadniony powyższymi okolicznościami okres;</w:t>
      </w:r>
    </w:p>
    <w:p w14:paraId="0BC98185" w14:textId="77777777" w:rsidR="00DD61FA" w:rsidRPr="008803C1" w:rsidRDefault="00DD61FA" w:rsidP="00FB147D">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jc w:val="both"/>
        <w:textAlignment w:val="baseline"/>
        <w:rPr>
          <w:rFonts w:cs="Times New Roman"/>
          <w:sz w:val="22"/>
          <w:szCs w:val="22"/>
        </w:rPr>
      </w:pPr>
      <w:r w:rsidRPr="008803C1">
        <w:rPr>
          <w:rFonts w:cs="Times New Roman"/>
          <w:sz w:val="22"/>
          <w:szCs w:val="22"/>
        </w:rPr>
        <w:lastRenderedPageBreak/>
        <w:t xml:space="preserve">nieprzewidzianych warunków geologicznych, archeologicznych lub terenowych w szczególności istnienie niezinwentaryzowanych lub błędnie zinwentaryzowanych przedmiotów i obiektów budowlanych lub podziemnych urządzeń, instalacji lub obiektów infrastrukturalnych, </w:t>
      </w:r>
      <w:r w:rsidRPr="008803C1">
        <w:rPr>
          <w:rFonts w:eastAsia="Calibri" w:cs="Times New Roman"/>
          <w:sz w:val="22"/>
          <w:szCs w:val="22"/>
        </w:rPr>
        <w:t xml:space="preserve">z </w:t>
      </w:r>
      <w:proofErr w:type="spellStart"/>
      <w:r w:rsidRPr="008803C1">
        <w:rPr>
          <w:rFonts w:eastAsia="Calibri" w:cs="Times New Roman"/>
          <w:sz w:val="22"/>
          <w:szCs w:val="22"/>
        </w:rPr>
        <w:t>powod</w:t>
      </w:r>
      <w:r w:rsidRPr="008803C1">
        <w:rPr>
          <w:rFonts w:eastAsia="Calibri" w:cs="Times New Roman"/>
          <w:sz w:val="22"/>
          <w:szCs w:val="22"/>
          <w:lang w:val="es-ES_tradnl"/>
        </w:rPr>
        <w:t>ó</w:t>
      </w:r>
      <w:proofErr w:type="spellEnd"/>
      <w:r w:rsidRPr="008803C1">
        <w:rPr>
          <w:rFonts w:eastAsia="Calibri" w:cs="Times New Roman"/>
          <w:sz w:val="22"/>
          <w:szCs w:val="22"/>
        </w:rPr>
        <w:t xml:space="preserve">w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 takim wypadku termin realizacji umowy ulega wydłużeniu o uzasadniony powyższymi okolicznościami okres;</w:t>
      </w:r>
    </w:p>
    <w:p w14:paraId="4C7A8B01" w14:textId="052E9CD7"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c)</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wstrzymania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 przez organy administracji publicznej, w takim wypadku termin realizacji umowy ulega wydłużeniu o uzasadniony powyższymi okolicznościami okres;</w:t>
      </w:r>
    </w:p>
    <w:p w14:paraId="14338E57" w14:textId="4746C471"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d</w:t>
      </w:r>
      <w:r w:rsidRPr="008803C1">
        <w:rPr>
          <w:rFonts w:ascii="Times New Roman" w:eastAsia="Calibri" w:hAnsi="Times New Roman" w:cs="Times New Roman"/>
          <w:sz w:val="22"/>
          <w:szCs w:val="22"/>
        </w:rPr>
        <w:t>)</w:t>
      </w:r>
      <w:r w:rsidR="005B1C5E" w:rsidRPr="008803C1">
        <w:rPr>
          <w:rFonts w:ascii="Times New Roman" w:eastAsia="Calibri" w:hAnsi="Times New Roman" w:cs="Times New Roman"/>
          <w:sz w:val="22"/>
          <w:szCs w:val="22"/>
        </w:rPr>
        <w:tab/>
      </w:r>
      <w:proofErr w:type="spellStart"/>
      <w:r w:rsidRPr="008803C1">
        <w:rPr>
          <w:rFonts w:ascii="Times New Roman" w:eastAsia="Calibri" w:hAnsi="Times New Roman" w:cs="Times New Roman"/>
          <w:sz w:val="22"/>
          <w:szCs w:val="22"/>
        </w:rPr>
        <w:t>okolicznoś</w:t>
      </w:r>
      <w:proofErr w:type="spellEnd"/>
      <w:r w:rsidRPr="008803C1">
        <w:rPr>
          <w:rFonts w:ascii="Times New Roman" w:eastAsia="Calibri" w:hAnsi="Times New Roman" w:cs="Times New Roman"/>
          <w:sz w:val="22"/>
          <w:szCs w:val="22"/>
          <w:lang w:val="it-IT"/>
        </w:rPr>
        <w:t>ci le</w:t>
      </w:r>
      <w:proofErr w:type="spellStart"/>
      <w:r w:rsidRPr="008803C1">
        <w:rPr>
          <w:rFonts w:ascii="Times New Roman" w:eastAsia="Calibri" w:hAnsi="Times New Roman" w:cs="Times New Roman"/>
          <w:sz w:val="22"/>
          <w:szCs w:val="22"/>
        </w:rPr>
        <w:t>żących</w:t>
      </w:r>
      <w:proofErr w:type="spellEnd"/>
      <w:r w:rsidRPr="008803C1">
        <w:rPr>
          <w:rFonts w:ascii="Times New Roman" w:eastAsia="Calibri" w:hAnsi="Times New Roman" w:cs="Times New Roman"/>
          <w:sz w:val="22"/>
          <w:szCs w:val="22"/>
        </w:rPr>
        <w:t xml:space="preserve"> po stronie Zamawiającego, polegających na wstrzymaniu wykonania umowy przez Wykonawcę, w takim wypadku termin realizacji umowy ulega wydłużeniu o uzasadniony powyższymi okolicznościami okres;</w:t>
      </w:r>
    </w:p>
    <w:p w14:paraId="18E86571" w14:textId="163AC005"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e)</w:t>
      </w:r>
      <w:r w:rsidR="005B1C5E" w:rsidRPr="008803C1">
        <w:rPr>
          <w:rFonts w:ascii="Times New Roman" w:eastAsia="Calibri" w:hAnsi="Times New Roman" w:cs="Times New Roman"/>
          <w:color w:val="000000"/>
          <w:sz w:val="22"/>
          <w:szCs w:val="22"/>
        </w:rPr>
        <w:tab/>
      </w:r>
      <w:proofErr w:type="spellStart"/>
      <w:r w:rsidRPr="008803C1">
        <w:rPr>
          <w:rFonts w:ascii="Times New Roman" w:eastAsia="Calibri" w:hAnsi="Times New Roman" w:cs="Times New Roman"/>
          <w:color w:val="000000"/>
          <w:sz w:val="22"/>
          <w:szCs w:val="22"/>
        </w:rPr>
        <w:t>okolicznoś</w:t>
      </w:r>
      <w:proofErr w:type="spellEnd"/>
      <w:r w:rsidRPr="008803C1">
        <w:rPr>
          <w:rFonts w:ascii="Times New Roman" w:eastAsia="Calibri" w:hAnsi="Times New Roman" w:cs="Times New Roman"/>
          <w:color w:val="000000"/>
          <w:sz w:val="22"/>
          <w:szCs w:val="22"/>
          <w:lang w:val="it-IT"/>
        </w:rPr>
        <w:t>ci le</w:t>
      </w:r>
      <w:proofErr w:type="spellStart"/>
      <w:r w:rsidRPr="008803C1">
        <w:rPr>
          <w:rFonts w:ascii="Times New Roman" w:eastAsia="Calibri" w:hAnsi="Times New Roman" w:cs="Times New Roman"/>
          <w:color w:val="000000"/>
          <w:sz w:val="22"/>
          <w:szCs w:val="22"/>
        </w:rPr>
        <w:t>żących</w:t>
      </w:r>
      <w:proofErr w:type="spellEnd"/>
      <w:r w:rsidRPr="008803C1">
        <w:rPr>
          <w:rFonts w:ascii="Times New Roman" w:eastAsia="Calibri" w:hAnsi="Times New Roman" w:cs="Times New Roman"/>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sidRPr="008803C1">
        <w:rPr>
          <w:rFonts w:ascii="Times New Roman" w:eastAsia="Calibri" w:hAnsi="Times New Roman" w:cs="Times New Roman"/>
          <w:color w:val="000000"/>
          <w:sz w:val="22"/>
          <w:szCs w:val="22"/>
        </w:rPr>
        <w:t>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26885E9E" w14:textId="0E290186"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f)</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działań os</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b trzecich lub organ</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władzy i administracji publicznej, z </w:t>
      </w:r>
      <w:proofErr w:type="spellStart"/>
      <w:r w:rsidRPr="008803C1">
        <w:rPr>
          <w:rFonts w:ascii="Times New Roman" w:eastAsia="Calibri" w:hAnsi="Times New Roman" w:cs="Times New Roman"/>
          <w:color w:val="000000"/>
          <w:sz w:val="22"/>
          <w:szCs w:val="22"/>
        </w:rPr>
        <w:t>powod</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Wykonawca nie jest w stanie realizować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wienia, w takim wypadku termin realizacji umowy ulega wydłużeniu lub </w:t>
      </w:r>
      <w:proofErr w:type="spellStart"/>
      <w:r w:rsidRPr="008803C1">
        <w:rPr>
          <w:rFonts w:ascii="Times New Roman" w:eastAsia="Calibri" w:hAnsi="Times New Roman" w:cs="Times New Roman"/>
          <w:color w:val="000000"/>
          <w:sz w:val="22"/>
          <w:szCs w:val="22"/>
        </w:rPr>
        <w:t>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58A2A093" w14:textId="2CE9482B" w:rsidR="00DD61FA" w:rsidRPr="008803C1" w:rsidRDefault="00DD61FA" w:rsidP="005B1C5E">
      <w:pPr>
        <w:pStyle w:val="Akapitzlist"/>
        <w:widowControl w:val="0"/>
        <w:ind w:left="357" w:hanging="357"/>
        <w:jc w:val="both"/>
        <w:rPr>
          <w:rFonts w:cs="Times New Roman"/>
          <w:sz w:val="22"/>
          <w:szCs w:val="22"/>
        </w:rPr>
      </w:pPr>
      <w:r w:rsidRPr="008803C1">
        <w:rPr>
          <w:rFonts w:eastAsia="Calibri" w:cs="Times New Roman"/>
          <w:sz w:val="22"/>
          <w:szCs w:val="22"/>
        </w:rPr>
        <w:t>g</w:t>
      </w:r>
      <w:r w:rsidR="005B1C5E" w:rsidRPr="008803C1">
        <w:rPr>
          <w:rFonts w:eastAsia="Calibri" w:cs="Times New Roman"/>
          <w:sz w:val="22"/>
          <w:szCs w:val="22"/>
        </w:rPr>
        <w:t>)</w:t>
      </w:r>
      <w:r w:rsidR="005B1C5E" w:rsidRPr="008803C1">
        <w:rPr>
          <w:rFonts w:eastAsia="Calibri" w:cs="Times New Roman"/>
          <w:sz w:val="22"/>
          <w:szCs w:val="22"/>
        </w:rPr>
        <w:tab/>
      </w:r>
      <w:r w:rsidRPr="008803C1">
        <w:rPr>
          <w:rFonts w:eastAsia="Calibri" w:cs="Times New Roman"/>
          <w:sz w:val="22"/>
          <w:szCs w:val="22"/>
        </w:rPr>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71F704AF" w14:textId="0271F49B"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h)</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realizacji przez Wykonawcę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lub rozwiązań zamiennych lub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 o których mowa w ust. 1 pkt 1 lit. c lub ust. 4 w takim wypadku termin realizacji umowy ulega wydłużeniu o okres potrzebny na wykonanie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w:t>
      </w:r>
    </w:p>
    <w:p w14:paraId="2C7BB33F" w14:textId="6414086D" w:rsidR="00DD61FA" w:rsidRPr="008803C1" w:rsidRDefault="00DD61FA" w:rsidP="005B1C5E">
      <w:pPr>
        <w:pStyle w:val="Standard"/>
        <w:ind w:left="357" w:hanging="357"/>
        <w:jc w:val="both"/>
        <w:rPr>
          <w:rFonts w:ascii="Times New Roman" w:eastAsia="Calibri" w:hAnsi="Times New Roman" w:cs="Times New Roman"/>
          <w:color w:val="000000"/>
          <w:sz w:val="22"/>
          <w:szCs w:val="22"/>
        </w:rPr>
      </w:pPr>
      <w:r w:rsidRPr="008803C1">
        <w:rPr>
          <w:rFonts w:ascii="Times New Roman" w:eastAsia="Calibri" w:hAnsi="Times New Roman" w:cs="Times New Roman"/>
          <w:color w:val="000000"/>
          <w:sz w:val="22"/>
          <w:szCs w:val="22"/>
        </w:rPr>
        <w:t>i)</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realizacji zamówienia o którym mowa w ust. 3. W takim wypadku termin realizacji umowy ulega wydłużeniu o okres potrzebny na wykonanie tego zamówienia.</w:t>
      </w:r>
    </w:p>
    <w:p w14:paraId="20985387" w14:textId="223993FF"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j)</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0EC91B24"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3)  wykonawcy, gdy nowy wykonawcy ma zastąpić dotychczasowego wykonawcę,</w:t>
      </w:r>
    </w:p>
    <w:p w14:paraId="5422F74A"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4)</w:t>
      </w:r>
      <w:r w:rsidRPr="008803C1">
        <w:rPr>
          <w:rFonts w:ascii="Times New Roman" w:hAnsi="Times New Roman" w:cs="Times New Roman"/>
          <w:b/>
          <w:bCs/>
          <w:color w:val="000000"/>
          <w:sz w:val="22"/>
          <w:szCs w:val="22"/>
        </w:rPr>
        <w:t xml:space="preserve"> zmiany lub rezygnacji z podwykonawcy</w:t>
      </w:r>
      <w:r w:rsidRPr="008803C1">
        <w:rPr>
          <w:rFonts w:ascii="Times New Roman" w:hAnsi="Times New Roman" w:cs="Times New Roman"/>
          <w:color w:val="000000"/>
          <w:sz w:val="22"/>
          <w:szCs w:val="22"/>
        </w:rPr>
        <w:t xml:space="preserve"> dotycząca podmiotu wskazanego w ofercie, na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na zasadach określonych w art. 118 ust. 1 ustawy Prawo </w:t>
      </w:r>
      <w:proofErr w:type="spellStart"/>
      <w:r w:rsidRPr="008803C1">
        <w:rPr>
          <w:rFonts w:ascii="Times New Roman" w:hAnsi="Times New Roman" w:cs="Times New Roman"/>
          <w:color w:val="000000"/>
          <w:sz w:val="22"/>
          <w:szCs w:val="22"/>
        </w:rPr>
        <w:t>zam</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wień</w:t>
      </w:r>
      <w:proofErr w:type="spellEnd"/>
      <w:r w:rsidRPr="008803C1">
        <w:rPr>
          <w:rFonts w:ascii="Times New Roman" w:hAnsi="Times New Roman" w:cs="Times New Roman"/>
          <w:color w:val="000000"/>
          <w:sz w:val="22"/>
          <w:szCs w:val="22"/>
        </w:rPr>
        <w:t xml:space="preserve"> publicznych, w celu wykazania spełniania </w:t>
      </w:r>
      <w:proofErr w:type="spellStart"/>
      <w:r w:rsidRPr="008803C1">
        <w:rPr>
          <w:rFonts w:ascii="Times New Roman" w:hAnsi="Times New Roman" w:cs="Times New Roman"/>
          <w:color w:val="000000"/>
          <w:sz w:val="22"/>
          <w:szCs w:val="22"/>
        </w:rPr>
        <w:t>warunk</w:t>
      </w:r>
      <w:r w:rsidRPr="008803C1">
        <w:rPr>
          <w:rFonts w:ascii="Times New Roman" w:hAnsi="Times New Roman" w:cs="Times New Roman"/>
          <w:color w:val="000000"/>
          <w:sz w:val="22"/>
          <w:szCs w:val="22"/>
          <w:lang w:val="es-ES_tradnl"/>
        </w:rPr>
        <w:t>ó</w:t>
      </w:r>
      <w:proofErr w:type="spellEnd"/>
      <w:r w:rsidRPr="008803C1">
        <w:rPr>
          <w:rFonts w:ascii="Times New Roman" w:hAnsi="Times New Roman" w:cs="Times New Roman"/>
          <w:color w:val="000000"/>
          <w:sz w:val="22"/>
          <w:szCs w:val="22"/>
        </w:rPr>
        <w:t xml:space="preserve">w udziału w postępowaniu, o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rych</w:t>
      </w:r>
      <w:proofErr w:type="spellEnd"/>
      <w:r w:rsidRPr="008803C1">
        <w:rPr>
          <w:rFonts w:ascii="Times New Roman" w:hAnsi="Times New Roman" w:cs="Times New Roman"/>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w trakcie postępowania o udzielenie </w:t>
      </w:r>
      <w:proofErr w:type="spellStart"/>
      <w:r w:rsidRPr="008803C1">
        <w:rPr>
          <w:rFonts w:ascii="Times New Roman" w:hAnsi="Times New Roman" w:cs="Times New Roman"/>
          <w:color w:val="000000"/>
          <w:sz w:val="22"/>
          <w:szCs w:val="22"/>
        </w:rPr>
        <w:t>zam</w:t>
      </w:r>
      <w:r w:rsidRPr="008803C1">
        <w:rPr>
          <w:rFonts w:ascii="Times New Roman" w:hAnsi="Times New Roman" w:cs="Times New Roman"/>
          <w:color w:val="000000"/>
          <w:sz w:val="22"/>
          <w:szCs w:val="22"/>
          <w:lang w:val="es-ES_tradnl"/>
        </w:rPr>
        <w:t>ó</w:t>
      </w:r>
      <w:proofErr w:type="spellEnd"/>
      <w:r w:rsidRPr="008803C1">
        <w:rPr>
          <w:rFonts w:ascii="Times New Roman" w:hAnsi="Times New Roman" w:cs="Times New Roman"/>
          <w:color w:val="000000"/>
          <w:sz w:val="22"/>
          <w:szCs w:val="22"/>
        </w:rPr>
        <w:t>wienia,</w:t>
      </w:r>
    </w:p>
    <w:p w14:paraId="5C75A919" w14:textId="77777777" w:rsidR="00DD61FA" w:rsidRPr="008803C1" w:rsidRDefault="00DD61FA" w:rsidP="00DD61FA">
      <w:pPr>
        <w:pStyle w:val="Standard"/>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5) rozbieżności lub niejasności użytych w umowie </w:t>
      </w:r>
      <w:proofErr w:type="spellStart"/>
      <w:r w:rsidRPr="008803C1">
        <w:rPr>
          <w:rFonts w:ascii="Times New Roman" w:eastAsia="Calibri" w:hAnsi="Times New Roman" w:cs="Times New Roman"/>
          <w:color w:val="000000"/>
          <w:sz w:val="22"/>
          <w:szCs w:val="22"/>
        </w:rPr>
        <w:t>zpisów</w:t>
      </w:r>
      <w:proofErr w:type="spellEnd"/>
      <w:r w:rsidRPr="008803C1">
        <w:rPr>
          <w:rFonts w:ascii="Times New Roman" w:eastAsia="Calibri" w:hAnsi="Times New Roman" w:cs="Times New Roman"/>
          <w:color w:val="000000"/>
          <w:sz w:val="22"/>
          <w:szCs w:val="22"/>
        </w:rPr>
        <w:t xml:space="preserve">,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nie można usunąć w inny </w:t>
      </w:r>
      <w:proofErr w:type="spellStart"/>
      <w:r w:rsidRPr="008803C1">
        <w:rPr>
          <w:rFonts w:ascii="Times New Roman" w:eastAsia="Calibri" w:hAnsi="Times New Roman" w:cs="Times New Roman"/>
          <w:color w:val="000000"/>
          <w:sz w:val="22"/>
          <w:szCs w:val="22"/>
        </w:rPr>
        <w:t>spos</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b a zmiana będzie umożliwiać  doprecyzowanie umowy w celu jednoznacznej interpretacji jej zapis</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w:t>
      </w:r>
    </w:p>
    <w:p w14:paraId="28E50E68"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6) zmiana danych lub osób związanych z obsługą administracyjno-organizacyjną umowy;</w:t>
      </w:r>
    </w:p>
    <w:p w14:paraId="76667BF4"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7) zmiana w sposobie fakturowania i termin</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 płatności;</w:t>
      </w:r>
    </w:p>
    <w:p w14:paraId="54AE271E"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8) wystąpienia omyłek rachunkowych, pisarskich w treści umowy;</w:t>
      </w:r>
    </w:p>
    <w:p w14:paraId="381F7DE5"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Dopuszczalna jest r</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zmiana umowy jeżeli konieczność zmiany umowy spowodowana jest okolicznościami,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zamawiający, działając z należytą </w:t>
      </w:r>
      <w:r w:rsidRPr="008803C1">
        <w:rPr>
          <w:rFonts w:ascii="Times New Roman" w:eastAsia="Calibri" w:hAnsi="Times New Roman" w:cs="Times New Roman"/>
          <w:color w:val="000000"/>
          <w:sz w:val="22"/>
          <w:szCs w:val="22"/>
          <w:lang w:val="it-IT"/>
        </w:rPr>
        <w:t>staranno</w:t>
      </w:r>
      <w:proofErr w:type="spellStart"/>
      <w:r w:rsidRPr="008803C1">
        <w:rPr>
          <w:rFonts w:ascii="Times New Roman" w:eastAsia="Calibri" w:hAnsi="Times New Roman" w:cs="Times New Roman"/>
          <w:color w:val="000000"/>
          <w:sz w:val="22"/>
          <w:szCs w:val="22"/>
        </w:rPr>
        <w:t>ścią</w:t>
      </w:r>
      <w:proofErr w:type="spellEnd"/>
      <w:r w:rsidRPr="008803C1">
        <w:rPr>
          <w:rFonts w:ascii="Times New Roman" w:eastAsia="Calibri" w:hAnsi="Times New Roman" w:cs="Times New Roman"/>
          <w:color w:val="000000"/>
          <w:sz w:val="22"/>
          <w:szCs w:val="22"/>
        </w:rPr>
        <w:t>, nie m</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gł</w:t>
      </w:r>
      <w:proofErr w:type="spellEnd"/>
      <w:r w:rsidRPr="008803C1">
        <w:rPr>
          <w:rFonts w:ascii="Times New Roman" w:eastAsia="Calibri" w:hAnsi="Times New Roman" w:cs="Times New Roman"/>
          <w:color w:val="000000"/>
          <w:sz w:val="22"/>
          <w:szCs w:val="22"/>
        </w:rPr>
        <w:t xml:space="preserve"> przewidzieć, o ile zmiana nie modyfikuje </w:t>
      </w:r>
      <w:proofErr w:type="spellStart"/>
      <w:r w:rsidRPr="008803C1">
        <w:rPr>
          <w:rFonts w:ascii="Times New Roman" w:eastAsia="Calibri" w:hAnsi="Times New Roman" w:cs="Times New Roman"/>
          <w:color w:val="000000"/>
          <w:sz w:val="22"/>
          <w:szCs w:val="22"/>
        </w:rPr>
        <w:t>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 a wzrost ceny spowodowany każdą kolejną zmianą nie przekracza 50% wartości pierwotnej umowy.</w:t>
      </w:r>
    </w:p>
    <w:p w14:paraId="2B2D856C"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3. Dopuszczalne są r</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zmiany umowy bez przeprowadzenia nowego postępowania </w:t>
      </w:r>
      <w:r w:rsidRPr="008803C1">
        <w:rPr>
          <w:rFonts w:ascii="Times New Roman" w:eastAsia="Calibri" w:hAnsi="Times New Roman" w:cs="Times New Roman"/>
          <w:color w:val="000000"/>
          <w:sz w:val="22"/>
          <w:szCs w:val="22"/>
        </w:rPr>
        <w:br/>
        <w:t xml:space="preserve">o udzielenie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wienia,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łączna wartość jest mniejsza niż progi unijne oraz jest niższa niż 10% wartości pierwotnej umowy, w przypadku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usługi lub dostawy, albo 15%, w przypadku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roboty budowlane, a zmiany te nie powodują </w:t>
      </w:r>
      <w:proofErr w:type="spellStart"/>
      <w:r w:rsidRPr="008803C1">
        <w:rPr>
          <w:rFonts w:ascii="Times New Roman" w:eastAsia="Calibri" w:hAnsi="Times New Roman" w:cs="Times New Roman"/>
          <w:color w:val="000000"/>
          <w:sz w:val="22"/>
          <w:szCs w:val="22"/>
        </w:rPr>
        <w:t>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w:t>
      </w:r>
    </w:p>
    <w:p w14:paraId="0C6441CD"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hAnsi="Times New Roman" w:cs="Times New Roman"/>
          <w:color w:val="000000"/>
          <w:sz w:val="22"/>
          <w:szCs w:val="22"/>
        </w:rPr>
        <w:t>4. Dopuszczalne są również zmiany umowy jeżeli dotyczą</w:t>
      </w:r>
      <w:r w:rsidRPr="008803C1">
        <w:rPr>
          <w:rFonts w:ascii="Times New Roman" w:eastAsia="Calibri" w:hAnsi="Times New Roman" w:cs="Times New Roman"/>
          <w:color w:val="000000"/>
          <w:sz w:val="22"/>
          <w:szCs w:val="22"/>
        </w:rPr>
        <w:t xml:space="preserve"> realizacji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t budowlanych od dotychczasowego wykonawcy, nieobjętych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niezbędne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7D3D0679"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lastRenderedPageBreak/>
        <w:t xml:space="preserve">1) zmiana wykonawcy nie może zostać dokonana z </w:t>
      </w:r>
      <w:proofErr w:type="spellStart"/>
      <w:r w:rsidRPr="008803C1">
        <w:rPr>
          <w:rFonts w:ascii="Times New Roman" w:eastAsia="Calibri" w:hAnsi="Times New Roman" w:cs="Times New Roman"/>
          <w:color w:val="000000"/>
          <w:sz w:val="22"/>
          <w:szCs w:val="22"/>
        </w:rPr>
        <w:t>powod</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ekonomicznych lub technicznych, w </w:t>
      </w:r>
      <w:proofErr w:type="spellStart"/>
      <w:r w:rsidRPr="008803C1">
        <w:rPr>
          <w:rFonts w:ascii="Times New Roman" w:eastAsia="Calibri" w:hAnsi="Times New Roman" w:cs="Times New Roman"/>
          <w:color w:val="000000"/>
          <w:sz w:val="22"/>
          <w:szCs w:val="22"/>
        </w:rPr>
        <w:t>szczeg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lności</w:t>
      </w:r>
      <w:proofErr w:type="spellEnd"/>
      <w:r w:rsidRPr="008803C1">
        <w:rPr>
          <w:rFonts w:ascii="Times New Roman" w:eastAsia="Calibri" w:hAnsi="Times New Roman" w:cs="Times New Roman"/>
          <w:color w:val="000000"/>
          <w:sz w:val="22"/>
          <w:szCs w:val="22"/>
        </w:rPr>
        <w:t xml:space="preserve"> dotyczących zamienności lub interoperacyjności sprzętu, usług lub instalacji,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wionych</w:t>
      </w:r>
      <w:proofErr w:type="spellEnd"/>
      <w:r w:rsidRPr="008803C1">
        <w:rPr>
          <w:rFonts w:ascii="Times New Roman" w:eastAsia="Calibri" w:hAnsi="Times New Roman" w:cs="Times New Roman"/>
          <w:color w:val="000000"/>
          <w:sz w:val="22"/>
          <w:szCs w:val="22"/>
        </w:rPr>
        <w:t xml:space="preserve"> w ramach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podstawowego,</w:t>
      </w:r>
    </w:p>
    <w:p w14:paraId="292E4838"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zmiana wykonawcy spowodowałaby istotną niedogodność lub znaczne zwiększenie koszt</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 dla Zamawiającego,</w:t>
      </w:r>
    </w:p>
    <w:p w14:paraId="6F955459"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3) wartość każdej kolejnej zmiany nie przekracza 50% wartości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określonej pierwotnie w umowie.</w:t>
      </w:r>
    </w:p>
    <w:p w14:paraId="612D08CC" w14:textId="4360F7C6" w:rsidR="00DD61FA" w:rsidRPr="008803C1" w:rsidRDefault="00E55F70" w:rsidP="00DD61FA">
      <w:pPr>
        <w:pStyle w:val="Standard"/>
        <w:widowControl w:val="0"/>
        <w:jc w:val="both"/>
        <w:rPr>
          <w:rFonts w:ascii="Times New Roman" w:hAnsi="Times New Roman" w:cs="Times New Roman"/>
          <w:sz w:val="22"/>
          <w:szCs w:val="22"/>
        </w:rPr>
      </w:pPr>
      <w:r>
        <w:rPr>
          <w:rFonts w:ascii="Times New Roman" w:eastAsia="Calibri" w:hAnsi="Times New Roman" w:cs="Times New Roman"/>
          <w:color w:val="000000"/>
          <w:sz w:val="22"/>
          <w:szCs w:val="22"/>
        </w:rPr>
        <w:t>5</w:t>
      </w:r>
      <w:r w:rsidR="00DD61FA" w:rsidRPr="008803C1">
        <w:rPr>
          <w:rFonts w:ascii="Times New Roman" w:eastAsia="Calibri" w:hAnsi="Times New Roman" w:cs="Times New Roman"/>
          <w:color w:val="000000"/>
          <w:sz w:val="22"/>
          <w:szCs w:val="22"/>
        </w:rPr>
        <w:t>. Zmiana umowy wymaga zachowania formy pisemnej pod rygorem nieważności.</w:t>
      </w:r>
    </w:p>
    <w:p w14:paraId="17B76243" w14:textId="0E566892" w:rsidR="00DD61FA" w:rsidRPr="008803C1" w:rsidRDefault="00E55F70" w:rsidP="00DD61FA">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6</w:t>
      </w:r>
      <w:r w:rsidR="00DD61FA" w:rsidRPr="008803C1">
        <w:rPr>
          <w:rFonts w:ascii="Times New Roman" w:hAnsi="Times New Roman" w:cs="Times New Roman"/>
          <w:sz w:val="22"/>
          <w:szCs w:val="22"/>
        </w:rPr>
        <w:t>. Wykonawca, który uważa się za uprawnionego do wystąpienia z żądaniem zmiany umowy, zobowiązany jest złożyć pisemny wniosek o zmianę umowy wraz z uzasadnieniem.</w:t>
      </w:r>
    </w:p>
    <w:p w14:paraId="71416A3F" w14:textId="3F7B6C47" w:rsidR="00DD61FA" w:rsidRDefault="00E55F70" w:rsidP="00DD61FA">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7</w:t>
      </w:r>
      <w:r w:rsidR="00DD61FA" w:rsidRPr="008803C1">
        <w:rPr>
          <w:rFonts w:ascii="Times New Roman" w:hAnsi="Times New Roman" w:cs="Times New Roman"/>
          <w:sz w:val="22"/>
          <w:szCs w:val="22"/>
        </w:rPr>
        <w:t xml:space="preserve">.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p w14:paraId="74CDA4AA" w14:textId="77777777" w:rsidR="00F613D8" w:rsidRPr="008803C1" w:rsidRDefault="00F613D8" w:rsidP="00DD61FA">
      <w:pPr>
        <w:pStyle w:val="Standard"/>
        <w:widowControl w:val="0"/>
        <w:jc w:val="both"/>
        <w:rPr>
          <w:rFonts w:ascii="Times New Roman" w:hAnsi="Times New Roman" w:cs="Times New Roman"/>
          <w:sz w:val="22"/>
          <w:szCs w:val="22"/>
        </w:rPr>
      </w:pPr>
    </w:p>
    <w:bookmarkEnd w:id="26"/>
    <w:p w14:paraId="714D024A" w14:textId="0954D5DE" w:rsidR="003A7AFF" w:rsidRPr="003A7AFF" w:rsidRDefault="008E41C2" w:rsidP="003A7AFF">
      <w:pPr>
        <w:suppressAutoHyphens w:val="0"/>
        <w:jc w:val="center"/>
        <w:rPr>
          <w:rFonts w:eastAsia="Calibri" w:cs="Times New Roman"/>
          <w:b/>
          <w:bCs/>
          <w:color w:val="auto"/>
          <w:sz w:val="22"/>
          <w:szCs w:val="22"/>
          <w:lang w:val="en-US"/>
        </w:rPr>
      </w:pPr>
      <w:r w:rsidRPr="008803C1">
        <w:rPr>
          <w:rFonts w:eastAsia="Calibri" w:cs="Times New Roman"/>
          <w:b/>
          <w:bCs/>
          <w:color w:val="auto"/>
          <w:sz w:val="22"/>
          <w:szCs w:val="22"/>
          <w:lang w:val="en-US"/>
        </w:rPr>
        <w:t>§ 1</w:t>
      </w:r>
      <w:r w:rsidR="007327DB">
        <w:rPr>
          <w:rFonts w:eastAsia="Calibri" w:cs="Times New Roman"/>
          <w:b/>
          <w:bCs/>
          <w:color w:val="auto"/>
          <w:sz w:val="22"/>
          <w:szCs w:val="22"/>
          <w:lang w:val="en-US"/>
        </w:rPr>
        <w:t>4</w:t>
      </w:r>
    </w:p>
    <w:p w14:paraId="325DB656" w14:textId="77777777" w:rsidR="003A7AFF" w:rsidRPr="000D1585" w:rsidRDefault="003A7AFF" w:rsidP="003A7AFF">
      <w:pPr>
        <w:spacing w:after="100"/>
        <w:jc w:val="center"/>
        <w:rPr>
          <w:rFonts w:eastAsia="Times New Roman" w:cs="Times New Roman"/>
          <w:sz w:val="22"/>
          <w:szCs w:val="22"/>
        </w:rPr>
      </w:pPr>
      <w:proofErr w:type="spellStart"/>
      <w:r w:rsidRPr="000D1585">
        <w:rPr>
          <w:rFonts w:eastAsia="Times New Roman" w:cs="Times New Roman"/>
          <w:b/>
          <w:bCs/>
          <w:sz w:val="22"/>
          <w:szCs w:val="22"/>
        </w:rPr>
        <w:t>Elektromobilność</w:t>
      </w:r>
      <w:proofErr w:type="spellEnd"/>
    </w:p>
    <w:p w14:paraId="5028D8FC"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New Roman" w:cs="Times New Roman"/>
          <w:i/>
          <w:iCs/>
        </w:rPr>
      </w:pPr>
      <w:r w:rsidRPr="003A7AFF">
        <w:rPr>
          <w:rFonts w:eastAsia="Times New Roman" w:cs="Times New Roman"/>
        </w:rPr>
        <w:t>Wykonawca oświadcza, że zapoznał się</w:t>
      </w:r>
      <w:r w:rsidRPr="003A7AFF">
        <w:rPr>
          <w:rFonts w:cs="Times New Roman"/>
          <w:shd w:val="clear" w:color="auto" w:fill="FFFFFF"/>
        </w:rPr>
        <w:t xml:space="preserve"> z przepisami ustawy z dnia 11 stycznia 2018 r.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i paliwach alternatywnych (dalej: ustawa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w </w:t>
      </w:r>
      <w:proofErr w:type="spellStart"/>
      <w:r w:rsidRPr="003A7AFF">
        <w:rPr>
          <w:rFonts w:cs="Times New Roman"/>
          <w:shd w:val="clear" w:color="auto" w:fill="FFFFFF"/>
        </w:rPr>
        <w:t>szczeg</w:t>
      </w:r>
      <w:r w:rsidRPr="003A7AFF">
        <w:rPr>
          <w:rFonts w:cs="Times New Roman"/>
          <w:shd w:val="clear" w:color="auto" w:fill="FFFFFF"/>
          <w:lang w:val="es-ES_tradnl"/>
        </w:rPr>
        <w:t>ó</w:t>
      </w:r>
      <w:r w:rsidRPr="003A7AFF">
        <w:rPr>
          <w:rFonts w:cs="Times New Roman"/>
          <w:shd w:val="clear" w:color="auto" w:fill="FFFFFF"/>
        </w:rPr>
        <w:t>lności</w:t>
      </w:r>
      <w:proofErr w:type="spellEnd"/>
      <w:r w:rsidRPr="003A7AFF">
        <w:rPr>
          <w:rFonts w:cs="Times New Roman"/>
          <w:shd w:val="clear" w:color="auto" w:fill="FFFFFF"/>
        </w:rPr>
        <w:t xml:space="preserve"> z art. 68 ust. 3 ustawy zgodnie z którym j</w:t>
      </w:r>
      <w:r w:rsidRPr="003A7AFF">
        <w:rPr>
          <w:rFonts w:eastAsia="Times New Roman" w:cs="Times New Roman"/>
          <w:i/>
          <w:iCs/>
        </w:rPr>
        <w:t xml:space="preserve">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w:t>
      </w:r>
      <w:hyperlink r:id="rId20" w:anchor="/document/16798732?unitId=art(2)pkt(33)&amp;cm=DOCUMENT" w:history="1">
        <w:r w:rsidRPr="003A7AFF">
          <w:rPr>
            <w:rStyle w:val="Hipercze"/>
            <w:rFonts w:eastAsia="Times New Roman" w:cs="Times New Roman"/>
            <w:i/>
            <w:iCs/>
          </w:rPr>
          <w:t>art. 2 pkt 33</w:t>
        </w:r>
      </w:hyperlink>
      <w:r w:rsidRPr="003A7AFF">
        <w:rPr>
          <w:rFonts w:eastAsia="Times New Roman" w:cs="Times New Roman"/>
          <w:i/>
          <w:iCs/>
        </w:rPr>
        <w:t xml:space="preserve"> ustawy z dnia 20 czerwca 1997 r. - Prawo o ruchu drogowym używanych przy wykonywaniu tego zadania wynosi co najmniej 10%. </w:t>
      </w:r>
    </w:p>
    <w:p w14:paraId="4A1909EC"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proofErr w:type="spellStart"/>
      <w:r w:rsidRPr="003A7AFF">
        <w:rPr>
          <w:rFonts w:cs="Times New Roman"/>
          <w:shd w:val="clear" w:color="auto" w:fill="FFFFFF"/>
        </w:rPr>
        <w:t>Począwszy</w:t>
      </w:r>
      <w:proofErr w:type="spellEnd"/>
      <w:r w:rsidRPr="003A7AFF">
        <w:rPr>
          <w:rFonts w:cs="Times New Roman"/>
          <w:shd w:val="clear" w:color="auto" w:fill="FFFFFF"/>
        </w:rPr>
        <w:t xml:space="preserve"> od dnia zawarcia umowy, Wykonawca ma </w:t>
      </w:r>
      <w:proofErr w:type="spellStart"/>
      <w:r w:rsidRPr="003A7AFF">
        <w:rPr>
          <w:rFonts w:cs="Times New Roman"/>
          <w:shd w:val="clear" w:color="auto" w:fill="FFFFFF"/>
        </w:rPr>
        <w:t>obowiązek</w:t>
      </w:r>
      <w:proofErr w:type="spellEnd"/>
      <w:r w:rsidRPr="003A7AFF">
        <w:rPr>
          <w:rFonts w:cs="Times New Roman"/>
          <w:shd w:val="clear" w:color="auto" w:fill="FFFFFF"/>
        </w:rPr>
        <w:t xml:space="preserve"> </w:t>
      </w:r>
      <w:proofErr w:type="spellStart"/>
      <w:r w:rsidRPr="003A7AFF">
        <w:rPr>
          <w:rFonts w:cs="Times New Roman"/>
          <w:shd w:val="clear" w:color="auto" w:fill="FFFFFF"/>
        </w:rPr>
        <w:t>wykonywac</w:t>
      </w:r>
      <w:proofErr w:type="spellEnd"/>
      <w:r w:rsidRPr="003A7AFF">
        <w:rPr>
          <w:rFonts w:cs="Times New Roman"/>
          <w:shd w:val="clear" w:color="auto" w:fill="FFFFFF"/>
        </w:rPr>
        <w:t xml:space="preserve">́ przedmiot umowy </w:t>
      </w:r>
      <w:proofErr w:type="spellStart"/>
      <w:r w:rsidRPr="003A7AFF">
        <w:rPr>
          <w:rFonts w:cs="Times New Roman"/>
          <w:shd w:val="clear" w:color="auto" w:fill="FFFFFF"/>
        </w:rPr>
        <w:t>zapewniając</w:t>
      </w:r>
      <w:proofErr w:type="spellEnd"/>
      <w:r w:rsidRPr="003A7AFF">
        <w:rPr>
          <w:rFonts w:cs="Times New Roman"/>
          <w:shd w:val="clear" w:color="auto" w:fill="FFFFFF"/>
        </w:rPr>
        <w:t xml:space="preserve"> wykorzystanie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w elektrycznych lub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 xml:space="preserve">w </w:t>
      </w:r>
      <w:proofErr w:type="spellStart"/>
      <w:r w:rsidRPr="003A7AFF">
        <w:rPr>
          <w:rFonts w:cs="Times New Roman"/>
          <w:shd w:val="clear" w:color="auto" w:fill="FFFFFF"/>
        </w:rPr>
        <w:t>napędzanych</w:t>
      </w:r>
      <w:proofErr w:type="spellEnd"/>
      <w:r w:rsidRPr="003A7AFF">
        <w:rPr>
          <w:rFonts w:cs="Times New Roman"/>
          <w:shd w:val="clear" w:color="auto" w:fill="FFFFFF"/>
        </w:rPr>
        <w:t xml:space="preserve"> gazem ziemnym we flocie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 xml:space="preserve">w </w:t>
      </w:r>
      <w:proofErr w:type="spellStart"/>
      <w:r w:rsidRPr="003A7AFF">
        <w:rPr>
          <w:rFonts w:cs="Times New Roman"/>
          <w:shd w:val="clear" w:color="auto" w:fill="FFFFFF"/>
        </w:rPr>
        <w:t>użytkowanych</w:t>
      </w:r>
      <w:proofErr w:type="spellEnd"/>
      <w:r w:rsidRPr="003A7AFF">
        <w:rPr>
          <w:rFonts w:cs="Times New Roman"/>
          <w:shd w:val="clear" w:color="auto" w:fill="FFFFFF"/>
        </w:rPr>
        <w:t xml:space="preserve"> przy wykonywaniu tego zamówienia na poziomie wymaganym przez przepisy ustawy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z </w:t>
      </w:r>
      <w:proofErr w:type="spellStart"/>
      <w:r w:rsidRPr="003A7AFF">
        <w:rPr>
          <w:rFonts w:cs="Times New Roman"/>
          <w:shd w:val="clear" w:color="auto" w:fill="FFFFFF"/>
        </w:rPr>
        <w:t>uwzględnieniem</w:t>
      </w:r>
      <w:proofErr w:type="spellEnd"/>
      <w:r w:rsidRPr="003A7AFF">
        <w:rPr>
          <w:rFonts w:cs="Times New Roman"/>
          <w:shd w:val="clear" w:color="auto" w:fill="FFFFFF"/>
        </w:rPr>
        <w:t xml:space="preserve"> ewentualnych zmian ustawy. </w:t>
      </w:r>
    </w:p>
    <w:p w14:paraId="3D9E7C6D"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Wykonawca </w:t>
      </w:r>
      <w:proofErr w:type="spellStart"/>
      <w:r w:rsidRPr="003A7AFF">
        <w:rPr>
          <w:rFonts w:cs="Times New Roman"/>
          <w:shd w:val="clear" w:color="auto" w:fill="FFFFFF"/>
        </w:rPr>
        <w:t>zobowiązuje</w:t>
      </w:r>
      <w:proofErr w:type="spellEnd"/>
      <w:r w:rsidRPr="003A7AFF">
        <w:rPr>
          <w:rFonts w:cs="Times New Roman"/>
          <w:shd w:val="clear" w:color="auto" w:fill="FFFFFF"/>
        </w:rPr>
        <w:t xml:space="preserve"> </w:t>
      </w:r>
      <w:proofErr w:type="spellStart"/>
      <w:r w:rsidRPr="003A7AFF">
        <w:rPr>
          <w:rFonts w:cs="Times New Roman"/>
          <w:shd w:val="clear" w:color="auto" w:fill="FFFFFF"/>
        </w:rPr>
        <w:t>sie</w:t>
      </w:r>
      <w:proofErr w:type="spellEnd"/>
      <w:r w:rsidRPr="003A7AFF">
        <w:rPr>
          <w:rFonts w:cs="Times New Roman"/>
          <w:shd w:val="clear" w:color="auto" w:fill="FFFFFF"/>
        </w:rPr>
        <w:t xml:space="preserve">̨ do </w:t>
      </w:r>
      <w:proofErr w:type="spellStart"/>
      <w:r w:rsidRPr="003A7AFF">
        <w:rPr>
          <w:rFonts w:cs="Times New Roman"/>
          <w:shd w:val="clear" w:color="auto" w:fill="FFFFFF"/>
        </w:rPr>
        <w:t>przedłożenia</w:t>
      </w:r>
      <w:proofErr w:type="spellEnd"/>
      <w:r w:rsidRPr="003A7AFF">
        <w:rPr>
          <w:rFonts w:cs="Times New Roman"/>
          <w:shd w:val="clear" w:color="auto" w:fill="FFFFFF"/>
        </w:rPr>
        <w:t xml:space="preserve"> </w:t>
      </w:r>
      <w:proofErr w:type="spellStart"/>
      <w:r w:rsidRPr="003A7AFF">
        <w:rPr>
          <w:rFonts w:cs="Times New Roman"/>
          <w:shd w:val="clear" w:color="auto" w:fill="FFFFFF"/>
        </w:rPr>
        <w:t>Zamawiającemu</w:t>
      </w:r>
      <w:proofErr w:type="spellEnd"/>
      <w:r w:rsidRPr="003A7AFF">
        <w:rPr>
          <w:rFonts w:cs="Times New Roman"/>
          <w:shd w:val="clear" w:color="auto" w:fill="FFFFFF"/>
        </w:rPr>
        <w:t>, nie p</w:t>
      </w:r>
      <w:proofErr w:type="spellStart"/>
      <w:r w:rsidRPr="003A7AFF">
        <w:rPr>
          <w:rFonts w:cs="Times New Roman"/>
          <w:shd w:val="clear" w:color="auto" w:fill="FFFFFF"/>
          <w:lang w:val="es-ES_tradnl"/>
        </w:rPr>
        <w:t>ó</w:t>
      </w:r>
      <w:r w:rsidRPr="003A7AFF">
        <w:rPr>
          <w:rFonts w:cs="Times New Roman"/>
          <w:shd w:val="clear" w:color="auto" w:fill="FFFFFF"/>
        </w:rPr>
        <w:t>źniej</w:t>
      </w:r>
      <w:proofErr w:type="spellEnd"/>
      <w:r w:rsidRPr="003A7AFF">
        <w:rPr>
          <w:rFonts w:cs="Times New Roman"/>
          <w:shd w:val="clear" w:color="auto" w:fill="FFFFFF"/>
        </w:rPr>
        <w:t xml:space="preserve"> </w:t>
      </w:r>
      <w:proofErr w:type="spellStart"/>
      <w:r w:rsidRPr="003A7AFF">
        <w:rPr>
          <w:rFonts w:cs="Times New Roman"/>
          <w:shd w:val="clear" w:color="auto" w:fill="FFFFFF"/>
        </w:rPr>
        <w:t>niz</w:t>
      </w:r>
      <w:proofErr w:type="spellEnd"/>
      <w:r w:rsidRPr="003A7AFF">
        <w:rPr>
          <w:rFonts w:cs="Times New Roman"/>
          <w:shd w:val="clear" w:color="auto" w:fill="FFFFFF"/>
        </w:rPr>
        <w:t xml:space="preserve">̇ w ostatnim  dniu  obowiązywania umowy bez wezwania oraz na </w:t>
      </w:r>
      <w:proofErr w:type="spellStart"/>
      <w:r w:rsidRPr="003A7AFF">
        <w:rPr>
          <w:rFonts w:cs="Times New Roman"/>
          <w:shd w:val="clear" w:color="auto" w:fill="FFFFFF"/>
        </w:rPr>
        <w:t>kaz</w:t>
      </w:r>
      <w:proofErr w:type="spellEnd"/>
      <w:r w:rsidRPr="003A7AFF">
        <w:rPr>
          <w:rFonts w:cs="Times New Roman"/>
          <w:shd w:val="clear" w:color="auto" w:fill="FFFFFF"/>
        </w:rPr>
        <w:t>̇</w:t>
      </w:r>
      <w:r w:rsidRPr="003A7AFF">
        <w:rPr>
          <w:rFonts w:cs="Times New Roman"/>
          <w:shd w:val="clear" w:color="auto" w:fill="FFFFFF"/>
          <w:lang w:val="nl-NL"/>
        </w:rPr>
        <w:t xml:space="preserve">de </w:t>
      </w:r>
      <w:proofErr w:type="spellStart"/>
      <w:r w:rsidRPr="003A7AFF">
        <w:rPr>
          <w:rFonts w:cs="Times New Roman"/>
          <w:shd w:val="clear" w:color="auto" w:fill="FFFFFF"/>
          <w:lang w:val="nl-NL"/>
        </w:rPr>
        <w:t>z</w:t>
      </w:r>
      <w:proofErr w:type="spellEnd"/>
      <w:r w:rsidRPr="003A7AFF">
        <w:rPr>
          <w:rFonts w:cs="Times New Roman"/>
          <w:shd w:val="clear" w:color="auto" w:fill="FFFFFF"/>
        </w:rPr>
        <w:t>̇</w:t>
      </w:r>
      <w:proofErr w:type="spellStart"/>
      <w:r w:rsidRPr="003A7AFF">
        <w:rPr>
          <w:rFonts w:cs="Times New Roman"/>
          <w:shd w:val="clear" w:color="auto" w:fill="FFFFFF"/>
        </w:rPr>
        <w:t>ądanie</w:t>
      </w:r>
      <w:proofErr w:type="spellEnd"/>
      <w:r w:rsidRPr="003A7AFF">
        <w:rPr>
          <w:rFonts w:cs="Times New Roman"/>
          <w:shd w:val="clear" w:color="auto" w:fill="FFFFFF"/>
        </w:rPr>
        <w:t xml:space="preserve">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w czasie wykonywania </w:t>
      </w:r>
      <w:proofErr w:type="spellStart"/>
      <w:r w:rsidRPr="003A7AFF">
        <w:rPr>
          <w:rFonts w:cs="Times New Roman"/>
          <w:shd w:val="clear" w:color="auto" w:fill="FFFFFF"/>
        </w:rPr>
        <w:t>zam</w:t>
      </w:r>
      <w:r w:rsidRPr="003A7AFF">
        <w:rPr>
          <w:rFonts w:cs="Times New Roman"/>
          <w:shd w:val="clear" w:color="auto" w:fill="FFFFFF"/>
          <w:lang w:val="es-ES_tradnl"/>
        </w:rPr>
        <w:t>ó</w:t>
      </w:r>
      <w:proofErr w:type="spellEnd"/>
      <w:r w:rsidRPr="003A7AFF">
        <w:rPr>
          <w:rFonts w:cs="Times New Roman"/>
          <w:shd w:val="clear" w:color="auto" w:fill="FFFFFF"/>
        </w:rPr>
        <w:t xml:space="preserve">wienia – w terminie 14 dni od dnia </w:t>
      </w:r>
      <w:proofErr w:type="spellStart"/>
      <w:r w:rsidRPr="003A7AFF">
        <w:rPr>
          <w:rFonts w:cs="Times New Roman"/>
          <w:shd w:val="clear" w:color="auto" w:fill="FFFFFF"/>
        </w:rPr>
        <w:t>złożenia</w:t>
      </w:r>
      <w:proofErr w:type="spellEnd"/>
      <w:r w:rsidRPr="003A7AFF">
        <w:rPr>
          <w:rFonts w:cs="Times New Roman"/>
          <w:shd w:val="clear" w:color="auto" w:fill="FFFFFF"/>
        </w:rPr>
        <w:t xml:space="preserve"> takiego </w:t>
      </w:r>
      <w:proofErr w:type="spellStart"/>
      <w:r w:rsidRPr="003A7AFF">
        <w:rPr>
          <w:rFonts w:cs="Times New Roman"/>
          <w:shd w:val="clear" w:color="auto" w:fill="FFFFFF"/>
        </w:rPr>
        <w:t>żądania</w:t>
      </w:r>
      <w:proofErr w:type="spellEnd"/>
      <w:r w:rsidRPr="003A7AFF">
        <w:rPr>
          <w:rFonts w:cs="Times New Roman"/>
          <w:shd w:val="clear" w:color="auto" w:fill="FFFFFF"/>
        </w:rPr>
        <w:t xml:space="preserve">, pisemnego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spełnianiu </w:t>
      </w:r>
      <w:proofErr w:type="spellStart"/>
      <w:r w:rsidRPr="003A7AFF">
        <w:rPr>
          <w:rFonts w:cs="Times New Roman"/>
          <w:shd w:val="clear" w:color="auto" w:fill="FFFFFF"/>
        </w:rPr>
        <w:t>wymog</w:t>
      </w:r>
      <w:r w:rsidRPr="003A7AFF">
        <w:rPr>
          <w:rFonts w:cs="Times New Roman"/>
          <w:shd w:val="clear" w:color="auto" w:fill="FFFFFF"/>
          <w:lang w:val="es-ES_tradnl"/>
        </w:rPr>
        <w:t>ó</w:t>
      </w:r>
      <w:proofErr w:type="spellEnd"/>
      <w:r w:rsidRPr="003A7AFF">
        <w:rPr>
          <w:rFonts w:cs="Times New Roman"/>
          <w:shd w:val="clear" w:color="auto" w:fill="FFFFFF"/>
        </w:rPr>
        <w:t xml:space="preserve">w ustawy o </w:t>
      </w:r>
      <w:proofErr w:type="spellStart"/>
      <w:r w:rsidRPr="003A7AFF">
        <w:rPr>
          <w:rFonts w:cs="Times New Roman"/>
          <w:shd w:val="clear" w:color="auto" w:fill="FFFFFF"/>
        </w:rPr>
        <w:t>elektromobilności</w:t>
      </w:r>
      <w:proofErr w:type="spellEnd"/>
      <w:r w:rsidRPr="003A7AFF">
        <w:rPr>
          <w:rFonts w:cs="Times New Roman"/>
          <w:shd w:val="clear" w:color="auto" w:fill="FFFFFF"/>
        </w:rPr>
        <w:t>, liczbie i kategoriach pojazdów wykorzystywanych przy wykonywaniu zamówienia w tym</w:t>
      </w:r>
      <w:r w:rsidRPr="003A7AFF">
        <w:rPr>
          <w:rFonts w:eastAsia="Times New Roman" w:cs="Times New Roman"/>
          <w:i/>
          <w:iCs/>
        </w:rPr>
        <w:t xml:space="preserve"> pojazdów elektrycznych lub pojazdów napędzanych gazem ziemnym we flocie pojazdów samochodowych w rozumieniu </w:t>
      </w:r>
      <w:hyperlink r:id="rId21" w:anchor="/document/16798732?unitId=art(2)pkt(33)&amp;cm=DOCUMENT" w:history="1">
        <w:r w:rsidRPr="003A7AFF">
          <w:rPr>
            <w:rStyle w:val="Hipercze"/>
            <w:rFonts w:eastAsia="Times New Roman" w:cs="Times New Roman"/>
            <w:i/>
            <w:iCs/>
          </w:rPr>
          <w:t>art. 2 pkt 33</w:t>
        </w:r>
      </w:hyperlink>
      <w:r w:rsidRPr="003A7AFF">
        <w:rPr>
          <w:rFonts w:eastAsia="Times New Roman" w:cs="Times New Roman"/>
          <w:i/>
          <w:iCs/>
        </w:rPr>
        <w:t xml:space="preserve"> ustawy z dnia 20 czerwca 1997 r. - Prawo o ruchu drogowym.</w:t>
      </w:r>
      <w:r w:rsidRPr="003A7AFF">
        <w:rPr>
          <w:rFonts w:cs="Times New Roman"/>
          <w:shd w:val="clear" w:color="auto" w:fill="FFFFFF"/>
        </w:rPr>
        <w:t xml:space="preserve">   </w:t>
      </w:r>
    </w:p>
    <w:p w14:paraId="04182556"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proofErr w:type="spellStart"/>
      <w:r w:rsidRPr="003A7AFF">
        <w:rPr>
          <w:rFonts w:cs="Times New Roman"/>
          <w:shd w:val="clear" w:color="auto" w:fill="FFFFFF"/>
        </w:rPr>
        <w:t>Przedłożenie</w:t>
      </w:r>
      <w:proofErr w:type="spellEnd"/>
      <w:r w:rsidRPr="003A7AFF">
        <w:rPr>
          <w:rFonts w:cs="Times New Roman"/>
          <w:shd w:val="clear" w:color="auto" w:fill="FFFFFF"/>
        </w:rPr>
        <w:t xml:space="preserve">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w:t>
      </w:r>
      <w:proofErr w:type="spellStart"/>
      <w:r w:rsidRPr="003A7AFF">
        <w:rPr>
          <w:rFonts w:cs="Times New Roman"/>
          <w:shd w:val="clear" w:color="auto" w:fill="FFFFFF"/>
        </w:rPr>
        <w:t>kt</w:t>
      </w:r>
      <w:r w:rsidRPr="003A7AFF">
        <w:rPr>
          <w:rFonts w:cs="Times New Roman"/>
          <w:shd w:val="clear" w:color="auto" w:fill="FFFFFF"/>
          <w:lang w:val="es-ES_tradnl"/>
        </w:rPr>
        <w:t>ó</w:t>
      </w:r>
      <w:proofErr w:type="spellEnd"/>
      <w:r w:rsidRPr="003A7AFF">
        <w:rPr>
          <w:rFonts w:cs="Times New Roman"/>
          <w:shd w:val="clear" w:color="auto" w:fill="FFFFFF"/>
        </w:rPr>
        <w:t xml:space="preserve">rym mowa w ust.3, nie </w:t>
      </w:r>
      <w:proofErr w:type="spellStart"/>
      <w:r w:rsidRPr="003A7AFF">
        <w:rPr>
          <w:rFonts w:cs="Times New Roman"/>
          <w:shd w:val="clear" w:color="auto" w:fill="FFFFFF"/>
        </w:rPr>
        <w:t>wyłącza</w:t>
      </w:r>
      <w:proofErr w:type="spellEnd"/>
      <w:r w:rsidRPr="003A7AFF">
        <w:rPr>
          <w:rFonts w:cs="Times New Roman"/>
          <w:shd w:val="clear" w:color="auto" w:fill="FFFFFF"/>
        </w:rPr>
        <w:t xml:space="preserve"> uprawnienia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do weryfikacji spełnienia ww. wymogu w </w:t>
      </w:r>
      <w:proofErr w:type="spellStart"/>
      <w:r w:rsidRPr="003A7AFF">
        <w:rPr>
          <w:rFonts w:cs="Times New Roman"/>
          <w:shd w:val="clear" w:color="auto" w:fill="FFFFFF"/>
        </w:rPr>
        <w:t>spos</w:t>
      </w:r>
      <w:r w:rsidRPr="003A7AFF">
        <w:rPr>
          <w:rFonts w:cs="Times New Roman"/>
          <w:shd w:val="clear" w:color="auto" w:fill="FFFFFF"/>
          <w:lang w:val="es-ES_tradnl"/>
        </w:rPr>
        <w:t>ó</w:t>
      </w:r>
      <w:proofErr w:type="spellEnd"/>
      <w:r w:rsidRPr="003A7AFF">
        <w:rPr>
          <w:rFonts w:cs="Times New Roman"/>
          <w:shd w:val="clear" w:color="auto" w:fill="FFFFFF"/>
        </w:rPr>
        <w:t xml:space="preserve">b wybrany przez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w </w:t>
      </w:r>
      <w:proofErr w:type="spellStart"/>
      <w:r w:rsidRPr="003A7AFF">
        <w:rPr>
          <w:rFonts w:cs="Times New Roman"/>
          <w:shd w:val="clear" w:color="auto" w:fill="FFFFFF"/>
        </w:rPr>
        <w:t>szczeg</w:t>
      </w:r>
      <w:r w:rsidRPr="003A7AFF">
        <w:rPr>
          <w:rFonts w:cs="Times New Roman"/>
          <w:shd w:val="clear" w:color="auto" w:fill="FFFFFF"/>
          <w:lang w:val="es-ES_tradnl"/>
        </w:rPr>
        <w:t>ó</w:t>
      </w:r>
      <w:r w:rsidRPr="003A7AFF">
        <w:rPr>
          <w:rFonts w:cs="Times New Roman"/>
          <w:shd w:val="clear" w:color="auto" w:fill="FFFFFF"/>
        </w:rPr>
        <w:t>lności</w:t>
      </w:r>
      <w:proofErr w:type="spellEnd"/>
      <w:r w:rsidRPr="003A7AFF">
        <w:rPr>
          <w:rFonts w:cs="Times New Roman"/>
          <w:shd w:val="clear" w:color="auto" w:fill="FFFFFF"/>
        </w:rPr>
        <w:t xml:space="preserve"> poprzez </w:t>
      </w:r>
      <w:proofErr w:type="spellStart"/>
      <w:r w:rsidRPr="003A7AFF">
        <w:rPr>
          <w:rFonts w:cs="Times New Roman"/>
          <w:shd w:val="clear" w:color="auto" w:fill="FFFFFF"/>
        </w:rPr>
        <w:t>żądanie</w:t>
      </w:r>
      <w:proofErr w:type="spellEnd"/>
      <w:r w:rsidRPr="003A7AFF">
        <w:rPr>
          <w:rFonts w:cs="Times New Roman"/>
          <w:shd w:val="clear" w:color="auto" w:fill="FFFFFF"/>
        </w:rPr>
        <w:t xml:space="preserve"> okazania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w.</w:t>
      </w:r>
    </w:p>
    <w:p w14:paraId="2D5D0F83"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Niezłożenie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którym mowa w ust.3 w terminie </w:t>
      </w:r>
      <w:proofErr w:type="spellStart"/>
      <w:r w:rsidRPr="003A7AFF">
        <w:rPr>
          <w:rFonts w:cs="Times New Roman"/>
          <w:shd w:val="clear" w:color="auto" w:fill="FFFFFF"/>
        </w:rPr>
        <w:t>będzie</w:t>
      </w:r>
      <w:proofErr w:type="spellEnd"/>
      <w:r w:rsidRPr="003A7AFF">
        <w:rPr>
          <w:rFonts w:cs="Times New Roman"/>
          <w:shd w:val="clear" w:color="auto" w:fill="FFFFFF"/>
        </w:rPr>
        <w:t xml:space="preserve"> traktowane przez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jako niespełnienie wymogu </w:t>
      </w:r>
      <w:proofErr w:type="spellStart"/>
      <w:r w:rsidRPr="003A7AFF">
        <w:rPr>
          <w:rFonts w:cs="Times New Roman"/>
          <w:shd w:val="clear" w:color="auto" w:fill="FFFFFF"/>
        </w:rPr>
        <w:t>określonego</w:t>
      </w:r>
      <w:proofErr w:type="spellEnd"/>
      <w:r w:rsidRPr="003A7AFF">
        <w:rPr>
          <w:rFonts w:cs="Times New Roman"/>
          <w:shd w:val="clear" w:color="auto" w:fill="FFFFFF"/>
        </w:rPr>
        <w:t xml:space="preserve"> w ustawie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w:t>
      </w:r>
    </w:p>
    <w:p w14:paraId="732EE08D" w14:textId="77777777" w:rsidR="003A7AFF" w:rsidRDefault="003A7AFF" w:rsidP="00AF6202">
      <w:pPr>
        <w:suppressAutoHyphens w:val="0"/>
        <w:rPr>
          <w:rFonts w:eastAsia="Calibri" w:cs="Times New Roman"/>
          <w:b/>
          <w:bCs/>
          <w:color w:val="auto"/>
          <w:sz w:val="22"/>
          <w:szCs w:val="22"/>
          <w:lang w:val="en-US"/>
        </w:rPr>
      </w:pPr>
    </w:p>
    <w:p w14:paraId="2E66D4A9" w14:textId="295A6F4F" w:rsidR="003A7AFF" w:rsidRPr="003A7AFF" w:rsidRDefault="003A7AFF" w:rsidP="008E41C2">
      <w:pPr>
        <w:suppressAutoHyphens w:val="0"/>
        <w:jc w:val="center"/>
        <w:rPr>
          <w:rFonts w:cs="Times New Roman"/>
          <w:b/>
          <w:bCs/>
          <w:sz w:val="22"/>
          <w:szCs w:val="22"/>
        </w:rPr>
      </w:pPr>
      <w:r w:rsidRPr="003A7AFF">
        <w:rPr>
          <w:rFonts w:cs="Times New Roman"/>
          <w:b/>
          <w:bCs/>
          <w:sz w:val="22"/>
          <w:szCs w:val="22"/>
        </w:rPr>
        <w:t>§1</w:t>
      </w:r>
      <w:r w:rsidR="007327DB">
        <w:rPr>
          <w:rFonts w:cs="Times New Roman"/>
          <w:b/>
          <w:bCs/>
          <w:sz w:val="22"/>
          <w:szCs w:val="22"/>
        </w:rPr>
        <w:t>5</w:t>
      </w:r>
    </w:p>
    <w:p w14:paraId="71DECC84" w14:textId="1BA5015F"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Klauzula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informacyjna</w:t>
      </w:r>
      <w:proofErr w:type="spellEnd"/>
      <w:r w:rsidRPr="008803C1">
        <w:rPr>
          <w:rFonts w:eastAsia="Calibri" w:cs="Times New Roman"/>
          <w:b/>
          <w:bCs/>
          <w:color w:val="auto"/>
          <w:sz w:val="22"/>
          <w:szCs w:val="22"/>
          <w:lang w:val="en-US"/>
        </w:rPr>
        <w:t xml:space="preserve"> RODO</w:t>
      </w:r>
    </w:p>
    <w:p w14:paraId="0B58D433"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Zamawiający oświadcza, że jest administratorem danych osobowych Wykonawcy. </w:t>
      </w:r>
    </w:p>
    <w:p w14:paraId="69D15FE6"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Dane kontaktowe inspektora ochrony danych: e-mail: </w:t>
      </w:r>
      <w:hyperlink r:id="rId22">
        <w:r w:rsidRPr="008803C1">
          <w:rPr>
            <w:rStyle w:val="czeinternetowe"/>
            <w:rFonts w:eastAsia="Times New Roman" w:cs="Times New Roman"/>
            <w:kern w:val="2"/>
            <w:sz w:val="22"/>
            <w:szCs w:val="22"/>
          </w:rPr>
          <w:t>iod@zdpk.pl</w:t>
        </w:r>
      </w:hyperlink>
      <w:r w:rsidRPr="008803C1">
        <w:rPr>
          <w:rFonts w:eastAsia="Times New Roman" w:cs="Times New Roman"/>
          <w:color w:val="000080"/>
          <w:kern w:val="2"/>
          <w:sz w:val="22"/>
          <w:szCs w:val="22"/>
          <w:u w:val="single"/>
        </w:rPr>
        <w:t xml:space="preserve"> .</w:t>
      </w:r>
    </w:p>
    <w:p w14:paraId="2058DD50"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Wykonawcy przetwarzane są w celu i w zakresie realizacji niniejszej umowy. </w:t>
      </w:r>
    </w:p>
    <w:p w14:paraId="0C2F08FA"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Podstawą przetwarzania danych osobowych jest podpisanie niniejszej umowy. </w:t>
      </w:r>
    </w:p>
    <w:p w14:paraId="03781A2B"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Odbiorcami danych osobowych mogą być podmioty realizujące zadania na podstawie przepis</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w prawa, w tym w </w:t>
      </w:r>
      <w:proofErr w:type="spellStart"/>
      <w:r w:rsidRPr="008803C1">
        <w:rPr>
          <w:rFonts w:eastAsia="Calibri" w:cs="Times New Roman"/>
          <w:kern w:val="2"/>
          <w:sz w:val="22"/>
          <w:szCs w:val="22"/>
        </w:rPr>
        <w:t>szczeg</w:t>
      </w:r>
      <w:r w:rsidRPr="008803C1">
        <w:rPr>
          <w:rFonts w:eastAsia="Calibri" w:cs="Times New Roman"/>
          <w:kern w:val="2"/>
          <w:sz w:val="22"/>
          <w:szCs w:val="22"/>
          <w:lang w:val="es-ES_tradnl"/>
        </w:rPr>
        <w:t>ó</w:t>
      </w:r>
      <w:r w:rsidRPr="008803C1">
        <w:rPr>
          <w:rFonts w:eastAsia="Calibri" w:cs="Times New Roman"/>
          <w:kern w:val="2"/>
          <w:sz w:val="22"/>
          <w:szCs w:val="22"/>
        </w:rPr>
        <w:t>lności</w:t>
      </w:r>
      <w:proofErr w:type="spellEnd"/>
      <w:r w:rsidRPr="008803C1">
        <w:rPr>
          <w:rFonts w:eastAsia="Calibri" w:cs="Times New Roman"/>
          <w:kern w:val="2"/>
          <w:sz w:val="22"/>
          <w:szCs w:val="22"/>
        </w:rPr>
        <w:t xml:space="preserve"> ZUS, US.</w:t>
      </w:r>
    </w:p>
    <w:p w14:paraId="319091B4"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lastRenderedPageBreak/>
        <w:t xml:space="preserve">Dane osobowe będą przechowywane przez 10 lat od zakończenia roku, w </w:t>
      </w:r>
      <w:proofErr w:type="spellStart"/>
      <w:r w:rsidRPr="008803C1">
        <w:rPr>
          <w:rFonts w:eastAsia="Calibri" w:cs="Times New Roman"/>
          <w:kern w:val="2"/>
          <w:sz w:val="22"/>
          <w:szCs w:val="22"/>
        </w:rPr>
        <w:t>kt</w:t>
      </w:r>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rym umowa zostanie zakończona. </w:t>
      </w:r>
    </w:p>
    <w:p w14:paraId="12327512"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3">
        <w:r w:rsidRPr="008803C1">
          <w:rPr>
            <w:rStyle w:val="ListLabel1055"/>
            <w:rFonts w:ascii="Times New Roman" w:hAnsi="Times New Roman" w:cs="Times New Roman"/>
          </w:rPr>
          <w:t>https://www.uodo.gov.pl/pl/p/kontakt</w:t>
        </w:r>
      </w:hyperlink>
      <w:r w:rsidRPr="008803C1">
        <w:rPr>
          <w:rFonts w:eastAsia="Calibri" w:cs="Times New Roman"/>
          <w:kern w:val="2"/>
          <w:sz w:val="22"/>
          <w:szCs w:val="22"/>
        </w:rPr>
        <w:t>.</w:t>
      </w:r>
    </w:p>
    <w:p w14:paraId="34C1DC60"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Podanie danych osobowych przez Wykonawcę jest warunkiem zawarcia umowy.</w:t>
      </w:r>
    </w:p>
    <w:p w14:paraId="0C30287E" w14:textId="77777777" w:rsidR="008E41C2" w:rsidRPr="008803C1" w:rsidRDefault="008E41C2" w:rsidP="008E41C2">
      <w:pPr>
        <w:suppressAutoHyphens w:val="0"/>
        <w:jc w:val="center"/>
        <w:rPr>
          <w:rFonts w:eastAsia="Calibri" w:cs="Times New Roman"/>
          <w:b/>
          <w:bCs/>
          <w:color w:val="auto"/>
          <w:sz w:val="22"/>
          <w:szCs w:val="22"/>
        </w:rPr>
      </w:pPr>
    </w:p>
    <w:p w14:paraId="2E8E268B" w14:textId="2A52F520" w:rsidR="008E41C2" w:rsidRPr="008803C1" w:rsidRDefault="008E41C2" w:rsidP="008E41C2">
      <w:pPr>
        <w:suppressAutoHyphens w:val="0"/>
        <w:jc w:val="center"/>
        <w:rPr>
          <w:rFonts w:cs="Times New Roman"/>
          <w:sz w:val="22"/>
          <w:szCs w:val="22"/>
        </w:rPr>
      </w:pPr>
      <w:r w:rsidRPr="008803C1">
        <w:rPr>
          <w:rFonts w:eastAsia="Calibri" w:cs="Times New Roman"/>
          <w:b/>
          <w:bCs/>
          <w:color w:val="auto"/>
          <w:sz w:val="22"/>
          <w:szCs w:val="22"/>
          <w:lang w:val="en-US"/>
        </w:rPr>
        <w:t>§ 1</w:t>
      </w:r>
      <w:r w:rsidR="007327DB">
        <w:rPr>
          <w:rFonts w:eastAsia="Calibri" w:cs="Times New Roman"/>
          <w:b/>
          <w:bCs/>
          <w:color w:val="auto"/>
          <w:sz w:val="22"/>
          <w:szCs w:val="22"/>
          <w:lang w:val="en-US"/>
        </w:rPr>
        <w:t>6</w:t>
      </w:r>
    </w:p>
    <w:p w14:paraId="1E6961E3" w14:textId="7D90C1F8"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Informacje</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wrażliwe</w:t>
      </w:r>
      <w:proofErr w:type="spellEnd"/>
    </w:p>
    <w:p w14:paraId="4BDD0E91" w14:textId="77777777" w:rsidR="008E41C2" w:rsidRPr="008803C1"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Wszystkie informacje i dokumenty uzyskane przez Wykonawcę w związku z wykonywaniem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w:t>
      </w:r>
    </w:p>
    <w:p w14:paraId="7A84A6FD" w14:textId="77777777" w:rsidR="008E41C2" w:rsidRPr="008803C1"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Do informacji wrażliwych w rozumieniu niniejszej umowy nie zalicza się:</w:t>
      </w:r>
    </w:p>
    <w:p w14:paraId="4E0741B4"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informacji powszechnie dostępnych i informacji publicznych;</w:t>
      </w:r>
    </w:p>
    <w:p w14:paraId="077071BB"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opracowanych przez Wykonawcę lub będących w posiadaniu Wykonawcy przed zawarciem niniejszej umowy, o ile nie zostały one określone jako zastrzeżone, poufne, tajne, ściśle tajne na mocy wcześniejszych </w:t>
      </w:r>
      <w:proofErr w:type="spellStart"/>
      <w:r w:rsidRPr="008803C1">
        <w:rPr>
          <w:rFonts w:eastAsia="Calibri" w:cs="Times New Roman"/>
          <w:sz w:val="22"/>
          <w:szCs w:val="22"/>
        </w:rPr>
        <w:t>um</w:t>
      </w:r>
      <w:r w:rsidRPr="008803C1">
        <w:rPr>
          <w:rFonts w:eastAsia="Calibri" w:cs="Times New Roman"/>
          <w:sz w:val="22"/>
          <w:szCs w:val="22"/>
          <w:lang w:val="es-ES_tradnl"/>
        </w:rPr>
        <w:t>ó</w:t>
      </w:r>
      <w:proofErr w:type="spellEnd"/>
      <w:r w:rsidRPr="008803C1">
        <w:rPr>
          <w:rFonts w:eastAsia="Calibri" w:cs="Times New Roman"/>
          <w:sz w:val="22"/>
          <w:szCs w:val="22"/>
        </w:rPr>
        <w:t>w, porozumień lub innych działań Wykonawcy;</w:t>
      </w:r>
    </w:p>
    <w:p w14:paraId="7FC7D684"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uzyskanych od innych zamawiających, o ile nie zostały one określone jako zastrzeżone, poufne, tajne, ściśle tajne na mocy wcześniejszych </w:t>
      </w:r>
      <w:proofErr w:type="spellStart"/>
      <w:r w:rsidRPr="008803C1">
        <w:rPr>
          <w:rFonts w:eastAsia="Calibri" w:cs="Times New Roman"/>
          <w:sz w:val="22"/>
          <w:szCs w:val="22"/>
        </w:rPr>
        <w:t>um</w:t>
      </w:r>
      <w:r w:rsidRPr="008803C1">
        <w:rPr>
          <w:rFonts w:eastAsia="Calibri" w:cs="Times New Roman"/>
          <w:sz w:val="22"/>
          <w:szCs w:val="22"/>
          <w:lang w:val="es-ES_tradnl"/>
        </w:rPr>
        <w:t>ó</w:t>
      </w:r>
      <w:proofErr w:type="spellEnd"/>
      <w:r w:rsidRPr="008803C1">
        <w:rPr>
          <w:rFonts w:eastAsia="Calibri" w:cs="Times New Roman"/>
          <w:sz w:val="22"/>
          <w:szCs w:val="22"/>
        </w:rPr>
        <w:t>w, porozumień lub innych działań Wykonawcy lub innych zamawiających.</w:t>
      </w:r>
    </w:p>
    <w:p w14:paraId="307D8003" w14:textId="77777777" w:rsidR="008E41C2" w:rsidRPr="008803C1" w:rsidRDefault="008E41C2" w:rsidP="00E55F70">
      <w:pPr>
        <w:numPr>
          <w:ilvl w:val="2"/>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Zastrzeżenie tajemnicy, o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 xml:space="preserve">rej mowa w ust. 1, nie dotyczy informacji,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ujawnienie jest wymagane przepisami obowiązującego prawa, w tym orzeczeniami sądu lub organu władzy publicznej.</w:t>
      </w:r>
    </w:p>
    <w:p w14:paraId="59A4C8E2" w14:textId="77777777" w:rsidR="008E41C2" w:rsidRPr="008803C1" w:rsidRDefault="008E41C2" w:rsidP="00FB147D">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Wykonawca zapewni bezpieczne przechowywanie wszystkich materiałów i dokument</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 xml:space="preserve">w związanych z realizacją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i przekaże je Zamawiającemu po zakończeniu realizacji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w:t>
      </w:r>
    </w:p>
    <w:p w14:paraId="21BB5F1E" w14:textId="77777777" w:rsidR="008E41C2" w:rsidRPr="008803C1" w:rsidRDefault="008E41C2" w:rsidP="00FB147D">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Informacje nie stanowiące informacji wrażliwych w rozumieniu niniejszej umowy mogą być ujawniane publicznie za wyrażoną wprost zgodą Zamawiającego i w </w:t>
      </w:r>
      <w:proofErr w:type="spellStart"/>
      <w:r w:rsidRPr="008803C1">
        <w:rPr>
          <w:rFonts w:eastAsia="Calibri" w:cs="Times New Roman"/>
          <w:sz w:val="22"/>
          <w:szCs w:val="22"/>
        </w:rPr>
        <w:t>spos</w:t>
      </w:r>
      <w:r w:rsidRPr="008803C1">
        <w:rPr>
          <w:rFonts w:eastAsia="Calibri" w:cs="Times New Roman"/>
          <w:sz w:val="22"/>
          <w:szCs w:val="22"/>
          <w:lang w:val="es-ES_tradnl"/>
        </w:rPr>
        <w:t>ó</w:t>
      </w:r>
      <w:proofErr w:type="spellEnd"/>
      <w:r w:rsidRPr="008803C1">
        <w:rPr>
          <w:rFonts w:eastAsia="Calibri" w:cs="Times New Roman"/>
          <w:sz w:val="22"/>
          <w:szCs w:val="22"/>
        </w:rPr>
        <w:t>b określony przez Zamawiającego.</w:t>
      </w:r>
    </w:p>
    <w:p w14:paraId="78656579" w14:textId="77777777" w:rsidR="00362866" w:rsidRPr="008803C1" w:rsidRDefault="00362866" w:rsidP="008E41C2">
      <w:pPr>
        <w:suppressAutoHyphens w:val="0"/>
        <w:jc w:val="center"/>
        <w:rPr>
          <w:rFonts w:eastAsia="Calibri" w:cs="Times New Roman"/>
          <w:b/>
          <w:bCs/>
          <w:color w:val="auto"/>
          <w:sz w:val="22"/>
          <w:szCs w:val="22"/>
        </w:rPr>
      </w:pPr>
    </w:p>
    <w:p w14:paraId="3490414D" w14:textId="51B02FEE" w:rsidR="008E41C2" w:rsidRPr="008803C1" w:rsidRDefault="008E41C2" w:rsidP="008E41C2">
      <w:pPr>
        <w:suppressAutoHyphens w:val="0"/>
        <w:jc w:val="center"/>
        <w:rPr>
          <w:rFonts w:cs="Times New Roman"/>
          <w:sz w:val="22"/>
          <w:szCs w:val="22"/>
        </w:rPr>
      </w:pPr>
      <w:r w:rsidRPr="008803C1">
        <w:rPr>
          <w:rFonts w:eastAsia="Calibri" w:cs="Times New Roman"/>
          <w:b/>
          <w:bCs/>
          <w:color w:val="auto"/>
          <w:sz w:val="22"/>
          <w:szCs w:val="22"/>
          <w:lang w:val="en-US"/>
        </w:rPr>
        <w:t>§ 1</w:t>
      </w:r>
      <w:r w:rsidR="007327DB">
        <w:rPr>
          <w:rFonts w:eastAsia="Calibri" w:cs="Times New Roman"/>
          <w:b/>
          <w:bCs/>
          <w:color w:val="auto"/>
          <w:sz w:val="22"/>
          <w:szCs w:val="22"/>
          <w:lang w:val="en-US"/>
        </w:rPr>
        <w:t>7</w:t>
      </w:r>
    </w:p>
    <w:p w14:paraId="1D25F114" w14:textId="4344926B"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Ochrona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danych</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osobowych</w:t>
      </w:r>
      <w:proofErr w:type="spellEnd"/>
    </w:p>
    <w:p w14:paraId="539E5864"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Strony umowy są </w:t>
      </w:r>
      <w:proofErr w:type="spellStart"/>
      <w:r w:rsidRPr="008803C1">
        <w:rPr>
          <w:rFonts w:eastAsia="Calibri" w:cs="Times New Roman"/>
          <w:sz w:val="22"/>
          <w:szCs w:val="22"/>
        </w:rPr>
        <w:t>współadministratorami</w:t>
      </w:r>
      <w:proofErr w:type="spellEnd"/>
      <w:r w:rsidRPr="008803C1">
        <w:rPr>
          <w:rFonts w:eastAsia="Calibri" w:cs="Times New Roman"/>
          <w:sz w:val="22"/>
          <w:szCs w:val="22"/>
        </w:rPr>
        <w:t xml:space="preserve"> danych osobowych przetwarzanych w ramach realizacji przedmiotu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wskazanego w § 1 niniejszej umowy. </w:t>
      </w:r>
    </w:p>
    <w:p w14:paraId="7CB1E32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Każdy z administrator</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w chroni dane osobowe zgodnie z Rozporządzeniem Parlamentu Europejskiego i Rady (UE) 2016/679 z dnia 27 kwietnia 2016 r. w sprawie ochrony os</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b fizycznych w związku z przetwarzaniem danych osobowych i w sprawie swobodnego przepływu takich danych oraz uchylenia dyrektywy 95/46/WE (RODO) w zakresie realizacji zadań wskazanych w niniejszej umowie. </w:t>
      </w:r>
    </w:p>
    <w:p w14:paraId="4F63F51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Wykonawca zobowiązuje się poinformować wszystkie osoby fizyczne związane z realizacją niniejszego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(w tym osoby prowadzące działalność gospodarczą),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dane osobowe w jakiejkolwiek formie będą udostępnione przez Wykonawcę Zamawiającemu lub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re Wykonawca pozyska o fakcie rozpoczęcia przetwarzania  tych danych osobowych przez Zamawiającego.</w:t>
      </w:r>
    </w:p>
    <w:p w14:paraId="48BDFD2C" w14:textId="719BC736"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Obowiązek, o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 xml:space="preserve">rym mowa w ust. 3, zostanie wykonany poprzez przekazanie osobom,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dane osobowe przetwarza Zamawiający aktualnej klauzuli informacyjnej dostępnej na stronie internetowej </w:t>
      </w:r>
      <w:hyperlink r:id="rId24" w:history="1">
        <w:r w:rsidR="00A511DE" w:rsidRPr="004551BD">
          <w:rPr>
            <w:rStyle w:val="Hipercze"/>
            <w:rFonts w:eastAsia="Calibri" w:cs="Times New Roman"/>
            <w:sz w:val="22"/>
            <w:szCs w:val="22"/>
          </w:rPr>
          <w:t>http://bip.zdpk.pl</w:t>
        </w:r>
      </w:hyperlink>
      <w:r w:rsidR="00A511DE">
        <w:rPr>
          <w:rFonts w:eastAsia="Calibri" w:cs="Times New Roman"/>
          <w:sz w:val="22"/>
          <w:szCs w:val="22"/>
        </w:rPr>
        <w:t xml:space="preserve"> </w:t>
      </w:r>
      <w:r w:rsidRPr="008803C1">
        <w:rPr>
          <w:rFonts w:eastAsia="Calibri" w:cs="Times New Roman"/>
          <w:sz w:val="22"/>
          <w:szCs w:val="22"/>
        </w:rPr>
        <w:t>oraz przeprowadzenie wszelkich innych czynności niezbędnych do wykonania w imieniu Zamawiającego obowiązku informacyjnego określonego w RODO wobec tych os</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b. Zmiana przez Zamawiającego treści klauzuli informacyjnej dostępnej na ww. stronie internetowej nie wymaga zmiany umowy.</w:t>
      </w:r>
    </w:p>
    <w:p w14:paraId="3BA652F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Wykonawca ponosi wobec Zamawiającego pełną odpowiedzialność z tytułu niewykonania lub nienależytego wykonania </w:t>
      </w:r>
      <w:proofErr w:type="spellStart"/>
      <w:r w:rsidRPr="008803C1">
        <w:rPr>
          <w:rFonts w:eastAsia="Calibri" w:cs="Times New Roman"/>
          <w:sz w:val="22"/>
          <w:szCs w:val="22"/>
        </w:rPr>
        <w:t>obowiązk</w:t>
      </w:r>
      <w:r w:rsidRPr="008803C1">
        <w:rPr>
          <w:rFonts w:eastAsia="Calibri" w:cs="Times New Roman"/>
          <w:sz w:val="22"/>
          <w:szCs w:val="22"/>
          <w:lang w:val="es-ES_tradnl"/>
        </w:rPr>
        <w:t>ó</w:t>
      </w:r>
      <w:proofErr w:type="spellEnd"/>
      <w:r w:rsidRPr="008803C1">
        <w:rPr>
          <w:rFonts w:eastAsia="Calibri" w:cs="Times New Roman"/>
          <w:sz w:val="22"/>
          <w:szCs w:val="22"/>
        </w:rPr>
        <w:t>w wskazanych powyżej.</w:t>
      </w:r>
    </w:p>
    <w:p w14:paraId="76C94FE6" w14:textId="77777777" w:rsidR="008E41C2" w:rsidRPr="008803C1" w:rsidRDefault="008E41C2" w:rsidP="008E41C2">
      <w:pPr>
        <w:jc w:val="center"/>
        <w:rPr>
          <w:rStyle w:val="tekstdokbold"/>
          <w:rFonts w:cs="Times New Roman"/>
          <w:sz w:val="22"/>
          <w:szCs w:val="22"/>
        </w:rPr>
      </w:pPr>
    </w:p>
    <w:p w14:paraId="6C6B5FBA" w14:textId="77777777" w:rsidR="005F6EC5" w:rsidRDefault="005F6EC5" w:rsidP="008803C1">
      <w:pPr>
        <w:rPr>
          <w:rStyle w:val="tekstdokbold"/>
          <w:rFonts w:cs="Times New Roman"/>
          <w:sz w:val="22"/>
          <w:szCs w:val="22"/>
        </w:rPr>
      </w:pPr>
    </w:p>
    <w:p w14:paraId="00AE2592" w14:textId="77777777" w:rsidR="004A3746" w:rsidRDefault="004A3746" w:rsidP="008803C1">
      <w:pPr>
        <w:rPr>
          <w:rStyle w:val="tekstdokbold"/>
          <w:rFonts w:cs="Times New Roman"/>
          <w:sz w:val="22"/>
          <w:szCs w:val="22"/>
        </w:rPr>
      </w:pPr>
    </w:p>
    <w:p w14:paraId="4ED3DDB1" w14:textId="77777777" w:rsidR="004A3746" w:rsidRPr="008803C1" w:rsidRDefault="004A3746" w:rsidP="008803C1">
      <w:pPr>
        <w:rPr>
          <w:rStyle w:val="tekstdokbold"/>
          <w:rFonts w:cs="Times New Roman"/>
          <w:sz w:val="22"/>
          <w:szCs w:val="22"/>
        </w:rPr>
      </w:pPr>
    </w:p>
    <w:p w14:paraId="240B3506" w14:textId="78DEF98B" w:rsidR="008E41C2" w:rsidRPr="008803C1" w:rsidRDefault="008E41C2" w:rsidP="008E41C2">
      <w:pPr>
        <w:jc w:val="center"/>
        <w:rPr>
          <w:rFonts w:cs="Times New Roman"/>
          <w:sz w:val="22"/>
          <w:szCs w:val="22"/>
        </w:rPr>
      </w:pPr>
      <w:r w:rsidRPr="008803C1">
        <w:rPr>
          <w:rStyle w:val="tekstdokbold"/>
          <w:rFonts w:cs="Times New Roman"/>
          <w:sz w:val="22"/>
          <w:szCs w:val="22"/>
        </w:rPr>
        <w:lastRenderedPageBreak/>
        <w:t>§ 1</w:t>
      </w:r>
      <w:r w:rsidR="007327DB">
        <w:rPr>
          <w:rStyle w:val="tekstdokbold"/>
          <w:rFonts w:cs="Times New Roman"/>
          <w:sz w:val="22"/>
          <w:szCs w:val="22"/>
        </w:rPr>
        <w:t>8</w:t>
      </w:r>
    </w:p>
    <w:p w14:paraId="5CFDF46E" w14:textId="3A4A25DD"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Postanowienia końcowe</w:t>
      </w:r>
    </w:p>
    <w:p w14:paraId="15970438" w14:textId="77777777" w:rsidR="008E41C2" w:rsidRPr="008803C1" w:rsidRDefault="008E41C2" w:rsidP="008E41C2">
      <w:pPr>
        <w:ind w:hanging="426"/>
        <w:jc w:val="both"/>
        <w:rPr>
          <w:rFonts w:cs="Times New Roman"/>
          <w:sz w:val="22"/>
          <w:szCs w:val="22"/>
        </w:rPr>
      </w:pPr>
      <w:r w:rsidRPr="008803C1">
        <w:rPr>
          <w:rFonts w:cs="Times New Roman"/>
          <w:sz w:val="22"/>
          <w:szCs w:val="22"/>
        </w:rPr>
        <w:t>1.</w:t>
      </w:r>
      <w:r w:rsidRPr="008803C1">
        <w:rPr>
          <w:rFonts w:cs="Times New Roman"/>
          <w:sz w:val="22"/>
          <w:szCs w:val="22"/>
        </w:rPr>
        <w:tab/>
        <w:t>Wszelkie spory, mogące wyniknąć z tytułu niniejszej umowy, będą rozstrzygane przez sąd właściwy dla siedziby Zamawiającego.</w:t>
      </w:r>
    </w:p>
    <w:p w14:paraId="5D898D2B" w14:textId="3F0E882F" w:rsidR="008E41C2" w:rsidRPr="008803C1" w:rsidRDefault="008E41C2" w:rsidP="008E41C2">
      <w:pPr>
        <w:ind w:hanging="426"/>
        <w:jc w:val="both"/>
        <w:rPr>
          <w:rFonts w:cs="Times New Roman"/>
          <w:sz w:val="22"/>
          <w:szCs w:val="22"/>
        </w:rPr>
      </w:pPr>
      <w:r w:rsidRPr="008803C1">
        <w:rPr>
          <w:rFonts w:cs="Times New Roman"/>
          <w:sz w:val="22"/>
          <w:szCs w:val="22"/>
        </w:rPr>
        <w:t>2.</w:t>
      </w:r>
      <w:r w:rsidRPr="008803C1">
        <w:rPr>
          <w:rFonts w:cs="Times New Roman"/>
          <w:sz w:val="22"/>
          <w:szCs w:val="22"/>
        </w:rPr>
        <w:tab/>
        <w:t>W sprawach nieuregulowanych niniejszą umową stosuje się przepisy ustawy z dnia 11 września 2019 r. Prawo zamówień publicznych (</w:t>
      </w:r>
      <w:proofErr w:type="spellStart"/>
      <w:r w:rsidRPr="008803C1">
        <w:rPr>
          <w:rFonts w:cs="Times New Roman"/>
          <w:sz w:val="22"/>
          <w:szCs w:val="22"/>
        </w:rPr>
        <w:t>t.j</w:t>
      </w:r>
      <w:proofErr w:type="spellEnd"/>
      <w:r w:rsidRPr="008803C1">
        <w:rPr>
          <w:rFonts w:cs="Times New Roman"/>
          <w:sz w:val="22"/>
          <w:szCs w:val="22"/>
        </w:rPr>
        <w:t>. Dz. U. z 202</w:t>
      </w:r>
      <w:r w:rsidR="000E66FC">
        <w:rPr>
          <w:rFonts w:cs="Times New Roman"/>
          <w:sz w:val="22"/>
          <w:szCs w:val="22"/>
        </w:rPr>
        <w:t>4</w:t>
      </w:r>
      <w:r w:rsidRPr="008803C1">
        <w:rPr>
          <w:rFonts w:cs="Times New Roman"/>
          <w:sz w:val="22"/>
          <w:szCs w:val="22"/>
        </w:rPr>
        <w:t xml:space="preserve"> r. poz. 1</w:t>
      </w:r>
      <w:r w:rsidR="000E66FC">
        <w:rPr>
          <w:rFonts w:cs="Times New Roman"/>
          <w:sz w:val="22"/>
          <w:szCs w:val="22"/>
        </w:rPr>
        <w:t>320</w:t>
      </w:r>
      <w:r w:rsidRPr="008803C1">
        <w:rPr>
          <w:rFonts w:cs="Times New Roman"/>
          <w:sz w:val="22"/>
          <w:szCs w:val="22"/>
        </w:rPr>
        <w:t>) oraz ustawy z dnia 23 kwietnia 1964 r. - Kodeks cywilny (</w:t>
      </w:r>
      <w:r w:rsidR="00692BC1" w:rsidRPr="008803C1">
        <w:rPr>
          <w:rFonts w:cs="Times New Roman"/>
          <w:sz w:val="22"/>
          <w:szCs w:val="22"/>
        </w:rPr>
        <w:t xml:space="preserve">tj. </w:t>
      </w:r>
      <w:r w:rsidRPr="008803C1">
        <w:rPr>
          <w:rFonts w:cs="Times New Roman"/>
          <w:sz w:val="22"/>
          <w:szCs w:val="22"/>
        </w:rPr>
        <w:t>Dz.U.202</w:t>
      </w:r>
      <w:r w:rsidR="00A511DE">
        <w:rPr>
          <w:rFonts w:cs="Times New Roman"/>
          <w:sz w:val="22"/>
          <w:szCs w:val="22"/>
        </w:rPr>
        <w:t>4</w:t>
      </w:r>
      <w:r w:rsidRPr="008803C1">
        <w:rPr>
          <w:rFonts w:cs="Times New Roman"/>
          <w:sz w:val="22"/>
          <w:szCs w:val="22"/>
        </w:rPr>
        <w:t xml:space="preserve"> poz. 1</w:t>
      </w:r>
      <w:r w:rsidR="00A511DE">
        <w:rPr>
          <w:rFonts w:cs="Times New Roman"/>
          <w:sz w:val="22"/>
          <w:szCs w:val="22"/>
        </w:rPr>
        <w:t>061</w:t>
      </w:r>
      <w:r w:rsidRPr="008803C1">
        <w:rPr>
          <w:rFonts w:cs="Times New Roman"/>
          <w:sz w:val="22"/>
          <w:szCs w:val="22"/>
        </w:rPr>
        <w:t>).</w:t>
      </w:r>
    </w:p>
    <w:p w14:paraId="00F986A3" w14:textId="77777777" w:rsidR="008E41C2" w:rsidRPr="008803C1" w:rsidRDefault="008E41C2" w:rsidP="008E41C2">
      <w:pPr>
        <w:ind w:hanging="426"/>
        <w:jc w:val="both"/>
        <w:rPr>
          <w:rFonts w:eastAsia="Times New Roman" w:cs="Times New Roman"/>
          <w:sz w:val="22"/>
          <w:szCs w:val="22"/>
        </w:rPr>
      </w:pPr>
      <w:r w:rsidRPr="008803C1">
        <w:rPr>
          <w:rFonts w:cs="Times New Roman"/>
          <w:sz w:val="22"/>
          <w:szCs w:val="22"/>
        </w:rPr>
        <w:t>3.    Załączniki do umowy stanowią jej integralną część.</w:t>
      </w:r>
    </w:p>
    <w:p w14:paraId="7D289EB9" w14:textId="77777777" w:rsidR="00F60693" w:rsidRDefault="00F60693" w:rsidP="000273DF">
      <w:pPr>
        <w:rPr>
          <w:rStyle w:val="tekstdokbold"/>
          <w:rFonts w:cs="Times New Roman"/>
          <w:sz w:val="22"/>
          <w:szCs w:val="22"/>
        </w:rPr>
      </w:pPr>
    </w:p>
    <w:p w14:paraId="276676CA" w14:textId="77777777" w:rsidR="00F60693" w:rsidRDefault="00F60693" w:rsidP="008E41C2">
      <w:pPr>
        <w:jc w:val="center"/>
        <w:rPr>
          <w:rStyle w:val="tekstdokbold"/>
          <w:rFonts w:cs="Times New Roman"/>
          <w:sz w:val="22"/>
          <w:szCs w:val="22"/>
        </w:rPr>
      </w:pPr>
    </w:p>
    <w:p w14:paraId="708CAA5A" w14:textId="0F57E773"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 1</w:t>
      </w:r>
      <w:r w:rsidR="000273DF">
        <w:rPr>
          <w:rStyle w:val="tekstdokbold"/>
          <w:rFonts w:cs="Times New Roman"/>
          <w:sz w:val="22"/>
          <w:szCs w:val="22"/>
        </w:rPr>
        <w:t>9</w:t>
      </w:r>
    </w:p>
    <w:p w14:paraId="5F702353" w14:textId="77777777" w:rsidR="008E41C2" w:rsidRPr="008803C1" w:rsidRDefault="008E41C2" w:rsidP="008E41C2">
      <w:pPr>
        <w:jc w:val="both"/>
        <w:rPr>
          <w:rFonts w:cs="Times New Roman"/>
          <w:sz w:val="22"/>
          <w:szCs w:val="22"/>
        </w:rPr>
      </w:pPr>
      <w:r w:rsidRPr="008803C1">
        <w:rPr>
          <w:rFonts w:cs="Times New Roman"/>
          <w:sz w:val="22"/>
          <w:szCs w:val="22"/>
        </w:rPr>
        <w:t>Umowa została sporządzona w trzech jednobrzmiących egzemplarzach, dwa dla Zamawiającego, jeden dla Wykonawcy.</w:t>
      </w:r>
    </w:p>
    <w:p w14:paraId="6C07FEE4" w14:textId="77777777" w:rsidR="008E41C2" w:rsidRPr="008803C1" w:rsidRDefault="008E41C2" w:rsidP="008E41C2">
      <w:pPr>
        <w:jc w:val="both"/>
        <w:rPr>
          <w:rFonts w:cs="Times New Roman"/>
          <w:sz w:val="22"/>
          <w:szCs w:val="22"/>
        </w:rPr>
      </w:pPr>
    </w:p>
    <w:p w14:paraId="34A74584" w14:textId="77777777" w:rsidR="008E41C2" w:rsidRPr="008803C1" w:rsidRDefault="008E41C2" w:rsidP="008E41C2">
      <w:pPr>
        <w:jc w:val="both"/>
        <w:rPr>
          <w:rFonts w:cs="Times New Roman"/>
          <w:sz w:val="22"/>
          <w:szCs w:val="22"/>
        </w:rPr>
      </w:pPr>
    </w:p>
    <w:p w14:paraId="1022AAA1" w14:textId="3C8D32FC" w:rsidR="008E41C2" w:rsidRPr="008803C1" w:rsidRDefault="008E41C2" w:rsidP="008E41C2">
      <w:pPr>
        <w:jc w:val="both"/>
        <w:rPr>
          <w:rFonts w:cs="Times New Roman"/>
          <w:sz w:val="22"/>
          <w:szCs w:val="22"/>
        </w:rPr>
      </w:pPr>
      <w:r w:rsidRPr="008803C1">
        <w:rPr>
          <w:rStyle w:val="Brak"/>
          <w:rFonts w:cs="Times New Roman"/>
          <w:b/>
          <w:bCs/>
          <w:sz w:val="22"/>
          <w:szCs w:val="22"/>
          <w:lang w:val="de-DE"/>
        </w:rPr>
        <w:tab/>
      </w:r>
      <w:r w:rsidRPr="008803C1">
        <w:rPr>
          <w:rStyle w:val="Brak"/>
          <w:rFonts w:cs="Times New Roman"/>
          <w:b/>
          <w:bCs/>
          <w:sz w:val="22"/>
          <w:szCs w:val="22"/>
          <w:lang w:val="de-DE"/>
        </w:rPr>
        <w:tab/>
        <w:t xml:space="preserve"> ZAMAWIAJ</w:t>
      </w:r>
      <w:r w:rsidRPr="008803C1">
        <w:rPr>
          <w:rStyle w:val="tekstdokbold"/>
          <w:rFonts w:cs="Times New Roman"/>
          <w:sz w:val="22"/>
          <w:szCs w:val="22"/>
        </w:rPr>
        <w:t>ĄCY</w:t>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t>WYKONAWCA</w:t>
      </w:r>
    </w:p>
    <w:p w14:paraId="1CF89584" w14:textId="77777777" w:rsidR="008E41C2" w:rsidRPr="008803C1" w:rsidRDefault="008E41C2" w:rsidP="008E41C2">
      <w:pPr>
        <w:tabs>
          <w:tab w:val="left" w:pos="7032"/>
        </w:tabs>
        <w:rPr>
          <w:rFonts w:cs="Times New Roman"/>
          <w:sz w:val="22"/>
          <w:szCs w:val="22"/>
        </w:rPr>
      </w:pPr>
      <w:bookmarkStart w:id="28" w:name="_Hlk94173260"/>
      <w:bookmarkEnd w:id="28"/>
    </w:p>
    <w:p w14:paraId="3C4A7DB4" w14:textId="77777777" w:rsidR="008E41C2" w:rsidRPr="008803C1" w:rsidRDefault="008E41C2">
      <w:pPr>
        <w:jc w:val="center"/>
        <w:rPr>
          <w:rStyle w:val="Brak"/>
          <w:rFonts w:cs="Times New Roman"/>
          <w:b/>
          <w:bCs/>
          <w:sz w:val="22"/>
          <w:szCs w:val="22"/>
        </w:rPr>
      </w:pPr>
    </w:p>
    <w:sectPr w:rsidR="008E41C2" w:rsidRPr="008803C1" w:rsidSect="00D661FD">
      <w:headerReference w:type="default" r:id="rId25"/>
      <w:footerReference w:type="default" r:id="rId26"/>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8D573" w14:textId="77777777" w:rsidR="00611406" w:rsidRDefault="00611406">
      <w:r>
        <w:separator/>
      </w:r>
    </w:p>
  </w:endnote>
  <w:endnote w:type="continuationSeparator" w:id="0">
    <w:p w14:paraId="62B8A5A9" w14:textId="77777777" w:rsidR="00611406" w:rsidRDefault="0061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PL Arial">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E">
    <w:panose1 w:val="02020603050405020304"/>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2DBB" w14:textId="77777777" w:rsidR="0014642C" w:rsidRDefault="0014642C">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9FCF" w14:textId="77777777" w:rsidR="00611406" w:rsidRDefault="00611406">
      <w:r>
        <w:separator/>
      </w:r>
    </w:p>
  </w:footnote>
  <w:footnote w:type="continuationSeparator" w:id="0">
    <w:p w14:paraId="380BC8E8" w14:textId="77777777" w:rsidR="00611406" w:rsidRDefault="00611406">
      <w:r>
        <w:continuationSeparator/>
      </w:r>
    </w:p>
  </w:footnote>
  <w:footnote w:type="continuationNotice" w:id="1">
    <w:p w14:paraId="755B8BBA" w14:textId="77777777" w:rsidR="00611406" w:rsidRDefault="00611406"/>
  </w:footnote>
  <w:footnote w:id="2">
    <w:p w14:paraId="56C6FC23" w14:textId="4F47F873" w:rsidR="0014642C" w:rsidRDefault="0014642C">
      <w:pPr>
        <w:pStyle w:val="Tekstprzypisudolnego"/>
      </w:pPr>
      <w:r w:rsidRPr="000F6B2E">
        <w:rPr>
          <w:rStyle w:val="Brak"/>
          <w:vertAlign w:val="superscript"/>
        </w:rPr>
        <w:footnoteRef/>
      </w:r>
      <w:r w:rsidRPr="000F6B2E">
        <w:rPr>
          <w:rFonts w:eastAsia="Arial Unicode MS" w:cs="Arial Unicode MS"/>
        </w:rPr>
        <w:t xml:space="preserve"> Ustawa z dnia 23 listopada 2012 r. – Prawo pocztowe (</w:t>
      </w:r>
      <w:r w:rsidR="00960BBA" w:rsidRPr="000F6B2E">
        <w:rPr>
          <w:rFonts w:eastAsia="Arial Unicode MS" w:cs="Arial Unicode MS"/>
        </w:rPr>
        <w:t xml:space="preserve">tj. </w:t>
      </w:r>
      <w:r w:rsidRPr="000F6B2E">
        <w:rPr>
          <w:rFonts w:eastAsia="Arial Unicode MS" w:cs="Arial Unicode MS"/>
        </w:rPr>
        <w:t>Dz. U. z 202</w:t>
      </w:r>
      <w:r w:rsidR="00960BBA" w:rsidRPr="000F6B2E">
        <w:rPr>
          <w:rFonts w:eastAsia="Arial Unicode MS" w:cs="Arial Unicode MS"/>
        </w:rPr>
        <w:t>3</w:t>
      </w:r>
      <w:r w:rsidRPr="000F6B2E">
        <w:rPr>
          <w:rFonts w:eastAsia="Arial Unicode MS" w:cs="Arial Unicode MS"/>
        </w:rPr>
        <w:t xml:space="preserve"> r. poz. 1</w:t>
      </w:r>
      <w:r w:rsidR="00960BBA" w:rsidRPr="000F6B2E">
        <w:rPr>
          <w:rFonts w:eastAsia="Arial Unicode MS" w:cs="Arial Unicode MS"/>
        </w:rPr>
        <w:t>640 ze zm</w:t>
      </w:r>
      <w:r w:rsidRPr="000F6B2E">
        <w:rPr>
          <w:rFonts w:eastAsia="Arial Unicode MS" w:cs="Arial Unicode MS"/>
        </w:rPr>
        <w:t>.)</w:t>
      </w:r>
    </w:p>
  </w:footnote>
  <w:footnote w:id="3">
    <w:p w14:paraId="79C7CE66" w14:textId="71C95DA6" w:rsidR="0014642C" w:rsidRDefault="0014642C" w:rsidP="0040108F">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Wykonawc</w:t>
      </w:r>
      <w:r>
        <w:rPr>
          <w:rStyle w:val="Brak"/>
          <w:rFonts w:ascii="Calibri" w:hAnsi="Calibri"/>
          <w:sz w:val="18"/>
          <w:szCs w:val="18"/>
          <w:lang w:val="es-ES_tradnl"/>
        </w:rPr>
        <w:t>ó</w:t>
      </w:r>
      <w:r>
        <w:rPr>
          <w:rStyle w:val="Brak"/>
          <w:rFonts w:ascii="Calibri" w:hAnsi="Calibri"/>
          <w:sz w:val="18"/>
          <w:szCs w:val="18"/>
        </w:rPr>
        <w:t>w, kt</w:t>
      </w:r>
      <w:r>
        <w:rPr>
          <w:rStyle w:val="Brak"/>
          <w:rFonts w:ascii="Calibri" w:hAnsi="Calibri"/>
          <w:sz w:val="18"/>
          <w:szCs w:val="18"/>
          <w:lang w:val="es-ES_tradnl"/>
        </w:rPr>
        <w:t>ó</w:t>
      </w:r>
      <w:r>
        <w:rPr>
          <w:rStyle w:val="Brak"/>
          <w:rFonts w:ascii="Calibri" w:hAnsi="Calibri"/>
          <w:sz w:val="18"/>
          <w:szCs w:val="18"/>
        </w:rPr>
        <w:t>rych oferty będą generować obowiązek doliczania wartości podatku VAT do wartoś</w:t>
      </w:r>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014623C2"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 nabycia towar</w:t>
      </w:r>
      <w:r>
        <w:rPr>
          <w:rStyle w:val="Brak"/>
          <w:rFonts w:ascii="Calibri" w:hAnsi="Calibri"/>
          <w:sz w:val="18"/>
          <w:szCs w:val="18"/>
          <w:lang w:val="es-ES_tradnl"/>
        </w:rPr>
        <w:t>ó</w:t>
      </w:r>
      <w:r>
        <w:rPr>
          <w:rFonts w:ascii="Calibri" w:hAnsi="Calibri"/>
          <w:sz w:val="18"/>
          <w:szCs w:val="18"/>
        </w:rPr>
        <w:t>w,</w:t>
      </w:r>
    </w:p>
    <w:p w14:paraId="7AD670F6"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r>
        <w:rPr>
          <w:rStyle w:val="Brak"/>
          <w:rFonts w:ascii="Calibri" w:hAnsi="Calibri"/>
          <w:sz w:val="18"/>
          <w:szCs w:val="18"/>
          <w:lang w:val="es-ES_tradnl"/>
        </w:rPr>
        <w:t>ó</w:t>
      </w:r>
      <w:r>
        <w:rPr>
          <w:rFonts w:ascii="Calibri" w:hAnsi="Calibri"/>
          <w:sz w:val="18"/>
          <w:szCs w:val="18"/>
        </w:rPr>
        <w:t>w, z kt</w:t>
      </w:r>
      <w:r>
        <w:rPr>
          <w:rStyle w:val="Brak"/>
          <w:rFonts w:ascii="Calibri" w:hAnsi="Calibri"/>
          <w:sz w:val="18"/>
          <w:szCs w:val="18"/>
          <w:lang w:val="es-ES_tradnl"/>
        </w:rPr>
        <w:t>ó</w:t>
      </w:r>
      <w:r>
        <w:rPr>
          <w:rFonts w:ascii="Calibri" w:hAnsi="Calibri"/>
          <w:sz w:val="18"/>
          <w:szCs w:val="18"/>
        </w:rPr>
        <w:t>rymi wiąże się obowiązek doliczenia przez zamawiającego przy por</w:t>
      </w:r>
      <w:r>
        <w:rPr>
          <w:rStyle w:val="Brak"/>
          <w:rFonts w:ascii="Calibri" w:hAnsi="Calibri"/>
          <w:sz w:val="18"/>
          <w:szCs w:val="18"/>
          <w:lang w:val="es-ES_tradnl"/>
        </w:rPr>
        <w:t>ó</w:t>
      </w:r>
      <w:r>
        <w:rPr>
          <w:rFonts w:ascii="Calibri" w:hAnsi="Calibri"/>
          <w:sz w:val="18"/>
          <w:szCs w:val="18"/>
        </w:rPr>
        <w:t>wnywaniu cen ofertowych podatku VAT.</w:t>
      </w:r>
    </w:p>
  </w:footnote>
  <w:footnote w:id="4">
    <w:p w14:paraId="0FB88302" w14:textId="77777777" w:rsidR="0014642C" w:rsidRDefault="0014642C" w:rsidP="0040108F">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r>
        <w:rPr>
          <w:rStyle w:val="Brak"/>
          <w:rFonts w:ascii="Calibri" w:hAnsi="Calibri"/>
          <w:sz w:val="18"/>
          <w:szCs w:val="18"/>
          <w:lang w:val="es-ES_tradnl"/>
        </w:rPr>
        <w:t>ó</w:t>
      </w:r>
      <w:r>
        <w:rPr>
          <w:rStyle w:val="Brak"/>
          <w:rFonts w:ascii="Calibri" w:hAnsi="Calibri"/>
          <w:sz w:val="18"/>
          <w:szCs w:val="18"/>
        </w:rPr>
        <w:t>b fizycznych w związku z przetwarzaniem danych osobowych i w sprawie swobodnego przepływu takich danych oraz uchylenia dyrektywy 95/46/WE (og</w:t>
      </w:r>
      <w:r>
        <w:rPr>
          <w:rStyle w:val="Brak"/>
          <w:rFonts w:ascii="Calibri" w:hAnsi="Calibri"/>
          <w:sz w:val="18"/>
          <w:szCs w:val="18"/>
          <w:lang w:val="es-ES_tradnl"/>
        </w:rPr>
        <w:t>ó</w:t>
      </w:r>
      <w:r>
        <w:rPr>
          <w:rStyle w:val="Brak"/>
          <w:rFonts w:ascii="Calibri" w:hAnsi="Calibri"/>
          <w:sz w:val="18"/>
          <w:szCs w:val="18"/>
        </w:rPr>
        <w:t>lne rozporządzenie o ochronie danych) (Dz. Urz. UE L 119 z 04.05.2016, str. 1).</w:t>
      </w:r>
    </w:p>
  </w:footnote>
  <w:footnote w:id="5">
    <w:p w14:paraId="3486A97C" w14:textId="77777777" w:rsidR="0014642C" w:rsidRDefault="0014642C" w:rsidP="0040108F">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1C1217F5"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 w:id="7">
    <w:p w14:paraId="7D2DD822"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zasob</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BE4E" w14:textId="77777777" w:rsidR="0014642C" w:rsidRDefault="0014642C">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30A"/>
    <w:multiLevelType w:val="hybridMultilevel"/>
    <w:tmpl w:val="C692809A"/>
    <w:numStyleLink w:val="Zaimportowanystyl42"/>
  </w:abstractNum>
  <w:abstractNum w:abstractNumId="1"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CC1C37"/>
    <w:multiLevelType w:val="hybridMultilevel"/>
    <w:tmpl w:val="5BB486AE"/>
    <w:numStyleLink w:val="Zaimportowanystyl6"/>
  </w:abstractNum>
  <w:abstractNum w:abstractNumId="3" w15:restartNumberingAfterBreak="0">
    <w:nsid w:val="02890124"/>
    <w:multiLevelType w:val="hybridMultilevel"/>
    <w:tmpl w:val="9398B3BE"/>
    <w:numStyleLink w:val="Zaimportowanystyl31"/>
  </w:abstractNum>
  <w:abstractNum w:abstractNumId="4"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B17786"/>
    <w:multiLevelType w:val="multilevel"/>
    <w:tmpl w:val="30A44F6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4"/>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8"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2"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05C4F23"/>
    <w:multiLevelType w:val="hybridMultilevel"/>
    <w:tmpl w:val="DEA60A1E"/>
    <w:numStyleLink w:val="Zaimportowanystyl3"/>
  </w:abstractNum>
  <w:abstractNum w:abstractNumId="16" w15:restartNumberingAfterBreak="0">
    <w:nsid w:val="1140056B"/>
    <w:multiLevelType w:val="multilevel"/>
    <w:tmpl w:val="544EBB58"/>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7" w15:restartNumberingAfterBreak="0">
    <w:nsid w:val="118C699F"/>
    <w:multiLevelType w:val="hybridMultilevel"/>
    <w:tmpl w:val="9B5A7700"/>
    <w:styleLink w:val="Zaimportowanystyl361"/>
    <w:lvl w:ilvl="0" w:tplc="A97A5F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2CB2A90"/>
    <w:multiLevelType w:val="hybridMultilevel"/>
    <w:tmpl w:val="A76437CA"/>
    <w:numStyleLink w:val="Zaimportowanystyl34"/>
  </w:abstractNum>
  <w:abstractNum w:abstractNumId="20" w15:restartNumberingAfterBreak="0">
    <w:nsid w:val="13217F74"/>
    <w:multiLevelType w:val="hybridMultilevel"/>
    <w:tmpl w:val="A49677A4"/>
    <w:numStyleLink w:val="Zaimportowanystyl29"/>
  </w:abstractNum>
  <w:abstractNum w:abstractNumId="21"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50178FE"/>
    <w:multiLevelType w:val="hybridMultilevel"/>
    <w:tmpl w:val="E8465E66"/>
    <w:lvl w:ilvl="0" w:tplc="BB4E3094">
      <w:start w:val="5"/>
      <w:numFmt w:val="decimal"/>
      <w:lvlText w:val="%1."/>
      <w:lvlJc w:val="left"/>
      <w:pPr>
        <w:ind w:left="720" w:hanging="360"/>
      </w:pPr>
      <w:rPr>
        <w:rFonts w:ascii="Times New Roman" w:hAnsi="Times New Roman" w:cs="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A6C568D"/>
    <w:multiLevelType w:val="hybridMultilevel"/>
    <w:tmpl w:val="48A67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D477610"/>
    <w:multiLevelType w:val="hybridMultilevel"/>
    <w:tmpl w:val="4A842F74"/>
    <w:numStyleLink w:val="Zaimportowanystyl22"/>
  </w:abstractNum>
  <w:abstractNum w:abstractNumId="33"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00D5140"/>
    <w:multiLevelType w:val="hybridMultilevel"/>
    <w:tmpl w:val="42BA3440"/>
    <w:numStyleLink w:val="Zaimportowanystyl10"/>
  </w:abstractNum>
  <w:abstractNum w:abstractNumId="36" w15:restartNumberingAfterBreak="0">
    <w:nsid w:val="20202AD6"/>
    <w:multiLevelType w:val="hybridMultilevel"/>
    <w:tmpl w:val="209EB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1197CAD"/>
    <w:multiLevelType w:val="hybridMultilevel"/>
    <w:tmpl w:val="A4143FAA"/>
    <w:lvl w:ilvl="0" w:tplc="34005A88">
      <w:start w:val="1"/>
      <w:numFmt w:val="decimal"/>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8"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C96790"/>
    <w:multiLevelType w:val="hybridMultilevel"/>
    <w:tmpl w:val="EE40D078"/>
    <w:numStyleLink w:val="Zaimportowanystyl15"/>
  </w:abstractNum>
  <w:abstractNum w:abstractNumId="41" w15:restartNumberingAfterBreak="0">
    <w:nsid w:val="25777694"/>
    <w:multiLevelType w:val="multilevel"/>
    <w:tmpl w:val="C2ACB2D4"/>
    <w:numStyleLink w:val="Zaimportowanystyl20"/>
  </w:abstractNum>
  <w:abstractNum w:abstractNumId="42" w15:restartNumberingAfterBreak="0">
    <w:nsid w:val="26CF1C0F"/>
    <w:multiLevelType w:val="hybridMultilevel"/>
    <w:tmpl w:val="47F88D0E"/>
    <w:numStyleLink w:val="Zaimportowanystyl19"/>
  </w:abstractNum>
  <w:abstractNum w:abstractNumId="43"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810152E"/>
    <w:multiLevelType w:val="hybridMultilevel"/>
    <w:tmpl w:val="711EEB52"/>
    <w:lvl w:ilvl="0" w:tplc="D034FBB2">
      <w:start w:val="1"/>
      <w:numFmt w:val="bullet"/>
      <w:lvlText w:val="-"/>
      <w:lvlJc w:val="left"/>
      <w:pPr>
        <w:tabs>
          <w:tab w:val="num" w:pos="1065"/>
        </w:tabs>
        <w:ind w:left="1065" w:hanging="360"/>
      </w:pPr>
      <w:rPr>
        <w:rFonts w:ascii="Times New Roman" w:eastAsia="Times New Roman" w:hAnsi="Times New Roman" w:cs="Times New Roman" w:hint="default"/>
      </w:rPr>
    </w:lvl>
    <w:lvl w:ilvl="1" w:tplc="04150003" w:tentative="1">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F644010"/>
    <w:multiLevelType w:val="hybridMultilevel"/>
    <w:tmpl w:val="D82E0132"/>
    <w:numStyleLink w:val="Zaimportowanystyl41"/>
  </w:abstractNum>
  <w:abstractNum w:abstractNumId="50"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E42D9F"/>
    <w:multiLevelType w:val="multilevel"/>
    <w:tmpl w:val="A19C468A"/>
    <w:numStyleLink w:val="Zaimportowanystyl35"/>
  </w:abstractNum>
  <w:abstractNum w:abstractNumId="53" w15:restartNumberingAfterBreak="0">
    <w:nsid w:val="32604069"/>
    <w:multiLevelType w:val="hybridMultilevel"/>
    <w:tmpl w:val="DBD40560"/>
    <w:numStyleLink w:val="Zaimportowanystyl12"/>
  </w:abstractNum>
  <w:abstractNum w:abstractNumId="54"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355A72F8"/>
    <w:multiLevelType w:val="hybridMultilevel"/>
    <w:tmpl w:val="C7CC50A0"/>
    <w:numStyleLink w:val="Zaimportowanystyl21"/>
  </w:abstractNum>
  <w:abstractNum w:abstractNumId="59"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76A2764"/>
    <w:multiLevelType w:val="hybridMultilevel"/>
    <w:tmpl w:val="86D2AE5A"/>
    <w:numStyleLink w:val="Zaimportowanystyl16"/>
  </w:abstractNum>
  <w:abstractNum w:abstractNumId="61"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C26393C"/>
    <w:multiLevelType w:val="hybridMultilevel"/>
    <w:tmpl w:val="AE767764"/>
    <w:numStyleLink w:val="Zaimportowanystyl39"/>
  </w:abstractNum>
  <w:abstractNum w:abstractNumId="64"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1B61717"/>
    <w:multiLevelType w:val="hybridMultilevel"/>
    <w:tmpl w:val="5BFC387A"/>
    <w:lvl w:ilvl="0" w:tplc="4A3A28B4">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B1519C"/>
    <w:multiLevelType w:val="hybridMultilevel"/>
    <w:tmpl w:val="C7606504"/>
    <w:numStyleLink w:val="Zaimportowanystyl18"/>
  </w:abstractNum>
  <w:abstractNum w:abstractNumId="72" w15:restartNumberingAfterBreak="0">
    <w:nsid w:val="42DA6CD2"/>
    <w:multiLevelType w:val="hybridMultilevel"/>
    <w:tmpl w:val="B9406A96"/>
    <w:numStyleLink w:val="Zaimportowanystyl26"/>
  </w:abstractNum>
  <w:abstractNum w:abstractNumId="73"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BC04F93"/>
    <w:multiLevelType w:val="hybridMultilevel"/>
    <w:tmpl w:val="46D601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0DA0D34"/>
    <w:multiLevelType w:val="hybridMultilevel"/>
    <w:tmpl w:val="86200CE8"/>
    <w:numStyleLink w:val="Zaimportowanystyl43"/>
  </w:abstractNum>
  <w:abstractNum w:abstractNumId="88" w15:restartNumberingAfterBreak="0">
    <w:nsid w:val="518B7578"/>
    <w:multiLevelType w:val="hybridMultilevel"/>
    <w:tmpl w:val="178E1360"/>
    <w:numStyleLink w:val="Zaimportowanystyl14"/>
  </w:abstractNum>
  <w:abstractNum w:abstractNumId="89" w15:restartNumberingAfterBreak="0">
    <w:nsid w:val="55F13928"/>
    <w:multiLevelType w:val="hybridMultilevel"/>
    <w:tmpl w:val="5C3E1BA6"/>
    <w:lvl w:ilvl="0" w:tplc="2C5E8B6E">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C50F89"/>
    <w:multiLevelType w:val="hybridMultilevel"/>
    <w:tmpl w:val="FCC0D4E4"/>
    <w:numStyleLink w:val="Zaimportowanystyl2"/>
  </w:abstractNum>
  <w:abstractNum w:abstractNumId="91"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5C3A79BE"/>
    <w:multiLevelType w:val="hybridMultilevel"/>
    <w:tmpl w:val="50568A26"/>
    <w:numStyleLink w:val="Zaimportowanystyl40"/>
  </w:abstractNum>
  <w:abstractNum w:abstractNumId="93" w15:restartNumberingAfterBreak="0">
    <w:nsid w:val="5CA85FB6"/>
    <w:multiLevelType w:val="multilevel"/>
    <w:tmpl w:val="7F008E7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3"/>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94"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6"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1426C2A"/>
    <w:multiLevelType w:val="hybridMultilevel"/>
    <w:tmpl w:val="D19E4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DE6A73"/>
    <w:multiLevelType w:val="hybridMultilevel"/>
    <w:tmpl w:val="D3EEEE12"/>
    <w:numStyleLink w:val="Zaimportowanystyl27"/>
  </w:abstractNum>
  <w:abstractNum w:abstractNumId="99"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72415E9"/>
    <w:multiLevelType w:val="multilevel"/>
    <w:tmpl w:val="C0C4B386"/>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1" w15:restartNumberingAfterBreak="0">
    <w:nsid w:val="678B1968"/>
    <w:multiLevelType w:val="hybridMultilevel"/>
    <w:tmpl w:val="B8ECE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5D1687"/>
    <w:multiLevelType w:val="multilevel"/>
    <w:tmpl w:val="1F34583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03"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8A30757"/>
    <w:multiLevelType w:val="hybridMultilevel"/>
    <w:tmpl w:val="AC2EF154"/>
    <w:numStyleLink w:val="Zaimportowanystyl32"/>
  </w:abstractNum>
  <w:abstractNum w:abstractNumId="106" w15:restartNumberingAfterBreak="0">
    <w:nsid w:val="68EC7771"/>
    <w:multiLevelType w:val="hybridMultilevel"/>
    <w:tmpl w:val="D2686808"/>
    <w:numStyleLink w:val="Zaimportowanystyl25"/>
  </w:abstractNum>
  <w:abstractNum w:abstractNumId="107"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A26131B"/>
    <w:multiLevelType w:val="hybridMultilevel"/>
    <w:tmpl w:val="348AEBDA"/>
    <w:lvl w:ilvl="0" w:tplc="722433A0">
      <w:start w:val="2"/>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01B7C77"/>
    <w:multiLevelType w:val="hybridMultilevel"/>
    <w:tmpl w:val="403CBDAE"/>
    <w:numStyleLink w:val="Zaimportowanystyl30"/>
  </w:abstractNum>
  <w:abstractNum w:abstractNumId="117" w15:restartNumberingAfterBreak="0">
    <w:nsid w:val="70636800"/>
    <w:multiLevelType w:val="multilevel"/>
    <w:tmpl w:val="BC825866"/>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17E43C8"/>
    <w:multiLevelType w:val="hybridMultilevel"/>
    <w:tmpl w:val="06A2EFC8"/>
    <w:lvl w:ilvl="0" w:tplc="553C7234">
      <w:start w:val="1"/>
      <w:numFmt w:val="decimal"/>
      <w:lvlText w:val="%1."/>
      <w:lvlJc w:val="left"/>
      <w:pPr>
        <w:ind w:left="1080" w:hanging="360"/>
      </w:pPr>
      <w:rPr>
        <w:rFonts w:ascii="Times New Roman" w:eastAsiaTheme="minorHAns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77EA0C38"/>
    <w:multiLevelType w:val="multilevel"/>
    <w:tmpl w:val="DBB4019E"/>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21"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D6C59A4"/>
    <w:multiLevelType w:val="hybridMultilevel"/>
    <w:tmpl w:val="0D76AB70"/>
    <w:numStyleLink w:val="Zaimportowanystyl11"/>
  </w:abstractNum>
  <w:abstractNum w:abstractNumId="126" w15:restartNumberingAfterBreak="0">
    <w:nsid w:val="7ECF2222"/>
    <w:multiLevelType w:val="hybridMultilevel"/>
    <w:tmpl w:val="53321B6E"/>
    <w:lvl w:ilvl="0" w:tplc="34005A88">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7F9302D7"/>
    <w:multiLevelType w:val="hybridMultilevel"/>
    <w:tmpl w:val="5720D4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8332646">
    <w:abstractNumId w:val="122"/>
  </w:num>
  <w:num w:numId="2" w16cid:durableId="166987692">
    <w:abstractNumId w:val="90"/>
  </w:num>
  <w:num w:numId="3" w16cid:durableId="1542670956">
    <w:abstractNumId w:val="43"/>
  </w:num>
  <w:num w:numId="4" w16cid:durableId="1303195885">
    <w:abstractNumId w:val="15"/>
  </w:num>
  <w:num w:numId="5" w16cid:durableId="1764304062">
    <w:abstractNumId w:val="46"/>
  </w:num>
  <w:num w:numId="6" w16cid:durableId="1014305623">
    <w:abstractNumId w:val="15"/>
    <w:lvlOverride w:ilvl="0">
      <w:startOverride w:val="3"/>
      <w:lvl w:ilvl="0" w:tplc="FF945818">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87ED7B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DB2CCE6">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FEA94A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320CDBA">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E2847C2">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3FAD332">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7B043B0">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8EE8EBE">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06867245">
    <w:abstractNumId w:val="82"/>
  </w:num>
  <w:num w:numId="8" w16cid:durableId="396561430">
    <w:abstractNumId w:val="61"/>
  </w:num>
  <w:num w:numId="9" w16cid:durableId="938833852">
    <w:abstractNumId w:val="2"/>
    <w:lvlOverride w:ilvl="0">
      <w:startOverride w:val="4"/>
    </w:lvlOverride>
  </w:num>
  <w:num w:numId="10" w16cid:durableId="1939364815">
    <w:abstractNumId w:val="33"/>
  </w:num>
  <w:num w:numId="11" w16cid:durableId="1210344243">
    <w:abstractNumId w:val="127"/>
  </w:num>
  <w:num w:numId="12" w16cid:durableId="1643778318">
    <w:abstractNumId w:val="91"/>
    <w:lvlOverride w:ilvl="0">
      <w:startOverride w:val="6"/>
    </w:lvlOverride>
  </w:num>
  <w:num w:numId="13" w16cid:durableId="1076198721">
    <w:abstractNumId w:val="91"/>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917789090">
    <w:abstractNumId w:val="44"/>
  </w:num>
  <w:num w:numId="15" w16cid:durableId="394620177">
    <w:abstractNumId w:val="96"/>
  </w:num>
  <w:num w:numId="16" w16cid:durableId="50233169">
    <w:abstractNumId w:val="35"/>
  </w:num>
  <w:num w:numId="17" w16cid:durableId="1679850914">
    <w:abstractNumId w:val="24"/>
  </w:num>
  <w:num w:numId="18" w16cid:durableId="1902863197">
    <w:abstractNumId w:val="125"/>
  </w:num>
  <w:num w:numId="19" w16cid:durableId="1587571069">
    <w:abstractNumId w:val="125"/>
    <w:lvlOverride w:ilvl="0">
      <w:startOverride w:val="3"/>
    </w:lvlOverride>
  </w:num>
  <w:num w:numId="20" w16cid:durableId="1102146535">
    <w:abstractNumId w:val="56"/>
  </w:num>
  <w:num w:numId="21" w16cid:durableId="41945637">
    <w:abstractNumId w:val="53"/>
    <w:lvlOverride w:ilvl="0">
      <w:startOverride w:val="8"/>
    </w:lvlOverride>
  </w:num>
  <w:num w:numId="22" w16cid:durableId="311062275">
    <w:abstractNumId w:val="6"/>
  </w:num>
  <w:num w:numId="23" w16cid:durableId="1193692189">
    <w:abstractNumId w:val="114"/>
  </w:num>
  <w:num w:numId="24" w16cid:durableId="1729451796">
    <w:abstractNumId w:val="88"/>
  </w:num>
  <w:num w:numId="25" w16cid:durableId="287248397">
    <w:abstractNumId w:val="13"/>
  </w:num>
  <w:num w:numId="26" w16cid:durableId="553784209">
    <w:abstractNumId w:val="40"/>
  </w:num>
  <w:num w:numId="27" w16cid:durableId="613947738">
    <w:abstractNumId w:val="31"/>
  </w:num>
  <w:num w:numId="28" w16cid:durableId="541669943">
    <w:abstractNumId w:val="60"/>
  </w:num>
  <w:num w:numId="29" w16cid:durableId="1473985112">
    <w:abstractNumId w:val="60"/>
    <w:lvlOverride w:ilvl="0">
      <w:startOverride w:val="2"/>
    </w:lvlOverride>
  </w:num>
  <w:num w:numId="30" w16cid:durableId="1967850335">
    <w:abstractNumId w:val="26"/>
  </w:num>
  <w:num w:numId="31" w16cid:durableId="1278869735">
    <w:abstractNumId w:val="118"/>
  </w:num>
  <w:num w:numId="32" w16cid:durableId="1971282851">
    <w:abstractNumId w:val="71"/>
  </w:num>
  <w:num w:numId="33" w16cid:durableId="1497921835">
    <w:abstractNumId w:val="85"/>
  </w:num>
  <w:num w:numId="34" w16cid:durableId="410082503">
    <w:abstractNumId w:val="42"/>
  </w:num>
  <w:num w:numId="35" w16cid:durableId="1175925296">
    <w:abstractNumId w:val="68"/>
  </w:num>
  <w:num w:numId="36" w16cid:durableId="430513422">
    <w:abstractNumId w:val="9"/>
  </w:num>
  <w:num w:numId="37" w16cid:durableId="1852332868">
    <w:abstractNumId w:val="58"/>
  </w:num>
  <w:num w:numId="38" w16cid:durableId="863901101">
    <w:abstractNumId w:val="58"/>
    <w:lvlOverride w:ilvl="0">
      <w:lvl w:ilvl="0" w:tplc="F28A5072">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36E9018">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984A96">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BEFDC4">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60A082">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FE57A2">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5AF4FC">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BECCDC">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6AE142">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910262108">
    <w:abstractNumId w:val="110"/>
  </w:num>
  <w:num w:numId="40" w16cid:durableId="533688629">
    <w:abstractNumId w:val="32"/>
  </w:num>
  <w:num w:numId="41" w16cid:durableId="1896818292">
    <w:abstractNumId w:val="41"/>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1611550646">
    <w:abstractNumId w:val="30"/>
  </w:num>
  <w:num w:numId="43" w16cid:durableId="1263104464">
    <w:abstractNumId w:val="115"/>
  </w:num>
  <w:num w:numId="44" w16cid:durableId="931277012">
    <w:abstractNumId w:val="107"/>
  </w:num>
  <w:num w:numId="45" w16cid:durableId="1452163946">
    <w:abstractNumId w:val="106"/>
  </w:num>
  <w:num w:numId="46" w16cid:durableId="577665982">
    <w:abstractNumId w:val="78"/>
  </w:num>
  <w:num w:numId="47" w16cid:durableId="1531870845">
    <w:abstractNumId w:val="72"/>
  </w:num>
  <w:num w:numId="48" w16cid:durableId="2081555104">
    <w:abstractNumId w:val="74"/>
  </w:num>
  <w:num w:numId="49" w16cid:durableId="1004623935">
    <w:abstractNumId w:val="98"/>
  </w:num>
  <w:num w:numId="50" w16cid:durableId="1899627662">
    <w:abstractNumId w:val="59"/>
  </w:num>
  <w:num w:numId="51" w16cid:durableId="2119520649">
    <w:abstractNumId w:val="1"/>
  </w:num>
  <w:num w:numId="52" w16cid:durableId="1537809075">
    <w:abstractNumId w:val="20"/>
  </w:num>
  <w:num w:numId="53" w16cid:durableId="1063676027">
    <w:abstractNumId w:val="79"/>
  </w:num>
  <w:num w:numId="54" w16cid:durableId="431626533">
    <w:abstractNumId w:val="116"/>
  </w:num>
  <w:num w:numId="55" w16cid:durableId="1851989935">
    <w:abstractNumId w:val="50"/>
  </w:num>
  <w:num w:numId="56" w16cid:durableId="1546988101">
    <w:abstractNumId w:val="3"/>
    <w:lvlOverride w:ilvl="0">
      <w:lvl w:ilvl="0" w:tplc="D4C62BF6">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7" w16cid:durableId="1510484151">
    <w:abstractNumId w:val="39"/>
  </w:num>
  <w:num w:numId="58" w16cid:durableId="600573790">
    <w:abstractNumId w:val="105"/>
    <w:lvlOverride w:ilvl="0">
      <w:lvl w:ilvl="0" w:tplc="8A848060">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9" w16cid:durableId="739836711">
    <w:abstractNumId w:val="55"/>
  </w:num>
  <w:num w:numId="60" w16cid:durableId="1308052737">
    <w:abstractNumId w:val="18"/>
  </w:num>
  <w:num w:numId="61" w16cid:durableId="1473255160">
    <w:abstractNumId w:val="19"/>
    <w:lvlOverride w:ilvl="0">
      <w:startOverride w:val="26"/>
    </w:lvlOverride>
  </w:num>
  <w:num w:numId="62" w16cid:durableId="1658261346">
    <w:abstractNumId w:val="112"/>
  </w:num>
  <w:num w:numId="63" w16cid:durableId="592082722">
    <w:abstractNumId w:val="52"/>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343241840">
    <w:abstractNumId w:val="54"/>
  </w:num>
  <w:num w:numId="65" w16cid:durableId="145125365">
    <w:abstractNumId w:val="86"/>
  </w:num>
  <w:num w:numId="66" w16cid:durableId="101149192">
    <w:abstractNumId w:val="62"/>
  </w:num>
  <w:num w:numId="67" w16cid:durableId="1055006326">
    <w:abstractNumId w:val="63"/>
  </w:num>
  <w:num w:numId="68" w16cid:durableId="1870025034">
    <w:abstractNumId w:val="104"/>
  </w:num>
  <w:num w:numId="69" w16cid:durableId="1012874793">
    <w:abstractNumId w:val="92"/>
  </w:num>
  <w:num w:numId="70" w16cid:durableId="2026443081">
    <w:abstractNumId w:val="113"/>
  </w:num>
  <w:num w:numId="71" w16cid:durableId="469129536">
    <w:abstractNumId w:val="49"/>
  </w:num>
  <w:num w:numId="72" w16cid:durableId="1300964179">
    <w:abstractNumId w:val="5"/>
  </w:num>
  <w:num w:numId="73" w16cid:durableId="1520966251">
    <w:abstractNumId w:val="0"/>
  </w:num>
  <w:num w:numId="74" w16cid:durableId="763839130">
    <w:abstractNumId w:val="123"/>
  </w:num>
  <w:num w:numId="75" w16cid:durableId="1827696474">
    <w:abstractNumId w:val="87"/>
  </w:num>
  <w:num w:numId="76" w16cid:durableId="1294360052">
    <w:abstractNumId w:val="81"/>
  </w:num>
  <w:num w:numId="77" w16cid:durableId="1799834732">
    <w:abstractNumId w:val="34"/>
  </w:num>
  <w:num w:numId="78" w16cid:durableId="1096439729">
    <w:abstractNumId w:val="121"/>
  </w:num>
  <w:num w:numId="79" w16cid:durableId="1757893878">
    <w:abstractNumId w:val="25"/>
  </w:num>
  <w:num w:numId="80" w16cid:durableId="726032849">
    <w:abstractNumId w:val="48"/>
  </w:num>
  <w:num w:numId="81" w16cid:durableId="212817712">
    <w:abstractNumId w:val="124"/>
  </w:num>
  <w:num w:numId="82" w16cid:durableId="828206406">
    <w:abstractNumId w:val="75"/>
  </w:num>
  <w:num w:numId="83" w16cid:durableId="569996242">
    <w:abstractNumId w:val="83"/>
  </w:num>
  <w:num w:numId="84" w16cid:durableId="425004166">
    <w:abstractNumId w:val="29"/>
  </w:num>
  <w:num w:numId="85" w16cid:durableId="144205642">
    <w:abstractNumId w:val="14"/>
  </w:num>
  <w:num w:numId="86" w16cid:durableId="829516647">
    <w:abstractNumId w:val="108"/>
  </w:num>
  <w:num w:numId="87" w16cid:durableId="1252005698">
    <w:abstractNumId w:val="10"/>
  </w:num>
  <w:num w:numId="88" w16cid:durableId="928200232">
    <w:abstractNumId w:val="80"/>
  </w:num>
  <w:num w:numId="89" w16cid:durableId="1484658288">
    <w:abstractNumId w:val="77"/>
  </w:num>
  <w:num w:numId="90" w16cid:durableId="1811287066">
    <w:abstractNumId w:val="111"/>
  </w:num>
  <w:num w:numId="91" w16cid:durableId="1140222767">
    <w:abstractNumId w:val="4"/>
  </w:num>
  <w:num w:numId="92" w16cid:durableId="1746562958">
    <w:abstractNumId w:val="47"/>
  </w:num>
  <w:num w:numId="93" w16cid:durableId="802113158">
    <w:abstractNumId w:val="76"/>
  </w:num>
  <w:num w:numId="94" w16cid:durableId="1601791061">
    <w:abstractNumId w:val="64"/>
  </w:num>
  <w:num w:numId="95" w16cid:durableId="1968506321">
    <w:abstractNumId w:val="38"/>
  </w:num>
  <w:num w:numId="96" w16cid:durableId="1531382429">
    <w:abstractNumId w:val="117"/>
  </w:num>
  <w:num w:numId="97" w16cid:durableId="567884402">
    <w:abstractNumId w:val="65"/>
  </w:num>
  <w:num w:numId="98" w16cid:durableId="5082578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22908865">
    <w:abstractNumId w:val="91"/>
  </w:num>
  <w:num w:numId="100" w16cid:durableId="580217904">
    <w:abstractNumId w:val="66"/>
  </w:num>
  <w:num w:numId="101" w16cid:durableId="1592396136">
    <w:abstractNumId w:val="67"/>
  </w:num>
  <w:num w:numId="102" w16cid:durableId="1037320291">
    <w:abstractNumId w:val="73"/>
  </w:num>
  <w:num w:numId="103" w16cid:durableId="1330913432">
    <w:abstractNumId w:val="21"/>
  </w:num>
  <w:num w:numId="104" w16cid:durableId="1426463312">
    <w:abstractNumId w:val="8"/>
  </w:num>
  <w:num w:numId="105" w16cid:durableId="2132552402">
    <w:abstractNumId w:val="103"/>
  </w:num>
  <w:num w:numId="106" w16cid:durableId="934946561">
    <w:abstractNumId w:val="120"/>
  </w:num>
  <w:num w:numId="107" w16cid:durableId="1853303479">
    <w:abstractNumId w:val="100"/>
  </w:num>
  <w:num w:numId="108" w16cid:durableId="1953433094">
    <w:abstractNumId w:val="16"/>
  </w:num>
  <w:num w:numId="109" w16cid:durableId="1787966843">
    <w:abstractNumId w:val="93"/>
  </w:num>
  <w:num w:numId="110" w16cid:durableId="445270213">
    <w:abstractNumId w:val="102"/>
  </w:num>
  <w:num w:numId="111" w16cid:durableId="1136411468">
    <w:abstractNumId w:val="12"/>
  </w:num>
  <w:num w:numId="112" w16cid:durableId="2045128167">
    <w:abstractNumId w:val="51"/>
  </w:num>
  <w:num w:numId="113" w16cid:durableId="1933468230">
    <w:abstractNumId w:val="23"/>
  </w:num>
  <w:num w:numId="114" w16cid:durableId="1415123393">
    <w:abstractNumId w:val="36"/>
  </w:num>
  <w:num w:numId="115" w16cid:durableId="1952318766">
    <w:abstractNumId w:val="28"/>
  </w:num>
  <w:num w:numId="116" w16cid:durableId="286467859">
    <w:abstractNumId w:val="95"/>
  </w:num>
  <w:num w:numId="117" w16cid:durableId="1265966236">
    <w:abstractNumId w:val="57"/>
  </w:num>
  <w:num w:numId="118" w16cid:durableId="1557741273">
    <w:abstractNumId w:val="99"/>
  </w:num>
  <w:num w:numId="119" w16cid:durableId="1762948758">
    <w:abstractNumId w:val="11"/>
  </w:num>
  <w:num w:numId="120" w16cid:durableId="1538662452">
    <w:abstractNumId w:val="57"/>
    <w:lvlOverride w:ilvl="0">
      <w:startOverride w:val="1"/>
    </w:lvlOverride>
  </w:num>
  <w:num w:numId="121" w16cid:durableId="1199395305">
    <w:abstractNumId w:val="94"/>
  </w:num>
  <w:num w:numId="122" w16cid:durableId="1952542122">
    <w:abstractNumId w:val="69"/>
  </w:num>
  <w:num w:numId="123" w16cid:durableId="1533155911">
    <w:abstractNumId w:val="22"/>
  </w:num>
  <w:num w:numId="124" w16cid:durableId="1380276239">
    <w:abstractNumId w:val="27"/>
  </w:num>
  <w:num w:numId="125" w16cid:durableId="233518540">
    <w:abstractNumId w:val="101"/>
  </w:num>
  <w:num w:numId="126" w16cid:durableId="1457677547">
    <w:abstractNumId w:val="119"/>
  </w:num>
  <w:num w:numId="127" w16cid:durableId="730425454">
    <w:abstractNumId w:val="7"/>
  </w:num>
  <w:num w:numId="128" w16cid:durableId="1799646604">
    <w:abstractNumId w:val="109"/>
  </w:num>
  <w:num w:numId="129" w16cid:durableId="1674646962">
    <w:abstractNumId w:val="17"/>
  </w:num>
  <w:num w:numId="130" w16cid:durableId="265355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35808432">
    <w:abstractNumId w:val="84"/>
  </w:num>
  <w:num w:numId="132" w16cid:durableId="2017078061">
    <w:abstractNumId w:val="70"/>
  </w:num>
  <w:num w:numId="133" w16cid:durableId="1502891635">
    <w:abstractNumId w:val="45"/>
  </w:num>
  <w:num w:numId="134" w16cid:durableId="1305115648">
    <w:abstractNumId w:val="89"/>
  </w:num>
  <w:num w:numId="135" w16cid:durableId="14966112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50140528">
    <w:abstractNumId w:val="37"/>
  </w:num>
  <w:num w:numId="137" w16cid:durableId="755592445">
    <w:abstractNumId w:val="126"/>
  </w:num>
  <w:num w:numId="138" w16cid:durableId="710156752">
    <w:abstractNumId w:val="9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722"/>
    <w:rsid w:val="000118C5"/>
    <w:rsid w:val="000124EB"/>
    <w:rsid w:val="00014C87"/>
    <w:rsid w:val="0001720F"/>
    <w:rsid w:val="00021C11"/>
    <w:rsid w:val="00026E03"/>
    <w:rsid w:val="000273DF"/>
    <w:rsid w:val="000321C6"/>
    <w:rsid w:val="00034AAB"/>
    <w:rsid w:val="00035E02"/>
    <w:rsid w:val="00042D79"/>
    <w:rsid w:val="00046518"/>
    <w:rsid w:val="00051EE0"/>
    <w:rsid w:val="000526C9"/>
    <w:rsid w:val="0005519F"/>
    <w:rsid w:val="000560D7"/>
    <w:rsid w:val="000604AB"/>
    <w:rsid w:val="00061161"/>
    <w:rsid w:val="00061E34"/>
    <w:rsid w:val="00061EBC"/>
    <w:rsid w:val="0006225E"/>
    <w:rsid w:val="00065B66"/>
    <w:rsid w:val="000716C3"/>
    <w:rsid w:val="00073366"/>
    <w:rsid w:val="000802CC"/>
    <w:rsid w:val="00086D0F"/>
    <w:rsid w:val="00090086"/>
    <w:rsid w:val="00090D15"/>
    <w:rsid w:val="000910EB"/>
    <w:rsid w:val="00092713"/>
    <w:rsid w:val="000970C8"/>
    <w:rsid w:val="0009785B"/>
    <w:rsid w:val="000A12BE"/>
    <w:rsid w:val="000A546C"/>
    <w:rsid w:val="000A6E7E"/>
    <w:rsid w:val="000A7B09"/>
    <w:rsid w:val="000B4821"/>
    <w:rsid w:val="000B665B"/>
    <w:rsid w:val="000C0335"/>
    <w:rsid w:val="000C1684"/>
    <w:rsid w:val="000D003C"/>
    <w:rsid w:val="000D317F"/>
    <w:rsid w:val="000D4400"/>
    <w:rsid w:val="000D47AE"/>
    <w:rsid w:val="000E2B01"/>
    <w:rsid w:val="000E3192"/>
    <w:rsid w:val="000E3CDD"/>
    <w:rsid w:val="000E66FC"/>
    <w:rsid w:val="000E71A7"/>
    <w:rsid w:val="000F4709"/>
    <w:rsid w:val="000F6503"/>
    <w:rsid w:val="000F6B2E"/>
    <w:rsid w:val="001012C2"/>
    <w:rsid w:val="00104DDA"/>
    <w:rsid w:val="0010588D"/>
    <w:rsid w:val="00106809"/>
    <w:rsid w:val="00106F09"/>
    <w:rsid w:val="0011198F"/>
    <w:rsid w:val="001179D8"/>
    <w:rsid w:val="0012117E"/>
    <w:rsid w:val="00121EAF"/>
    <w:rsid w:val="001252BB"/>
    <w:rsid w:val="001256BD"/>
    <w:rsid w:val="00127729"/>
    <w:rsid w:val="00127789"/>
    <w:rsid w:val="0013351A"/>
    <w:rsid w:val="00133BB8"/>
    <w:rsid w:val="00140998"/>
    <w:rsid w:val="00142F9F"/>
    <w:rsid w:val="00143ACB"/>
    <w:rsid w:val="00143D2C"/>
    <w:rsid w:val="00143FEF"/>
    <w:rsid w:val="00144C9B"/>
    <w:rsid w:val="0014642C"/>
    <w:rsid w:val="00147B2A"/>
    <w:rsid w:val="001510B0"/>
    <w:rsid w:val="00153886"/>
    <w:rsid w:val="00153B3A"/>
    <w:rsid w:val="00153CAF"/>
    <w:rsid w:val="00154A4B"/>
    <w:rsid w:val="001563DA"/>
    <w:rsid w:val="0015657C"/>
    <w:rsid w:val="001566E2"/>
    <w:rsid w:val="0016217A"/>
    <w:rsid w:val="00164580"/>
    <w:rsid w:val="00167AB4"/>
    <w:rsid w:val="00167ABE"/>
    <w:rsid w:val="00174C0B"/>
    <w:rsid w:val="00176733"/>
    <w:rsid w:val="00181A6A"/>
    <w:rsid w:val="00192309"/>
    <w:rsid w:val="00194412"/>
    <w:rsid w:val="00194468"/>
    <w:rsid w:val="001A1501"/>
    <w:rsid w:val="001B02CF"/>
    <w:rsid w:val="001B0393"/>
    <w:rsid w:val="001B6634"/>
    <w:rsid w:val="001C7167"/>
    <w:rsid w:val="001D19B2"/>
    <w:rsid w:val="001D4E9E"/>
    <w:rsid w:val="001D5C35"/>
    <w:rsid w:val="001E301F"/>
    <w:rsid w:val="001E6641"/>
    <w:rsid w:val="001F102D"/>
    <w:rsid w:val="001F32B0"/>
    <w:rsid w:val="001F3355"/>
    <w:rsid w:val="001F640C"/>
    <w:rsid w:val="001F704A"/>
    <w:rsid w:val="001F7B99"/>
    <w:rsid w:val="002004CE"/>
    <w:rsid w:val="00202A8E"/>
    <w:rsid w:val="00202E53"/>
    <w:rsid w:val="0020427A"/>
    <w:rsid w:val="0020574F"/>
    <w:rsid w:val="00207F16"/>
    <w:rsid w:val="00213AF2"/>
    <w:rsid w:val="00213ED9"/>
    <w:rsid w:val="00216CF3"/>
    <w:rsid w:val="00217774"/>
    <w:rsid w:val="002179E0"/>
    <w:rsid w:val="00221CD4"/>
    <w:rsid w:val="0022260B"/>
    <w:rsid w:val="00222A37"/>
    <w:rsid w:val="00222AB4"/>
    <w:rsid w:val="002234FA"/>
    <w:rsid w:val="00223623"/>
    <w:rsid w:val="00226D5D"/>
    <w:rsid w:val="002360ED"/>
    <w:rsid w:val="002402C5"/>
    <w:rsid w:val="002416DF"/>
    <w:rsid w:val="002424BE"/>
    <w:rsid w:val="00243169"/>
    <w:rsid w:val="0024411F"/>
    <w:rsid w:val="00244EF6"/>
    <w:rsid w:val="00244F7D"/>
    <w:rsid w:val="002475A3"/>
    <w:rsid w:val="00247AE6"/>
    <w:rsid w:val="00253032"/>
    <w:rsid w:val="00257AFB"/>
    <w:rsid w:val="0026623C"/>
    <w:rsid w:val="00267B2F"/>
    <w:rsid w:val="0027226A"/>
    <w:rsid w:val="00274AF6"/>
    <w:rsid w:val="00274D5F"/>
    <w:rsid w:val="0028065C"/>
    <w:rsid w:val="00285488"/>
    <w:rsid w:val="00287257"/>
    <w:rsid w:val="00291C94"/>
    <w:rsid w:val="0029261C"/>
    <w:rsid w:val="00294BBC"/>
    <w:rsid w:val="00296B72"/>
    <w:rsid w:val="00297C0D"/>
    <w:rsid w:val="002A00A8"/>
    <w:rsid w:val="002A300E"/>
    <w:rsid w:val="002A79C7"/>
    <w:rsid w:val="002B4A0E"/>
    <w:rsid w:val="002B4ACE"/>
    <w:rsid w:val="002C36A4"/>
    <w:rsid w:val="002C3B6B"/>
    <w:rsid w:val="002D034D"/>
    <w:rsid w:val="002D2237"/>
    <w:rsid w:val="002D3DE6"/>
    <w:rsid w:val="002D70A3"/>
    <w:rsid w:val="002E3CF9"/>
    <w:rsid w:val="002E4F32"/>
    <w:rsid w:val="002E779F"/>
    <w:rsid w:val="002F6047"/>
    <w:rsid w:val="002F7C80"/>
    <w:rsid w:val="00306B84"/>
    <w:rsid w:val="003104CB"/>
    <w:rsid w:val="00316671"/>
    <w:rsid w:val="003202CE"/>
    <w:rsid w:val="00320576"/>
    <w:rsid w:val="00324910"/>
    <w:rsid w:val="0032525B"/>
    <w:rsid w:val="00326341"/>
    <w:rsid w:val="00327203"/>
    <w:rsid w:val="00333004"/>
    <w:rsid w:val="00334789"/>
    <w:rsid w:val="00335227"/>
    <w:rsid w:val="003365E5"/>
    <w:rsid w:val="00337D07"/>
    <w:rsid w:val="00342AAB"/>
    <w:rsid w:val="00343260"/>
    <w:rsid w:val="00344C63"/>
    <w:rsid w:val="00350B16"/>
    <w:rsid w:val="00350CA9"/>
    <w:rsid w:val="0035310B"/>
    <w:rsid w:val="00362866"/>
    <w:rsid w:val="0036424E"/>
    <w:rsid w:val="00373C40"/>
    <w:rsid w:val="003747EC"/>
    <w:rsid w:val="00382FF5"/>
    <w:rsid w:val="0038476F"/>
    <w:rsid w:val="00392290"/>
    <w:rsid w:val="00397321"/>
    <w:rsid w:val="003A07A8"/>
    <w:rsid w:val="003A2859"/>
    <w:rsid w:val="003A2C3F"/>
    <w:rsid w:val="003A315A"/>
    <w:rsid w:val="003A3E12"/>
    <w:rsid w:val="003A54D2"/>
    <w:rsid w:val="003A7AFF"/>
    <w:rsid w:val="003B0610"/>
    <w:rsid w:val="003B09FD"/>
    <w:rsid w:val="003C5200"/>
    <w:rsid w:val="003C5584"/>
    <w:rsid w:val="003C6549"/>
    <w:rsid w:val="003D1663"/>
    <w:rsid w:val="003D2E5B"/>
    <w:rsid w:val="003D5F15"/>
    <w:rsid w:val="003D69FF"/>
    <w:rsid w:val="003E164B"/>
    <w:rsid w:val="003E4A05"/>
    <w:rsid w:val="003E5008"/>
    <w:rsid w:val="003E51BA"/>
    <w:rsid w:val="003F2D0E"/>
    <w:rsid w:val="003F6264"/>
    <w:rsid w:val="00400F1A"/>
    <w:rsid w:val="0040108F"/>
    <w:rsid w:val="0040259E"/>
    <w:rsid w:val="00402EFC"/>
    <w:rsid w:val="004041E5"/>
    <w:rsid w:val="00407CC2"/>
    <w:rsid w:val="00414CE0"/>
    <w:rsid w:val="00416524"/>
    <w:rsid w:val="00420244"/>
    <w:rsid w:val="00421FFE"/>
    <w:rsid w:val="00422F02"/>
    <w:rsid w:val="004239A4"/>
    <w:rsid w:val="00423E7D"/>
    <w:rsid w:val="0042448D"/>
    <w:rsid w:val="00424E9F"/>
    <w:rsid w:val="00432354"/>
    <w:rsid w:val="00433696"/>
    <w:rsid w:val="004355E3"/>
    <w:rsid w:val="00441BBB"/>
    <w:rsid w:val="00442447"/>
    <w:rsid w:val="00447016"/>
    <w:rsid w:val="004515FD"/>
    <w:rsid w:val="00451892"/>
    <w:rsid w:val="00451D03"/>
    <w:rsid w:val="00452E1A"/>
    <w:rsid w:val="00456BBC"/>
    <w:rsid w:val="004615D5"/>
    <w:rsid w:val="004618B2"/>
    <w:rsid w:val="00463320"/>
    <w:rsid w:val="004734E0"/>
    <w:rsid w:val="00475468"/>
    <w:rsid w:val="00475D99"/>
    <w:rsid w:val="00477417"/>
    <w:rsid w:val="00480EFD"/>
    <w:rsid w:val="00482944"/>
    <w:rsid w:val="00482F92"/>
    <w:rsid w:val="004847EA"/>
    <w:rsid w:val="00485ABE"/>
    <w:rsid w:val="004866D5"/>
    <w:rsid w:val="00495EE0"/>
    <w:rsid w:val="004A0053"/>
    <w:rsid w:val="004A0783"/>
    <w:rsid w:val="004A1F75"/>
    <w:rsid w:val="004A3746"/>
    <w:rsid w:val="004A4886"/>
    <w:rsid w:val="004A5193"/>
    <w:rsid w:val="004B2233"/>
    <w:rsid w:val="004B343B"/>
    <w:rsid w:val="004B452C"/>
    <w:rsid w:val="004B4A9A"/>
    <w:rsid w:val="004B6A6D"/>
    <w:rsid w:val="004B7D99"/>
    <w:rsid w:val="004C750C"/>
    <w:rsid w:val="004C79E5"/>
    <w:rsid w:val="004D081A"/>
    <w:rsid w:val="004D11B8"/>
    <w:rsid w:val="004D2348"/>
    <w:rsid w:val="004D2C26"/>
    <w:rsid w:val="004D435F"/>
    <w:rsid w:val="004D5CA2"/>
    <w:rsid w:val="004D7F41"/>
    <w:rsid w:val="004E1A10"/>
    <w:rsid w:val="004E7678"/>
    <w:rsid w:val="004F0B1E"/>
    <w:rsid w:val="004F13E6"/>
    <w:rsid w:val="004F173D"/>
    <w:rsid w:val="004F29D1"/>
    <w:rsid w:val="004F2A63"/>
    <w:rsid w:val="004F7FA7"/>
    <w:rsid w:val="00500015"/>
    <w:rsid w:val="00501F3D"/>
    <w:rsid w:val="00501FFA"/>
    <w:rsid w:val="005042FE"/>
    <w:rsid w:val="00506BA6"/>
    <w:rsid w:val="00514D5D"/>
    <w:rsid w:val="00514D6B"/>
    <w:rsid w:val="005158F3"/>
    <w:rsid w:val="00515F88"/>
    <w:rsid w:val="00521417"/>
    <w:rsid w:val="005274E0"/>
    <w:rsid w:val="0053116B"/>
    <w:rsid w:val="00532780"/>
    <w:rsid w:val="005400D8"/>
    <w:rsid w:val="00541594"/>
    <w:rsid w:val="005441F8"/>
    <w:rsid w:val="005449F9"/>
    <w:rsid w:val="0054716A"/>
    <w:rsid w:val="00551B7C"/>
    <w:rsid w:val="005539B5"/>
    <w:rsid w:val="00555CB7"/>
    <w:rsid w:val="005576AF"/>
    <w:rsid w:val="005647CE"/>
    <w:rsid w:val="00564CE3"/>
    <w:rsid w:val="00577226"/>
    <w:rsid w:val="00590544"/>
    <w:rsid w:val="00597386"/>
    <w:rsid w:val="005A192B"/>
    <w:rsid w:val="005A62A5"/>
    <w:rsid w:val="005A653B"/>
    <w:rsid w:val="005A6914"/>
    <w:rsid w:val="005A729E"/>
    <w:rsid w:val="005A7ECB"/>
    <w:rsid w:val="005B1AE8"/>
    <w:rsid w:val="005B1C5E"/>
    <w:rsid w:val="005B2DE5"/>
    <w:rsid w:val="005B30D4"/>
    <w:rsid w:val="005C02BC"/>
    <w:rsid w:val="005C54DB"/>
    <w:rsid w:val="005C71C8"/>
    <w:rsid w:val="005D0107"/>
    <w:rsid w:val="005D1EA6"/>
    <w:rsid w:val="005D286A"/>
    <w:rsid w:val="005D2E3A"/>
    <w:rsid w:val="005D3EFE"/>
    <w:rsid w:val="005D52BA"/>
    <w:rsid w:val="005E293D"/>
    <w:rsid w:val="005E388D"/>
    <w:rsid w:val="005E3E25"/>
    <w:rsid w:val="005E41D1"/>
    <w:rsid w:val="005E45B8"/>
    <w:rsid w:val="005E5132"/>
    <w:rsid w:val="005E63AA"/>
    <w:rsid w:val="005F1DBE"/>
    <w:rsid w:val="005F454A"/>
    <w:rsid w:val="005F668D"/>
    <w:rsid w:val="005F6EC5"/>
    <w:rsid w:val="006028A5"/>
    <w:rsid w:val="006032AF"/>
    <w:rsid w:val="0060448C"/>
    <w:rsid w:val="00604FD1"/>
    <w:rsid w:val="00605973"/>
    <w:rsid w:val="00605A1F"/>
    <w:rsid w:val="00605BEF"/>
    <w:rsid w:val="00611406"/>
    <w:rsid w:val="00612D21"/>
    <w:rsid w:val="006137AD"/>
    <w:rsid w:val="00613DDB"/>
    <w:rsid w:val="00626063"/>
    <w:rsid w:val="006262F6"/>
    <w:rsid w:val="00634E84"/>
    <w:rsid w:val="00637DF1"/>
    <w:rsid w:val="0064229C"/>
    <w:rsid w:val="00642D12"/>
    <w:rsid w:val="0064418B"/>
    <w:rsid w:val="006456BA"/>
    <w:rsid w:val="00647057"/>
    <w:rsid w:val="006475D4"/>
    <w:rsid w:val="00653FD1"/>
    <w:rsid w:val="0065553B"/>
    <w:rsid w:val="00662191"/>
    <w:rsid w:val="00663FE1"/>
    <w:rsid w:val="00666F38"/>
    <w:rsid w:val="006748CB"/>
    <w:rsid w:val="006874A1"/>
    <w:rsid w:val="0069180F"/>
    <w:rsid w:val="006920E2"/>
    <w:rsid w:val="00692BC1"/>
    <w:rsid w:val="006943CB"/>
    <w:rsid w:val="006979B1"/>
    <w:rsid w:val="006A139B"/>
    <w:rsid w:val="006A2749"/>
    <w:rsid w:val="006A316D"/>
    <w:rsid w:val="006A35BA"/>
    <w:rsid w:val="006A42B0"/>
    <w:rsid w:val="006A483C"/>
    <w:rsid w:val="006B73A7"/>
    <w:rsid w:val="006C1D85"/>
    <w:rsid w:val="006C24ED"/>
    <w:rsid w:val="006C481C"/>
    <w:rsid w:val="006C55F0"/>
    <w:rsid w:val="006D094B"/>
    <w:rsid w:val="006D1397"/>
    <w:rsid w:val="006D191D"/>
    <w:rsid w:val="006D3E21"/>
    <w:rsid w:val="006D57C8"/>
    <w:rsid w:val="006D6EF3"/>
    <w:rsid w:val="006E1615"/>
    <w:rsid w:val="006E1DF1"/>
    <w:rsid w:val="006E3AF7"/>
    <w:rsid w:val="006E3DA9"/>
    <w:rsid w:val="006E4743"/>
    <w:rsid w:val="006E66EE"/>
    <w:rsid w:val="006E6998"/>
    <w:rsid w:val="006F0BF3"/>
    <w:rsid w:val="006F10A3"/>
    <w:rsid w:val="006F43D7"/>
    <w:rsid w:val="006F4BA0"/>
    <w:rsid w:val="006F5690"/>
    <w:rsid w:val="006F66E6"/>
    <w:rsid w:val="006F7A96"/>
    <w:rsid w:val="00700A3C"/>
    <w:rsid w:val="00700B53"/>
    <w:rsid w:val="00701B9F"/>
    <w:rsid w:val="007024DC"/>
    <w:rsid w:val="00710965"/>
    <w:rsid w:val="00717651"/>
    <w:rsid w:val="007211E8"/>
    <w:rsid w:val="0072291A"/>
    <w:rsid w:val="007236F9"/>
    <w:rsid w:val="00724E88"/>
    <w:rsid w:val="00725442"/>
    <w:rsid w:val="00725812"/>
    <w:rsid w:val="007264BF"/>
    <w:rsid w:val="00726F58"/>
    <w:rsid w:val="0073055D"/>
    <w:rsid w:val="007327DB"/>
    <w:rsid w:val="00742CB2"/>
    <w:rsid w:val="00744123"/>
    <w:rsid w:val="007458A6"/>
    <w:rsid w:val="00745BF4"/>
    <w:rsid w:val="00747BAF"/>
    <w:rsid w:val="0075231D"/>
    <w:rsid w:val="0075658A"/>
    <w:rsid w:val="007570B6"/>
    <w:rsid w:val="0076110B"/>
    <w:rsid w:val="00761744"/>
    <w:rsid w:val="00761AC7"/>
    <w:rsid w:val="007623C9"/>
    <w:rsid w:val="0077392F"/>
    <w:rsid w:val="0077430C"/>
    <w:rsid w:val="00774F44"/>
    <w:rsid w:val="007854EE"/>
    <w:rsid w:val="00786D0F"/>
    <w:rsid w:val="00786EC3"/>
    <w:rsid w:val="00790DEA"/>
    <w:rsid w:val="007959E7"/>
    <w:rsid w:val="007A1F86"/>
    <w:rsid w:val="007A374A"/>
    <w:rsid w:val="007A3C6F"/>
    <w:rsid w:val="007B1835"/>
    <w:rsid w:val="007B18F1"/>
    <w:rsid w:val="007B3E5C"/>
    <w:rsid w:val="007B3E7C"/>
    <w:rsid w:val="007B3FDF"/>
    <w:rsid w:val="007B76E0"/>
    <w:rsid w:val="007C54F8"/>
    <w:rsid w:val="007D2F68"/>
    <w:rsid w:val="007D3BBF"/>
    <w:rsid w:val="007D52C7"/>
    <w:rsid w:val="007D72B9"/>
    <w:rsid w:val="007E25E3"/>
    <w:rsid w:val="007E52CB"/>
    <w:rsid w:val="007F368B"/>
    <w:rsid w:val="007F4279"/>
    <w:rsid w:val="007F642E"/>
    <w:rsid w:val="007F70CF"/>
    <w:rsid w:val="007F7843"/>
    <w:rsid w:val="007F7C60"/>
    <w:rsid w:val="00804FB3"/>
    <w:rsid w:val="008069B8"/>
    <w:rsid w:val="008076C5"/>
    <w:rsid w:val="008108DB"/>
    <w:rsid w:val="008122CE"/>
    <w:rsid w:val="00812773"/>
    <w:rsid w:val="00815915"/>
    <w:rsid w:val="00815E73"/>
    <w:rsid w:val="00817A52"/>
    <w:rsid w:val="00817C2E"/>
    <w:rsid w:val="00820CA9"/>
    <w:rsid w:val="00821DDA"/>
    <w:rsid w:val="00823240"/>
    <w:rsid w:val="00826518"/>
    <w:rsid w:val="00827375"/>
    <w:rsid w:val="00832BA4"/>
    <w:rsid w:val="00842C07"/>
    <w:rsid w:val="008451FE"/>
    <w:rsid w:val="00847166"/>
    <w:rsid w:val="008471DC"/>
    <w:rsid w:val="00850776"/>
    <w:rsid w:val="00853007"/>
    <w:rsid w:val="008545FC"/>
    <w:rsid w:val="00855146"/>
    <w:rsid w:val="00856FBC"/>
    <w:rsid w:val="00857DFB"/>
    <w:rsid w:val="00862206"/>
    <w:rsid w:val="008679CE"/>
    <w:rsid w:val="008803C1"/>
    <w:rsid w:val="00887568"/>
    <w:rsid w:val="00887B17"/>
    <w:rsid w:val="00894898"/>
    <w:rsid w:val="00896105"/>
    <w:rsid w:val="00896B03"/>
    <w:rsid w:val="008A2584"/>
    <w:rsid w:val="008A2C05"/>
    <w:rsid w:val="008A354B"/>
    <w:rsid w:val="008A3DD3"/>
    <w:rsid w:val="008A6863"/>
    <w:rsid w:val="008B5676"/>
    <w:rsid w:val="008B68D6"/>
    <w:rsid w:val="008C014F"/>
    <w:rsid w:val="008C2010"/>
    <w:rsid w:val="008C2D9F"/>
    <w:rsid w:val="008C3902"/>
    <w:rsid w:val="008C3FF6"/>
    <w:rsid w:val="008C4D52"/>
    <w:rsid w:val="008D1648"/>
    <w:rsid w:val="008D4B82"/>
    <w:rsid w:val="008E10F0"/>
    <w:rsid w:val="008E3550"/>
    <w:rsid w:val="008E41C2"/>
    <w:rsid w:val="008F41B2"/>
    <w:rsid w:val="00901053"/>
    <w:rsid w:val="0090177C"/>
    <w:rsid w:val="00905283"/>
    <w:rsid w:val="0091250A"/>
    <w:rsid w:val="009140C9"/>
    <w:rsid w:val="00914644"/>
    <w:rsid w:val="00922427"/>
    <w:rsid w:val="009249BA"/>
    <w:rsid w:val="0092752E"/>
    <w:rsid w:val="009309FA"/>
    <w:rsid w:val="00933162"/>
    <w:rsid w:val="009341B0"/>
    <w:rsid w:val="00934A60"/>
    <w:rsid w:val="00934EEE"/>
    <w:rsid w:val="00935465"/>
    <w:rsid w:val="00943981"/>
    <w:rsid w:val="00945ED4"/>
    <w:rsid w:val="00950BBB"/>
    <w:rsid w:val="00950F81"/>
    <w:rsid w:val="00953656"/>
    <w:rsid w:val="00953DCE"/>
    <w:rsid w:val="0095667C"/>
    <w:rsid w:val="00957A91"/>
    <w:rsid w:val="0096026E"/>
    <w:rsid w:val="00960BBA"/>
    <w:rsid w:val="00962BB5"/>
    <w:rsid w:val="00966B56"/>
    <w:rsid w:val="00970563"/>
    <w:rsid w:val="009741D2"/>
    <w:rsid w:val="00974B09"/>
    <w:rsid w:val="0097587D"/>
    <w:rsid w:val="00975F03"/>
    <w:rsid w:val="00977901"/>
    <w:rsid w:val="0098032E"/>
    <w:rsid w:val="00984E1F"/>
    <w:rsid w:val="00986338"/>
    <w:rsid w:val="00991063"/>
    <w:rsid w:val="00992220"/>
    <w:rsid w:val="00994A75"/>
    <w:rsid w:val="00996C18"/>
    <w:rsid w:val="009A18A9"/>
    <w:rsid w:val="009A3081"/>
    <w:rsid w:val="009A7A4C"/>
    <w:rsid w:val="009B3070"/>
    <w:rsid w:val="009B449E"/>
    <w:rsid w:val="009B4B89"/>
    <w:rsid w:val="009C07F0"/>
    <w:rsid w:val="009C289F"/>
    <w:rsid w:val="009D04D1"/>
    <w:rsid w:val="009D3AAF"/>
    <w:rsid w:val="009D7BFD"/>
    <w:rsid w:val="009E2B91"/>
    <w:rsid w:val="009E3D90"/>
    <w:rsid w:val="009E64A0"/>
    <w:rsid w:val="009F07D0"/>
    <w:rsid w:val="009F0DED"/>
    <w:rsid w:val="009F2361"/>
    <w:rsid w:val="009F4D12"/>
    <w:rsid w:val="009F5933"/>
    <w:rsid w:val="009F59BB"/>
    <w:rsid w:val="00A009CF"/>
    <w:rsid w:val="00A02820"/>
    <w:rsid w:val="00A079FB"/>
    <w:rsid w:val="00A11A11"/>
    <w:rsid w:val="00A129E9"/>
    <w:rsid w:val="00A15747"/>
    <w:rsid w:val="00A30F1F"/>
    <w:rsid w:val="00A3550F"/>
    <w:rsid w:val="00A46E10"/>
    <w:rsid w:val="00A511DE"/>
    <w:rsid w:val="00A515B2"/>
    <w:rsid w:val="00A521D4"/>
    <w:rsid w:val="00A53267"/>
    <w:rsid w:val="00A53B58"/>
    <w:rsid w:val="00A53F36"/>
    <w:rsid w:val="00A56F00"/>
    <w:rsid w:val="00A57377"/>
    <w:rsid w:val="00A704EB"/>
    <w:rsid w:val="00A706B0"/>
    <w:rsid w:val="00A71C25"/>
    <w:rsid w:val="00A7564B"/>
    <w:rsid w:val="00A77283"/>
    <w:rsid w:val="00A80729"/>
    <w:rsid w:val="00A82F52"/>
    <w:rsid w:val="00A8303D"/>
    <w:rsid w:val="00A85F02"/>
    <w:rsid w:val="00A861D9"/>
    <w:rsid w:val="00A927E7"/>
    <w:rsid w:val="00A92AB8"/>
    <w:rsid w:val="00A93813"/>
    <w:rsid w:val="00A9580A"/>
    <w:rsid w:val="00A97138"/>
    <w:rsid w:val="00AA3DF6"/>
    <w:rsid w:val="00AA42DC"/>
    <w:rsid w:val="00AA5B14"/>
    <w:rsid w:val="00AA725A"/>
    <w:rsid w:val="00AB0F9D"/>
    <w:rsid w:val="00AB15DA"/>
    <w:rsid w:val="00AC0FEA"/>
    <w:rsid w:val="00AC44F4"/>
    <w:rsid w:val="00AD1AA9"/>
    <w:rsid w:val="00AD1E8A"/>
    <w:rsid w:val="00AE03F5"/>
    <w:rsid w:val="00AE0F6E"/>
    <w:rsid w:val="00AE306C"/>
    <w:rsid w:val="00AE7433"/>
    <w:rsid w:val="00AE7DED"/>
    <w:rsid w:val="00AF1733"/>
    <w:rsid w:val="00AF35C5"/>
    <w:rsid w:val="00AF6202"/>
    <w:rsid w:val="00AF6749"/>
    <w:rsid w:val="00B04A43"/>
    <w:rsid w:val="00B05B79"/>
    <w:rsid w:val="00B137F8"/>
    <w:rsid w:val="00B145D1"/>
    <w:rsid w:val="00B210DC"/>
    <w:rsid w:val="00B24E73"/>
    <w:rsid w:val="00B25A6F"/>
    <w:rsid w:val="00B322AA"/>
    <w:rsid w:val="00B32AEF"/>
    <w:rsid w:val="00B33B00"/>
    <w:rsid w:val="00B340E8"/>
    <w:rsid w:val="00B35F05"/>
    <w:rsid w:val="00B4045E"/>
    <w:rsid w:val="00B43E20"/>
    <w:rsid w:val="00B4438E"/>
    <w:rsid w:val="00B45061"/>
    <w:rsid w:val="00B515DD"/>
    <w:rsid w:val="00B533FA"/>
    <w:rsid w:val="00B55913"/>
    <w:rsid w:val="00B56F52"/>
    <w:rsid w:val="00B5759F"/>
    <w:rsid w:val="00B60884"/>
    <w:rsid w:val="00B61D75"/>
    <w:rsid w:val="00B648A4"/>
    <w:rsid w:val="00B652F7"/>
    <w:rsid w:val="00B65860"/>
    <w:rsid w:val="00B65F5B"/>
    <w:rsid w:val="00B711D8"/>
    <w:rsid w:val="00B75B6C"/>
    <w:rsid w:val="00B75E0B"/>
    <w:rsid w:val="00B762B7"/>
    <w:rsid w:val="00B765A7"/>
    <w:rsid w:val="00B815F5"/>
    <w:rsid w:val="00B91692"/>
    <w:rsid w:val="00B9252D"/>
    <w:rsid w:val="00B92DE1"/>
    <w:rsid w:val="00B97820"/>
    <w:rsid w:val="00BA0870"/>
    <w:rsid w:val="00BA0884"/>
    <w:rsid w:val="00BA5A88"/>
    <w:rsid w:val="00BA63FB"/>
    <w:rsid w:val="00BB50AA"/>
    <w:rsid w:val="00BC2F21"/>
    <w:rsid w:val="00BC7FA9"/>
    <w:rsid w:val="00BD00A1"/>
    <w:rsid w:val="00BD5F8D"/>
    <w:rsid w:val="00BE1E01"/>
    <w:rsid w:val="00BE4F9B"/>
    <w:rsid w:val="00BE5730"/>
    <w:rsid w:val="00BF3F50"/>
    <w:rsid w:val="00BF4017"/>
    <w:rsid w:val="00BF6DBA"/>
    <w:rsid w:val="00BF6E8D"/>
    <w:rsid w:val="00C00BAD"/>
    <w:rsid w:val="00C03709"/>
    <w:rsid w:val="00C05E82"/>
    <w:rsid w:val="00C075DA"/>
    <w:rsid w:val="00C07F0A"/>
    <w:rsid w:val="00C208CD"/>
    <w:rsid w:val="00C24F06"/>
    <w:rsid w:val="00C24F94"/>
    <w:rsid w:val="00C25B3E"/>
    <w:rsid w:val="00C27291"/>
    <w:rsid w:val="00C31D10"/>
    <w:rsid w:val="00C3511E"/>
    <w:rsid w:val="00C40AC1"/>
    <w:rsid w:val="00C533A6"/>
    <w:rsid w:val="00C535B4"/>
    <w:rsid w:val="00C542A4"/>
    <w:rsid w:val="00C55960"/>
    <w:rsid w:val="00C5715C"/>
    <w:rsid w:val="00C60EB2"/>
    <w:rsid w:val="00C61E1B"/>
    <w:rsid w:val="00C61F0E"/>
    <w:rsid w:val="00C70984"/>
    <w:rsid w:val="00C73994"/>
    <w:rsid w:val="00C74A72"/>
    <w:rsid w:val="00C74E1D"/>
    <w:rsid w:val="00C775ED"/>
    <w:rsid w:val="00C807C0"/>
    <w:rsid w:val="00C8278A"/>
    <w:rsid w:val="00C82F5E"/>
    <w:rsid w:val="00C83DBA"/>
    <w:rsid w:val="00C866A5"/>
    <w:rsid w:val="00C92F76"/>
    <w:rsid w:val="00C95811"/>
    <w:rsid w:val="00C97063"/>
    <w:rsid w:val="00C976D3"/>
    <w:rsid w:val="00CA0492"/>
    <w:rsid w:val="00CA1117"/>
    <w:rsid w:val="00CA19E6"/>
    <w:rsid w:val="00CA30EF"/>
    <w:rsid w:val="00CA37DE"/>
    <w:rsid w:val="00CA51E7"/>
    <w:rsid w:val="00CA7FEC"/>
    <w:rsid w:val="00CB3BEB"/>
    <w:rsid w:val="00CB4016"/>
    <w:rsid w:val="00CB4368"/>
    <w:rsid w:val="00CB4AC3"/>
    <w:rsid w:val="00CC7E48"/>
    <w:rsid w:val="00CD2727"/>
    <w:rsid w:val="00CD2C7B"/>
    <w:rsid w:val="00CD359A"/>
    <w:rsid w:val="00CE128B"/>
    <w:rsid w:val="00CE1348"/>
    <w:rsid w:val="00CE62A4"/>
    <w:rsid w:val="00CE6471"/>
    <w:rsid w:val="00CF1ACD"/>
    <w:rsid w:val="00CF3716"/>
    <w:rsid w:val="00CF7073"/>
    <w:rsid w:val="00D01E6C"/>
    <w:rsid w:val="00D021EC"/>
    <w:rsid w:val="00D035D4"/>
    <w:rsid w:val="00D03899"/>
    <w:rsid w:val="00D04A32"/>
    <w:rsid w:val="00D12B83"/>
    <w:rsid w:val="00D1308B"/>
    <w:rsid w:val="00D22D6F"/>
    <w:rsid w:val="00D2483C"/>
    <w:rsid w:val="00D272E8"/>
    <w:rsid w:val="00D27D3E"/>
    <w:rsid w:val="00D310EB"/>
    <w:rsid w:val="00D36D54"/>
    <w:rsid w:val="00D376F6"/>
    <w:rsid w:val="00D40324"/>
    <w:rsid w:val="00D42DE6"/>
    <w:rsid w:val="00D43734"/>
    <w:rsid w:val="00D455B4"/>
    <w:rsid w:val="00D46A60"/>
    <w:rsid w:val="00D46D36"/>
    <w:rsid w:val="00D479DA"/>
    <w:rsid w:val="00D506C6"/>
    <w:rsid w:val="00D50DC9"/>
    <w:rsid w:val="00D55C9F"/>
    <w:rsid w:val="00D56E50"/>
    <w:rsid w:val="00D61479"/>
    <w:rsid w:val="00D64C0C"/>
    <w:rsid w:val="00D660D2"/>
    <w:rsid w:val="00D661FD"/>
    <w:rsid w:val="00D66703"/>
    <w:rsid w:val="00D75766"/>
    <w:rsid w:val="00D761E5"/>
    <w:rsid w:val="00D77002"/>
    <w:rsid w:val="00D824FA"/>
    <w:rsid w:val="00D86433"/>
    <w:rsid w:val="00D906B1"/>
    <w:rsid w:val="00DA5F77"/>
    <w:rsid w:val="00DC18A9"/>
    <w:rsid w:val="00DC455E"/>
    <w:rsid w:val="00DD1E12"/>
    <w:rsid w:val="00DD61FA"/>
    <w:rsid w:val="00DE4058"/>
    <w:rsid w:val="00DF297E"/>
    <w:rsid w:val="00DF2F1E"/>
    <w:rsid w:val="00DF4827"/>
    <w:rsid w:val="00DF67F1"/>
    <w:rsid w:val="00DF7002"/>
    <w:rsid w:val="00E12A56"/>
    <w:rsid w:val="00E12DD9"/>
    <w:rsid w:val="00E16313"/>
    <w:rsid w:val="00E21E04"/>
    <w:rsid w:val="00E22B29"/>
    <w:rsid w:val="00E261F0"/>
    <w:rsid w:val="00E33F5A"/>
    <w:rsid w:val="00E405AD"/>
    <w:rsid w:val="00E40695"/>
    <w:rsid w:val="00E40B5E"/>
    <w:rsid w:val="00E44460"/>
    <w:rsid w:val="00E44F85"/>
    <w:rsid w:val="00E45FC0"/>
    <w:rsid w:val="00E52516"/>
    <w:rsid w:val="00E53632"/>
    <w:rsid w:val="00E55F70"/>
    <w:rsid w:val="00E60D23"/>
    <w:rsid w:val="00E6319C"/>
    <w:rsid w:val="00E662AC"/>
    <w:rsid w:val="00E766F0"/>
    <w:rsid w:val="00E76FB9"/>
    <w:rsid w:val="00E800AA"/>
    <w:rsid w:val="00E81EC9"/>
    <w:rsid w:val="00E85541"/>
    <w:rsid w:val="00E86E89"/>
    <w:rsid w:val="00E91E32"/>
    <w:rsid w:val="00E9589C"/>
    <w:rsid w:val="00E95966"/>
    <w:rsid w:val="00E959E5"/>
    <w:rsid w:val="00E964E0"/>
    <w:rsid w:val="00EA410F"/>
    <w:rsid w:val="00EA6255"/>
    <w:rsid w:val="00EB486F"/>
    <w:rsid w:val="00EB55BD"/>
    <w:rsid w:val="00EB5F82"/>
    <w:rsid w:val="00EB6F00"/>
    <w:rsid w:val="00EC0CAD"/>
    <w:rsid w:val="00EC1CB7"/>
    <w:rsid w:val="00EC257B"/>
    <w:rsid w:val="00EC5DC5"/>
    <w:rsid w:val="00ED01EC"/>
    <w:rsid w:val="00ED3D52"/>
    <w:rsid w:val="00ED5106"/>
    <w:rsid w:val="00ED56ED"/>
    <w:rsid w:val="00EE003A"/>
    <w:rsid w:val="00EE3674"/>
    <w:rsid w:val="00EE6F31"/>
    <w:rsid w:val="00EF3889"/>
    <w:rsid w:val="00EF626D"/>
    <w:rsid w:val="00EF648C"/>
    <w:rsid w:val="00EF760F"/>
    <w:rsid w:val="00F05DB7"/>
    <w:rsid w:val="00F06A3F"/>
    <w:rsid w:val="00F1177F"/>
    <w:rsid w:val="00F122A6"/>
    <w:rsid w:val="00F1353C"/>
    <w:rsid w:val="00F13C56"/>
    <w:rsid w:val="00F17E27"/>
    <w:rsid w:val="00F23835"/>
    <w:rsid w:val="00F248F5"/>
    <w:rsid w:val="00F27BD7"/>
    <w:rsid w:val="00F30614"/>
    <w:rsid w:val="00F3314F"/>
    <w:rsid w:val="00F34791"/>
    <w:rsid w:val="00F4339B"/>
    <w:rsid w:val="00F4341C"/>
    <w:rsid w:val="00F446E2"/>
    <w:rsid w:val="00F47CA4"/>
    <w:rsid w:val="00F50B6B"/>
    <w:rsid w:val="00F52994"/>
    <w:rsid w:val="00F55124"/>
    <w:rsid w:val="00F56823"/>
    <w:rsid w:val="00F57994"/>
    <w:rsid w:val="00F57A8A"/>
    <w:rsid w:val="00F60693"/>
    <w:rsid w:val="00F60810"/>
    <w:rsid w:val="00F613D8"/>
    <w:rsid w:val="00F61AE2"/>
    <w:rsid w:val="00F70056"/>
    <w:rsid w:val="00F70C65"/>
    <w:rsid w:val="00F7208D"/>
    <w:rsid w:val="00F7336A"/>
    <w:rsid w:val="00F740F8"/>
    <w:rsid w:val="00F80353"/>
    <w:rsid w:val="00F80414"/>
    <w:rsid w:val="00F80499"/>
    <w:rsid w:val="00F814CD"/>
    <w:rsid w:val="00F8473A"/>
    <w:rsid w:val="00F85A31"/>
    <w:rsid w:val="00F90FC3"/>
    <w:rsid w:val="00F935BD"/>
    <w:rsid w:val="00F964D0"/>
    <w:rsid w:val="00F97645"/>
    <w:rsid w:val="00FA1648"/>
    <w:rsid w:val="00FA4F9A"/>
    <w:rsid w:val="00FB147D"/>
    <w:rsid w:val="00FB2DC4"/>
    <w:rsid w:val="00FC0F2A"/>
    <w:rsid w:val="00FC1321"/>
    <w:rsid w:val="00FD691F"/>
    <w:rsid w:val="00FD6C25"/>
    <w:rsid w:val="00FE021C"/>
    <w:rsid w:val="00FE0FEE"/>
    <w:rsid w:val="00FE43A5"/>
    <w:rsid w:val="00FF023B"/>
    <w:rsid w:val="00FF1631"/>
    <w:rsid w:val="00FF2847"/>
    <w:rsid w:val="00FF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B8"/>
    <w:pPr>
      <w:suppressAutoHyphens/>
    </w:pPr>
    <w:rPr>
      <w:rFonts w:cs="Arial Unicode MS"/>
      <w:color w:val="000000"/>
      <w:sz w:val="24"/>
      <w:szCs w:val="24"/>
      <w:u w:color="000000"/>
    </w:rPr>
  </w:style>
  <w:style w:type="paragraph" w:styleId="Nagwek1">
    <w:name w:val="heading 1"/>
    <w:aliases w:val="Nagłówek 1PRO"/>
    <w:basedOn w:val="Normalny"/>
    <w:next w:val="Normalny"/>
    <w:link w:val="Nagwek1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jc w:val="both"/>
      <w:outlineLvl w:val="0"/>
    </w:pPr>
    <w:rPr>
      <w:rFonts w:ascii="Arial" w:eastAsia="Times New Roman" w:hAnsi="Arial" w:cs="Times New Roman"/>
      <w:b/>
      <w:caps/>
      <w:color w:val="auto"/>
      <w:szCs w:val="20"/>
      <w:u w:val="single"/>
      <w:bdr w:val="none" w:sz="0" w:space="0" w:color="auto"/>
      <w:lang w:val="en-GB"/>
    </w:rPr>
  </w:style>
  <w:style w:type="paragraph" w:styleId="Nagwek2">
    <w:name w:val="heading 2"/>
    <w:basedOn w:val="Normalny"/>
    <w:next w:val="Normalny"/>
    <w:link w:val="Nagwek2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outlineLvl w:val="1"/>
    </w:pPr>
    <w:rPr>
      <w:rFonts w:ascii="PL Arial" w:eastAsia="Times New Roman" w:hAnsi="PL Arial" w:cs="Times New Roman"/>
      <w:b/>
      <w:color w:val="auto"/>
      <w:szCs w:val="20"/>
      <w:u w:val="single"/>
      <w:bdr w:val="none" w:sz="0" w:space="0" w:color="auto"/>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link w:val="TekstprzypisudolnegoZnak"/>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6"/>
      </w:numPr>
    </w:pPr>
  </w:style>
  <w:style w:type="numbering" w:customStyle="1" w:styleId="Zaimportowanystyl45">
    <w:name w:val="Zaimportowany styl 45"/>
    <w:pPr>
      <w:numPr>
        <w:numId w:val="77"/>
      </w:numPr>
    </w:pPr>
  </w:style>
  <w:style w:type="numbering" w:customStyle="1" w:styleId="Zaimportowanystyl46">
    <w:name w:val="Zaimportowany styl 46"/>
    <w:pPr>
      <w:numPr>
        <w:numId w:val="78"/>
      </w:numPr>
    </w:pPr>
  </w:style>
  <w:style w:type="numbering" w:customStyle="1" w:styleId="Zaimportowanystyl47">
    <w:name w:val="Zaimportowany styl 47"/>
    <w:pPr>
      <w:numPr>
        <w:numId w:val="79"/>
      </w:numPr>
    </w:pPr>
  </w:style>
  <w:style w:type="numbering" w:customStyle="1" w:styleId="Zaimportowanystyl48">
    <w:name w:val="Zaimportowany styl 48"/>
    <w:pPr>
      <w:numPr>
        <w:numId w:val="80"/>
      </w:numPr>
    </w:pPr>
  </w:style>
  <w:style w:type="numbering" w:customStyle="1" w:styleId="Zaimportowanystyl49">
    <w:name w:val="Zaimportowany styl 49"/>
    <w:pPr>
      <w:numPr>
        <w:numId w:val="81"/>
      </w:numPr>
    </w:pPr>
  </w:style>
  <w:style w:type="numbering" w:customStyle="1" w:styleId="Zaimportowanystyl50">
    <w:name w:val="Zaimportowany styl 50"/>
    <w:pPr>
      <w:numPr>
        <w:numId w:val="82"/>
      </w:numPr>
    </w:pPr>
  </w:style>
  <w:style w:type="numbering" w:customStyle="1" w:styleId="Zaimportowanystyl51">
    <w:name w:val="Zaimportowany styl 51"/>
    <w:pPr>
      <w:numPr>
        <w:numId w:val="83"/>
      </w:numPr>
    </w:pPr>
  </w:style>
  <w:style w:type="numbering" w:customStyle="1" w:styleId="Zaimportowanystyl52">
    <w:name w:val="Zaimportowany styl 52"/>
    <w:pPr>
      <w:numPr>
        <w:numId w:val="84"/>
      </w:numPr>
    </w:pPr>
  </w:style>
  <w:style w:type="numbering" w:customStyle="1" w:styleId="Zaimportowanystyl53">
    <w:name w:val="Zaimportowany styl 53"/>
    <w:pPr>
      <w:numPr>
        <w:numId w:val="85"/>
      </w:numPr>
    </w:pPr>
  </w:style>
  <w:style w:type="numbering" w:customStyle="1" w:styleId="Zaimportowanystyl54">
    <w:name w:val="Zaimportowany styl 54"/>
    <w:pPr>
      <w:numPr>
        <w:numId w:val="86"/>
      </w:numPr>
    </w:pPr>
  </w:style>
  <w:style w:type="numbering" w:customStyle="1" w:styleId="Zaimportowanystyl55">
    <w:name w:val="Zaimportowany styl 55"/>
    <w:pPr>
      <w:numPr>
        <w:numId w:val="87"/>
      </w:numPr>
    </w:pPr>
  </w:style>
  <w:style w:type="numbering" w:customStyle="1" w:styleId="Zaimportowanystyl56">
    <w:name w:val="Zaimportowany styl 56"/>
    <w:pPr>
      <w:numPr>
        <w:numId w:val="88"/>
      </w:numPr>
    </w:pPr>
  </w:style>
  <w:style w:type="numbering" w:customStyle="1" w:styleId="Zaimportowanystyl57">
    <w:name w:val="Zaimportowany styl 57"/>
    <w:pPr>
      <w:numPr>
        <w:numId w:val="89"/>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51">
    <w:name w:val="Zaimportowany styl 351"/>
    <w:rsid w:val="00482944"/>
    <w:pPr>
      <w:numPr>
        <w:numId w:val="99"/>
      </w:numPr>
    </w:pPr>
  </w:style>
  <w:style w:type="numbering" w:customStyle="1" w:styleId="Zaimportowanystyl1">
    <w:name w:val="Zaimportowany styl 1"/>
    <w:rsid w:val="00A53F36"/>
    <w:pPr>
      <w:numPr>
        <w:numId w:val="101"/>
      </w:numPr>
    </w:pPr>
  </w:style>
  <w:style w:type="numbering" w:customStyle="1" w:styleId="Zaimportowanystyl210">
    <w:name w:val="Zaimportowany styl 210"/>
    <w:rsid w:val="00A53F36"/>
    <w:pPr>
      <w:numPr>
        <w:numId w:val="102"/>
      </w:numPr>
    </w:pPr>
  </w:style>
  <w:style w:type="numbering" w:customStyle="1" w:styleId="Zaimportowanystyl36">
    <w:name w:val="Zaimportowany styl 36"/>
    <w:rsid w:val="00A53F36"/>
    <w:pPr>
      <w:numPr>
        <w:numId w:val="103"/>
      </w:numPr>
    </w:pPr>
  </w:style>
  <w:style w:type="numbering" w:customStyle="1" w:styleId="Zaimportowanystyl410">
    <w:name w:val="Zaimportowany styl 410"/>
    <w:rsid w:val="00A53F36"/>
    <w:pPr>
      <w:numPr>
        <w:numId w:val="104"/>
      </w:numPr>
    </w:pPr>
  </w:style>
  <w:style w:type="numbering" w:customStyle="1" w:styleId="Zaimportowanystyl58">
    <w:name w:val="Zaimportowany styl 58"/>
    <w:rsid w:val="00A53F36"/>
    <w:pPr>
      <w:numPr>
        <w:numId w:val="105"/>
      </w:numPr>
    </w:pPr>
  </w:style>
  <w:style w:type="character" w:customStyle="1" w:styleId="czeinternetowe">
    <w:name w:val="Łącze internetowe"/>
    <w:rsid w:val="008E41C2"/>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8E41C2"/>
    <w:rPr>
      <w:rFonts w:cs="Arial Unicode MS"/>
      <w:color w:val="000000"/>
      <w:sz w:val="24"/>
      <w:szCs w:val="24"/>
      <w:u w:color="000000"/>
    </w:rPr>
  </w:style>
  <w:style w:type="character" w:customStyle="1" w:styleId="ListLabel1055">
    <w:name w:val="ListLabel 1055"/>
    <w:qFormat/>
    <w:rsid w:val="008E41C2"/>
    <w:rPr>
      <w:rFonts w:ascii="Calibri" w:eastAsia="Calibri" w:hAnsi="Calibri" w:cstheme="minorHAnsi"/>
      <w:color w:val="0000FF"/>
      <w:kern w:val="2"/>
      <w:sz w:val="22"/>
      <w:szCs w:val="22"/>
      <w:u w:val="single" w:color="0000FF"/>
    </w:rPr>
  </w:style>
  <w:style w:type="paragraph" w:customStyle="1" w:styleId="Standard">
    <w:name w:val="Standard"/>
    <w:qFormat/>
    <w:rsid w:val="008E41C2"/>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NSimSun" w:hAnsi="Liberation Serif" w:cs="Mangal"/>
      <w:kern w:val="2"/>
      <w:sz w:val="24"/>
      <w:szCs w:val="24"/>
      <w:bdr w:val="none" w:sz="0" w:space="0" w:color="auto"/>
      <w:lang w:eastAsia="zh-CN" w:bidi="hi-IN"/>
    </w:rPr>
  </w:style>
  <w:style w:type="numbering" w:customStyle="1" w:styleId="Zaimportowanystyl511">
    <w:name w:val="Zaimportowany styl 511"/>
    <w:rsid w:val="004847EA"/>
    <w:pPr>
      <w:numPr>
        <w:numId w:val="111"/>
      </w:numPr>
    </w:pPr>
  </w:style>
  <w:style w:type="character" w:customStyle="1" w:styleId="Nagwek1Znak">
    <w:name w:val="Nagłówek 1 Znak"/>
    <w:aliases w:val="Nagłówek 1PRO Znak"/>
    <w:basedOn w:val="Domylnaczcionkaakapitu"/>
    <w:link w:val="Nagwek1"/>
    <w:rsid w:val="00E40B5E"/>
    <w:rPr>
      <w:rFonts w:ascii="Arial" w:eastAsia="Times New Roman" w:hAnsi="Arial"/>
      <w:b/>
      <w:caps/>
      <w:sz w:val="24"/>
      <w:u w:val="single"/>
      <w:bdr w:val="none" w:sz="0" w:space="0" w:color="auto"/>
      <w:lang w:val="en-GB"/>
    </w:rPr>
  </w:style>
  <w:style w:type="character" w:customStyle="1" w:styleId="Nagwek2Znak">
    <w:name w:val="Nagłówek 2 Znak"/>
    <w:basedOn w:val="Domylnaczcionkaakapitu"/>
    <w:link w:val="Nagwek2"/>
    <w:rsid w:val="00E40B5E"/>
    <w:rPr>
      <w:rFonts w:ascii="PL Arial" w:eastAsia="Times New Roman" w:hAnsi="PL Arial"/>
      <w:b/>
      <w:sz w:val="24"/>
      <w:u w:val="single"/>
      <w:bdr w:val="none" w:sz="0" w:space="0" w:color="auto"/>
      <w:lang w:val="en-GB"/>
    </w:rPr>
  </w:style>
  <w:style w:type="paragraph" w:styleId="HTML-wstpniesformatowany">
    <w:name w:val="HTML Preformatted"/>
    <w:basedOn w:val="Normalny"/>
    <w:link w:val="HTML-wstpniesformatowanyZnak"/>
    <w:uiPriority w:val="99"/>
    <w:unhideWhenUsed/>
    <w:rsid w:val="00E40B5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E40B5E"/>
    <w:rPr>
      <w:rFonts w:ascii="Courier New" w:eastAsia="Times New Roman" w:hAnsi="Courier New" w:cs="Courier New"/>
      <w:bdr w:val="none" w:sz="0" w:space="0" w:color="auto"/>
    </w:rPr>
  </w:style>
  <w:style w:type="table" w:styleId="Tabela-Siatka">
    <w:name w:val="Table Grid"/>
    <w:basedOn w:val="Standardowy"/>
    <w:uiPriority w:val="59"/>
    <w:rsid w:val="009017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DD61FA"/>
    <w:pPr>
      <w:numPr>
        <w:numId w:val="117"/>
      </w:numPr>
    </w:pPr>
  </w:style>
  <w:style w:type="numbering" w:customStyle="1" w:styleId="WWNum20">
    <w:name w:val="WWNum20"/>
    <w:basedOn w:val="Bezlisty"/>
    <w:rsid w:val="00DD61FA"/>
    <w:pPr>
      <w:numPr>
        <w:numId w:val="118"/>
      </w:numPr>
    </w:pPr>
  </w:style>
  <w:style w:type="numbering" w:customStyle="1" w:styleId="WWNum32">
    <w:name w:val="WWNum32"/>
    <w:basedOn w:val="Bezlisty"/>
    <w:rsid w:val="00DD61FA"/>
    <w:pPr>
      <w:numPr>
        <w:numId w:val="119"/>
      </w:numPr>
    </w:pPr>
  </w:style>
  <w:style w:type="numbering" w:customStyle="1" w:styleId="Zaimportowanystyl431">
    <w:name w:val="Zaimportowany styl 431"/>
    <w:rsid w:val="00D86433"/>
  </w:style>
  <w:style w:type="table" w:customStyle="1" w:styleId="TableNormal3">
    <w:name w:val="Table Normal3"/>
    <w:rsid w:val="00C95811"/>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F613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401">
    <w:name w:val="Zaimportowany styl 401"/>
    <w:rsid w:val="0020574F"/>
  </w:style>
  <w:style w:type="numbering" w:customStyle="1" w:styleId="Zaimportowanystyl361">
    <w:name w:val="Zaimportowany styl 361"/>
    <w:rsid w:val="003A7AFF"/>
    <w:pPr>
      <w:numPr>
        <w:numId w:val="129"/>
      </w:numPr>
    </w:pPr>
  </w:style>
  <w:style w:type="character" w:styleId="Nierozpoznanawzmianka">
    <w:name w:val="Unresolved Mention"/>
    <w:basedOn w:val="Domylnaczcionkaakapitu"/>
    <w:uiPriority w:val="99"/>
    <w:semiHidden/>
    <w:unhideWhenUsed/>
    <w:rsid w:val="00A511DE"/>
    <w:rPr>
      <w:color w:val="605E5C"/>
      <w:shd w:val="clear" w:color="auto" w:fill="E1DFDD"/>
    </w:rPr>
  </w:style>
  <w:style w:type="character" w:customStyle="1" w:styleId="TekstprzypisudolnegoZnak">
    <w:name w:val="Tekst przypisu dolnego Znak"/>
    <w:basedOn w:val="Domylnaczcionkaakapitu"/>
    <w:link w:val="Tekstprzypisudolnego"/>
    <w:rsid w:val="000E3CDD"/>
    <w:rPr>
      <w:rFonts w:ascii="Tahoma" w:eastAsia="Tahoma" w:hAnsi="Tahoma" w:cs="Tahoma"/>
      <w:color w:val="000000"/>
      <w:u w:color="000000"/>
    </w:rPr>
  </w:style>
  <w:style w:type="character" w:styleId="Odwoanieprzypisudolnego">
    <w:name w:val="footnote reference"/>
    <w:unhideWhenUsed/>
    <w:rsid w:val="000E3CDD"/>
    <w:rPr>
      <w:shd w:val="clear" w:color="auto" w:fill="auto"/>
      <w:vertAlign w:val="superscript"/>
    </w:rPr>
  </w:style>
  <w:style w:type="paragraph" w:customStyle="1" w:styleId="Default">
    <w:name w:val="Default"/>
    <w:rsid w:val="008127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9309">
      <w:bodyDiv w:val="1"/>
      <w:marLeft w:val="0"/>
      <w:marRight w:val="0"/>
      <w:marTop w:val="0"/>
      <w:marBottom w:val="0"/>
      <w:divBdr>
        <w:top w:val="none" w:sz="0" w:space="0" w:color="auto"/>
        <w:left w:val="none" w:sz="0" w:space="0" w:color="auto"/>
        <w:bottom w:val="none" w:sz="0" w:space="0" w:color="auto"/>
        <w:right w:val="none" w:sz="0" w:space="0" w:color="auto"/>
      </w:divBdr>
    </w:div>
    <w:div w:id="260768264">
      <w:bodyDiv w:val="1"/>
      <w:marLeft w:val="0"/>
      <w:marRight w:val="0"/>
      <w:marTop w:val="0"/>
      <w:marBottom w:val="0"/>
      <w:divBdr>
        <w:top w:val="none" w:sz="0" w:space="0" w:color="auto"/>
        <w:left w:val="none" w:sz="0" w:space="0" w:color="auto"/>
        <w:bottom w:val="none" w:sz="0" w:space="0" w:color="auto"/>
        <w:right w:val="none" w:sz="0" w:space="0" w:color="auto"/>
      </w:divBdr>
    </w:div>
    <w:div w:id="348215989">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549072786">
      <w:bodyDiv w:val="1"/>
      <w:marLeft w:val="0"/>
      <w:marRight w:val="0"/>
      <w:marTop w:val="0"/>
      <w:marBottom w:val="0"/>
      <w:divBdr>
        <w:top w:val="none" w:sz="0" w:space="0" w:color="auto"/>
        <w:left w:val="none" w:sz="0" w:space="0" w:color="auto"/>
        <w:bottom w:val="none" w:sz="0" w:space="0" w:color="auto"/>
        <w:right w:val="none" w:sz="0" w:space="0" w:color="auto"/>
      </w:divBdr>
    </w:div>
    <w:div w:id="728572230">
      <w:bodyDiv w:val="1"/>
      <w:marLeft w:val="0"/>
      <w:marRight w:val="0"/>
      <w:marTop w:val="0"/>
      <w:marBottom w:val="0"/>
      <w:divBdr>
        <w:top w:val="none" w:sz="0" w:space="0" w:color="auto"/>
        <w:left w:val="none" w:sz="0" w:space="0" w:color="auto"/>
        <w:bottom w:val="none" w:sz="0" w:space="0" w:color="auto"/>
        <w:right w:val="none" w:sz="0" w:space="0" w:color="auto"/>
      </w:divBdr>
    </w:div>
    <w:div w:id="857735657">
      <w:bodyDiv w:val="1"/>
      <w:marLeft w:val="0"/>
      <w:marRight w:val="0"/>
      <w:marTop w:val="0"/>
      <w:marBottom w:val="0"/>
      <w:divBdr>
        <w:top w:val="none" w:sz="0" w:space="0" w:color="auto"/>
        <w:left w:val="none" w:sz="0" w:space="0" w:color="auto"/>
        <w:bottom w:val="none" w:sz="0" w:space="0" w:color="auto"/>
        <w:right w:val="none" w:sz="0" w:space="0" w:color="auto"/>
      </w:divBdr>
    </w:div>
    <w:div w:id="919561925">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1635867285">
      <w:bodyDiv w:val="1"/>
      <w:marLeft w:val="0"/>
      <w:marRight w:val="0"/>
      <w:marTop w:val="0"/>
      <w:marBottom w:val="0"/>
      <w:divBdr>
        <w:top w:val="none" w:sz="0" w:space="0" w:color="auto"/>
        <w:left w:val="none" w:sz="0" w:space="0" w:color="auto"/>
        <w:bottom w:val="none" w:sz="0" w:space="0" w:color="auto"/>
        <w:right w:val="none" w:sz="0" w:space="0" w:color="auto"/>
      </w:divBdr>
    </w:div>
    <w:div w:id="2065174730">
      <w:bodyDiv w:val="1"/>
      <w:marLeft w:val="0"/>
      <w:marRight w:val="0"/>
      <w:marTop w:val="0"/>
      <w:marBottom w:val="0"/>
      <w:divBdr>
        <w:top w:val="none" w:sz="0" w:space="0" w:color="auto"/>
        <w:left w:val="none" w:sz="0" w:space="0" w:color="auto"/>
        <w:bottom w:val="none" w:sz="0" w:space="0" w:color="auto"/>
        <w:right w:val="none" w:sz="0" w:space="0" w:color="auto"/>
      </w:divBdr>
    </w:div>
    <w:div w:id="2076271232">
      <w:bodyDiv w:val="1"/>
      <w:marLeft w:val="0"/>
      <w:marRight w:val="0"/>
      <w:marTop w:val="0"/>
      <w:marBottom w:val="0"/>
      <w:divBdr>
        <w:top w:val="none" w:sz="0" w:space="0" w:color="auto"/>
        <w:left w:val="none" w:sz="0" w:space="0" w:color="auto"/>
        <w:bottom w:val="none" w:sz="0" w:space="0" w:color="auto"/>
        <w:right w:val="none" w:sz="0" w:space="0" w:color="auto"/>
      </w:divBdr>
    </w:div>
    <w:div w:id="210444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hyperlink" Target="http://bip.zdpk.pl" TargetMode="Externa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hyperlink" Target="https://www.uodo.gov.pl/pl/p/kontakt" TargetMode="External"/><Relationship Id="rId28" Type="http://schemas.openxmlformats.org/officeDocument/2006/relationships/theme" Target="theme/theme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zdp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F2E6-348A-4D18-9276-5398F3FA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58</Pages>
  <Words>20197</Words>
  <Characters>121184</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sPek</cp:lastModifiedBy>
  <cp:revision>305</cp:revision>
  <cp:lastPrinted>2025-01-20T09:31:00Z</cp:lastPrinted>
  <dcterms:created xsi:type="dcterms:W3CDTF">2022-07-11T06:04:00Z</dcterms:created>
  <dcterms:modified xsi:type="dcterms:W3CDTF">2025-01-21T09:12:00Z</dcterms:modified>
</cp:coreProperties>
</file>