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981AA" w14:textId="212B7B2B" w:rsidR="00525B0B" w:rsidRPr="00E843A2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E843A2">
        <w:rPr>
          <w:b/>
          <w:bCs/>
          <w:sz w:val="18"/>
          <w:szCs w:val="18"/>
        </w:rPr>
        <w:t>z</w:t>
      </w:r>
      <w:r w:rsidR="00033C6E" w:rsidRPr="00E843A2">
        <w:rPr>
          <w:b/>
          <w:bCs/>
          <w:sz w:val="18"/>
          <w:szCs w:val="18"/>
        </w:rPr>
        <w:t xml:space="preserve">ałącznik nr </w:t>
      </w:r>
      <w:r w:rsidR="00F33519">
        <w:rPr>
          <w:b/>
          <w:bCs/>
          <w:sz w:val="18"/>
          <w:szCs w:val="18"/>
        </w:rPr>
        <w:t>4</w:t>
      </w:r>
      <w:r w:rsidR="00033C6E" w:rsidRPr="00E843A2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560CD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560CDE" w:rsidRDefault="00033C6E" w:rsidP="00033C6E">
      <w:pPr>
        <w:pStyle w:val="Standard"/>
        <w:jc w:val="both"/>
        <w:rPr>
          <w:sz w:val="18"/>
          <w:szCs w:val="18"/>
        </w:rPr>
      </w:pPr>
      <w:r w:rsidRPr="00560CD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560CD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414675">
        <w:rPr>
          <w:rFonts w:ascii="Segoe UI Symbol" w:eastAsia="MS Gothic" w:hAnsi="Segoe UI Symbol" w:cs="Segoe UI Symbol"/>
          <w:b/>
          <w:bCs/>
          <w:sz w:val="22"/>
          <w:szCs w:val="22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414675">
        <w:rPr>
          <w:rFonts w:ascii="Segoe UI Symbol" w:eastAsia="MS Gothic" w:hAnsi="Segoe UI Symbol" w:cs="Segoe UI Symbol"/>
          <w:b/>
          <w:bCs/>
          <w:sz w:val="22"/>
          <w:szCs w:val="22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560CDE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414675">
        <w:rPr>
          <w:rFonts w:ascii="Segoe UI Symbol" w:eastAsia="MS Gothic" w:hAnsi="Segoe UI Symbol" w:cs="Segoe UI Symbol"/>
          <w:b/>
          <w:bCs/>
          <w:sz w:val="22"/>
          <w:szCs w:val="22"/>
        </w:rPr>
        <w:t>☐</w:t>
      </w:r>
      <w:r w:rsidRPr="00414675">
        <w:rPr>
          <w:rFonts w:ascii="Arial" w:hAnsi="Arial" w:cs="Arial"/>
          <w:sz w:val="22"/>
          <w:szCs w:val="22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560CD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ulica </w:t>
      </w:r>
      <w:r w:rsidRPr="00560CD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560CD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560CD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7D42C4" w:rsidRDefault="00033C6E" w:rsidP="00AF40EB">
      <w:pPr>
        <w:pStyle w:val="Textbody"/>
        <w:shd w:val="clear" w:color="auto" w:fill="DEEAF6" w:themeFill="accent5" w:themeFillTint="33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D42C4">
        <w:rPr>
          <w:rFonts w:ascii="Arial" w:hAnsi="Arial" w:cs="Arial"/>
          <w:b/>
          <w:bCs/>
          <w:sz w:val="20"/>
          <w:szCs w:val="20"/>
        </w:rPr>
        <w:t>OŚWIADCZENIE</w:t>
      </w:r>
    </w:p>
    <w:p w14:paraId="4F25E80D" w14:textId="7E1AE9DB" w:rsidR="00CA45B0" w:rsidRPr="00701716" w:rsidRDefault="00033C6E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701716">
        <w:rPr>
          <w:rFonts w:ascii="Arial" w:hAnsi="Arial" w:cs="Arial"/>
          <w:sz w:val="18"/>
          <w:szCs w:val="18"/>
        </w:rPr>
        <w:t xml:space="preserve"> </w:t>
      </w: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Pr="00701716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0ACC1F54" w14:textId="3BEBB14F" w:rsidR="00033C6E" w:rsidRPr="00701716" w:rsidRDefault="003A2A52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3E54B4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:</w:t>
      </w:r>
    </w:p>
    <w:p w14:paraId="432D12C9" w14:textId="77777777" w:rsidR="00132A21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3A2A52" w:rsidRPr="00701716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5AEAD50F" w14:textId="48B42CF2" w:rsidR="00033C6E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701716">
        <w:rPr>
          <w:rFonts w:ascii="Arial" w:hAnsi="Arial" w:cs="Arial"/>
          <w:b/>
          <w:bCs/>
          <w:sz w:val="18"/>
          <w:szCs w:val="18"/>
        </w:rPr>
        <w:t>,</w:t>
      </w:r>
    </w:p>
    <w:p w14:paraId="688691EA" w14:textId="77777777" w:rsidR="00AD2DFD" w:rsidRDefault="00AD2DFD" w:rsidP="00AD2DFD">
      <w:pPr>
        <w:pStyle w:val="Standard"/>
        <w:spacing w:line="240" w:lineRule="auto"/>
        <w:jc w:val="both"/>
        <w:rPr>
          <w:sz w:val="18"/>
          <w:szCs w:val="18"/>
        </w:rPr>
      </w:pPr>
      <w:bookmarkStart w:id="0" w:name="_Hlk85708047"/>
    </w:p>
    <w:p w14:paraId="25A3E938" w14:textId="0647508A" w:rsidR="001F439B" w:rsidRPr="001F439B" w:rsidRDefault="00701716" w:rsidP="001F439B">
      <w:pPr>
        <w:pStyle w:val="Standard"/>
        <w:jc w:val="both"/>
        <w:rPr>
          <w:b/>
          <w:bCs/>
          <w:i/>
          <w:iCs/>
          <w:sz w:val="18"/>
          <w:szCs w:val="18"/>
        </w:rPr>
      </w:pPr>
      <w:r w:rsidRPr="00414675">
        <w:rPr>
          <w:sz w:val="18"/>
          <w:szCs w:val="18"/>
        </w:rPr>
        <w:t xml:space="preserve">składane w postępowaniu prowadzonym w trybie podstawowym bez możliwości negocjacji na podstawie art.  275 pkt 1) ustawy z 11 września 2019r. - </w:t>
      </w:r>
      <w:r w:rsidRPr="00414675">
        <w:rPr>
          <w:i/>
          <w:iCs/>
          <w:sz w:val="18"/>
          <w:szCs w:val="18"/>
        </w:rPr>
        <w:t>Prawo zamówień publicznych</w:t>
      </w:r>
      <w:r w:rsidRPr="00414675">
        <w:rPr>
          <w:sz w:val="18"/>
          <w:szCs w:val="18"/>
        </w:rPr>
        <w:t xml:space="preserve"> (</w:t>
      </w:r>
      <w:proofErr w:type="spellStart"/>
      <w:r w:rsidRPr="00414675">
        <w:rPr>
          <w:sz w:val="18"/>
          <w:szCs w:val="18"/>
        </w:rPr>
        <w:t>t.j</w:t>
      </w:r>
      <w:proofErr w:type="spellEnd"/>
      <w:r w:rsidRPr="00414675">
        <w:rPr>
          <w:sz w:val="18"/>
          <w:szCs w:val="18"/>
        </w:rPr>
        <w:t>. Dz. U. z 202</w:t>
      </w:r>
      <w:r w:rsidR="00414675" w:rsidRPr="00414675">
        <w:rPr>
          <w:sz w:val="18"/>
          <w:szCs w:val="18"/>
        </w:rPr>
        <w:t>4</w:t>
      </w:r>
      <w:r w:rsidRPr="00414675">
        <w:rPr>
          <w:sz w:val="18"/>
          <w:szCs w:val="18"/>
        </w:rPr>
        <w:t>. poz. 1</w:t>
      </w:r>
      <w:r w:rsidR="00414675" w:rsidRPr="00414675">
        <w:rPr>
          <w:sz w:val="18"/>
          <w:szCs w:val="18"/>
        </w:rPr>
        <w:t>320</w:t>
      </w:r>
      <w:r w:rsidRPr="00414675">
        <w:rPr>
          <w:sz w:val="18"/>
          <w:szCs w:val="18"/>
        </w:rPr>
        <w:t xml:space="preserve">) o wartości zamówienia nieprzekraczającej progów unijnych, o jakich stanowi art. 3 </w:t>
      </w:r>
      <w:r w:rsidR="00BC3E6C" w:rsidRPr="00414675">
        <w:rPr>
          <w:sz w:val="18"/>
          <w:szCs w:val="18"/>
        </w:rPr>
        <w:t xml:space="preserve">tejże </w:t>
      </w:r>
      <w:r w:rsidRPr="00414675">
        <w:rPr>
          <w:sz w:val="18"/>
          <w:szCs w:val="18"/>
        </w:rPr>
        <w:t>ustawy</w:t>
      </w:r>
      <w:r w:rsidR="00BC3E6C" w:rsidRPr="00414675">
        <w:rPr>
          <w:sz w:val="18"/>
          <w:szCs w:val="18"/>
        </w:rPr>
        <w:t xml:space="preserve">, </w:t>
      </w:r>
      <w:r w:rsidRPr="00414675">
        <w:rPr>
          <w:sz w:val="18"/>
          <w:szCs w:val="18"/>
        </w:rPr>
        <w:t>pn.:</w:t>
      </w:r>
      <w:bookmarkEnd w:id="0"/>
      <w:r w:rsidR="00414675">
        <w:rPr>
          <w:sz w:val="18"/>
          <w:szCs w:val="18"/>
        </w:rPr>
        <w:t xml:space="preserve"> </w:t>
      </w:r>
      <w:r w:rsidR="001F439B" w:rsidRPr="001F439B">
        <w:rPr>
          <w:b/>
          <w:bCs/>
          <w:i/>
          <w:iCs/>
          <w:sz w:val="18"/>
          <w:szCs w:val="18"/>
        </w:rPr>
        <w:t>Zakup wraz</w:t>
      </w:r>
      <w:r w:rsidR="001F439B">
        <w:rPr>
          <w:b/>
          <w:bCs/>
          <w:i/>
          <w:iCs/>
          <w:sz w:val="18"/>
          <w:szCs w:val="18"/>
        </w:rPr>
        <w:t xml:space="preserve"> </w:t>
      </w:r>
      <w:r w:rsidR="001F439B" w:rsidRPr="001F439B">
        <w:rPr>
          <w:b/>
          <w:bCs/>
          <w:i/>
          <w:iCs/>
          <w:sz w:val="18"/>
          <w:szCs w:val="18"/>
        </w:rPr>
        <w:t xml:space="preserve">z sukcesywną dostawą </w:t>
      </w:r>
      <w:bookmarkStart w:id="1" w:name="_Hlk194916402"/>
      <w:r w:rsidR="001F439B" w:rsidRPr="001F439B">
        <w:rPr>
          <w:b/>
          <w:bCs/>
          <w:i/>
          <w:iCs/>
          <w:sz w:val="18"/>
          <w:szCs w:val="18"/>
        </w:rPr>
        <w:t xml:space="preserve">znaków drogowych pionowych, urządzeń bezpieczeństwa ruchu oraz tablic informacyjnych i słupków do znaków drogowych </w:t>
      </w:r>
      <w:bookmarkEnd w:id="1"/>
      <w:r w:rsidR="001F439B" w:rsidRPr="001F439B">
        <w:rPr>
          <w:b/>
          <w:bCs/>
          <w:i/>
          <w:iCs/>
          <w:sz w:val="18"/>
          <w:szCs w:val="18"/>
        </w:rPr>
        <w:t>na drogi powiatowe i wojewódzkie.</w:t>
      </w:r>
    </w:p>
    <w:p w14:paraId="2CD834F1" w14:textId="77777777" w:rsidR="001F439B" w:rsidRDefault="001F439B" w:rsidP="001F439B">
      <w:pPr>
        <w:pStyle w:val="Standard"/>
        <w:spacing w:line="240" w:lineRule="auto"/>
        <w:jc w:val="both"/>
        <w:rPr>
          <w:i/>
          <w:iCs/>
          <w:sz w:val="18"/>
          <w:szCs w:val="18"/>
        </w:rPr>
      </w:pPr>
    </w:p>
    <w:p w14:paraId="3E86E045" w14:textId="78E96518" w:rsidR="00DB55C5" w:rsidRPr="00AD3B2E" w:rsidRDefault="00701716" w:rsidP="001F439B">
      <w:pPr>
        <w:pStyle w:val="Standard"/>
        <w:spacing w:line="240" w:lineRule="auto"/>
        <w:jc w:val="both"/>
        <w:rPr>
          <w:b/>
          <w:bCs/>
          <w:i/>
          <w:iCs/>
          <w:sz w:val="18"/>
          <w:szCs w:val="18"/>
        </w:rPr>
      </w:pPr>
      <w:r w:rsidRPr="00AD3B2E">
        <w:rPr>
          <w:i/>
          <w:iCs/>
          <w:sz w:val="18"/>
          <w:szCs w:val="18"/>
        </w:rPr>
        <w:t>O</w:t>
      </w:r>
      <w:r w:rsidR="00DB55C5" w:rsidRPr="00AD3B2E">
        <w:rPr>
          <w:i/>
          <w:iCs/>
          <w:sz w:val="18"/>
          <w:szCs w:val="18"/>
        </w:rPr>
        <w:t>świadczam, co następuje:</w:t>
      </w:r>
    </w:p>
    <w:p w14:paraId="57569207" w14:textId="77777777" w:rsidR="00DB55C5" w:rsidRPr="00560CD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0B52E2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B52E2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0B52E2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0B52E2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0B52E2">
        <w:rPr>
          <w:rFonts w:ascii="Arial" w:hAnsi="Arial" w:cs="Arial"/>
          <w:b/>
          <w:sz w:val="18"/>
          <w:szCs w:val="18"/>
        </w:rPr>
        <w:t>:</w:t>
      </w:r>
      <w:r w:rsidR="00E6357C" w:rsidRPr="000B52E2">
        <w:rPr>
          <w:rFonts w:ascii="Arial" w:hAnsi="Arial" w:cs="Arial"/>
          <w:b/>
          <w:sz w:val="18"/>
          <w:szCs w:val="18"/>
        </w:rPr>
        <w:t xml:space="preserve"> </w:t>
      </w:r>
      <w:r w:rsidR="00D619A4" w:rsidRPr="000B52E2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0B52E2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0B52E2" w14:paraId="79D67154" w14:textId="77777777" w:rsidTr="003E20CF">
        <w:tc>
          <w:tcPr>
            <w:tcW w:w="562" w:type="dxa"/>
          </w:tcPr>
          <w:p w14:paraId="097F0C41" w14:textId="6BC6908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0074A0CF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0B52E2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0B52E2" w14:paraId="4A50EA8B" w14:textId="77777777" w:rsidTr="003E20CF">
        <w:tc>
          <w:tcPr>
            <w:tcW w:w="562" w:type="dxa"/>
          </w:tcPr>
          <w:p w14:paraId="32C69E19" w14:textId="166C6E0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>
              <w:rPr>
                <w:rFonts w:ascii="Arial" w:hAnsi="Arial" w:cs="Arial"/>
                <w:sz w:val="18"/>
                <w:szCs w:val="18"/>
              </w:rPr>
              <w:t>Z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podmiotu/-ów: </w:t>
            </w:r>
          </w:p>
          <w:p w14:paraId="6761167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</w:t>
            </w:r>
            <w:proofErr w:type="spellStart"/>
            <w:r w:rsidRPr="000B52E2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0B52E2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B52E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0B52E2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0B52E2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779A048F" w:rsidR="00E6357C" w:rsidRPr="00560CDE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60CDE">
        <w:rPr>
          <w:rFonts w:ascii="Arial" w:hAnsi="Arial" w:cs="Arial"/>
          <w:i/>
          <w:sz w:val="18"/>
          <w:szCs w:val="18"/>
        </w:rPr>
        <w:t>W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należy </w:t>
      </w:r>
      <w:r w:rsidR="00B71289" w:rsidRPr="00560CDE">
        <w:rPr>
          <w:rFonts w:ascii="Arial" w:hAnsi="Arial" w:cs="Arial"/>
          <w:i/>
          <w:sz w:val="18"/>
          <w:szCs w:val="18"/>
        </w:rPr>
        <w:t>jednocześnie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złożyć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 zobowiązanie podmiotu udostępniającego zasoby (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>z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ałącznik </w:t>
      </w:r>
      <w:r w:rsidR="00033C6E" w:rsidRPr="00560CDE">
        <w:rPr>
          <w:rFonts w:ascii="Arial" w:hAnsi="Arial" w:cs="Arial"/>
          <w:b/>
          <w:bCs/>
          <w:i/>
          <w:sz w:val="18"/>
          <w:szCs w:val="18"/>
        </w:rPr>
        <w:t>n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r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1F439B">
        <w:rPr>
          <w:rFonts w:ascii="Arial" w:hAnsi="Arial" w:cs="Arial"/>
          <w:b/>
          <w:bCs/>
          <w:i/>
          <w:sz w:val="18"/>
          <w:szCs w:val="18"/>
        </w:rPr>
        <w:t>7</w:t>
      </w:r>
      <w:r w:rsidR="005B429D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do SWZ)</w:t>
      </w:r>
      <w:r w:rsidR="003E54B4" w:rsidRPr="00560CDE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09D464D8" w14:textId="77777777" w:rsidR="009A3C07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22A5A1A" w14:textId="5DCF91F4" w:rsidR="009A3C07" w:rsidRDefault="009A3C07">
      <w:pPr>
        <w:widowControl/>
        <w:suppressAutoHyphens w:val="0"/>
        <w:spacing w:after="160" w:line="259" w:lineRule="auto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br w:type="page"/>
      </w:r>
    </w:p>
    <w:p w14:paraId="7F1F16E0" w14:textId="77777777" w:rsidR="009A3C07" w:rsidRPr="00560CDE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73B9DB16" w:rsidR="00DB55C5" w:rsidRPr="000B52E2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Przesłanek wykluczenia z postępowania</w:t>
      </w:r>
      <w:r w:rsidR="000A03AA" w:rsidRPr="000B52E2">
        <w:rPr>
          <w:rFonts w:ascii="Arial" w:hAnsi="Arial" w:cs="Arial"/>
          <w:b/>
          <w:sz w:val="18"/>
          <w:szCs w:val="18"/>
        </w:rPr>
        <w:t xml:space="preserve">: </w:t>
      </w:r>
      <w:r w:rsidR="00D31E56"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560CD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560CDE" w14:paraId="5E3D21D6" w14:textId="77777777" w:rsidTr="00AF6BD0">
        <w:tc>
          <w:tcPr>
            <w:tcW w:w="562" w:type="dxa"/>
          </w:tcPr>
          <w:p w14:paraId="69FCA6A0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B3A7F95" w14:textId="77777777" w:rsidR="00C917E0" w:rsidRPr="000B52E2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560CDE" w14:paraId="49A0B2E9" w14:textId="77777777" w:rsidTr="00AF6BD0">
        <w:tc>
          <w:tcPr>
            <w:tcW w:w="562" w:type="dxa"/>
          </w:tcPr>
          <w:p w14:paraId="6A47FD1C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001A196" w14:textId="78489455" w:rsidR="00C917E0" w:rsidRPr="000B52E2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C917E0" w:rsidRPr="00560CDE" w14:paraId="1F1619D9" w14:textId="77777777" w:rsidTr="00AF6BD0">
        <w:tc>
          <w:tcPr>
            <w:tcW w:w="562" w:type="dxa"/>
          </w:tcPr>
          <w:p w14:paraId="2A1F21CE" w14:textId="7904F43D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pkt. 4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6093E3" w14:textId="77777777" w:rsidR="00C917E0" w:rsidRPr="000B52E2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6133D07A" w14:textId="77777777" w:rsidTr="00AF6BD0">
        <w:tc>
          <w:tcPr>
            <w:tcW w:w="562" w:type="dxa"/>
          </w:tcPr>
          <w:p w14:paraId="2625D085" w14:textId="4E1AB841" w:rsidR="00C917E0" w:rsidRPr="00D447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).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pkt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podjąłem następujące środki:</w:t>
            </w:r>
          </w:p>
          <w:p w14:paraId="262602CB" w14:textId="77777777" w:rsidR="00C917E0" w:rsidRPr="000B52E2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Wyjaśniam fakty i okoliczności o którym mowa w art. 110 ust. 2 pkt.  2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22A80487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Podjąłem następujące kroki o których mowa w art. 110 ust. 2 pkt.  3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1B625BB8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560CD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560CD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560CD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086303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86303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086303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560CD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560CDE" w14:paraId="6EAF4D92" w14:textId="77777777" w:rsidTr="00AF6BD0">
        <w:tc>
          <w:tcPr>
            <w:tcW w:w="562" w:type="dxa"/>
          </w:tcPr>
          <w:p w14:paraId="5E222081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560CDE" w14:paraId="7072E4A4" w14:textId="77777777" w:rsidTr="00AF6BD0">
        <w:tc>
          <w:tcPr>
            <w:tcW w:w="562" w:type="dxa"/>
          </w:tcPr>
          <w:p w14:paraId="563FD90B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8BF0AB2" w14:textId="77777777" w:rsidR="00E67A9C" w:rsidRPr="00560CDE" w:rsidRDefault="00E67A9C" w:rsidP="00E67A9C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D3043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https://wyszukiwarka-krs.ms.gov.pl/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(KRS)</w:t>
            </w:r>
          </w:p>
          <w:p w14:paraId="140A1074" w14:textId="77777777" w:rsidR="00E67A9C" w:rsidRPr="00560CDE" w:rsidRDefault="00E67A9C" w:rsidP="00E67A9C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D3043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https://aplikacja.ceidg.gov.pl/ceidg/ceidg.public.ui/search.aspx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6125F80C" w14:textId="77777777" w:rsidR="00E67A9C" w:rsidRPr="00560CDE" w:rsidRDefault="00E67A9C" w:rsidP="00E67A9C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E01F3B" w14:textId="77777777" w:rsidR="00872DF9" w:rsidRPr="00560CDE" w:rsidRDefault="00872DF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D43BA2F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2682739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A9101C0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9A20185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B7ED984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74F56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4E26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089BBB7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42612E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3A854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B412AC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8CCFF0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D922C0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E8C029A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09A7BD" w14:textId="77777777" w:rsidR="0008371A" w:rsidRPr="00560CD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B147734" w14:textId="0F6AA7BB" w:rsidR="00610742" w:rsidRPr="00560CDE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560CDE" w:rsidSect="002C64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90BD7" w14:textId="4AD32E21" w:rsidR="007D42C4" w:rsidRPr="00560CDE" w:rsidRDefault="007D42C4" w:rsidP="007D42C4">
    <w:pPr>
      <w:pStyle w:val="Textbody"/>
      <w:spacing w:after="0"/>
      <w:jc w:val="center"/>
      <w:rPr>
        <w:rFonts w:ascii="Arial" w:hAnsi="Arial" w:cs="Arial"/>
        <w:bCs/>
        <w:i/>
        <w:sz w:val="18"/>
        <w:szCs w:val="18"/>
      </w:rPr>
    </w:pPr>
    <w:r w:rsidRPr="00560CDE">
      <w:rPr>
        <w:rFonts w:ascii="Arial" w:hAnsi="Arial" w:cs="Arial"/>
        <w:bCs/>
        <w:i/>
        <w:sz w:val="18"/>
        <w:szCs w:val="18"/>
      </w:rPr>
      <w:t xml:space="preserve">Dokument należy opatrzyć </w:t>
    </w:r>
  </w:p>
  <w:p w14:paraId="35F7FAEB" w14:textId="77777777" w:rsidR="007D42C4" w:rsidRPr="00560CDE" w:rsidRDefault="007D42C4" w:rsidP="007D42C4">
    <w:pPr>
      <w:pStyle w:val="Textbody"/>
      <w:spacing w:after="0"/>
      <w:jc w:val="center"/>
      <w:rPr>
        <w:rFonts w:ascii="Arial" w:hAnsi="Arial" w:cs="Arial"/>
        <w:bCs/>
        <w:i/>
        <w:sz w:val="18"/>
        <w:szCs w:val="18"/>
      </w:rPr>
    </w:pPr>
    <w:r w:rsidRPr="00560CDE">
      <w:rPr>
        <w:rFonts w:ascii="Arial" w:hAnsi="Arial" w:cs="Arial"/>
        <w:bCs/>
        <w:i/>
        <w:sz w:val="18"/>
        <w:szCs w:val="18"/>
      </w:rPr>
      <w:t>kwalifikowanym podpisem elektronicznym lub podpisem zaufanym lub podpisem osobistym</w:t>
    </w:r>
  </w:p>
  <w:p w14:paraId="1D546BCC" w14:textId="75DD6E08" w:rsidR="007D42C4" w:rsidRDefault="007D42C4">
    <w:pPr>
      <w:pStyle w:val="Stopka"/>
    </w:pPr>
  </w:p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1313A" w14:textId="3F9FC378" w:rsidR="00CA45B0" w:rsidRDefault="00CA45B0">
    <w:pPr>
      <w:pStyle w:val="Nagwek"/>
    </w:pP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B74E8" w14:textId="77777777" w:rsidR="00414675" w:rsidRDefault="00414675">
    <w:pPr>
      <w:pStyle w:val="Nagwek"/>
      <w:rPr>
        <w:rFonts w:ascii="Arial" w:hAnsi="Arial" w:cs="Arial"/>
        <w:b/>
        <w:iCs/>
        <w:color w:val="000000"/>
        <w:sz w:val="20"/>
        <w:szCs w:val="20"/>
      </w:rPr>
    </w:pPr>
  </w:p>
  <w:p w14:paraId="0B1D1D7B" w14:textId="77777777" w:rsidR="00414675" w:rsidRDefault="00414675">
    <w:pPr>
      <w:pStyle w:val="Nagwek"/>
      <w:rPr>
        <w:rFonts w:ascii="Arial" w:hAnsi="Arial" w:cs="Arial"/>
        <w:b/>
        <w:iCs/>
        <w:color w:val="000000"/>
        <w:sz w:val="20"/>
        <w:szCs w:val="20"/>
      </w:rPr>
    </w:pPr>
  </w:p>
  <w:p w14:paraId="75286775" w14:textId="05D28677" w:rsidR="00E843A2" w:rsidRPr="00E67A9C" w:rsidRDefault="00414675">
    <w:pPr>
      <w:pStyle w:val="Nagwek"/>
      <w:rPr>
        <w:iCs/>
        <w:sz w:val="18"/>
        <w:szCs w:val="18"/>
      </w:rPr>
    </w:pPr>
    <w:r w:rsidRPr="00E67A9C">
      <w:rPr>
        <w:rFonts w:ascii="Arial" w:hAnsi="Arial" w:cs="Arial"/>
        <w:b/>
        <w:iCs/>
        <w:color w:val="000000"/>
        <w:sz w:val="18"/>
        <w:szCs w:val="18"/>
      </w:rPr>
      <w:t>SRZP261-00</w:t>
    </w:r>
    <w:r w:rsidR="001F439B">
      <w:rPr>
        <w:rFonts w:ascii="Arial" w:hAnsi="Arial" w:cs="Arial"/>
        <w:b/>
        <w:iCs/>
        <w:color w:val="000000"/>
        <w:sz w:val="18"/>
        <w:szCs w:val="18"/>
      </w:rPr>
      <w:t>20</w:t>
    </w:r>
    <w:r w:rsidRPr="00E67A9C">
      <w:rPr>
        <w:rFonts w:ascii="Arial" w:hAnsi="Arial" w:cs="Arial"/>
        <w:b/>
        <w:iCs/>
        <w:color w:val="000000"/>
        <w:sz w:val="18"/>
        <w:szCs w:val="18"/>
      </w:rPr>
      <w:t>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D6C41"/>
    <w:rsid w:val="000E270E"/>
    <w:rsid w:val="00110833"/>
    <w:rsid w:val="00132A21"/>
    <w:rsid w:val="00134747"/>
    <w:rsid w:val="00157651"/>
    <w:rsid w:val="00164C91"/>
    <w:rsid w:val="001B13CF"/>
    <w:rsid w:val="001B6ACC"/>
    <w:rsid w:val="001C6C26"/>
    <w:rsid w:val="001F439B"/>
    <w:rsid w:val="00210CAD"/>
    <w:rsid w:val="00243773"/>
    <w:rsid w:val="00253BD1"/>
    <w:rsid w:val="002C6007"/>
    <w:rsid w:val="002C6429"/>
    <w:rsid w:val="002D5B70"/>
    <w:rsid w:val="002D63CD"/>
    <w:rsid w:val="002F2FDC"/>
    <w:rsid w:val="0030091F"/>
    <w:rsid w:val="00315E6D"/>
    <w:rsid w:val="00361E65"/>
    <w:rsid w:val="00364EDB"/>
    <w:rsid w:val="003856B6"/>
    <w:rsid w:val="00391E13"/>
    <w:rsid w:val="00392CC1"/>
    <w:rsid w:val="003A2A52"/>
    <w:rsid w:val="003B7C43"/>
    <w:rsid w:val="003E20CF"/>
    <w:rsid w:val="003E54B4"/>
    <w:rsid w:val="003F2537"/>
    <w:rsid w:val="00414675"/>
    <w:rsid w:val="004549A0"/>
    <w:rsid w:val="00480A42"/>
    <w:rsid w:val="00486BBB"/>
    <w:rsid w:val="00497437"/>
    <w:rsid w:val="004D252C"/>
    <w:rsid w:val="005007DB"/>
    <w:rsid w:val="00505FB0"/>
    <w:rsid w:val="00525B0B"/>
    <w:rsid w:val="00560CDE"/>
    <w:rsid w:val="00564B47"/>
    <w:rsid w:val="005B429D"/>
    <w:rsid w:val="005E5424"/>
    <w:rsid w:val="0061003E"/>
    <w:rsid w:val="00610742"/>
    <w:rsid w:val="00620891"/>
    <w:rsid w:val="00653D2F"/>
    <w:rsid w:val="00655124"/>
    <w:rsid w:val="00674969"/>
    <w:rsid w:val="006A6E55"/>
    <w:rsid w:val="006A7EE0"/>
    <w:rsid w:val="006B1C3E"/>
    <w:rsid w:val="006B326F"/>
    <w:rsid w:val="006D604C"/>
    <w:rsid w:val="006F0C75"/>
    <w:rsid w:val="007002EB"/>
    <w:rsid w:val="00701716"/>
    <w:rsid w:val="00723A93"/>
    <w:rsid w:val="00725594"/>
    <w:rsid w:val="0075790A"/>
    <w:rsid w:val="0076401C"/>
    <w:rsid w:val="0079425E"/>
    <w:rsid w:val="007B2946"/>
    <w:rsid w:val="007C50AE"/>
    <w:rsid w:val="007D42C4"/>
    <w:rsid w:val="0081122B"/>
    <w:rsid w:val="008136D6"/>
    <w:rsid w:val="00846E02"/>
    <w:rsid w:val="00852D1B"/>
    <w:rsid w:val="00872DF9"/>
    <w:rsid w:val="008B4E78"/>
    <w:rsid w:val="008C55C9"/>
    <w:rsid w:val="008F4427"/>
    <w:rsid w:val="009219A6"/>
    <w:rsid w:val="00964527"/>
    <w:rsid w:val="009866BB"/>
    <w:rsid w:val="00986784"/>
    <w:rsid w:val="009A18B2"/>
    <w:rsid w:val="009A3C07"/>
    <w:rsid w:val="009B1247"/>
    <w:rsid w:val="009B1B95"/>
    <w:rsid w:val="009C5F5A"/>
    <w:rsid w:val="009E1AE5"/>
    <w:rsid w:val="00A36302"/>
    <w:rsid w:val="00A466EA"/>
    <w:rsid w:val="00A56093"/>
    <w:rsid w:val="00A814C3"/>
    <w:rsid w:val="00A92C66"/>
    <w:rsid w:val="00AA29DA"/>
    <w:rsid w:val="00AA74BE"/>
    <w:rsid w:val="00AB67CB"/>
    <w:rsid w:val="00AD2DFD"/>
    <w:rsid w:val="00AD3B2E"/>
    <w:rsid w:val="00AE5586"/>
    <w:rsid w:val="00AF40EB"/>
    <w:rsid w:val="00B17EAB"/>
    <w:rsid w:val="00B51FC3"/>
    <w:rsid w:val="00B71289"/>
    <w:rsid w:val="00BA4412"/>
    <w:rsid w:val="00BC3E6C"/>
    <w:rsid w:val="00BD2374"/>
    <w:rsid w:val="00BE2020"/>
    <w:rsid w:val="00C06877"/>
    <w:rsid w:val="00C416BB"/>
    <w:rsid w:val="00C917E0"/>
    <w:rsid w:val="00CA1512"/>
    <w:rsid w:val="00CA45B0"/>
    <w:rsid w:val="00CB1609"/>
    <w:rsid w:val="00CE4F9F"/>
    <w:rsid w:val="00D155A5"/>
    <w:rsid w:val="00D16DF8"/>
    <w:rsid w:val="00D31E56"/>
    <w:rsid w:val="00D4477E"/>
    <w:rsid w:val="00D619A4"/>
    <w:rsid w:val="00D70556"/>
    <w:rsid w:val="00D94E66"/>
    <w:rsid w:val="00DB3F53"/>
    <w:rsid w:val="00DB55C5"/>
    <w:rsid w:val="00DC69F7"/>
    <w:rsid w:val="00DD145F"/>
    <w:rsid w:val="00DF44F0"/>
    <w:rsid w:val="00E10823"/>
    <w:rsid w:val="00E509DB"/>
    <w:rsid w:val="00E51503"/>
    <w:rsid w:val="00E5242C"/>
    <w:rsid w:val="00E61738"/>
    <w:rsid w:val="00E6357C"/>
    <w:rsid w:val="00E67A9C"/>
    <w:rsid w:val="00E70557"/>
    <w:rsid w:val="00E706BE"/>
    <w:rsid w:val="00E843A2"/>
    <w:rsid w:val="00E851F9"/>
    <w:rsid w:val="00EA63FE"/>
    <w:rsid w:val="00F00DA0"/>
    <w:rsid w:val="00F33519"/>
    <w:rsid w:val="00F611B6"/>
    <w:rsid w:val="00FA3AE1"/>
    <w:rsid w:val="00FA567F"/>
    <w:rsid w:val="00FA686E"/>
    <w:rsid w:val="00FC7777"/>
    <w:rsid w:val="00FE427C"/>
    <w:rsid w:val="00FE523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  <w:style w:type="character" w:customStyle="1" w:styleId="Domylnaczcionkaakapitu3">
    <w:name w:val="Domyślna czcionka akapitu3"/>
    <w:rsid w:val="00AD3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5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39</cp:revision>
  <cp:lastPrinted>2024-03-22T07:25:00Z</cp:lastPrinted>
  <dcterms:created xsi:type="dcterms:W3CDTF">2023-07-03T08:02:00Z</dcterms:created>
  <dcterms:modified xsi:type="dcterms:W3CDTF">2025-04-08T06:16:00Z</dcterms:modified>
</cp:coreProperties>
</file>