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561B77DB" w:rsidR="0040216C" w:rsidRPr="001D4E59" w:rsidRDefault="0040216C" w:rsidP="0040216C">
      <w:pPr>
        <w:widowControl w:val="0"/>
        <w:spacing w:after="0" w:line="276" w:lineRule="auto"/>
        <w:ind w:left="6372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Załącznik nr </w:t>
      </w:r>
      <w:r w:rsidR="00784734">
        <w:rPr>
          <w:rFonts w:ascii="Calibri" w:eastAsia="Times New Roman" w:hAnsi="Calibri" w:cs="Calibri"/>
          <w:b/>
          <w:snapToGrid w:val="0"/>
          <w:lang w:eastAsia="pl-PL"/>
        </w:rPr>
        <w:t xml:space="preserve">3 </w:t>
      </w:r>
      <w:r w:rsidRPr="001D4E59">
        <w:rPr>
          <w:rFonts w:ascii="Calibri" w:eastAsia="Times New Roman" w:hAnsi="Calibri" w:cs="Calibri"/>
          <w:b/>
          <w:bCs/>
          <w:snapToGrid w:val="0"/>
          <w:lang w:eastAsia="pl-PL"/>
        </w:rPr>
        <w:t>do SWZ</w:t>
      </w:r>
    </w:p>
    <w:p w14:paraId="7645F4AF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1D4E59" w:rsidRDefault="0040216C" w:rsidP="0040216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1D4E59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highlight w:val="yellow"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6BB24B2D" w:rsidR="0040216C" w:rsidRPr="00784734" w:rsidRDefault="008F7D01" w:rsidP="00784734">
            <w:pPr>
              <w:spacing w:before="240" w:after="240" w:line="240" w:lineRule="auto"/>
              <w:ind w:left="34"/>
              <w:jc w:val="both"/>
              <w:rPr>
                <w:rFonts w:ascii="Calibri" w:eastAsia="Times New Roman" w:hAnsi="Calibri" w:cs="Calibri"/>
                <w:b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</w:rPr>
              <w:t>D</w:t>
            </w:r>
            <w:r w:rsidRPr="008F7D01">
              <w:rPr>
                <w:rFonts w:ascii="Calibri" w:eastAsia="Times New Roman" w:hAnsi="Calibri" w:cs="Calibri"/>
                <w:b/>
                <w:bCs/>
                <w:iCs/>
              </w:rPr>
              <w:t>ostawa przyrządów pomiarowych: sonda do kalibratora oscyloskopów typu 9500B, kalibrator testerów elektrycznych, multimetr cyfrowy dla Instytutu Łączności-PIB w Warszawie</w:t>
            </w:r>
          </w:p>
        </w:tc>
      </w:tr>
      <w:tr w:rsidR="0040216C" w:rsidRPr="001D4E59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4F6BF44" w:rsidR="0040216C" w:rsidRPr="00C70394" w:rsidRDefault="0040216C" w:rsidP="0040216C">
            <w:pPr>
              <w:spacing w:after="0" w:line="276" w:lineRule="auto"/>
              <w:ind w:left="35"/>
              <w:rPr>
                <w:rFonts w:ascii="Calibri" w:eastAsia="Times New Roman" w:hAnsi="Calibri" w:cs="Calibri"/>
                <w:b/>
              </w:rPr>
            </w:pPr>
            <w:r w:rsidRPr="00C70394">
              <w:rPr>
                <w:rFonts w:ascii="Calibri" w:eastAsia="Times New Roman" w:hAnsi="Calibri" w:cs="Calibri"/>
                <w:b/>
              </w:rPr>
              <w:t>DZ</w:t>
            </w:r>
            <w:r w:rsidR="00784734" w:rsidRPr="00C70394">
              <w:rPr>
                <w:rFonts w:ascii="Calibri" w:eastAsia="Times New Roman" w:hAnsi="Calibri" w:cs="Calibri"/>
                <w:b/>
              </w:rPr>
              <w:t>.</w:t>
            </w:r>
            <w:r w:rsidR="00C70394" w:rsidRPr="00C70394">
              <w:rPr>
                <w:rFonts w:ascii="Calibri" w:eastAsia="Times New Roman" w:hAnsi="Calibri" w:cs="Calibri"/>
                <w:b/>
              </w:rPr>
              <w:t>14</w:t>
            </w:r>
            <w:r w:rsidR="00784734" w:rsidRPr="00C70394">
              <w:rPr>
                <w:rFonts w:ascii="Calibri" w:eastAsia="Times New Roman" w:hAnsi="Calibri" w:cs="Calibri"/>
                <w:b/>
              </w:rPr>
              <w:t>.24</w:t>
            </w:r>
          </w:p>
        </w:tc>
      </w:tr>
    </w:tbl>
    <w:p w14:paraId="092EC554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snapToGrid w:val="0"/>
          <w:highlight w:val="yellow"/>
          <w:lang w:eastAsia="pl-PL"/>
        </w:rPr>
      </w:pPr>
    </w:p>
    <w:p w14:paraId="6254CB7B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D4E59">
        <w:rPr>
          <w:rFonts w:ascii="Calibri" w:eastAsia="Times New Roman" w:hAnsi="Calibri" w:cs="Calibr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1D4E59" w:rsidRDefault="0040216C" w:rsidP="0040216C">
            <w:pPr>
              <w:spacing w:before="120" w:after="0" w:line="240" w:lineRule="auto"/>
              <w:ind w:left="850" w:hanging="850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Telefon:</w:t>
            </w:r>
          </w:p>
          <w:p w14:paraId="4DB6349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39FE7624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bookmarkStart w:id="0" w:name="_Hlk102999029"/>
      <w:r w:rsidRPr="001D4E59">
        <w:rPr>
          <w:rFonts w:ascii="Calibri" w:eastAsia="Calibri" w:hAnsi="Calibri" w:cs="Calibri"/>
          <w:b/>
        </w:rPr>
        <w:t>OŚWIADCZENIE WYKONAWCY/</w:t>
      </w:r>
    </w:p>
    <w:p w14:paraId="72071E6A" w14:textId="46F4E5F3" w:rsidR="0040216C" w:rsidRPr="001D4E59" w:rsidRDefault="0040216C" w:rsidP="0040216C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 xml:space="preserve">WYKONAWCY WSPÓLNIE UBIEGAJĄCEGO SIĘ O </w:t>
      </w:r>
      <w:bookmarkStart w:id="1" w:name="_Hlk103001262"/>
      <w:r w:rsidRPr="001D4E59">
        <w:rPr>
          <w:rFonts w:ascii="Calibri" w:eastAsia="Calibri" w:hAnsi="Calibri" w:cs="Calibri"/>
          <w:b/>
        </w:rPr>
        <w:t xml:space="preserve">UDZIELENIE </w:t>
      </w:r>
      <w:bookmarkEnd w:id="1"/>
      <w:r w:rsidRPr="001D4E59">
        <w:rPr>
          <w:rFonts w:ascii="Calibri" w:eastAsia="Calibri" w:hAnsi="Calibri" w:cs="Calibri"/>
          <w:b/>
        </w:rPr>
        <w:t>ZAMÓWIENIA</w:t>
      </w:r>
    </w:p>
    <w:p w14:paraId="65990659" w14:textId="094BFBF5" w:rsidR="0040216C" w:rsidRPr="001D4E59" w:rsidRDefault="002F1984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>uwzględniające</w:t>
      </w:r>
      <w:r w:rsidR="0040216C" w:rsidRPr="001D4E59">
        <w:rPr>
          <w:rFonts w:ascii="Calibri" w:eastAsia="Calibri" w:hAnsi="Calibri" w:cs="Calibri"/>
          <w:b/>
        </w:rPr>
        <w:t xml:space="preserve"> przesłank</w:t>
      </w:r>
      <w:r w:rsidRPr="001D4E59">
        <w:rPr>
          <w:rFonts w:ascii="Calibri" w:eastAsia="Calibri" w:hAnsi="Calibri" w:cs="Calibri"/>
          <w:b/>
        </w:rPr>
        <w:t>i</w:t>
      </w:r>
      <w:r w:rsidR="0040216C" w:rsidRPr="001D4E59">
        <w:rPr>
          <w:rFonts w:ascii="Calibri" w:eastAsia="Calibri" w:hAnsi="Calibri" w:cs="Calibri"/>
          <w:b/>
        </w:rPr>
        <w:t xml:space="preserve"> wykluczenia z </w:t>
      </w:r>
      <w:r w:rsidR="0040216C" w:rsidRPr="001D4E59">
        <w:rPr>
          <w:rFonts w:ascii="Calibri" w:eastAsia="Calibri" w:hAnsi="Calibri" w:cs="Calibr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  <w:u w:val="single"/>
        </w:rPr>
      </w:pPr>
      <w:r w:rsidRPr="001D4E59">
        <w:rPr>
          <w:rFonts w:ascii="Calibri" w:eastAsia="Calibri" w:hAnsi="Calibri" w:cs="Calibri"/>
          <w:b/>
        </w:rPr>
        <w:t xml:space="preserve">składane na podstawie art. 125 ust. 1 ustawy </w:t>
      </w:r>
      <w:proofErr w:type="spellStart"/>
      <w:r w:rsidRPr="001D4E59">
        <w:rPr>
          <w:rFonts w:ascii="Calibri" w:eastAsia="Calibri" w:hAnsi="Calibri" w:cs="Calibri"/>
          <w:b/>
        </w:rPr>
        <w:t>Pzp</w:t>
      </w:r>
      <w:proofErr w:type="spellEnd"/>
    </w:p>
    <w:bookmarkEnd w:id="0"/>
    <w:p w14:paraId="10C31EB8" w14:textId="77777777" w:rsidR="0040216C" w:rsidRPr="001D4E59" w:rsidRDefault="0040216C" w:rsidP="002F1984">
      <w:pPr>
        <w:spacing w:before="240" w:after="120" w:line="360" w:lineRule="auto"/>
        <w:jc w:val="both"/>
        <w:rPr>
          <w:rFonts w:ascii="Calibri" w:eastAsia="Calibri" w:hAnsi="Calibri" w:cs="Calibri"/>
        </w:rPr>
      </w:pPr>
      <w:r w:rsidRPr="001D4E59">
        <w:rPr>
          <w:rFonts w:ascii="Calibri" w:eastAsia="Times New Roman" w:hAnsi="Calibri" w:cs="Calibri"/>
          <w:lang w:eastAsia="ar-SA"/>
        </w:rPr>
        <w:t>Ubiegając się o udzielenie zamówienia publicznego</w:t>
      </w:r>
      <w:r w:rsidRPr="001D4E59">
        <w:rPr>
          <w:rFonts w:ascii="Calibri" w:eastAsia="Calibri" w:hAnsi="Calibri" w:cs="Calibri"/>
          <w:i/>
        </w:rPr>
        <w:t xml:space="preserve">, </w:t>
      </w:r>
      <w:r w:rsidRPr="001D4E59">
        <w:rPr>
          <w:rFonts w:ascii="Calibri" w:eastAsia="Calibri" w:hAnsi="Calibri" w:cs="Calibri"/>
        </w:rPr>
        <w:t>oświadczam, co następuje:</w:t>
      </w:r>
    </w:p>
    <w:p w14:paraId="106C898E" w14:textId="77777777" w:rsidR="00B5040B" w:rsidRPr="001D4E59" w:rsidRDefault="00B5040B" w:rsidP="002F198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403F4963" w14:textId="57EF9E55" w:rsidR="00B5040B" w:rsidRPr="001D4E59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Oświadczam, że nie podlegam wykluczeniu z postępowania na podstawie art. 108 ust</w:t>
      </w:r>
      <w:r w:rsidR="007B426C" w:rsidRPr="001D4E59">
        <w:rPr>
          <w:rFonts w:ascii="Calibri" w:hAnsi="Calibri" w:cs="Calibri"/>
        </w:rPr>
        <w:t>.</w:t>
      </w:r>
      <w:r w:rsidRPr="001D4E59">
        <w:rPr>
          <w:rFonts w:ascii="Calibri" w:hAnsi="Calibri" w:cs="Calibri"/>
        </w:rPr>
        <w:t xml:space="preserve"> 1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>.</w:t>
      </w:r>
    </w:p>
    <w:p w14:paraId="3364A204" w14:textId="559A8F85" w:rsidR="00177C2A" w:rsidRPr="00784734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784734">
        <w:rPr>
          <w:rFonts w:ascii="Calibri" w:hAnsi="Calibri" w:cs="Calibri"/>
        </w:rPr>
        <w:t xml:space="preserve">Oświadczam, że nie podlegam wykluczeniu z postępowania na </w:t>
      </w:r>
      <w:r w:rsidRPr="00817856">
        <w:rPr>
          <w:rFonts w:ascii="Calibri" w:hAnsi="Calibri" w:cs="Calibri"/>
        </w:rPr>
        <w:t xml:space="preserve">podstawie art. </w:t>
      </w:r>
      <w:r w:rsidR="00177C2A" w:rsidRPr="00817856">
        <w:rPr>
          <w:rFonts w:ascii="Calibri" w:hAnsi="Calibri" w:cs="Calibri"/>
        </w:rPr>
        <w:t>109</w:t>
      </w:r>
      <w:r w:rsidRPr="00817856">
        <w:rPr>
          <w:rFonts w:ascii="Calibri" w:hAnsi="Calibri" w:cs="Calibri"/>
        </w:rPr>
        <w:t xml:space="preserve"> ust. </w:t>
      </w:r>
      <w:r w:rsidR="00177C2A" w:rsidRPr="00817856">
        <w:rPr>
          <w:rFonts w:ascii="Calibri" w:hAnsi="Calibri" w:cs="Calibri"/>
        </w:rPr>
        <w:t>1</w:t>
      </w:r>
      <w:r w:rsidR="006041B4" w:rsidRPr="00817856">
        <w:rPr>
          <w:rFonts w:ascii="Calibri" w:hAnsi="Calibri" w:cs="Calibri"/>
        </w:rPr>
        <w:t xml:space="preserve"> pkt 4</w:t>
      </w:r>
      <w:r w:rsidRPr="00784734">
        <w:rPr>
          <w:rFonts w:ascii="Calibri" w:hAnsi="Calibri" w:cs="Calibri"/>
        </w:rPr>
        <w:t xml:space="preserve"> ustawy </w:t>
      </w:r>
      <w:proofErr w:type="spellStart"/>
      <w:r w:rsidRPr="00784734">
        <w:rPr>
          <w:rFonts w:ascii="Calibri" w:hAnsi="Calibri" w:cs="Calibri"/>
        </w:rPr>
        <w:t>Pzp</w:t>
      </w:r>
      <w:proofErr w:type="spellEnd"/>
      <w:r w:rsidRPr="00784734">
        <w:rPr>
          <w:rFonts w:ascii="Calibri" w:hAnsi="Calibri" w:cs="Calibri"/>
        </w:rPr>
        <w:t>.</w:t>
      </w:r>
    </w:p>
    <w:p w14:paraId="36A83EFB" w14:textId="51E91B53" w:rsidR="00177C2A" w:rsidRPr="001D4E59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="00645E9D" w:rsidRPr="001D4E59">
        <w:rPr>
          <w:rFonts w:ascii="Calibri" w:hAnsi="Calibri" w:cs="Calibri"/>
          <w:sz w:val="20"/>
          <w:szCs w:val="20"/>
        </w:rPr>
        <w:t xml:space="preserve">. </w:t>
      </w:r>
      <w:r w:rsidRPr="001D4E59">
        <w:rPr>
          <w:rFonts w:ascii="Calibri" w:hAnsi="Calibri" w:cs="Calibri"/>
        </w:rPr>
        <w:t xml:space="preserve">Jednocześnie oświadczam, że w związku z ww. okolicznością, na podstawie art. </w:t>
      </w:r>
      <w:r w:rsidR="00F259C4" w:rsidRPr="001D4E59">
        <w:rPr>
          <w:rFonts w:ascii="Calibri" w:hAnsi="Calibri" w:cs="Calibri"/>
        </w:rPr>
        <w:t>110</w:t>
      </w:r>
      <w:r w:rsidRPr="001D4E59">
        <w:rPr>
          <w:rFonts w:ascii="Calibri" w:hAnsi="Calibri" w:cs="Calibri"/>
        </w:rPr>
        <w:t xml:space="preserve"> ust. </w:t>
      </w:r>
      <w:r w:rsidR="00F259C4" w:rsidRPr="001D4E59">
        <w:rPr>
          <w:rFonts w:ascii="Calibri" w:hAnsi="Calibri" w:cs="Calibri"/>
        </w:rPr>
        <w:t>2</w:t>
      </w:r>
      <w:r w:rsidRPr="001D4E59">
        <w:rPr>
          <w:rFonts w:ascii="Calibri" w:hAnsi="Calibri" w:cs="Calibri"/>
        </w:rPr>
        <w:t xml:space="preserve">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 xml:space="preserve"> podjąłem następujące środki naprawcze</w:t>
      </w:r>
      <w:r w:rsidR="00EE1459" w:rsidRPr="001D4E59">
        <w:rPr>
          <w:rFonts w:ascii="Calibri" w:hAnsi="Calibri" w:cs="Calibri"/>
        </w:rPr>
        <w:t xml:space="preserve"> </w:t>
      </w:r>
      <w:r w:rsidR="00FB1A2B" w:rsidRPr="001D4E59">
        <w:rPr>
          <w:rFonts w:ascii="Calibri" w:hAnsi="Calibri" w:cs="Calibri"/>
        </w:rPr>
        <w:t>i</w:t>
      </w:r>
      <w:r w:rsidR="00EE1459" w:rsidRPr="001D4E59">
        <w:rPr>
          <w:rFonts w:ascii="Calibri" w:hAnsi="Calibri" w:cs="Calibri"/>
        </w:rPr>
        <w:t xml:space="preserve"> zapobiegawcze</w:t>
      </w:r>
      <w:r w:rsidRPr="001D4E59">
        <w:rPr>
          <w:rFonts w:ascii="Calibri" w:hAnsi="Calibri" w:cs="Calibri"/>
        </w:rPr>
        <w:t>: …………</w:t>
      </w:r>
      <w:r w:rsidR="002F1984" w:rsidRPr="001D4E59">
        <w:rPr>
          <w:rFonts w:ascii="Calibri" w:hAnsi="Calibri" w:cs="Calibri"/>
        </w:rPr>
        <w:t>……………</w:t>
      </w:r>
      <w:r w:rsidR="00752593" w:rsidRPr="001D4E59">
        <w:rPr>
          <w:rFonts w:ascii="Calibri" w:hAnsi="Calibri" w:cs="Calibri"/>
        </w:rPr>
        <w:t>…………………………………………………………………</w:t>
      </w:r>
      <w:r w:rsidR="00D55182" w:rsidRPr="001D4E59">
        <w:rPr>
          <w:rFonts w:ascii="Calibri" w:hAnsi="Calibri" w:cs="Calibri"/>
        </w:rPr>
        <w:t>…</w:t>
      </w:r>
    </w:p>
    <w:p w14:paraId="12B0A606" w14:textId="7EFEB464" w:rsidR="003138DD" w:rsidRPr="00784734" w:rsidRDefault="00393007" w:rsidP="0078473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1D4E59">
        <w:rPr>
          <w:rFonts w:ascii="Calibri" w:eastAsia="Times New Roman" w:hAnsi="Calibri" w:cs="Calibri"/>
          <w:sz w:val="21"/>
          <w:szCs w:val="21"/>
          <w:lang w:eastAsia="pl-PL"/>
        </w:rPr>
        <w:t xml:space="preserve">7 ust. 1 ustawy </w:t>
      </w:r>
      <w:r w:rsidR="00DD59F0" w:rsidRPr="001D4E59">
        <w:rPr>
          <w:rFonts w:ascii="Calibri" w:hAnsi="Calibri" w:cs="Calibri"/>
          <w:sz w:val="21"/>
          <w:szCs w:val="21"/>
        </w:rPr>
        <w:t>z dnia 13 kwietnia 2022 r</w:t>
      </w:r>
      <w:r w:rsidR="00DD59F0" w:rsidRPr="001D4E59">
        <w:rPr>
          <w:rFonts w:ascii="Calibri" w:hAnsi="Calibri" w:cs="Calibri"/>
          <w:sz w:val="22"/>
          <w:szCs w:val="22"/>
        </w:rPr>
        <w:t>.</w:t>
      </w:r>
      <w:r w:rsidR="00DD59F0" w:rsidRPr="001D4E59">
        <w:rPr>
          <w:rFonts w:ascii="Calibri" w:hAnsi="Calibri" w:cs="Calibri"/>
          <w:iCs/>
          <w:sz w:val="22"/>
          <w:szCs w:val="22"/>
        </w:rPr>
        <w:t xml:space="preserve"> </w:t>
      </w:r>
      <w:r w:rsidR="00DD59F0" w:rsidRPr="001D4E59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1D4E59">
        <w:rPr>
          <w:rFonts w:ascii="Calibri" w:hAnsi="Calibri" w:cs="Calibri"/>
          <w:iCs/>
          <w:color w:val="222222"/>
          <w:sz w:val="22"/>
          <w:szCs w:val="22"/>
        </w:rPr>
        <w:t xml:space="preserve"> (Dz. U. poz. 835)</w:t>
      </w:r>
      <w:r w:rsidR="00645E9D" w:rsidRPr="001D4E59">
        <w:rPr>
          <w:rFonts w:ascii="Calibri" w:hAnsi="Calibri" w:cs="Calibri"/>
          <w:iCs/>
          <w:color w:val="222222"/>
          <w:sz w:val="22"/>
          <w:szCs w:val="22"/>
        </w:rPr>
        <w:t>.</w:t>
      </w:r>
    </w:p>
    <w:p w14:paraId="762A9EA5" w14:textId="77777777" w:rsidR="00634311" w:rsidRPr="001D4E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bookmarkStart w:id="2" w:name="_Hlk99009560"/>
      <w:r w:rsidRPr="001D4E59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1D4E59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1D4E59">
        <w:rPr>
          <w:rFonts w:ascii="Calibri" w:hAnsi="Calibri" w:cs="Calibri"/>
        </w:rPr>
        <w:br/>
      </w:r>
      <w:r w:rsidRPr="001D4E59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1D4E59">
        <w:rPr>
          <w:rFonts w:ascii="Calibri" w:hAnsi="Calibri" w:cs="Calibri"/>
        </w:rPr>
        <w:t xml:space="preserve"> </w:t>
      </w:r>
    </w:p>
    <w:p w14:paraId="5869FF35" w14:textId="0E838CBB" w:rsidR="00AA336E" w:rsidRPr="001D4E5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Wskazuję</w:t>
      </w:r>
      <w:r w:rsidR="0095117C" w:rsidRPr="001D4E59">
        <w:rPr>
          <w:rFonts w:ascii="Calibri" w:hAnsi="Calibri" w:cs="Calibri"/>
        </w:rPr>
        <w:t xml:space="preserve"> </w:t>
      </w:r>
      <w:r w:rsidR="00A834D8" w:rsidRPr="001D4E59">
        <w:rPr>
          <w:rFonts w:ascii="Calibri" w:hAnsi="Calibri" w:cs="Calibri"/>
        </w:rPr>
        <w:t xml:space="preserve">następujące </w:t>
      </w:r>
      <w:r w:rsidRPr="001D4E59">
        <w:rPr>
          <w:rFonts w:ascii="Calibri" w:hAnsi="Calibri" w:cs="Calibri"/>
        </w:rPr>
        <w:t>podmiotow</w:t>
      </w:r>
      <w:r w:rsidR="00A834D8" w:rsidRPr="001D4E59">
        <w:rPr>
          <w:rFonts w:ascii="Calibri" w:hAnsi="Calibri" w:cs="Calibri"/>
        </w:rPr>
        <w:t>e</w:t>
      </w:r>
      <w:r w:rsidRPr="001D4E59">
        <w:rPr>
          <w:rFonts w:ascii="Calibri" w:hAnsi="Calibri" w:cs="Calibri"/>
        </w:rPr>
        <w:t xml:space="preserve"> środk</w:t>
      </w:r>
      <w:r w:rsidR="00A834D8" w:rsidRPr="001D4E59">
        <w:rPr>
          <w:rFonts w:ascii="Calibri" w:hAnsi="Calibri" w:cs="Calibri"/>
        </w:rPr>
        <w:t>i</w:t>
      </w:r>
      <w:r w:rsidRPr="001D4E59">
        <w:rPr>
          <w:rFonts w:ascii="Calibri" w:hAnsi="Calibri" w:cs="Calibri"/>
        </w:rPr>
        <w:t xml:space="preserve"> dowodow</w:t>
      </w:r>
      <w:r w:rsidR="00A834D8" w:rsidRPr="001D4E59">
        <w:rPr>
          <w:rFonts w:ascii="Calibri" w:hAnsi="Calibri" w:cs="Calibri"/>
        </w:rPr>
        <w:t>e</w:t>
      </w:r>
      <w:r w:rsidR="0095117C" w:rsidRPr="001D4E59">
        <w:rPr>
          <w:rFonts w:ascii="Calibri" w:hAnsi="Calibri" w:cs="Calibri"/>
        </w:rPr>
        <w:t xml:space="preserve">, które można uzyskać za pomocą </w:t>
      </w:r>
      <w:r w:rsidRPr="001D4E59">
        <w:rPr>
          <w:rFonts w:ascii="Calibri" w:hAnsi="Calibri" w:cs="Calibri"/>
        </w:rPr>
        <w:t>bezpłatnych i ogólnodostępnych baz danych</w:t>
      </w:r>
      <w:r w:rsidR="00A834D8" w:rsidRPr="001D4E59">
        <w:rPr>
          <w:rFonts w:ascii="Calibri" w:hAnsi="Calibri" w:cs="Calibri"/>
        </w:rPr>
        <w:t>, oraz dane umożliwiające dostęp do tych środków</w:t>
      </w:r>
      <w:r w:rsidRPr="001D4E59">
        <w:rPr>
          <w:rFonts w:ascii="Calibri" w:hAnsi="Calibri" w:cs="Calibri"/>
        </w:rPr>
        <w:t>:</w:t>
      </w:r>
    </w:p>
    <w:p w14:paraId="0E3570AB" w14:textId="598D09D1" w:rsidR="002E0E61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1)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........................................</w:t>
      </w:r>
    </w:p>
    <w:p w14:paraId="77BD638C" w14:textId="70A1E75B" w:rsidR="00AA336E" w:rsidRPr="001D4E59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2)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</w:t>
      </w:r>
    </w:p>
    <w:p w14:paraId="6574CC01" w14:textId="6CF4935A" w:rsidR="00520F90" w:rsidRPr="001D4E59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20F90" w:rsidRPr="001D4E59" w:rsidSect="003138DD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E0FE" w14:textId="77777777" w:rsidR="006041B4" w:rsidRDefault="006041B4" w:rsidP="00A37EAF">
    <w:pPr>
      <w:spacing w:after="0" w:line="276" w:lineRule="auto"/>
      <w:jc w:val="both"/>
      <w:rPr>
        <w:rFonts w:eastAsia="Calibri" w:cstheme="minorHAnsi"/>
        <w:color w:val="FF0000"/>
        <w:sz w:val="21"/>
        <w:szCs w:val="21"/>
      </w:rPr>
    </w:pPr>
    <w:r>
      <w:rPr>
        <w:rFonts w:eastAsia="Calibri" w:cstheme="minorHAns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2283B00F" w14:textId="77777777" w:rsidR="006041B4" w:rsidRDefault="00604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7321450"/>
    <w:lvl w:ilvl="0" w:tplc="9FB8D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077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4E5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14B1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1B4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0DA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734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856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7D0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EAF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394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AE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61E8-2959-4696-83C8-5774E6E8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Bińkowska</cp:lastModifiedBy>
  <cp:revision>13</cp:revision>
  <cp:lastPrinted>2016-07-26T10:32:00Z</cp:lastPrinted>
  <dcterms:created xsi:type="dcterms:W3CDTF">2022-05-06T13:11:00Z</dcterms:created>
  <dcterms:modified xsi:type="dcterms:W3CDTF">2024-09-25T07:01:00Z</dcterms:modified>
</cp:coreProperties>
</file>