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9BD7" w14:textId="77777777" w:rsidR="00AC3BC5" w:rsidRPr="00EE0269" w:rsidRDefault="00AC3BC5" w:rsidP="00AC3BC5">
      <w:pPr>
        <w:spacing w:line="276" w:lineRule="auto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E0269">
        <w:rPr>
          <w:rFonts w:ascii="Arial" w:eastAsia="Calibri" w:hAnsi="Arial" w:cs="Arial"/>
          <w:b/>
          <w:sz w:val="22"/>
          <w:szCs w:val="22"/>
          <w:lang w:eastAsia="en-US"/>
        </w:rPr>
        <w:t>ZAŁĄCZNIK NR 4</w:t>
      </w:r>
    </w:p>
    <w:p w14:paraId="750C5208" w14:textId="1ADE92CC" w:rsidR="00AC3BC5" w:rsidRPr="00EE0269" w:rsidRDefault="00AC3BC5" w:rsidP="00AC3BC5">
      <w:pPr>
        <w:spacing w:line="276" w:lineRule="auto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E0269">
        <w:rPr>
          <w:rFonts w:ascii="Arial" w:eastAsia="Calibri" w:hAnsi="Arial" w:cs="Arial"/>
          <w:b/>
          <w:sz w:val="22"/>
          <w:szCs w:val="22"/>
          <w:lang w:eastAsia="en-US"/>
        </w:rPr>
        <w:t>(do zapytania ofertowego 1</w:t>
      </w:r>
      <w:r w:rsidR="00680710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EE0269">
        <w:rPr>
          <w:rFonts w:ascii="Arial" w:eastAsia="Calibri" w:hAnsi="Arial" w:cs="Arial"/>
          <w:b/>
          <w:sz w:val="22"/>
          <w:szCs w:val="22"/>
          <w:lang w:eastAsia="en-US"/>
        </w:rPr>
        <w:t>/2024)</w:t>
      </w:r>
    </w:p>
    <w:p w14:paraId="74B3EF52" w14:textId="77777777" w:rsidR="00AC3BC5" w:rsidRPr="00EE0269" w:rsidRDefault="00AC3BC5" w:rsidP="00AC3BC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F104B7" w14:textId="77777777" w:rsidR="00AC3BC5" w:rsidRPr="00EE0269" w:rsidRDefault="00AC3BC5" w:rsidP="00AC3BC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EE0269">
        <w:rPr>
          <w:rFonts w:ascii="Arial" w:hAnsi="Arial" w:cs="Arial"/>
          <w:b/>
          <w:sz w:val="22"/>
          <w:szCs w:val="22"/>
          <w:u w:val="single"/>
        </w:rPr>
        <w:t>OGÓLNE WARUNKI UMOWY</w:t>
      </w:r>
    </w:p>
    <w:p w14:paraId="6BD9286A" w14:textId="77777777" w:rsidR="00D00DBA" w:rsidRPr="00D00DBA" w:rsidRDefault="00D00DBA" w:rsidP="00D56BA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F05D01" w14:textId="77777777" w:rsidR="00D00DBA" w:rsidRPr="00D00DBA" w:rsidRDefault="00D00DBA" w:rsidP="00D56BA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0DBA">
        <w:rPr>
          <w:rFonts w:ascii="Arial" w:hAnsi="Arial" w:cs="Arial"/>
          <w:bCs/>
          <w:sz w:val="22"/>
          <w:szCs w:val="22"/>
        </w:rPr>
        <w:t>W dniu …………… roku w Bydgoszczy pomiędzy</w:t>
      </w:r>
      <w:r w:rsidRPr="00D00DBA">
        <w:rPr>
          <w:rFonts w:ascii="Arial" w:hAnsi="Arial" w:cs="Arial"/>
          <w:sz w:val="22"/>
          <w:szCs w:val="22"/>
        </w:rPr>
        <w:t>:</w:t>
      </w:r>
    </w:p>
    <w:p w14:paraId="142C9175" w14:textId="77777777" w:rsidR="00D00DBA" w:rsidRPr="00D00DBA" w:rsidRDefault="00D00DBA" w:rsidP="00D56BA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2B22C0C" w14:textId="35F1FA80" w:rsidR="00D00DBA" w:rsidRPr="00D00DBA" w:rsidRDefault="00D00DBA" w:rsidP="00D56BA4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D00DBA">
        <w:rPr>
          <w:rFonts w:ascii="Arial" w:eastAsia="Lucida Sans Unicode" w:hAnsi="Arial" w:cs="Arial"/>
          <w:bCs/>
          <w:sz w:val="22"/>
          <w:szCs w:val="22"/>
          <w:lang w:eastAsia="ar-SA"/>
        </w:rPr>
        <w:t xml:space="preserve">Wojewódzką Stacją Sanitarno–Epidemiologiczną w Bydgoszczy, 85-031 Bydgoszcz, </w:t>
      </w:r>
      <w:r w:rsidRPr="00D00DBA">
        <w:rPr>
          <w:rFonts w:ascii="Arial" w:eastAsia="Lucida Sans Unicode" w:hAnsi="Arial" w:cs="Arial"/>
          <w:bCs/>
          <w:sz w:val="22"/>
          <w:szCs w:val="22"/>
          <w:lang w:eastAsia="ar-SA"/>
        </w:rPr>
        <w:br/>
        <w:t>ul. Kujawska 4,</w:t>
      </w:r>
      <w:r w:rsidRPr="00D00DBA">
        <w:rPr>
          <w:rFonts w:ascii="Arial" w:eastAsia="Lucida Sans Unicode" w:hAnsi="Arial" w:cs="Arial"/>
          <w:b/>
          <w:sz w:val="22"/>
          <w:szCs w:val="22"/>
          <w:lang w:eastAsia="ar-SA"/>
        </w:rPr>
        <w:t xml:space="preserve"> </w:t>
      </w:r>
      <w:r w:rsidRPr="00D00DBA">
        <w:rPr>
          <w:rFonts w:ascii="Arial" w:eastAsia="Lucida Sans Unicode" w:hAnsi="Arial" w:cs="Arial"/>
          <w:bCs/>
          <w:sz w:val="22"/>
          <w:szCs w:val="22"/>
          <w:lang w:eastAsia="ar-SA"/>
        </w:rPr>
        <w:t>wpisaną do rejestru podmiotów wykonujących działalność leczniczą prowadzonego przez Wojewodę Kujawsko-Pomorskiego pod numerem księgi rejestrowej 000000023993, NIP: 953-11-08-025, REGON: 000293841,</w:t>
      </w:r>
      <w:r w:rsidR="00E228A4">
        <w:rPr>
          <w:rFonts w:ascii="Arial" w:eastAsia="Lucida Sans Unicode" w:hAnsi="Arial" w:cs="Arial"/>
          <w:sz w:val="22"/>
          <w:szCs w:val="22"/>
          <w:lang w:eastAsia="ar-SA"/>
        </w:rPr>
        <w:t xml:space="preserve"> którą </w:t>
      </w:r>
      <w:r w:rsidRPr="00D00DBA">
        <w:rPr>
          <w:rFonts w:ascii="Arial" w:eastAsia="Lucida Sans Unicode" w:hAnsi="Arial" w:cs="Arial"/>
          <w:sz w:val="22"/>
          <w:szCs w:val="22"/>
          <w:lang w:eastAsia="ar-SA"/>
        </w:rPr>
        <w:t>reprezent</w:t>
      </w:r>
      <w:r w:rsidR="00E228A4">
        <w:rPr>
          <w:rFonts w:ascii="Arial" w:eastAsia="Lucida Sans Unicode" w:hAnsi="Arial" w:cs="Arial"/>
          <w:sz w:val="22"/>
          <w:szCs w:val="22"/>
          <w:lang w:eastAsia="ar-SA"/>
        </w:rPr>
        <w:t>uje</w:t>
      </w:r>
      <w:r w:rsidRPr="00D00DBA">
        <w:rPr>
          <w:rFonts w:ascii="Arial" w:eastAsia="Lucida Sans Unicode" w:hAnsi="Arial" w:cs="Arial"/>
          <w:sz w:val="22"/>
          <w:szCs w:val="22"/>
          <w:lang w:eastAsia="ar-SA"/>
        </w:rPr>
        <w:t>:</w:t>
      </w:r>
    </w:p>
    <w:p w14:paraId="4156B059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…………………………………………………………………………………………………………,</w:t>
      </w:r>
    </w:p>
    <w:p w14:paraId="35B82A4A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 xml:space="preserve">zwaną dalej Zamawiającym,  </w:t>
      </w:r>
    </w:p>
    <w:p w14:paraId="753B1832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 xml:space="preserve">a </w:t>
      </w:r>
    </w:p>
    <w:p w14:paraId="771C22A8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 KRS: …………………, NIP:…………………, REGON: ………………, którą reprezentuje: </w:t>
      </w:r>
    </w:p>
    <w:p w14:paraId="0D6A87D6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  </w:t>
      </w:r>
    </w:p>
    <w:p w14:paraId="4AE9D982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 xml:space="preserve">zwaną dalej Wykonawcą,    </w:t>
      </w:r>
    </w:p>
    <w:p w14:paraId="084A35FC" w14:textId="77777777" w:rsidR="00AC3BC5" w:rsidRPr="00AC3BC5" w:rsidRDefault="00AC3BC5" w:rsidP="00AC3BC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3BC5">
        <w:rPr>
          <w:rFonts w:ascii="Arial" w:hAnsi="Arial" w:cs="Arial"/>
          <w:bCs/>
          <w:sz w:val="22"/>
          <w:szCs w:val="22"/>
        </w:rPr>
        <w:t>zwanymi także dalej wspólnie „Stronami” lub każda z osobna „Stroną”.</w:t>
      </w:r>
    </w:p>
    <w:p w14:paraId="35A10832" w14:textId="77777777" w:rsidR="00D00DBA" w:rsidRPr="00D00DBA" w:rsidRDefault="00D00DBA" w:rsidP="00D56BA4">
      <w:pPr>
        <w:widowControl w:val="0"/>
        <w:tabs>
          <w:tab w:val="left" w:pos="1276"/>
          <w:tab w:val="left" w:pos="2410"/>
          <w:tab w:val="left" w:pos="9540"/>
        </w:tabs>
        <w:spacing w:line="276" w:lineRule="auto"/>
        <w:ind w:right="98"/>
        <w:jc w:val="both"/>
        <w:rPr>
          <w:rFonts w:ascii="Arial" w:hAnsi="Arial" w:cs="Arial"/>
          <w:iCs/>
          <w:snapToGrid w:val="0"/>
          <w:sz w:val="22"/>
          <w:szCs w:val="22"/>
        </w:rPr>
      </w:pPr>
    </w:p>
    <w:p w14:paraId="7DC43BA7" w14:textId="4CA773C3" w:rsidR="00D00DBA" w:rsidRPr="00D00DBA" w:rsidRDefault="00D00DBA" w:rsidP="00D56BA4">
      <w:pPr>
        <w:widowControl w:val="0"/>
        <w:tabs>
          <w:tab w:val="left" w:pos="1276"/>
          <w:tab w:val="left" w:pos="2410"/>
          <w:tab w:val="left" w:pos="9540"/>
        </w:tabs>
        <w:spacing w:line="276" w:lineRule="auto"/>
        <w:ind w:right="98"/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D00DBA">
        <w:rPr>
          <w:rFonts w:ascii="Arial" w:hAnsi="Arial" w:cs="Arial"/>
          <w:iCs/>
          <w:snapToGrid w:val="0"/>
          <w:sz w:val="22"/>
          <w:szCs w:val="22"/>
        </w:rPr>
        <w:t xml:space="preserve">W rezultacie postępowania o zamówienie publiczne przeprowadzonego w trybie Zapytania Ofertowego nr </w:t>
      </w:r>
      <w:r w:rsidR="00103387">
        <w:rPr>
          <w:rFonts w:ascii="Arial" w:hAnsi="Arial" w:cs="Arial"/>
          <w:iCs/>
          <w:snapToGrid w:val="0"/>
          <w:sz w:val="22"/>
          <w:szCs w:val="22"/>
        </w:rPr>
        <w:t>…………………..</w:t>
      </w:r>
      <w:r w:rsidRPr="00D00DBA">
        <w:rPr>
          <w:rFonts w:ascii="Arial" w:hAnsi="Arial" w:cs="Arial"/>
          <w:iCs/>
          <w:snapToGrid w:val="0"/>
          <w:sz w:val="22"/>
          <w:szCs w:val="22"/>
        </w:rPr>
        <w:t xml:space="preserve"> na podstawie Regulaminu udzielania zamówień publicznych przez Wojewódzką Stację Sanitarno - Epidemiologiczną w Bydgoszczy, została zawarta umowa następującej treści:</w:t>
      </w:r>
    </w:p>
    <w:p w14:paraId="58C37737" w14:textId="77777777" w:rsidR="00F9083E" w:rsidRPr="00680710" w:rsidRDefault="00F9083E" w:rsidP="00D56BA4">
      <w:pPr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80710">
        <w:rPr>
          <w:rFonts w:ascii="Arial" w:hAnsi="Arial" w:cs="Arial"/>
          <w:b/>
          <w:bCs/>
          <w:sz w:val="22"/>
          <w:szCs w:val="22"/>
        </w:rPr>
        <w:t>§ 1</w:t>
      </w:r>
    </w:p>
    <w:p w14:paraId="5C9E9371" w14:textId="185752FE" w:rsidR="00F9083E" w:rsidRPr="00916BFD" w:rsidRDefault="00F9083E" w:rsidP="00916BFD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16BFD">
        <w:rPr>
          <w:rFonts w:ascii="Arial" w:hAnsi="Arial" w:cs="Arial"/>
          <w:sz w:val="22"/>
          <w:szCs w:val="22"/>
        </w:rPr>
        <w:t xml:space="preserve">Przedmiotem umowy jest: </w:t>
      </w:r>
      <w:r w:rsidR="00680710" w:rsidRPr="00916BFD">
        <w:rPr>
          <w:rFonts w:ascii="Arial" w:hAnsi="Arial" w:cs="Arial"/>
          <w:b/>
          <w:bCs/>
          <w:sz w:val="22"/>
          <w:szCs w:val="22"/>
        </w:rPr>
        <w:t xml:space="preserve">naprawa </w:t>
      </w:r>
      <w:r w:rsidR="0068779B" w:rsidRPr="00916BFD">
        <w:rPr>
          <w:rFonts w:ascii="Arial" w:hAnsi="Arial" w:cs="Arial"/>
          <w:b/>
          <w:bCs/>
          <w:sz w:val="22"/>
          <w:szCs w:val="22"/>
        </w:rPr>
        <w:t xml:space="preserve">i kalibracja </w:t>
      </w:r>
      <w:r w:rsidR="00680710" w:rsidRPr="00916BFD">
        <w:rPr>
          <w:rFonts w:ascii="Arial" w:hAnsi="Arial" w:cs="Arial"/>
          <w:b/>
          <w:bCs/>
          <w:sz w:val="22"/>
          <w:szCs w:val="22"/>
        </w:rPr>
        <w:t xml:space="preserve">chromatografu LC-MS/MS </w:t>
      </w:r>
      <w:proofErr w:type="spellStart"/>
      <w:r w:rsidR="00680710" w:rsidRPr="00916BFD">
        <w:rPr>
          <w:rFonts w:ascii="Arial" w:hAnsi="Arial" w:cs="Arial"/>
          <w:b/>
          <w:bCs/>
          <w:sz w:val="22"/>
          <w:szCs w:val="22"/>
        </w:rPr>
        <w:t>Shimandzu</w:t>
      </w:r>
      <w:proofErr w:type="spellEnd"/>
      <w:r w:rsidR="00680710" w:rsidRPr="00916BFD">
        <w:rPr>
          <w:rFonts w:ascii="Arial" w:hAnsi="Arial" w:cs="Arial"/>
          <w:b/>
          <w:bCs/>
          <w:sz w:val="22"/>
          <w:szCs w:val="22"/>
        </w:rPr>
        <w:t xml:space="preserve"> 8050 </w:t>
      </w:r>
      <w:r w:rsidRPr="00916BFD">
        <w:rPr>
          <w:rFonts w:ascii="Arial" w:hAnsi="Arial" w:cs="Arial"/>
          <w:sz w:val="22"/>
          <w:szCs w:val="22"/>
        </w:rPr>
        <w:t xml:space="preserve">zgodnie z ofertą </w:t>
      </w:r>
      <w:r w:rsidR="00B50A0D" w:rsidRPr="00916BFD">
        <w:rPr>
          <w:rFonts w:ascii="Arial" w:hAnsi="Arial" w:cs="Arial"/>
          <w:sz w:val="22"/>
          <w:szCs w:val="22"/>
        </w:rPr>
        <w:t>Wykonawcy</w:t>
      </w:r>
      <w:r w:rsidRPr="00916BFD">
        <w:rPr>
          <w:rFonts w:ascii="Arial" w:hAnsi="Arial" w:cs="Arial"/>
          <w:sz w:val="22"/>
          <w:szCs w:val="22"/>
        </w:rPr>
        <w:t xml:space="preserve"> z dnia </w:t>
      </w:r>
      <w:r w:rsidR="00AC3BC5" w:rsidRPr="00916BFD">
        <w:rPr>
          <w:rFonts w:ascii="Arial" w:hAnsi="Arial" w:cs="Arial"/>
          <w:sz w:val="22"/>
          <w:szCs w:val="22"/>
        </w:rPr>
        <w:t>……</w:t>
      </w:r>
      <w:r w:rsidR="0077673C">
        <w:rPr>
          <w:rFonts w:ascii="Arial" w:hAnsi="Arial" w:cs="Arial"/>
          <w:sz w:val="22"/>
          <w:szCs w:val="22"/>
        </w:rPr>
        <w:t>…………</w:t>
      </w:r>
      <w:r w:rsidR="00AC3BC5" w:rsidRPr="00916BFD">
        <w:rPr>
          <w:rFonts w:ascii="Arial" w:hAnsi="Arial" w:cs="Arial"/>
          <w:sz w:val="22"/>
          <w:szCs w:val="22"/>
        </w:rPr>
        <w:t>……</w:t>
      </w:r>
      <w:r w:rsidRPr="00916BFD">
        <w:rPr>
          <w:rFonts w:ascii="Arial" w:hAnsi="Arial" w:cs="Arial"/>
          <w:sz w:val="22"/>
          <w:szCs w:val="22"/>
        </w:rPr>
        <w:t xml:space="preserve"> roku, która stanowi integralną część umowy.</w:t>
      </w:r>
    </w:p>
    <w:p w14:paraId="6BA58A6E" w14:textId="3BDF7563" w:rsidR="002943CD" w:rsidRPr="00916BFD" w:rsidRDefault="002943CD" w:rsidP="00916BFD">
      <w:pPr>
        <w:pStyle w:val="Akapitzlist"/>
        <w:numPr>
          <w:ilvl w:val="0"/>
          <w:numId w:val="26"/>
        </w:numPr>
        <w:jc w:val="both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916BFD"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Wykonawca zobowiązuje się do wykonania prac będących przedmiotem umowy zgodnie </w:t>
      </w:r>
      <w:r w:rsidRPr="00916BFD">
        <w:rPr>
          <w:rFonts w:ascii="Arial" w:eastAsia="Arial" w:hAnsi="Arial" w:cs="Arial"/>
          <w:color w:val="000000"/>
          <w:kern w:val="2"/>
          <w:sz w:val="22"/>
          <w:szCs w:val="22"/>
        </w:rPr>
        <w:br/>
        <w:t xml:space="preserve">z Opisem przedmiotu zamówienia stanowiącym załącznik Nr 3 do Umowy oraz aktualnym poziomem wiedzy technicznej i z należytą starannością. </w:t>
      </w:r>
    </w:p>
    <w:p w14:paraId="62E44348" w14:textId="5501A3FF" w:rsidR="0068779B" w:rsidRPr="00916BFD" w:rsidRDefault="0068779B" w:rsidP="00916BFD">
      <w:pPr>
        <w:pStyle w:val="Akapitzlist"/>
        <w:numPr>
          <w:ilvl w:val="0"/>
          <w:numId w:val="26"/>
        </w:numPr>
        <w:jc w:val="both"/>
        <w:rPr>
          <w:rFonts w:ascii="Arial" w:eastAsia="Arial" w:hAnsi="Arial" w:cs="Arial"/>
          <w:bCs/>
          <w:color w:val="000000"/>
          <w:kern w:val="2"/>
          <w:sz w:val="22"/>
          <w:szCs w:val="22"/>
        </w:rPr>
      </w:pPr>
      <w:r w:rsidRPr="00916BFD">
        <w:rPr>
          <w:rFonts w:ascii="Arial" w:eastAsia="Arial" w:hAnsi="Arial" w:cs="Arial"/>
          <w:bCs/>
          <w:color w:val="000000"/>
          <w:kern w:val="2"/>
          <w:sz w:val="22"/>
          <w:szCs w:val="22"/>
        </w:rPr>
        <w:t xml:space="preserve">Wykonawca oświadcza, że posiada wymagane uprawnienia do wykonywania prac określonych </w:t>
      </w:r>
      <w:r w:rsidR="00916BFD">
        <w:rPr>
          <w:rFonts w:ascii="Arial" w:eastAsia="Arial" w:hAnsi="Arial" w:cs="Arial"/>
          <w:bCs/>
          <w:color w:val="000000"/>
          <w:kern w:val="2"/>
          <w:sz w:val="22"/>
          <w:szCs w:val="22"/>
        </w:rPr>
        <w:br/>
      </w:r>
      <w:r w:rsidRPr="00916BFD">
        <w:rPr>
          <w:rFonts w:ascii="Arial" w:eastAsia="Arial" w:hAnsi="Arial" w:cs="Arial"/>
          <w:bCs/>
          <w:color w:val="000000"/>
          <w:kern w:val="2"/>
          <w:sz w:val="22"/>
          <w:szCs w:val="22"/>
        </w:rPr>
        <w:t>w przedmiotowej umowie, a także odpowiednią wiedzę i doświadczenie w tym zakresie.</w:t>
      </w:r>
    </w:p>
    <w:p w14:paraId="4E053174" w14:textId="77777777" w:rsidR="0068779B" w:rsidRDefault="0068779B" w:rsidP="00916BFD">
      <w:pPr>
        <w:pStyle w:val="Akapitzlist"/>
        <w:numPr>
          <w:ilvl w:val="0"/>
          <w:numId w:val="26"/>
        </w:numPr>
        <w:jc w:val="both"/>
        <w:rPr>
          <w:rFonts w:ascii="Arial" w:eastAsia="Arial" w:hAnsi="Arial" w:cs="Arial"/>
          <w:color w:val="000000"/>
          <w:kern w:val="2"/>
          <w:sz w:val="22"/>
          <w:szCs w:val="22"/>
        </w:rPr>
      </w:pPr>
      <w:r w:rsidRPr="00916BFD"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Zamawiający zobowiązuje się do zapewnienia Wykonawcy dostępu do aparatury w sposób umożliwiający prawidłowe i bezpieczne prowadzenie prac będących przedmiotem umowy. </w:t>
      </w:r>
    </w:p>
    <w:p w14:paraId="1A54D8F6" w14:textId="57D9D6CD" w:rsidR="00091BC2" w:rsidRPr="00916BFD" w:rsidRDefault="00091BC2" w:rsidP="00916BFD">
      <w:pPr>
        <w:pStyle w:val="Akapitzlist"/>
        <w:numPr>
          <w:ilvl w:val="0"/>
          <w:numId w:val="26"/>
        </w:numPr>
        <w:jc w:val="both"/>
        <w:rPr>
          <w:rFonts w:ascii="Arial" w:eastAsia="Arial" w:hAnsi="Arial" w:cs="Arial"/>
          <w:color w:val="000000"/>
          <w:kern w:val="2"/>
          <w:sz w:val="22"/>
          <w:szCs w:val="22"/>
        </w:rPr>
      </w:pPr>
      <w:r>
        <w:rPr>
          <w:rFonts w:ascii="Arial" w:eastAsia="Arial" w:hAnsi="Arial" w:cs="Arial"/>
          <w:color w:val="000000"/>
          <w:kern w:val="2"/>
          <w:sz w:val="22"/>
          <w:szCs w:val="22"/>
        </w:rPr>
        <w:t xml:space="preserve">Wykonawca oświadcza, ze jest autoryzowanym dystrybutorem firmy </w:t>
      </w:r>
      <w:proofErr w:type="spellStart"/>
      <w:r>
        <w:rPr>
          <w:rFonts w:ascii="Arial" w:eastAsia="Arial" w:hAnsi="Arial" w:cs="Arial"/>
          <w:color w:val="000000"/>
          <w:kern w:val="2"/>
          <w:sz w:val="22"/>
          <w:szCs w:val="22"/>
        </w:rPr>
        <w:t>Shimadzu</w:t>
      </w:r>
      <w:proofErr w:type="spellEnd"/>
      <w:r>
        <w:rPr>
          <w:rFonts w:ascii="Arial" w:eastAsia="Arial" w:hAnsi="Arial" w:cs="Arial"/>
          <w:color w:val="000000"/>
          <w:kern w:val="2"/>
          <w:sz w:val="22"/>
          <w:szCs w:val="22"/>
        </w:rPr>
        <w:t>.</w:t>
      </w:r>
    </w:p>
    <w:p w14:paraId="5054B761" w14:textId="77777777" w:rsidR="00680710" w:rsidRDefault="00680710" w:rsidP="00680710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607CE50B" w14:textId="77777777" w:rsidR="00F9083E" w:rsidRPr="0005545F" w:rsidRDefault="00F9083E" w:rsidP="00D56BA4">
      <w:pPr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2</w:t>
      </w:r>
    </w:p>
    <w:p w14:paraId="50E1B9B1" w14:textId="1F6D9F1E" w:rsidR="00B50A0D" w:rsidRPr="00B50A0D" w:rsidRDefault="00B50A0D" w:rsidP="00D56BA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bCs/>
          <w:iCs/>
          <w:sz w:val="22"/>
          <w:szCs w:val="22"/>
        </w:rPr>
        <w:t>Łączna kwota zamówienia wynosi</w:t>
      </w:r>
      <w:r w:rsidRPr="00B50A0D">
        <w:rPr>
          <w:rFonts w:ascii="Arial" w:hAnsi="Arial" w:cs="Arial"/>
          <w:sz w:val="22"/>
          <w:szCs w:val="22"/>
        </w:rPr>
        <w:t>:</w:t>
      </w:r>
    </w:p>
    <w:p w14:paraId="7E9D9BF4" w14:textId="5DE557E0" w:rsidR="00B50A0D" w:rsidRPr="00B50A0D" w:rsidRDefault="00AC3BC5" w:rsidP="00D56BA4">
      <w:pPr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>N</w:t>
      </w:r>
      <w:r w:rsidR="00B50A0D" w:rsidRPr="00B50A0D">
        <w:rPr>
          <w:rFonts w:ascii="Arial" w:hAnsi="Arial" w:cs="Arial"/>
          <w:sz w:val="22"/>
          <w:szCs w:val="22"/>
        </w:rPr>
        <w:t>etto</w:t>
      </w:r>
      <w:r>
        <w:rPr>
          <w:rFonts w:ascii="Arial" w:hAnsi="Arial" w:cs="Arial"/>
          <w:sz w:val="22"/>
          <w:szCs w:val="22"/>
        </w:rPr>
        <w:t>…………………</w:t>
      </w:r>
      <w:r w:rsidR="00091BC2">
        <w:rPr>
          <w:rFonts w:ascii="Arial" w:hAnsi="Arial" w:cs="Arial"/>
          <w:sz w:val="22"/>
          <w:szCs w:val="22"/>
        </w:rPr>
        <w:t>zł.</w:t>
      </w:r>
      <w:r w:rsidR="00B50A0D" w:rsidRPr="00AD2EC4">
        <w:rPr>
          <w:rFonts w:ascii="Arial" w:hAnsi="Arial" w:cs="Arial"/>
          <w:b/>
          <w:bCs/>
          <w:sz w:val="22"/>
          <w:szCs w:val="22"/>
        </w:rPr>
        <w:t xml:space="preserve"> </w:t>
      </w:r>
      <w:r w:rsidR="00B50A0D" w:rsidRPr="00B50A0D">
        <w:rPr>
          <w:rFonts w:ascii="Arial" w:hAnsi="Arial" w:cs="Arial"/>
          <w:sz w:val="22"/>
          <w:szCs w:val="22"/>
        </w:rPr>
        <w:t>(słownie</w:t>
      </w:r>
      <w:r>
        <w:rPr>
          <w:rFonts w:ascii="Arial" w:hAnsi="Arial" w:cs="Arial"/>
          <w:sz w:val="22"/>
          <w:szCs w:val="22"/>
        </w:rPr>
        <w:t>…………………</w:t>
      </w:r>
      <w:r w:rsidR="00B50A0D" w:rsidRPr="00B50A0D">
        <w:rPr>
          <w:rFonts w:ascii="Arial" w:hAnsi="Arial" w:cs="Arial"/>
          <w:sz w:val="22"/>
          <w:szCs w:val="22"/>
        </w:rPr>
        <w:t>),</w:t>
      </w:r>
    </w:p>
    <w:p w14:paraId="7F74EBFA" w14:textId="25E94F16" w:rsidR="00B50A0D" w:rsidRPr="00B50A0D" w:rsidRDefault="00B50A0D" w:rsidP="00D56BA4">
      <w:pPr>
        <w:spacing w:before="240" w:after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 xml:space="preserve">VAT: </w:t>
      </w:r>
      <w:r w:rsidR="0077673C">
        <w:rPr>
          <w:rFonts w:ascii="Arial" w:hAnsi="Arial" w:cs="Arial"/>
          <w:sz w:val="22"/>
          <w:szCs w:val="22"/>
        </w:rPr>
        <w:t>……………………….</w:t>
      </w:r>
      <w:r w:rsidR="00091BC2">
        <w:rPr>
          <w:rFonts w:ascii="Arial" w:hAnsi="Arial" w:cs="Arial"/>
          <w:sz w:val="22"/>
          <w:szCs w:val="22"/>
        </w:rPr>
        <w:t>zł.</w:t>
      </w:r>
    </w:p>
    <w:p w14:paraId="438DDE44" w14:textId="11428892" w:rsidR="00B50A0D" w:rsidRPr="00B50A0D" w:rsidRDefault="00B50A0D" w:rsidP="00D56BA4">
      <w:p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 xml:space="preserve">brutto: </w:t>
      </w:r>
      <w:r w:rsidR="00AC3BC5" w:rsidRPr="00091BC2">
        <w:rPr>
          <w:rFonts w:ascii="Arial" w:hAnsi="Arial" w:cs="Arial"/>
          <w:sz w:val="22"/>
          <w:szCs w:val="22"/>
        </w:rPr>
        <w:t>……………</w:t>
      </w:r>
      <w:r w:rsidR="00091BC2" w:rsidRPr="00091BC2">
        <w:rPr>
          <w:rFonts w:ascii="Arial" w:hAnsi="Arial" w:cs="Arial"/>
          <w:sz w:val="22"/>
          <w:szCs w:val="22"/>
        </w:rPr>
        <w:t>zł.</w:t>
      </w:r>
      <w:r w:rsidRPr="00B50A0D">
        <w:rPr>
          <w:rFonts w:ascii="Arial" w:hAnsi="Arial" w:cs="Arial"/>
          <w:sz w:val="22"/>
          <w:szCs w:val="22"/>
        </w:rPr>
        <w:t xml:space="preserve"> (słownie: </w:t>
      </w:r>
      <w:r w:rsidR="00AC3BC5">
        <w:rPr>
          <w:rFonts w:ascii="Arial" w:hAnsi="Arial" w:cs="Arial"/>
          <w:sz w:val="22"/>
          <w:szCs w:val="22"/>
        </w:rPr>
        <w:t>…………………..</w:t>
      </w:r>
      <w:r w:rsidRPr="00B50A0D">
        <w:rPr>
          <w:rFonts w:ascii="Arial" w:hAnsi="Arial" w:cs="Arial"/>
          <w:sz w:val="22"/>
          <w:szCs w:val="22"/>
        </w:rPr>
        <w:t>).</w:t>
      </w:r>
    </w:p>
    <w:p w14:paraId="07150302" w14:textId="7121CF88" w:rsidR="004330FE" w:rsidRPr="00161D78" w:rsidRDefault="004330FE" w:rsidP="00D56BA4">
      <w:pPr>
        <w:numPr>
          <w:ilvl w:val="0"/>
          <w:numId w:val="7"/>
        </w:num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86768">
        <w:rPr>
          <w:rFonts w:ascii="Arial" w:eastAsia="Lucida Sans Unicode" w:hAnsi="Arial" w:cs="Arial"/>
          <w:bCs/>
          <w:iCs/>
          <w:kern w:val="2"/>
          <w:sz w:val="22"/>
          <w:szCs w:val="22"/>
          <w:lang w:eastAsia="ar-SA"/>
        </w:rPr>
        <w:t xml:space="preserve">Ceny jednostkowe zawarte w </w:t>
      </w:r>
      <w:r>
        <w:rPr>
          <w:rFonts w:ascii="Arial" w:eastAsia="Lucida Sans Unicode" w:hAnsi="Arial" w:cs="Arial"/>
          <w:bCs/>
          <w:iCs/>
          <w:kern w:val="2"/>
          <w:sz w:val="22"/>
          <w:szCs w:val="22"/>
          <w:lang w:eastAsia="ar-SA"/>
        </w:rPr>
        <w:t>formularzu cenowym</w:t>
      </w:r>
      <w:r w:rsidRPr="00886768">
        <w:rPr>
          <w:rFonts w:ascii="Arial" w:eastAsia="Lucida Sans Unicode" w:hAnsi="Arial" w:cs="Arial"/>
          <w:bCs/>
          <w:iCs/>
          <w:kern w:val="2"/>
          <w:sz w:val="22"/>
          <w:szCs w:val="22"/>
          <w:lang w:eastAsia="ar-SA"/>
        </w:rPr>
        <w:t xml:space="preserve">, stanowiącym załącznik </w:t>
      </w:r>
      <w:r w:rsidR="00091BC2">
        <w:rPr>
          <w:rFonts w:ascii="Arial" w:eastAsia="Lucida Sans Unicode" w:hAnsi="Arial" w:cs="Arial"/>
          <w:bCs/>
          <w:iCs/>
          <w:kern w:val="2"/>
          <w:sz w:val="22"/>
          <w:szCs w:val="22"/>
          <w:lang w:eastAsia="ar-SA"/>
        </w:rPr>
        <w:t xml:space="preserve">nr 4 </w:t>
      </w:r>
      <w:r w:rsidRPr="00886768">
        <w:rPr>
          <w:rFonts w:ascii="Arial" w:eastAsia="Lucida Sans Unicode" w:hAnsi="Arial" w:cs="Arial"/>
          <w:bCs/>
          <w:iCs/>
          <w:kern w:val="2"/>
          <w:sz w:val="22"/>
          <w:szCs w:val="22"/>
          <w:lang w:eastAsia="ar-SA"/>
        </w:rPr>
        <w:t>do niniejszej umowy są stałe przez cały czas trwania umowy.</w:t>
      </w:r>
    </w:p>
    <w:p w14:paraId="29A85312" w14:textId="4A18BF8C" w:rsidR="009628F3" w:rsidRPr="00161D78" w:rsidRDefault="00B50A0D" w:rsidP="00161D7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>W przypadku zmiany urzędowej stawki VAT lub podatku akcyzowego zmianie ulegnie kwota podatku VAT lub podatku akcyzowego i cena brutto, cena netto pozostaje niezmienna.</w:t>
      </w:r>
    </w:p>
    <w:p w14:paraId="0A0AC7CC" w14:textId="6DD91886" w:rsidR="00F9083E" w:rsidRPr="0005545F" w:rsidRDefault="00F9083E" w:rsidP="00D56BA4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3</w:t>
      </w:r>
    </w:p>
    <w:p w14:paraId="3C3EDAC0" w14:textId="31AEAF31" w:rsidR="00B50A0D" w:rsidRDefault="00B50A0D" w:rsidP="00D56BA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B50A0D">
        <w:rPr>
          <w:rFonts w:ascii="Arial" w:hAnsi="Arial" w:cs="Arial"/>
          <w:bCs/>
          <w:iCs/>
          <w:color w:val="000000"/>
          <w:sz w:val="22"/>
          <w:szCs w:val="22"/>
        </w:rPr>
        <w:t xml:space="preserve">Umowę zawiera się na okres od dnia podpisania umowy </w:t>
      </w:r>
      <w:r w:rsidRPr="00930E7B">
        <w:rPr>
          <w:rFonts w:ascii="Arial" w:hAnsi="Arial" w:cs="Arial"/>
          <w:b/>
          <w:iCs/>
          <w:color w:val="000000"/>
          <w:sz w:val="22"/>
          <w:szCs w:val="22"/>
        </w:rPr>
        <w:t xml:space="preserve">do dnia </w:t>
      </w:r>
      <w:r w:rsidR="00AC3BC5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352FDF">
        <w:rPr>
          <w:rFonts w:ascii="Arial" w:hAnsi="Arial" w:cs="Arial"/>
          <w:b/>
          <w:iCs/>
          <w:color w:val="000000"/>
          <w:sz w:val="22"/>
          <w:szCs w:val="22"/>
        </w:rPr>
        <w:t>0</w:t>
      </w:r>
      <w:r w:rsidR="00AC3BC5">
        <w:rPr>
          <w:rFonts w:ascii="Arial" w:hAnsi="Arial" w:cs="Arial"/>
          <w:b/>
          <w:iCs/>
          <w:color w:val="000000"/>
          <w:sz w:val="22"/>
          <w:szCs w:val="22"/>
        </w:rPr>
        <w:t>.12.2024</w:t>
      </w:r>
      <w:r w:rsidRPr="00930E7B">
        <w:rPr>
          <w:rFonts w:ascii="Arial" w:hAnsi="Arial" w:cs="Arial"/>
          <w:b/>
          <w:iCs/>
          <w:color w:val="000000"/>
          <w:sz w:val="22"/>
          <w:szCs w:val="22"/>
        </w:rPr>
        <w:t xml:space="preserve"> roku</w:t>
      </w:r>
      <w:r w:rsidRPr="00B50A0D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224E75C6" w14:textId="492B08B5" w:rsidR="00091BC2" w:rsidRPr="00B50A0D" w:rsidRDefault="00091BC2" w:rsidP="00D56BA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Dokładny termin wykonania przedmiotu umowy zostanie uzgodniony przez Przedstawicieli Stron, określonych w § 5 ust. 1 drogą e-mail.</w:t>
      </w:r>
    </w:p>
    <w:p w14:paraId="525AD70F" w14:textId="77777777" w:rsidR="00B50A0D" w:rsidRPr="00B50A0D" w:rsidRDefault="00B50A0D" w:rsidP="00D56BA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B50A0D">
        <w:rPr>
          <w:rFonts w:ascii="Arial" w:hAnsi="Arial" w:cs="Arial"/>
          <w:bCs/>
          <w:iCs/>
          <w:color w:val="000000"/>
          <w:sz w:val="22"/>
          <w:szCs w:val="22"/>
        </w:rPr>
        <w:t>Termin płatności ustala się na 21 dni licząc od dnia otrzymania prawidłowo wystawionej faktury. Zapłata nastąpi w formie przelewu na konto Wykonawcy wskazane na fakturze.</w:t>
      </w:r>
    </w:p>
    <w:p w14:paraId="01F93617" w14:textId="77777777" w:rsidR="00B50A0D" w:rsidRPr="00B50A0D" w:rsidRDefault="00B50A0D" w:rsidP="00D56BA4">
      <w:pPr>
        <w:widowControl w:val="0"/>
        <w:numPr>
          <w:ilvl w:val="0"/>
          <w:numId w:val="8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bCs/>
          <w:iCs/>
          <w:kern w:val="1"/>
          <w:sz w:val="22"/>
          <w:szCs w:val="22"/>
          <w:lang w:eastAsia="ar-SA"/>
        </w:rPr>
      </w:pPr>
      <w:r w:rsidRPr="00B50A0D">
        <w:rPr>
          <w:rFonts w:ascii="Arial" w:eastAsia="Lucida Sans Unicode" w:hAnsi="Arial" w:cs="Arial"/>
          <w:bCs/>
          <w:iCs/>
          <w:kern w:val="1"/>
          <w:sz w:val="22"/>
          <w:szCs w:val="22"/>
          <w:lang w:eastAsia="ar-SA"/>
        </w:rPr>
        <w:t>Strony postanawiają, że rozliczenie Wykonawcy za przedmiot umowy odbędzie się na podstawie protokołu uznania umowy za wykonaną, którego wzór stanowi załącznik nr 1 do niniejszej umowy.</w:t>
      </w:r>
    </w:p>
    <w:p w14:paraId="128235C6" w14:textId="77777777" w:rsidR="00F9083E" w:rsidRPr="0005545F" w:rsidRDefault="00F9083E" w:rsidP="00D56BA4">
      <w:pPr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4</w:t>
      </w:r>
    </w:p>
    <w:p w14:paraId="5E4F8118" w14:textId="71F11FBB" w:rsidR="00480A74" w:rsidRPr="00480A74" w:rsidRDefault="00480A74" w:rsidP="00480A74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 xml:space="preserve">Wykonawca będzie świadczył usługi </w:t>
      </w:r>
      <w:r w:rsidR="009628F3">
        <w:rPr>
          <w:rFonts w:ascii="Arial" w:hAnsi="Arial" w:cs="Arial"/>
          <w:sz w:val="22"/>
          <w:szCs w:val="22"/>
        </w:rPr>
        <w:t>naprawy i kalibracji chromatografu</w:t>
      </w:r>
      <w:r w:rsidRPr="00480A74">
        <w:rPr>
          <w:rFonts w:ascii="Arial" w:hAnsi="Arial" w:cs="Arial"/>
          <w:sz w:val="22"/>
          <w:szCs w:val="22"/>
        </w:rPr>
        <w:t xml:space="preserve"> przy użyciu własnej aparatury kontrolnej, pomiarowej, narzędzi, części wymiennych, podzespołów i materiałów w siedzibie Zamawiającego. </w:t>
      </w:r>
    </w:p>
    <w:p w14:paraId="2B186A3C" w14:textId="77777777" w:rsidR="00480A74" w:rsidRPr="00480A74" w:rsidRDefault="00480A74" w:rsidP="00480A74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 xml:space="preserve">Części, podzespoły lub materiały użyte do realizacji umowy będą nowe, wolne od wad posiadające stosowne i ważne świadectwa, certyfikaty lub gwarancje producenta i zostaną dostarczone przez Wykonawcę w dniu wymiany. </w:t>
      </w:r>
    </w:p>
    <w:p w14:paraId="62B04494" w14:textId="77777777" w:rsidR="00480A74" w:rsidRPr="00480A74" w:rsidRDefault="00480A74" w:rsidP="00480A74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>Wykonawca na własny koszt dokona utylizacji części i podzespołów, które zostały wymienione.</w:t>
      </w:r>
    </w:p>
    <w:p w14:paraId="1F43D83B" w14:textId="77777777" w:rsidR="00480A74" w:rsidRPr="00480A74" w:rsidRDefault="00480A74" w:rsidP="00480A74">
      <w:pPr>
        <w:numPr>
          <w:ilvl w:val="0"/>
          <w:numId w:val="24"/>
        </w:numPr>
        <w:tabs>
          <w:tab w:val="left" w:pos="360"/>
        </w:tabs>
        <w:spacing w:line="276" w:lineRule="auto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bCs/>
          <w:sz w:val="22"/>
          <w:szCs w:val="22"/>
        </w:rPr>
        <w:t>W zakresie świadczenia usługi Wykonawca zobowiązuje się do:</w:t>
      </w:r>
    </w:p>
    <w:p w14:paraId="08CB0995" w14:textId="77777777" w:rsidR="00480A74" w:rsidRPr="00480A74" w:rsidRDefault="00480A74" w:rsidP="00480A74">
      <w:pPr>
        <w:numPr>
          <w:ilvl w:val="0"/>
          <w:numId w:val="25"/>
        </w:numPr>
        <w:spacing w:line="276" w:lineRule="auto"/>
        <w:ind w:hanging="436"/>
        <w:jc w:val="both"/>
        <w:rPr>
          <w:rFonts w:ascii="Arial" w:hAnsi="Arial" w:cs="Arial"/>
          <w:bCs/>
          <w:sz w:val="22"/>
          <w:szCs w:val="22"/>
        </w:rPr>
      </w:pPr>
      <w:r w:rsidRPr="00480A74">
        <w:rPr>
          <w:rFonts w:ascii="Arial" w:hAnsi="Arial" w:cs="Arial"/>
          <w:bCs/>
          <w:sz w:val="22"/>
          <w:szCs w:val="22"/>
        </w:rPr>
        <w:t xml:space="preserve">posiadania niezbędnej wiedzy i doświadczenia oraz dysponowania potencjałem technicznym </w:t>
      </w:r>
      <w:r w:rsidRPr="00480A74">
        <w:rPr>
          <w:rFonts w:ascii="Arial" w:hAnsi="Arial" w:cs="Arial"/>
          <w:bCs/>
          <w:sz w:val="22"/>
          <w:szCs w:val="22"/>
        </w:rPr>
        <w:br/>
        <w:t>i personalnym zdolnym do wykonania przedmiotu umowy,</w:t>
      </w:r>
    </w:p>
    <w:p w14:paraId="703B4ACE" w14:textId="38074475" w:rsidR="00480A74" w:rsidRPr="00480A74" w:rsidRDefault="00480A74" w:rsidP="00480A74">
      <w:pPr>
        <w:widowControl w:val="0"/>
        <w:numPr>
          <w:ilvl w:val="0"/>
          <w:numId w:val="25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 xml:space="preserve">niezwłocznego informowania Zamawiającego o złym stanie technicznym elementów </w:t>
      </w:r>
      <w:r w:rsidR="009628F3">
        <w:rPr>
          <w:rFonts w:ascii="Arial" w:hAnsi="Arial" w:cs="Arial"/>
          <w:sz w:val="22"/>
          <w:szCs w:val="22"/>
        </w:rPr>
        <w:t>chromatografu</w:t>
      </w:r>
      <w:r w:rsidRPr="00480A74">
        <w:rPr>
          <w:rFonts w:ascii="Arial" w:hAnsi="Arial" w:cs="Arial"/>
          <w:sz w:val="22"/>
          <w:szCs w:val="22"/>
        </w:rPr>
        <w:t>, o konieczności ich napraw lub modernizacji. Ponadto Wykonawca winien niezwłocznie, pisemnie informować o wszelkich usterkach wykraczających poza zakres prac objętych przedmiotem umowy,</w:t>
      </w:r>
    </w:p>
    <w:p w14:paraId="2DB1AB16" w14:textId="751CB9CE" w:rsidR="00480A74" w:rsidRPr="00480A74" w:rsidRDefault="00480A74" w:rsidP="00480A74">
      <w:pPr>
        <w:widowControl w:val="0"/>
        <w:numPr>
          <w:ilvl w:val="0"/>
          <w:numId w:val="25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 xml:space="preserve">niezwłocznego informowania Zamawiającego w trakcie świadczenia usługi o przyczynie zaistnienia powstałych nieprawidłowości w pracy </w:t>
      </w:r>
      <w:r w:rsidR="009628F3">
        <w:rPr>
          <w:rFonts w:ascii="Arial" w:hAnsi="Arial" w:cs="Arial"/>
          <w:sz w:val="22"/>
          <w:szCs w:val="22"/>
        </w:rPr>
        <w:t>chromatografu</w:t>
      </w:r>
      <w:r w:rsidRPr="00480A74">
        <w:rPr>
          <w:rFonts w:ascii="Arial" w:hAnsi="Arial" w:cs="Arial"/>
          <w:sz w:val="22"/>
          <w:szCs w:val="22"/>
        </w:rPr>
        <w:t xml:space="preserve"> oraz doradztwa technicznego w zakresie ich usunięcia,</w:t>
      </w:r>
    </w:p>
    <w:p w14:paraId="13FD345A" w14:textId="77777777" w:rsidR="00480A74" w:rsidRPr="00480A74" w:rsidRDefault="00480A74" w:rsidP="00480A74">
      <w:pPr>
        <w:widowControl w:val="0"/>
        <w:numPr>
          <w:ilvl w:val="0"/>
          <w:numId w:val="25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>realizowania przedmiotu umowy zgodnie z obowiązującymi przepisami prawa i BHP,</w:t>
      </w:r>
    </w:p>
    <w:p w14:paraId="73CE0D80" w14:textId="77777777" w:rsidR="00480A74" w:rsidRPr="00480A74" w:rsidRDefault="00480A74" w:rsidP="00480A74">
      <w:pPr>
        <w:widowControl w:val="0"/>
        <w:numPr>
          <w:ilvl w:val="0"/>
          <w:numId w:val="25"/>
        </w:numPr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480A74">
        <w:rPr>
          <w:rFonts w:ascii="Arial" w:hAnsi="Arial" w:cs="Arial"/>
          <w:sz w:val="22"/>
          <w:szCs w:val="22"/>
        </w:rPr>
        <w:t xml:space="preserve">przestrzegania zasad poufności, organizacyjnych, porządkowych określonych przez Zamawiającego. </w:t>
      </w:r>
    </w:p>
    <w:p w14:paraId="6CD2BAAD" w14:textId="77777777" w:rsidR="00352FDF" w:rsidRDefault="00352FDF" w:rsidP="009628F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051711" w14:textId="77777777" w:rsidR="00352FDF" w:rsidRDefault="00352FD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A07E0F" w14:textId="459D4E66" w:rsidR="00F9083E" w:rsidRPr="0005545F" w:rsidRDefault="00F9083E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5</w:t>
      </w:r>
    </w:p>
    <w:p w14:paraId="41A143A7" w14:textId="77FA51AB" w:rsidR="00B50A0D" w:rsidRPr="00B50A0D" w:rsidRDefault="00B50A0D" w:rsidP="00D56BA4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 xml:space="preserve">Do kierowania i koordynowania spraw związanych z realizacją umowy </w:t>
      </w:r>
      <w:r w:rsidR="00930E7B">
        <w:rPr>
          <w:rFonts w:ascii="Arial" w:hAnsi="Arial" w:cs="Arial"/>
          <w:sz w:val="22"/>
          <w:szCs w:val="22"/>
        </w:rPr>
        <w:t>S</w:t>
      </w:r>
      <w:r w:rsidRPr="00B50A0D">
        <w:rPr>
          <w:rFonts w:ascii="Arial" w:hAnsi="Arial" w:cs="Arial"/>
          <w:sz w:val="22"/>
          <w:szCs w:val="22"/>
        </w:rPr>
        <w:t>trony wyznaczają następujące osoby:</w:t>
      </w:r>
    </w:p>
    <w:p w14:paraId="62AD363B" w14:textId="1AA2C726" w:rsidR="00B50A0D" w:rsidRPr="006B3DEE" w:rsidRDefault="00B50A0D" w:rsidP="006B3DEE">
      <w:pPr>
        <w:numPr>
          <w:ilvl w:val="0"/>
          <w:numId w:val="10"/>
        </w:numPr>
        <w:tabs>
          <w:tab w:val="clear" w:pos="284"/>
          <w:tab w:val="num" w:pos="426"/>
        </w:tabs>
        <w:spacing w:line="276" w:lineRule="auto"/>
        <w:ind w:left="851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50A0D">
        <w:rPr>
          <w:rFonts w:ascii="Arial" w:hAnsi="Arial" w:cs="Arial"/>
          <w:sz w:val="22"/>
          <w:szCs w:val="22"/>
        </w:rPr>
        <w:t xml:space="preserve">Zamawiający: </w:t>
      </w:r>
      <w:r w:rsidR="00AC3BC5">
        <w:rPr>
          <w:rFonts w:ascii="Arial" w:hAnsi="Arial" w:cs="Arial"/>
          <w:sz w:val="22"/>
          <w:szCs w:val="22"/>
        </w:rPr>
        <w:t>………………..</w:t>
      </w:r>
    </w:p>
    <w:p w14:paraId="2A066A19" w14:textId="0236B688" w:rsidR="00B50A0D" w:rsidRPr="006B3DEE" w:rsidRDefault="00B50A0D" w:rsidP="006B3DEE">
      <w:pPr>
        <w:numPr>
          <w:ilvl w:val="0"/>
          <w:numId w:val="10"/>
        </w:numPr>
        <w:tabs>
          <w:tab w:val="clear" w:pos="284"/>
          <w:tab w:val="num" w:pos="426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6B3DEE">
        <w:rPr>
          <w:rFonts w:ascii="Arial" w:hAnsi="Arial" w:cs="Arial"/>
          <w:sz w:val="22"/>
          <w:szCs w:val="22"/>
        </w:rPr>
        <w:t xml:space="preserve">Wykonawca: </w:t>
      </w:r>
      <w:r w:rsidR="00AC3BC5">
        <w:rPr>
          <w:rFonts w:ascii="Arial" w:hAnsi="Arial" w:cs="Arial"/>
          <w:sz w:val="22"/>
          <w:szCs w:val="22"/>
        </w:rPr>
        <w:t>………………………………………</w:t>
      </w:r>
      <w:r w:rsidR="006B3DEE">
        <w:t xml:space="preserve"> </w:t>
      </w:r>
    </w:p>
    <w:p w14:paraId="006C8E28" w14:textId="104256E4" w:rsidR="00B50A0D" w:rsidRDefault="00B50A0D" w:rsidP="00D56BA4">
      <w:pPr>
        <w:pStyle w:val="Akapitzlist"/>
        <w:numPr>
          <w:ilvl w:val="1"/>
          <w:numId w:val="8"/>
        </w:numPr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 xml:space="preserve">Wykonawca ma obowiązek przedstawienia Zamawiającemu szczegółowych informacji </w:t>
      </w:r>
      <w:r w:rsidRPr="00B50A0D">
        <w:rPr>
          <w:rFonts w:ascii="Arial" w:hAnsi="Arial" w:cs="Arial"/>
          <w:sz w:val="22"/>
          <w:szCs w:val="22"/>
        </w:rPr>
        <w:br/>
        <w:t xml:space="preserve">i wyjaśnień dotyczących realizacji Umowy na każde jego żądanie, w szczególności w razie uzasadnionego przypuszczenia, że doszło do nienależytego wykonania Umowy lub że takie nienależyte wykonanie Umowy może nastąpić. </w:t>
      </w:r>
    </w:p>
    <w:p w14:paraId="5F96478E" w14:textId="7F58E487" w:rsidR="00B50A0D" w:rsidRPr="00B50A0D" w:rsidRDefault="00B50A0D" w:rsidP="00161D78">
      <w:pPr>
        <w:pStyle w:val="Akapitzlist"/>
        <w:numPr>
          <w:ilvl w:val="1"/>
          <w:numId w:val="8"/>
        </w:numPr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50A0D">
        <w:rPr>
          <w:rFonts w:ascii="Arial" w:hAnsi="Arial" w:cs="Arial"/>
          <w:sz w:val="22"/>
          <w:szCs w:val="22"/>
        </w:rPr>
        <w:t>W wypadku, gdy Zamawiający poweźmie wątpliwość, co do należytego wykonywania przez Wykonawcę umowy, może wezwać Wykonawcę do udzielenia wyjaśnień lub do usunięcia uchybień, wyznaczając stosowny termin.</w:t>
      </w:r>
    </w:p>
    <w:p w14:paraId="6F868880" w14:textId="77777777" w:rsidR="00AC3BC5" w:rsidRDefault="00AC3BC5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A4FC0F" w14:textId="1EDF171D" w:rsidR="00B50A0D" w:rsidRPr="0005545F" w:rsidRDefault="00B50A0D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6</w:t>
      </w:r>
    </w:p>
    <w:p w14:paraId="78E2228E" w14:textId="12F9DF46" w:rsidR="00F9083E" w:rsidRPr="00F6460F" w:rsidRDefault="00F9083E" w:rsidP="00D56B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 xml:space="preserve">Wykonawca udziela gwarancji na przedmiot </w:t>
      </w:r>
      <w:r w:rsidR="00B50A0D">
        <w:rPr>
          <w:rFonts w:ascii="Arial" w:hAnsi="Arial" w:cs="Arial"/>
          <w:sz w:val="22"/>
          <w:szCs w:val="22"/>
        </w:rPr>
        <w:t>umowy</w:t>
      </w:r>
      <w:r w:rsidRPr="00F6460F">
        <w:rPr>
          <w:rFonts w:ascii="Arial" w:hAnsi="Arial" w:cs="Arial"/>
          <w:sz w:val="22"/>
          <w:szCs w:val="22"/>
        </w:rPr>
        <w:t xml:space="preserve"> na </w:t>
      </w:r>
      <w:r w:rsidRPr="00091BC2">
        <w:rPr>
          <w:rFonts w:ascii="Arial" w:hAnsi="Arial" w:cs="Arial"/>
          <w:sz w:val="22"/>
          <w:szCs w:val="22"/>
        </w:rPr>
        <w:t xml:space="preserve">okres </w:t>
      </w:r>
      <w:r w:rsidR="00352FDF" w:rsidRPr="00091BC2">
        <w:rPr>
          <w:rFonts w:ascii="Arial" w:hAnsi="Arial" w:cs="Arial"/>
          <w:b/>
          <w:sz w:val="22"/>
          <w:szCs w:val="22"/>
        </w:rPr>
        <w:t>……</w:t>
      </w:r>
      <w:r w:rsidRPr="00091BC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91BC2">
        <w:rPr>
          <w:rFonts w:ascii="Arial" w:hAnsi="Arial" w:cs="Arial"/>
          <w:sz w:val="22"/>
          <w:szCs w:val="22"/>
        </w:rPr>
        <w:t>od</w:t>
      </w:r>
      <w:r w:rsidRPr="00F6460F">
        <w:rPr>
          <w:rFonts w:ascii="Arial" w:hAnsi="Arial" w:cs="Arial"/>
          <w:sz w:val="22"/>
          <w:szCs w:val="22"/>
        </w:rPr>
        <w:t xml:space="preserve"> daty podpisania przez Zamawiającego protokołu zdawczo-odbiorczego przedmiotu zamówienia.</w:t>
      </w:r>
    </w:p>
    <w:p w14:paraId="38A559D8" w14:textId="120BE076" w:rsidR="00F9083E" w:rsidRPr="009628F3" w:rsidRDefault="00F9083E" w:rsidP="009628F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 xml:space="preserve">Protokół odbioru przedmiotu umowy sporządzony zostanie po </w:t>
      </w:r>
      <w:r w:rsidR="009628F3">
        <w:rPr>
          <w:rFonts w:ascii="Arial" w:hAnsi="Arial" w:cs="Arial"/>
          <w:sz w:val="22"/>
          <w:szCs w:val="22"/>
        </w:rPr>
        <w:t>wykonaniu usługi</w:t>
      </w:r>
      <w:r w:rsidRPr="00F6460F">
        <w:rPr>
          <w:rFonts w:ascii="Arial" w:hAnsi="Arial" w:cs="Arial"/>
          <w:sz w:val="22"/>
          <w:szCs w:val="22"/>
        </w:rPr>
        <w:t xml:space="preserve"> w siedzibie </w:t>
      </w:r>
      <w:r>
        <w:rPr>
          <w:rFonts w:ascii="Arial" w:hAnsi="Arial" w:cs="Arial"/>
          <w:sz w:val="22"/>
          <w:szCs w:val="22"/>
        </w:rPr>
        <w:br/>
      </w:r>
      <w:r w:rsidRPr="00F6460F">
        <w:rPr>
          <w:rFonts w:ascii="Arial" w:hAnsi="Arial" w:cs="Arial"/>
          <w:sz w:val="22"/>
          <w:szCs w:val="22"/>
        </w:rPr>
        <w:t>Zamawiającego.</w:t>
      </w:r>
    </w:p>
    <w:p w14:paraId="25F60F02" w14:textId="28B6FBFC" w:rsidR="00F9083E" w:rsidRPr="00F6460F" w:rsidRDefault="00F9083E" w:rsidP="00D56B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 xml:space="preserve">Wszystkie naprawy będą odbywały się u Zamawiającego; w przypadku konieczności napraw poza siedzibą Zamawiającego – wszelkie koszty z tym związane będzie ponosił Wykonawca (Zamawiający </w:t>
      </w:r>
      <w:r w:rsidRPr="00F6460F">
        <w:rPr>
          <w:rFonts w:ascii="Arial" w:hAnsi="Arial" w:cs="Arial"/>
          <w:sz w:val="22"/>
          <w:szCs w:val="22"/>
        </w:rPr>
        <w:lastRenderedPageBreak/>
        <w:t xml:space="preserve">nie może ponosić dodatkowych kosztów w związku z naprawami wadliwych </w:t>
      </w:r>
      <w:r w:rsidR="00352FDF">
        <w:rPr>
          <w:rFonts w:ascii="Arial" w:hAnsi="Arial" w:cs="Arial"/>
          <w:sz w:val="22"/>
          <w:szCs w:val="22"/>
        </w:rPr>
        <w:t>części</w:t>
      </w:r>
      <w:r w:rsidRPr="00F6460F">
        <w:rPr>
          <w:rFonts w:ascii="Arial" w:hAnsi="Arial" w:cs="Arial"/>
          <w:sz w:val="22"/>
          <w:szCs w:val="22"/>
        </w:rPr>
        <w:t>, w tym kosztów transportu nowych elementów/podzespołów/modułów itd.).</w:t>
      </w:r>
    </w:p>
    <w:p w14:paraId="6BAA8F5F" w14:textId="251D4217" w:rsidR="00F9083E" w:rsidRPr="00F6460F" w:rsidRDefault="00F9083E" w:rsidP="00D56B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 xml:space="preserve">W przypadku naprawy gwarancyjnej przedłuża się okres gwarancji o pełen okres niesprawności </w:t>
      </w:r>
      <w:r w:rsidR="00091BC2">
        <w:rPr>
          <w:rFonts w:ascii="Arial" w:hAnsi="Arial" w:cs="Arial"/>
          <w:sz w:val="22"/>
          <w:szCs w:val="22"/>
        </w:rPr>
        <w:t>urządzenia.</w:t>
      </w:r>
    </w:p>
    <w:p w14:paraId="094B32F1" w14:textId="122F70B0" w:rsidR="00F9083E" w:rsidRDefault="00F9083E" w:rsidP="00D56BA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>Wykonawca udziela 24 miesięcznej gwarancji dla nowo zainstalowanych części</w:t>
      </w:r>
      <w:r w:rsidR="00091BC2">
        <w:rPr>
          <w:rFonts w:ascii="Arial" w:hAnsi="Arial" w:cs="Arial"/>
          <w:sz w:val="22"/>
          <w:szCs w:val="22"/>
        </w:rPr>
        <w:t xml:space="preserve"> związanych z tą naprawą.</w:t>
      </w:r>
    </w:p>
    <w:p w14:paraId="51BB5152" w14:textId="521C1D7E" w:rsidR="006B3DEE" w:rsidRPr="00AC3BC5" w:rsidRDefault="00091BC2" w:rsidP="000B5D5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Zgłoszenia r</w:t>
      </w:r>
      <w:r w:rsidR="00B50A0D" w:rsidRPr="006B3DEE">
        <w:rPr>
          <w:rFonts w:ascii="Arial" w:hAnsi="Arial" w:cs="Arial"/>
          <w:sz w:val="22"/>
          <w:szCs w:val="22"/>
        </w:rPr>
        <w:t>eklamacj</w:t>
      </w:r>
      <w:r>
        <w:rPr>
          <w:rFonts w:ascii="Arial" w:hAnsi="Arial" w:cs="Arial"/>
          <w:sz w:val="22"/>
          <w:szCs w:val="22"/>
        </w:rPr>
        <w:t>i</w:t>
      </w:r>
      <w:r w:rsidR="00B50A0D" w:rsidRPr="006B3DEE">
        <w:rPr>
          <w:rFonts w:ascii="Arial" w:hAnsi="Arial" w:cs="Arial"/>
          <w:sz w:val="22"/>
          <w:szCs w:val="22"/>
        </w:rPr>
        <w:t xml:space="preserve"> w imieniu Wykonawcy przyjmuje: </w:t>
      </w:r>
      <w:r w:rsidR="00AC3BC5">
        <w:rPr>
          <w:rFonts w:ascii="Arial" w:hAnsi="Arial" w:cs="Arial"/>
          <w:sz w:val="22"/>
          <w:szCs w:val="22"/>
        </w:rPr>
        <w:t>……………………..</w:t>
      </w:r>
    </w:p>
    <w:p w14:paraId="3F1A3D03" w14:textId="5FC91D44" w:rsidR="006B3DEE" w:rsidRPr="00AC3BC5" w:rsidRDefault="00B50A0D" w:rsidP="006B3DEE">
      <w:pPr>
        <w:numPr>
          <w:ilvl w:val="0"/>
          <w:numId w:val="3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  <w:r w:rsidRPr="00AC3BC5">
        <w:rPr>
          <w:rFonts w:ascii="Arial" w:hAnsi="Arial" w:cs="Arial"/>
          <w:sz w:val="22"/>
          <w:szCs w:val="22"/>
        </w:rPr>
        <w:t xml:space="preserve">Osoby uprawnione do reprezentowania Zamawiającego w przedmiocie reklamacji: </w:t>
      </w:r>
      <w:r w:rsidR="00AC3BC5">
        <w:rPr>
          <w:rFonts w:ascii="Arial" w:hAnsi="Arial" w:cs="Arial"/>
          <w:sz w:val="22"/>
          <w:szCs w:val="22"/>
        </w:rPr>
        <w:t>………………….</w:t>
      </w:r>
    </w:p>
    <w:p w14:paraId="3429E0AE" w14:textId="77777777" w:rsidR="00AC3BC5" w:rsidRDefault="00AC3BC5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79A799" w14:textId="4174AD51" w:rsidR="00F9083E" w:rsidRPr="0005545F" w:rsidRDefault="00F9083E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 xml:space="preserve">§ </w:t>
      </w:r>
      <w:r w:rsidR="00B50A0D" w:rsidRPr="0005545F">
        <w:rPr>
          <w:rFonts w:ascii="Arial" w:hAnsi="Arial" w:cs="Arial"/>
          <w:b/>
          <w:bCs/>
          <w:sz w:val="22"/>
          <w:szCs w:val="22"/>
        </w:rPr>
        <w:t>7</w:t>
      </w:r>
    </w:p>
    <w:p w14:paraId="5CEF3BE5" w14:textId="77777777" w:rsidR="002D2E6F" w:rsidRPr="00F83C3F" w:rsidRDefault="002D2E6F" w:rsidP="002D2E6F">
      <w:pPr>
        <w:widowControl w:val="0"/>
        <w:numPr>
          <w:ilvl w:val="0"/>
          <w:numId w:val="12"/>
        </w:numPr>
        <w:tabs>
          <w:tab w:val="clear" w:pos="284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  <w:r w:rsidRPr="00F83C3F">
        <w:rPr>
          <w:rFonts w:ascii="Arial" w:eastAsia="Lucida Sans Unicode" w:hAnsi="Arial" w:cs="Arial"/>
          <w:kern w:val="2"/>
          <w:sz w:val="22"/>
          <w:szCs w:val="22"/>
          <w:lang w:eastAsia="ar-SA"/>
        </w:rPr>
        <w:t>Strony przyjmują następujące zasady w zakresie naliczania kar umownych.</w:t>
      </w:r>
    </w:p>
    <w:p w14:paraId="60D9A14C" w14:textId="77777777" w:rsidR="002D2E6F" w:rsidRPr="00F83C3F" w:rsidRDefault="002D2E6F" w:rsidP="002D2E6F">
      <w:pPr>
        <w:widowControl w:val="0"/>
        <w:numPr>
          <w:ilvl w:val="0"/>
          <w:numId w:val="12"/>
        </w:numPr>
        <w:tabs>
          <w:tab w:val="clear" w:pos="284"/>
          <w:tab w:val="num" w:pos="426"/>
        </w:tabs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  <w:r w:rsidRPr="00F83C3F">
        <w:rPr>
          <w:rFonts w:ascii="Arial" w:eastAsia="Lucida Sans Unicode" w:hAnsi="Arial" w:cs="Arial"/>
          <w:kern w:val="2"/>
          <w:sz w:val="22"/>
          <w:szCs w:val="22"/>
          <w:lang w:eastAsia="ar-SA"/>
        </w:rPr>
        <w:t xml:space="preserve">Wykonawca zapłaci Zamawiającemu kary umowne, w okolicznościach i wysokościach ustalonych poniżej: </w:t>
      </w:r>
    </w:p>
    <w:p w14:paraId="180DD86C" w14:textId="66A65E4A" w:rsidR="002D2E6F" w:rsidRPr="00091BC2" w:rsidRDefault="002D2E6F" w:rsidP="00091BC2">
      <w:pPr>
        <w:pStyle w:val="Akapitzlist"/>
        <w:widowControl w:val="0"/>
        <w:numPr>
          <w:ilvl w:val="1"/>
          <w:numId w:val="12"/>
        </w:numPr>
        <w:tabs>
          <w:tab w:val="clear" w:pos="1440"/>
          <w:tab w:val="num" w:pos="709"/>
        </w:tabs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91BC2">
        <w:rPr>
          <w:rFonts w:ascii="Arial" w:hAnsi="Arial" w:cs="Arial"/>
          <w:sz w:val="22"/>
          <w:szCs w:val="22"/>
        </w:rPr>
        <w:t xml:space="preserve">w przypadku zwłoki, w wykonaniu przedmiotu umowy (w całości) Wykonawca zapłaci Zamawiającemu karę umowną w wysokości 0,1% wartości brutto określonej w § 2 ust. 1, </w:t>
      </w:r>
    </w:p>
    <w:p w14:paraId="04154C70" w14:textId="77777777" w:rsidR="002D2E6F" w:rsidRPr="007C5659" w:rsidRDefault="002D2E6F" w:rsidP="002D2E6F">
      <w:pPr>
        <w:widowControl w:val="0"/>
        <w:numPr>
          <w:ilvl w:val="1"/>
          <w:numId w:val="12"/>
        </w:numPr>
        <w:tabs>
          <w:tab w:val="clear" w:pos="1440"/>
        </w:tabs>
        <w:suppressAutoHyphens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291B88">
        <w:rPr>
          <w:rFonts w:ascii="Arial" w:hAnsi="Arial" w:cs="Arial"/>
          <w:sz w:val="22"/>
          <w:szCs w:val="22"/>
        </w:rPr>
        <w:t xml:space="preserve">w przypadku odstąpienia od niniejszej umowy lub wypowiedzenia jej przez Zamawiającego </w:t>
      </w:r>
      <w:r>
        <w:rPr>
          <w:rFonts w:ascii="Arial" w:hAnsi="Arial" w:cs="Arial"/>
          <w:sz w:val="22"/>
          <w:szCs w:val="22"/>
        </w:rPr>
        <w:br/>
      </w:r>
      <w:r w:rsidRPr="00291B88">
        <w:rPr>
          <w:rFonts w:ascii="Arial" w:hAnsi="Arial" w:cs="Arial"/>
          <w:sz w:val="22"/>
          <w:szCs w:val="22"/>
        </w:rPr>
        <w:t xml:space="preserve">z przyczyn leżących po stronie Wykonawcy, zapłaci Zamawiającemu karę umowną w wysokości </w:t>
      </w:r>
      <w:r>
        <w:rPr>
          <w:rFonts w:ascii="Arial" w:hAnsi="Arial" w:cs="Arial"/>
          <w:sz w:val="22"/>
          <w:szCs w:val="22"/>
        </w:rPr>
        <w:t>10</w:t>
      </w:r>
      <w:r w:rsidRPr="00291B88">
        <w:rPr>
          <w:rFonts w:ascii="Arial" w:hAnsi="Arial" w:cs="Arial"/>
          <w:sz w:val="22"/>
          <w:szCs w:val="22"/>
        </w:rPr>
        <w:t>% ceny brutto niezrealizowanej części umowy</w:t>
      </w:r>
      <w:r w:rsidRPr="00291B88">
        <w:rPr>
          <w:rFonts w:ascii="Arial" w:hAnsi="Arial" w:cs="Arial"/>
          <w:bCs/>
          <w:sz w:val="22"/>
          <w:szCs w:val="22"/>
        </w:rPr>
        <w:t>.</w:t>
      </w:r>
    </w:p>
    <w:p w14:paraId="402208F4" w14:textId="4A2FDB2C" w:rsidR="002D2E6F" w:rsidRPr="00F83C3F" w:rsidRDefault="002D2E6F" w:rsidP="002D2E6F">
      <w:pPr>
        <w:widowControl w:val="0"/>
        <w:numPr>
          <w:ilvl w:val="0"/>
          <w:numId w:val="12"/>
        </w:numPr>
        <w:tabs>
          <w:tab w:val="clear" w:pos="284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83C3F">
        <w:rPr>
          <w:rFonts w:ascii="Arial" w:hAnsi="Arial" w:cs="Arial"/>
          <w:sz w:val="22"/>
          <w:szCs w:val="22"/>
        </w:rPr>
        <w:t xml:space="preserve">Wysokość kar umownych naliczanych Wykonawcy w toku realizacji umowy nie przekroczy 20% łącznej kwoty zamówienia brutto, określonej w § </w:t>
      </w:r>
      <w:r>
        <w:rPr>
          <w:rFonts w:ascii="Arial" w:hAnsi="Arial" w:cs="Arial"/>
          <w:sz w:val="22"/>
          <w:szCs w:val="22"/>
        </w:rPr>
        <w:t>2</w:t>
      </w:r>
      <w:r w:rsidRPr="00F83C3F">
        <w:rPr>
          <w:rFonts w:ascii="Arial" w:hAnsi="Arial" w:cs="Arial"/>
          <w:sz w:val="22"/>
          <w:szCs w:val="22"/>
        </w:rPr>
        <w:t xml:space="preserve"> ust. 1 niniejszej umowy. </w:t>
      </w:r>
    </w:p>
    <w:p w14:paraId="74BE4F2E" w14:textId="77777777" w:rsidR="002D2E6F" w:rsidRPr="00F83C3F" w:rsidRDefault="002D2E6F" w:rsidP="002D2E6F">
      <w:pPr>
        <w:widowControl w:val="0"/>
        <w:numPr>
          <w:ilvl w:val="0"/>
          <w:numId w:val="12"/>
        </w:numPr>
        <w:tabs>
          <w:tab w:val="clear" w:pos="284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83C3F">
        <w:rPr>
          <w:rFonts w:ascii="Arial" w:hAnsi="Arial" w:cs="Arial"/>
          <w:sz w:val="22"/>
          <w:szCs w:val="22"/>
        </w:rPr>
        <w:t xml:space="preserve">Jeżeli szkoda przewyższy wysokość kary umownej, Zamawiającemu przysługiwać będzie roszczenie o zapłatę odszkodowania przewyższającego wysokość zastrzeżonych kar umownych na zasadach ogólnych. </w:t>
      </w:r>
    </w:p>
    <w:p w14:paraId="43F0900C" w14:textId="77777777" w:rsidR="002D2E6F" w:rsidRPr="00F83C3F" w:rsidRDefault="002D2E6F" w:rsidP="002D2E6F">
      <w:pPr>
        <w:widowControl w:val="0"/>
        <w:numPr>
          <w:ilvl w:val="0"/>
          <w:numId w:val="12"/>
        </w:numPr>
        <w:tabs>
          <w:tab w:val="clear" w:pos="284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83C3F">
        <w:rPr>
          <w:rFonts w:ascii="Arial" w:hAnsi="Arial" w:cs="Arial"/>
          <w:sz w:val="22"/>
          <w:szCs w:val="22"/>
        </w:rPr>
        <w:t xml:space="preserve">Kara umowna będzie płatna, na podstawie stosownej noty obciążeniowej wystawionej przez Zamawiającego, w terminie w niej wskazanym. </w:t>
      </w:r>
    </w:p>
    <w:p w14:paraId="7C9DE6D2" w14:textId="77777777" w:rsidR="002D2E6F" w:rsidRPr="00F83C3F" w:rsidRDefault="002D2E6F" w:rsidP="002D2E6F">
      <w:pPr>
        <w:widowControl w:val="0"/>
        <w:numPr>
          <w:ilvl w:val="0"/>
          <w:numId w:val="12"/>
        </w:numPr>
        <w:tabs>
          <w:tab w:val="clear" w:pos="284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83C3F">
        <w:rPr>
          <w:rFonts w:ascii="Arial" w:hAnsi="Arial" w:cs="Arial"/>
          <w:sz w:val="22"/>
          <w:szCs w:val="22"/>
        </w:rPr>
        <w:t>Wykonawca ponosi pełną odpowiedzialność za należyte i terminowe wykonanie Umowy.</w:t>
      </w:r>
    </w:p>
    <w:p w14:paraId="50ACF1CF" w14:textId="77777777" w:rsidR="002D2E6F" w:rsidRPr="007C5659" w:rsidRDefault="002D2E6F" w:rsidP="002D2E6F">
      <w:pPr>
        <w:widowControl w:val="0"/>
        <w:numPr>
          <w:ilvl w:val="0"/>
          <w:numId w:val="12"/>
        </w:numPr>
        <w:tabs>
          <w:tab w:val="clear" w:pos="284"/>
        </w:tabs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F83C3F">
        <w:rPr>
          <w:rFonts w:ascii="Arial" w:hAnsi="Arial" w:cs="Arial"/>
          <w:sz w:val="22"/>
          <w:szCs w:val="22"/>
        </w:rPr>
        <w:t>Kary umowne zostaną naliczone Wykonawcy zgodnie z procedurą naliczania kar umownych stanowiącą załącznik numer 2 do niniejszej umowy.</w:t>
      </w:r>
    </w:p>
    <w:p w14:paraId="741F63A3" w14:textId="79D88E2B" w:rsidR="00F9083E" w:rsidRPr="0005545F" w:rsidRDefault="00F9083E" w:rsidP="00D56BA4">
      <w:pPr>
        <w:spacing w:before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 xml:space="preserve">§ </w:t>
      </w:r>
      <w:r w:rsidR="009628F3">
        <w:rPr>
          <w:rFonts w:ascii="Arial" w:hAnsi="Arial" w:cs="Arial"/>
          <w:b/>
          <w:bCs/>
          <w:sz w:val="22"/>
          <w:szCs w:val="22"/>
        </w:rPr>
        <w:t>8</w:t>
      </w:r>
    </w:p>
    <w:p w14:paraId="3A2F3F2C" w14:textId="2F42469E" w:rsidR="00F9083E" w:rsidRPr="00F6460F" w:rsidRDefault="00F9083E" w:rsidP="00D56BA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>Zamawiającemu przysługuje prawo odstąpienia od umowy w przypadku, gdy Wykonawca nie rozpoczął realizacji przedmiotu umowy</w:t>
      </w:r>
      <w:r w:rsidR="002E7E62">
        <w:rPr>
          <w:rFonts w:ascii="Arial" w:hAnsi="Arial" w:cs="Arial"/>
          <w:sz w:val="22"/>
          <w:szCs w:val="22"/>
        </w:rPr>
        <w:t xml:space="preserve"> w uwzględnionym w zamówieniu terminie</w:t>
      </w:r>
      <w:r w:rsidRPr="00F6460F">
        <w:rPr>
          <w:rFonts w:ascii="Arial" w:hAnsi="Arial" w:cs="Arial"/>
          <w:sz w:val="22"/>
          <w:szCs w:val="22"/>
        </w:rPr>
        <w:t xml:space="preserve"> bez uzasadnionych przyczyn oraz nie kontynuuje jej pomimo wezwania Zamawiającego złożonego na piśmie.</w:t>
      </w:r>
    </w:p>
    <w:p w14:paraId="419751D4" w14:textId="77777777" w:rsidR="00F9083E" w:rsidRPr="00F6460F" w:rsidRDefault="00F9083E" w:rsidP="00D56BA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 xml:space="preserve">Zamawiający zastrzega sobie prawo odstąpienia od umowy w przypadku wystąpienia istotnej zmiany okoliczności powodującej, że wykonanie umowy nie leży w interesie publicznym, czego nie można </w:t>
      </w:r>
      <w:r>
        <w:rPr>
          <w:rFonts w:ascii="Arial" w:hAnsi="Arial" w:cs="Arial"/>
          <w:sz w:val="22"/>
          <w:szCs w:val="22"/>
        </w:rPr>
        <w:br/>
      </w:r>
      <w:r w:rsidRPr="00F6460F">
        <w:rPr>
          <w:rFonts w:ascii="Arial" w:hAnsi="Arial" w:cs="Arial"/>
          <w:sz w:val="22"/>
          <w:szCs w:val="22"/>
        </w:rPr>
        <w:t xml:space="preserve">było przewidzieć w chwili jej zawarcia. Odstąpienie od umowy z tej przyczyny może nastąpić </w:t>
      </w:r>
      <w:r>
        <w:rPr>
          <w:rFonts w:ascii="Arial" w:hAnsi="Arial" w:cs="Arial"/>
          <w:sz w:val="22"/>
          <w:szCs w:val="22"/>
        </w:rPr>
        <w:br/>
      </w:r>
      <w:r w:rsidRPr="00F6460F">
        <w:rPr>
          <w:rFonts w:ascii="Arial" w:hAnsi="Arial" w:cs="Arial"/>
          <w:sz w:val="22"/>
          <w:szCs w:val="22"/>
        </w:rPr>
        <w:t>w terminie 30 dni od powzięcia wiadomości o powyższych okolicznościach.</w:t>
      </w:r>
    </w:p>
    <w:p w14:paraId="652AF97F" w14:textId="77777777" w:rsidR="00F9083E" w:rsidRPr="0005545F" w:rsidRDefault="00F9083E" w:rsidP="00D56BA4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60F">
        <w:rPr>
          <w:rFonts w:ascii="Arial" w:hAnsi="Arial" w:cs="Arial"/>
          <w:sz w:val="22"/>
          <w:szCs w:val="22"/>
        </w:rPr>
        <w:t xml:space="preserve">Niedopuszczalne są zmiany postanowień zawartej umowy oraz wprowadzanie nowych postanowień do umowy niekorzystnych dla Zamawiającego, jeżeli przy ich uwzględnieniu należałoby zmienić treść </w:t>
      </w:r>
      <w:r w:rsidRPr="0005545F">
        <w:rPr>
          <w:rFonts w:ascii="Arial" w:hAnsi="Arial" w:cs="Arial"/>
          <w:sz w:val="22"/>
          <w:szCs w:val="22"/>
        </w:rPr>
        <w:t>oferty chyba, że konieczność wprowadzenia takich zmian wynika z okoliczności, których nie można było przewidzieć w chwili zawarcia umowy.</w:t>
      </w:r>
    </w:p>
    <w:p w14:paraId="4EB45FC5" w14:textId="77777777" w:rsidR="002D2E6F" w:rsidRDefault="002D2E6F" w:rsidP="00D56BA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F1031D" w14:textId="28F80A6A" w:rsidR="0005545F" w:rsidRPr="0005545F" w:rsidRDefault="0005545F" w:rsidP="00D56BA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 xml:space="preserve">§ </w:t>
      </w:r>
      <w:r w:rsidR="009628F3">
        <w:rPr>
          <w:rFonts w:ascii="Arial" w:hAnsi="Arial" w:cs="Arial"/>
          <w:b/>
          <w:bCs/>
          <w:sz w:val="22"/>
          <w:szCs w:val="22"/>
        </w:rPr>
        <w:t>9</w:t>
      </w:r>
    </w:p>
    <w:p w14:paraId="2C67FA24" w14:textId="029A3A92" w:rsidR="0005545F" w:rsidRPr="0005545F" w:rsidRDefault="0005545F" w:rsidP="00D56BA4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sz w:val="22"/>
          <w:szCs w:val="22"/>
          <w:lang w:eastAsia="ar-SA" w:bidi="pl-PL"/>
        </w:rPr>
      </w:pP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>Strony oświadczają, że wypełniły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opublikowanego w Dz. Urz. UE z 04.05.2016 L 119/1, zwanego RODO, wobec osób fizycznych, od których dane osobowe bezpośrednio lub pośrednio pozyskały w celu zawarcia niniejszej umowy.</w:t>
      </w:r>
    </w:p>
    <w:p w14:paraId="0E3E7426" w14:textId="76B3DAD9" w:rsidR="0005545F" w:rsidRPr="0005545F" w:rsidRDefault="0005545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1</w:t>
      </w:r>
      <w:r w:rsidR="009628F3">
        <w:rPr>
          <w:rFonts w:ascii="Arial" w:hAnsi="Arial" w:cs="Arial"/>
          <w:b/>
          <w:bCs/>
          <w:sz w:val="22"/>
          <w:szCs w:val="22"/>
        </w:rPr>
        <w:t>0</w:t>
      </w:r>
    </w:p>
    <w:p w14:paraId="4A235C9B" w14:textId="77777777" w:rsidR="0005545F" w:rsidRPr="0005545F" w:rsidRDefault="0005545F" w:rsidP="00D56BA4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iCs/>
          <w:sz w:val="22"/>
          <w:szCs w:val="22"/>
          <w:lang w:eastAsia="ar-SA"/>
        </w:rPr>
      </w:pP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 xml:space="preserve">Wykonawca </w:t>
      </w:r>
      <w:r w:rsidRPr="0005545F">
        <w:rPr>
          <w:rFonts w:ascii="Arial" w:eastAsia="Lucida Sans Unicode" w:hAnsi="Arial" w:cs="Arial"/>
          <w:iCs/>
          <w:sz w:val="22"/>
          <w:szCs w:val="22"/>
          <w:lang w:eastAsia="ar-SA"/>
        </w:rPr>
        <w:t xml:space="preserve">zobowiązuje się nie przenosić wierzytelności wynikających z niniejszej umowy na osoby </w:t>
      </w:r>
      <w:r w:rsidRPr="0005545F">
        <w:rPr>
          <w:rFonts w:ascii="Arial" w:eastAsia="Lucida Sans Unicode" w:hAnsi="Arial" w:cs="Arial"/>
          <w:iCs/>
          <w:sz w:val="22"/>
          <w:szCs w:val="22"/>
          <w:lang w:eastAsia="ar-SA"/>
        </w:rPr>
        <w:lastRenderedPageBreak/>
        <w:t>trzecie bez pisemnej zgody Zamawiającego.</w:t>
      </w:r>
    </w:p>
    <w:p w14:paraId="71C5A670" w14:textId="598413CC" w:rsidR="0005545F" w:rsidRPr="0005545F" w:rsidRDefault="0005545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1</w:t>
      </w:r>
      <w:r w:rsidR="009628F3">
        <w:rPr>
          <w:rFonts w:ascii="Arial" w:hAnsi="Arial" w:cs="Arial"/>
          <w:b/>
          <w:bCs/>
          <w:sz w:val="22"/>
          <w:szCs w:val="22"/>
        </w:rPr>
        <w:t>1</w:t>
      </w:r>
    </w:p>
    <w:p w14:paraId="49E0006E" w14:textId="75E81BDB" w:rsidR="0005545F" w:rsidRPr="0005545F" w:rsidRDefault="0005545F" w:rsidP="00D56BA4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sz w:val="22"/>
          <w:szCs w:val="22"/>
          <w:lang w:eastAsia="ar-SA"/>
        </w:rPr>
      </w:pP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 xml:space="preserve">Ewentualne spory wynikłe w trakcie realizacji niniejszej umowy Strony rozstrzygać będą polubownie. </w:t>
      </w:r>
      <w:r>
        <w:rPr>
          <w:rFonts w:ascii="Arial" w:eastAsia="Lucida Sans Unicode" w:hAnsi="Arial" w:cs="Arial"/>
          <w:sz w:val="22"/>
          <w:szCs w:val="22"/>
          <w:lang w:eastAsia="ar-SA"/>
        </w:rPr>
        <w:br/>
      </w: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 xml:space="preserve">W przypadku niedojścia do porozumienia spory rozstrzygane będą przez właściwy sąd powszechny </w:t>
      </w:r>
      <w:r>
        <w:rPr>
          <w:rFonts w:ascii="Arial" w:eastAsia="Lucida Sans Unicode" w:hAnsi="Arial" w:cs="Arial"/>
          <w:sz w:val="22"/>
          <w:szCs w:val="22"/>
          <w:lang w:eastAsia="ar-SA"/>
        </w:rPr>
        <w:br/>
      </w: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>w Bydgoszczy.</w:t>
      </w:r>
    </w:p>
    <w:p w14:paraId="330081AE" w14:textId="64B838C2" w:rsidR="0005545F" w:rsidRPr="0005545F" w:rsidRDefault="0005545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1</w:t>
      </w:r>
      <w:r w:rsidR="009628F3">
        <w:rPr>
          <w:rFonts w:ascii="Arial" w:hAnsi="Arial" w:cs="Arial"/>
          <w:b/>
          <w:bCs/>
          <w:sz w:val="22"/>
          <w:szCs w:val="22"/>
        </w:rPr>
        <w:t>2</w:t>
      </w:r>
    </w:p>
    <w:p w14:paraId="2F9C534B" w14:textId="6D37C1D5" w:rsidR="0005545F" w:rsidRPr="0005545F" w:rsidRDefault="0005545F" w:rsidP="00D56BA4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bCs/>
          <w:i/>
          <w:sz w:val="22"/>
          <w:szCs w:val="22"/>
          <w:lang w:eastAsia="ar-SA"/>
        </w:rPr>
      </w:pP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>W sprawach nieuregulowanych niniejszą umową stosuje się przepisy Kodeksu cywilnego</w:t>
      </w:r>
      <w:r w:rsidRPr="0005545F">
        <w:rPr>
          <w:rFonts w:ascii="Arial" w:eastAsia="Lucida Sans Unicode" w:hAnsi="Arial" w:cs="Arial"/>
          <w:bCs/>
          <w:i/>
          <w:sz w:val="22"/>
          <w:szCs w:val="22"/>
          <w:lang w:eastAsia="ar-SA"/>
        </w:rPr>
        <w:t>.</w:t>
      </w:r>
    </w:p>
    <w:p w14:paraId="395DEED9" w14:textId="77777777" w:rsidR="0077673C" w:rsidRDefault="0077673C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819E36" w14:textId="2DAF4E5C" w:rsidR="0005545F" w:rsidRPr="0005545F" w:rsidRDefault="0005545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1</w:t>
      </w:r>
      <w:r w:rsidR="009628F3">
        <w:rPr>
          <w:rFonts w:ascii="Arial" w:hAnsi="Arial" w:cs="Arial"/>
          <w:b/>
          <w:bCs/>
          <w:sz w:val="22"/>
          <w:szCs w:val="22"/>
        </w:rPr>
        <w:t>3</w:t>
      </w:r>
    </w:p>
    <w:p w14:paraId="3CD753D5" w14:textId="77777777" w:rsidR="0005545F" w:rsidRPr="0005545F" w:rsidRDefault="0005545F" w:rsidP="00D56BA4">
      <w:pPr>
        <w:widowControl w:val="0"/>
        <w:suppressAutoHyphens/>
        <w:spacing w:after="120" w:line="276" w:lineRule="auto"/>
        <w:jc w:val="both"/>
        <w:rPr>
          <w:rFonts w:ascii="Arial" w:eastAsia="Lucida Sans Unicode" w:hAnsi="Arial" w:cs="Arial"/>
          <w:bCs/>
          <w:sz w:val="22"/>
          <w:szCs w:val="22"/>
          <w:lang w:eastAsia="ar-SA"/>
        </w:rPr>
      </w:pPr>
      <w:r w:rsidRPr="0005545F">
        <w:rPr>
          <w:rFonts w:ascii="Arial" w:eastAsia="Lucida Sans Unicode" w:hAnsi="Arial" w:cs="Arial"/>
          <w:sz w:val="22"/>
          <w:szCs w:val="22"/>
          <w:lang w:eastAsia="ar-SA"/>
        </w:rPr>
        <w:t>Wszelkie zmiany do umowy pod rygorem nieważności wymagają formy pisemnej w postaci aneksu do umowy.</w:t>
      </w:r>
    </w:p>
    <w:p w14:paraId="39A6B88E" w14:textId="3F13DC6D" w:rsidR="0005545F" w:rsidRPr="0005545F" w:rsidRDefault="0005545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1</w:t>
      </w:r>
      <w:r w:rsidR="009628F3">
        <w:rPr>
          <w:rFonts w:ascii="Arial" w:hAnsi="Arial" w:cs="Arial"/>
          <w:b/>
          <w:bCs/>
          <w:sz w:val="22"/>
          <w:szCs w:val="22"/>
        </w:rPr>
        <w:t>4</w:t>
      </w:r>
    </w:p>
    <w:p w14:paraId="469278AF" w14:textId="77777777" w:rsidR="0005545F" w:rsidRDefault="0005545F" w:rsidP="00D56B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05545F">
        <w:rPr>
          <w:rFonts w:ascii="Arial" w:hAnsi="Arial" w:cs="Arial"/>
          <w:bCs/>
          <w:sz w:val="22"/>
          <w:szCs w:val="22"/>
        </w:rPr>
        <w:t>Załączniki do umowy stanowią jej integralną część.</w:t>
      </w:r>
    </w:p>
    <w:p w14:paraId="17988A6F" w14:textId="77777777" w:rsidR="00AC3BC5" w:rsidRPr="0005545F" w:rsidRDefault="00AC3BC5" w:rsidP="00D56BA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2B98EDC" w14:textId="1EA6DE80" w:rsidR="0005545F" w:rsidRPr="0005545F" w:rsidRDefault="0005545F" w:rsidP="00D56B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45F">
        <w:rPr>
          <w:rFonts w:ascii="Arial" w:hAnsi="Arial" w:cs="Arial"/>
          <w:b/>
          <w:bCs/>
          <w:sz w:val="22"/>
          <w:szCs w:val="22"/>
        </w:rPr>
        <w:t>§ 1</w:t>
      </w:r>
      <w:r w:rsidR="009628F3">
        <w:rPr>
          <w:rFonts w:ascii="Arial" w:hAnsi="Arial" w:cs="Arial"/>
          <w:b/>
          <w:bCs/>
          <w:sz w:val="22"/>
          <w:szCs w:val="22"/>
        </w:rPr>
        <w:t>5</w:t>
      </w:r>
    </w:p>
    <w:p w14:paraId="5956EC11" w14:textId="77777777" w:rsidR="0005545F" w:rsidRPr="0005545F" w:rsidRDefault="0005545F" w:rsidP="00D56BA4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545F">
        <w:rPr>
          <w:rFonts w:ascii="Arial" w:hAnsi="Arial" w:cs="Arial"/>
          <w:sz w:val="22"/>
          <w:szCs w:val="22"/>
        </w:rPr>
        <w:t>Umowa sporządzona została w 2 jednobrzmiących egzemplarzach, po jednej dla każdej ze Stron.</w:t>
      </w:r>
    </w:p>
    <w:p w14:paraId="76AB2529" w14:textId="77777777" w:rsidR="0005545F" w:rsidRPr="0005545F" w:rsidRDefault="0005545F" w:rsidP="00D56BA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ECC1FA6" w14:textId="77777777" w:rsidR="006B3DEE" w:rsidRDefault="006B3DEE" w:rsidP="00D56BA4">
      <w:pPr>
        <w:spacing w:after="120" w:line="276" w:lineRule="auto"/>
        <w:jc w:val="center"/>
        <w:outlineLvl w:val="1"/>
        <w:rPr>
          <w:rFonts w:ascii="Arial" w:hAnsi="Arial" w:cs="Arial"/>
          <w:b/>
          <w:iCs/>
          <w:sz w:val="22"/>
          <w:szCs w:val="22"/>
        </w:rPr>
      </w:pPr>
    </w:p>
    <w:p w14:paraId="1EBD7FB2" w14:textId="41AE1799" w:rsidR="0005545F" w:rsidRPr="0005545F" w:rsidRDefault="0005545F" w:rsidP="00D56BA4">
      <w:pPr>
        <w:spacing w:after="120" w:line="276" w:lineRule="auto"/>
        <w:jc w:val="center"/>
        <w:outlineLvl w:val="1"/>
        <w:rPr>
          <w:rFonts w:ascii="Arial" w:hAnsi="Arial" w:cs="Arial"/>
          <w:b/>
          <w:iCs/>
          <w:sz w:val="22"/>
          <w:szCs w:val="22"/>
        </w:rPr>
      </w:pPr>
      <w:r w:rsidRPr="0005545F">
        <w:rPr>
          <w:rFonts w:ascii="Arial" w:hAnsi="Arial" w:cs="Arial"/>
          <w:b/>
          <w:iCs/>
          <w:sz w:val="22"/>
          <w:szCs w:val="22"/>
        </w:rPr>
        <w:t>WYKONAWCA                                                                                  ZAMAWIAJĄCY</w:t>
      </w:r>
    </w:p>
    <w:p w14:paraId="66D8956C" w14:textId="77777777" w:rsidR="0005545F" w:rsidRDefault="0005545F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405DFA44" w14:textId="77777777" w:rsidR="0005545F" w:rsidRDefault="0005545F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4C3B6CFE" w14:textId="77777777" w:rsidR="0005545F" w:rsidRDefault="0005545F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43EC01B7" w14:textId="77777777" w:rsidR="006B3DEE" w:rsidRDefault="006B3DEE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78327B4B" w14:textId="77777777" w:rsidR="006B3DEE" w:rsidRDefault="006B3DEE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744976A8" w14:textId="77777777" w:rsidR="006B3DEE" w:rsidRDefault="006B3DEE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3795E14D" w14:textId="77777777" w:rsidR="006B3DEE" w:rsidRDefault="006B3DEE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386B6C70" w14:textId="77777777" w:rsidR="006B3DEE" w:rsidRDefault="006B3DEE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0B2705A8" w14:textId="77777777" w:rsidR="006B3DEE" w:rsidRDefault="006B3DEE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0FA9A073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4D772585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35AB5AAC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7DD497B8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6645DCA4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0BA77E59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1FC73DA9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2DCA139F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37FA5EF5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42E1C127" w14:textId="77777777" w:rsidR="00916BFD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63BC8003" w14:textId="77777777" w:rsidR="00916BFD" w:rsidRPr="0005545F" w:rsidRDefault="00916BFD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22"/>
          <w:szCs w:val="22"/>
          <w:lang w:eastAsia="ar-SA"/>
        </w:rPr>
      </w:pPr>
    </w:p>
    <w:p w14:paraId="1DE92E32" w14:textId="77777777" w:rsidR="0005545F" w:rsidRPr="0005545F" w:rsidRDefault="0005545F" w:rsidP="00D56BA4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  <w:r w:rsidRPr="0005545F">
        <w:rPr>
          <w:rFonts w:ascii="Arial" w:eastAsia="Lucida Sans Unicode" w:hAnsi="Arial" w:cs="Arial"/>
          <w:sz w:val="18"/>
          <w:szCs w:val="18"/>
          <w:lang w:eastAsia="ar-SA"/>
        </w:rPr>
        <w:t>Załączniki:</w:t>
      </w:r>
    </w:p>
    <w:p w14:paraId="159E0577" w14:textId="62229173" w:rsidR="0005545F" w:rsidRPr="0005545F" w:rsidRDefault="008C01E8" w:rsidP="00D56BA4">
      <w:pPr>
        <w:widowControl w:val="0"/>
        <w:numPr>
          <w:ilvl w:val="0"/>
          <w:numId w:val="14"/>
        </w:numPr>
        <w:shd w:val="clear" w:color="auto" w:fill="FFFFFF"/>
        <w:suppressAutoHyphens/>
        <w:spacing w:line="276" w:lineRule="auto"/>
        <w:ind w:left="426"/>
        <w:rPr>
          <w:rFonts w:ascii="Arial" w:eastAsia="Lucida Sans Unicode" w:hAnsi="Arial" w:cs="Arial"/>
          <w:sz w:val="18"/>
          <w:szCs w:val="18"/>
          <w:lang w:eastAsia="ar-SA"/>
        </w:rPr>
      </w:pPr>
      <w:r>
        <w:rPr>
          <w:rFonts w:ascii="Arial" w:eastAsia="Lucida Sans Unicode" w:hAnsi="Arial" w:cs="Arial"/>
          <w:sz w:val="18"/>
          <w:szCs w:val="18"/>
          <w:lang w:eastAsia="ar-SA"/>
        </w:rPr>
        <w:t>W</w:t>
      </w:r>
      <w:r w:rsidR="0005545F" w:rsidRPr="0005545F">
        <w:rPr>
          <w:rFonts w:ascii="Arial" w:eastAsia="Lucida Sans Unicode" w:hAnsi="Arial" w:cs="Arial"/>
          <w:sz w:val="18"/>
          <w:szCs w:val="18"/>
          <w:lang w:eastAsia="ar-SA"/>
        </w:rPr>
        <w:t>zór protokołu uznania umowy za wykonaną,</w:t>
      </w:r>
    </w:p>
    <w:p w14:paraId="6A445CC7" w14:textId="2E219068" w:rsidR="0005545F" w:rsidRPr="0005545F" w:rsidRDefault="008C01E8" w:rsidP="00D56BA4">
      <w:pPr>
        <w:widowControl w:val="0"/>
        <w:numPr>
          <w:ilvl w:val="0"/>
          <w:numId w:val="14"/>
        </w:numPr>
        <w:shd w:val="clear" w:color="auto" w:fill="FFFFFF"/>
        <w:suppressAutoHyphens/>
        <w:spacing w:line="276" w:lineRule="auto"/>
        <w:ind w:left="426"/>
        <w:rPr>
          <w:rFonts w:ascii="Arial" w:eastAsia="Lucida Sans Unicode" w:hAnsi="Arial" w:cs="Arial"/>
          <w:sz w:val="18"/>
          <w:szCs w:val="18"/>
          <w:lang w:eastAsia="ar-SA"/>
        </w:rPr>
      </w:pPr>
      <w:r>
        <w:rPr>
          <w:rFonts w:ascii="Arial" w:eastAsia="Lucida Sans Unicode" w:hAnsi="Arial" w:cs="Arial"/>
          <w:sz w:val="18"/>
          <w:szCs w:val="18"/>
          <w:lang w:eastAsia="ar-SA"/>
        </w:rPr>
        <w:t>P</w:t>
      </w:r>
      <w:r w:rsidR="0005545F" w:rsidRPr="0005545F">
        <w:rPr>
          <w:rFonts w:ascii="Arial" w:eastAsia="Lucida Sans Unicode" w:hAnsi="Arial" w:cs="Arial"/>
          <w:sz w:val="18"/>
          <w:szCs w:val="18"/>
          <w:lang w:eastAsia="ar-SA"/>
        </w:rPr>
        <w:t>rocedura naliczania kar,</w:t>
      </w:r>
    </w:p>
    <w:p w14:paraId="5BA8211F" w14:textId="1B697646" w:rsidR="0005545F" w:rsidRDefault="008C01E8" w:rsidP="00D56BA4">
      <w:pPr>
        <w:widowControl w:val="0"/>
        <w:numPr>
          <w:ilvl w:val="0"/>
          <w:numId w:val="14"/>
        </w:numPr>
        <w:shd w:val="clear" w:color="auto" w:fill="FFFFFF"/>
        <w:suppressAutoHyphens/>
        <w:spacing w:line="276" w:lineRule="auto"/>
        <w:ind w:left="426"/>
        <w:rPr>
          <w:rFonts w:ascii="Arial" w:eastAsia="Lucida Sans Unicode" w:hAnsi="Arial" w:cs="Arial"/>
          <w:sz w:val="18"/>
          <w:szCs w:val="18"/>
          <w:lang w:eastAsia="ar-SA"/>
        </w:rPr>
      </w:pPr>
      <w:r>
        <w:rPr>
          <w:rFonts w:ascii="Arial" w:eastAsia="Lucida Sans Unicode" w:hAnsi="Arial" w:cs="Arial"/>
          <w:sz w:val="18"/>
          <w:szCs w:val="18"/>
          <w:lang w:eastAsia="ar-SA"/>
        </w:rPr>
        <w:t>O</w:t>
      </w:r>
      <w:r w:rsidR="0005545F" w:rsidRPr="0005545F">
        <w:rPr>
          <w:rFonts w:ascii="Arial" w:eastAsia="Lucida Sans Unicode" w:hAnsi="Arial" w:cs="Arial"/>
          <w:sz w:val="18"/>
          <w:szCs w:val="18"/>
          <w:lang w:eastAsia="ar-SA"/>
        </w:rPr>
        <w:t>pis przedmiotu</w:t>
      </w:r>
      <w:r w:rsidR="00930E7B">
        <w:rPr>
          <w:rFonts w:ascii="Arial" w:eastAsia="Lucida Sans Unicode" w:hAnsi="Arial" w:cs="Arial"/>
          <w:sz w:val="18"/>
          <w:szCs w:val="18"/>
          <w:lang w:eastAsia="ar-SA"/>
        </w:rPr>
        <w:t xml:space="preserve"> zamówienia</w:t>
      </w:r>
      <w:r w:rsidR="0005545F">
        <w:rPr>
          <w:rFonts w:ascii="Arial" w:eastAsia="Lucida Sans Unicode" w:hAnsi="Arial" w:cs="Arial"/>
          <w:sz w:val="18"/>
          <w:szCs w:val="18"/>
          <w:lang w:eastAsia="ar-SA"/>
        </w:rPr>
        <w:t>.</w:t>
      </w:r>
    </w:p>
    <w:p w14:paraId="3B5F6211" w14:textId="1F5A5A04" w:rsidR="004330FE" w:rsidRDefault="008C01E8" w:rsidP="00D56BA4">
      <w:pPr>
        <w:widowControl w:val="0"/>
        <w:numPr>
          <w:ilvl w:val="0"/>
          <w:numId w:val="14"/>
        </w:numPr>
        <w:shd w:val="clear" w:color="auto" w:fill="FFFFFF"/>
        <w:suppressAutoHyphens/>
        <w:spacing w:line="276" w:lineRule="auto"/>
        <w:ind w:left="426"/>
        <w:rPr>
          <w:rFonts w:ascii="Arial" w:eastAsia="Lucida Sans Unicode" w:hAnsi="Arial" w:cs="Arial"/>
          <w:sz w:val="18"/>
          <w:szCs w:val="18"/>
          <w:lang w:eastAsia="ar-SA"/>
        </w:rPr>
      </w:pPr>
      <w:r>
        <w:rPr>
          <w:rFonts w:ascii="Arial" w:eastAsia="Lucida Sans Unicode" w:hAnsi="Arial" w:cs="Arial"/>
          <w:sz w:val="18"/>
          <w:szCs w:val="18"/>
          <w:lang w:eastAsia="ar-SA"/>
        </w:rPr>
        <w:t>F</w:t>
      </w:r>
      <w:r w:rsidR="004330FE">
        <w:rPr>
          <w:rFonts w:ascii="Arial" w:eastAsia="Lucida Sans Unicode" w:hAnsi="Arial" w:cs="Arial"/>
          <w:sz w:val="18"/>
          <w:szCs w:val="18"/>
          <w:lang w:eastAsia="ar-SA"/>
        </w:rPr>
        <w:t>ormularz cenowy.</w:t>
      </w:r>
    </w:p>
    <w:p w14:paraId="7F2B1C2C" w14:textId="77777777" w:rsidR="000B13E0" w:rsidRDefault="000B13E0" w:rsidP="000B13E0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6B2D2CD6" w14:textId="77777777" w:rsidR="000B13E0" w:rsidRDefault="000B13E0" w:rsidP="000B13E0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7C9A0ACC" w14:textId="77777777" w:rsidR="000B13E0" w:rsidRDefault="000B13E0" w:rsidP="000B13E0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73FB6941" w14:textId="77777777" w:rsidR="000B13E0" w:rsidRDefault="000B13E0" w:rsidP="000B13E0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5D604B3C" w14:textId="77777777" w:rsidR="00916BFD" w:rsidRDefault="00916BFD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0F28C3AC" w14:textId="77777777" w:rsidR="00916BFD" w:rsidRDefault="00916BFD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17697BE9" w14:textId="77777777" w:rsidR="004D19ED" w:rsidRDefault="004D19ED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145585B8" w14:textId="77777777" w:rsidR="004D19ED" w:rsidRDefault="004D19ED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44FD6D1A" w14:textId="44C3530A" w:rsidR="000B13E0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>Załącznik nr 1</w:t>
      </w:r>
    </w:p>
    <w:p w14:paraId="494F4B52" w14:textId="77777777" w:rsidR="000B13E0" w:rsidRPr="0076554D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lastRenderedPageBreak/>
        <w:t>do umowy……………….</w:t>
      </w:r>
    </w:p>
    <w:p w14:paraId="02097092" w14:textId="77777777" w:rsidR="000B13E0" w:rsidRPr="0076554D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F30341B" w14:textId="77777777" w:rsidR="000B13E0" w:rsidRPr="0076554D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74BC9F3" w14:textId="77777777" w:rsidR="000B13E0" w:rsidRPr="0076554D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18F4D76" w14:textId="77777777" w:rsidR="000B13E0" w:rsidRPr="0076554D" w:rsidRDefault="000B13E0" w:rsidP="000B13E0">
      <w:pPr>
        <w:keepNext/>
        <w:widowControl w:val="0"/>
        <w:suppressAutoHyphens/>
        <w:spacing w:line="276" w:lineRule="auto"/>
        <w:jc w:val="center"/>
        <w:outlineLvl w:val="1"/>
        <w:rPr>
          <w:rFonts w:ascii="Arial" w:eastAsia="Calibri" w:hAnsi="Arial" w:cs="Arial"/>
          <w:b/>
          <w:bCs/>
          <w:kern w:val="2"/>
          <w:sz w:val="22"/>
          <w:szCs w:val="22"/>
          <w:lang w:eastAsia="ar-SA"/>
        </w:rPr>
      </w:pPr>
      <w:r w:rsidRPr="0076554D">
        <w:rPr>
          <w:rFonts w:ascii="Arial" w:eastAsia="Calibri" w:hAnsi="Arial" w:cs="Arial"/>
          <w:b/>
          <w:bCs/>
          <w:kern w:val="2"/>
          <w:sz w:val="22"/>
          <w:szCs w:val="22"/>
          <w:lang w:eastAsia="ar-SA"/>
        </w:rPr>
        <w:t>PROTOKÓŁ UZNANIA UMOWY ZA WYKONANĄ</w:t>
      </w:r>
      <w:r>
        <w:rPr>
          <w:rFonts w:ascii="Arial" w:eastAsia="Calibri" w:hAnsi="Arial" w:cs="Arial"/>
          <w:b/>
          <w:bCs/>
          <w:kern w:val="2"/>
          <w:sz w:val="22"/>
          <w:szCs w:val="22"/>
          <w:lang w:eastAsia="ar-SA"/>
        </w:rPr>
        <w:t xml:space="preserve"> (wzór)</w:t>
      </w:r>
    </w:p>
    <w:p w14:paraId="219B8E12" w14:textId="77777777" w:rsidR="000B13E0" w:rsidRPr="0076554D" w:rsidRDefault="000B13E0" w:rsidP="000B13E0">
      <w:pPr>
        <w:keepNext/>
        <w:widowControl w:val="0"/>
        <w:suppressAutoHyphens/>
        <w:spacing w:line="276" w:lineRule="auto"/>
        <w:jc w:val="center"/>
        <w:outlineLvl w:val="1"/>
        <w:rPr>
          <w:rFonts w:ascii="Arial" w:eastAsia="Calibri" w:hAnsi="Arial" w:cs="Arial"/>
          <w:b/>
          <w:bCs/>
          <w:kern w:val="2"/>
          <w:sz w:val="22"/>
          <w:szCs w:val="22"/>
          <w:lang w:eastAsia="ar-SA"/>
        </w:rPr>
      </w:pPr>
    </w:p>
    <w:p w14:paraId="67A61916" w14:textId="77777777" w:rsidR="000B13E0" w:rsidRPr="0076554D" w:rsidRDefault="000B13E0" w:rsidP="000B13E0">
      <w:pPr>
        <w:widowControl w:val="0"/>
        <w:suppressAutoHyphens/>
        <w:spacing w:line="276" w:lineRule="auto"/>
        <w:jc w:val="center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>umowa nr ………………..………………………  z dnia ………………….…………….</w:t>
      </w:r>
    </w:p>
    <w:p w14:paraId="6A1D44F2" w14:textId="77777777" w:rsidR="000B13E0" w:rsidRPr="0076554D" w:rsidRDefault="000B13E0" w:rsidP="000B13E0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7FEADD97" w14:textId="77777777" w:rsidR="000B13E0" w:rsidRPr="0076554D" w:rsidRDefault="000B13E0" w:rsidP="000B13E0">
      <w:pPr>
        <w:widowControl w:val="0"/>
        <w:numPr>
          <w:ilvl w:val="0"/>
          <w:numId w:val="15"/>
        </w:numPr>
        <w:suppressAutoHyphens/>
        <w:spacing w:line="276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>Wykonawca: ………………………………………………………………………………………….…………………………………………………………………………………………………………………….</w:t>
      </w:r>
    </w:p>
    <w:p w14:paraId="7043D659" w14:textId="77777777" w:rsidR="000B13E0" w:rsidRPr="0076554D" w:rsidRDefault="000B13E0" w:rsidP="000B13E0">
      <w:pPr>
        <w:widowControl w:val="0"/>
        <w:suppressAutoHyphens/>
        <w:spacing w:line="276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75831521" w14:textId="77777777" w:rsidR="000B13E0" w:rsidRPr="0076554D" w:rsidRDefault="000B13E0" w:rsidP="000B13E0">
      <w:pPr>
        <w:widowControl w:val="0"/>
        <w:numPr>
          <w:ilvl w:val="0"/>
          <w:numId w:val="15"/>
        </w:numPr>
        <w:suppressAutoHyphens/>
        <w:spacing w:line="276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Zamawiający: </w:t>
      </w:r>
      <w:r w:rsidRPr="0076554D">
        <w:rPr>
          <w:rFonts w:ascii="Arial" w:eastAsia="Calibri" w:hAnsi="Arial" w:cs="Arial"/>
          <w:bCs/>
          <w:kern w:val="2"/>
          <w:sz w:val="22"/>
          <w:szCs w:val="22"/>
          <w:lang w:eastAsia="en-US"/>
        </w:rPr>
        <w:t>Wojewódzka Stacja Sanitarno</w:t>
      </w:r>
      <w:r>
        <w:rPr>
          <w:rFonts w:ascii="Arial" w:eastAsia="Calibri" w:hAnsi="Arial" w:cs="Arial"/>
          <w:bCs/>
          <w:kern w:val="2"/>
          <w:sz w:val="22"/>
          <w:szCs w:val="22"/>
          <w:lang w:eastAsia="en-US"/>
        </w:rPr>
        <w:t xml:space="preserve"> </w:t>
      </w:r>
      <w:r w:rsidRPr="0076554D">
        <w:rPr>
          <w:rFonts w:ascii="Arial" w:eastAsia="Calibri" w:hAnsi="Arial" w:cs="Arial"/>
          <w:bCs/>
          <w:kern w:val="2"/>
          <w:sz w:val="22"/>
          <w:szCs w:val="22"/>
          <w:lang w:eastAsia="en-US"/>
        </w:rPr>
        <w:t>–</w:t>
      </w:r>
      <w:r>
        <w:rPr>
          <w:rFonts w:ascii="Arial" w:eastAsia="Calibri" w:hAnsi="Arial" w:cs="Arial"/>
          <w:bCs/>
          <w:kern w:val="2"/>
          <w:sz w:val="22"/>
          <w:szCs w:val="22"/>
          <w:lang w:eastAsia="en-US"/>
        </w:rPr>
        <w:t xml:space="preserve"> </w:t>
      </w:r>
      <w:r w:rsidRPr="0076554D">
        <w:rPr>
          <w:rFonts w:ascii="Arial" w:eastAsia="Calibri" w:hAnsi="Arial" w:cs="Arial"/>
          <w:bCs/>
          <w:kern w:val="2"/>
          <w:sz w:val="22"/>
          <w:szCs w:val="22"/>
          <w:lang w:eastAsia="en-US"/>
        </w:rPr>
        <w:t>Epidemiologiczna w Bydgoszczy, 85-031 Bydgoszcz, ul. Kujawska 4, NIP: 953-11-08-025, REGON: 00029384.</w:t>
      </w:r>
    </w:p>
    <w:p w14:paraId="40CE9C7B" w14:textId="77777777" w:rsidR="000B13E0" w:rsidRPr="0076554D" w:rsidRDefault="000B13E0" w:rsidP="000B13E0">
      <w:pPr>
        <w:widowControl w:val="0"/>
        <w:suppressAutoHyphens/>
        <w:spacing w:line="276" w:lineRule="auto"/>
        <w:ind w:left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51560083" w14:textId="77777777" w:rsidR="000B13E0" w:rsidRPr="0076554D" w:rsidRDefault="000B13E0" w:rsidP="000B13E0">
      <w:pPr>
        <w:widowControl w:val="0"/>
        <w:numPr>
          <w:ilvl w:val="0"/>
          <w:numId w:val="15"/>
        </w:numPr>
        <w:suppressAutoHyphens/>
        <w:spacing w:line="276" w:lineRule="auto"/>
        <w:ind w:left="426" w:hanging="426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>Wykonawca zrealizował przedmiot Umowy:</w:t>
      </w:r>
    </w:p>
    <w:p w14:paraId="6B5E75A8" w14:textId="77777777" w:rsidR="000B13E0" w:rsidRPr="0076554D" w:rsidRDefault="000B13E0" w:rsidP="000B13E0">
      <w:pPr>
        <w:widowControl w:val="0"/>
        <w:numPr>
          <w:ilvl w:val="0"/>
          <w:numId w:val="16"/>
        </w:numPr>
        <w:suppressAutoHyphens/>
        <w:spacing w:line="276" w:lineRule="auto"/>
        <w:ind w:left="426" w:firstLine="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>należycie, tj. zgodnie z postanowieniami Umowy*,</w:t>
      </w:r>
    </w:p>
    <w:p w14:paraId="21D4A698" w14:textId="77777777" w:rsidR="000B13E0" w:rsidRPr="0076554D" w:rsidRDefault="000B13E0" w:rsidP="000B13E0">
      <w:pPr>
        <w:widowControl w:val="0"/>
        <w:numPr>
          <w:ilvl w:val="0"/>
          <w:numId w:val="16"/>
        </w:numPr>
        <w:suppressAutoHyphens/>
        <w:spacing w:line="276" w:lineRule="auto"/>
        <w:ind w:left="426" w:firstLine="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14:paraId="7607D2BB" w14:textId="77777777" w:rsidR="000B13E0" w:rsidRPr="0076554D" w:rsidRDefault="000B13E0" w:rsidP="000B13E0">
      <w:pPr>
        <w:widowControl w:val="0"/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252C5502" w14:textId="77777777" w:rsidR="000B13E0" w:rsidRPr="0076554D" w:rsidRDefault="000B13E0" w:rsidP="000B13E0">
      <w:pPr>
        <w:widowControl w:val="0"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kern w:val="2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14:paraId="30C5F7FB" w14:textId="77777777" w:rsidR="000B13E0" w:rsidRPr="0076554D" w:rsidRDefault="000B13E0" w:rsidP="000B13E0">
      <w:pPr>
        <w:widowControl w:val="0"/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35C73240" w14:textId="77777777" w:rsidR="000B13E0" w:rsidRDefault="000B13E0" w:rsidP="000B13E0">
      <w:pPr>
        <w:widowControl w:val="0"/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35DF8177" w14:textId="77777777" w:rsidR="000B13E0" w:rsidRPr="00D1698B" w:rsidRDefault="000B13E0" w:rsidP="000B13E0">
      <w:pPr>
        <w:pStyle w:val="Akapitzlist"/>
        <w:widowControl w:val="0"/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  <w:r w:rsidRPr="00D1698B">
        <w:rPr>
          <w:rFonts w:ascii="Arial" w:eastAsia="Calibri" w:hAnsi="Arial" w:cs="Arial"/>
          <w:kern w:val="2"/>
          <w:sz w:val="22"/>
          <w:szCs w:val="22"/>
          <w:lang w:eastAsia="en-US"/>
        </w:rPr>
        <w:t>Protokół sporządzono w dniu: …………………………</w:t>
      </w:r>
    </w:p>
    <w:p w14:paraId="5A767F41" w14:textId="77777777" w:rsidR="000B13E0" w:rsidRDefault="000B13E0" w:rsidP="000B13E0">
      <w:pPr>
        <w:widowControl w:val="0"/>
        <w:suppressAutoHyphens/>
        <w:spacing w:line="276" w:lineRule="auto"/>
        <w:ind w:left="284" w:firstLine="424"/>
        <w:contextualSpacing/>
        <w:jc w:val="right"/>
        <w:rPr>
          <w:rFonts w:ascii="Arial" w:eastAsia="Calibri" w:hAnsi="Arial" w:cs="Arial"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kern w:val="2"/>
          <w:sz w:val="22"/>
          <w:szCs w:val="22"/>
          <w:lang w:eastAsia="en-US"/>
        </w:rPr>
        <w:t>………………………………………..</w:t>
      </w:r>
    </w:p>
    <w:p w14:paraId="0EFCD654" w14:textId="77777777" w:rsidR="000B13E0" w:rsidRPr="00E93B24" w:rsidRDefault="000B13E0" w:rsidP="000B13E0">
      <w:pPr>
        <w:widowControl w:val="0"/>
        <w:suppressAutoHyphens/>
        <w:spacing w:line="276" w:lineRule="auto"/>
        <w:ind w:left="284" w:firstLine="424"/>
        <w:contextualSpacing/>
        <w:jc w:val="right"/>
        <w:rPr>
          <w:rFonts w:ascii="Arial" w:eastAsia="Calibri" w:hAnsi="Arial" w:cs="Arial"/>
          <w:kern w:val="2"/>
          <w:sz w:val="16"/>
          <w:szCs w:val="16"/>
          <w:lang w:eastAsia="en-US"/>
        </w:rPr>
      </w:pPr>
      <w:r w:rsidRPr="00E93B24">
        <w:rPr>
          <w:rFonts w:ascii="Arial" w:eastAsia="Calibri" w:hAnsi="Arial" w:cs="Arial"/>
          <w:kern w:val="2"/>
          <w:sz w:val="16"/>
          <w:szCs w:val="16"/>
          <w:lang w:eastAsia="en-US"/>
        </w:rPr>
        <w:t xml:space="preserve">(Przedstawiciel </w:t>
      </w:r>
      <w:r>
        <w:rPr>
          <w:rFonts w:ascii="Arial" w:eastAsia="Calibri" w:hAnsi="Arial" w:cs="Arial"/>
          <w:kern w:val="2"/>
          <w:sz w:val="16"/>
          <w:szCs w:val="16"/>
          <w:lang w:eastAsia="en-US"/>
        </w:rPr>
        <w:t>Z</w:t>
      </w:r>
      <w:r w:rsidRPr="00E93B24">
        <w:rPr>
          <w:rFonts w:ascii="Arial" w:eastAsia="Calibri" w:hAnsi="Arial" w:cs="Arial"/>
          <w:kern w:val="2"/>
          <w:sz w:val="16"/>
          <w:szCs w:val="16"/>
          <w:lang w:eastAsia="en-US"/>
        </w:rPr>
        <w:t>amawiającego – podpis)</w:t>
      </w:r>
    </w:p>
    <w:p w14:paraId="14B715B5" w14:textId="77777777" w:rsidR="000B13E0" w:rsidRDefault="000B13E0" w:rsidP="000B13E0">
      <w:pPr>
        <w:widowControl w:val="0"/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4EC87547" w14:textId="77777777" w:rsidR="000B13E0" w:rsidRDefault="000B13E0" w:rsidP="000B13E0">
      <w:pPr>
        <w:widowControl w:val="0"/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7B480B4B" w14:textId="77777777" w:rsidR="000B13E0" w:rsidRPr="0076554D" w:rsidRDefault="000B13E0" w:rsidP="000B13E0">
      <w:pPr>
        <w:widowControl w:val="0"/>
        <w:suppressAutoHyphens/>
        <w:spacing w:line="276" w:lineRule="auto"/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p w14:paraId="15E628AC" w14:textId="77777777" w:rsidR="000B13E0" w:rsidRPr="0076554D" w:rsidRDefault="000B13E0" w:rsidP="000B13E0">
      <w:pPr>
        <w:widowControl w:val="0"/>
        <w:suppressAutoHyphens/>
        <w:spacing w:line="276" w:lineRule="auto"/>
        <w:ind w:left="7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en-US"/>
        </w:rPr>
      </w:pPr>
    </w:p>
    <w:tbl>
      <w:tblPr>
        <w:tblW w:w="82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490"/>
        <w:gridCol w:w="3545"/>
      </w:tblGrid>
      <w:tr w:rsidR="000B13E0" w:rsidRPr="0076554D" w14:paraId="69E50C4B" w14:textId="77777777" w:rsidTr="004643F1">
        <w:tc>
          <w:tcPr>
            <w:tcW w:w="3259" w:type="dxa"/>
            <w:hideMark/>
          </w:tcPr>
          <w:p w14:paraId="39B2FBAB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  <w:r w:rsidRPr="0076554D"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489" w:type="dxa"/>
          </w:tcPr>
          <w:p w14:paraId="226D96E8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142F634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  <w:r w:rsidRPr="0076554D"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  <w:t>Zamawiający</w:t>
            </w:r>
          </w:p>
          <w:p w14:paraId="60EC245F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</w:p>
          <w:p w14:paraId="5E3C3789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kern w:val="2"/>
                <w:sz w:val="22"/>
                <w:szCs w:val="22"/>
                <w:lang w:eastAsia="en-US"/>
              </w:rPr>
            </w:pPr>
          </w:p>
          <w:p w14:paraId="472B799B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</w:p>
        </w:tc>
      </w:tr>
      <w:tr w:rsidR="000B13E0" w:rsidRPr="0076554D" w14:paraId="19226639" w14:textId="77777777" w:rsidTr="004643F1">
        <w:tc>
          <w:tcPr>
            <w:tcW w:w="3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15830C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3B51291E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A341DC" w14:textId="77777777" w:rsidR="000B13E0" w:rsidRPr="0076554D" w:rsidRDefault="000B13E0" w:rsidP="004643F1">
            <w:pPr>
              <w:widowControl w:val="0"/>
              <w:suppressAutoHyphens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57B84F41" w14:textId="77777777" w:rsidR="000B13E0" w:rsidRPr="0076554D" w:rsidRDefault="000B13E0" w:rsidP="000B13E0">
      <w:pPr>
        <w:widowControl w:val="0"/>
        <w:suppressAutoHyphens/>
        <w:spacing w:line="276" w:lineRule="auto"/>
        <w:jc w:val="center"/>
        <w:rPr>
          <w:rFonts w:ascii="Arial" w:eastAsia="Calibri" w:hAnsi="Arial" w:cs="Arial"/>
          <w:i/>
          <w:kern w:val="2"/>
          <w:sz w:val="22"/>
          <w:szCs w:val="22"/>
          <w:lang w:eastAsia="en-US"/>
        </w:rPr>
      </w:pPr>
    </w:p>
    <w:p w14:paraId="54C55371" w14:textId="77777777" w:rsidR="000B13E0" w:rsidRPr="0076554D" w:rsidRDefault="000B13E0" w:rsidP="000B13E0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i/>
          <w:kern w:val="2"/>
          <w:sz w:val="22"/>
          <w:szCs w:val="22"/>
          <w:lang w:eastAsia="en-US"/>
        </w:rPr>
      </w:pPr>
    </w:p>
    <w:p w14:paraId="311F064B" w14:textId="77777777" w:rsidR="000B13E0" w:rsidRPr="00D1698B" w:rsidRDefault="000B13E0" w:rsidP="000B13E0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i/>
          <w:kern w:val="2"/>
          <w:sz w:val="20"/>
          <w:szCs w:val="20"/>
          <w:lang w:eastAsia="en-US"/>
        </w:rPr>
      </w:pPr>
      <w:r w:rsidRPr="0076554D">
        <w:rPr>
          <w:rFonts w:ascii="Arial" w:eastAsia="Calibri" w:hAnsi="Arial" w:cs="Arial"/>
          <w:i/>
          <w:kern w:val="2"/>
          <w:sz w:val="22"/>
          <w:szCs w:val="22"/>
          <w:lang w:eastAsia="en-US"/>
        </w:rPr>
        <w:t xml:space="preserve">* - </w:t>
      </w:r>
      <w:r w:rsidRPr="00D1698B">
        <w:rPr>
          <w:rFonts w:ascii="Arial" w:eastAsia="Calibri" w:hAnsi="Arial" w:cs="Arial"/>
          <w:i/>
          <w:kern w:val="2"/>
          <w:sz w:val="20"/>
          <w:szCs w:val="20"/>
          <w:lang w:eastAsia="en-US"/>
        </w:rPr>
        <w:t>niewłaściwe skreślić</w:t>
      </w:r>
    </w:p>
    <w:p w14:paraId="0E4148D6" w14:textId="77777777" w:rsidR="000B13E0" w:rsidRPr="0076554D" w:rsidRDefault="000B13E0" w:rsidP="000B13E0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993E832" w14:textId="77777777" w:rsidR="000B13E0" w:rsidRPr="0076554D" w:rsidRDefault="000B13E0" w:rsidP="000B13E0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A3FB7AE" w14:textId="77777777" w:rsidR="000B13E0" w:rsidRPr="0076554D" w:rsidRDefault="000B13E0" w:rsidP="000B13E0">
      <w:pPr>
        <w:widowControl w:val="0"/>
        <w:suppressAutoHyphens/>
        <w:spacing w:line="276" w:lineRule="auto"/>
        <w:jc w:val="both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9766F3E" w14:textId="77777777" w:rsidR="000B13E0" w:rsidRDefault="000B13E0" w:rsidP="000B13E0">
      <w:pPr>
        <w:widowControl w:val="0"/>
        <w:suppressAutoHyphens/>
        <w:rPr>
          <w:rFonts w:ascii="Arial" w:eastAsia="Lucida Sans Unicode" w:hAnsi="Arial" w:cs="Arial"/>
          <w:kern w:val="2"/>
          <w:lang w:eastAsia="ar-SA"/>
        </w:rPr>
      </w:pPr>
      <w:r>
        <w:rPr>
          <w:rFonts w:ascii="Arial" w:eastAsia="Lucida Sans Unicode" w:hAnsi="Arial" w:cs="Arial"/>
          <w:kern w:val="2"/>
          <w:lang w:eastAsia="ar-SA"/>
        </w:rPr>
        <w:t xml:space="preserve">  </w:t>
      </w:r>
    </w:p>
    <w:p w14:paraId="0F967FFC" w14:textId="77777777" w:rsidR="000B13E0" w:rsidRDefault="000B13E0" w:rsidP="000B13E0">
      <w:pPr>
        <w:widowControl w:val="0"/>
        <w:suppressAutoHyphens/>
        <w:rPr>
          <w:rFonts w:ascii="Arial" w:eastAsia="Lucida Sans Unicode" w:hAnsi="Arial" w:cs="Arial"/>
          <w:kern w:val="2"/>
          <w:lang w:eastAsia="ar-SA"/>
        </w:rPr>
      </w:pPr>
    </w:p>
    <w:p w14:paraId="1BB88D96" w14:textId="77777777" w:rsidR="000B13E0" w:rsidRPr="0076554D" w:rsidRDefault="000B13E0" w:rsidP="000B13E0">
      <w:pPr>
        <w:widowControl w:val="0"/>
        <w:suppressAutoHyphens/>
        <w:rPr>
          <w:rFonts w:ascii="Arial" w:eastAsia="Lucida Sans Unicode" w:hAnsi="Arial" w:cs="Arial"/>
          <w:kern w:val="2"/>
          <w:lang w:eastAsia="ar-SA"/>
        </w:rPr>
      </w:pPr>
    </w:p>
    <w:p w14:paraId="121C7F53" w14:textId="77777777" w:rsidR="000B13E0" w:rsidRPr="0076554D" w:rsidRDefault="000B13E0" w:rsidP="000B13E0">
      <w:pPr>
        <w:widowControl w:val="0"/>
        <w:shd w:val="clear" w:color="auto" w:fill="FFFFFF"/>
        <w:suppressAutoHyphens/>
        <w:spacing w:after="120" w:line="276" w:lineRule="auto"/>
        <w:jc w:val="center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6A4D3FBC" w14:textId="77777777" w:rsidR="000B13E0" w:rsidRPr="0076554D" w:rsidRDefault="000B13E0" w:rsidP="000B13E0">
      <w:pPr>
        <w:widowControl w:val="0"/>
        <w:shd w:val="clear" w:color="auto" w:fill="FFFFFF"/>
        <w:suppressAutoHyphens/>
        <w:spacing w:after="120" w:line="276" w:lineRule="auto"/>
        <w:jc w:val="center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765F0550" w14:textId="77777777" w:rsidR="000B13E0" w:rsidRDefault="000B13E0" w:rsidP="002943CD">
      <w:pPr>
        <w:widowControl w:val="0"/>
        <w:suppressAutoHyphens/>
        <w:spacing w:line="276" w:lineRule="auto"/>
        <w:contextualSpacing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9304D74" w14:textId="77777777" w:rsidR="000B13E0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7925207" w14:textId="77777777" w:rsidR="000B13E0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2381DB8" w14:textId="77777777" w:rsidR="00916BFD" w:rsidRDefault="00916BFD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092EC0F" w14:textId="39CC6B2B" w:rsidR="000B13E0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>Załącznik nr 2</w:t>
      </w:r>
    </w:p>
    <w:p w14:paraId="0F76D059" w14:textId="77777777" w:rsidR="000B13E0" w:rsidRPr="0076554D" w:rsidRDefault="000B13E0" w:rsidP="000B13E0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lastRenderedPageBreak/>
        <w:t>do umowy …………….</w:t>
      </w:r>
    </w:p>
    <w:p w14:paraId="5C239217" w14:textId="77777777" w:rsidR="000B13E0" w:rsidRPr="0076554D" w:rsidRDefault="000B13E0" w:rsidP="000B13E0">
      <w:pPr>
        <w:widowControl w:val="0"/>
        <w:shd w:val="clear" w:color="auto" w:fill="FFFFFF"/>
        <w:suppressAutoHyphens/>
        <w:spacing w:after="120" w:line="276" w:lineRule="auto"/>
        <w:jc w:val="center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5BA85931" w14:textId="77777777" w:rsidR="000B13E0" w:rsidRPr="0076554D" w:rsidRDefault="000B13E0" w:rsidP="000B13E0">
      <w:pPr>
        <w:widowControl w:val="0"/>
        <w:shd w:val="clear" w:color="auto" w:fill="FFFFFF"/>
        <w:suppressAutoHyphens/>
        <w:spacing w:after="120" w:line="276" w:lineRule="auto"/>
        <w:jc w:val="center"/>
        <w:rPr>
          <w:rFonts w:ascii="Arial" w:eastAsia="Calibri" w:hAnsi="Arial" w:cs="Arial"/>
          <w:lang w:eastAsia="en-US"/>
        </w:rPr>
      </w:pPr>
      <w:r w:rsidRPr="0076554D">
        <w:rPr>
          <w:rFonts w:ascii="Arial" w:eastAsia="Lucida Sans Unicode" w:hAnsi="Arial" w:cs="Arial"/>
          <w:kern w:val="2"/>
          <w:sz w:val="22"/>
          <w:szCs w:val="22"/>
          <w:lang w:eastAsia="ar-SA"/>
        </w:rPr>
        <w:t xml:space="preserve"> </w:t>
      </w:r>
      <w:r w:rsidRPr="0076554D">
        <w:rPr>
          <w:rFonts w:ascii="Arial" w:eastAsia="Lucida Sans Unicode" w:hAnsi="Arial" w:cs="Arial"/>
          <w:b/>
          <w:bCs/>
          <w:kern w:val="2"/>
          <w:lang w:eastAsia="ar-SA"/>
        </w:rPr>
        <w:t xml:space="preserve">Procedura naliczania kar umownych </w:t>
      </w:r>
    </w:p>
    <w:p w14:paraId="647288A9" w14:textId="77777777" w:rsidR="000B13E0" w:rsidRPr="0076554D" w:rsidRDefault="000B13E0" w:rsidP="000B13E0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18F1AFC3" w14:textId="77777777" w:rsidR="000B13E0" w:rsidRPr="0076554D" w:rsidRDefault="000B13E0" w:rsidP="000B13E0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  <w:r w:rsidRPr="0076554D">
        <w:rPr>
          <w:rFonts w:ascii="Arial" w:eastAsia="Lucida Sans Unicode" w:hAnsi="Arial" w:cs="Arial"/>
          <w:kern w:val="2"/>
          <w:sz w:val="22"/>
          <w:szCs w:val="22"/>
          <w:lang w:eastAsia="ar-SA"/>
        </w:rPr>
        <w:t xml:space="preserve">Kary umowne określone w umowie zostaną naliczone Wykonawcy zgodnie z następującą procedurą: </w:t>
      </w:r>
    </w:p>
    <w:p w14:paraId="0AF082B1" w14:textId="77777777" w:rsidR="000B13E0" w:rsidRPr="0076554D" w:rsidRDefault="000B13E0" w:rsidP="000B13E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54D">
        <w:rPr>
          <w:rFonts w:ascii="Arial" w:hAnsi="Arial" w:cs="Arial"/>
          <w:sz w:val="22"/>
          <w:szCs w:val="22"/>
        </w:rPr>
        <w:t xml:space="preserve">Niezwłocznie po stwierdzeniu przez Zamawiającego przekroczenia obowiązków umownych, Zamawiający poinformuje pisemnie Wykonawcę o poczynionych ustaleniach. </w:t>
      </w:r>
    </w:p>
    <w:p w14:paraId="47D27247" w14:textId="77777777" w:rsidR="000B13E0" w:rsidRPr="0076554D" w:rsidRDefault="000B13E0" w:rsidP="000B13E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54D">
        <w:rPr>
          <w:rFonts w:ascii="Arial" w:hAnsi="Arial" w:cs="Arial"/>
          <w:sz w:val="22"/>
          <w:szCs w:val="22"/>
        </w:rPr>
        <w:t xml:space="preserve">Wykonawca w terminie do 7 dni roboczych od dnia otrzymania zawiadomienia określonego wyżej ma prawo złożyć pisemny wniosek do Zamawiającego o odstąpienie od naliczenia i egzekwowania kar umownych wraz z uzasadnieniem. </w:t>
      </w:r>
    </w:p>
    <w:p w14:paraId="6F76ED8C" w14:textId="77777777" w:rsidR="000B13E0" w:rsidRPr="0076554D" w:rsidRDefault="000B13E0" w:rsidP="000B13E0">
      <w:pPr>
        <w:shd w:val="clear" w:color="auto" w:fill="FFFFFF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76554D">
        <w:rPr>
          <w:rFonts w:ascii="Arial" w:hAnsi="Arial" w:cs="Arial"/>
          <w:sz w:val="22"/>
          <w:szCs w:val="22"/>
        </w:rPr>
        <w:t xml:space="preserve">Zamawiający zastrzega, że po przekroczeniu ww. 7 dniowego terminu Wykonawca poprzez „milczącą zgodę” akceptuje zarzuty Zamawiającego i poddaje się nałożonej karze. </w:t>
      </w:r>
    </w:p>
    <w:p w14:paraId="4084194F" w14:textId="77777777" w:rsidR="000B13E0" w:rsidRPr="0076554D" w:rsidRDefault="000B13E0" w:rsidP="000B13E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54D">
        <w:rPr>
          <w:rFonts w:ascii="Arial" w:hAnsi="Arial" w:cs="Arial"/>
          <w:sz w:val="22"/>
          <w:szCs w:val="22"/>
        </w:rPr>
        <w:t>Zamawiający rozpozna wniosek i o podjętej decyzji powiadomi Wykonawcę pisemnie. Zamawiający zastrzega, że wniosek Wykonawcy o odstąpienie naliczania kar umownych może być rozpoznany pozytywnie wyłącznie gdy przyczyną naruszenia obowiązków umownych jest wina Zamawiającego i/lub oddziaływanie czynników o charakterze obiektywnym, na które Strony nie miały wpływu i których nie mogły przewidzieć przy zachowaniu należytej staranności.</w:t>
      </w:r>
    </w:p>
    <w:p w14:paraId="26CBB282" w14:textId="77777777" w:rsidR="000B13E0" w:rsidRPr="0076554D" w:rsidRDefault="000B13E0" w:rsidP="000B13E0">
      <w:pPr>
        <w:widowControl w:val="0"/>
        <w:numPr>
          <w:ilvl w:val="0"/>
          <w:numId w:val="17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554D">
        <w:rPr>
          <w:rFonts w:ascii="Arial" w:hAnsi="Arial" w:cs="Arial"/>
          <w:sz w:val="22"/>
          <w:szCs w:val="22"/>
        </w:rPr>
        <w:t xml:space="preserve">Wzór stosowany do wyliczenia kary umownej: </w:t>
      </w:r>
    </w:p>
    <w:p w14:paraId="6F8BF1A7" w14:textId="77777777" w:rsidR="000B13E0" w:rsidRDefault="000B13E0" w:rsidP="000B13E0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66C277FF" w14:textId="77777777" w:rsidR="000B13E0" w:rsidRDefault="000B13E0" w:rsidP="000B13E0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14:paraId="4D8253DE" w14:textId="77777777" w:rsidR="000B13E0" w:rsidRPr="0076554D" w:rsidRDefault="000B13E0" w:rsidP="000B13E0">
      <w:pPr>
        <w:widowControl w:val="0"/>
        <w:suppressAutoHyphens/>
        <w:spacing w:line="276" w:lineRule="auto"/>
        <w:jc w:val="both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  <w:r w:rsidRPr="0076554D">
        <w:rPr>
          <w:rFonts w:ascii="Arial" w:eastAsia="Lucida Sans Unicode" w:hAnsi="Arial" w:cs="Arial"/>
          <w:kern w:val="2"/>
          <w:sz w:val="22"/>
          <w:szCs w:val="22"/>
          <w:lang w:eastAsia="ar-SA"/>
        </w:rPr>
        <w:t>wysokość kary = wynagrodzenie brutto x % kary x ilość dni</w:t>
      </w:r>
    </w:p>
    <w:p w14:paraId="1BD84A83" w14:textId="77777777" w:rsidR="000B13E0" w:rsidRPr="0076554D" w:rsidRDefault="000B13E0" w:rsidP="000B13E0">
      <w:pPr>
        <w:rPr>
          <w:rFonts w:ascii="Arial" w:hAnsi="Arial" w:cs="Arial"/>
        </w:rPr>
      </w:pPr>
    </w:p>
    <w:p w14:paraId="0192051B" w14:textId="77777777" w:rsidR="000B13E0" w:rsidRDefault="000B13E0" w:rsidP="000B13E0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2EC48A61" w14:textId="77777777" w:rsidR="000B13E0" w:rsidRDefault="000B13E0" w:rsidP="000B13E0">
      <w:pPr>
        <w:widowControl w:val="0"/>
        <w:shd w:val="clear" w:color="auto" w:fill="FFFFFF"/>
        <w:suppressAutoHyphens/>
        <w:spacing w:line="276" w:lineRule="auto"/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5F73DF14" w14:textId="77777777" w:rsidR="0005545F" w:rsidRDefault="0005545F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</w:rPr>
      </w:pPr>
    </w:p>
    <w:p w14:paraId="3A29338F" w14:textId="77777777" w:rsidR="00E228A4" w:rsidRDefault="00E228A4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</w:rPr>
      </w:pPr>
    </w:p>
    <w:p w14:paraId="6342B0B7" w14:textId="77777777" w:rsidR="006B3DEE" w:rsidRDefault="006B3DEE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</w:rPr>
      </w:pPr>
    </w:p>
    <w:p w14:paraId="70816167" w14:textId="77777777" w:rsidR="006B3DEE" w:rsidRDefault="006B3DEE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</w:rPr>
      </w:pPr>
    </w:p>
    <w:p w14:paraId="1C23D41D" w14:textId="77777777" w:rsidR="0005545F" w:rsidRDefault="0005545F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  <w:bookmarkStart w:id="0" w:name="_Hlk127951500"/>
      <w:bookmarkEnd w:id="0"/>
    </w:p>
    <w:p w14:paraId="241E266B" w14:textId="77777777" w:rsidR="002943CD" w:rsidRDefault="002943CD" w:rsidP="001405AC">
      <w:pPr>
        <w:widowControl w:val="0"/>
        <w:suppressAutoHyphens/>
        <w:spacing w:line="276" w:lineRule="auto"/>
        <w:ind w:left="108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1F27592" w14:textId="77777777" w:rsidR="002943CD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213DF761" w14:textId="77777777" w:rsidR="002943CD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21B4B09E" w14:textId="77777777" w:rsidR="002943CD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476FBF30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019C38A9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D91E64D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018754A5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4EE8FEE1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5F8D547D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2EED7AD2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C7A3EB8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3579B02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46D035E3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497D553B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4EACAD04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456787BE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3FFD8838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A88C0FD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735D0F75" w14:textId="77777777" w:rsidR="00161D78" w:rsidRDefault="00161D78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</w:p>
    <w:p w14:paraId="6F506CA6" w14:textId="6B6095BB" w:rsidR="002943CD" w:rsidRDefault="002943CD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 w:rsidRPr="0076554D"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 xml:space="preserve">Załącznik nr </w:t>
      </w:r>
      <w:r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>3</w:t>
      </w:r>
    </w:p>
    <w:p w14:paraId="7B652259" w14:textId="77777777" w:rsidR="002943CD" w:rsidRPr="0076554D" w:rsidRDefault="002943CD" w:rsidP="002943CD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kern w:val="2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kern w:val="2"/>
          <w:sz w:val="22"/>
          <w:szCs w:val="22"/>
          <w:lang w:eastAsia="en-US"/>
        </w:rPr>
        <w:t>do umowy……………….</w:t>
      </w:r>
    </w:p>
    <w:p w14:paraId="03406D35" w14:textId="77777777" w:rsidR="002943CD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5A702BB" w14:textId="142F8C4E" w:rsidR="002943CD" w:rsidRPr="002943CD" w:rsidRDefault="002943CD" w:rsidP="002943CD">
      <w:pPr>
        <w:widowControl w:val="0"/>
        <w:suppressAutoHyphens/>
        <w:spacing w:line="276" w:lineRule="auto"/>
        <w:ind w:left="1080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Opis p</w:t>
      </w:r>
      <w:r w:rsidRPr="002943CD">
        <w:rPr>
          <w:rFonts w:ascii="Arial" w:eastAsia="Calibri" w:hAnsi="Arial" w:cs="Arial"/>
          <w:b/>
        </w:rPr>
        <w:t>rzedmiot zamówienia</w:t>
      </w:r>
    </w:p>
    <w:p w14:paraId="267C6618" w14:textId="77777777" w:rsidR="002943CD" w:rsidRDefault="002943CD" w:rsidP="002943CD">
      <w:pPr>
        <w:widowControl w:val="0"/>
        <w:suppressAutoHyphens/>
        <w:spacing w:line="276" w:lineRule="auto"/>
        <w:ind w:left="108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9B4231E" w14:textId="77777777" w:rsidR="002943CD" w:rsidRDefault="002943CD" w:rsidP="002943CD">
      <w:pPr>
        <w:widowControl w:val="0"/>
        <w:suppressAutoHyphens/>
        <w:spacing w:line="276" w:lineRule="auto"/>
        <w:ind w:left="108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66900EB" w14:textId="77777777" w:rsidR="002943CD" w:rsidRPr="002943CD" w:rsidRDefault="002943CD" w:rsidP="002943CD">
      <w:pPr>
        <w:widowControl w:val="0"/>
        <w:suppressAutoHyphens/>
        <w:spacing w:line="276" w:lineRule="auto"/>
        <w:ind w:left="108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C486489" w14:textId="77777777" w:rsidR="002943CD" w:rsidRPr="002943CD" w:rsidRDefault="002943CD" w:rsidP="002943CD">
      <w:pPr>
        <w:numPr>
          <w:ilvl w:val="0"/>
          <w:numId w:val="22"/>
        </w:numPr>
        <w:spacing w:after="80"/>
        <w:jc w:val="both"/>
        <w:rPr>
          <w:rFonts w:ascii="Arial" w:hAnsi="Arial" w:cs="Arial"/>
          <w:b/>
          <w:bCs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 xml:space="preserve">Przedmiotem zamówienia jest </w:t>
      </w:r>
      <w:bookmarkStart w:id="1" w:name="_Hlk180406234"/>
      <w:r w:rsidRPr="002943CD">
        <w:rPr>
          <w:rFonts w:ascii="Arial" w:hAnsi="Arial" w:cs="Arial"/>
          <w:b/>
          <w:bCs/>
          <w:sz w:val="22"/>
          <w:szCs w:val="22"/>
        </w:rPr>
        <w:t xml:space="preserve">naprawa i kalibracja chromatografu LC-MS/MS </w:t>
      </w:r>
      <w:proofErr w:type="spellStart"/>
      <w:r w:rsidRPr="002943CD">
        <w:rPr>
          <w:rFonts w:ascii="Arial" w:hAnsi="Arial" w:cs="Arial"/>
          <w:b/>
          <w:bCs/>
          <w:sz w:val="22"/>
          <w:szCs w:val="22"/>
        </w:rPr>
        <w:t>Shimandzu</w:t>
      </w:r>
      <w:proofErr w:type="spellEnd"/>
      <w:r w:rsidRPr="002943CD">
        <w:rPr>
          <w:rFonts w:ascii="Arial" w:hAnsi="Arial" w:cs="Arial"/>
          <w:b/>
          <w:bCs/>
          <w:sz w:val="22"/>
          <w:szCs w:val="22"/>
        </w:rPr>
        <w:t xml:space="preserve"> 8050.  </w:t>
      </w:r>
      <w:bookmarkEnd w:id="1"/>
    </w:p>
    <w:p w14:paraId="6045D082" w14:textId="77777777" w:rsidR="002943CD" w:rsidRPr="002943CD" w:rsidRDefault="002943CD" w:rsidP="002943CD">
      <w:pPr>
        <w:numPr>
          <w:ilvl w:val="0"/>
          <w:numId w:val="22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>Na zestaw LC-MS/MS składają się poniższe elementy:</w:t>
      </w:r>
    </w:p>
    <w:p w14:paraId="715CE4EA" w14:textId="77777777" w:rsidR="002943CD" w:rsidRPr="002943CD" w:rsidRDefault="002943CD" w:rsidP="002943CD">
      <w:pPr>
        <w:spacing w:after="8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992"/>
      </w:tblGrid>
      <w:tr w:rsidR="002943CD" w:rsidRPr="002943CD" w14:paraId="7A55FBED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6CF1C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Nazwa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42071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D5C87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Numer fabryczny 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379D7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Rocznik</w:t>
            </w:r>
          </w:p>
        </w:tc>
      </w:tr>
      <w:tr w:rsidR="002943CD" w:rsidRPr="002943CD" w14:paraId="672FBFBD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EB699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3CD">
              <w:rPr>
                <w:rFonts w:ascii="Arial" w:hAnsi="Arial" w:cs="Arial"/>
                <w:sz w:val="22"/>
                <w:szCs w:val="22"/>
              </w:rPr>
              <w:t>Autosampler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FDD07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SIL-30AC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F4065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L20565571650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61711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5C3E244C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BAA53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43CD">
              <w:rPr>
                <w:rFonts w:ascii="Arial" w:hAnsi="Arial" w:cs="Arial"/>
                <w:sz w:val="22"/>
                <w:szCs w:val="22"/>
              </w:rPr>
              <w:t>Degazer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204DF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DGU-20A3R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1CD3B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L20695562998 IX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B31B1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5F67585F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35F02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Detektor fluorescencyjny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0C30B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RF-20AXS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74561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L20505573786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D5F8B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2EB1F3E1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61E8A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Pompa binarna 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E486F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LC-20ADXR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D9BEC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L20435572508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37F27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6188F875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5CA30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Pompa binarna 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A9045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LC-20ADXR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D7239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L20435572511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3AF4D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0892F383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09863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Tacka na rozpuszczalniki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2FFC8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B7220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L20305562730 SL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600A1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7A019C48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4A5F6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Termostat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F78C7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CTO-20AC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93CC9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L20215577775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DEAB3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943CD" w:rsidRPr="002943CD" w14:paraId="29C1B023" w14:textId="77777777" w:rsidTr="00135646">
        <w:trPr>
          <w:trHeight w:val="378"/>
        </w:trPr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56C65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Spektrometr mas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C2A71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LCMS-8050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52364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O10835270038 US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B9435" w14:textId="77777777" w:rsidR="002943CD" w:rsidRPr="002943CD" w:rsidRDefault="002943CD" w:rsidP="00135646">
            <w:pPr>
              <w:rPr>
                <w:rFonts w:ascii="Arial" w:hAnsi="Arial" w:cs="Arial"/>
                <w:sz w:val="22"/>
                <w:szCs w:val="22"/>
              </w:rPr>
            </w:pPr>
            <w:r w:rsidRPr="002943CD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</w:tr>
    </w:tbl>
    <w:p w14:paraId="068F045D" w14:textId="77777777" w:rsidR="002943CD" w:rsidRPr="002943CD" w:rsidRDefault="002943CD" w:rsidP="002943CD">
      <w:pPr>
        <w:rPr>
          <w:rFonts w:ascii="Arial" w:hAnsi="Arial" w:cs="Arial"/>
          <w:sz w:val="22"/>
          <w:szCs w:val="22"/>
        </w:rPr>
      </w:pPr>
    </w:p>
    <w:p w14:paraId="37A70880" w14:textId="77777777" w:rsidR="002943CD" w:rsidRPr="002943CD" w:rsidRDefault="002943CD" w:rsidP="002943CD">
      <w:pPr>
        <w:pStyle w:val="Akapitzlist"/>
        <w:numPr>
          <w:ilvl w:val="0"/>
          <w:numId w:val="2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>W ramach niniejszego zamówienia przewiduje się w szczególności wykonanie poniższych czynności:</w:t>
      </w:r>
    </w:p>
    <w:p w14:paraId="1DFDF07E" w14:textId="77777777" w:rsidR="002943CD" w:rsidRPr="002943CD" w:rsidRDefault="002943CD" w:rsidP="002943CD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>Zespół detektora – wymiana fotopowielacza.</w:t>
      </w:r>
    </w:p>
    <w:p w14:paraId="31FFCB05" w14:textId="77777777" w:rsidR="002943CD" w:rsidRPr="002943CD" w:rsidRDefault="002943CD" w:rsidP="002943CD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 xml:space="preserve">Split Flow310 - regeneracja i serwis pompy turbomolekularnej </w:t>
      </w:r>
    </w:p>
    <w:p w14:paraId="3D1C4FF7" w14:textId="77777777" w:rsidR="002943CD" w:rsidRPr="002943CD" w:rsidRDefault="002943CD" w:rsidP="002943CD">
      <w:pPr>
        <w:pStyle w:val="Akapitzlis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>Kalibracja spektrometru mas za pomocą próbki standardu 0,2 l do potrójnego kwadrupola.</w:t>
      </w:r>
    </w:p>
    <w:p w14:paraId="023485B6" w14:textId="77777777" w:rsidR="002943CD" w:rsidRPr="002943CD" w:rsidRDefault="002943CD" w:rsidP="002943CD">
      <w:pPr>
        <w:pStyle w:val="Akapitzlist"/>
        <w:rPr>
          <w:rFonts w:ascii="Arial" w:hAnsi="Arial" w:cs="Arial"/>
          <w:sz w:val="22"/>
          <w:szCs w:val="22"/>
        </w:rPr>
      </w:pPr>
    </w:p>
    <w:p w14:paraId="33FA3577" w14:textId="77777777" w:rsidR="002943CD" w:rsidRPr="002943CD" w:rsidRDefault="002943CD" w:rsidP="002943CD">
      <w:pPr>
        <w:jc w:val="both"/>
        <w:rPr>
          <w:rFonts w:ascii="Arial" w:hAnsi="Arial" w:cs="Arial"/>
          <w:sz w:val="22"/>
          <w:szCs w:val="22"/>
        </w:rPr>
      </w:pPr>
      <w:r w:rsidRPr="002943CD">
        <w:rPr>
          <w:rFonts w:ascii="Arial" w:hAnsi="Arial" w:cs="Arial"/>
          <w:sz w:val="22"/>
          <w:szCs w:val="22"/>
        </w:rPr>
        <w:t>W ramach ceny oferty wykonawca dokona niezbędnych sprawdzeń naprawianego zestawu, regulację parametrów oraz uruchomi cały zestaw LC-MS/MS.</w:t>
      </w:r>
    </w:p>
    <w:p w14:paraId="20E1DF5D" w14:textId="77777777" w:rsidR="002943CD" w:rsidRPr="000A7129" w:rsidRDefault="002943CD" w:rsidP="002943CD">
      <w:pPr>
        <w:jc w:val="both"/>
        <w:rPr>
          <w:rFonts w:ascii="Arial" w:hAnsi="Arial" w:cs="Arial"/>
          <w:sz w:val="22"/>
          <w:szCs w:val="22"/>
        </w:rPr>
      </w:pPr>
      <w:r w:rsidRPr="000A7129">
        <w:rPr>
          <w:rFonts w:ascii="Arial" w:hAnsi="Arial" w:cs="Arial"/>
          <w:sz w:val="22"/>
          <w:szCs w:val="22"/>
        </w:rPr>
        <w:t>Zamawiający wymaga, aby wykonawca po wykonaniu naprawy sporządził szczegółowy raport serwisowy z wykonanych czynności oraz wymienionych części, które pozostawi Zamawiającemu.</w:t>
      </w:r>
    </w:p>
    <w:p w14:paraId="1442C80E" w14:textId="77777777" w:rsidR="002943CD" w:rsidRPr="000A7129" w:rsidRDefault="002943CD" w:rsidP="002943CD">
      <w:pPr>
        <w:jc w:val="both"/>
        <w:rPr>
          <w:rFonts w:ascii="Arial" w:hAnsi="Arial" w:cs="Arial"/>
          <w:sz w:val="22"/>
          <w:szCs w:val="22"/>
        </w:rPr>
      </w:pPr>
      <w:r w:rsidRPr="000A7129">
        <w:rPr>
          <w:rFonts w:ascii="Arial" w:hAnsi="Arial" w:cs="Arial"/>
          <w:sz w:val="22"/>
          <w:szCs w:val="22"/>
        </w:rPr>
        <w:t xml:space="preserve">Gwarancja na wykonaną naprawę min. 12 miesięcy od dnia naprawy. </w:t>
      </w:r>
    </w:p>
    <w:p w14:paraId="61018FAF" w14:textId="77777777" w:rsidR="002943CD" w:rsidRPr="000A7129" w:rsidRDefault="002943CD" w:rsidP="002943CD">
      <w:pPr>
        <w:rPr>
          <w:rFonts w:ascii="Arial" w:hAnsi="Arial" w:cs="Arial"/>
          <w:sz w:val="22"/>
          <w:szCs w:val="22"/>
        </w:rPr>
      </w:pPr>
      <w:r w:rsidRPr="000A7129">
        <w:rPr>
          <w:rFonts w:ascii="Arial" w:hAnsi="Arial" w:cs="Arial"/>
          <w:sz w:val="22"/>
          <w:szCs w:val="22"/>
        </w:rPr>
        <w:t>Naprawa w siedzibie Zamawiającego.</w:t>
      </w:r>
    </w:p>
    <w:p w14:paraId="13F21B2C" w14:textId="77777777" w:rsidR="002943CD" w:rsidRPr="000A7129" w:rsidRDefault="002943CD" w:rsidP="002943CD">
      <w:pPr>
        <w:jc w:val="both"/>
        <w:rPr>
          <w:rFonts w:ascii="Arial" w:hAnsi="Arial" w:cs="Arial"/>
          <w:bCs/>
          <w:sz w:val="22"/>
          <w:szCs w:val="22"/>
        </w:rPr>
      </w:pPr>
    </w:p>
    <w:p w14:paraId="5ADE6BD0" w14:textId="24480EC2" w:rsidR="002943CD" w:rsidRPr="000A7129" w:rsidRDefault="000A7129" w:rsidP="000A7129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A7129">
        <w:rPr>
          <w:rFonts w:ascii="Arial" w:hAnsi="Arial" w:cs="Arial"/>
          <w:sz w:val="22"/>
          <w:szCs w:val="22"/>
        </w:rPr>
        <w:t xml:space="preserve">O udzielenie zamówienia może ubiegać się Wykonawca będący autoryzowanym dystrybutorem urządzeń firmy </w:t>
      </w:r>
      <w:proofErr w:type="spellStart"/>
      <w:r w:rsidRPr="000A7129">
        <w:rPr>
          <w:rFonts w:ascii="Arial" w:hAnsi="Arial" w:cs="Arial"/>
          <w:sz w:val="22"/>
          <w:szCs w:val="22"/>
        </w:rPr>
        <w:t>Shimadzu</w:t>
      </w:r>
      <w:proofErr w:type="spellEnd"/>
      <w:r w:rsidRPr="000A7129">
        <w:rPr>
          <w:rFonts w:ascii="Arial" w:hAnsi="Arial" w:cs="Arial"/>
          <w:sz w:val="22"/>
          <w:szCs w:val="22"/>
        </w:rPr>
        <w:t xml:space="preserve"> w zakresie: sprzedaży, serwisowania, konserwacji i naprawy. Potwierdzeniem spełnienia warunku udziału w postępowaniu będzie złożenie przez Wykonawcę wraz </w:t>
      </w:r>
      <w:r w:rsidRPr="00DE1BD9">
        <w:rPr>
          <w:rFonts w:ascii="Arial" w:hAnsi="Arial" w:cs="Arial"/>
          <w:sz w:val="22"/>
          <w:szCs w:val="22"/>
        </w:rPr>
        <w:t>z ofertą oświadczenia w tym zakresie.</w:t>
      </w:r>
      <w:r w:rsidRPr="000A7129">
        <w:rPr>
          <w:rFonts w:ascii="Arial" w:hAnsi="Arial" w:cs="Arial"/>
          <w:sz w:val="22"/>
          <w:szCs w:val="22"/>
        </w:rPr>
        <w:t xml:space="preserve">    </w:t>
      </w:r>
    </w:p>
    <w:p w14:paraId="21DAF3D7" w14:textId="7DF8BD1D" w:rsidR="002943CD" w:rsidRPr="002943CD" w:rsidRDefault="002943CD" w:rsidP="002943CD">
      <w:pPr>
        <w:spacing w:after="80"/>
        <w:jc w:val="both"/>
        <w:rPr>
          <w:rFonts w:ascii="Arial" w:hAnsi="Arial" w:cs="Arial"/>
          <w:sz w:val="22"/>
          <w:szCs w:val="22"/>
        </w:rPr>
      </w:pPr>
      <w:r w:rsidRPr="000A7129">
        <w:rPr>
          <w:rFonts w:ascii="Arial" w:hAnsi="Arial" w:cs="Arial"/>
          <w:sz w:val="22"/>
          <w:szCs w:val="22"/>
        </w:rPr>
        <w:t xml:space="preserve">Podana w ofercie cena musi uwzględniać wszystkie wymagania Zamawiającego określone </w:t>
      </w:r>
      <w:r w:rsidRPr="000A7129">
        <w:rPr>
          <w:rFonts w:ascii="Arial" w:hAnsi="Arial" w:cs="Arial"/>
          <w:sz w:val="22"/>
          <w:szCs w:val="22"/>
        </w:rPr>
        <w:br/>
        <w:t xml:space="preserve">w niniejszym zapytaniu oraz obejmować wszelkie koszty, jakie poniesie Wykonawca </w:t>
      </w:r>
      <w:r w:rsidRPr="000A7129">
        <w:rPr>
          <w:rFonts w:ascii="Arial" w:hAnsi="Arial" w:cs="Arial"/>
          <w:sz w:val="22"/>
          <w:szCs w:val="22"/>
        </w:rPr>
        <w:br/>
        <w:t>z tytułu należytego oraz zgodnego</w:t>
      </w:r>
      <w:r w:rsidRPr="002943CD">
        <w:rPr>
          <w:rFonts w:ascii="Arial" w:hAnsi="Arial" w:cs="Arial"/>
          <w:sz w:val="22"/>
          <w:szCs w:val="22"/>
        </w:rPr>
        <w:t xml:space="preserve"> z obowiązującymi przepisami wykonania przedmiotu zamówienia, </w:t>
      </w:r>
      <w:r w:rsidR="00916BFD">
        <w:rPr>
          <w:rFonts w:ascii="Arial" w:hAnsi="Arial" w:cs="Arial"/>
          <w:sz w:val="22"/>
          <w:szCs w:val="22"/>
        </w:rPr>
        <w:br/>
      </w:r>
      <w:r w:rsidRPr="002943CD">
        <w:rPr>
          <w:rFonts w:ascii="Arial" w:hAnsi="Arial" w:cs="Arial"/>
          <w:sz w:val="22"/>
          <w:szCs w:val="22"/>
        </w:rPr>
        <w:t>w tym koszty dostawy do siedziby Zamawiającego w Bydgoszczy, ul. Kujawska 4.</w:t>
      </w:r>
    </w:p>
    <w:p w14:paraId="5C25EEEB" w14:textId="77777777" w:rsidR="002943CD" w:rsidRDefault="002943CD" w:rsidP="002943CD">
      <w:pPr>
        <w:widowControl w:val="0"/>
        <w:suppressAutoHyphens/>
        <w:spacing w:line="276" w:lineRule="auto"/>
        <w:ind w:left="1080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392A5F77" w14:textId="77777777" w:rsidR="002943CD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0C7766A8" w14:textId="77777777" w:rsidR="002943CD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22DC0FA2" w14:textId="77777777" w:rsidR="002943CD" w:rsidRPr="0005545F" w:rsidRDefault="002943CD" w:rsidP="00D56BA4">
      <w:pPr>
        <w:widowControl w:val="0"/>
        <w:suppressAutoHyphens/>
        <w:spacing w:line="276" w:lineRule="auto"/>
        <w:ind w:left="1080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sectPr w:rsidR="002943CD" w:rsidRPr="0005545F" w:rsidSect="00F6460F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3E478" w14:textId="77777777" w:rsidR="001D2AEF" w:rsidRDefault="001D2AEF">
      <w:r>
        <w:separator/>
      </w:r>
    </w:p>
  </w:endnote>
  <w:endnote w:type="continuationSeparator" w:id="0">
    <w:p w14:paraId="0971F2DD" w14:textId="77777777" w:rsidR="001D2AEF" w:rsidRDefault="001D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B8A9" w14:textId="77777777" w:rsidR="0005545F" w:rsidRDefault="000554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7CDE0C" w14:textId="77777777" w:rsidR="0005545F" w:rsidRDefault="000554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A02A" w14:textId="77777777" w:rsidR="0005545F" w:rsidRPr="000D0B1B" w:rsidRDefault="0005545F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0D0B1B">
      <w:rPr>
        <w:rStyle w:val="Numerstrony"/>
        <w:rFonts w:ascii="Arial" w:hAnsi="Arial" w:cs="Arial"/>
        <w:sz w:val="18"/>
        <w:szCs w:val="18"/>
      </w:rPr>
      <w:fldChar w:fldCharType="begin"/>
    </w:r>
    <w:r w:rsidRPr="000D0B1B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0D0B1B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1</w:t>
    </w:r>
    <w:r w:rsidRPr="000D0B1B">
      <w:rPr>
        <w:rStyle w:val="Numerstrony"/>
        <w:rFonts w:ascii="Arial" w:hAnsi="Arial" w:cs="Arial"/>
        <w:sz w:val="18"/>
        <w:szCs w:val="18"/>
      </w:rPr>
      <w:fldChar w:fldCharType="end"/>
    </w:r>
  </w:p>
  <w:p w14:paraId="5A415BB9" w14:textId="77777777" w:rsidR="0005545F" w:rsidRDefault="000554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66D4" w14:textId="77777777" w:rsidR="001D2AEF" w:rsidRDefault="001D2AEF">
      <w:r>
        <w:separator/>
      </w:r>
    </w:p>
  </w:footnote>
  <w:footnote w:type="continuationSeparator" w:id="0">
    <w:p w14:paraId="0F70A910" w14:textId="77777777" w:rsidR="001D2AEF" w:rsidRDefault="001D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BA5"/>
    <w:multiLevelType w:val="hybridMultilevel"/>
    <w:tmpl w:val="DDC68E0A"/>
    <w:lvl w:ilvl="0" w:tplc="26B8E0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AC9"/>
    <w:multiLevelType w:val="hybridMultilevel"/>
    <w:tmpl w:val="AE6C1784"/>
    <w:lvl w:ilvl="0" w:tplc="68364B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46F5"/>
    <w:multiLevelType w:val="hybridMultilevel"/>
    <w:tmpl w:val="783CF58E"/>
    <w:lvl w:ilvl="0" w:tplc="0AD4C97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16DDF"/>
    <w:multiLevelType w:val="hybridMultilevel"/>
    <w:tmpl w:val="ECAC0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105F"/>
    <w:multiLevelType w:val="hybridMultilevel"/>
    <w:tmpl w:val="99D61DB0"/>
    <w:lvl w:ilvl="0" w:tplc="A41682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6C97"/>
    <w:multiLevelType w:val="hybridMultilevel"/>
    <w:tmpl w:val="3B72FD60"/>
    <w:lvl w:ilvl="0" w:tplc="E2042D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31EA7"/>
    <w:multiLevelType w:val="hybridMultilevel"/>
    <w:tmpl w:val="5826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880"/>
    <w:multiLevelType w:val="hybridMultilevel"/>
    <w:tmpl w:val="46B04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2730A"/>
    <w:multiLevelType w:val="hybridMultilevel"/>
    <w:tmpl w:val="9F6A4902"/>
    <w:lvl w:ilvl="0" w:tplc="521C71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2499C"/>
    <w:multiLevelType w:val="hybridMultilevel"/>
    <w:tmpl w:val="5204D440"/>
    <w:lvl w:ilvl="0" w:tplc="29005D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85F79"/>
    <w:multiLevelType w:val="hybridMultilevel"/>
    <w:tmpl w:val="C36CC17A"/>
    <w:lvl w:ilvl="0" w:tplc="18EC5F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07843"/>
    <w:multiLevelType w:val="hybridMultilevel"/>
    <w:tmpl w:val="2B245A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63267EE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597267"/>
    <w:multiLevelType w:val="hybridMultilevel"/>
    <w:tmpl w:val="4054303E"/>
    <w:lvl w:ilvl="0" w:tplc="3E0EF84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E61F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2E8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14E0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9C8F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900F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3CE0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B435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807E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636E66"/>
    <w:multiLevelType w:val="hybridMultilevel"/>
    <w:tmpl w:val="2C2E5368"/>
    <w:lvl w:ilvl="0" w:tplc="44F82CDE">
      <w:start w:val="1"/>
      <w:numFmt w:val="decimal"/>
      <w:lvlText w:val="%1."/>
      <w:lvlJc w:val="left"/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FEE"/>
    <w:multiLevelType w:val="hybridMultilevel"/>
    <w:tmpl w:val="643A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6D56"/>
    <w:multiLevelType w:val="hybridMultilevel"/>
    <w:tmpl w:val="C3182810"/>
    <w:lvl w:ilvl="0" w:tplc="34B0C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3E11A0"/>
    <w:multiLevelType w:val="hybridMultilevel"/>
    <w:tmpl w:val="26F4B2E8"/>
    <w:lvl w:ilvl="0" w:tplc="05CA846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2721F"/>
    <w:multiLevelType w:val="hybridMultilevel"/>
    <w:tmpl w:val="0DA4CCB2"/>
    <w:lvl w:ilvl="0" w:tplc="0F96678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70353"/>
    <w:multiLevelType w:val="hybridMultilevel"/>
    <w:tmpl w:val="0FA44DE8"/>
    <w:lvl w:ilvl="0" w:tplc="D1C03BE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75AC6"/>
    <w:multiLevelType w:val="hybridMultilevel"/>
    <w:tmpl w:val="74EA94EC"/>
    <w:lvl w:ilvl="0" w:tplc="A41682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C90C572E">
      <w:start w:val="1"/>
      <w:numFmt w:val="decimal"/>
      <w:lvlText w:val="%2."/>
      <w:lvlJc w:val="left"/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BD482F"/>
    <w:multiLevelType w:val="hybridMultilevel"/>
    <w:tmpl w:val="8842D12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rPr>
        <w:rFonts w:ascii="Arial" w:hAnsi="Arial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B80515"/>
    <w:multiLevelType w:val="hybridMultilevel"/>
    <w:tmpl w:val="A61AA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C3B1C"/>
    <w:multiLevelType w:val="hybridMultilevel"/>
    <w:tmpl w:val="C0761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E75B9"/>
    <w:multiLevelType w:val="hybridMultilevel"/>
    <w:tmpl w:val="A1A0062E"/>
    <w:lvl w:ilvl="0" w:tplc="B3C61F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581A5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3C1B71"/>
    <w:multiLevelType w:val="hybridMultilevel"/>
    <w:tmpl w:val="A61AA2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86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25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741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726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014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7584308">
    <w:abstractNumId w:val="14"/>
  </w:num>
  <w:num w:numId="7" w16cid:durableId="1050954289">
    <w:abstractNumId w:val="1"/>
  </w:num>
  <w:num w:numId="8" w16cid:durableId="1828595308">
    <w:abstractNumId w:val="20"/>
  </w:num>
  <w:num w:numId="9" w16cid:durableId="444353031">
    <w:abstractNumId w:val="18"/>
  </w:num>
  <w:num w:numId="10" w16cid:durableId="869925004">
    <w:abstractNumId w:val="19"/>
  </w:num>
  <w:num w:numId="11" w16cid:durableId="1800106250">
    <w:abstractNumId w:val="21"/>
  </w:num>
  <w:num w:numId="12" w16cid:durableId="1163281778">
    <w:abstractNumId w:val="24"/>
  </w:num>
  <w:num w:numId="13" w16cid:durableId="381946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17582">
    <w:abstractNumId w:val="15"/>
  </w:num>
  <w:num w:numId="15" w16cid:durableId="1658267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6587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01876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0499338">
    <w:abstractNumId w:val="23"/>
  </w:num>
  <w:num w:numId="19" w16cid:durableId="466900900">
    <w:abstractNumId w:val="3"/>
  </w:num>
  <w:num w:numId="20" w16cid:durableId="955329095">
    <w:abstractNumId w:val="8"/>
  </w:num>
  <w:num w:numId="21" w16cid:durableId="1778716202">
    <w:abstractNumId w:val="13"/>
  </w:num>
  <w:num w:numId="22" w16cid:durableId="565647657">
    <w:abstractNumId w:val="4"/>
  </w:num>
  <w:num w:numId="23" w16cid:durableId="1116103276">
    <w:abstractNumId w:val="0"/>
  </w:num>
  <w:num w:numId="24" w16cid:durableId="540823267">
    <w:abstractNumId w:val="17"/>
  </w:num>
  <w:num w:numId="25" w16cid:durableId="644359203">
    <w:abstractNumId w:val="7"/>
  </w:num>
  <w:num w:numId="26" w16cid:durableId="2040275933">
    <w:abstractNumId w:val="5"/>
  </w:num>
  <w:num w:numId="27" w16cid:durableId="1882742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3E"/>
    <w:rsid w:val="0005545F"/>
    <w:rsid w:val="00091BC2"/>
    <w:rsid w:val="000A7129"/>
    <w:rsid w:val="000B13E0"/>
    <w:rsid w:val="000D0A43"/>
    <w:rsid w:val="00103387"/>
    <w:rsid w:val="001405AC"/>
    <w:rsid w:val="00161D78"/>
    <w:rsid w:val="001C099D"/>
    <w:rsid w:val="001D2AEF"/>
    <w:rsid w:val="0028604C"/>
    <w:rsid w:val="002943CD"/>
    <w:rsid w:val="002D2E6F"/>
    <w:rsid w:val="002E7E62"/>
    <w:rsid w:val="00352FDF"/>
    <w:rsid w:val="003E555B"/>
    <w:rsid w:val="004330FE"/>
    <w:rsid w:val="00480A74"/>
    <w:rsid w:val="004D19ED"/>
    <w:rsid w:val="004D71BD"/>
    <w:rsid w:val="005E6699"/>
    <w:rsid w:val="00605A74"/>
    <w:rsid w:val="0064571E"/>
    <w:rsid w:val="00680710"/>
    <w:rsid w:val="0068779B"/>
    <w:rsid w:val="006B3DEE"/>
    <w:rsid w:val="00734A3E"/>
    <w:rsid w:val="0077673C"/>
    <w:rsid w:val="0079205F"/>
    <w:rsid w:val="008730DE"/>
    <w:rsid w:val="008C01E8"/>
    <w:rsid w:val="00916BFD"/>
    <w:rsid w:val="00930E7B"/>
    <w:rsid w:val="009628F3"/>
    <w:rsid w:val="009A2CC9"/>
    <w:rsid w:val="00AA6C08"/>
    <w:rsid w:val="00AC3BC5"/>
    <w:rsid w:val="00AD2EC4"/>
    <w:rsid w:val="00B50A0D"/>
    <w:rsid w:val="00B97CBF"/>
    <w:rsid w:val="00C25BD0"/>
    <w:rsid w:val="00D00DBA"/>
    <w:rsid w:val="00D42A82"/>
    <w:rsid w:val="00D56BA4"/>
    <w:rsid w:val="00D912C2"/>
    <w:rsid w:val="00DA3ACF"/>
    <w:rsid w:val="00DE1BD9"/>
    <w:rsid w:val="00E228A4"/>
    <w:rsid w:val="00E411BF"/>
    <w:rsid w:val="00E75AE8"/>
    <w:rsid w:val="00EE469F"/>
    <w:rsid w:val="00F35B2C"/>
    <w:rsid w:val="00F9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9232"/>
  <w15:chartTrackingRefBased/>
  <w15:docId w15:val="{BD081144-AB0C-4371-A572-110B44CA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F9083E"/>
    <w:pPr>
      <w:keepNext/>
      <w:jc w:val="right"/>
      <w:outlineLvl w:val="8"/>
    </w:pPr>
    <w:rPr>
      <w:b/>
      <w:bCs/>
      <w:snapToGrid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9083E"/>
    <w:rPr>
      <w:rFonts w:ascii="Times New Roman" w:eastAsia="Times New Roman" w:hAnsi="Times New Roman" w:cs="Times New Roman"/>
      <w:b/>
      <w:bCs/>
      <w:snapToGrid w:val="0"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9083E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</w:pPr>
    <w:rPr>
      <w:rFonts w:ascii="Arial Narrow" w:hAnsi="Arial Narrow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083E"/>
    <w:rPr>
      <w:rFonts w:ascii="Arial Narrow" w:eastAsia="Times New Roman" w:hAnsi="Arial Narrow" w:cs="Times New Roman"/>
      <w:kern w:val="0"/>
      <w:sz w:val="28"/>
      <w:szCs w:val="20"/>
      <w:lang w:eastAsia="pl-PL"/>
      <w14:ligatures w14:val="none"/>
    </w:rPr>
  </w:style>
  <w:style w:type="paragraph" w:styleId="Tekstblokowy">
    <w:name w:val="Block Text"/>
    <w:basedOn w:val="Normalny"/>
    <w:rsid w:val="00F9083E"/>
    <w:pPr>
      <w:widowControl w:val="0"/>
      <w:tabs>
        <w:tab w:val="left" w:pos="1276"/>
        <w:tab w:val="left" w:pos="2410"/>
      </w:tabs>
      <w:ind w:left="7" w:right="-150"/>
      <w:jc w:val="right"/>
    </w:pPr>
    <w:rPr>
      <w:b/>
      <w:snapToGrid w:val="0"/>
      <w:sz w:val="28"/>
      <w:szCs w:val="20"/>
    </w:rPr>
  </w:style>
  <w:style w:type="character" w:styleId="Numerstrony">
    <w:name w:val="page number"/>
    <w:basedOn w:val="Domylnaczcionkaakapitu"/>
    <w:rsid w:val="00F9083E"/>
  </w:style>
  <w:style w:type="paragraph" w:styleId="Stopka">
    <w:name w:val="footer"/>
    <w:basedOn w:val="Normalny"/>
    <w:link w:val="StopkaZnak"/>
    <w:rsid w:val="00F9083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908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50A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0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50A0D"/>
    <w:pPr>
      <w:ind w:left="720"/>
      <w:contextualSpacing/>
    </w:pPr>
  </w:style>
  <w:style w:type="paragraph" w:customStyle="1" w:styleId="pf0">
    <w:name w:val="pf0"/>
    <w:basedOn w:val="Normalny"/>
    <w:rsid w:val="003E555B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3E55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1931</Words>
  <Characters>11591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WSSE Bydgoszcz - Magdalena Kaczmarek</cp:lastModifiedBy>
  <cp:revision>21</cp:revision>
  <cp:lastPrinted>2024-11-08T08:32:00Z</cp:lastPrinted>
  <dcterms:created xsi:type="dcterms:W3CDTF">2023-10-19T08:35:00Z</dcterms:created>
  <dcterms:modified xsi:type="dcterms:W3CDTF">2024-11-08T08:54:00Z</dcterms:modified>
</cp:coreProperties>
</file>