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4052" w14:textId="77777777" w:rsidR="001071E8" w:rsidRDefault="001071E8" w:rsidP="008859CB">
      <w:pPr>
        <w:spacing w:after="0"/>
        <w:jc w:val="center"/>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C14844">
            <w:pPr>
              <w:pStyle w:val="Tytu"/>
              <w:spacing w:after="120"/>
              <w:rPr>
                <w:color w:val="auto"/>
                <w:sz w:val="22"/>
                <w:szCs w:val="22"/>
                <w:lang w:val="pl-PL"/>
              </w:rPr>
            </w:pPr>
          </w:p>
          <w:p w14:paraId="27918D3E" w14:textId="77777777" w:rsid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SPECYFIKACJA WARUNKÓW ZAMÓWIENIA</w:t>
            </w:r>
          </w:p>
          <w:p w14:paraId="2D441056" w14:textId="77777777" w:rsidR="00D7465B" w:rsidRPr="00FF6C61" w:rsidRDefault="00D7465B" w:rsidP="00FF6C61">
            <w:pPr>
              <w:spacing w:after="0"/>
              <w:jc w:val="center"/>
              <w:rPr>
                <w:rFonts w:ascii="Times New Roman" w:eastAsia="Times New Roman" w:hAnsi="Times New Roman" w:cs="Times New Roman"/>
                <w:b/>
                <w:sz w:val="24"/>
                <w:szCs w:val="24"/>
                <w:lang w:eastAsia="pl-PL"/>
              </w:rPr>
            </w:pPr>
          </w:p>
          <w:p w14:paraId="79F38236" w14:textId="053EEB0B" w:rsidR="00D7465B" w:rsidRDefault="00D7465B" w:rsidP="00747FBA">
            <w:pPr>
              <w:spacing w:after="0" w:line="240" w:lineRule="auto"/>
              <w:jc w:val="center"/>
              <w:rPr>
                <w:rFonts w:ascii="Times New Roman" w:eastAsia="Times New Roman" w:hAnsi="Times New Roman" w:cs="Times New Roman"/>
                <w:b/>
                <w:sz w:val="24"/>
                <w:szCs w:val="24"/>
                <w:lang w:eastAsia="pl-PL"/>
              </w:rPr>
            </w:pPr>
            <w:r w:rsidRPr="00D7465B">
              <w:rPr>
                <w:rFonts w:ascii="Times New Roman" w:eastAsia="Times New Roman" w:hAnsi="Times New Roman" w:cs="Times New Roman"/>
                <w:b/>
                <w:sz w:val="24"/>
                <w:szCs w:val="24"/>
                <w:lang w:eastAsia="pl-PL"/>
              </w:rPr>
              <w:t xml:space="preserve">WYKONANIE ROZBIÓRKI BUDYNKÓW I BUDOWLI O WYSOKOŚCI POWYŻEJ 8 M </w:t>
            </w:r>
          </w:p>
          <w:p w14:paraId="1B2987B9" w14:textId="77777777" w:rsidR="00D7465B" w:rsidRDefault="00D7465B" w:rsidP="00FF6C61">
            <w:pPr>
              <w:spacing w:after="0" w:line="360" w:lineRule="auto"/>
              <w:jc w:val="center"/>
              <w:rPr>
                <w:rFonts w:ascii="Times New Roman" w:eastAsia="Times New Roman" w:hAnsi="Times New Roman" w:cs="Times New Roman"/>
                <w:b/>
                <w:sz w:val="24"/>
                <w:szCs w:val="24"/>
                <w:lang w:eastAsia="pl-PL"/>
              </w:rPr>
            </w:pPr>
          </w:p>
          <w:p w14:paraId="7E492F9F" w14:textId="6562D245" w:rsidR="001071E8" w:rsidRPr="001071E8" w:rsidRDefault="001071E8" w:rsidP="00FF6C61">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D7465B">
              <w:rPr>
                <w:rFonts w:ascii="Times New Roman" w:eastAsia="Times New Roman" w:hAnsi="Times New Roman" w:cs="Times New Roman"/>
                <w:b/>
                <w:sz w:val="24"/>
                <w:szCs w:val="24"/>
                <w:lang w:eastAsia="pl-PL"/>
              </w:rPr>
              <w:t>44</w:t>
            </w:r>
            <w:r w:rsidR="0071549D">
              <w:rPr>
                <w:rFonts w:ascii="Times New Roman" w:eastAsia="Times New Roman" w:hAnsi="Times New Roman" w:cs="Times New Roman"/>
                <w:b/>
                <w:sz w:val="24"/>
                <w:szCs w:val="24"/>
                <w:lang w:eastAsia="pl-PL"/>
              </w:rPr>
              <w:t>/</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C14844">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3EE67A0"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5C0A281C" w14:textId="23102474" w:rsidR="00212538" w:rsidRPr="00212538" w:rsidRDefault="00212538" w:rsidP="008859CB">
      <w:pPr>
        <w:spacing w:after="0"/>
        <w:jc w:val="both"/>
        <w:rPr>
          <w:rFonts w:ascii="Times New Roman" w:eastAsia="Times New Roman" w:hAnsi="Times New Roman" w:cs="Times New Roman"/>
          <w:sz w:val="24"/>
          <w:szCs w:val="24"/>
          <w:lang w:eastAsia="pl-PL"/>
        </w:rPr>
      </w:pPr>
      <w:r w:rsidRPr="00212538">
        <w:rPr>
          <w:rFonts w:ascii="Times New Roman" w:eastAsia="Times New Roman" w:hAnsi="Times New Roman" w:cs="Times New Roman"/>
          <w:sz w:val="24"/>
          <w:szCs w:val="24"/>
          <w:lang w:eastAsia="pl-PL"/>
        </w:rPr>
        <w:t>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0953CE23"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Adres poczty elektroniczenej</w:t>
      </w:r>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78E5177F" w14:textId="051E57FC" w:rsidR="007C01B3" w:rsidRDefault="005718C6" w:rsidP="008859CB">
      <w:pPr>
        <w:spacing w:after="0"/>
        <w:jc w:val="both"/>
        <w:rPr>
          <w:rFonts w:ascii="Times New Roman" w:hAnsi="Times New Roman" w:cs="Times New Roman"/>
          <w:b/>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 xml:space="preserve">dres strony internetowej prowadzonego postępowania: </w:t>
      </w:r>
      <w:r w:rsidRPr="005718C6">
        <w:rPr>
          <w:rFonts w:ascii="Times New Roman" w:hAnsi="Times New Roman" w:cs="Times New Roman"/>
          <w:b/>
          <w:sz w:val="24"/>
          <w:szCs w:val="24"/>
        </w:rPr>
        <w:t>http://</w:t>
      </w:r>
      <w:r w:rsidR="00353B6D">
        <w:rPr>
          <w:rFonts w:ascii="Times New Roman" w:hAnsi="Times New Roman" w:cs="Times New Roman"/>
          <w:b/>
          <w:sz w:val="24"/>
          <w:szCs w:val="24"/>
        </w:rPr>
        <w:t>platformazakupowa/pn/grom</w:t>
      </w:r>
    </w:p>
    <w:p w14:paraId="36DDAE62" w14:textId="1515A8F8" w:rsidR="005718C6" w:rsidRDefault="005718C6" w:rsidP="008859C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4BD81C7E"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3CC9E61D" w14:textId="5D4B193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25135775" w14:textId="7A2BB0B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79277D59" w14:textId="50624AB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0478FFE8" w14:textId="5E5ADABF"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5E86C6B9" w14:textId="018E2696" w:rsidR="006B1780" w:rsidRDefault="006B1780" w:rsidP="008859CB">
      <w:pPr>
        <w:spacing w:after="0"/>
        <w:ind w:left="1701" w:hanging="1701"/>
        <w:jc w:val="both"/>
        <w:rPr>
          <w:rFonts w:ascii="Times New Roman" w:eastAsia="Times New Roman" w:hAnsi="Times New Roman" w:cs="Times New Roman"/>
          <w:strike/>
          <w:sz w:val="24"/>
          <w:szCs w:val="24"/>
          <w:lang w:eastAsia="x-none"/>
        </w:rPr>
      </w:pPr>
    </w:p>
    <w:p w14:paraId="456B052F" w14:textId="608704EE" w:rsidR="006B1780" w:rsidRDefault="006B1780" w:rsidP="008859CB">
      <w:pPr>
        <w:spacing w:after="0"/>
        <w:ind w:left="1701" w:hanging="1701"/>
        <w:jc w:val="both"/>
        <w:rPr>
          <w:rFonts w:ascii="Times New Roman" w:eastAsia="Times New Roman" w:hAnsi="Times New Roman" w:cs="Times New Roman"/>
          <w:strike/>
          <w:sz w:val="24"/>
          <w:szCs w:val="24"/>
          <w:lang w:eastAsia="x-none"/>
        </w:rPr>
      </w:pPr>
    </w:p>
    <w:p w14:paraId="36D51992" w14:textId="20EF81DF" w:rsidR="006B1780" w:rsidRDefault="006B1780" w:rsidP="008859CB">
      <w:pPr>
        <w:spacing w:after="0"/>
        <w:ind w:left="1701" w:hanging="1701"/>
        <w:jc w:val="both"/>
        <w:rPr>
          <w:rFonts w:ascii="Times New Roman" w:eastAsia="Times New Roman" w:hAnsi="Times New Roman" w:cs="Times New Roman"/>
          <w:strike/>
          <w:sz w:val="24"/>
          <w:szCs w:val="24"/>
          <w:lang w:eastAsia="x-none"/>
        </w:rPr>
      </w:pPr>
    </w:p>
    <w:p w14:paraId="1F5614D1" w14:textId="40E73DEA" w:rsidR="006B1780" w:rsidRDefault="006B1780" w:rsidP="008859CB">
      <w:pPr>
        <w:spacing w:after="0"/>
        <w:ind w:left="1701" w:hanging="1701"/>
        <w:jc w:val="both"/>
        <w:rPr>
          <w:rFonts w:ascii="Times New Roman" w:eastAsia="Times New Roman" w:hAnsi="Times New Roman" w:cs="Times New Roman"/>
          <w:strike/>
          <w:sz w:val="24"/>
          <w:szCs w:val="24"/>
          <w:lang w:eastAsia="x-none"/>
        </w:rPr>
      </w:pPr>
    </w:p>
    <w:p w14:paraId="023F0B9C" w14:textId="77777777" w:rsidR="006B1780" w:rsidRDefault="006B1780" w:rsidP="008859CB">
      <w:pPr>
        <w:spacing w:after="0"/>
        <w:ind w:left="1701" w:hanging="1701"/>
        <w:jc w:val="both"/>
        <w:rPr>
          <w:rFonts w:ascii="Times New Roman" w:eastAsia="Times New Roman" w:hAnsi="Times New Roman" w:cs="Times New Roman"/>
          <w:strike/>
          <w:sz w:val="24"/>
          <w:szCs w:val="24"/>
          <w:lang w:eastAsia="x-none"/>
        </w:rPr>
      </w:pPr>
    </w:p>
    <w:p w14:paraId="1F4F9669"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48EF011B" w14:textId="78D1AAD0"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lastRenderedPageBreak/>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19B6255E" w14:textId="273374CE"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o udzielenie zamówienia publicznego 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Pr>
          <w:rFonts w:ascii="Times New Roman" w:eastAsia="Times New Roman" w:hAnsi="Times New Roman" w:cs="Times New Roman"/>
          <w:b/>
          <w:color w:val="000000" w:themeColor="text1"/>
          <w:sz w:val="24"/>
          <w:szCs w:val="24"/>
          <w:lang w:eastAsia="pl-PL"/>
        </w:rPr>
        <w:t>podstaw</w:t>
      </w:r>
      <w:r w:rsidRPr="009B21DF">
        <w:rPr>
          <w:rFonts w:ascii="Times New Roman" w:eastAsia="Times New Roman" w:hAnsi="Times New Roman" w:cs="Times New Roman"/>
          <w:b/>
          <w:sz w:val="24"/>
          <w:szCs w:val="24"/>
          <w:lang w:eastAsia="pl-PL"/>
        </w:rPr>
        <w:t>owym z możliwością negocjacji</w:t>
      </w:r>
      <w:r w:rsidRPr="009B21DF">
        <w:rPr>
          <w:rFonts w:ascii="Times New Roman" w:eastAsia="Times New Roman" w:hAnsi="Times New Roman" w:cs="Times New Roman"/>
          <w:sz w:val="24"/>
          <w:szCs w:val="24"/>
          <w:lang w:eastAsia="pl-PL"/>
        </w:rPr>
        <w:t>, o którym mowa w art. 275 pkt. 2 ustawy z dnia 11 września 2019 r. – Prawo zamówień publicznych (</w:t>
      </w:r>
      <w:proofErr w:type="spellStart"/>
      <w:r w:rsidR="00FF6C61">
        <w:rPr>
          <w:rFonts w:ascii="Times New Roman" w:eastAsia="Times New Roman" w:hAnsi="Times New Roman" w:cs="Times New Roman"/>
          <w:sz w:val="24"/>
          <w:szCs w:val="24"/>
          <w:lang w:eastAsia="pl-PL"/>
        </w:rPr>
        <w:t>t.j</w:t>
      </w:r>
      <w:proofErr w:type="spellEnd"/>
      <w:r w:rsidR="00FF6C61">
        <w:rPr>
          <w:rFonts w:ascii="Times New Roman" w:eastAsia="Times New Roman" w:hAnsi="Times New Roman" w:cs="Times New Roman"/>
          <w:sz w:val="24"/>
          <w:szCs w:val="24"/>
          <w:lang w:eastAsia="pl-PL"/>
        </w:rPr>
        <w:t xml:space="preserve">. </w:t>
      </w:r>
      <w:r w:rsidRPr="009B21DF">
        <w:rPr>
          <w:rFonts w:ascii="Times New Roman" w:eastAsia="Times New Roman" w:hAnsi="Times New Roman" w:cs="Times New Roman"/>
          <w:sz w:val="24"/>
          <w:szCs w:val="24"/>
          <w:lang w:eastAsia="pl-PL"/>
        </w:rPr>
        <w:t>Dz. U. 202</w:t>
      </w:r>
      <w:r w:rsidR="00FF6C61">
        <w:rPr>
          <w:rFonts w:ascii="Times New Roman" w:eastAsia="Times New Roman" w:hAnsi="Times New Roman" w:cs="Times New Roman"/>
          <w:sz w:val="24"/>
          <w:szCs w:val="24"/>
          <w:lang w:eastAsia="pl-PL"/>
        </w:rPr>
        <w:t>4</w:t>
      </w:r>
      <w:r w:rsidRPr="009B21DF">
        <w:rPr>
          <w:rFonts w:ascii="Times New Roman" w:eastAsia="Times New Roman" w:hAnsi="Times New Roman" w:cs="Times New Roman"/>
          <w:sz w:val="24"/>
          <w:szCs w:val="24"/>
          <w:lang w:eastAsia="pl-PL"/>
        </w:rPr>
        <w:t xml:space="preserve"> r. poz. 1</w:t>
      </w:r>
      <w:r w:rsidR="00FF6C61">
        <w:rPr>
          <w:rFonts w:ascii="Times New Roman" w:eastAsia="Times New Roman" w:hAnsi="Times New Roman" w:cs="Times New Roman"/>
          <w:sz w:val="24"/>
          <w:szCs w:val="24"/>
          <w:lang w:eastAsia="pl-PL"/>
        </w:rPr>
        <w:t>320</w:t>
      </w:r>
      <w:r w:rsidRPr="009B21DF">
        <w:rPr>
          <w:rFonts w:ascii="Times New Roman" w:eastAsia="Times New Roman" w:hAnsi="Times New Roman" w:cs="Times New Roman"/>
          <w:sz w:val="24"/>
          <w:szCs w:val="24"/>
          <w:lang w:eastAsia="pl-PL"/>
        </w:rPr>
        <w:t xml:space="preserve">) – zwanej dalej „ustawa </w:t>
      </w:r>
      <w:proofErr w:type="spellStart"/>
      <w:r w:rsidRPr="009B21DF">
        <w:rPr>
          <w:rFonts w:ascii="Times New Roman" w:eastAsia="Times New Roman" w:hAnsi="Times New Roman" w:cs="Times New Roman"/>
          <w:sz w:val="24"/>
          <w:szCs w:val="24"/>
          <w:lang w:eastAsia="pl-PL"/>
        </w:rPr>
        <w:t>Pzp</w:t>
      </w:r>
      <w:proofErr w:type="spellEnd"/>
      <w:r w:rsidRPr="009B21DF">
        <w:rPr>
          <w:rFonts w:ascii="Times New Roman" w:eastAsia="Times New Roman" w:hAnsi="Times New Roman" w:cs="Times New Roman"/>
          <w:sz w:val="24"/>
          <w:szCs w:val="24"/>
          <w:lang w:eastAsia="pl-PL"/>
        </w:rPr>
        <w:t>”.</w:t>
      </w:r>
    </w:p>
    <w:p w14:paraId="7BC43BAB" w14:textId="77777777"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bCs/>
          <w:sz w:val="24"/>
          <w:szCs w:val="24"/>
          <w:lang w:eastAsia="pl-PL"/>
        </w:rPr>
      </w:pPr>
      <w:r w:rsidRPr="009B21DF">
        <w:rPr>
          <w:rFonts w:ascii="Times New Roman" w:eastAsia="Times New Roman" w:hAnsi="Times New Roman" w:cs="Times New Roman"/>
          <w:b/>
          <w:bCs/>
          <w:sz w:val="24"/>
          <w:szCs w:val="24"/>
          <w:lang w:eastAsia="pl-PL"/>
        </w:rPr>
        <w:t>Procedura fakultatywnych negocjacji:</w:t>
      </w:r>
    </w:p>
    <w:p w14:paraId="32321BFD"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Zamawiający nie ogranicza liczby wykonawców, których zaprosi do negocjacji ofert, jeśli uzna negocjacje za konieczne. </w:t>
      </w:r>
    </w:p>
    <w:p w14:paraId="47687EF8"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W przypadku podjęcia decyzji przez Zamawiającego o prowadzeniu negocjacji w pierwszym kroku zamawiający poinformuje równocześnie wszystkich wykonawców, którzy złożyli oferty, o wykonawcach:</w:t>
      </w:r>
    </w:p>
    <w:p w14:paraId="0EDBC391" w14:textId="77777777" w:rsidR="004378FC" w:rsidRPr="009B21DF" w:rsidRDefault="004378FC" w:rsidP="00D975F5">
      <w:pPr>
        <w:pStyle w:val="Akapitzlist"/>
        <w:numPr>
          <w:ilvl w:val="0"/>
          <w:numId w:val="55"/>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nie zostały odrzucone oraz punktacji przyznanej ofertom,</w:t>
      </w:r>
    </w:p>
    <w:p w14:paraId="1FEA527E" w14:textId="77777777" w:rsidR="004378FC" w:rsidRPr="009B21DF" w:rsidRDefault="004378FC" w:rsidP="00D975F5">
      <w:pPr>
        <w:pStyle w:val="Akapitzlist"/>
        <w:numPr>
          <w:ilvl w:val="0"/>
          <w:numId w:val="55"/>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zostały odrzucone, podając uzasadnienie faktyczne i prawne.</w:t>
      </w:r>
    </w:p>
    <w:p w14:paraId="7B6B63D1"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Zamawiający w zaproszeniu do negocjacji wskaże miejsce, termin i sposób prowadzenia negocjacji oraz kryterium oceny ofert, w ramach których będą prowadzone negocjacje w celu ulepszenia treści ofert.</w:t>
      </w:r>
    </w:p>
    <w:p w14:paraId="61E14408"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9FBD188"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Po zakończeniu negocjacji z wszystkimi wykonawcami, zamawiający informuje o tym fakcie uczestników negocjacji oraz zaprasza ich do składania ofert dodatkowych.</w:t>
      </w:r>
    </w:p>
    <w:p w14:paraId="6CA21416"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Zaproszenie do złożenia ofert dodatkowych będzie zawierać co najmniej:</w:t>
      </w:r>
    </w:p>
    <w:p w14:paraId="20E98D59" w14:textId="77777777" w:rsidR="004378FC" w:rsidRPr="009B21DF" w:rsidRDefault="004378FC" w:rsidP="00D975F5">
      <w:pPr>
        <w:pStyle w:val="Akapitzlist"/>
        <w:numPr>
          <w:ilvl w:val="0"/>
          <w:numId w:val="56"/>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3AE064D3" w14:textId="77777777" w:rsidR="004378FC" w:rsidRPr="009B21DF" w:rsidRDefault="004378FC" w:rsidP="00D975F5">
      <w:pPr>
        <w:pStyle w:val="Akapitzlist"/>
        <w:numPr>
          <w:ilvl w:val="0"/>
          <w:numId w:val="56"/>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sposób i termin składania ofert dodatkowych oraz język lub języki, w jakich muszą one być sporządzone, oraz termin otwarcia tych ofert.</w:t>
      </w:r>
    </w:p>
    <w:p w14:paraId="4D88D628"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58C9EC4"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dodatkowa nie może być mniej korzystna niż oferta złożona w odpowiedzi na ogłoszenie o zamówieniu. </w:t>
      </w:r>
    </w:p>
    <w:p w14:paraId="4EB37DB3" w14:textId="77777777" w:rsidR="004378FC" w:rsidRPr="009B21DF" w:rsidRDefault="004378FC" w:rsidP="00D975F5">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przestaje wiązać wykonawcę w zakresie, w jakim złoży on ofertę dodatkową zawierającą korzystniejsze propozycje w ramach każdego z kryteriów oceny ofert wskazanych w zaproszeniu do negocjacji. </w:t>
      </w:r>
    </w:p>
    <w:p w14:paraId="56EA1438" w14:textId="77777777" w:rsidR="004378FC" w:rsidRPr="001312B8" w:rsidRDefault="004378FC" w:rsidP="00D975F5">
      <w:pPr>
        <w:pStyle w:val="Akapitzlist"/>
        <w:numPr>
          <w:ilvl w:val="0"/>
          <w:numId w:val="54"/>
        </w:numPr>
        <w:spacing w:after="0"/>
        <w:ind w:left="851" w:hanging="425"/>
        <w:jc w:val="both"/>
        <w:rPr>
          <w:rFonts w:ascii="Times New Roman" w:eastAsia="Times New Roman" w:hAnsi="Times New Roman" w:cs="Times New Roman"/>
          <w:bCs/>
          <w:color w:val="000000" w:themeColor="text1"/>
          <w:sz w:val="24"/>
          <w:szCs w:val="24"/>
          <w:lang w:eastAsia="pl-PL"/>
        </w:rPr>
      </w:pPr>
      <w:r w:rsidRPr="001312B8">
        <w:rPr>
          <w:rFonts w:ascii="Times New Roman" w:eastAsia="Times New Roman" w:hAnsi="Times New Roman" w:cs="Times New Roman"/>
          <w:bCs/>
          <w:color w:val="000000" w:themeColor="text1"/>
          <w:sz w:val="24"/>
          <w:szCs w:val="24"/>
          <w:lang w:eastAsia="pl-PL"/>
        </w:rPr>
        <w:t xml:space="preserve">Oferta dodatkowa, która jest mniej korzystna w którymkolwiek z kryteriów oceny ofert wskazanych w zaproszeniu do negocjacji niż oferta złożona w odpowiedzi na ogłoszenie </w:t>
      </w:r>
      <w:r w:rsidRPr="001312B8">
        <w:rPr>
          <w:rFonts w:ascii="Times New Roman" w:eastAsia="Times New Roman" w:hAnsi="Times New Roman" w:cs="Times New Roman"/>
          <w:color w:val="000000" w:themeColor="text1"/>
          <w:sz w:val="24"/>
          <w:szCs w:val="24"/>
          <w:lang w:eastAsia="pl-PL"/>
        </w:rPr>
        <w:t>o zamówieniu, podlega odrzuceniu.</w:t>
      </w:r>
    </w:p>
    <w:p w14:paraId="6D167A2A" w14:textId="77777777" w:rsidR="004378FC" w:rsidRPr="00454CE4"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454CE4">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454CE4">
        <w:rPr>
          <w:rFonts w:ascii="Times New Roman" w:eastAsia="Times New Roman" w:hAnsi="Times New Roman" w:cs="Times New Roman"/>
          <w:color w:val="000000" w:themeColor="text1"/>
          <w:sz w:val="24"/>
          <w:szCs w:val="24"/>
          <w:lang w:eastAsia="pl-PL"/>
        </w:rPr>
        <w:t xml:space="preserve">jakich mowa w art. 3 ust. 1 ustawy </w:t>
      </w:r>
      <w:proofErr w:type="spellStart"/>
      <w:r w:rsidRPr="00454CE4">
        <w:rPr>
          <w:rFonts w:ascii="Times New Roman" w:eastAsia="Times New Roman" w:hAnsi="Times New Roman" w:cs="Times New Roman"/>
          <w:color w:val="000000" w:themeColor="text1"/>
          <w:sz w:val="24"/>
          <w:szCs w:val="24"/>
          <w:lang w:eastAsia="pl-PL"/>
        </w:rPr>
        <w:t>Pzp</w:t>
      </w:r>
      <w:proofErr w:type="spellEnd"/>
      <w:r w:rsidRPr="00454CE4">
        <w:rPr>
          <w:rFonts w:ascii="Times New Roman" w:eastAsia="Times New Roman" w:hAnsi="Times New Roman" w:cs="Times New Roman"/>
          <w:color w:val="000000" w:themeColor="text1"/>
          <w:sz w:val="24"/>
          <w:szCs w:val="24"/>
          <w:lang w:eastAsia="pl-PL"/>
        </w:rPr>
        <w:t>.</w:t>
      </w:r>
    </w:p>
    <w:p w14:paraId="12598496" w14:textId="77777777" w:rsidR="004378FC" w:rsidRPr="002929B1"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lastRenderedPageBreak/>
        <w:t xml:space="preserve">W postępowaniu mają zastosowanie przepisy ustawy </w:t>
      </w:r>
      <w:proofErr w:type="spellStart"/>
      <w:r w:rsidRPr="002929B1">
        <w:rPr>
          <w:rFonts w:ascii="Times New Roman" w:eastAsia="Times New Roman" w:hAnsi="Times New Roman" w:cs="Times New Roman"/>
          <w:color w:val="000000" w:themeColor="text1"/>
          <w:sz w:val="24"/>
          <w:szCs w:val="24"/>
          <w:lang w:eastAsia="pl-PL"/>
        </w:rPr>
        <w:t>Pzp</w:t>
      </w:r>
      <w:proofErr w:type="spellEnd"/>
      <w:r w:rsidRPr="002929B1">
        <w:rPr>
          <w:rFonts w:ascii="Times New Roman" w:eastAsia="Times New Roman" w:hAnsi="Times New Roman" w:cs="Times New Roman"/>
          <w:color w:val="000000" w:themeColor="text1"/>
          <w:sz w:val="24"/>
          <w:szCs w:val="24"/>
          <w:lang w:eastAsia="pl-PL"/>
        </w:rPr>
        <w:t xml:space="preserve"> oraz aktów wykonawczych wydanych na jej podstawie. W zakresie nieuregulowanym przez ww. akty prawne, na podstawie art. 8 ustawy </w:t>
      </w:r>
      <w:proofErr w:type="spellStart"/>
      <w:r w:rsidRPr="002929B1">
        <w:rPr>
          <w:rFonts w:ascii="Times New Roman" w:eastAsia="Times New Roman" w:hAnsi="Times New Roman" w:cs="Times New Roman"/>
          <w:color w:val="000000" w:themeColor="text1"/>
          <w:sz w:val="24"/>
          <w:szCs w:val="24"/>
          <w:lang w:eastAsia="pl-PL"/>
        </w:rPr>
        <w:t>Pzp</w:t>
      </w:r>
      <w:proofErr w:type="spellEnd"/>
      <w:r w:rsidRPr="002929B1">
        <w:rPr>
          <w:rFonts w:ascii="Times New Roman" w:eastAsia="Times New Roman" w:hAnsi="Times New Roman" w:cs="Times New Roman"/>
          <w:color w:val="000000" w:themeColor="text1"/>
          <w:sz w:val="24"/>
          <w:szCs w:val="24"/>
          <w:lang w:eastAsia="pl-PL"/>
        </w:rPr>
        <w:t xml:space="preserve"> stosuje się przepisy ustawy z dnia 23 kwietnia 1964 r. - Kodeks cywilny (Dz. U. z 2023 r. poz. 1610).</w:t>
      </w:r>
    </w:p>
    <w:p w14:paraId="0F40348E" w14:textId="77777777" w:rsidR="004378FC" w:rsidRPr="00577FC9"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2D2CD8B2" w14:textId="77777777" w:rsidR="004378FC" w:rsidRPr="001071E8" w:rsidRDefault="004378FC" w:rsidP="004378F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w:t>
      </w:r>
      <w:proofErr w:type="spellStart"/>
      <w:r w:rsidRPr="00577FC9">
        <w:rPr>
          <w:rFonts w:ascii="Times New Roman" w:hAnsi="Times New Roman" w:cs="Times New Roman"/>
          <w:bCs/>
          <w:color w:val="000000" w:themeColor="text1"/>
          <w:sz w:val="24"/>
          <w:szCs w:val="24"/>
        </w:rPr>
        <w:t>Pzp</w:t>
      </w:r>
      <w:proofErr w:type="spellEnd"/>
      <w:r w:rsidRPr="00577FC9">
        <w:rPr>
          <w:rFonts w:ascii="Times New Roman" w:hAnsi="Times New Roman" w:cs="Times New Roman"/>
          <w:bCs/>
          <w:color w:val="000000" w:themeColor="text1"/>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6AA75E49" w14:textId="47CD91EF" w:rsidR="001071E8" w:rsidRDefault="001071E8" w:rsidP="001071E8">
      <w:pPr>
        <w:spacing w:after="0"/>
        <w:jc w:val="both"/>
        <w:rPr>
          <w:rFonts w:ascii="Times New Roman" w:hAnsi="Times New Roman" w:cs="Times New Roman"/>
          <w:bCs/>
          <w:color w:val="000000" w:themeColor="text1"/>
          <w:sz w:val="24"/>
          <w:szCs w:val="24"/>
        </w:rPr>
      </w:pPr>
    </w:p>
    <w:p w14:paraId="34645FC2" w14:textId="77777777" w:rsidR="00D975F5" w:rsidRDefault="00D975F5"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C14844">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3FF77F53" w14:textId="143FC158" w:rsidR="00BA5C87" w:rsidRPr="00040DEA" w:rsidRDefault="00BA5C87" w:rsidP="00040DE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040DEA">
        <w:rPr>
          <w:rFonts w:ascii="Times New Roman" w:eastAsia="Times New Roman" w:hAnsi="Times New Roman" w:cs="Times New Roman"/>
          <w:sz w:val="24"/>
          <w:szCs w:val="24"/>
          <w:lang w:eastAsia="pl-PL"/>
        </w:rPr>
        <w:t xml:space="preserve">Przedmiotem zamówienia jest </w:t>
      </w:r>
      <w:r w:rsidR="00087E95" w:rsidRPr="00040DEA">
        <w:rPr>
          <w:rFonts w:ascii="Times New Roman" w:eastAsia="Times New Roman" w:hAnsi="Times New Roman" w:cs="Times New Roman"/>
          <w:sz w:val="24"/>
          <w:szCs w:val="24"/>
          <w:lang w:eastAsia="pl-PL"/>
        </w:rPr>
        <w:t xml:space="preserve">wykonanie </w:t>
      </w:r>
      <w:r w:rsidR="00362132" w:rsidRPr="00040DEA">
        <w:rPr>
          <w:rFonts w:ascii="Times New Roman" w:eastAsia="Times New Roman" w:hAnsi="Times New Roman" w:cs="Times New Roman"/>
          <w:sz w:val="24"/>
          <w:szCs w:val="24"/>
          <w:lang w:eastAsia="pl-PL"/>
        </w:rPr>
        <w:t>robót rozbiórkowych</w:t>
      </w:r>
      <w:r w:rsidR="00087E95" w:rsidRPr="00040DEA">
        <w:rPr>
          <w:rFonts w:ascii="Times New Roman" w:eastAsia="Times New Roman" w:hAnsi="Times New Roman" w:cs="Times New Roman"/>
          <w:sz w:val="24"/>
          <w:szCs w:val="24"/>
          <w:lang w:eastAsia="pl-PL"/>
        </w:rPr>
        <w:t xml:space="preserve"> budynków i budowli o</w:t>
      </w:r>
      <w:r w:rsidR="00362132" w:rsidRPr="00040DEA">
        <w:rPr>
          <w:rFonts w:ascii="Times New Roman" w:eastAsia="Times New Roman" w:hAnsi="Times New Roman" w:cs="Times New Roman"/>
          <w:sz w:val="24"/>
          <w:szCs w:val="24"/>
          <w:lang w:eastAsia="pl-PL"/>
        </w:rPr>
        <w:t> </w:t>
      </w:r>
      <w:r w:rsidR="00087E95" w:rsidRPr="00040DEA">
        <w:rPr>
          <w:rFonts w:ascii="Times New Roman" w:eastAsia="Times New Roman" w:hAnsi="Times New Roman" w:cs="Times New Roman"/>
          <w:sz w:val="24"/>
          <w:szCs w:val="24"/>
          <w:lang w:eastAsia="pl-PL"/>
        </w:rPr>
        <w:t>wysokości powyżej 8 m na terenie administrowanym przez Zamawiającego. Zgłoszenie rozbiórki obiektów budowlanych nie wymagających pozwolenia na rozbiórkę</w:t>
      </w:r>
      <w:r w:rsidR="00040DEA" w:rsidRPr="00040DEA">
        <w:rPr>
          <w:rFonts w:ascii="Times New Roman" w:eastAsia="Times New Roman" w:hAnsi="Times New Roman" w:cs="Times New Roman"/>
          <w:sz w:val="24"/>
          <w:szCs w:val="24"/>
          <w:lang w:eastAsia="pl-PL"/>
        </w:rPr>
        <w:t>, na podstawie art. art. 31 ust. 1a pkt 2 ustawy z dnia 7 lipca 1994 roku Prawo budowlane.</w:t>
      </w:r>
    </w:p>
    <w:p w14:paraId="14DC5A7D" w14:textId="77777777" w:rsidR="00BA5C87" w:rsidRPr="00F63EC1"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F63EC1">
        <w:rPr>
          <w:rFonts w:ascii="Times New Roman" w:eastAsia="Times New Roman" w:hAnsi="Times New Roman" w:cs="Times New Roman"/>
          <w:sz w:val="24"/>
          <w:szCs w:val="24"/>
          <w:lang w:eastAsia="pl-PL"/>
        </w:rPr>
        <w:t>Zamawiający nie dopuszcza możliwości składania ofert częściowych. Rozpatrywane będą wyłącznie oferty kompletne w odniesieniu do całego przedmiotu zamówienia.</w:t>
      </w:r>
    </w:p>
    <w:p w14:paraId="64881DE3" w14:textId="77777777" w:rsidR="00BA5C87" w:rsidRDefault="00BA5C87" w:rsidP="00BA5C87">
      <w:pPr>
        <w:spacing w:after="0"/>
        <w:ind w:left="426"/>
        <w:jc w:val="both"/>
        <w:rPr>
          <w:rFonts w:ascii="Times New Roman" w:eastAsia="Times New Roman" w:hAnsi="Times New Roman" w:cs="Times New Roman"/>
          <w:sz w:val="24"/>
          <w:szCs w:val="24"/>
          <w:lang w:eastAsia="pl-PL"/>
        </w:rPr>
      </w:pPr>
      <w:r w:rsidRPr="00F63EC1">
        <w:rPr>
          <w:rFonts w:ascii="Times New Roman" w:eastAsia="Times New Roman" w:hAnsi="Times New Roman" w:cs="Times New Roman"/>
          <w:b/>
          <w:bCs/>
          <w:sz w:val="24"/>
          <w:szCs w:val="24"/>
          <w:lang w:eastAsia="pl-PL"/>
        </w:rPr>
        <w:t>Uzasadnienie:</w:t>
      </w:r>
      <w:r w:rsidRPr="00B1487F">
        <w:rPr>
          <w:rFonts w:ascii="Times New Roman" w:eastAsia="Times New Roman" w:hAnsi="Times New Roman" w:cs="Times New Roman"/>
          <w:sz w:val="24"/>
          <w:szCs w:val="24"/>
          <w:lang w:eastAsia="pl-PL"/>
        </w:rPr>
        <w:t xml:space="preserve"> Zamawiający nie dokonał podziału zamówienia na części, bowiem przedmiotowe zamówienie obejmuje </w:t>
      </w:r>
      <w:r>
        <w:rPr>
          <w:rFonts w:ascii="Times New Roman" w:eastAsia="Times New Roman" w:hAnsi="Times New Roman" w:cs="Times New Roman"/>
          <w:sz w:val="24"/>
          <w:szCs w:val="24"/>
          <w:lang w:eastAsia="pl-PL"/>
        </w:rPr>
        <w:t>inwestycja ten sam budynek będący częścią obiektu budynków należących do Zamawiającego</w:t>
      </w:r>
      <w:r w:rsidRPr="00B1487F">
        <w:rPr>
          <w:rFonts w:ascii="Times New Roman" w:eastAsia="Times New Roman" w:hAnsi="Times New Roman" w:cs="Times New Roman"/>
          <w:sz w:val="24"/>
          <w:szCs w:val="24"/>
          <w:lang w:eastAsia="pl-PL"/>
        </w:rPr>
        <w:t>. Zamawiający, podejmując decyzję o przeprowadzeniu postępowania o udzielenie zamówienia publicznego zbadał, czy przedmiot zamówienia jest podzielny, a także czy podział zamówienia przyniesie lub może przynieść wymierne korzyści. Podział groziłby nadmiern</w:t>
      </w:r>
      <w:r>
        <w:rPr>
          <w:rFonts w:ascii="Times New Roman" w:eastAsia="Times New Roman" w:hAnsi="Times New Roman" w:cs="Times New Roman"/>
          <w:sz w:val="24"/>
          <w:szCs w:val="24"/>
          <w:lang w:eastAsia="pl-PL"/>
        </w:rPr>
        <w:t>ymi trudnościami technicznymi i </w:t>
      </w:r>
      <w:r w:rsidRPr="00B1487F">
        <w:rPr>
          <w:rFonts w:ascii="Times New Roman" w:eastAsia="Times New Roman" w:hAnsi="Times New Roman" w:cs="Times New Roman"/>
          <w:sz w:val="24"/>
          <w:szCs w:val="24"/>
          <w:lang w:eastAsia="pl-PL"/>
        </w:rPr>
        <w:t>organizacyjnymi przy realizacji zamówienia. Decyzja Zamawiającego uwzględnia ponadto sytuację podmiotową Wykonawców, tj.</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ww.</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decyzja nie powoduje naruszenia zasady konkurencyjności i zasady równego traktowania Wykonawców. Zasadność dzielenia zamówień na części powinna odzwierciedlać aspekt zwiększania konkurencji na rynku danych dostaw. W</w:t>
      </w:r>
      <w:r>
        <w:rPr>
          <w:rFonts w:ascii="Times New Roman" w:eastAsia="Times New Roman" w:hAnsi="Times New Roman" w:cs="Times New Roman"/>
          <w:sz w:val="24"/>
          <w:szCs w:val="24"/>
          <w:lang w:eastAsia="pl-PL"/>
        </w:rPr>
        <w:t xml:space="preserve"> </w:t>
      </w:r>
      <w:r w:rsidRPr="00B1487F">
        <w:rPr>
          <w:rFonts w:ascii="Times New Roman" w:eastAsia="Times New Roman" w:hAnsi="Times New Roman" w:cs="Times New Roman"/>
          <w:sz w:val="24"/>
          <w:szCs w:val="24"/>
          <w:lang w:eastAsia="pl-PL"/>
        </w:rPr>
        <w:t>przedmiotowym postępowaniu przy braku podziału na części nie ma ryzyka wystąpienia patologicznej sytuacji, w której możliwość złożenia oferty na realizację zamówienia ograniczona jest do jednego Wykonawcy. W tych konkretnych okolicznościach decyzja o</w:t>
      </w:r>
      <w:r>
        <w:rPr>
          <w:rFonts w:ascii="Times New Roman" w:eastAsia="Times New Roman" w:hAnsi="Times New Roman" w:cs="Times New Roman"/>
          <w:sz w:val="24"/>
          <w:szCs w:val="24"/>
          <w:lang w:eastAsia="pl-PL"/>
        </w:rPr>
        <w:t xml:space="preserve"> </w:t>
      </w:r>
      <w:r w:rsidRPr="00B1487F">
        <w:rPr>
          <w:rFonts w:ascii="Times New Roman" w:eastAsia="Times New Roman" w:hAnsi="Times New Roman" w:cs="Times New Roman"/>
          <w:sz w:val="24"/>
          <w:szCs w:val="24"/>
          <w:lang w:eastAsia="pl-PL"/>
        </w:rPr>
        <w:t>braku podziału nie naruszy konkurencji poprzez ograniczenie możliwości ubiegania się o zamówienia Wykonawcom posiadającym odpowiednie doświadczenie i wiedzę w</w:t>
      </w:r>
      <w:r>
        <w:rPr>
          <w:rFonts w:ascii="Times New Roman" w:eastAsia="Times New Roman" w:hAnsi="Times New Roman" w:cs="Times New Roman"/>
          <w:sz w:val="24"/>
          <w:szCs w:val="24"/>
          <w:lang w:eastAsia="pl-PL"/>
        </w:rPr>
        <w:t xml:space="preserve"> </w:t>
      </w:r>
      <w:r w:rsidRPr="00B1487F">
        <w:rPr>
          <w:rFonts w:ascii="Times New Roman" w:eastAsia="Times New Roman" w:hAnsi="Times New Roman" w:cs="Times New Roman"/>
          <w:sz w:val="24"/>
          <w:szCs w:val="24"/>
          <w:lang w:eastAsia="pl-PL"/>
        </w:rPr>
        <w:t xml:space="preserve">zakresie </w:t>
      </w:r>
      <w:r>
        <w:rPr>
          <w:rFonts w:ascii="Times New Roman" w:eastAsia="Times New Roman" w:hAnsi="Times New Roman" w:cs="Times New Roman"/>
          <w:sz w:val="24"/>
          <w:szCs w:val="24"/>
          <w:lang w:eastAsia="pl-PL"/>
        </w:rPr>
        <w:t>objętym przedmiotem zamówienia.</w:t>
      </w:r>
      <w:r w:rsidRPr="00C14844">
        <w:rPr>
          <w:rFonts w:ascii="Times New Roman" w:eastAsia="Times New Roman" w:hAnsi="Times New Roman" w:cs="Times New Roman"/>
          <w:sz w:val="24"/>
          <w:szCs w:val="24"/>
          <w:lang w:eastAsia="pl-PL"/>
        </w:rPr>
        <w:t xml:space="preserve"> Ponadto prowadzenie prac przez kilku wykonawców w tym samym</w:t>
      </w:r>
      <w:r>
        <w:rPr>
          <w:rFonts w:ascii="Times New Roman" w:eastAsia="Times New Roman" w:hAnsi="Times New Roman" w:cs="Times New Roman"/>
          <w:sz w:val="24"/>
          <w:szCs w:val="24"/>
          <w:lang w:eastAsia="pl-PL"/>
        </w:rPr>
        <w:t xml:space="preserve"> czasie spowoduje utrudnienia dla pracowników Zamawiającego</w:t>
      </w:r>
      <w:r w:rsidRPr="00C14844">
        <w:rPr>
          <w:rFonts w:ascii="Times New Roman" w:eastAsia="Times New Roman" w:hAnsi="Times New Roman" w:cs="Times New Roman"/>
          <w:sz w:val="24"/>
          <w:szCs w:val="24"/>
          <w:lang w:eastAsia="pl-PL"/>
        </w:rPr>
        <w:t>. Podział na części doprowadziłby do znacznych problemów merytorycznych i kompetencyjnych przy prowadzeniu prac. Ponadto należy zaznaczyć, że brak podziału zamówienia na części, nie ograniczy udziału sektora małych i średnich przedsiębiorstw (MŚP) w rynku zamówień publicznych.</w:t>
      </w:r>
    </w:p>
    <w:p w14:paraId="54EF7B4F" w14:textId="77777777" w:rsidR="00BA5C87" w:rsidRDefault="00BA5C87" w:rsidP="00BA5C87">
      <w:pPr>
        <w:spacing w:after="0"/>
        <w:ind w:left="426"/>
        <w:jc w:val="both"/>
        <w:rPr>
          <w:rFonts w:ascii="Times New Roman" w:eastAsia="Times New Roman" w:hAnsi="Times New Roman" w:cs="Times New Roman"/>
          <w:sz w:val="24"/>
          <w:szCs w:val="24"/>
          <w:lang w:eastAsia="pl-PL"/>
        </w:rPr>
      </w:pPr>
      <w:r w:rsidRPr="00B1487F">
        <w:rPr>
          <w:rFonts w:ascii="Times New Roman" w:eastAsia="Times New Roman" w:hAnsi="Times New Roman" w:cs="Times New Roman"/>
          <w:sz w:val="24"/>
          <w:szCs w:val="24"/>
          <w:lang w:eastAsia="pl-PL"/>
        </w:rPr>
        <w:t xml:space="preserve">Brak podziału </w:t>
      </w:r>
      <w:r>
        <w:rPr>
          <w:rFonts w:ascii="Times New Roman" w:eastAsia="Times New Roman" w:hAnsi="Times New Roman" w:cs="Times New Roman"/>
          <w:sz w:val="24"/>
          <w:szCs w:val="24"/>
          <w:lang w:eastAsia="pl-PL"/>
        </w:rPr>
        <w:t xml:space="preserve">na części nie naruszy jednego z </w:t>
      </w:r>
      <w:r w:rsidRPr="00B1487F">
        <w:rPr>
          <w:rFonts w:ascii="Times New Roman" w:eastAsia="Times New Roman" w:hAnsi="Times New Roman" w:cs="Times New Roman"/>
          <w:sz w:val="24"/>
          <w:szCs w:val="24"/>
          <w:lang w:eastAsia="pl-PL"/>
        </w:rPr>
        <w:t xml:space="preserve">głównych celów dyrektyw klasycznej z zakresu zamówień publicznych, czyli zwiększenia udziału sektora małych i średnich </w:t>
      </w:r>
      <w:r w:rsidRPr="00B1487F">
        <w:rPr>
          <w:rFonts w:ascii="Times New Roman" w:eastAsia="Times New Roman" w:hAnsi="Times New Roman" w:cs="Times New Roman"/>
          <w:sz w:val="24"/>
          <w:szCs w:val="24"/>
          <w:lang w:eastAsia="pl-PL"/>
        </w:rPr>
        <w:lastRenderedPageBreak/>
        <w:t>przedsiębiorstw (MŚP) w rynku zamówień publicznych. Ponadto należy wskazać, że w powyższym zakresie również orzecznictwo KIO wskazuje na autonomiczność decyzji Zamawiającego co do podziału zamówienia na części, którą może on podjąć na każdej podstawie, jaką uzna za stosowną. Stanowisko to potwierdza wyrok z dnia 13 listopada 2017 r. w połączonych sprawach KIO 2261/17; KIO</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2269/17; KIO 2270/17; KIO 2287/17, w którym Izba odniosła się m.in. do motywu 78</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Dyrektywy klasycznej. W motywie tym prawodawca europejski wskazał, że</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w:t>
      </w:r>
    </w:p>
    <w:p w14:paraId="4570D644" w14:textId="77777777" w:rsidR="00BA5C87" w:rsidRPr="00E405BE"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u w:val="single"/>
          <w:lang w:eastAsia="pl-PL"/>
        </w:rPr>
      </w:pPr>
      <w:r w:rsidRPr="00E405BE">
        <w:rPr>
          <w:rFonts w:ascii="Times New Roman" w:eastAsia="Times New Roman" w:hAnsi="Times New Roman" w:cs="Times New Roman"/>
          <w:sz w:val="24"/>
          <w:szCs w:val="24"/>
          <w:lang w:eastAsia="pl-PL"/>
        </w:rPr>
        <w:t>Przedmiot zamówienia został podzielony na następujące etapy:</w:t>
      </w:r>
    </w:p>
    <w:p w14:paraId="15524186" w14:textId="618A1D6D" w:rsidR="00BA5C87" w:rsidRPr="002E069E" w:rsidRDefault="002E069E" w:rsidP="002E069E">
      <w:pPr>
        <w:pStyle w:val="Akapitzlist"/>
        <w:numPr>
          <w:ilvl w:val="0"/>
          <w:numId w:val="46"/>
        </w:numPr>
        <w:spacing w:after="0"/>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Etap pierwszy: </w:t>
      </w:r>
      <w:r w:rsidR="00E405BE" w:rsidRPr="002E069E">
        <w:rPr>
          <w:rFonts w:ascii="Times New Roman" w:eastAsia="Times New Roman" w:hAnsi="Times New Roman" w:cs="Times New Roman"/>
          <w:sz w:val="24"/>
          <w:szCs w:val="24"/>
          <w:lang w:eastAsia="pl-PL"/>
        </w:rPr>
        <w:t>rozbiórka budynków i budowli</w:t>
      </w:r>
      <w:r>
        <w:rPr>
          <w:rFonts w:ascii="Times New Roman" w:eastAsia="Times New Roman" w:hAnsi="Times New Roman" w:cs="Times New Roman"/>
          <w:sz w:val="24"/>
          <w:szCs w:val="24"/>
          <w:lang w:eastAsia="pl-PL"/>
        </w:rPr>
        <w:t xml:space="preserve"> - zadanie nr 1</w:t>
      </w:r>
      <w:r w:rsidR="00E405BE" w:rsidRPr="002E069E">
        <w:rPr>
          <w:rFonts w:ascii="Times New Roman" w:eastAsia="Times New Roman" w:hAnsi="Times New Roman" w:cs="Times New Roman"/>
          <w:sz w:val="24"/>
          <w:szCs w:val="24"/>
          <w:lang w:eastAsia="pl-PL"/>
        </w:rPr>
        <w:t>.</w:t>
      </w:r>
    </w:p>
    <w:p w14:paraId="0FA87EEF" w14:textId="3A03121F" w:rsidR="00BA5C87" w:rsidRPr="00E405BE" w:rsidRDefault="00E405BE" w:rsidP="00D975F5">
      <w:pPr>
        <w:pStyle w:val="Akapitzlist"/>
        <w:numPr>
          <w:ilvl w:val="0"/>
          <w:numId w:val="46"/>
        </w:numPr>
        <w:spacing w:after="0"/>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2E069E">
        <w:rPr>
          <w:rFonts w:ascii="Times New Roman" w:eastAsia="Times New Roman" w:hAnsi="Times New Roman" w:cs="Times New Roman"/>
          <w:sz w:val="24"/>
          <w:szCs w:val="24"/>
          <w:lang w:eastAsia="pl-PL"/>
        </w:rPr>
        <w:t>tap drugi</w:t>
      </w:r>
      <w:r w:rsidR="00BA5C87" w:rsidRPr="00E405BE">
        <w:rPr>
          <w:rFonts w:ascii="Times New Roman" w:eastAsia="Times New Roman" w:hAnsi="Times New Roman" w:cs="Times New Roman"/>
          <w:sz w:val="24"/>
          <w:szCs w:val="24"/>
          <w:lang w:eastAsia="pl-PL"/>
        </w:rPr>
        <w:t>:</w:t>
      </w:r>
    </w:p>
    <w:p w14:paraId="4E1A54B7" w14:textId="2496E740" w:rsidR="00BA5C87" w:rsidRPr="00E405BE" w:rsidRDefault="00E405BE" w:rsidP="00D975F5">
      <w:pPr>
        <w:pStyle w:val="Akapitzlist"/>
        <w:numPr>
          <w:ilvl w:val="0"/>
          <w:numId w:val="47"/>
        </w:numPr>
        <w:spacing w:after="0"/>
        <w:ind w:left="1276" w:hanging="425"/>
        <w:jc w:val="both"/>
        <w:rPr>
          <w:rFonts w:ascii="Times New Roman" w:eastAsia="Times New Roman" w:hAnsi="Times New Roman" w:cs="Times New Roman"/>
          <w:sz w:val="24"/>
          <w:szCs w:val="24"/>
          <w:lang w:eastAsia="pl-PL"/>
        </w:rPr>
      </w:pPr>
      <w:r w:rsidRPr="00E405BE">
        <w:rPr>
          <w:rFonts w:ascii="Times New Roman" w:eastAsia="Times New Roman" w:hAnsi="Times New Roman" w:cs="Times New Roman"/>
          <w:sz w:val="24"/>
          <w:szCs w:val="24"/>
          <w:lang w:eastAsia="pl-PL"/>
        </w:rPr>
        <w:t>demontaż poszczególnych elementów wraz z technologią lub rozbiórką całkowitą hali (bud. nr 72)</w:t>
      </w:r>
      <w:r w:rsidR="002E069E">
        <w:rPr>
          <w:rFonts w:ascii="Times New Roman" w:eastAsia="Times New Roman" w:hAnsi="Times New Roman" w:cs="Times New Roman"/>
          <w:sz w:val="24"/>
          <w:szCs w:val="24"/>
          <w:lang w:eastAsia="pl-PL"/>
        </w:rPr>
        <w:t xml:space="preserve"> – zadanie nr 2</w:t>
      </w:r>
      <w:r w:rsidR="00BA5C87" w:rsidRPr="00E405BE">
        <w:rPr>
          <w:rFonts w:ascii="Times New Roman" w:eastAsia="Times New Roman" w:hAnsi="Times New Roman" w:cs="Times New Roman"/>
          <w:sz w:val="24"/>
          <w:szCs w:val="24"/>
          <w:lang w:eastAsia="pl-PL"/>
        </w:rPr>
        <w:t xml:space="preserve">, </w:t>
      </w:r>
    </w:p>
    <w:p w14:paraId="6330CBAB" w14:textId="0CC6CAAF" w:rsidR="00BA5C87" w:rsidRPr="00E405BE" w:rsidRDefault="00E405BE" w:rsidP="00D975F5">
      <w:pPr>
        <w:pStyle w:val="Akapitzlist"/>
        <w:numPr>
          <w:ilvl w:val="0"/>
          <w:numId w:val="47"/>
        </w:numPr>
        <w:spacing w:after="0"/>
        <w:ind w:left="1276" w:hanging="425"/>
        <w:jc w:val="both"/>
        <w:rPr>
          <w:rFonts w:ascii="Times New Roman" w:eastAsia="Times New Roman" w:hAnsi="Times New Roman" w:cs="Times New Roman"/>
          <w:sz w:val="24"/>
          <w:szCs w:val="24"/>
          <w:lang w:eastAsia="pl-PL"/>
        </w:rPr>
      </w:pPr>
      <w:r w:rsidRPr="00E405BE">
        <w:rPr>
          <w:rFonts w:ascii="Times New Roman" w:eastAsia="Times New Roman" w:hAnsi="Times New Roman" w:cs="Times New Roman"/>
          <w:sz w:val="24"/>
          <w:szCs w:val="24"/>
          <w:lang w:eastAsia="pl-PL"/>
        </w:rPr>
        <w:t>rozbiórka nawierzchni</w:t>
      </w:r>
      <w:r w:rsidR="002E069E">
        <w:rPr>
          <w:rFonts w:ascii="Times New Roman" w:eastAsia="Times New Roman" w:hAnsi="Times New Roman" w:cs="Times New Roman"/>
          <w:sz w:val="24"/>
          <w:szCs w:val="24"/>
          <w:lang w:eastAsia="pl-PL"/>
        </w:rPr>
        <w:t xml:space="preserve"> – zadanie nr 3</w:t>
      </w:r>
      <w:r w:rsidR="00BA5C87" w:rsidRPr="00E405BE">
        <w:rPr>
          <w:rFonts w:ascii="Times New Roman" w:eastAsia="Times New Roman" w:hAnsi="Times New Roman" w:cs="Times New Roman"/>
          <w:sz w:val="24"/>
          <w:szCs w:val="24"/>
          <w:lang w:eastAsia="pl-PL"/>
        </w:rPr>
        <w:t>,</w:t>
      </w:r>
    </w:p>
    <w:p w14:paraId="62023B22" w14:textId="0B48D7BC" w:rsidR="00BA5C87" w:rsidRPr="00E405BE" w:rsidRDefault="00E405BE" w:rsidP="00D975F5">
      <w:pPr>
        <w:pStyle w:val="Akapitzlist"/>
        <w:numPr>
          <w:ilvl w:val="0"/>
          <w:numId w:val="47"/>
        </w:numPr>
        <w:spacing w:after="0"/>
        <w:ind w:left="1276" w:hanging="425"/>
        <w:jc w:val="both"/>
        <w:rPr>
          <w:rFonts w:ascii="Times New Roman" w:eastAsia="Times New Roman" w:hAnsi="Times New Roman" w:cs="Times New Roman"/>
          <w:sz w:val="24"/>
          <w:szCs w:val="24"/>
          <w:lang w:eastAsia="pl-PL"/>
        </w:rPr>
      </w:pPr>
      <w:r w:rsidRPr="00E405BE">
        <w:rPr>
          <w:rFonts w:ascii="Times New Roman" w:eastAsia="Times New Roman" w:hAnsi="Times New Roman" w:cs="Times New Roman"/>
          <w:sz w:val="24"/>
          <w:szCs w:val="24"/>
          <w:lang w:eastAsia="pl-PL"/>
        </w:rPr>
        <w:t>rozbiórka instalacji naziemnych i podziemnych</w:t>
      </w:r>
      <w:r w:rsidR="002E069E">
        <w:rPr>
          <w:rFonts w:ascii="Times New Roman" w:eastAsia="Times New Roman" w:hAnsi="Times New Roman" w:cs="Times New Roman"/>
          <w:sz w:val="24"/>
          <w:szCs w:val="24"/>
          <w:lang w:eastAsia="pl-PL"/>
        </w:rPr>
        <w:t xml:space="preserve"> – zadanie nr 4</w:t>
      </w:r>
      <w:r w:rsidR="00BA5C87" w:rsidRPr="00E405BE">
        <w:rPr>
          <w:rFonts w:ascii="Times New Roman" w:eastAsia="Times New Roman" w:hAnsi="Times New Roman" w:cs="Times New Roman"/>
          <w:sz w:val="24"/>
          <w:szCs w:val="24"/>
          <w:lang w:eastAsia="pl-PL"/>
        </w:rPr>
        <w:t>,</w:t>
      </w:r>
    </w:p>
    <w:p w14:paraId="3924E2DA" w14:textId="51BB2D94" w:rsidR="00BA5C87" w:rsidRPr="00A6338C"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6338C">
        <w:rPr>
          <w:rFonts w:ascii="Times New Roman" w:eastAsia="Times New Roman" w:hAnsi="Times New Roman" w:cs="Times New Roman"/>
          <w:sz w:val="24"/>
          <w:szCs w:val="24"/>
          <w:lang w:eastAsia="pl-PL"/>
        </w:rPr>
        <w:t xml:space="preserve">Szczegółowy opis przedmiotu zamówienia zawiera </w:t>
      </w:r>
      <w:r w:rsidR="00E405BE" w:rsidRPr="00A6338C">
        <w:rPr>
          <w:rFonts w:ascii="Times New Roman" w:eastAsia="Times New Roman" w:hAnsi="Times New Roman" w:cs="Times New Roman"/>
          <w:b/>
          <w:bCs/>
          <w:sz w:val="24"/>
          <w:szCs w:val="24"/>
          <w:lang w:eastAsia="pl-PL"/>
        </w:rPr>
        <w:t xml:space="preserve">Opis przedmiotu zamówienia – założenia techniczne, </w:t>
      </w:r>
      <w:r w:rsidRPr="00A6338C">
        <w:rPr>
          <w:rFonts w:ascii="Times New Roman" w:eastAsia="Times New Roman" w:hAnsi="Times New Roman" w:cs="Times New Roman"/>
          <w:b/>
          <w:bCs/>
          <w:sz w:val="24"/>
          <w:szCs w:val="24"/>
          <w:lang w:eastAsia="pl-PL"/>
        </w:rPr>
        <w:t>stanowiący Część nr III do SWZ</w:t>
      </w:r>
      <w:r w:rsidRPr="00A6338C">
        <w:rPr>
          <w:rFonts w:ascii="Times New Roman" w:eastAsia="Times New Roman" w:hAnsi="Times New Roman" w:cs="Times New Roman"/>
          <w:sz w:val="24"/>
          <w:szCs w:val="24"/>
          <w:lang w:eastAsia="pl-PL"/>
        </w:rPr>
        <w:t>.</w:t>
      </w:r>
    </w:p>
    <w:p w14:paraId="571F9E49" w14:textId="77777777" w:rsidR="00BA5C87"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A03A5F">
        <w:rPr>
          <w:rFonts w:ascii="Times New Roman" w:eastAsia="Times New Roman" w:hAnsi="Times New Roman" w:cs="Times New Roman"/>
          <w:b/>
          <w:bCs/>
          <w:sz w:val="24"/>
          <w:szCs w:val="24"/>
          <w:lang w:eastAsia="pl-PL"/>
        </w:rPr>
        <w:t>Części II SWZ – Projektowane postanowienia umowy</w:t>
      </w:r>
      <w:r>
        <w:rPr>
          <w:rFonts w:ascii="Times New Roman" w:eastAsia="Times New Roman" w:hAnsi="Times New Roman" w:cs="Times New Roman"/>
          <w:sz w:val="24"/>
          <w:szCs w:val="24"/>
          <w:lang w:eastAsia="pl-PL"/>
        </w:rPr>
        <w:t>.</w:t>
      </w:r>
    </w:p>
    <w:p w14:paraId="73082F3B" w14:textId="77777777" w:rsidR="00BA5C87"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6021B5">
        <w:rPr>
          <w:rFonts w:ascii="Times New Roman" w:eastAsia="Times New Roman" w:hAnsi="Times New Roman" w:cs="Times New Roman"/>
          <w:sz w:val="24"/>
          <w:szCs w:val="24"/>
          <w:lang w:eastAsia="pl-PL"/>
        </w:rPr>
        <w:t>Przy realizacji Umowy Wykonawca lub zgłoszony przez niego Podwykonawca będzie stale zatrudniał na podstawie stosunku pracy w wymiarze czasu pracy adekwatnym do powierzonych zadań osoby wykonujące czynności: fizyczna realizacja robót budowlanych oraz prac instalacyjnych, obsługa i operowanie sprzętem budowlanym.</w:t>
      </w:r>
    </w:p>
    <w:p w14:paraId="1C08ED09" w14:textId="77777777" w:rsidR="00BA5C87" w:rsidRPr="00BE6AD9" w:rsidRDefault="00BA5C87" w:rsidP="00D975F5">
      <w:pPr>
        <w:numPr>
          <w:ilvl w:val="0"/>
          <w:numId w:val="45"/>
        </w:numPr>
        <w:tabs>
          <w:tab w:val="clear" w:pos="765"/>
        </w:tabs>
        <w:spacing w:after="0"/>
        <w:ind w:left="426" w:hanging="426"/>
        <w:jc w:val="both"/>
        <w:rPr>
          <w:rFonts w:ascii="Times New Roman" w:eastAsia="Times New Roman" w:hAnsi="Times New Roman" w:cs="Times New Roman"/>
          <w:b/>
          <w:sz w:val="24"/>
          <w:szCs w:val="24"/>
          <w:lang w:eastAsia="pl-PL"/>
        </w:rPr>
      </w:pPr>
      <w:r w:rsidRPr="00BE6AD9">
        <w:rPr>
          <w:rFonts w:ascii="Times New Roman" w:eastAsia="Times New Roman" w:hAnsi="Times New Roman" w:cs="Times New Roman"/>
          <w:b/>
          <w:sz w:val="24"/>
          <w:szCs w:val="24"/>
          <w:lang w:eastAsia="pl-PL"/>
        </w:rPr>
        <w:t>Regulacje w zakresie obowiązku zatrudnienia na umowę o pracę:</w:t>
      </w:r>
    </w:p>
    <w:p w14:paraId="1D7A3CD3" w14:textId="77777777" w:rsidR="00BA5C87" w:rsidRPr="00E545E4" w:rsidRDefault="00BA5C87" w:rsidP="00D975F5">
      <w:pPr>
        <w:numPr>
          <w:ilvl w:val="0"/>
          <w:numId w:val="42"/>
        </w:numPr>
        <w:spacing w:after="0"/>
        <w:ind w:left="851" w:hanging="425"/>
        <w:jc w:val="both"/>
        <w:rPr>
          <w:rFonts w:ascii="Times New Roman" w:hAnsi="Times New Roman" w:cs="Times New Roman"/>
          <w:sz w:val="24"/>
          <w:szCs w:val="24"/>
        </w:rPr>
      </w:pPr>
      <w:r w:rsidRPr="00E545E4">
        <w:rPr>
          <w:rFonts w:ascii="Times New Roman" w:hAnsi="Times New Roman" w:cs="Times New Roman"/>
          <w:sz w:val="24"/>
          <w:szCs w:val="24"/>
        </w:rPr>
        <w:t xml:space="preserve">Zamawiający zgodnie z art. 95 ustawy </w:t>
      </w:r>
      <w:proofErr w:type="spellStart"/>
      <w:r w:rsidRPr="00E545E4">
        <w:rPr>
          <w:rFonts w:ascii="Times New Roman" w:hAnsi="Times New Roman" w:cs="Times New Roman"/>
          <w:sz w:val="24"/>
          <w:szCs w:val="24"/>
        </w:rPr>
        <w:t>Pzp</w:t>
      </w:r>
      <w:proofErr w:type="spellEnd"/>
      <w:r w:rsidRPr="00E545E4">
        <w:rPr>
          <w:rFonts w:ascii="Times New Roman" w:hAnsi="Times New Roman" w:cs="Times New Roman"/>
          <w:sz w:val="24"/>
          <w:szCs w:val="24"/>
        </w:rPr>
        <w:t>, w</w:t>
      </w:r>
      <w:r>
        <w:rPr>
          <w:rFonts w:ascii="Times New Roman" w:hAnsi="Times New Roman" w:cs="Times New Roman"/>
          <w:sz w:val="24"/>
          <w:szCs w:val="24"/>
        </w:rPr>
        <w:t xml:space="preserve">ymaga aby </w:t>
      </w:r>
      <w:r w:rsidRPr="00E545E4">
        <w:rPr>
          <w:rFonts w:ascii="Times New Roman" w:hAnsi="Times New Roman" w:cs="Times New Roman"/>
          <w:sz w:val="24"/>
          <w:szCs w:val="24"/>
        </w:rPr>
        <w:t>Wykonawca oraz podwykonawca zatrudn</w:t>
      </w:r>
      <w:r>
        <w:rPr>
          <w:rFonts w:ascii="Times New Roman" w:hAnsi="Times New Roman" w:cs="Times New Roman"/>
          <w:sz w:val="24"/>
          <w:szCs w:val="24"/>
        </w:rPr>
        <w:t xml:space="preserve">iał na podstawie umowy o pracę </w:t>
      </w:r>
      <w:r w:rsidRPr="00E545E4">
        <w:rPr>
          <w:rFonts w:ascii="Times New Roman" w:hAnsi="Times New Roman" w:cs="Times New Roman"/>
          <w:sz w:val="24"/>
          <w:szCs w:val="24"/>
        </w:rPr>
        <w:t>w rozumieniu przepisów ustawy z dnia 26 czerwca 1974 – Kodeksu Pracy osoby wykonujących czynności robót budowlanych, z wyjątkiem osób pełniących s</w:t>
      </w:r>
      <w:r>
        <w:rPr>
          <w:rFonts w:ascii="Times New Roman" w:hAnsi="Times New Roman" w:cs="Times New Roman"/>
          <w:sz w:val="24"/>
          <w:szCs w:val="24"/>
        </w:rPr>
        <w:t>amodzielne funkcje techniczne w </w:t>
      </w:r>
      <w:r w:rsidRPr="00E545E4">
        <w:rPr>
          <w:rFonts w:ascii="Times New Roman" w:hAnsi="Times New Roman" w:cs="Times New Roman"/>
          <w:sz w:val="24"/>
          <w:szCs w:val="24"/>
        </w:rPr>
        <w:t>budownictwie w rozumieniu ustawy prawo budowlane tj.</w:t>
      </w:r>
      <w:r>
        <w:rPr>
          <w:rFonts w:ascii="Times New Roman" w:hAnsi="Times New Roman" w:cs="Times New Roman"/>
          <w:sz w:val="24"/>
          <w:szCs w:val="24"/>
        </w:rPr>
        <w:t xml:space="preserve"> </w:t>
      </w:r>
      <w:r w:rsidRPr="00E545E4">
        <w:rPr>
          <w:rFonts w:ascii="Times New Roman" w:hAnsi="Times New Roman" w:cs="Times New Roman"/>
          <w:sz w:val="24"/>
          <w:szCs w:val="24"/>
        </w:rPr>
        <w:t>kierownik budowy.</w:t>
      </w:r>
    </w:p>
    <w:p w14:paraId="757C3A39" w14:textId="77777777" w:rsidR="00BA5C87" w:rsidRPr="00E545E4" w:rsidRDefault="00BA5C87" w:rsidP="00D975F5">
      <w:pPr>
        <w:numPr>
          <w:ilvl w:val="0"/>
          <w:numId w:val="42"/>
        </w:numPr>
        <w:spacing w:after="0"/>
        <w:ind w:left="851" w:hanging="425"/>
        <w:jc w:val="both"/>
        <w:rPr>
          <w:rFonts w:ascii="Times New Roman" w:hAnsi="Times New Roman" w:cs="Times New Roman"/>
          <w:sz w:val="24"/>
          <w:szCs w:val="24"/>
        </w:rPr>
      </w:pPr>
      <w:r w:rsidRPr="00E545E4">
        <w:rPr>
          <w:rFonts w:ascii="Times New Roman" w:hAnsi="Times New Roman" w:cs="Times New Roman"/>
          <w:sz w:val="24"/>
          <w:szCs w:val="24"/>
        </w:rPr>
        <w:t>Zamawiający, w trakcie realizacji zamówienia, uprawniony będzie do weryfikacji zatrudniania przez Wykonawcę lub podwykonawców, na podstawie umowy o pracę, osób wykonujących wskazane przez Zamawiającego czynności w zakresie realizacji zamówieni.</w:t>
      </w:r>
    </w:p>
    <w:p w14:paraId="39D2992A" w14:textId="77777777" w:rsidR="00BA5C87" w:rsidRPr="00E545E4" w:rsidRDefault="00BA5C87" w:rsidP="00D975F5">
      <w:pPr>
        <w:numPr>
          <w:ilvl w:val="0"/>
          <w:numId w:val="42"/>
        </w:numPr>
        <w:spacing w:after="0"/>
        <w:ind w:left="851" w:hanging="425"/>
        <w:jc w:val="both"/>
        <w:rPr>
          <w:rFonts w:ascii="Times New Roman" w:hAnsi="Times New Roman" w:cs="Times New Roman"/>
          <w:sz w:val="24"/>
          <w:szCs w:val="24"/>
        </w:rPr>
      </w:pPr>
      <w:r w:rsidRPr="00E545E4">
        <w:rPr>
          <w:rFonts w:ascii="Times New Roman" w:hAnsi="Times New Roman" w:cs="Times New Roman"/>
          <w:sz w:val="24"/>
          <w:szCs w:val="24"/>
        </w:rPr>
        <w:t>W ramach realizacji uprawnienia, o którym mowa w pkt 2, Zamawiający może żądać od Wykonawcy, w szczególności:</w:t>
      </w:r>
    </w:p>
    <w:p w14:paraId="5F4AAEDB"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lastRenderedPageBreak/>
        <w:t>oświadczenia zatrudnionego pracownika,</w:t>
      </w:r>
    </w:p>
    <w:p w14:paraId="4F22F627"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oświadczenia wykonawcy lub podwykonawcy o zatrudnieniu pracownika na podstawie umowy o pracę,</w:t>
      </w:r>
    </w:p>
    <w:p w14:paraId="0B4A13E8"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poświadczonej za zgodność z oryginałem kopii umowy o pracę zatrudnionego pracownika,</w:t>
      </w:r>
    </w:p>
    <w:p w14:paraId="33EA67AD"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42981AC2"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Zamawiający w ramach weryfikacji i kontroli spełniania przez Wykonawcę i podwykonawcę obowiązku, o którym mowa w pkt 1 jest uprawniony do:</w:t>
      </w:r>
    </w:p>
    <w:p w14:paraId="6047662E" w14:textId="77777777" w:rsidR="00BA5C87" w:rsidRPr="00E545E4" w:rsidRDefault="00BA5C87" w:rsidP="00D975F5">
      <w:pPr>
        <w:numPr>
          <w:ilvl w:val="0"/>
          <w:numId w:val="43"/>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żądania wyjaśnień w przypadku wątpliwości w przypadku przesłanych dokumentów, o których mowa w pkt 3, w zakresie potwierdzenia spełniania ww. wymogów,</w:t>
      </w:r>
    </w:p>
    <w:p w14:paraId="2E27ED85" w14:textId="77777777" w:rsidR="00BA5C87" w:rsidRPr="00E545E4" w:rsidRDefault="00BA5C87" w:rsidP="00D975F5">
      <w:pPr>
        <w:numPr>
          <w:ilvl w:val="0"/>
          <w:numId w:val="43"/>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przeprowadzania kontroli na miejscu wykonywania usługi.</w:t>
      </w:r>
    </w:p>
    <w:p w14:paraId="4CCFD5FE"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Wykonawca każdorazowo na żądanie Zamawiającego, w terminie wskazanym przez Zamawiającego w wezwaniu, nie krótszym niż 2 dni robocze, zobowiązuje się do: </w:t>
      </w:r>
    </w:p>
    <w:p w14:paraId="5C514079" w14:textId="77777777" w:rsidR="00BA5C87" w:rsidRPr="00E545E4" w:rsidRDefault="00BA5C87" w:rsidP="00D975F5">
      <w:pPr>
        <w:numPr>
          <w:ilvl w:val="0"/>
          <w:numId w:val="44"/>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34233B93" w14:textId="77777777" w:rsidR="00BA5C87" w:rsidRPr="00E545E4" w:rsidRDefault="00BA5C87" w:rsidP="00D975F5">
      <w:pPr>
        <w:numPr>
          <w:ilvl w:val="0"/>
          <w:numId w:val="44"/>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6B1332B" w14:textId="77777777" w:rsidR="00BA5C87" w:rsidRPr="00E545E4" w:rsidRDefault="00BA5C87" w:rsidP="00D975F5">
      <w:pPr>
        <w:numPr>
          <w:ilvl w:val="0"/>
          <w:numId w:val="44"/>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złożenia Zamawiającemu poświadczone za zgodność z oryginałem przez Wykonawcę lub podwykonawcę kopie umów o pracę osób wykonujących wskazane w pkt 1 czynności, których dotyczy oświadczenie, o którym mowa w</w:t>
      </w:r>
      <w:r>
        <w:rPr>
          <w:rFonts w:ascii="Times New Roman" w:eastAsia="Arial Unicode MS" w:hAnsi="Times New Roman" w:cs="Times New Roman"/>
          <w:sz w:val="24"/>
          <w:szCs w:val="24"/>
          <w:lang w:eastAsia="pl-PL"/>
        </w:rPr>
        <w:t> </w:t>
      </w:r>
      <w:r w:rsidRPr="00E545E4">
        <w:rPr>
          <w:rFonts w:ascii="Times New Roman" w:eastAsia="Arial Unicode MS" w:hAnsi="Times New Roman" w:cs="Times New Roman"/>
          <w:sz w:val="24"/>
          <w:szCs w:val="24"/>
          <w:lang w:eastAsia="pl-PL"/>
        </w:rPr>
        <w:t>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w:t>
      </w:r>
      <w:r>
        <w:rPr>
          <w:rFonts w:ascii="Times New Roman" w:eastAsia="Arial Unicode MS" w:hAnsi="Times New Roman" w:cs="Times New Roman"/>
          <w:sz w:val="24"/>
          <w:szCs w:val="24"/>
          <w:lang w:eastAsia="pl-PL"/>
        </w:rPr>
        <w:t xml:space="preserve"> </w:t>
      </w:r>
      <w:r w:rsidRPr="00E545E4">
        <w:rPr>
          <w:rFonts w:ascii="Times New Roman" w:eastAsia="Arial Unicode MS" w:hAnsi="Times New Roman" w:cs="Times New Roman"/>
          <w:sz w:val="24"/>
          <w:szCs w:val="24"/>
          <w:lang w:eastAsia="pl-PL"/>
        </w:rPr>
        <w:t>nazwisko pracownika, data zawarcia umowy, rodzaj umowy o pracę i wymiar etatu powinny być możliwe do zidentyfikowania.</w:t>
      </w:r>
    </w:p>
    <w:p w14:paraId="1704DE60"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w:t>
      </w:r>
      <w:r>
        <w:rPr>
          <w:rFonts w:ascii="Times New Roman" w:eastAsia="Arial Unicode MS" w:hAnsi="Times New Roman" w:cs="Times New Roman"/>
          <w:sz w:val="24"/>
          <w:szCs w:val="24"/>
          <w:lang w:eastAsia="pl-PL"/>
        </w:rPr>
        <w:t xml:space="preserve"> </w:t>
      </w:r>
      <w:r w:rsidRPr="00E545E4">
        <w:rPr>
          <w:rFonts w:ascii="Times New Roman" w:eastAsia="Arial Unicode MS" w:hAnsi="Times New Roman" w:cs="Times New Roman"/>
          <w:sz w:val="24"/>
          <w:szCs w:val="24"/>
          <w:lang w:eastAsia="pl-PL"/>
        </w:rPr>
        <w:t>pkt 1 czynności.</w:t>
      </w:r>
    </w:p>
    <w:p w14:paraId="30D3D5FA"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lastRenderedPageBreak/>
        <w:t>Wykonawca z tytułu niezłożenia w wyznaczonym przez Zamawiającego terminie żądanych przez Zamawiającego dowodów, o których mowa w pkt 3, zapłaci karę umowną;</w:t>
      </w:r>
    </w:p>
    <w:p w14:paraId="49C4AE23"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w:t>
      </w:r>
    </w:p>
    <w:p w14:paraId="19595826"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14:paraId="13975EB5" w14:textId="77777777" w:rsidR="00BA5C87" w:rsidRPr="00FA2E30"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W przypadku realizacji robót przy pomocy podwykonawców lub dalszych podwykonawców do postanowień umów z podwykonawcami lub dalszymi podwykonawcami należy wprowadzić postanowienia niniejszego ustępu.</w:t>
      </w:r>
    </w:p>
    <w:p w14:paraId="3119025F" w14:textId="77777777" w:rsidR="00BA5C87" w:rsidRPr="00D377AD" w:rsidRDefault="00BA5C87" w:rsidP="00D975F5">
      <w:pPr>
        <w:numPr>
          <w:ilvl w:val="0"/>
          <w:numId w:val="45"/>
        </w:numPr>
        <w:tabs>
          <w:tab w:val="clear" w:pos="765"/>
        </w:tabs>
        <w:spacing w:after="0"/>
        <w:ind w:left="426" w:hanging="426"/>
        <w:jc w:val="both"/>
        <w:rPr>
          <w:rFonts w:ascii="Times New Roman" w:eastAsia="Times New Roman" w:hAnsi="Times New Roman" w:cs="Times New Roman"/>
          <w:color w:val="000000" w:themeColor="text1"/>
          <w:sz w:val="24"/>
          <w:szCs w:val="24"/>
          <w:lang w:eastAsia="pl-PL"/>
        </w:rPr>
      </w:pPr>
      <w:r w:rsidRPr="00D377AD">
        <w:rPr>
          <w:rFonts w:ascii="Times New Roman" w:eastAsia="Times New Roman" w:hAnsi="Times New Roman" w:cs="Times New Roman"/>
          <w:b/>
          <w:color w:val="000000" w:themeColor="text1"/>
          <w:sz w:val="24"/>
          <w:szCs w:val="24"/>
          <w:lang w:eastAsia="pl-PL"/>
        </w:rPr>
        <w:t>Zamawiający nie przewiduje skorzystania z prawa opcji.</w:t>
      </w:r>
    </w:p>
    <w:p w14:paraId="277CCE54" w14:textId="77777777" w:rsidR="00BA5C87" w:rsidRPr="00B30E20" w:rsidRDefault="00BA5C87" w:rsidP="00D975F5">
      <w:pPr>
        <w:numPr>
          <w:ilvl w:val="0"/>
          <w:numId w:val="45"/>
        </w:numPr>
        <w:tabs>
          <w:tab w:val="clear" w:pos="765"/>
        </w:tabs>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7A0441DB" w14:textId="77777777" w:rsidR="00BA5C87" w:rsidRPr="00B30E20" w:rsidRDefault="00BA5C87" w:rsidP="00D975F5">
      <w:pPr>
        <w:pStyle w:val="Akapitzlist"/>
        <w:numPr>
          <w:ilvl w:val="0"/>
          <w:numId w:val="31"/>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 xml:space="preserve">Zamawiający nie przewiduje możliwość udzielenia dotychczasowemu wykonawcy dostaw </w:t>
      </w:r>
      <w:r>
        <w:rPr>
          <w:rFonts w:ascii="Times New Roman" w:eastAsia="Times New Roman" w:hAnsi="Times New Roman" w:cs="Times New Roman"/>
          <w:bCs/>
          <w:sz w:val="24"/>
          <w:szCs w:val="24"/>
          <w:lang w:eastAsia="pl-PL"/>
        </w:rPr>
        <w:t xml:space="preserve">lub usług </w:t>
      </w:r>
      <w:r w:rsidRPr="00B30E20">
        <w:rPr>
          <w:rFonts w:ascii="Times New Roman" w:eastAsia="Times New Roman" w:hAnsi="Times New Roman" w:cs="Times New Roman"/>
          <w:bCs/>
          <w:sz w:val="24"/>
          <w:szCs w:val="24"/>
          <w:lang w:eastAsia="pl-PL"/>
        </w:rPr>
        <w:t xml:space="preserve">zamówienia polegającego na powtórzeniu podobnych </w:t>
      </w:r>
      <w:r>
        <w:rPr>
          <w:rFonts w:ascii="Times New Roman" w:eastAsia="Times New Roman" w:hAnsi="Times New Roman" w:cs="Times New Roman"/>
          <w:bCs/>
          <w:sz w:val="24"/>
          <w:szCs w:val="24"/>
          <w:lang w:eastAsia="pl-PL"/>
        </w:rPr>
        <w:t xml:space="preserve">dostaw lub usług, tj. </w:t>
      </w:r>
      <w:r w:rsidRPr="000461DD">
        <w:rPr>
          <w:rFonts w:ascii="Times New Roman" w:eastAsia="Times New Roman" w:hAnsi="Times New Roman" w:cs="Times New Roman"/>
          <w:bCs/>
          <w:sz w:val="24"/>
          <w:szCs w:val="24"/>
          <w:lang w:eastAsia="pl-PL"/>
        </w:rPr>
        <w:t xml:space="preserve">na podstawie art. 214 ust. 1 pkt 7 i 8 ustawy </w:t>
      </w:r>
      <w:proofErr w:type="spellStart"/>
      <w:r w:rsidRPr="000461DD">
        <w:rPr>
          <w:rFonts w:ascii="Times New Roman" w:eastAsia="Times New Roman" w:hAnsi="Times New Roman" w:cs="Times New Roman"/>
          <w:bCs/>
          <w:sz w:val="24"/>
          <w:szCs w:val="24"/>
          <w:lang w:eastAsia="pl-PL"/>
        </w:rPr>
        <w:t>Pzp</w:t>
      </w:r>
      <w:proofErr w:type="spellEnd"/>
      <w:r>
        <w:rPr>
          <w:rFonts w:ascii="Times New Roman" w:eastAsia="Times New Roman" w:hAnsi="Times New Roman" w:cs="Times New Roman"/>
          <w:bCs/>
          <w:sz w:val="24"/>
          <w:szCs w:val="24"/>
          <w:lang w:eastAsia="pl-PL"/>
        </w:rPr>
        <w:t>.</w:t>
      </w:r>
    </w:p>
    <w:p w14:paraId="105F6A7E" w14:textId="77777777" w:rsidR="00BA5C87" w:rsidRPr="00D748A6" w:rsidRDefault="00BA5C87" w:rsidP="00D975F5">
      <w:pPr>
        <w:pStyle w:val="Akapitzlist"/>
        <w:numPr>
          <w:ilvl w:val="0"/>
          <w:numId w:val="31"/>
        </w:numPr>
        <w:spacing w:after="0"/>
        <w:ind w:left="851" w:hanging="425"/>
        <w:jc w:val="both"/>
        <w:rPr>
          <w:rFonts w:ascii="Times New Roman" w:eastAsia="Times New Roman" w:hAnsi="Times New Roman" w:cs="Times New Roman"/>
          <w:bCs/>
          <w:color w:val="000000" w:themeColor="text1"/>
          <w:sz w:val="24"/>
          <w:szCs w:val="24"/>
          <w:lang w:eastAsia="pl-PL"/>
        </w:rPr>
      </w:pPr>
      <w:r w:rsidRPr="00D748A6">
        <w:rPr>
          <w:rFonts w:ascii="Times New Roman" w:eastAsia="Times New Roman" w:hAnsi="Times New Roman" w:cs="Times New Roman"/>
          <w:bCs/>
          <w:sz w:val="24"/>
          <w:szCs w:val="24"/>
          <w:lang w:eastAsia="pl-PL"/>
        </w:rPr>
        <w:t>Zamawiający nie przewiduje możliwość wznowienia zamówienia (art.</w:t>
      </w:r>
      <w:r>
        <w:rPr>
          <w:rFonts w:ascii="Times New Roman" w:eastAsia="Times New Roman" w:hAnsi="Times New Roman" w:cs="Times New Roman"/>
          <w:bCs/>
          <w:sz w:val="24"/>
          <w:szCs w:val="24"/>
          <w:lang w:eastAsia="pl-PL"/>
        </w:rPr>
        <w:t xml:space="preserve"> </w:t>
      </w:r>
      <w:r w:rsidRPr="00D748A6">
        <w:rPr>
          <w:rFonts w:ascii="Times New Roman" w:eastAsia="Times New Roman" w:hAnsi="Times New Roman" w:cs="Times New Roman"/>
          <w:bCs/>
          <w:sz w:val="24"/>
          <w:szCs w:val="24"/>
          <w:lang w:eastAsia="pl-PL"/>
        </w:rPr>
        <w:t xml:space="preserve">31 ust. 2 ustawy </w:t>
      </w:r>
      <w:proofErr w:type="spellStart"/>
      <w:r w:rsidRPr="00D748A6">
        <w:rPr>
          <w:rFonts w:ascii="Times New Roman" w:eastAsia="Times New Roman" w:hAnsi="Times New Roman" w:cs="Times New Roman"/>
          <w:bCs/>
          <w:sz w:val="24"/>
          <w:szCs w:val="24"/>
          <w:lang w:eastAsia="pl-PL"/>
        </w:rPr>
        <w:t>Pzp</w:t>
      </w:r>
      <w:proofErr w:type="spellEnd"/>
      <w:r w:rsidRPr="00D748A6">
        <w:rPr>
          <w:rFonts w:ascii="Times New Roman" w:eastAsia="Times New Roman" w:hAnsi="Times New Roman" w:cs="Times New Roman"/>
          <w:bCs/>
          <w:sz w:val="24"/>
          <w:szCs w:val="24"/>
          <w:lang w:eastAsia="pl-PL"/>
        </w:rPr>
        <w:t>).</w:t>
      </w:r>
    </w:p>
    <w:p w14:paraId="37852809" w14:textId="77777777" w:rsidR="00BA5C87" w:rsidRDefault="00BA5C87" w:rsidP="00D975F5">
      <w:pPr>
        <w:numPr>
          <w:ilvl w:val="0"/>
          <w:numId w:val="45"/>
        </w:numPr>
        <w:tabs>
          <w:tab w:val="clear" w:pos="765"/>
        </w:tabs>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Kody i nazwy opisujące przedmiot zamówienia (CPV):</w:t>
      </w:r>
    </w:p>
    <w:p w14:paraId="0A5DA6F5" w14:textId="4E68A206" w:rsidR="00BA5C87" w:rsidRDefault="00362132" w:rsidP="00BA5C87">
      <w:pPr>
        <w:spacing w:after="0"/>
        <w:ind w:left="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45110000-1 – Roboty budowlane w zakresie burzenia i rozbiórki obiektów budowlanych, roboty ziemne.</w:t>
      </w:r>
    </w:p>
    <w:p w14:paraId="05E5EDFA" w14:textId="6519B1A5" w:rsidR="00804297" w:rsidRPr="00A03A5F" w:rsidRDefault="00804297" w:rsidP="00BA5C87">
      <w:pPr>
        <w:spacing w:after="0"/>
        <w:ind w:left="426"/>
        <w:jc w:val="both"/>
        <w:rPr>
          <w:rFonts w:ascii="Times New Roman" w:eastAsia="Times New Roman" w:hAnsi="Times New Roman" w:cs="Times New Roman"/>
          <w:color w:val="000000" w:themeColor="text1"/>
          <w:sz w:val="24"/>
          <w:szCs w:val="24"/>
          <w:lang w:eastAsia="pl-PL"/>
        </w:rPr>
      </w:pPr>
      <w:r w:rsidRPr="00804297">
        <w:rPr>
          <w:rFonts w:ascii="Times New Roman" w:eastAsia="Times New Roman" w:hAnsi="Times New Roman" w:cs="Times New Roman"/>
          <w:color w:val="000000" w:themeColor="text1"/>
          <w:sz w:val="24"/>
          <w:szCs w:val="24"/>
          <w:lang w:eastAsia="pl-PL"/>
        </w:rPr>
        <w:t>45111300-1 – roboty rozbiórkowe</w:t>
      </w:r>
      <w:r>
        <w:rPr>
          <w:rFonts w:ascii="Times New Roman" w:eastAsia="Times New Roman" w:hAnsi="Times New Roman" w:cs="Times New Roman"/>
          <w:color w:val="000000" w:themeColor="text1"/>
          <w:sz w:val="24"/>
          <w:szCs w:val="24"/>
          <w:lang w:eastAsia="pl-PL"/>
        </w:rPr>
        <w:t>.</w:t>
      </w:r>
    </w:p>
    <w:p w14:paraId="51B3FB8D" w14:textId="77777777" w:rsidR="00BA5C87" w:rsidRPr="00D748A6" w:rsidRDefault="00BA5C87" w:rsidP="00D975F5">
      <w:pPr>
        <w:numPr>
          <w:ilvl w:val="0"/>
          <w:numId w:val="45"/>
        </w:numPr>
        <w:tabs>
          <w:tab w:val="clear" w:pos="765"/>
        </w:tabs>
        <w:spacing w:after="0"/>
        <w:ind w:left="426" w:hanging="426"/>
        <w:jc w:val="both"/>
        <w:rPr>
          <w:rFonts w:ascii="Times New Roman" w:eastAsia="Times New Roman" w:hAnsi="Times New Roman" w:cs="Times New Roman"/>
          <w:b/>
          <w:sz w:val="24"/>
          <w:szCs w:val="24"/>
          <w:lang w:eastAsia="pl-PL"/>
        </w:rPr>
      </w:pPr>
      <w:r w:rsidRPr="00D748A6">
        <w:rPr>
          <w:rFonts w:ascii="Times New Roman" w:eastAsia="Times New Roman" w:hAnsi="Times New Roman" w:cs="Times New Roman"/>
          <w:b/>
          <w:sz w:val="24"/>
          <w:szCs w:val="24"/>
          <w:lang w:eastAsia="pl-PL"/>
        </w:rPr>
        <w:t>Wizja lokalna:</w:t>
      </w:r>
    </w:p>
    <w:p w14:paraId="00C627E5" w14:textId="76203954" w:rsidR="00BA5C87" w:rsidRPr="00A03A5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A03A5F">
        <w:rPr>
          <w:rFonts w:ascii="Times New Roman" w:eastAsia="Times New Roman" w:hAnsi="Times New Roman" w:cs="Times New Roman"/>
          <w:bCs/>
          <w:sz w:val="24"/>
          <w:szCs w:val="24"/>
          <w:lang w:eastAsia="pl-PL"/>
        </w:rPr>
        <w:t xml:space="preserve">W związku ze specyfiką zamówienia, Zamawiający </w:t>
      </w:r>
      <w:r w:rsidRPr="00A03A5F">
        <w:rPr>
          <w:rFonts w:ascii="Times New Roman" w:eastAsia="Times New Roman" w:hAnsi="Times New Roman" w:cs="Times New Roman"/>
          <w:b/>
          <w:sz w:val="24"/>
          <w:szCs w:val="24"/>
          <w:lang w:eastAsia="pl-PL"/>
        </w:rPr>
        <w:t xml:space="preserve">wymaga </w:t>
      </w:r>
      <w:r w:rsidRPr="00A03A5F">
        <w:rPr>
          <w:rFonts w:ascii="Times New Roman" w:eastAsia="Times New Roman" w:hAnsi="Times New Roman" w:cs="Times New Roman"/>
          <w:bCs/>
          <w:sz w:val="24"/>
          <w:szCs w:val="24"/>
          <w:lang w:eastAsia="pl-PL"/>
        </w:rPr>
        <w:t>aby Wykonawcy przed złożeniem oferty dokonał oględzin przedmiotu zamówienia</w:t>
      </w:r>
      <w:r>
        <w:rPr>
          <w:rFonts w:ascii="Times New Roman" w:eastAsia="Times New Roman" w:hAnsi="Times New Roman" w:cs="Times New Roman"/>
          <w:bCs/>
          <w:sz w:val="24"/>
          <w:szCs w:val="24"/>
          <w:lang w:eastAsia="pl-PL"/>
        </w:rPr>
        <w:t xml:space="preserve"> oraz zapoznał się z dokumentacja, tj. załącznikami do Części nr II do SWZ – Projektowane postanowienia umowy</w:t>
      </w:r>
      <w:r w:rsidRPr="00A03A5F">
        <w:rPr>
          <w:rFonts w:ascii="Times New Roman" w:eastAsia="Times New Roman" w:hAnsi="Times New Roman" w:cs="Times New Roman"/>
          <w:bCs/>
          <w:sz w:val="24"/>
          <w:szCs w:val="24"/>
          <w:lang w:eastAsia="pl-PL"/>
        </w:rPr>
        <w:t>, poprzez wzięcie udziału w</w:t>
      </w:r>
      <w:r w:rsidR="00362132">
        <w:rPr>
          <w:rFonts w:ascii="Times New Roman" w:eastAsia="Times New Roman" w:hAnsi="Times New Roman" w:cs="Times New Roman"/>
          <w:bCs/>
          <w:sz w:val="24"/>
          <w:szCs w:val="24"/>
          <w:lang w:eastAsia="pl-PL"/>
        </w:rPr>
        <w:t xml:space="preserve"> </w:t>
      </w:r>
      <w:r w:rsidRPr="00A03A5F">
        <w:rPr>
          <w:rFonts w:ascii="Times New Roman" w:eastAsia="Times New Roman" w:hAnsi="Times New Roman" w:cs="Times New Roman"/>
          <w:bCs/>
          <w:sz w:val="24"/>
          <w:szCs w:val="24"/>
          <w:lang w:eastAsia="pl-PL"/>
        </w:rPr>
        <w:t>wizji lokalnej, celem zdobycia wszelkich niezbędnych informacji służących przygotowaniu oferty.</w:t>
      </w:r>
    </w:p>
    <w:p w14:paraId="4CF51D3C" w14:textId="77777777" w:rsidR="00BA5C87" w:rsidRPr="00530B9F" w:rsidRDefault="00BA5C87" w:rsidP="00BA5C87">
      <w:pPr>
        <w:pStyle w:val="Akapitzlist"/>
        <w:tabs>
          <w:tab w:val="num" w:pos="851"/>
        </w:tabs>
        <w:spacing w:before="240" w:after="0"/>
        <w:ind w:left="426" w:firstLine="425"/>
        <w:jc w:val="both"/>
        <w:rPr>
          <w:rFonts w:ascii="Times New Roman" w:eastAsia="Times New Roman" w:hAnsi="Times New Roman" w:cs="Times New Roman"/>
          <w:sz w:val="24"/>
          <w:szCs w:val="24"/>
          <w:lang w:eastAsia="pl-PL"/>
        </w:rPr>
      </w:pPr>
      <w:r w:rsidRPr="00530B9F">
        <w:rPr>
          <w:rFonts w:ascii="Times New Roman" w:eastAsia="Times New Roman" w:hAnsi="Times New Roman" w:cs="Times New Roman"/>
          <w:sz w:val="24"/>
          <w:szCs w:val="24"/>
          <w:lang w:eastAsia="pl-PL"/>
        </w:rPr>
        <w:t>Miejsce: ul. Marsa 80, Warszawa</w:t>
      </w:r>
    </w:p>
    <w:p w14:paraId="726F649B" w14:textId="77777777" w:rsidR="00BA5C87" w:rsidRPr="00F94FD5" w:rsidRDefault="00BA5C87" w:rsidP="00BA5C87">
      <w:pPr>
        <w:pStyle w:val="Akapitzlist"/>
        <w:tabs>
          <w:tab w:val="num" w:pos="851"/>
        </w:tabs>
        <w:spacing w:after="0"/>
        <w:ind w:left="426" w:firstLine="425"/>
        <w:jc w:val="both"/>
        <w:rPr>
          <w:rFonts w:ascii="Times New Roman" w:eastAsia="Times New Roman" w:hAnsi="Times New Roman" w:cs="Times New Roman"/>
          <w:b/>
          <w:sz w:val="24"/>
          <w:szCs w:val="24"/>
          <w:lang w:eastAsia="pl-PL"/>
        </w:rPr>
      </w:pPr>
      <w:r w:rsidRPr="00F94FD5">
        <w:rPr>
          <w:rFonts w:ascii="Times New Roman" w:eastAsia="Times New Roman" w:hAnsi="Times New Roman" w:cs="Times New Roman"/>
          <w:b/>
          <w:sz w:val="24"/>
          <w:szCs w:val="24"/>
          <w:lang w:eastAsia="pl-PL"/>
        </w:rPr>
        <w:t>Terminy wizji lokalnej:</w:t>
      </w:r>
    </w:p>
    <w:p w14:paraId="3673837F" w14:textId="6D36C39B" w:rsidR="00BA5C87" w:rsidRPr="00F94FD5" w:rsidRDefault="00362132" w:rsidP="00D975F5">
      <w:pPr>
        <w:numPr>
          <w:ilvl w:val="0"/>
          <w:numId w:val="49"/>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09.10</w:t>
      </w:r>
      <w:r w:rsidR="00BA5C87" w:rsidRPr="00F94FD5">
        <w:rPr>
          <w:rFonts w:ascii="Times New Roman" w:eastAsia="Arial Unicode MS" w:hAnsi="Times New Roman" w:cs="Times New Roman"/>
          <w:sz w:val="24"/>
          <w:szCs w:val="24"/>
          <w:lang w:eastAsia="pl-PL"/>
        </w:rPr>
        <w:t>.2024 r. godz. 9</w:t>
      </w:r>
      <w:r w:rsidR="00BA5C87" w:rsidRPr="00F94FD5">
        <w:rPr>
          <w:rFonts w:ascii="Times New Roman" w:eastAsia="Arial Unicode MS" w:hAnsi="Times New Roman" w:cs="Times New Roman"/>
          <w:sz w:val="24"/>
          <w:szCs w:val="24"/>
          <w:vertAlign w:val="superscript"/>
          <w:lang w:eastAsia="pl-PL"/>
        </w:rPr>
        <w:t>00</w:t>
      </w:r>
    </w:p>
    <w:p w14:paraId="08887C47" w14:textId="6293C796" w:rsidR="00BA5C87" w:rsidRPr="00F94FD5" w:rsidRDefault="00362132" w:rsidP="00D975F5">
      <w:pPr>
        <w:numPr>
          <w:ilvl w:val="0"/>
          <w:numId w:val="49"/>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14.</w:t>
      </w:r>
      <w:r w:rsidR="00E90AB9">
        <w:rPr>
          <w:rFonts w:ascii="Times New Roman" w:eastAsia="Arial Unicode MS" w:hAnsi="Times New Roman" w:cs="Times New Roman"/>
          <w:sz w:val="24"/>
          <w:szCs w:val="24"/>
          <w:lang w:eastAsia="pl-PL"/>
        </w:rPr>
        <w:t>10</w:t>
      </w:r>
      <w:r w:rsidR="00BA5C87" w:rsidRPr="00F94FD5">
        <w:rPr>
          <w:rFonts w:ascii="Times New Roman" w:eastAsia="Arial Unicode MS" w:hAnsi="Times New Roman" w:cs="Times New Roman"/>
          <w:sz w:val="24"/>
          <w:szCs w:val="24"/>
          <w:lang w:eastAsia="pl-PL"/>
        </w:rPr>
        <w:t>.2024 r. godz. 9</w:t>
      </w:r>
      <w:r w:rsidR="00BA5C87" w:rsidRPr="00F94FD5">
        <w:rPr>
          <w:rFonts w:ascii="Times New Roman" w:eastAsia="Arial Unicode MS" w:hAnsi="Times New Roman" w:cs="Times New Roman"/>
          <w:sz w:val="24"/>
          <w:szCs w:val="24"/>
          <w:vertAlign w:val="superscript"/>
          <w:lang w:eastAsia="pl-PL"/>
        </w:rPr>
        <w:t>00</w:t>
      </w:r>
    </w:p>
    <w:p w14:paraId="77145ACC" w14:textId="74525B01" w:rsidR="00BA5C87" w:rsidRPr="00F94FD5" w:rsidRDefault="00362132" w:rsidP="00D975F5">
      <w:pPr>
        <w:numPr>
          <w:ilvl w:val="0"/>
          <w:numId w:val="49"/>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16.</w:t>
      </w:r>
      <w:r w:rsidR="00E90AB9">
        <w:rPr>
          <w:rFonts w:ascii="Times New Roman" w:eastAsia="Arial Unicode MS" w:hAnsi="Times New Roman" w:cs="Times New Roman"/>
          <w:sz w:val="24"/>
          <w:szCs w:val="24"/>
          <w:lang w:eastAsia="pl-PL"/>
        </w:rPr>
        <w:t>10</w:t>
      </w:r>
      <w:r w:rsidR="00BA5C87" w:rsidRPr="00F94FD5">
        <w:rPr>
          <w:rFonts w:ascii="Times New Roman" w:eastAsia="Arial Unicode MS" w:hAnsi="Times New Roman" w:cs="Times New Roman"/>
          <w:sz w:val="24"/>
          <w:szCs w:val="24"/>
          <w:lang w:eastAsia="pl-PL"/>
        </w:rPr>
        <w:t>.2024 r. godz. 9</w:t>
      </w:r>
      <w:r w:rsidR="00BA5C87" w:rsidRPr="00F94FD5">
        <w:rPr>
          <w:rFonts w:ascii="Times New Roman" w:eastAsia="Arial Unicode MS" w:hAnsi="Times New Roman" w:cs="Times New Roman"/>
          <w:sz w:val="24"/>
          <w:szCs w:val="24"/>
          <w:vertAlign w:val="superscript"/>
          <w:lang w:eastAsia="pl-PL"/>
        </w:rPr>
        <w:t>00</w:t>
      </w:r>
    </w:p>
    <w:p w14:paraId="62EC4E5A" w14:textId="79DDCFB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lastRenderedPageBreak/>
        <w:t xml:space="preserve">Wykonawca na </w:t>
      </w:r>
      <w:r>
        <w:rPr>
          <w:rFonts w:ascii="Times New Roman" w:eastAsia="Times New Roman" w:hAnsi="Times New Roman" w:cs="Times New Roman"/>
          <w:bCs/>
          <w:sz w:val="24"/>
          <w:szCs w:val="24"/>
          <w:lang w:eastAsia="pl-PL"/>
        </w:rPr>
        <w:t xml:space="preserve">jeden </w:t>
      </w:r>
      <w:r w:rsidRPr="009F76DF">
        <w:rPr>
          <w:rFonts w:ascii="Times New Roman" w:eastAsia="Times New Roman" w:hAnsi="Times New Roman" w:cs="Times New Roman"/>
          <w:bCs/>
          <w:sz w:val="24"/>
          <w:szCs w:val="24"/>
          <w:lang w:eastAsia="pl-PL"/>
        </w:rPr>
        <w:t xml:space="preserve">dzień </w:t>
      </w:r>
      <w:r>
        <w:rPr>
          <w:rFonts w:ascii="Times New Roman" w:eastAsia="Times New Roman" w:hAnsi="Times New Roman" w:cs="Times New Roman"/>
          <w:bCs/>
          <w:sz w:val="24"/>
          <w:szCs w:val="24"/>
          <w:lang w:eastAsia="pl-PL"/>
        </w:rPr>
        <w:t xml:space="preserve">roboczy </w:t>
      </w:r>
      <w:r w:rsidRPr="009F76DF">
        <w:rPr>
          <w:rFonts w:ascii="Times New Roman" w:eastAsia="Times New Roman" w:hAnsi="Times New Roman" w:cs="Times New Roman"/>
          <w:bCs/>
          <w:sz w:val="24"/>
          <w:szCs w:val="24"/>
          <w:lang w:eastAsia="pl-PL"/>
        </w:rPr>
        <w:t xml:space="preserve">przed planowaną wizją, najpóźniej do </w:t>
      </w:r>
      <w:r>
        <w:rPr>
          <w:rFonts w:ascii="Times New Roman" w:eastAsia="Times New Roman" w:hAnsi="Times New Roman" w:cs="Times New Roman"/>
          <w:bCs/>
          <w:sz w:val="24"/>
          <w:szCs w:val="24"/>
          <w:lang w:eastAsia="pl-PL"/>
        </w:rPr>
        <w:t>godz. 13</w:t>
      </w:r>
      <w:r w:rsidRPr="009D175F">
        <w:rPr>
          <w:rFonts w:ascii="Times New Roman" w:eastAsia="Times New Roman" w:hAnsi="Times New Roman" w:cs="Times New Roman"/>
          <w:bCs/>
          <w:sz w:val="24"/>
          <w:szCs w:val="24"/>
          <w:vertAlign w:val="superscript"/>
          <w:lang w:eastAsia="pl-PL"/>
        </w:rPr>
        <w:t>00</w:t>
      </w:r>
      <w:r w:rsidRPr="009F76DF">
        <w:rPr>
          <w:rFonts w:ascii="Times New Roman" w:eastAsia="Times New Roman" w:hAnsi="Times New Roman" w:cs="Times New Roman"/>
          <w:bCs/>
          <w:sz w:val="24"/>
          <w:szCs w:val="24"/>
          <w:lang w:eastAsia="pl-PL"/>
        </w:rPr>
        <w:t>, poinformuje Zamawiającego za pośrednictwem strony internetowej http://</w:t>
      </w:r>
      <w:r w:rsidR="00362132">
        <w:rPr>
          <w:rFonts w:ascii="Times New Roman" w:eastAsia="Times New Roman" w:hAnsi="Times New Roman" w:cs="Times New Roman"/>
          <w:bCs/>
          <w:sz w:val="24"/>
          <w:szCs w:val="24"/>
          <w:lang w:eastAsia="pl-PL"/>
        </w:rPr>
        <w:t>platformazakupowa.pl</w:t>
      </w:r>
      <w:r w:rsidRPr="009F76DF">
        <w:rPr>
          <w:rFonts w:ascii="Times New Roman" w:eastAsia="Times New Roman" w:hAnsi="Times New Roman" w:cs="Times New Roman"/>
          <w:bCs/>
          <w:sz w:val="24"/>
          <w:szCs w:val="24"/>
          <w:lang w:eastAsia="pl-PL"/>
        </w:rPr>
        <w:t>/pn/grom, o zamiarze uczestnictwa w wizji lokalnej.</w:t>
      </w:r>
    </w:p>
    <w:p w14:paraId="1E86B17B" w14:textId="3EDF6005"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Wykonawca zobowiązany będzie przesłać za pośrednictwem strony internetowej http://</w:t>
      </w:r>
      <w:r w:rsidR="00362132" w:rsidRPr="00362132">
        <w:rPr>
          <w:rFonts w:ascii="Times New Roman" w:eastAsia="Times New Roman" w:hAnsi="Times New Roman" w:cs="Times New Roman"/>
          <w:bCs/>
          <w:sz w:val="24"/>
          <w:szCs w:val="24"/>
          <w:lang w:eastAsia="pl-PL"/>
        </w:rPr>
        <w:t>platformazakupowa.pl</w:t>
      </w:r>
      <w:r w:rsidRPr="009F76DF">
        <w:rPr>
          <w:rFonts w:ascii="Times New Roman" w:eastAsia="Times New Roman" w:hAnsi="Times New Roman" w:cs="Times New Roman"/>
          <w:bCs/>
          <w:sz w:val="24"/>
          <w:szCs w:val="24"/>
          <w:lang w:eastAsia="pl-PL"/>
        </w:rPr>
        <w:t>/pn/grom poniższe dane, najpóźniej na jeden dzień roboczy przed wyznaczonymi terminami wizji lokalnej:</w:t>
      </w:r>
    </w:p>
    <w:p w14:paraId="30538CE8" w14:textId="77777777" w:rsidR="00BA5C87" w:rsidRPr="009F76DF"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nazwę potencjalnego Wykonawcy,</w:t>
      </w:r>
    </w:p>
    <w:p w14:paraId="1051763A" w14:textId="77777777" w:rsidR="00BA5C87" w:rsidRPr="009F76DF"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liczbę osób ze strony potencjalnego Wykonawcy,</w:t>
      </w:r>
    </w:p>
    <w:p w14:paraId="20314FA9" w14:textId="77777777" w:rsidR="00BA5C87" w:rsidRPr="009F76DF"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imiona i nazwiska pracowników Wykonawcy,</w:t>
      </w:r>
    </w:p>
    <w:p w14:paraId="1EC9CFE7" w14:textId="77777777" w:rsidR="00BA5C87"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 xml:space="preserve">numery telefonów ww. </w:t>
      </w:r>
      <w:r>
        <w:rPr>
          <w:rFonts w:ascii="Times New Roman" w:eastAsia="Arial Unicode MS" w:hAnsi="Times New Roman" w:cs="Times New Roman"/>
          <w:sz w:val="24"/>
          <w:szCs w:val="24"/>
          <w:lang w:eastAsia="pl-PL"/>
        </w:rPr>
        <w:t>pracowników,</w:t>
      </w:r>
    </w:p>
    <w:p w14:paraId="1DAFBBD2" w14:textId="7777777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Podczas zebrania Wykonawców komisja nie będzie udzielała wyjaśnień w zakresie zapisów SWZ.</w:t>
      </w:r>
    </w:p>
    <w:p w14:paraId="79C53091" w14:textId="20CD908E"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Komisja odpowie na wszystkie pytania Wykonawców zadane drogą elektroniczną, dotyczące przedmiotu zamówienia po zebraniu Wykonawców. Treść odpowiedzi po zatwierdzeniu zostanie przesłana uczestniczącym w postępowaniu Wykonawcom za pośrednictwem https://</w:t>
      </w:r>
      <w:r w:rsidR="00362132" w:rsidRPr="00362132">
        <w:t xml:space="preserve"> </w:t>
      </w:r>
      <w:r w:rsidR="00362132" w:rsidRPr="00362132">
        <w:rPr>
          <w:rFonts w:ascii="Times New Roman" w:eastAsia="Times New Roman" w:hAnsi="Times New Roman" w:cs="Times New Roman"/>
          <w:bCs/>
          <w:sz w:val="24"/>
          <w:szCs w:val="24"/>
          <w:lang w:eastAsia="pl-PL"/>
        </w:rPr>
        <w:t>platformazakupowa.pl/</w:t>
      </w:r>
      <w:proofErr w:type="spellStart"/>
      <w:r w:rsidR="00362132" w:rsidRPr="00362132">
        <w:rPr>
          <w:rFonts w:ascii="Times New Roman" w:eastAsia="Times New Roman" w:hAnsi="Times New Roman" w:cs="Times New Roman"/>
          <w:bCs/>
          <w:sz w:val="24"/>
          <w:szCs w:val="24"/>
          <w:lang w:eastAsia="pl-PL"/>
        </w:rPr>
        <w:t>pn</w:t>
      </w:r>
      <w:proofErr w:type="spellEnd"/>
      <w:r w:rsidR="00362132" w:rsidRPr="00362132">
        <w:rPr>
          <w:rFonts w:ascii="Times New Roman" w:eastAsia="Times New Roman" w:hAnsi="Times New Roman" w:cs="Times New Roman"/>
          <w:bCs/>
          <w:sz w:val="24"/>
          <w:szCs w:val="24"/>
          <w:lang w:eastAsia="pl-PL"/>
        </w:rPr>
        <w:t>/grom</w:t>
      </w:r>
      <w:r w:rsidRPr="009F76DF">
        <w:rPr>
          <w:rFonts w:ascii="Times New Roman" w:eastAsia="Times New Roman" w:hAnsi="Times New Roman" w:cs="Times New Roman"/>
          <w:bCs/>
          <w:sz w:val="24"/>
          <w:szCs w:val="24"/>
          <w:lang w:eastAsia="pl-PL"/>
        </w:rPr>
        <w:t>.</w:t>
      </w:r>
    </w:p>
    <w:p w14:paraId="1CE51D3E" w14:textId="7777777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Przedstawiciele Wykonawcy chcący wziąć udział w wizji lokalnej muszą posiadać przy sobie dowód osobisty lub inny dokument stwierdzający tożsamość.</w:t>
      </w:r>
    </w:p>
    <w:p w14:paraId="1C9FA306" w14:textId="4C5F4E8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Zamawiający przewiduje przeprowadzenia wizji lokalnej w innych termiach niż te wskazane powyżej</w:t>
      </w:r>
      <w:r>
        <w:rPr>
          <w:rFonts w:ascii="Times New Roman" w:eastAsia="Times New Roman" w:hAnsi="Times New Roman" w:cs="Times New Roman"/>
          <w:bCs/>
          <w:sz w:val="24"/>
          <w:szCs w:val="24"/>
          <w:lang w:eastAsia="pl-PL"/>
        </w:rPr>
        <w:t>, po wcześniejszym powiadomieniu i ustaleniu terminu z</w:t>
      </w:r>
      <w:r w:rsidR="00362132">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Zamawiającym.</w:t>
      </w:r>
    </w:p>
    <w:p w14:paraId="333DEC4E" w14:textId="77777777" w:rsidR="00BA5C87"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
          <w:sz w:val="24"/>
          <w:szCs w:val="24"/>
          <w:lang w:eastAsia="pl-PL"/>
        </w:rPr>
      </w:pPr>
      <w:r w:rsidRPr="00436785">
        <w:rPr>
          <w:rFonts w:ascii="Times New Roman" w:eastAsia="Times New Roman" w:hAnsi="Times New Roman" w:cs="Times New Roman"/>
          <w:b/>
          <w:sz w:val="24"/>
          <w:szCs w:val="24"/>
          <w:lang w:eastAsia="pl-PL"/>
        </w:rPr>
        <w:t>UWAGA: Zamawiający odrzuci ofertę Wykonawcy, jeżeli zostanie złożona bez odbycia wizji lokalnej.</w:t>
      </w:r>
    </w:p>
    <w:p w14:paraId="699F3EFB" w14:textId="3D20CF42" w:rsidR="00BA5C87" w:rsidRDefault="00BA5C87" w:rsidP="00BA5C87">
      <w:pPr>
        <w:spacing w:after="0"/>
        <w:ind w:left="851"/>
        <w:jc w:val="both"/>
        <w:rPr>
          <w:rFonts w:ascii="Times New Roman" w:eastAsia="Times New Roman" w:hAnsi="Times New Roman" w:cs="Times New Roman"/>
          <w:sz w:val="24"/>
          <w:szCs w:val="24"/>
          <w:lang w:eastAsia="pl-PL"/>
        </w:rPr>
      </w:pPr>
      <w:r w:rsidRPr="00C2344B">
        <w:rPr>
          <w:rFonts w:ascii="Times New Roman" w:eastAsia="Times New Roman" w:hAnsi="Times New Roman" w:cs="Times New Roman"/>
          <w:sz w:val="24"/>
          <w:szCs w:val="24"/>
          <w:lang w:eastAsia="pl-PL"/>
        </w:rPr>
        <w:t>Zamawiający podczas wizji, o której mowa powyżej wyda os</w:t>
      </w:r>
      <w:r>
        <w:rPr>
          <w:rFonts w:ascii="Times New Roman" w:eastAsia="Times New Roman" w:hAnsi="Times New Roman" w:cs="Times New Roman"/>
          <w:sz w:val="24"/>
          <w:szCs w:val="24"/>
          <w:lang w:eastAsia="pl-PL"/>
        </w:rPr>
        <w:t>obom uczestniczącym w </w:t>
      </w:r>
      <w:r w:rsidRPr="00C2344B">
        <w:rPr>
          <w:rFonts w:ascii="Times New Roman" w:eastAsia="Times New Roman" w:hAnsi="Times New Roman" w:cs="Times New Roman"/>
          <w:sz w:val="24"/>
          <w:szCs w:val="24"/>
          <w:lang w:eastAsia="pl-PL"/>
        </w:rPr>
        <w:t>ww. wizji poświadczenie odbycia obligatoryjnej wizji lokalnej</w:t>
      </w:r>
      <w:r w:rsidRPr="0020533D">
        <w:rPr>
          <w:rFonts w:ascii="Times New Roman" w:eastAsia="Times New Roman" w:hAnsi="Times New Roman" w:cs="Times New Roman"/>
          <w:sz w:val="24"/>
          <w:szCs w:val="24"/>
          <w:lang w:eastAsia="pl-PL"/>
        </w:rPr>
        <w:t xml:space="preserve">, </w:t>
      </w:r>
      <w:r w:rsidRPr="00C2344B">
        <w:rPr>
          <w:rFonts w:ascii="Times New Roman" w:eastAsia="Times New Roman" w:hAnsi="Times New Roman" w:cs="Times New Roman"/>
          <w:sz w:val="24"/>
          <w:szCs w:val="24"/>
          <w:lang w:eastAsia="pl-PL"/>
        </w:rPr>
        <w:t>które to oświadczenie Wykonawca zobowiązany jest załączyć do oferty.</w:t>
      </w:r>
    </w:p>
    <w:p w14:paraId="1DE8A8EF" w14:textId="37E21242" w:rsidR="009F76DF" w:rsidRDefault="009F76DF" w:rsidP="009F76DF">
      <w:pPr>
        <w:spacing w:after="0"/>
        <w:ind w:left="851"/>
        <w:jc w:val="both"/>
        <w:rPr>
          <w:rFonts w:ascii="Times New Roman" w:eastAsia="Times New Roman" w:hAnsi="Times New Roman" w:cs="Times New Roman"/>
          <w:sz w:val="24"/>
          <w:szCs w:val="24"/>
          <w:lang w:eastAsia="pl-PL"/>
        </w:rPr>
      </w:pPr>
    </w:p>
    <w:p w14:paraId="76E33E12" w14:textId="77777777" w:rsidR="00D975F5" w:rsidRPr="0084604C" w:rsidRDefault="00D975F5" w:rsidP="009F76DF">
      <w:pPr>
        <w:spacing w:after="0"/>
        <w:ind w:left="851"/>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C14844">
            <w:pPr>
              <w:jc w:val="center"/>
              <w:rPr>
                <w:b/>
                <w:color w:val="000000" w:themeColor="text1"/>
                <w:sz w:val="24"/>
                <w:szCs w:val="24"/>
              </w:rPr>
            </w:pPr>
            <w:bookmarkStart w:id="2"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396FFF90" w14:textId="77777777" w:rsidR="00747FBA" w:rsidRPr="000A0072" w:rsidRDefault="00747FBA" w:rsidP="00D975F5">
      <w:pPr>
        <w:numPr>
          <w:ilvl w:val="0"/>
          <w:numId w:val="21"/>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Miejsce wykonania zamówienia: zgodnie z CZĘŚCIĄ III SWZ - Opis przedmiotu zamówienia</w:t>
      </w:r>
      <w:r>
        <w:rPr>
          <w:rFonts w:ascii="Times New Roman" w:eastAsia="Times New Roman" w:hAnsi="Times New Roman" w:cs="Times New Roman"/>
          <w:sz w:val="24"/>
          <w:szCs w:val="24"/>
          <w:lang w:eastAsia="pl-PL"/>
        </w:rPr>
        <w:t>.</w:t>
      </w:r>
    </w:p>
    <w:p w14:paraId="18AC156D" w14:textId="7F9B71C8" w:rsidR="00747FBA" w:rsidRPr="00696F3B" w:rsidRDefault="00D975F5" w:rsidP="00D975F5">
      <w:pPr>
        <w:numPr>
          <w:ilvl w:val="0"/>
          <w:numId w:val="21"/>
        </w:numPr>
        <w:spacing w:after="0"/>
        <w:ind w:left="426" w:hanging="426"/>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lang w:eastAsia="pl-PL"/>
        </w:rPr>
        <w:t>Termin realizacji zamówienia 90 dni od dnia podpisania umowy</w:t>
      </w:r>
      <w:r w:rsidRPr="00D975F5">
        <w:rPr>
          <w:rFonts w:ascii="Times New Roman" w:eastAsia="Times New Roman" w:hAnsi="Times New Roman" w:cs="Times New Roman"/>
          <w:bCs/>
          <w:sz w:val="24"/>
          <w:szCs w:val="24"/>
          <w:lang w:eastAsia="pl-PL"/>
        </w:rPr>
        <w:t>, w tym:</w:t>
      </w:r>
    </w:p>
    <w:p w14:paraId="7212E4EB" w14:textId="36B2BA07" w:rsidR="00747FBA" w:rsidRPr="00D975F5" w:rsidRDefault="00D975F5" w:rsidP="00D975F5">
      <w:pPr>
        <w:pStyle w:val="Akapitzlist"/>
        <w:numPr>
          <w:ilvl w:val="0"/>
          <w:numId w:val="39"/>
        </w:numPr>
        <w:spacing w:after="0"/>
        <w:ind w:left="851" w:hanging="425"/>
        <w:jc w:val="both"/>
        <w:rPr>
          <w:rFonts w:ascii="Times New Roman" w:eastAsia="Times New Roman" w:hAnsi="Times New Roman" w:cs="Times New Roman"/>
          <w:bCs/>
          <w:sz w:val="24"/>
          <w:szCs w:val="24"/>
          <w:lang w:eastAsia="pl-PL"/>
        </w:rPr>
      </w:pPr>
      <w:r w:rsidRPr="00D975F5">
        <w:rPr>
          <w:rFonts w:ascii="Times New Roman" w:eastAsia="Times New Roman" w:hAnsi="Times New Roman" w:cs="Times New Roman"/>
          <w:b/>
          <w:sz w:val="24"/>
          <w:szCs w:val="24"/>
          <w:lang w:eastAsia="pl-PL"/>
        </w:rPr>
        <w:t>etap pierwszy:</w:t>
      </w:r>
    </w:p>
    <w:p w14:paraId="59E4F492" w14:textId="4D6CBB5E" w:rsidR="00747FBA" w:rsidRPr="00D975F5" w:rsidRDefault="00747FBA" w:rsidP="00D975F5">
      <w:pPr>
        <w:pStyle w:val="Akapitzlist"/>
        <w:tabs>
          <w:tab w:val="left" w:pos="851"/>
        </w:tabs>
        <w:spacing w:after="0"/>
        <w:ind w:left="851"/>
        <w:jc w:val="both"/>
        <w:rPr>
          <w:rFonts w:ascii="Times New Roman" w:eastAsia="Times New Roman" w:hAnsi="Times New Roman" w:cs="Times New Roman"/>
          <w:bCs/>
          <w:sz w:val="24"/>
          <w:szCs w:val="24"/>
          <w:lang w:eastAsia="pl-PL"/>
        </w:rPr>
      </w:pPr>
      <w:r w:rsidRPr="00D975F5">
        <w:rPr>
          <w:rFonts w:ascii="Times New Roman" w:eastAsia="Times New Roman" w:hAnsi="Times New Roman" w:cs="Times New Roman"/>
          <w:bCs/>
          <w:sz w:val="24"/>
          <w:szCs w:val="24"/>
          <w:lang w:eastAsia="pl-PL"/>
        </w:rPr>
        <w:t xml:space="preserve">Zakończenie robót </w:t>
      </w:r>
      <w:r w:rsidR="00D975F5" w:rsidRPr="00D975F5">
        <w:rPr>
          <w:rFonts w:ascii="Times New Roman" w:eastAsia="Times New Roman" w:hAnsi="Times New Roman" w:cs="Times New Roman"/>
          <w:bCs/>
          <w:sz w:val="24"/>
          <w:szCs w:val="24"/>
          <w:lang w:eastAsia="pl-PL"/>
        </w:rPr>
        <w:t>rozbiórkowych w terminie do 3</w:t>
      </w:r>
      <w:r w:rsidRPr="00D975F5">
        <w:rPr>
          <w:rFonts w:ascii="Times New Roman" w:eastAsia="Times New Roman" w:hAnsi="Times New Roman" w:cs="Times New Roman"/>
          <w:bCs/>
          <w:sz w:val="24"/>
          <w:szCs w:val="24"/>
          <w:lang w:eastAsia="pl-PL"/>
        </w:rPr>
        <w:t xml:space="preserve">0 dni od dnia </w:t>
      </w:r>
      <w:r w:rsidR="00D975F5" w:rsidRPr="00D975F5">
        <w:rPr>
          <w:rFonts w:ascii="Times New Roman" w:eastAsia="Times New Roman" w:hAnsi="Times New Roman" w:cs="Times New Roman"/>
          <w:bCs/>
          <w:sz w:val="24"/>
          <w:szCs w:val="24"/>
          <w:lang w:eastAsia="pl-PL"/>
        </w:rPr>
        <w:t xml:space="preserve">podpisania umowy </w:t>
      </w:r>
      <w:r w:rsidR="00D975F5" w:rsidRPr="002E069E">
        <w:rPr>
          <w:rFonts w:ascii="Times New Roman" w:eastAsia="Times New Roman" w:hAnsi="Times New Roman" w:cs="Times New Roman"/>
          <w:b/>
          <w:bCs/>
          <w:i/>
          <w:sz w:val="24"/>
          <w:szCs w:val="24"/>
          <w:lang w:eastAsia="pl-PL"/>
        </w:rPr>
        <w:t>/zgodnie ze złożoną ofertą/.</w:t>
      </w:r>
    </w:p>
    <w:p w14:paraId="3F875FC7" w14:textId="151DF971" w:rsidR="00747FBA" w:rsidRPr="00D975F5" w:rsidRDefault="00D975F5" w:rsidP="00D975F5">
      <w:pPr>
        <w:pStyle w:val="Akapitzlist"/>
        <w:numPr>
          <w:ilvl w:val="0"/>
          <w:numId w:val="39"/>
        </w:numPr>
        <w:spacing w:after="0"/>
        <w:ind w:left="851" w:hanging="425"/>
        <w:jc w:val="both"/>
        <w:rPr>
          <w:rFonts w:ascii="Times New Roman" w:eastAsia="Times New Roman" w:hAnsi="Times New Roman" w:cs="Times New Roman"/>
          <w:b/>
          <w:sz w:val="24"/>
          <w:szCs w:val="24"/>
          <w:lang w:eastAsia="pl-PL"/>
        </w:rPr>
      </w:pPr>
      <w:r w:rsidRPr="00D975F5">
        <w:rPr>
          <w:rFonts w:ascii="Times New Roman" w:eastAsia="Times New Roman" w:hAnsi="Times New Roman" w:cs="Times New Roman"/>
          <w:b/>
          <w:sz w:val="24"/>
          <w:szCs w:val="24"/>
          <w:lang w:eastAsia="pl-PL"/>
        </w:rPr>
        <w:t>etap drugi</w:t>
      </w:r>
      <w:r w:rsidR="00747FBA" w:rsidRPr="00D975F5">
        <w:rPr>
          <w:rFonts w:ascii="Times New Roman" w:eastAsia="Times New Roman" w:hAnsi="Times New Roman" w:cs="Times New Roman"/>
          <w:b/>
          <w:sz w:val="24"/>
          <w:szCs w:val="24"/>
          <w:lang w:eastAsia="pl-PL"/>
        </w:rPr>
        <w:t>:</w:t>
      </w:r>
    </w:p>
    <w:p w14:paraId="47722DDC" w14:textId="04A32CDF" w:rsidR="00747FBA" w:rsidRPr="00D975F5" w:rsidRDefault="00747FBA" w:rsidP="00D975F5">
      <w:pPr>
        <w:pStyle w:val="Akapitzlist"/>
        <w:tabs>
          <w:tab w:val="left" w:pos="851"/>
        </w:tabs>
        <w:spacing w:after="0"/>
        <w:ind w:left="851"/>
        <w:jc w:val="both"/>
        <w:rPr>
          <w:rFonts w:ascii="Times New Roman" w:eastAsia="Times New Roman" w:hAnsi="Times New Roman" w:cs="Times New Roman"/>
          <w:bCs/>
          <w:sz w:val="24"/>
          <w:szCs w:val="24"/>
          <w:lang w:eastAsia="pl-PL"/>
        </w:rPr>
      </w:pPr>
      <w:r w:rsidRPr="00D975F5">
        <w:rPr>
          <w:rFonts w:ascii="Times New Roman" w:eastAsia="Times New Roman" w:hAnsi="Times New Roman" w:cs="Times New Roman"/>
          <w:bCs/>
          <w:sz w:val="24"/>
          <w:szCs w:val="24"/>
          <w:lang w:eastAsia="pl-PL"/>
        </w:rPr>
        <w:t xml:space="preserve">Zakończenie robót </w:t>
      </w:r>
      <w:r w:rsidR="00D975F5" w:rsidRPr="00D975F5">
        <w:rPr>
          <w:rFonts w:ascii="Times New Roman" w:eastAsia="Times New Roman" w:hAnsi="Times New Roman" w:cs="Times New Roman"/>
          <w:bCs/>
          <w:sz w:val="24"/>
          <w:szCs w:val="24"/>
          <w:lang w:eastAsia="pl-PL"/>
        </w:rPr>
        <w:t>rozbiórkowych w terminie 6</w:t>
      </w:r>
      <w:r w:rsidRPr="00D975F5">
        <w:rPr>
          <w:rFonts w:ascii="Times New Roman" w:eastAsia="Times New Roman" w:hAnsi="Times New Roman" w:cs="Times New Roman"/>
          <w:bCs/>
          <w:sz w:val="24"/>
          <w:szCs w:val="24"/>
          <w:lang w:eastAsia="pl-PL"/>
        </w:rPr>
        <w:t xml:space="preserve">0 dni od dnia </w:t>
      </w:r>
      <w:r w:rsidR="002E069E">
        <w:rPr>
          <w:rFonts w:ascii="Times New Roman" w:eastAsia="Times New Roman" w:hAnsi="Times New Roman" w:cs="Times New Roman"/>
          <w:bCs/>
          <w:sz w:val="24"/>
          <w:szCs w:val="24"/>
          <w:lang w:eastAsia="pl-PL"/>
        </w:rPr>
        <w:t>podpisania umowy</w:t>
      </w:r>
      <w:r w:rsidRPr="00D975F5">
        <w:rPr>
          <w:rFonts w:ascii="Times New Roman" w:eastAsia="Times New Roman" w:hAnsi="Times New Roman" w:cs="Times New Roman"/>
          <w:bCs/>
          <w:sz w:val="24"/>
          <w:szCs w:val="24"/>
          <w:lang w:eastAsia="pl-PL"/>
        </w:rPr>
        <w:t>.</w:t>
      </w:r>
    </w:p>
    <w:p w14:paraId="292F63D2" w14:textId="77777777" w:rsidR="00747FBA" w:rsidRPr="00FA2E30" w:rsidRDefault="00747FBA" w:rsidP="00D975F5">
      <w:pPr>
        <w:numPr>
          <w:ilvl w:val="0"/>
          <w:numId w:val="21"/>
        </w:numPr>
        <w:spacing w:after="0"/>
        <w:ind w:left="426" w:hanging="426"/>
        <w:jc w:val="both"/>
        <w:rPr>
          <w:rFonts w:ascii="Times New Roman" w:eastAsia="Times New Roman" w:hAnsi="Times New Roman" w:cs="Times New Roman"/>
          <w:b/>
          <w:bCs/>
          <w:sz w:val="24"/>
          <w:szCs w:val="24"/>
          <w:lang w:eastAsia="pl-PL"/>
        </w:rPr>
      </w:pPr>
      <w:r w:rsidRPr="00FA2E30">
        <w:rPr>
          <w:rFonts w:ascii="Times New Roman" w:eastAsia="Times New Roman" w:hAnsi="Times New Roman" w:cs="Times New Roman"/>
          <w:b/>
          <w:bCs/>
          <w:sz w:val="24"/>
          <w:szCs w:val="24"/>
          <w:lang w:eastAsia="pl-PL"/>
        </w:rPr>
        <w:t>Wymagania dodatkowe dotyczące realizacji zamówienia w kompleksie Zamawiającego.</w:t>
      </w:r>
    </w:p>
    <w:p w14:paraId="1A154130" w14:textId="53F79C3C"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Przedmiot niniejszego zamówienia publicznego będzie realizowany na terenie zamkniętym w rozumieniu ustawy prawo budowlane. Powyższe związane jest z uzyskaniem przepustek okresowych uprawniających na wejście pracowników i</w:t>
      </w:r>
      <w:r>
        <w:rPr>
          <w:rFonts w:ascii="Times New Roman" w:eastAsia="Times New Roman" w:hAnsi="Times New Roman" w:cs="Times New Roman"/>
          <w:bCs/>
          <w:sz w:val="24"/>
          <w:szCs w:val="24"/>
          <w:lang w:eastAsia="pl-PL"/>
        </w:rPr>
        <w:t> </w:t>
      </w:r>
      <w:r w:rsidRPr="00FA2E30">
        <w:rPr>
          <w:rFonts w:ascii="Times New Roman" w:eastAsia="Times New Roman" w:hAnsi="Times New Roman" w:cs="Times New Roman"/>
          <w:bCs/>
          <w:sz w:val="24"/>
          <w:szCs w:val="24"/>
          <w:lang w:eastAsia="pl-PL"/>
        </w:rPr>
        <w:t xml:space="preserve">wjazd samochodów związanych z realizacją przedmiotu zamówienia. Zamawiający </w:t>
      </w:r>
      <w:r w:rsidRPr="00FA2E30">
        <w:rPr>
          <w:rFonts w:ascii="Times New Roman" w:eastAsia="Times New Roman" w:hAnsi="Times New Roman" w:cs="Times New Roman"/>
          <w:bCs/>
          <w:sz w:val="24"/>
          <w:szCs w:val="24"/>
          <w:lang w:eastAsia="pl-PL"/>
        </w:rPr>
        <w:lastRenderedPageBreak/>
        <w:t>oświadcza, że przedmiot zamówienia r</w:t>
      </w:r>
      <w:r w:rsidR="007372F3">
        <w:rPr>
          <w:rFonts w:ascii="Times New Roman" w:eastAsia="Times New Roman" w:hAnsi="Times New Roman" w:cs="Times New Roman"/>
          <w:bCs/>
          <w:sz w:val="24"/>
          <w:szCs w:val="24"/>
          <w:lang w:eastAsia="pl-PL"/>
        </w:rPr>
        <w:t>ealizowany będzie w od poniedziałku do niedzieli.</w:t>
      </w:r>
    </w:p>
    <w:p w14:paraId="3C72965F"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 związku z powyższym warunkiem podpisania umowy będzie złożenie (najpóźniej w dniu podpisania umowy) przez Wykonawcę wykazu:</w:t>
      </w:r>
    </w:p>
    <w:p w14:paraId="12FF7C60" w14:textId="77777777" w:rsidR="00747FBA" w:rsidRPr="00A75669" w:rsidRDefault="00747FBA"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osób wraz z dołączonymi ich zdjęciami, numerem PESEL i nr dowodu osobistego;</w:t>
      </w:r>
    </w:p>
    <w:p w14:paraId="6E533BC0" w14:textId="77777777" w:rsidR="00747FBA" w:rsidRPr="00A75669" w:rsidRDefault="00747FBA"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pojazdów wraz z numerem rejestracyjnym pojazdu i marką pojazdu.</w:t>
      </w:r>
    </w:p>
    <w:p w14:paraId="0A281C88"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 przypadku planowania zatrudnienia lub wprowadzenia na teren Zamawiającego cudzoziemców, Wykonawca zobowiązany jest</w:t>
      </w:r>
      <w:r>
        <w:rPr>
          <w:rFonts w:ascii="Times New Roman" w:eastAsia="Times New Roman" w:hAnsi="Times New Roman" w:cs="Times New Roman"/>
          <w:bCs/>
          <w:sz w:val="24"/>
          <w:szCs w:val="24"/>
          <w:lang w:eastAsia="pl-PL"/>
        </w:rPr>
        <w:t>,</w:t>
      </w:r>
      <w:r w:rsidRPr="00FA2E30">
        <w:rPr>
          <w:rFonts w:ascii="Times New Roman" w:eastAsia="Times New Roman" w:hAnsi="Times New Roman" w:cs="Times New Roman"/>
          <w:bCs/>
          <w:sz w:val="24"/>
          <w:szCs w:val="24"/>
          <w:lang w:eastAsia="pl-PL"/>
        </w:rPr>
        <w:t xml:space="preserve"> w formie pisemnej</w:t>
      </w:r>
      <w:r>
        <w:rPr>
          <w:rFonts w:ascii="Times New Roman" w:eastAsia="Times New Roman" w:hAnsi="Times New Roman" w:cs="Times New Roman"/>
          <w:bCs/>
          <w:sz w:val="24"/>
          <w:szCs w:val="24"/>
          <w:lang w:eastAsia="pl-PL"/>
        </w:rPr>
        <w:t>,</w:t>
      </w:r>
      <w:r w:rsidRPr="00FA2E30">
        <w:rPr>
          <w:rFonts w:ascii="Times New Roman" w:eastAsia="Times New Roman" w:hAnsi="Times New Roman" w:cs="Times New Roman"/>
          <w:bCs/>
          <w:sz w:val="24"/>
          <w:szCs w:val="24"/>
          <w:lang w:eastAsia="pl-PL"/>
        </w:rPr>
        <w:t xml:space="preserve"> poinformować Zamawiającego o tym</w:t>
      </w:r>
      <w:r>
        <w:rPr>
          <w:rFonts w:ascii="Times New Roman" w:eastAsia="Times New Roman" w:hAnsi="Times New Roman" w:cs="Times New Roman"/>
          <w:bCs/>
          <w:sz w:val="24"/>
          <w:szCs w:val="24"/>
          <w:lang w:eastAsia="pl-PL"/>
        </w:rPr>
        <w:t>,</w:t>
      </w:r>
      <w:r w:rsidRPr="00FA2E30">
        <w:rPr>
          <w:rFonts w:ascii="Times New Roman" w:eastAsia="Times New Roman" w:hAnsi="Times New Roman" w:cs="Times New Roman"/>
          <w:bCs/>
          <w:sz w:val="24"/>
          <w:szCs w:val="24"/>
          <w:lang w:eastAsia="pl-PL"/>
        </w:rPr>
        <w:t xml:space="preserve"> w terminie nie krótszym niż 10 dni kalendarzowych przed planowanym podjęciem pracy i uzyskać zgodę. Szczegółowe zasady w tym zakresie określa Decyzja 107/MON Ministra Obrony Narodowej z dnia 18.08.2021 r. w</w:t>
      </w:r>
      <w:r>
        <w:rPr>
          <w:rFonts w:ascii="Times New Roman" w:eastAsia="Times New Roman" w:hAnsi="Times New Roman" w:cs="Times New Roman"/>
          <w:bCs/>
          <w:sz w:val="24"/>
          <w:szCs w:val="24"/>
          <w:lang w:eastAsia="pl-PL"/>
        </w:rPr>
        <w:t> </w:t>
      </w:r>
      <w:r w:rsidRPr="00FA2E30">
        <w:rPr>
          <w:rFonts w:ascii="Times New Roman" w:eastAsia="Times New Roman" w:hAnsi="Times New Roman" w:cs="Times New Roman"/>
          <w:bCs/>
          <w:sz w:val="24"/>
          <w:szCs w:val="24"/>
          <w:lang w:eastAsia="pl-PL"/>
        </w:rPr>
        <w:t xml:space="preserve">sprawie organizowania współpracy międzynarodowej w resorcie Obrony Narodowej. Wykonawca zatrudniający cudzoziemców dostarczy Zamawiającemu wykaz osób związanych z realizacją umowy z </w:t>
      </w:r>
      <w:r>
        <w:rPr>
          <w:rFonts w:ascii="Times New Roman" w:eastAsia="Times New Roman" w:hAnsi="Times New Roman" w:cs="Times New Roman"/>
          <w:bCs/>
          <w:sz w:val="24"/>
          <w:szCs w:val="24"/>
          <w:lang w:eastAsia="pl-PL"/>
        </w:rPr>
        <w:t xml:space="preserve"> </w:t>
      </w:r>
      <w:r w:rsidRPr="00FA2E30">
        <w:rPr>
          <w:rFonts w:ascii="Times New Roman" w:eastAsia="Times New Roman" w:hAnsi="Times New Roman" w:cs="Times New Roman"/>
          <w:bCs/>
          <w:sz w:val="24"/>
          <w:szCs w:val="24"/>
          <w:lang w:eastAsia="pl-PL"/>
        </w:rPr>
        <w:t>uwzględnieniem niżej wymienionych danych:</w:t>
      </w:r>
    </w:p>
    <w:p w14:paraId="3FDB308C"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imię i nazwisko;</w:t>
      </w:r>
    </w:p>
    <w:p w14:paraId="56E24BF7"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datę i miejsce urodzenia;</w:t>
      </w:r>
    </w:p>
    <w:p w14:paraId="42892C28"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obywatelstwo;</w:t>
      </w:r>
    </w:p>
    <w:p w14:paraId="236FC3D0"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numer paszportu lub innego dokument tożsamości z podaniem organu wydającego oraz daty wydania i terminu ważności;</w:t>
      </w:r>
    </w:p>
    <w:p w14:paraId="11B7CEC5"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numer pozwolenia na pobyt i pracę w RP;</w:t>
      </w:r>
    </w:p>
    <w:p w14:paraId="538404A0" w14:textId="77777777" w:rsidR="00747FBA" w:rsidRPr="00FA2E30"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numery rejestracyjne samochodów oraz innego sprzętu.</w:t>
      </w:r>
    </w:p>
    <w:p w14:paraId="0AB25CA6"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Zamawiający zastrzega, iż warunkiem wstępu cudzoziemców na teren chroniony obiektów wojskowych jest wydanie przez właściwy organ wojskowy Jednorazowego pozwolenia uprawniającego do wejścia / wjazdu na teren chroniony obiektów wojskowych. Wydanie Jednorazowego pozwalania jest uzależnione od wyrażenia przez Służbę Kontrwywiadu Wojskowego (SKW) pozytywnej opinii w</w:t>
      </w:r>
      <w:r>
        <w:rPr>
          <w:rFonts w:ascii="Times New Roman" w:eastAsia="Times New Roman" w:hAnsi="Times New Roman" w:cs="Times New Roman"/>
          <w:bCs/>
          <w:sz w:val="24"/>
          <w:szCs w:val="24"/>
          <w:lang w:eastAsia="pl-PL"/>
        </w:rPr>
        <w:t> </w:t>
      </w:r>
      <w:r w:rsidRPr="00FA2E30">
        <w:rPr>
          <w:rFonts w:ascii="Times New Roman" w:eastAsia="Times New Roman" w:hAnsi="Times New Roman" w:cs="Times New Roman"/>
          <w:bCs/>
          <w:sz w:val="24"/>
          <w:szCs w:val="24"/>
          <w:lang w:eastAsia="pl-PL"/>
        </w:rPr>
        <w:t>przedmiotowej sprawie.</w:t>
      </w:r>
    </w:p>
    <w:p w14:paraId="7798FCB5"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Wstęp obcokrajowców do obiektów wojskowych może być realizowany wyłącznie na podstawie Pozwoleń wydanych na zasadach określonych w decyzji 107/MON Ministra Obrony Narodowej z dnia 18.08.2021 r.</w:t>
      </w:r>
    </w:p>
    <w:p w14:paraId="432392A1" w14:textId="77777777" w:rsidR="00747FBA"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Wykonawcy są zobowiązani do przestrzegania przepisów obowiązujących na terenie obiektów Zamawiającego.</w:t>
      </w:r>
    </w:p>
    <w:p w14:paraId="0847ACCC" w14:textId="5137251A" w:rsidR="00AB01EB" w:rsidRDefault="00AB01EB" w:rsidP="00AB01EB">
      <w:pPr>
        <w:spacing w:after="0"/>
        <w:ind w:left="426"/>
        <w:contextualSpacing/>
        <w:jc w:val="both"/>
        <w:rPr>
          <w:rFonts w:ascii="Times New Roman" w:hAnsi="Times New Roman" w:cs="Times New Roman"/>
          <w:sz w:val="24"/>
          <w:szCs w:val="24"/>
        </w:rPr>
      </w:pPr>
    </w:p>
    <w:p w14:paraId="4B9745DD" w14:textId="77777777" w:rsidR="00D975F5" w:rsidRPr="0071549D" w:rsidRDefault="00D975F5" w:rsidP="00AB01EB">
      <w:pPr>
        <w:spacing w:after="0"/>
        <w:ind w:left="426"/>
        <w:contextualSpacing/>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C14844">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77777777" w:rsidR="000A0072" w:rsidRPr="000A0072"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 xml:space="preserve">oraz art. 109 ust. 1 pkt. 1-5, 7, 8, 10 ustawy </w:t>
      </w:r>
      <w:proofErr w:type="spellStart"/>
      <w:r w:rsidRPr="007B1BD6">
        <w:rPr>
          <w:rFonts w:ascii="Times New Roman" w:eastAsia="Times New Roman" w:hAnsi="Times New Roman" w:cs="Times New Roman"/>
          <w:b/>
          <w:bCs/>
          <w:sz w:val="24"/>
          <w:szCs w:val="24"/>
          <w:lang w:eastAsia="pl-PL"/>
        </w:rPr>
        <w:t>Pzp</w:t>
      </w:r>
      <w:proofErr w:type="spellEnd"/>
      <w:r w:rsidRPr="000A0072">
        <w:rPr>
          <w:rFonts w:ascii="Times New Roman" w:eastAsia="Times New Roman" w:hAnsi="Times New Roman" w:cs="Times New Roman"/>
          <w:sz w:val="24"/>
          <w:szCs w:val="24"/>
          <w:lang w:eastAsia="pl-PL"/>
        </w:rPr>
        <w:t>.</w:t>
      </w:r>
    </w:p>
    <w:p w14:paraId="73B3151F" w14:textId="404DE20C" w:rsidR="001947DE" w:rsidRPr="00696F3B"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w:t>
      </w:r>
      <w:r w:rsidR="00696F3B">
        <w:rPr>
          <w:rFonts w:ascii="Times New Roman" w:eastAsia="Times New Roman" w:hAnsi="Times New Roman" w:cs="Times New Roman"/>
          <w:sz w:val="24"/>
          <w:szCs w:val="24"/>
          <w:lang w:eastAsia="pl-PL"/>
        </w:rPr>
        <w:t xml:space="preserve"> </w:t>
      </w:r>
      <w:r w:rsidR="00330F69">
        <w:rPr>
          <w:rFonts w:ascii="Times New Roman" w:eastAsia="Times New Roman" w:hAnsi="Times New Roman" w:cs="Times New Roman"/>
          <w:sz w:val="24"/>
          <w:szCs w:val="24"/>
          <w:lang w:eastAsia="pl-PL"/>
        </w:rPr>
        <w:t>Zamawiający</w:t>
      </w:r>
      <w:r w:rsidR="00696F3B">
        <w:rPr>
          <w:rFonts w:ascii="Times New Roman" w:eastAsia="Times New Roman" w:hAnsi="Times New Roman" w:cs="Times New Roman"/>
          <w:sz w:val="24"/>
          <w:szCs w:val="24"/>
          <w:lang w:eastAsia="pl-PL"/>
        </w:rPr>
        <w:t xml:space="preserve"> nie udzieli zamówienia Wykonawcy na podstawie </w:t>
      </w:r>
      <w:r w:rsidR="00715CCD" w:rsidRPr="00696F3B">
        <w:rPr>
          <w:rFonts w:ascii="Times New Roman" w:eastAsia="Times New Roman" w:hAnsi="Times New Roman" w:cs="Times New Roman"/>
          <w:sz w:val="24"/>
          <w:szCs w:val="24"/>
          <w:lang w:eastAsia="pl-PL"/>
        </w:rPr>
        <w:t>art. 5k Rozporządzenia Rady (UE) 2022/576 z dnia 8 kwietnia 2022 r. w sprawie zmiany Rozporządzenia (UE) nr 833/2014 dotyczącego środków ograniczających w</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 xml:space="preserve">związku </w:t>
      </w:r>
      <w:r w:rsidR="00715CCD" w:rsidRPr="00696F3B">
        <w:rPr>
          <w:rFonts w:ascii="Times New Roman" w:eastAsia="Times New Roman" w:hAnsi="Times New Roman" w:cs="Times New Roman"/>
          <w:sz w:val="24"/>
          <w:szCs w:val="24"/>
          <w:lang w:eastAsia="pl-PL"/>
        </w:rPr>
        <w:lastRenderedPageBreak/>
        <w:t>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działaniami Rosji destabilizującymi sytuację na Ukrainie (Dz. Urz. UE nr</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L 229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31.7.2014), w brzmieniu nadanym rozporządzeniem Rady (UE) 2022/576, w sprawie zmiany rozporządzenia (UE) nr 833/2014 dotyczącego środków ograniczających w</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związku z działaniami Rosji destabilizującymi sytuację na Ukrainie (Dz. Urz. UE nr L 111 z 8.4.2022, str. 1). W związku z powyższym Zamawiający nie udzieli zamówienia Wykonawcy, który jest:</w:t>
      </w:r>
    </w:p>
    <w:p w14:paraId="6FE21F9A" w14:textId="05AA2302" w:rsidR="00715CCD" w:rsidRPr="00ED4D20" w:rsidRDefault="00715CCD" w:rsidP="00D975F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obywatelem rosyjskim, osobą fizyczną lub prawną, podmiotem lub organem z siedzibą w Rosji;</w:t>
      </w:r>
    </w:p>
    <w:p w14:paraId="1392FE4A" w14:textId="77777777" w:rsidR="00715CCD" w:rsidRPr="00ED4D20" w:rsidRDefault="00715CCD" w:rsidP="00D975F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D975F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B10ADC">
      <w:pPr>
        <w:pStyle w:val="Akapitzlist"/>
        <w:spacing w:after="0"/>
        <w:ind w:left="567"/>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78D5DE8C" w:rsidR="000A0072" w:rsidRPr="00696F3B" w:rsidRDefault="00696F3B"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696F3B">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art. 7 ust. 1 ustawy z dnia 13 kwietnia 2022</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r. o</w:t>
      </w:r>
      <w:r w:rsidR="001947DE" w:rsidRPr="00696F3B">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szczególnych rozwiązaniach w zakresie przeciwdziałania wspieraniu agresji na Ukrainę oraz służących ochronie bezpieczeństwa narodowego (DZ. U. poz. 835), zwanej dalej „ustawą z 13 kwietnia”. Zgodnie z ww. podstawą prawną, z postępowania o</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D975F5">
      <w:pPr>
        <w:pStyle w:val="Akapitzlist"/>
        <w:numPr>
          <w:ilvl w:val="0"/>
          <w:numId w:val="52"/>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79FD7E92" w:rsidR="000A0072" w:rsidRPr="00EE1D14" w:rsidRDefault="000A0072" w:rsidP="00D975F5">
      <w:pPr>
        <w:pStyle w:val="Akapitzlist"/>
        <w:numPr>
          <w:ilvl w:val="0"/>
          <w:numId w:val="52"/>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określonych w rozporządzeniu 765/2006 i 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 xml:space="preserve">sprawie wpisu na listę </w:t>
      </w:r>
      <w:r w:rsidRPr="00EE1D14">
        <w:rPr>
          <w:rFonts w:ascii="Times New Roman" w:eastAsia="Times New Roman" w:hAnsi="Times New Roman" w:cs="Times New Roman"/>
          <w:sz w:val="24"/>
          <w:szCs w:val="24"/>
          <w:lang w:eastAsia="pl-PL"/>
        </w:rPr>
        <w:lastRenderedPageBreak/>
        <w:t>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2A41E0FA" w:rsidR="000A0072" w:rsidRPr="00EE1D14" w:rsidRDefault="000A0072" w:rsidP="00D975F5">
      <w:pPr>
        <w:pStyle w:val="Akapitzlist"/>
        <w:numPr>
          <w:ilvl w:val="0"/>
          <w:numId w:val="52"/>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 xml:space="preserve">amooczyszczenie – w okolicznościach określonych w art. 108 ust. 1 pkt 1, 2 i 5 lub art. 109 ust. 1 pkt 2–5 i 7-10 ustawy </w:t>
      </w:r>
      <w:proofErr w:type="spellStart"/>
      <w:r w:rsidRPr="007B1BD6">
        <w:rPr>
          <w:rFonts w:ascii="Times New Roman" w:eastAsia="Times New Roman" w:hAnsi="Times New Roman" w:cs="Times New Roman"/>
          <w:sz w:val="24"/>
          <w:szCs w:val="24"/>
          <w:lang w:eastAsia="pl-PL"/>
        </w:rPr>
        <w:t>Pzp</w:t>
      </w:r>
      <w:proofErr w:type="spellEnd"/>
      <w:r w:rsidRPr="007B1BD6">
        <w:rPr>
          <w:rFonts w:ascii="Times New Roman" w:eastAsia="Times New Roman" w:hAnsi="Times New Roman" w:cs="Times New Roman"/>
          <w:sz w:val="24"/>
          <w:szCs w:val="24"/>
          <w:lang w:eastAsia="pl-PL"/>
        </w:rPr>
        <w:t xml:space="preserve">, Wykonawca nie podlega wykluczeniu, jeżeli udowodni Zamawiającemu, że spełnił łącznie przesłanki określone w art. 110 ust. 2 </w:t>
      </w:r>
      <w:proofErr w:type="spellStart"/>
      <w:r w:rsidRPr="007B1BD6">
        <w:rPr>
          <w:rFonts w:ascii="Times New Roman" w:eastAsia="Times New Roman" w:hAnsi="Times New Roman" w:cs="Times New Roman"/>
          <w:sz w:val="24"/>
          <w:szCs w:val="24"/>
          <w:lang w:eastAsia="pl-PL"/>
        </w:rPr>
        <w:t>Pzp</w:t>
      </w:r>
      <w:proofErr w:type="spellEnd"/>
      <w:r w:rsidRPr="007B1BD6">
        <w:rPr>
          <w:rFonts w:ascii="Times New Roman" w:eastAsia="Times New Roman" w:hAnsi="Times New Roman" w:cs="Times New Roman"/>
          <w:sz w:val="24"/>
          <w:szCs w:val="24"/>
          <w:lang w:eastAsia="pl-PL"/>
        </w:rPr>
        <w:t>. Zamawiający ocenia, czy podjęte przez Wykonawcę czynności są wystarczające do wykazania jego rzetelności, uwzględniając wagę i szczególne okoliczności czynu wykonawcy, a jeżeli uzna, że nie są wystarczające, wyklucza wykonawcę.</w:t>
      </w:r>
    </w:p>
    <w:p w14:paraId="0242DD20" w14:textId="67CB5C85" w:rsidR="000A0072"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w:t>
      </w:r>
      <w:r w:rsidR="00696F3B">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sz w:val="24"/>
          <w:szCs w:val="24"/>
          <w:lang w:eastAsia="pl-PL"/>
        </w:rPr>
        <w:t>udzielenie zamówienia.</w:t>
      </w:r>
    </w:p>
    <w:p w14:paraId="585967E1" w14:textId="10DE7A32" w:rsidR="00B1487F" w:rsidRDefault="00B1487F" w:rsidP="00696F3B">
      <w:pPr>
        <w:spacing w:after="0"/>
        <w:jc w:val="both"/>
        <w:rPr>
          <w:rFonts w:ascii="Times New Roman" w:eastAsia="Times New Roman" w:hAnsi="Times New Roman" w:cs="Times New Roman"/>
          <w:sz w:val="24"/>
          <w:szCs w:val="24"/>
          <w:lang w:eastAsia="pl-PL"/>
        </w:rPr>
      </w:pPr>
    </w:p>
    <w:p w14:paraId="42028A89" w14:textId="77777777" w:rsidR="00D975F5" w:rsidRPr="007B1BD6" w:rsidRDefault="00D975F5" w:rsidP="00696F3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2411289E" w:rsidR="007B1BD6" w:rsidRDefault="00F2092B" w:rsidP="00C14844">
            <w:pPr>
              <w:jc w:val="center"/>
              <w:rPr>
                <w:b/>
                <w:color w:val="000000" w:themeColor="text1"/>
                <w:sz w:val="24"/>
                <w:szCs w:val="24"/>
              </w:rPr>
            </w:pPr>
            <w:bookmarkStart w:id="4" w:name="_Hlk153657058"/>
            <w:r>
              <w:rPr>
                <w:b/>
                <w:sz w:val="24"/>
                <w:szCs w:val="24"/>
              </w:rPr>
              <w:t xml:space="preserve">ROZDZIAŁ </w:t>
            </w:r>
            <w:r w:rsidR="007B1BD6" w:rsidRPr="00AB14E9">
              <w:rPr>
                <w:b/>
                <w:sz w:val="24"/>
                <w:szCs w:val="24"/>
              </w:rPr>
              <w:t>V – WARUNKI UDZIAŁU W POSTĘPOWANIU</w:t>
            </w:r>
          </w:p>
        </w:tc>
      </w:tr>
    </w:tbl>
    <w:bookmarkEnd w:id="4"/>
    <w:p w14:paraId="606B8BFE" w14:textId="77777777" w:rsidR="0069342D" w:rsidRPr="00747FBA" w:rsidRDefault="0069342D" w:rsidP="00D975F5">
      <w:pPr>
        <w:numPr>
          <w:ilvl w:val="0"/>
          <w:numId w:val="25"/>
        </w:numPr>
        <w:spacing w:after="0"/>
        <w:ind w:left="426" w:hanging="426"/>
        <w:jc w:val="both"/>
        <w:rPr>
          <w:rFonts w:ascii="Times New Roman" w:eastAsia="Times New Roman" w:hAnsi="Times New Roman" w:cs="Times New Roman"/>
          <w:sz w:val="24"/>
          <w:szCs w:val="24"/>
          <w:lang w:eastAsia="pl-PL"/>
        </w:rPr>
      </w:pPr>
      <w:r w:rsidRPr="00747FBA">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18E66658" w14:textId="77777777" w:rsidR="0069342D" w:rsidRPr="00747FBA" w:rsidRDefault="0069342D"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747FBA">
        <w:rPr>
          <w:rFonts w:ascii="Times New Roman" w:eastAsia="Times New Roman" w:hAnsi="Times New Roman" w:cs="Times New Roman"/>
          <w:b/>
          <w:bCs/>
          <w:sz w:val="24"/>
          <w:szCs w:val="24"/>
          <w:lang w:eastAsia="pl-PL"/>
        </w:rPr>
        <w:t>zdolności do występowania w obrocie gospodarczym:</w:t>
      </w:r>
    </w:p>
    <w:p w14:paraId="59F0F3FE" w14:textId="77777777" w:rsidR="0069342D" w:rsidRPr="00747FBA" w:rsidRDefault="0069342D" w:rsidP="0069342D">
      <w:pPr>
        <w:pStyle w:val="Akapitzlist"/>
        <w:spacing w:after="0"/>
        <w:ind w:left="851"/>
        <w:jc w:val="both"/>
        <w:rPr>
          <w:rFonts w:ascii="Times New Roman" w:eastAsia="Times New Roman" w:hAnsi="Times New Roman" w:cs="Times New Roman"/>
          <w:sz w:val="24"/>
          <w:szCs w:val="24"/>
          <w:lang w:eastAsia="pl-PL"/>
        </w:rPr>
      </w:pPr>
      <w:bookmarkStart w:id="5" w:name="_Hlk176458628"/>
      <w:r w:rsidRPr="00747FBA">
        <w:rPr>
          <w:rFonts w:ascii="Times New Roman" w:hAnsi="Times New Roman" w:cs="Times New Roman"/>
          <w:sz w:val="24"/>
          <w:szCs w:val="24"/>
        </w:rPr>
        <w:t>Zamawiający nie stawia w tym zakresie żadnych wymagań, których spełnianie Wykonawca zobowiązany jest wykazać w sposób szczególny.</w:t>
      </w:r>
    </w:p>
    <w:bookmarkEnd w:id="5"/>
    <w:p w14:paraId="3BC35022" w14:textId="77777777" w:rsidR="0069342D" w:rsidRPr="00747FBA" w:rsidRDefault="0069342D"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747FBA">
        <w:rPr>
          <w:rFonts w:ascii="Times New Roman" w:eastAsia="Times New Roman" w:hAnsi="Times New Roman" w:cs="Times New Roman"/>
          <w:b/>
          <w:bCs/>
          <w:sz w:val="24"/>
          <w:szCs w:val="24"/>
          <w:lang w:eastAsia="pl-PL"/>
        </w:rPr>
        <w:t>uprawnień do prowadzenia określonej działalności zawodowej, o ile wynika to z odrębnych przepisów</w:t>
      </w:r>
      <w:r w:rsidRPr="00747FBA">
        <w:rPr>
          <w:rFonts w:ascii="Times New Roman" w:eastAsia="Times New Roman" w:hAnsi="Times New Roman" w:cs="Times New Roman"/>
          <w:sz w:val="24"/>
          <w:szCs w:val="24"/>
          <w:lang w:eastAsia="pl-PL"/>
        </w:rPr>
        <w:t>:</w:t>
      </w:r>
    </w:p>
    <w:p w14:paraId="37404C53" w14:textId="77777777" w:rsidR="0069342D" w:rsidRPr="00747FBA" w:rsidRDefault="0069342D" w:rsidP="0069342D">
      <w:pPr>
        <w:pStyle w:val="Akapitzlist"/>
        <w:spacing w:after="0"/>
        <w:ind w:left="851"/>
        <w:jc w:val="both"/>
        <w:rPr>
          <w:rFonts w:ascii="Times New Roman" w:eastAsia="Times New Roman" w:hAnsi="Times New Roman" w:cs="Times New Roman"/>
          <w:sz w:val="24"/>
          <w:szCs w:val="24"/>
          <w:lang w:eastAsia="pl-PL"/>
        </w:rPr>
      </w:pPr>
      <w:r w:rsidRPr="00747FBA">
        <w:rPr>
          <w:rFonts w:ascii="Times New Roman" w:hAnsi="Times New Roman" w:cs="Times New Roman"/>
          <w:sz w:val="24"/>
          <w:szCs w:val="24"/>
        </w:rPr>
        <w:t>Zamawiający nie stawia w tym zakresie żadnych wymagań, których spełnianie Wykonawca zobowiązany jest wykazać w sposób szczególny.</w:t>
      </w:r>
    </w:p>
    <w:p w14:paraId="77CAE550" w14:textId="77777777" w:rsidR="0069342D" w:rsidRPr="00747FBA" w:rsidRDefault="0069342D"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747FBA">
        <w:rPr>
          <w:rFonts w:ascii="Times New Roman" w:eastAsia="Times New Roman" w:hAnsi="Times New Roman" w:cs="Times New Roman"/>
          <w:b/>
          <w:bCs/>
          <w:sz w:val="24"/>
          <w:szCs w:val="24"/>
          <w:lang w:eastAsia="pl-PL"/>
        </w:rPr>
        <w:t>sytuacji ekonomicznej lub finansowej:</w:t>
      </w:r>
    </w:p>
    <w:p w14:paraId="40F86AE9" w14:textId="4AF188B1" w:rsidR="00747FBA" w:rsidRPr="00747FBA" w:rsidRDefault="00747FBA" w:rsidP="00747FBA">
      <w:pPr>
        <w:pStyle w:val="Akapitzlist"/>
        <w:spacing w:after="0"/>
        <w:ind w:left="851"/>
        <w:jc w:val="both"/>
        <w:rPr>
          <w:rFonts w:ascii="Times New Roman" w:hAnsi="Times New Roman" w:cs="Times New Roman"/>
          <w:sz w:val="24"/>
          <w:szCs w:val="24"/>
        </w:rPr>
      </w:pPr>
      <w:r w:rsidRPr="00747FBA">
        <w:rPr>
          <w:rFonts w:ascii="Times New Roman" w:hAnsi="Times New Roman" w:cs="Times New Roman"/>
          <w:sz w:val="24"/>
          <w:szCs w:val="24"/>
        </w:rPr>
        <w:t>Zamawiający uzna, iż warunek ten zostanie spełniony jeśli Wykonawca posiada ubezpieczenie od odpowiedzialności cywilnej w zakresie prowadzonej działalności związanej z przedmiotem zamówienia na sumę gwarancyjną w wysokości nie mniejszej niż 2 000 000,00 zł brutto (słownie: dwa m</w:t>
      </w:r>
      <w:r w:rsidR="007372F3">
        <w:rPr>
          <w:rFonts w:ascii="Times New Roman" w:hAnsi="Times New Roman" w:cs="Times New Roman"/>
          <w:sz w:val="24"/>
          <w:szCs w:val="24"/>
        </w:rPr>
        <w:t>iliony</w:t>
      </w:r>
      <w:r w:rsidRPr="00747FBA">
        <w:rPr>
          <w:rFonts w:ascii="Times New Roman" w:hAnsi="Times New Roman" w:cs="Times New Roman"/>
          <w:sz w:val="24"/>
          <w:szCs w:val="24"/>
        </w:rPr>
        <w:t xml:space="preserve"> złotych i zero groszy); ww. warunek może być spełniony przez jednego lub łącznie przez wszystkich Wykonawców wspólnie ubiegających się o udzielenie zamówienia</w:t>
      </w:r>
    </w:p>
    <w:p w14:paraId="152A47AF" w14:textId="77777777" w:rsidR="00747FBA" w:rsidRPr="00747FBA" w:rsidRDefault="00747FBA" w:rsidP="00747FBA">
      <w:pPr>
        <w:pStyle w:val="Akapitzlist"/>
        <w:spacing w:after="0"/>
        <w:ind w:left="851"/>
        <w:jc w:val="both"/>
        <w:rPr>
          <w:rFonts w:ascii="Times New Roman" w:hAnsi="Times New Roman" w:cs="Times New Roman"/>
          <w:sz w:val="24"/>
          <w:szCs w:val="24"/>
        </w:rPr>
      </w:pPr>
      <w:r w:rsidRPr="00747FBA">
        <w:rPr>
          <w:rFonts w:ascii="Times New Roman" w:hAnsi="Times New Roman" w:cs="Times New Roman"/>
          <w:sz w:val="24"/>
          <w:szCs w:val="24"/>
        </w:rPr>
        <w:t>Wykonawca zobowiązany będzie do posiadania nieprzerwanej ochrony ubezpieczeniowej przez okres trwania umowy.</w:t>
      </w:r>
    </w:p>
    <w:p w14:paraId="1F3FDBB6" w14:textId="3DB774A8" w:rsidR="00747FBA" w:rsidRPr="00C97376" w:rsidRDefault="00747FBA"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C97376">
        <w:rPr>
          <w:rFonts w:ascii="Times New Roman" w:eastAsia="Times New Roman" w:hAnsi="Times New Roman" w:cs="Times New Roman"/>
          <w:b/>
          <w:bCs/>
          <w:sz w:val="24"/>
          <w:szCs w:val="24"/>
          <w:lang w:eastAsia="pl-PL"/>
        </w:rPr>
        <w:t xml:space="preserve">zdolności </w:t>
      </w:r>
      <w:r w:rsidR="007372F3">
        <w:rPr>
          <w:rFonts w:ascii="Times New Roman" w:eastAsia="Times New Roman" w:hAnsi="Times New Roman" w:cs="Times New Roman"/>
          <w:b/>
          <w:bCs/>
          <w:sz w:val="24"/>
          <w:szCs w:val="24"/>
          <w:lang w:eastAsia="pl-PL"/>
        </w:rPr>
        <w:t>zawodowej</w:t>
      </w:r>
      <w:r w:rsidRPr="00C97376">
        <w:rPr>
          <w:rFonts w:ascii="Times New Roman" w:eastAsia="Times New Roman" w:hAnsi="Times New Roman" w:cs="Times New Roman"/>
          <w:b/>
          <w:bCs/>
          <w:sz w:val="24"/>
          <w:szCs w:val="24"/>
          <w:lang w:eastAsia="pl-PL"/>
        </w:rPr>
        <w:t>:</w:t>
      </w:r>
    </w:p>
    <w:p w14:paraId="5D8756D2" w14:textId="040BA41D" w:rsidR="00747FBA" w:rsidRPr="00152648" w:rsidRDefault="00747FBA" w:rsidP="008F1A4B">
      <w:pPr>
        <w:pStyle w:val="Akapitzlist"/>
        <w:spacing w:after="0"/>
        <w:ind w:left="851"/>
        <w:jc w:val="both"/>
        <w:rPr>
          <w:rFonts w:ascii="Times New Roman" w:hAnsi="Times New Roman" w:cs="Times New Roman"/>
          <w:sz w:val="24"/>
          <w:szCs w:val="24"/>
        </w:rPr>
      </w:pPr>
      <w:r w:rsidRPr="0003293C">
        <w:rPr>
          <w:rFonts w:ascii="Times New Roman" w:hAnsi="Times New Roman" w:cs="Times New Roman"/>
          <w:sz w:val="24"/>
          <w:szCs w:val="24"/>
        </w:rPr>
        <w:t xml:space="preserve">Warunek ten spełni Wykonawca, który dysponuje </w:t>
      </w:r>
      <w:r w:rsidRPr="00152648">
        <w:rPr>
          <w:rFonts w:ascii="Times New Roman" w:hAnsi="Times New Roman" w:cs="Times New Roman"/>
          <w:sz w:val="24"/>
          <w:szCs w:val="24"/>
        </w:rPr>
        <w:t xml:space="preserve">co najmniej jedną osobę </w:t>
      </w:r>
      <w:r w:rsidR="008F1A4B">
        <w:rPr>
          <w:rFonts w:ascii="Times New Roman" w:hAnsi="Times New Roman" w:cs="Times New Roman"/>
          <w:sz w:val="24"/>
          <w:szCs w:val="24"/>
        </w:rPr>
        <w:t xml:space="preserve">posiadająca uprawnienia branży konstrukcyjno- budowalnej (dla kierownika budowy) w zakresie niezbędnym do realizacji zamówienia w specjalności: </w:t>
      </w:r>
      <w:proofErr w:type="spellStart"/>
      <w:r w:rsidR="008F1A4B">
        <w:rPr>
          <w:rFonts w:ascii="Times New Roman" w:hAnsi="Times New Roman" w:cs="Times New Roman"/>
          <w:sz w:val="24"/>
          <w:szCs w:val="24"/>
        </w:rPr>
        <w:t>konstrukcyjno</w:t>
      </w:r>
      <w:proofErr w:type="spellEnd"/>
      <w:r w:rsidR="008F1A4B">
        <w:rPr>
          <w:rFonts w:ascii="Times New Roman" w:hAnsi="Times New Roman" w:cs="Times New Roman"/>
          <w:sz w:val="24"/>
          <w:szCs w:val="24"/>
        </w:rPr>
        <w:t xml:space="preserve"> – budowlanej bez </w:t>
      </w:r>
      <w:r w:rsidR="008F1A4B">
        <w:rPr>
          <w:rFonts w:ascii="Times New Roman" w:hAnsi="Times New Roman" w:cs="Times New Roman"/>
          <w:sz w:val="24"/>
          <w:szCs w:val="24"/>
        </w:rPr>
        <w:lastRenderedPageBreak/>
        <w:t>ograniczeń lub odpowiadające im uprawnienia budowalne, które zostały wydane na podstawie obowiązujących przepisów oraz aktualne poświadczenie przynależności do właściwej Izby Inżynierów Budownictwa.</w:t>
      </w:r>
    </w:p>
    <w:p w14:paraId="787FFE6B" w14:textId="781A2F2E" w:rsidR="00747FBA" w:rsidRPr="00BD4775"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 xml:space="preserve">Wzór wykazu osób stanowią </w:t>
      </w:r>
      <w:r w:rsidR="007372F3">
        <w:rPr>
          <w:rFonts w:ascii="Times New Roman" w:hAnsi="Times New Roman" w:cs="Times New Roman"/>
          <w:b/>
          <w:sz w:val="24"/>
          <w:szCs w:val="24"/>
        </w:rPr>
        <w:t>załączniki nr 5</w:t>
      </w:r>
      <w:r w:rsidRPr="00BD4775">
        <w:rPr>
          <w:rFonts w:ascii="Times New Roman" w:hAnsi="Times New Roman" w:cs="Times New Roman"/>
          <w:b/>
          <w:sz w:val="24"/>
          <w:szCs w:val="24"/>
        </w:rPr>
        <w:t xml:space="preserve"> do SWZ.</w:t>
      </w:r>
    </w:p>
    <w:p w14:paraId="61503D63" w14:textId="77777777" w:rsidR="00747FBA" w:rsidRPr="000A14DE" w:rsidRDefault="00747FBA" w:rsidP="00747FBA">
      <w:pPr>
        <w:pStyle w:val="Akapitzlist"/>
        <w:spacing w:after="0"/>
        <w:ind w:left="851"/>
        <w:jc w:val="both"/>
        <w:rPr>
          <w:rFonts w:ascii="Times New Roman" w:hAnsi="Times New Roman" w:cs="Times New Roman"/>
          <w:b/>
          <w:sz w:val="24"/>
          <w:szCs w:val="24"/>
          <w:u w:val="single"/>
        </w:rPr>
      </w:pPr>
      <w:r w:rsidRPr="000A14DE">
        <w:rPr>
          <w:rFonts w:ascii="Times New Roman" w:hAnsi="Times New Roman" w:cs="Times New Roman"/>
          <w:b/>
          <w:sz w:val="24"/>
          <w:szCs w:val="24"/>
          <w:u w:val="single"/>
        </w:rPr>
        <w:t>UWAGA:</w:t>
      </w:r>
    </w:p>
    <w:p w14:paraId="5E4FFC2B" w14:textId="77777777" w:rsidR="00747FBA" w:rsidRPr="00BD4775"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Osoba/osoby pełniąca samodzielną funkcję techniczną w budownictwie muszą posiadać uprawnienia budowlane zgodnie z ustawą z dnia 7 lipca 199</w:t>
      </w:r>
      <w:r>
        <w:rPr>
          <w:rFonts w:ascii="Times New Roman" w:hAnsi="Times New Roman" w:cs="Times New Roman"/>
          <w:sz w:val="24"/>
          <w:szCs w:val="24"/>
        </w:rPr>
        <w:t>4 r. - Prawo budowlane</w:t>
      </w:r>
      <w:r w:rsidRPr="00BD4775">
        <w:rPr>
          <w:rFonts w:ascii="Times New Roman" w:hAnsi="Times New Roman" w:cs="Times New Roman"/>
          <w:sz w:val="24"/>
          <w:szCs w:val="24"/>
        </w:rPr>
        <w:t xml:space="preserve"> oraz rozporządzenie Ministra Inwestycji i Rozwoju z dnia 29 kwietnia 2019 r. w sprawie przygotowania zawodowego do wykonywania samodzielnych funkcji technicznych </w:t>
      </w:r>
      <w:r>
        <w:rPr>
          <w:rFonts w:ascii="Times New Roman" w:hAnsi="Times New Roman" w:cs="Times New Roman"/>
          <w:sz w:val="24"/>
          <w:szCs w:val="24"/>
        </w:rPr>
        <w:t>w budownictwie</w:t>
      </w:r>
      <w:r w:rsidRPr="00BD4775">
        <w:rPr>
          <w:rFonts w:ascii="Times New Roman" w:hAnsi="Times New Roman" w:cs="Times New Roman"/>
          <w:sz w:val="24"/>
          <w:szCs w:val="24"/>
        </w:rPr>
        <w:t xml:space="preserve"> lub odpowiadające  im ważne uprawnienia budowlane, które zostały wydane na podstawie wcześniej obowiązujących przepisów.</w:t>
      </w:r>
    </w:p>
    <w:p w14:paraId="3D89EB77" w14:textId="77777777" w:rsidR="00747FBA" w:rsidRPr="00BD4775"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Zgodnie z art. 12a ustawy 7 lipca 1994 r. - Prawo budowlane</w:t>
      </w:r>
      <w:r>
        <w:rPr>
          <w:rFonts w:ascii="Times New Roman" w:hAnsi="Times New Roman" w:cs="Times New Roman"/>
          <w:sz w:val="24"/>
          <w:szCs w:val="24"/>
        </w:rPr>
        <w:t xml:space="preserve"> (Dz. U. z 2020 r. poz. 1333,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BD4775">
        <w:rPr>
          <w:rFonts w:ascii="Times New Roman" w:hAnsi="Times New Roman" w:cs="Times New Roman"/>
          <w:sz w:val="24"/>
          <w:szCs w:val="24"/>
        </w:rPr>
        <w:t xml:space="preserve"> samodzielne funkcje techniczne w budownictwie, określone w art. 12 ust. 1 mogą również wykonywać osoby, których odpowiednie kwalifikacje zawodowe zostały uznane na zasadach określonych w przepisach odrębnych.</w:t>
      </w:r>
    </w:p>
    <w:p w14:paraId="6F1B1902" w14:textId="77777777" w:rsidR="00747FBA" w:rsidRPr="001F5436"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 xml:space="preserve">Regulacje odrębną stanowią przepisy ustawy z dnia 22 grudnia 2015 r. o zasadach uznania kwalifikacji zawodowych nabytych w państwach członkowskich Unii </w:t>
      </w:r>
      <w:r w:rsidRPr="001F5436">
        <w:rPr>
          <w:rFonts w:ascii="Times New Roman" w:hAnsi="Times New Roman" w:cs="Times New Roman"/>
          <w:sz w:val="24"/>
          <w:szCs w:val="24"/>
        </w:rPr>
        <w:t>Europejskiej.</w:t>
      </w:r>
    </w:p>
    <w:p w14:paraId="7D9B4753" w14:textId="77777777" w:rsidR="00747FBA" w:rsidRPr="001F5436" w:rsidRDefault="00747FBA"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1F5436">
        <w:rPr>
          <w:rFonts w:ascii="Times New Roman" w:eastAsia="Times New Roman" w:hAnsi="Times New Roman" w:cs="Times New Roman"/>
          <w:b/>
          <w:bCs/>
          <w:sz w:val="24"/>
          <w:szCs w:val="24"/>
          <w:lang w:eastAsia="pl-PL"/>
        </w:rPr>
        <w:t>zdolności technicznej:</w:t>
      </w:r>
    </w:p>
    <w:p w14:paraId="490C470B" w14:textId="77777777" w:rsidR="00747FBA" w:rsidRPr="001F5436" w:rsidRDefault="00747FBA" w:rsidP="00747FBA">
      <w:pPr>
        <w:pStyle w:val="Akapitzlist"/>
        <w:spacing w:after="0"/>
        <w:ind w:left="851"/>
        <w:jc w:val="both"/>
        <w:rPr>
          <w:rFonts w:ascii="Times New Roman" w:hAnsi="Times New Roman" w:cs="Times New Roman"/>
          <w:sz w:val="24"/>
          <w:szCs w:val="24"/>
        </w:rPr>
      </w:pPr>
      <w:bookmarkStart w:id="6" w:name="_Hlk83892524"/>
      <w:r w:rsidRPr="001F5436">
        <w:rPr>
          <w:rFonts w:ascii="Times New Roman" w:hAnsi="Times New Roman" w:cs="Times New Roman"/>
          <w:sz w:val="24"/>
          <w:szCs w:val="24"/>
        </w:rPr>
        <w:t>O zamówienie mogą ubiegać się Wykonawcy, którzy posiadają wiedzę i doświadczenie niezbędne do wykonania przedmiotu zamówienia:</w:t>
      </w:r>
    </w:p>
    <w:bookmarkEnd w:id="6"/>
    <w:p w14:paraId="770E4FA1" w14:textId="14C31C50" w:rsidR="00747FBA" w:rsidRPr="001F5436" w:rsidRDefault="00747FBA" w:rsidP="00747FBA">
      <w:pPr>
        <w:pStyle w:val="Akapitzlist"/>
        <w:spacing w:after="0"/>
        <w:ind w:left="851"/>
        <w:jc w:val="both"/>
        <w:rPr>
          <w:rFonts w:ascii="Times New Roman" w:hAnsi="Times New Roman" w:cs="Times New Roman"/>
          <w:sz w:val="24"/>
          <w:szCs w:val="24"/>
        </w:rPr>
      </w:pPr>
      <w:r w:rsidRPr="001F5436">
        <w:rPr>
          <w:rFonts w:ascii="Times New Roman" w:hAnsi="Times New Roman" w:cs="Times New Roman"/>
          <w:sz w:val="24"/>
          <w:szCs w:val="24"/>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w:t>
      </w:r>
      <w:r w:rsidRPr="001F5436">
        <w:rPr>
          <w:rFonts w:ascii="Times New Roman" w:hAnsi="Times New Roman" w:cs="Times New Roman"/>
          <w:b/>
          <w:sz w:val="24"/>
          <w:szCs w:val="24"/>
        </w:rPr>
        <w:t xml:space="preserve">roboty budowlane </w:t>
      </w:r>
      <w:r w:rsidR="00A2618B" w:rsidRPr="00A2618B">
        <w:rPr>
          <w:rFonts w:ascii="Times New Roman" w:hAnsi="Times New Roman" w:cs="Times New Roman"/>
          <w:b/>
          <w:sz w:val="24"/>
          <w:szCs w:val="24"/>
        </w:rPr>
        <w:t xml:space="preserve">polegającą na rozbiórce budynku/ów </w:t>
      </w:r>
      <w:r w:rsidRPr="001F5436">
        <w:rPr>
          <w:rFonts w:ascii="Times New Roman" w:hAnsi="Times New Roman" w:cs="Times New Roman"/>
          <w:sz w:val="24"/>
          <w:szCs w:val="24"/>
        </w:rPr>
        <w:t>zostały wykonane należycie, w szczególności informacji o tym czy ro</w:t>
      </w:r>
      <w:r w:rsidR="00A2618B">
        <w:rPr>
          <w:rFonts w:ascii="Times New Roman" w:hAnsi="Times New Roman" w:cs="Times New Roman"/>
          <w:sz w:val="24"/>
          <w:szCs w:val="24"/>
        </w:rPr>
        <w:t>boty zostały wykonane zgodnie z </w:t>
      </w:r>
      <w:r w:rsidRPr="001F5436">
        <w:rPr>
          <w:rFonts w:ascii="Times New Roman" w:hAnsi="Times New Roman" w:cs="Times New Roman"/>
          <w:sz w:val="24"/>
          <w:szCs w:val="24"/>
        </w:rPr>
        <w:t>przepisami prawa budowlanego i prawidłowo u</w:t>
      </w:r>
      <w:r w:rsidR="00A2618B">
        <w:rPr>
          <w:rFonts w:ascii="Times New Roman" w:hAnsi="Times New Roman" w:cs="Times New Roman"/>
          <w:sz w:val="24"/>
          <w:szCs w:val="24"/>
        </w:rPr>
        <w:t>kończone, przy czym dowodami, o </w:t>
      </w:r>
      <w:r w:rsidRPr="001F5436">
        <w:rPr>
          <w:rFonts w:ascii="Times New Roman" w:hAnsi="Times New Roman" w:cs="Times New Roman"/>
          <w:sz w:val="24"/>
          <w:szCs w:val="24"/>
        </w:rPr>
        <w:t>których mowa, są: referencje, protokoły odbiorów końcowych, bądź inne dokumenty wystawione przez podmiot, na rzecz którego robo</w:t>
      </w:r>
      <w:r w:rsidR="00A2618B">
        <w:rPr>
          <w:rFonts w:ascii="Times New Roman" w:hAnsi="Times New Roman" w:cs="Times New Roman"/>
          <w:sz w:val="24"/>
          <w:szCs w:val="24"/>
        </w:rPr>
        <w:t>ty budowlane były wykonywane, a </w:t>
      </w:r>
      <w:r w:rsidRPr="001F5436">
        <w:rPr>
          <w:rFonts w:ascii="Times New Roman" w:hAnsi="Times New Roman" w:cs="Times New Roman"/>
          <w:sz w:val="24"/>
          <w:szCs w:val="24"/>
        </w:rPr>
        <w:t>jeżeli z uzasadnionej przyczyny o obiektywnym c</w:t>
      </w:r>
      <w:r w:rsidR="00A2618B">
        <w:rPr>
          <w:rFonts w:ascii="Times New Roman" w:hAnsi="Times New Roman" w:cs="Times New Roman"/>
          <w:sz w:val="24"/>
          <w:szCs w:val="24"/>
        </w:rPr>
        <w:t>harakterze wykonawca nie jest w </w:t>
      </w:r>
      <w:r w:rsidRPr="001F5436">
        <w:rPr>
          <w:rFonts w:ascii="Times New Roman" w:hAnsi="Times New Roman" w:cs="Times New Roman"/>
          <w:sz w:val="24"/>
          <w:szCs w:val="24"/>
        </w:rPr>
        <w:t xml:space="preserve">stanie uzyskać tych dokumentów – inne dokumenty, co najmniej </w:t>
      </w:r>
      <w:r>
        <w:rPr>
          <w:rFonts w:ascii="Times New Roman" w:hAnsi="Times New Roman" w:cs="Times New Roman"/>
          <w:sz w:val="24"/>
          <w:szCs w:val="24"/>
        </w:rPr>
        <w:t>jednej roboty</w:t>
      </w:r>
      <w:r w:rsidR="00A2618B">
        <w:rPr>
          <w:rFonts w:ascii="Times New Roman" w:hAnsi="Times New Roman" w:cs="Times New Roman"/>
          <w:sz w:val="24"/>
          <w:szCs w:val="24"/>
        </w:rPr>
        <w:t xml:space="preserve"> o </w:t>
      </w:r>
      <w:r w:rsidRPr="001F5436">
        <w:rPr>
          <w:rFonts w:ascii="Times New Roman" w:hAnsi="Times New Roman" w:cs="Times New Roman"/>
          <w:sz w:val="24"/>
          <w:szCs w:val="24"/>
        </w:rPr>
        <w:t xml:space="preserve">podobnym zakresie o wartości nie mniejszej niż </w:t>
      </w:r>
      <w:r w:rsidRPr="001F5436">
        <w:rPr>
          <w:rFonts w:ascii="Times New Roman" w:hAnsi="Times New Roman" w:cs="Times New Roman"/>
          <w:b/>
          <w:sz w:val="24"/>
          <w:szCs w:val="24"/>
        </w:rPr>
        <w:t>1</w:t>
      </w:r>
      <w:r>
        <w:rPr>
          <w:rFonts w:ascii="Times New Roman" w:hAnsi="Times New Roman" w:cs="Times New Roman"/>
          <w:b/>
          <w:sz w:val="24"/>
          <w:szCs w:val="24"/>
        </w:rPr>
        <w:t> 0</w:t>
      </w:r>
      <w:r w:rsidRPr="001F5436">
        <w:rPr>
          <w:rFonts w:ascii="Times New Roman" w:hAnsi="Times New Roman" w:cs="Times New Roman"/>
          <w:b/>
          <w:sz w:val="24"/>
          <w:szCs w:val="24"/>
        </w:rPr>
        <w:t>00</w:t>
      </w:r>
      <w:r>
        <w:rPr>
          <w:rFonts w:ascii="Times New Roman" w:hAnsi="Times New Roman" w:cs="Times New Roman"/>
          <w:b/>
          <w:sz w:val="24"/>
          <w:szCs w:val="24"/>
        </w:rPr>
        <w:t> 000,00 </w:t>
      </w:r>
      <w:r w:rsidRPr="001F5436">
        <w:rPr>
          <w:rFonts w:ascii="Times New Roman" w:hAnsi="Times New Roman" w:cs="Times New Roman"/>
          <w:b/>
          <w:sz w:val="24"/>
          <w:szCs w:val="24"/>
        </w:rPr>
        <w:t>zł brutto</w:t>
      </w:r>
      <w:r w:rsidRPr="001F5436">
        <w:rPr>
          <w:rFonts w:ascii="Times New Roman" w:hAnsi="Times New Roman" w:cs="Times New Roman"/>
          <w:sz w:val="24"/>
          <w:szCs w:val="24"/>
        </w:rPr>
        <w:t xml:space="preserve"> (słownie: </w:t>
      </w:r>
      <w:r>
        <w:rPr>
          <w:rFonts w:ascii="Times New Roman" w:hAnsi="Times New Roman" w:cs="Times New Roman"/>
          <w:sz w:val="24"/>
          <w:szCs w:val="24"/>
        </w:rPr>
        <w:t xml:space="preserve">jeden milion </w:t>
      </w:r>
      <w:r w:rsidRPr="001F5436">
        <w:rPr>
          <w:rFonts w:ascii="Times New Roman" w:hAnsi="Times New Roman" w:cs="Times New Roman"/>
          <w:sz w:val="24"/>
          <w:szCs w:val="24"/>
        </w:rPr>
        <w:t>złotych i zero groszy).</w:t>
      </w:r>
    </w:p>
    <w:p w14:paraId="7B11BD22" w14:textId="078C5E90" w:rsidR="00747FBA" w:rsidRPr="001F5436" w:rsidRDefault="00747FBA" w:rsidP="00747FBA">
      <w:pPr>
        <w:pStyle w:val="Akapitzlist"/>
        <w:spacing w:after="0"/>
        <w:ind w:left="851"/>
        <w:jc w:val="both"/>
        <w:rPr>
          <w:rFonts w:ascii="Times New Roman" w:hAnsi="Times New Roman" w:cs="Times New Roman"/>
          <w:b/>
          <w:sz w:val="24"/>
          <w:szCs w:val="24"/>
        </w:rPr>
      </w:pPr>
      <w:r w:rsidRPr="001F5436">
        <w:rPr>
          <w:rFonts w:ascii="Times New Roman" w:hAnsi="Times New Roman" w:cs="Times New Roman"/>
          <w:sz w:val="24"/>
          <w:szCs w:val="24"/>
        </w:rPr>
        <w:t>Wzór wykazu robót stanowi</w:t>
      </w:r>
      <w:r w:rsidR="007372F3">
        <w:rPr>
          <w:rFonts w:ascii="Times New Roman" w:hAnsi="Times New Roman" w:cs="Times New Roman"/>
          <w:b/>
          <w:sz w:val="24"/>
          <w:szCs w:val="24"/>
        </w:rPr>
        <w:t xml:space="preserve"> załącznik nr 6</w:t>
      </w:r>
      <w:r w:rsidRPr="001F5436">
        <w:rPr>
          <w:rFonts w:ascii="Times New Roman" w:hAnsi="Times New Roman" w:cs="Times New Roman"/>
          <w:b/>
          <w:sz w:val="24"/>
          <w:szCs w:val="24"/>
        </w:rPr>
        <w:t xml:space="preserve"> do SWZ.</w:t>
      </w:r>
    </w:p>
    <w:p w14:paraId="7291C60C" w14:textId="77777777" w:rsidR="00747FBA" w:rsidRPr="001F5436" w:rsidRDefault="00747FBA" w:rsidP="00747FBA">
      <w:pPr>
        <w:pStyle w:val="Akapitzlist"/>
        <w:spacing w:after="0"/>
        <w:ind w:left="851"/>
        <w:jc w:val="both"/>
        <w:rPr>
          <w:rFonts w:ascii="Times New Roman" w:hAnsi="Times New Roman" w:cs="Times New Roman"/>
          <w:sz w:val="24"/>
          <w:szCs w:val="24"/>
        </w:rPr>
      </w:pPr>
      <w:r w:rsidRPr="001F5436">
        <w:rPr>
          <w:rFonts w:ascii="Times New Roman" w:hAnsi="Times New Roman" w:cs="Times New Roman"/>
          <w:sz w:val="24"/>
          <w:szCs w:val="24"/>
        </w:rPr>
        <w:t>Ww. warunek może być spełniony przez jednego lub łącznie przez wszystkich Wykonawców wspólnie ubiegających się o udzielenie zamówienia.</w:t>
      </w:r>
    </w:p>
    <w:p w14:paraId="222DC241" w14:textId="25CEE587" w:rsidR="00AB01EB" w:rsidRDefault="00AB01EB" w:rsidP="0069342D">
      <w:pPr>
        <w:pStyle w:val="Akapitzlist"/>
        <w:spacing w:after="0"/>
        <w:ind w:left="851"/>
        <w:jc w:val="both"/>
        <w:rPr>
          <w:rFonts w:ascii="Times New Roman" w:hAnsi="Times New Roman" w:cs="Times New Roman"/>
          <w:sz w:val="24"/>
          <w:szCs w:val="24"/>
        </w:rPr>
      </w:pPr>
    </w:p>
    <w:p w14:paraId="0D48219F" w14:textId="10C42ECD" w:rsidR="00D975F5" w:rsidRDefault="00D975F5" w:rsidP="0069342D">
      <w:pPr>
        <w:pStyle w:val="Akapitzlist"/>
        <w:spacing w:after="0"/>
        <w:ind w:left="851"/>
        <w:jc w:val="both"/>
        <w:rPr>
          <w:rFonts w:ascii="Times New Roman" w:hAnsi="Times New Roman" w:cs="Times New Roman"/>
          <w:sz w:val="24"/>
          <w:szCs w:val="24"/>
        </w:rPr>
      </w:pPr>
    </w:p>
    <w:p w14:paraId="51443128" w14:textId="77777777" w:rsidR="00D975F5" w:rsidRPr="005508AB" w:rsidRDefault="00D975F5" w:rsidP="0069342D">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C4454BF" w:rsidR="00DF34A7" w:rsidRDefault="00DF34A7" w:rsidP="00C14844">
            <w:pPr>
              <w:jc w:val="center"/>
              <w:rPr>
                <w:b/>
                <w:color w:val="000000" w:themeColor="text1"/>
                <w:sz w:val="24"/>
                <w:szCs w:val="24"/>
              </w:rPr>
            </w:pPr>
            <w:bookmarkStart w:id="7" w:name="_Hlk153657218"/>
            <w:r w:rsidRPr="001071E8">
              <w:rPr>
                <w:b/>
                <w:color w:val="000000" w:themeColor="text1"/>
                <w:sz w:val="24"/>
                <w:szCs w:val="24"/>
              </w:rPr>
              <w:lastRenderedPageBreak/>
              <w:t xml:space="preserve">ROZDZIAŁ </w:t>
            </w:r>
            <w:r>
              <w:rPr>
                <w:b/>
                <w:color w:val="000000" w:themeColor="text1"/>
                <w:sz w:val="24"/>
                <w:szCs w:val="24"/>
              </w:rPr>
              <w:t>V</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7"/>
    <w:p w14:paraId="506D399E" w14:textId="77777777" w:rsidR="0069342D"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9484BE7" w14:textId="77777777" w:rsidR="0069342D" w:rsidRPr="00DF34A7"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9486CE" w14:textId="77777777" w:rsidR="0069342D" w:rsidRPr="00DF34A7"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1E0454EB" w14:textId="77777777" w:rsidR="0069342D" w:rsidRPr="00DF34A7" w:rsidRDefault="0069342D" w:rsidP="00D975F5">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273A8B2C" w14:textId="77777777" w:rsidR="0069342D" w:rsidRPr="00DF34A7" w:rsidRDefault="0069342D" w:rsidP="00D975F5">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0BF9DB9F" w14:textId="77777777" w:rsidR="0069342D" w:rsidRDefault="0069342D" w:rsidP="00D975F5">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B24ED" w14:textId="610FA9F1" w:rsidR="0069342D" w:rsidRPr="00DF34A7"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w:t>
      </w:r>
      <w:proofErr w:type="spellStart"/>
      <w:r w:rsidRPr="00DF34A7">
        <w:rPr>
          <w:rFonts w:ascii="Times New Roman" w:eastAsia="Times New Roman" w:hAnsi="Times New Roman" w:cs="Times New Roman"/>
          <w:sz w:val="24"/>
          <w:szCs w:val="24"/>
          <w:lang w:eastAsia="pl-PL"/>
        </w:rPr>
        <w:t>Pzp</w:t>
      </w:r>
      <w:proofErr w:type="spellEnd"/>
      <w:r w:rsidRPr="00DF34A7">
        <w:rPr>
          <w:rFonts w:ascii="Times New Roman" w:eastAsia="Times New Roman" w:hAnsi="Times New Roman" w:cs="Times New Roman"/>
          <w:sz w:val="24"/>
          <w:szCs w:val="24"/>
          <w:lang w:eastAsia="pl-PL"/>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imes New Roman" w:eastAsia="Times New Roman" w:hAnsi="Times New Roman" w:cs="Times New Roman"/>
          <w:sz w:val="24"/>
          <w:szCs w:val="24"/>
          <w:lang w:eastAsia="pl-PL"/>
        </w:rPr>
        <w:t>.</w:t>
      </w:r>
    </w:p>
    <w:p w14:paraId="60FCF858" w14:textId="0AF3AB12" w:rsidR="000A0072" w:rsidRDefault="000A0072" w:rsidP="00EE1D14">
      <w:pPr>
        <w:spacing w:after="0"/>
        <w:jc w:val="both"/>
        <w:rPr>
          <w:rFonts w:ascii="Times New Roman" w:eastAsia="Times New Roman" w:hAnsi="Times New Roman" w:cs="Times New Roman"/>
          <w:sz w:val="24"/>
          <w:szCs w:val="24"/>
          <w:u w:val="single"/>
          <w:lang w:eastAsia="pl-PL"/>
        </w:rPr>
      </w:pPr>
    </w:p>
    <w:p w14:paraId="40F68F81" w14:textId="77777777" w:rsidR="00D975F5" w:rsidRPr="00EE1D14" w:rsidRDefault="00D975F5"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52F6926C" w:rsidR="00DF34A7" w:rsidRDefault="00DF34A7" w:rsidP="00C14844">
            <w:pPr>
              <w:jc w:val="center"/>
              <w:rPr>
                <w:b/>
                <w:color w:val="000000" w:themeColor="text1"/>
                <w:sz w:val="24"/>
                <w:szCs w:val="24"/>
              </w:rPr>
            </w:pPr>
            <w:bookmarkStart w:id="8" w:name="_Hlk153657440"/>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8"/>
    <w:p w14:paraId="6CEC437C" w14:textId="71E46FED" w:rsidR="003D07A7" w:rsidRPr="00DF34A7" w:rsidRDefault="00BE6E2D"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3C256EF1" w:rsidR="006970E8"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w:t>
      </w:r>
      <w:r w:rsidRPr="00DF34A7">
        <w:rPr>
          <w:rFonts w:ascii="Times New Roman" w:eastAsia="Times New Roman" w:hAnsi="Times New Roman" w:cs="Times New Roman"/>
          <w:sz w:val="24"/>
          <w:szCs w:val="24"/>
          <w:lang w:eastAsia="pl-PL"/>
        </w:rPr>
        <w:lastRenderedPageBreak/>
        <w:t xml:space="preserve">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1667DDC" w:rsidR="009813CA" w:rsidRDefault="009813CA" w:rsidP="000B39D1">
      <w:pPr>
        <w:spacing w:after="0"/>
        <w:ind w:left="360"/>
        <w:jc w:val="center"/>
        <w:rPr>
          <w:rFonts w:ascii="Times New Roman" w:eastAsia="Times New Roman" w:hAnsi="Times New Roman" w:cs="Times New Roman"/>
          <w:sz w:val="24"/>
          <w:szCs w:val="24"/>
          <w:u w:val="single"/>
          <w:lang w:eastAsia="pl-PL"/>
        </w:rPr>
      </w:pPr>
    </w:p>
    <w:p w14:paraId="03F741F5" w14:textId="77777777" w:rsidR="00D975F5" w:rsidRPr="006970E8" w:rsidRDefault="00D975F5"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14D9AA0"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A82133F"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5836B9DD" w14:textId="215391D5" w:rsidR="00DF34A7" w:rsidRDefault="00DF34A7" w:rsidP="000B39D1">
      <w:pPr>
        <w:spacing w:after="0"/>
        <w:ind w:left="360"/>
        <w:jc w:val="center"/>
        <w:rPr>
          <w:rFonts w:ascii="Times New Roman" w:eastAsia="Times New Roman" w:hAnsi="Times New Roman" w:cs="Times New Roman"/>
          <w:sz w:val="24"/>
          <w:szCs w:val="24"/>
          <w:u w:val="single"/>
          <w:lang w:eastAsia="pl-PL"/>
        </w:rPr>
      </w:pPr>
    </w:p>
    <w:p w14:paraId="1E0E6BB4" w14:textId="25F8B577" w:rsidR="00D975F5" w:rsidRDefault="00D975F5" w:rsidP="000B39D1">
      <w:pPr>
        <w:spacing w:after="0"/>
        <w:ind w:left="360"/>
        <w:jc w:val="center"/>
        <w:rPr>
          <w:rFonts w:ascii="Times New Roman" w:eastAsia="Times New Roman" w:hAnsi="Times New Roman" w:cs="Times New Roman"/>
          <w:sz w:val="24"/>
          <w:szCs w:val="24"/>
          <w:u w:val="single"/>
          <w:lang w:eastAsia="pl-PL"/>
        </w:rPr>
      </w:pPr>
    </w:p>
    <w:p w14:paraId="51566E33" w14:textId="4AFAAF6C" w:rsidR="00D975F5" w:rsidRDefault="00D975F5" w:rsidP="000B39D1">
      <w:pPr>
        <w:spacing w:after="0"/>
        <w:ind w:left="360"/>
        <w:jc w:val="center"/>
        <w:rPr>
          <w:rFonts w:ascii="Times New Roman" w:eastAsia="Times New Roman" w:hAnsi="Times New Roman" w:cs="Times New Roman"/>
          <w:sz w:val="24"/>
          <w:szCs w:val="24"/>
          <w:u w:val="single"/>
          <w:lang w:eastAsia="pl-PL"/>
        </w:rPr>
      </w:pPr>
    </w:p>
    <w:p w14:paraId="0E28A2AC" w14:textId="77777777" w:rsidR="00D975F5" w:rsidRDefault="00D975F5"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C14844">
        <w:trPr>
          <w:trHeight w:val="798"/>
        </w:trPr>
        <w:tc>
          <w:tcPr>
            <w:tcW w:w="9061" w:type="dxa"/>
            <w:shd w:val="clear" w:color="auto" w:fill="F2F2F2" w:themeFill="background1" w:themeFillShade="F2"/>
            <w:vAlign w:val="center"/>
          </w:tcPr>
          <w:p w14:paraId="63611B7B" w14:textId="497893A5" w:rsidR="000232CA" w:rsidRDefault="000232CA" w:rsidP="00F2092B">
            <w:pPr>
              <w:jc w:val="center"/>
              <w:rPr>
                <w:b/>
                <w:color w:val="000000" w:themeColor="text1"/>
                <w:sz w:val="24"/>
                <w:szCs w:val="24"/>
              </w:rPr>
            </w:pPr>
            <w:r w:rsidRPr="001071E8">
              <w:rPr>
                <w:b/>
                <w:color w:val="000000" w:themeColor="text1"/>
                <w:sz w:val="24"/>
                <w:szCs w:val="24"/>
              </w:rPr>
              <w:lastRenderedPageBreak/>
              <w:t xml:space="preserve">ROZDZIAŁ </w:t>
            </w:r>
            <w:r w:rsidR="00F2092B">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300AC6CD" w14:textId="219255AD" w:rsidR="00DB4BA8" w:rsidRPr="005508AB"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5508AB">
        <w:rPr>
          <w:rFonts w:ascii="Times New Roman" w:hAnsi="Times New Roman" w:cs="Times New Roman"/>
          <w:sz w:val="24"/>
          <w:szCs w:val="24"/>
        </w:rPr>
        <w:t xml:space="preserve">Oferta musi być zabezpieczona wadium. Wykonawca jest zobowiązany wpłacić wadium w wysokości </w:t>
      </w:r>
      <w:r w:rsidR="00747FBA">
        <w:rPr>
          <w:rFonts w:ascii="Times New Roman" w:eastAsia="Times New Roman" w:hAnsi="Times New Roman" w:cs="Times New Roman"/>
          <w:b/>
          <w:sz w:val="24"/>
          <w:szCs w:val="24"/>
          <w:lang w:eastAsia="pl-PL"/>
        </w:rPr>
        <w:t>35</w:t>
      </w:r>
      <w:r w:rsidRPr="005508AB">
        <w:rPr>
          <w:rFonts w:ascii="Times New Roman" w:eastAsia="Times New Roman" w:hAnsi="Times New Roman" w:cs="Times New Roman"/>
          <w:b/>
          <w:sz w:val="24"/>
          <w:szCs w:val="24"/>
          <w:lang w:eastAsia="pl-PL"/>
        </w:rPr>
        <w:t> 000,00 zł brutto</w:t>
      </w:r>
      <w:r w:rsidRPr="005508AB">
        <w:rPr>
          <w:rFonts w:ascii="Times New Roman" w:eastAsia="Times New Roman" w:hAnsi="Times New Roman" w:cs="Times New Roman"/>
          <w:sz w:val="24"/>
          <w:szCs w:val="24"/>
          <w:lang w:eastAsia="pl-PL"/>
        </w:rPr>
        <w:t xml:space="preserve"> (słownie: </w:t>
      </w:r>
      <w:r w:rsidR="00747FBA">
        <w:rPr>
          <w:rFonts w:ascii="Times New Roman" w:eastAsia="Times New Roman" w:hAnsi="Times New Roman" w:cs="Times New Roman"/>
          <w:sz w:val="24"/>
          <w:szCs w:val="24"/>
          <w:lang w:eastAsia="pl-PL"/>
        </w:rPr>
        <w:t>trzydzieści pięć tysięcy złotych</w:t>
      </w:r>
      <w:r w:rsidRPr="005508AB">
        <w:rPr>
          <w:rFonts w:ascii="Times New Roman" w:eastAsia="Times New Roman" w:hAnsi="Times New Roman" w:cs="Times New Roman"/>
          <w:sz w:val="24"/>
          <w:szCs w:val="24"/>
          <w:lang w:eastAsia="pl-PL"/>
        </w:rPr>
        <w:t xml:space="preserve"> i zero groszy).</w:t>
      </w:r>
    </w:p>
    <w:p w14:paraId="28796F74" w14:textId="77777777" w:rsidR="00DB4BA8" w:rsidRPr="00C13673"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C13673">
        <w:rPr>
          <w:rFonts w:ascii="Times New Roman" w:hAnsi="Times New Roman" w:cs="Times New Roman"/>
          <w:sz w:val="24"/>
          <w:szCs w:val="24"/>
        </w:rPr>
        <w:t>Wadium może być wnoszone w jednej lub kilku następujących formach:</w:t>
      </w:r>
    </w:p>
    <w:p w14:paraId="55B58BD5"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w pieniądzu;</w:t>
      </w:r>
    </w:p>
    <w:p w14:paraId="30C24A4A"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gwarancjach bankowych;</w:t>
      </w:r>
    </w:p>
    <w:p w14:paraId="28A8BF8B"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gwarancjach ubezpieczeniowych;</w:t>
      </w:r>
    </w:p>
    <w:p w14:paraId="6CC8F5FC"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(Dz.U. z 2019 r., poz.310, 836 i 1572).</w:t>
      </w:r>
    </w:p>
    <w:p w14:paraId="7491B11D"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81119">
        <w:rPr>
          <w:rFonts w:ascii="Times New Roman" w:hAnsi="Times New Roman" w:cs="Times New Roman"/>
          <w:sz w:val="24"/>
          <w:szCs w:val="24"/>
        </w:rPr>
        <w:t>Pzp</w:t>
      </w:r>
      <w:proofErr w:type="spellEnd"/>
      <w:r w:rsidRPr="00781119">
        <w:rPr>
          <w:rFonts w:ascii="Times New Roman" w:hAnsi="Times New Roman" w:cs="Times New Roman"/>
          <w:sz w:val="24"/>
          <w:szCs w:val="24"/>
        </w:rPr>
        <w:t>.</w:t>
      </w:r>
    </w:p>
    <w:p w14:paraId="1444AD62"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eastAsia="Times New Roman" w:hAnsi="Times New Roman" w:cs="Times New Roman"/>
          <w:bCs/>
          <w:sz w:val="12"/>
          <w:szCs w:val="12"/>
          <w:vertAlign w:val="superscript"/>
          <w:lang w:eastAsia="pl-PL"/>
        </w:rPr>
      </w:pPr>
      <w:r w:rsidRPr="00781119">
        <w:rPr>
          <w:rFonts w:ascii="Times New Roman" w:hAnsi="Times New Roman" w:cs="Times New Roman"/>
          <w:sz w:val="24"/>
          <w:szCs w:val="24"/>
        </w:rPr>
        <w:t>Wadium, wnoszone w pieniądzu wykonawca wpłaca przelewem na numer konta:</w:t>
      </w:r>
      <w:r>
        <w:rPr>
          <w:rFonts w:ascii="Times New Roman" w:eastAsia="Times New Roman" w:hAnsi="Times New Roman" w:cs="Times New Roman"/>
          <w:sz w:val="24"/>
          <w:szCs w:val="24"/>
          <w:lang w:eastAsia="pl-PL"/>
        </w:rPr>
        <w:t xml:space="preserve"> </w:t>
      </w:r>
    </w:p>
    <w:p w14:paraId="29BC4838" w14:textId="77777777" w:rsidR="00DB4BA8" w:rsidRPr="00781119" w:rsidRDefault="00DB4BA8" w:rsidP="00DB4BA8">
      <w:pPr>
        <w:spacing w:after="0"/>
        <w:ind w:left="426"/>
        <w:jc w:val="center"/>
        <w:rPr>
          <w:rFonts w:ascii="Times New Roman" w:eastAsia="Times New Roman" w:hAnsi="Times New Roman" w:cs="Times New Roman"/>
          <w:bCs/>
          <w:sz w:val="24"/>
          <w:szCs w:val="24"/>
          <w:vertAlign w:val="superscript"/>
          <w:lang w:eastAsia="pl-PL"/>
        </w:rPr>
      </w:pPr>
      <w:r w:rsidRPr="00781119">
        <w:rPr>
          <w:rFonts w:ascii="Times New Roman" w:eastAsia="Times New Roman" w:hAnsi="Times New Roman" w:cs="Times New Roman"/>
          <w:b/>
          <w:sz w:val="24"/>
          <w:szCs w:val="24"/>
          <w:lang w:eastAsia="pl-PL"/>
        </w:rPr>
        <w:t>nr konta: 52 1010 1010 0020 8813 9120 2000</w:t>
      </w:r>
    </w:p>
    <w:p w14:paraId="372B47FD" w14:textId="75ADD596" w:rsidR="00DB4BA8" w:rsidRPr="00FF51B9" w:rsidRDefault="00DB4BA8" w:rsidP="00DB4BA8">
      <w:pPr>
        <w:spacing w:after="0"/>
        <w:ind w:left="426"/>
        <w:jc w:val="center"/>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 xml:space="preserve">z dopiskiem: </w:t>
      </w:r>
      <w:r w:rsidRPr="00781119">
        <w:rPr>
          <w:rFonts w:ascii="Times New Roman" w:eastAsia="Times New Roman" w:hAnsi="Times New Roman" w:cs="Times New Roman"/>
          <w:b/>
          <w:sz w:val="24"/>
          <w:szCs w:val="24"/>
          <w:lang w:eastAsia="pl-PL"/>
        </w:rPr>
        <w:t>Wadium – w postępowaniu pn.: „</w:t>
      </w:r>
      <w:r w:rsidR="00747FBA">
        <w:rPr>
          <w:rFonts w:ascii="Times New Roman" w:eastAsia="Times New Roman" w:hAnsi="Times New Roman" w:cs="Times New Roman"/>
          <w:b/>
          <w:sz w:val="24"/>
          <w:szCs w:val="24"/>
          <w:lang w:eastAsia="pl-PL"/>
        </w:rPr>
        <w:t>W</w:t>
      </w:r>
      <w:r w:rsidR="00747FBA" w:rsidRPr="00747FBA">
        <w:rPr>
          <w:rFonts w:ascii="Times New Roman" w:eastAsia="Times New Roman" w:hAnsi="Times New Roman" w:cs="Times New Roman"/>
          <w:b/>
          <w:sz w:val="24"/>
          <w:szCs w:val="24"/>
          <w:lang w:eastAsia="pl-PL"/>
        </w:rPr>
        <w:t>ykonanie robót rozbiórkowych budynków i budowli o wysokości powyżej 8</w:t>
      </w:r>
      <w:r w:rsidRPr="00781119">
        <w:rPr>
          <w:rFonts w:ascii="Times New Roman" w:eastAsia="Times New Roman" w:hAnsi="Times New Roman" w:cs="Times New Roman"/>
          <w:b/>
          <w:sz w:val="24"/>
          <w:szCs w:val="24"/>
          <w:lang w:eastAsia="pl-PL"/>
        </w:rPr>
        <w:t>” – nr ref. ZP-</w:t>
      </w:r>
      <w:r w:rsidR="00747FBA">
        <w:rPr>
          <w:rFonts w:ascii="Times New Roman" w:eastAsia="Times New Roman" w:hAnsi="Times New Roman" w:cs="Times New Roman"/>
          <w:b/>
          <w:sz w:val="24"/>
          <w:szCs w:val="24"/>
          <w:lang w:eastAsia="pl-PL"/>
        </w:rPr>
        <w:t>44</w:t>
      </w:r>
      <w:r w:rsidRPr="00781119">
        <w:rPr>
          <w:rFonts w:ascii="Times New Roman" w:eastAsia="Times New Roman" w:hAnsi="Times New Roman" w:cs="Times New Roman"/>
          <w:b/>
          <w:sz w:val="24"/>
          <w:szCs w:val="24"/>
          <w:lang w:eastAsia="pl-PL"/>
        </w:rPr>
        <w:t>/2024</w:t>
      </w:r>
      <w:r>
        <w:rPr>
          <w:rFonts w:ascii="Times New Roman" w:eastAsia="Times New Roman" w:hAnsi="Times New Roman" w:cs="Times New Roman"/>
          <w:sz w:val="24"/>
          <w:szCs w:val="24"/>
          <w:lang w:eastAsia="pl-PL"/>
        </w:rPr>
        <w:t>.</w:t>
      </w:r>
    </w:p>
    <w:p w14:paraId="12757EDE" w14:textId="01158D61"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Wniesienie wadium w formie pieniężnej uważa się za skuteczne, jeżeli w dniu składania ofert do godziny </w:t>
      </w:r>
      <w:r w:rsidR="00747FBA">
        <w:rPr>
          <w:rFonts w:ascii="Times New Roman" w:hAnsi="Times New Roman" w:cs="Times New Roman"/>
          <w:sz w:val="24"/>
          <w:szCs w:val="24"/>
        </w:rPr>
        <w:t>10</w:t>
      </w:r>
      <w:r w:rsidRPr="00781119">
        <w:rPr>
          <w:rFonts w:ascii="Times New Roman" w:hAnsi="Times New Roman" w:cs="Times New Roman"/>
          <w:sz w:val="24"/>
          <w:szCs w:val="24"/>
          <w:vertAlign w:val="superscript"/>
        </w:rPr>
        <w:t>00</w:t>
      </w:r>
      <w:r w:rsidRPr="00781119">
        <w:rPr>
          <w:rFonts w:ascii="Times New Roman" w:hAnsi="Times New Roman" w:cs="Times New Roman"/>
          <w:sz w:val="24"/>
          <w:szCs w:val="24"/>
        </w:rPr>
        <w:t xml:space="preserve"> środki pieniężne znajdują się na rachunku bankowym Zamawiającego. Wadium zostanie zwrócone Wykonawcy na konto z którego zostało wniesione, w innym przypadku wykonawca w odrębnym piśmie wskazuje numer rachunku bankowego, na które zamawiający zwróci wadium.</w:t>
      </w:r>
    </w:p>
    <w:p w14:paraId="4090C8D7"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Wadium wnoszone w poręczeniach lub gwarancjach należy załączyć do ofert w oryginale. </w:t>
      </w:r>
    </w:p>
    <w:p w14:paraId="0D75B0CF"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Zamawiający zwraca wadium na zasadach określonych w art. 98 ust. 1–5 ustawy </w:t>
      </w:r>
      <w:proofErr w:type="spellStart"/>
      <w:r w:rsidRPr="00781119">
        <w:rPr>
          <w:rFonts w:ascii="Times New Roman" w:hAnsi="Times New Roman" w:cs="Times New Roman"/>
          <w:sz w:val="24"/>
          <w:szCs w:val="24"/>
        </w:rPr>
        <w:t>Pzp</w:t>
      </w:r>
      <w:proofErr w:type="spellEnd"/>
      <w:r w:rsidRPr="00781119">
        <w:rPr>
          <w:rFonts w:ascii="Times New Roman" w:hAnsi="Times New Roman" w:cs="Times New Roman"/>
          <w:sz w:val="24"/>
          <w:szCs w:val="24"/>
        </w:rPr>
        <w:t>.</w:t>
      </w:r>
    </w:p>
    <w:p w14:paraId="770C9A5C"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Zamawiający zatrzymuje wadium zgodnie z art. 98 ust. 6 ustawy </w:t>
      </w:r>
      <w:proofErr w:type="spellStart"/>
      <w:r w:rsidRPr="00781119">
        <w:rPr>
          <w:rFonts w:ascii="Times New Roman" w:hAnsi="Times New Roman" w:cs="Times New Roman"/>
          <w:sz w:val="24"/>
          <w:szCs w:val="24"/>
        </w:rPr>
        <w:t>Pzp</w:t>
      </w:r>
      <w:proofErr w:type="spellEnd"/>
      <w:r w:rsidRPr="00781119">
        <w:rPr>
          <w:rFonts w:ascii="Times New Roman" w:hAnsi="Times New Roman" w:cs="Times New Roman"/>
          <w:sz w:val="24"/>
          <w:szCs w:val="24"/>
        </w:rPr>
        <w:t>.</w:t>
      </w:r>
    </w:p>
    <w:p w14:paraId="398ABF39" w14:textId="77777777" w:rsidR="00DB4BA8"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781119">
        <w:rPr>
          <w:rFonts w:ascii="Times New Roman" w:hAnsi="Times New Roman" w:cs="Times New Roman"/>
          <w:sz w:val="24"/>
          <w:szCs w:val="24"/>
        </w:rPr>
        <w:t>Pzp</w:t>
      </w:r>
      <w:proofErr w:type="spellEnd"/>
      <w:r w:rsidRPr="00781119">
        <w:rPr>
          <w:rFonts w:ascii="Times New Roman" w:hAnsi="Times New Roman" w:cs="Times New Roman"/>
          <w:sz w:val="24"/>
          <w:szCs w:val="24"/>
        </w:rPr>
        <w:t xml:space="preserve">, zamawiający odrzuci ofertę na podstawie art. 226 ust. 1 pkt 14 ustawy </w:t>
      </w:r>
      <w:proofErr w:type="spellStart"/>
      <w:r w:rsidRPr="00781119">
        <w:rPr>
          <w:rFonts w:ascii="Times New Roman" w:hAnsi="Times New Roman" w:cs="Times New Roman"/>
          <w:sz w:val="24"/>
          <w:szCs w:val="24"/>
        </w:rPr>
        <w:t>Pzp</w:t>
      </w:r>
      <w:proofErr w:type="spellEnd"/>
      <w:r w:rsidRPr="00781119">
        <w:rPr>
          <w:rFonts w:ascii="Times New Roman" w:hAnsi="Times New Roman" w:cs="Times New Roman"/>
          <w:sz w:val="24"/>
          <w:szCs w:val="24"/>
        </w:rPr>
        <w:t>.</w:t>
      </w:r>
    </w:p>
    <w:p w14:paraId="054935F8" w14:textId="160AECFE" w:rsidR="0071549D" w:rsidRDefault="0071549D" w:rsidP="000232CA">
      <w:pPr>
        <w:spacing w:after="0"/>
        <w:rPr>
          <w:rFonts w:ascii="Times New Roman" w:eastAsia="Times New Roman" w:hAnsi="Times New Roman" w:cs="Times New Roman"/>
          <w:sz w:val="24"/>
          <w:szCs w:val="24"/>
          <w:u w:val="single"/>
          <w:lang w:eastAsia="pl-PL"/>
        </w:rPr>
      </w:pPr>
    </w:p>
    <w:p w14:paraId="3C32939B" w14:textId="77777777" w:rsidR="00D975F5" w:rsidRPr="00715CCD" w:rsidRDefault="00D975F5"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497330DD"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26DBCFF8" w14:textId="426E79F0" w:rsidR="00AB14E9" w:rsidRDefault="0069342D" w:rsidP="006F0971">
      <w:pPr>
        <w:spacing w:after="0"/>
        <w:ind w:left="426"/>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 xml:space="preserve">Zamawiający </w:t>
      </w:r>
      <w:r w:rsidR="006F0971">
        <w:rPr>
          <w:rFonts w:ascii="Times New Roman" w:eastAsia="Times New Roman" w:hAnsi="Times New Roman" w:cs="Times New Roman"/>
          <w:sz w:val="24"/>
          <w:szCs w:val="24"/>
          <w:lang w:eastAsia="pl-PL"/>
        </w:rPr>
        <w:t xml:space="preserve">nie </w:t>
      </w:r>
      <w:r w:rsidRPr="00976E69">
        <w:rPr>
          <w:rFonts w:ascii="Times New Roman" w:eastAsia="Times New Roman" w:hAnsi="Times New Roman" w:cs="Times New Roman"/>
          <w:sz w:val="24"/>
          <w:szCs w:val="24"/>
          <w:lang w:eastAsia="pl-PL"/>
        </w:rPr>
        <w:t xml:space="preserve">wymaga od Wykonawcy złożenia przedmiotowych środków dowodowych </w:t>
      </w:r>
    </w:p>
    <w:p w14:paraId="7D601040" w14:textId="77777777" w:rsidR="00D975F5" w:rsidRPr="00715CCD" w:rsidRDefault="00D975F5" w:rsidP="00AB14E9">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6EFC2880" w:rsidR="006970E8" w:rsidRDefault="006970E8" w:rsidP="00C14844">
            <w:pPr>
              <w:jc w:val="center"/>
              <w:rPr>
                <w:b/>
                <w:color w:val="000000" w:themeColor="text1"/>
                <w:sz w:val="24"/>
                <w:szCs w:val="24"/>
              </w:rPr>
            </w:pPr>
            <w:bookmarkStart w:id="9" w:name="_Hlk153704891"/>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9"/>
    <w:p w14:paraId="0352A08E" w14:textId="72E857CB" w:rsidR="00DC18C8" w:rsidRPr="00DC18C8" w:rsidRDefault="00DC18C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w:t>
      </w:r>
      <w:proofErr w:type="spellStart"/>
      <w:r w:rsidRPr="00DC18C8">
        <w:rPr>
          <w:rFonts w:ascii="Times New Roman" w:eastAsia="Times New Roman" w:hAnsi="Times New Roman" w:cs="Times New Roman"/>
          <w:sz w:val="24"/>
          <w:szCs w:val="24"/>
          <w:lang w:eastAsia="pl-PL"/>
        </w:rPr>
        <w:t>Pzp</w:t>
      </w:r>
      <w:proofErr w:type="spellEnd"/>
      <w:r w:rsidRPr="00DC18C8">
        <w:rPr>
          <w:rFonts w:ascii="Times New Roman" w:eastAsia="Times New Roman" w:hAnsi="Times New Roman" w:cs="Times New Roman"/>
          <w:sz w:val="24"/>
          <w:szCs w:val="24"/>
          <w:lang w:eastAsia="pl-PL"/>
        </w:rPr>
        <w:t xml:space="preserve">, o spełnianiu warunków udziału w postępowaniu oraz o braku podstaw do wykluczenia z postępowania uwzględniające </w:t>
      </w:r>
      <w:r w:rsidRPr="00DC18C8">
        <w:rPr>
          <w:rFonts w:ascii="Times New Roman" w:eastAsia="Times New Roman" w:hAnsi="Times New Roman" w:cs="Times New Roman"/>
          <w:sz w:val="24"/>
          <w:szCs w:val="24"/>
          <w:lang w:eastAsia="pl-PL"/>
        </w:rPr>
        <w:lastRenderedPageBreak/>
        <w:t xml:space="preserve">przesłanki wykluczenia z art. 7 ust. 1 ustawy o szczególnych rozwiązaniach w zakresie przeciwdziałania wspieraniu agresji na Ukrainę oraz służących ochronie bezpieczeństwa narodowego – zgodnie z załącznikiem nr </w:t>
      </w:r>
      <w:r w:rsidR="00FC3956">
        <w:rPr>
          <w:rFonts w:ascii="Times New Roman" w:eastAsia="Times New Roman" w:hAnsi="Times New Roman" w:cs="Times New Roman"/>
          <w:sz w:val="24"/>
          <w:szCs w:val="24"/>
          <w:lang w:eastAsia="pl-PL"/>
        </w:rPr>
        <w:t>2</w:t>
      </w:r>
      <w:r w:rsidRPr="00DC18C8">
        <w:rPr>
          <w:rFonts w:ascii="Times New Roman" w:eastAsia="Times New Roman" w:hAnsi="Times New Roman" w:cs="Times New Roman"/>
          <w:sz w:val="24"/>
          <w:szCs w:val="24"/>
          <w:lang w:eastAsia="pl-PL"/>
        </w:rPr>
        <w:t xml:space="preserve"> (</w:t>
      </w:r>
      <w:r w:rsidR="00FC3956">
        <w:rPr>
          <w:rFonts w:ascii="Times New Roman" w:eastAsia="Times New Roman" w:hAnsi="Times New Roman" w:cs="Times New Roman"/>
          <w:i/>
          <w:iCs/>
          <w:sz w:val="24"/>
          <w:szCs w:val="24"/>
          <w:lang w:eastAsia="pl-PL"/>
        </w:rPr>
        <w:t>oraz 3</w:t>
      </w:r>
      <w:r w:rsidRPr="00DC18C8">
        <w:rPr>
          <w:rFonts w:ascii="Times New Roman" w:eastAsia="Times New Roman" w:hAnsi="Times New Roman" w:cs="Times New Roman"/>
          <w:i/>
          <w:iCs/>
          <w:sz w:val="24"/>
          <w:szCs w:val="24"/>
          <w:lang w:eastAsia="pl-PL"/>
        </w:rPr>
        <w:t xml:space="preserve">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w:t>
      </w:r>
      <w:proofErr w:type="spellStart"/>
      <w:r w:rsidRPr="0084604C">
        <w:rPr>
          <w:rFonts w:ascii="Times New Roman" w:eastAsia="Times New Roman" w:hAnsi="Times New Roman" w:cs="Times New Roman"/>
          <w:sz w:val="24"/>
          <w:szCs w:val="24"/>
          <w:lang w:eastAsia="pl-PL"/>
        </w:rPr>
        <w:t>Pzp</w:t>
      </w:r>
      <w:proofErr w:type="spellEnd"/>
      <w:r w:rsidRPr="0084604C">
        <w:rPr>
          <w:rFonts w:ascii="Times New Roman" w:eastAsia="Times New Roman" w:hAnsi="Times New Roman" w:cs="Times New Roman"/>
          <w:sz w:val="24"/>
          <w:szCs w:val="24"/>
          <w:lang w:eastAsia="pl-PL"/>
        </w:rPr>
        <w:t xml:space="preserve">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70B69DFE" w:rsidR="006970E8" w:rsidRDefault="006970E8" w:rsidP="00D975F5">
      <w:pPr>
        <w:pStyle w:val="Akapitzlist"/>
        <w:numPr>
          <w:ilvl w:val="0"/>
          <w:numId w:val="38"/>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celu potwierdzenia braku podstaw wykluczenia wyk</w:t>
      </w:r>
      <w:r w:rsidR="00152648" w:rsidRPr="00152648">
        <w:rPr>
          <w:rFonts w:ascii="Times New Roman" w:eastAsia="Times New Roman" w:hAnsi="Times New Roman" w:cs="Times New Roman"/>
          <w:b/>
          <w:sz w:val="24"/>
          <w:szCs w:val="24"/>
          <w:lang w:eastAsia="pl-PL"/>
        </w:rPr>
        <w:t xml:space="preserve">onawcy z udziału </w:t>
      </w:r>
      <w:r w:rsidR="00152648">
        <w:rPr>
          <w:rFonts w:ascii="Times New Roman" w:eastAsia="Times New Roman" w:hAnsi="Times New Roman" w:cs="Times New Roman"/>
          <w:b/>
          <w:sz w:val="24"/>
          <w:szCs w:val="24"/>
          <w:lang w:eastAsia="pl-PL"/>
        </w:rPr>
        <w:t>w </w:t>
      </w:r>
      <w:r w:rsidR="00152648" w:rsidRPr="00152648">
        <w:rPr>
          <w:rFonts w:ascii="Times New Roman" w:eastAsia="Times New Roman" w:hAnsi="Times New Roman" w:cs="Times New Roman"/>
          <w:b/>
          <w:sz w:val="24"/>
          <w:szCs w:val="24"/>
          <w:lang w:eastAsia="pl-PL"/>
        </w:rPr>
        <w:t>postępowania</w:t>
      </w:r>
      <w:r w:rsidR="00152648" w:rsidRPr="004B5D29">
        <w:rPr>
          <w:rFonts w:ascii="Times New Roman" w:eastAsia="Times New Roman" w:hAnsi="Times New Roman" w:cs="Times New Roman"/>
          <w:b/>
          <w:sz w:val="24"/>
          <w:szCs w:val="24"/>
          <w:lang w:eastAsia="pl-PL"/>
        </w:rPr>
        <w:t>:</w:t>
      </w:r>
      <w:r w:rsidR="00152648">
        <w:rPr>
          <w:rFonts w:ascii="Times New Roman" w:eastAsia="Times New Roman" w:hAnsi="Times New Roman" w:cs="Times New Roman"/>
          <w:sz w:val="24"/>
          <w:szCs w:val="24"/>
          <w:lang w:eastAsia="pl-PL"/>
        </w:rPr>
        <w:t xml:space="preserve"> </w:t>
      </w:r>
    </w:p>
    <w:p w14:paraId="28D817FB" w14:textId="7E114E22" w:rsidR="007372F3" w:rsidRPr="00152648" w:rsidRDefault="007372F3" w:rsidP="007372F3">
      <w:pPr>
        <w:pStyle w:val="Akapitzlist"/>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7372F3">
        <w:rPr>
          <w:rFonts w:ascii="Times New Roman" w:eastAsia="Times New Roman" w:hAnsi="Times New Roman" w:cs="Times New Roman"/>
          <w:sz w:val="24"/>
          <w:szCs w:val="24"/>
          <w:lang w:eastAsia="pl-PL"/>
        </w:rPr>
        <w:t>świadczenia wykonawcy, w zakresie art. 108 ust. 1 pkt 5 ustawy, o braku przynależności do tej samej grupy kapitałowej w rozumieniu ustawy z dnia 16 lutego 2007 r. o ochronie konkurencji i konsumentów (Dz. U. z 2020 r. poz. 1076 i 1086), z</w:t>
      </w:r>
      <w:r w:rsidR="00810BAC">
        <w:rPr>
          <w:rFonts w:ascii="Times New Roman" w:eastAsia="Times New Roman" w:hAnsi="Times New Roman" w:cs="Times New Roman"/>
          <w:sz w:val="24"/>
          <w:szCs w:val="24"/>
          <w:lang w:eastAsia="pl-PL"/>
        </w:rPr>
        <w:t> </w:t>
      </w:r>
      <w:r w:rsidRPr="007372F3">
        <w:rPr>
          <w:rFonts w:ascii="Times New Roman" w:eastAsia="Times New Roman" w:hAnsi="Times New Roman" w:cs="Times New Roman"/>
          <w:sz w:val="24"/>
          <w:szCs w:val="24"/>
          <w:lang w:eastAsia="pl-PL"/>
        </w:rPr>
        <w:t>innym wykonawcą, który złożył odrębną ofertę, ofertę częściową lub wniosek o</w:t>
      </w:r>
      <w:r w:rsidR="00810BAC">
        <w:rPr>
          <w:rFonts w:ascii="Times New Roman" w:eastAsia="Times New Roman" w:hAnsi="Times New Roman" w:cs="Times New Roman"/>
          <w:sz w:val="24"/>
          <w:szCs w:val="24"/>
          <w:lang w:eastAsia="pl-PL"/>
        </w:rPr>
        <w:t> </w:t>
      </w:r>
      <w:r w:rsidRPr="007372F3">
        <w:rPr>
          <w:rFonts w:ascii="Times New Roman" w:eastAsia="Times New Roman" w:hAnsi="Times New Roman" w:cs="Times New Roman"/>
          <w:sz w:val="24"/>
          <w:szCs w:val="24"/>
          <w:lang w:eastAsia="pl-PL"/>
        </w:rPr>
        <w:t>dopuszczenie do udziału w postępowaniu, albo oświadczenia o przynależności do tej samej grupy kapitałowej wraz z dokumentami lub informacjami potwierdzającymi przygotowanie oferty, oferty częściowej lub wniosku o dopuszczenie do udziału w</w:t>
      </w:r>
      <w:r w:rsidR="00810BAC">
        <w:rPr>
          <w:rFonts w:ascii="Times New Roman" w:eastAsia="Times New Roman" w:hAnsi="Times New Roman" w:cs="Times New Roman"/>
          <w:sz w:val="24"/>
          <w:szCs w:val="24"/>
          <w:lang w:eastAsia="pl-PL"/>
        </w:rPr>
        <w:t> </w:t>
      </w:r>
      <w:r w:rsidRPr="007372F3">
        <w:rPr>
          <w:rFonts w:ascii="Times New Roman" w:eastAsia="Times New Roman" w:hAnsi="Times New Roman" w:cs="Times New Roman"/>
          <w:sz w:val="24"/>
          <w:szCs w:val="24"/>
          <w:lang w:eastAsia="pl-PL"/>
        </w:rPr>
        <w:t>postępowaniu niezależnie od innego wykonawcy należącego do tej samej grupy kapitałowej</w:t>
      </w:r>
    </w:p>
    <w:p w14:paraId="1FDF449D" w14:textId="560CA872" w:rsidR="006970E8" w:rsidRDefault="006970E8" w:rsidP="00D975F5">
      <w:pPr>
        <w:pStyle w:val="Akapitzlist"/>
        <w:numPr>
          <w:ilvl w:val="0"/>
          <w:numId w:val="38"/>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sidR="0069342D">
        <w:rPr>
          <w:rFonts w:ascii="Times New Roman" w:eastAsia="Times New Roman" w:hAnsi="Times New Roman" w:cs="Times New Roman"/>
          <w:b/>
          <w:sz w:val="24"/>
          <w:szCs w:val="24"/>
          <w:lang w:eastAsia="pl-PL"/>
        </w:rPr>
        <w:t xml:space="preserve"> </w:t>
      </w:r>
    </w:p>
    <w:p w14:paraId="340A93BD" w14:textId="0460F6BE" w:rsidR="006B550C" w:rsidRP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w:t>
      </w:r>
      <w:r w:rsidRPr="006B550C">
        <w:rPr>
          <w:rFonts w:ascii="Times New Roman" w:eastAsia="Times New Roman" w:hAnsi="Times New Roman" w:cs="Times New Roman"/>
          <w:bCs/>
          <w:sz w:val="24"/>
          <w:szCs w:val="24"/>
          <w:lang w:eastAsia="pl-PL"/>
        </w:rPr>
        <w:t>okumentu potwierdzającego posiadanie przez wykonawcę ubezpieczenia od odpowiedzialności cywilnej w zakresie prowadzonej</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działalności gospodarczej związanej z przedmiotem zamówienia;</w:t>
      </w:r>
    </w:p>
    <w:p w14:paraId="0C1809AB" w14:textId="25ECC96E" w:rsidR="006B550C" w:rsidRP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sidRPr="006B550C">
        <w:rPr>
          <w:rFonts w:ascii="Times New Roman" w:eastAsia="Times New Roman" w:hAnsi="Times New Roman" w:cs="Times New Roman"/>
          <w:bCs/>
          <w:sz w:val="24"/>
          <w:szCs w:val="24"/>
          <w:lang w:eastAsia="pl-PL"/>
        </w:rPr>
        <w:t>2wykazu wykonywanych robót budowlanych wraz z podaniem ich rodzaju, wartości, daty i miejsca wykonywania oraz podmiotów,</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na rzecz których roboty budowlane zostały wykonane, oraz załączeniem dowodów określających, czy te roboty budowlane zostały</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wykonane należycie, przy czym dowodami, o których mowa, są referencje, bądź inne dokumenty sporządzone przez podmiot, na</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rzecz którego usługi / roboty budowlane zostały wykonane, a jeżeli Wykonawca z</w:t>
      </w:r>
      <w:r w:rsidR="00810BAC">
        <w:rPr>
          <w:rFonts w:ascii="Times New Roman" w:eastAsia="Times New Roman" w:hAnsi="Times New Roman" w:cs="Times New Roman"/>
          <w:bCs/>
          <w:sz w:val="24"/>
          <w:szCs w:val="24"/>
          <w:lang w:eastAsia="pl-PL"/>
        </w:rPr>
        <w:t> </w:t>
      </w:r>
      <w:r w:rsidRPr="00810BAC">
        <w:rPr>
          <w:rFonts w:ascii="Times New Roman" w:eastAsia="Times New Roman" w:hAnsi="Times New Roman" w:cs="Times New Roman"/>
          <w:bCs/>
          <w:sz w:val="24"/>
          <w:szCs w:val="24"/>
          <w:lang w:eastAsia="pl-PL"/>
        </w:rPr>
        <w:t>przyczyn niezależnych od niego nie jest w stanie</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uzyskać tych dokumentów – inne odpowiednie dokumenty (załącznik nr 6 do SWZ);</w:t>
      </w:r>
    </w:p>
    <w:p w14:paraId="5E0C7C00" w14:textId="77777777" w:rsid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sidRPr="006B550C">
        <w:rPr>
          <w:rFonts w:ascii="Times New Roman" w:eastAsia="Times New Roman" w:hAnsi="Times New Roman" w:cs="Times New Roman"/>
          <w:bCs/>
          <w:sz w:val="24"/>
          <w:szCs w:val="24"/>
          <w:lang w:eastAsia="pl-PL"/>
        </w:rPr>
        <w:t>wykazu osób, skierowanych przez wykonawcę do realizacji przedmiotowego zamówienia, w szczególności odpowiedzialnych za</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kierowanie robotami budowlanymi, wraz z informacjami na temat ich kwalifikacji zawodowych, uprawnień doświadczenia i</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wykształcenia niezbędnych do wykonania zamówienia publicznego, a także zakresu wykonywanych przez nie czynności oraz</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informacją o podstawie do dysponowania tymi osobami (załącznik nr 5 do SWZ);</w:t>
      </w:r>
    </w:p>
    <w:p w14:paraId="3EA700D8" w14:textId="1E1F0039" w:rsidR="006B550C" w:rsidRP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sidRPr="00810BAC">
        <w:rPr>
          <w:rFonts w:ascii="Times New Roman" w:eastAsia="Times New Roman" w:hAnsi="Times New Roman" w:cs="Times New Roman"/>
          <w:bCs/>
          <w:sz w:val="24"/>
          <w:szCs w:val="24"/>
          <w:lang w:eastAsia="pl-PL"/>
        </w:rPr>
        <w:t>oświadczenia dla kierownika budowy i kierownika branżowego o posiadaniu uprawnień budowlanych oraz o posiadaniu</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aktualnego zaświadczenia z</w:t>
      </w:r>
      <w:r w:rsidR="00810BAC">
        <w:rPr>
          <w:rFonts w:ascii="Times New Roman" w:eastAsia="Times New Roman" w:hAnsi="Times New Roman" w:cs="Times New Roman"/>
          <w:bCs/>
          <w:sz w:val="24"/>
          <w:szCs w:val="24"/>
          <w:lang w:eastAsia="pl-PL"/>
        </w:rPr>
        <w:t> </w:t>
      </w:r>
      <w:r w:rsidRPr="00810BAC">
        <w:rPr>
          <w:rFonts w:ascii="Times New Roman" w:eastAsia="Times New Roman" w:hAnsi="Times New Roman" w:cs="Times New Roman"/>
          <w:bCs/>
          <w:sz w:val="24"/>
          <w:szCs w:val="24"/>
          <w:lang w:eastAsia="pl-PL"/>
        </w:rPr>
        <w:t>właściwego Oddziału Izby Architektów lub właściwej Izby Inżynierów Budownictwa potwierdzające</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przynależność do tej izby i opłacenia wymaganego ubezpieczenia od odpowiedzialności zawodowej (załącznik nr 6 do SWZ)</w:t>
      </w:r>
      <w:r w:rsidR="00810BAC">
        <w:rPr>
          <w:rFonts w:ascii="Times New Roman" w:eastAsia="Times New Roman" w:hAnsi="Times New Roman" w:cs="Times New Roman"/>
          <w:bCs/>
          <w:sz w:val="24"/>
          <w:szCs w:val="24"/>
          <w:lang w:eastAsia="pl-PL"/>
        </w:rPr>
        <w:t>.</w:t>
      </w:r>
    </w:p>
    <w:p w14:paraId="63B06BE5" w14:textId="13D73E12" w:rsidR="006970E8" w:rsidRPr="0084604C" w:rsidRDefault="006970E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w:t>
      </w:r>
      <w:r w:rsidRPr="0084604C">
        <w:rPr>
          <w:rFonts w:ascii="Times New Roman" w:eastAsia="Times New Roman" w:hAnsi="Times New Roman" w:cs="Times New Roman"/>
          <w:sz w:val="24"/>
          <w:szCs w:val="24"/>
          <w:lang w:eastAsia="pl-PL"/>
        </w:rPr>
        <w:lastRenderedPageBreak/>
        <w:t>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05C66A1A" w14:textId="3AD6D7AB" w:rsidR="007342E8" w:rsidRDefault="007342E8" w:rsidP="008859CB">
      <w:pPr>
        <w:spacing w:after="0"/>
        <w:jc w:val="center"/>
        <w:rPr>
          <w:rFonts w:ascii="Times New Roman" w:eastAsia="Times New Roman" w:hAnsi="Times New Roman" w:cs="Times New Roman"/>
          <w:sz w:val="24"/>
          <w:szCs w:val="24"/>
          <w:lang w:eastAsia="pl-PL"/>
        </w:rPr>
      </w:pPr>
    </w:p>
    <w:p w14:paraId="5F1C9DFD" w14:textId="77777777" w:rsidR="00D975F5" w:rsidRPr="00E6639D" w:rsidRDefault="00D975F5"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F342A9" w:rsidRPr="00F342A9" w14:paraId="0B3E5481" w14:textId="77777777" w:rsidTr="00C14844">
        <w:trPr>
          <w:trHeight w:val="798"/>
        </w:trPr>
        <w:tc>
          <w:tcPr>
            <w:tcW w:w="9061" w:type="dxa"/>
            <w:shd w:val="clear" w:color="auto" w:fill="F2F2F2" w:themeFill="background1" w:themeFillShade="F2"/>
            <w:vAlign w:val="center"/>
          </w:tcPr>
          <w:p w14:paraId="274D2DF8" w14:textId="77777777" w:rsidR="000232CA" w:rsidRPr="00F342A9" w:rsidRDefault="000232CA" w:rsidP="000232CA">
            <w:pPr>
              <w:jc w:val="center"/>
              <w:rPr>
                <w:b/>
                <w:color w:val="FF0000"/>
                <w:sz w:val="24"/>
                <w:szCs w:val="24"/>
              </w:rPr>
            </w:pPr>
            <w:bookmarkStart w:id="10" w:name="_Hlk153705640"/>
          </w:p>
          <w:p w14:paraId="24BCDD6A" w14:textId="45F6399D" w:rsidR="000232CA" w:rsidRPr="00C9099C" w:rsidRDefault="00E6639D" w:rsidP="000232CA">
            <w:pPr>
              <w:jc w:val="center"/>
              <w:rPr>
                <w:b/>
                <w:sz w:val="24"/>
                <w:szCs w:val="24"/>
              </w:rPr>
            </w:pPr>
            <w:r w:rsidRPr="00C9099C">
              <w:rPr>
                <w:b/>
                <w:sz w:val="24"/>
                <w:szCs w:val="24"/>
              </w:rPr>
              <w:t>ROZDZIAŁ X</w:t>
            </w:r>
            <w:r w:rsidR="000232CA" w:rsidRPr="00C9099C">
              <w:rPr>
                <w:b/>
                <w:sz w:val="24"/>
                <w:szCs w:val="24"/>
              </w:rPr>
              <w:t>I</w:t>
            </w:r>
            <w:r w:rsidR="00F2092B" w:rsidRPr="00C9099C">
              <w:rPr>
                <w:b/>
                <w:sz w:val="24"/>
                <w:szCs w:val="24"/>
              </w:rPr>
              <w:t>I</w:t>
            </w:r>
            <w:r w:rsidRPr="00C9099C">
              <w:rPr>
                <w:b/>
                <w:sz w:val="24"/>
                <w:szCs w:val="24"/>
              </w:rPr>
              <w:t xml:space="preserve"> – </w:t>
            </w:r>
            <w:r w:rsidR="000232CA" w:rsidRPr="00C9099C">
              <w:rPr>
                <w:b/>
                <w:sz w:val="24"/>
                <w:szCs w:val="24"/>
              </w:rPr>
              <w:t>INFORMACJA O ŚRODKACH KOMUNIKACJI ELEKTRONICZNEJ ORAZ WYMAGANIACH TECHNICZNYCH I ORGANIZACYJNYCH SPORZĄDZANIA,</w:t>
            </w:r>
          </w:p>
          <w:p w14:paraId="128BBFD9" w14:textId="2A51AF91" w:rsidR="000232CA" w:rsidRPr="00C9099C" w:rsidRDefault="000232CA" w:rsidP="000232CA">
            <w:pPr>
              <w:jc w:val="center"/>
              <w:rPr>
                <w:b/>
                <w:sz w:val="24"/>
                <w:szCs w:val="24"/>
              </w:rPr>
            </w:pPr>
            <w:r w:rsidRPr="00C9099C">
              <w:rPr>
                <w:b/>
                <w:sz w:val="24"/>
                <w:szCs w:val="24"/>
              </w:rPr>
              <w:t>WYSYŁANIA ORAZ ODBIERANIA KORESPONDENCJI</w:t>
            </w:r>
          </w:p>
          <w:p w14:paraId="1BCC64A8" w14:textId="164BA2CE" w:rsidR="00E6639D" w:rsidRPr="00F342A9" w:rsidRDefault="00E6639D" w:rsidP="000232CA">
            <w:pPr>
              <w:jc w:val="center"/>
              <w:rPr>
                <w:b/>
                <w:color w:val="FF0000"/>
                <w:sz w:val="24"/>
                <w:szCs w:val="24"/>
              </w:rPr>
            </w:pPr>
          </w:p>
        </w:tc>
      </w:tr>
    </w:tbl>
    <w:bookmarkEnd w:id="10"/>
    <w:p w14:paraId="26E3C43E" w14:textId="13A11606" w:rsidR="00C9099C" w:rsidRPr="00C9099C" w:rsidRDefault="004F2B95"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167F439D" w14:textId="2A758B95"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Ogłoszeniu 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2CCA83CE" w14:textId="77777777" w:rsid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D2A6BFE" w14:textId="7503C5DC"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0E472E43" w14:textId="696C928A" w:rsidR="00C9099C" w:rsidRDefault="00C9099C" w:rsidP="00D975F5">
      <w:pPr>
        <w:pStyle w:val="Akapitzlist"/>
        <w:numPr>
          <w:ilvl w:val="0"/>
          <w:numId w:val="63"/>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1EB393A3" w14:textId="77777777" w:rsidR="00C9099C" w:rsidRDefault="00C9099C" w:rsidP="00D975F5">
      <w:pPr>
        <w:pStyle w:val="Akapitzlist"/>
        <w:numPr>
          <w:ilvl w:val="0"/>
          <w:numId w:val="63"/>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3D54F8F8" w14:textId="7AFEDEBB" w:rsidR="00C9099C" w:rsidRPr="00C9099C" w:rsidRDefault="00C9099C" w:rsidP="00C9099C">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 xml:space="preserve">Zamawiający informuje, że przepisy ustawy </w:t>
      </w:r>
      <w:proofErr w:type="spellStart"/>
      <w:r w:rsidRPr="00C9099C">
        <w:rPr>
          <w:rFonts w:ascii="Times New Roman" w:eastAsia="Times New Roman" w:hAnsi="Times New Roman" w:cs="Times New Roman"/>
          <w:bCs/>
          <w:sz w:val="24"/>
          <w:szCs w:val="24"/>
          <w:lang w:eastAsia="pl-PL"/>
        </w:rPr>
        <w:t>Pzp</w:t>
      </w:r>
      <w:proofErr w:type="spellEnd"/>
      <w:r w:rsidRPr="00C9099C">
        <w:rPr>
          <w:rFonts w:ascii="Times New Roman" w:eastAsia="Times New Roman" w:hAnsi="Times New Roman" w:cs="Times New Roman"/>
          <w:bCs/>
          <w:sz w:val="24"/>
          <w:szCs w:val="24"/>
          <w:lang w:eastAsia="pl-PL"/>
        </w:rPr>
        <w:t xml:space="preserve">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535A5478" w14:textId="27CCA711"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64BB5639" w14:textId="6C77CB20"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2E568667" w14:textId="2B8AA837"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sidR="001B40F7">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sidR="001B40F7">
        <w:rPr>
          <w:rFonts w:ascii="Times New Roman" w:hAnsi="Times New Roman" w:cs="Times New Roman"/>
          <w:sz w:val="24"/>
          <w:szCs w:val="24"/>
        </w:rPr>
        <w:t>.</w:t>
      </w:r>
    </w:p>
    <w:p w14:paraId="6D0BAA18" w14:textId="0DCB4098"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737E25EE" w14:textId="7B22FCF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lastRenderedPageBreak/>
        <w:t>W przypadku większych plików zalecamy skorzystać z instrukcji pakowania plików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7031D37E" w14:textId="240B2303"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776FFED" w14:textId="3DB0723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56CF952F" w14:textId="29A02854"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w:t>
      </w:r>
      <w:r w:rsidR="001B40F7" w:rsidRPr="001B40F7">
        <w:rPr>
          <w:rFonts w:ascii="Times New Roman" w:hAnsi="Times New Roman" w:cs="Times New Roman"/>
          <w:sz w:val="24"/>
          <w:szCs w:val="24"/>
        </w:rPr>
        <w:t xml:space="preserve">platformy zakupowej </w:t>
      </w:r>
      <w:r w:rsidRPr="001B40F7">
        <w:rPr>
          <w:rFonts w:ascii="Times New Roman" w:hAnsi="Times New Roman" w:cs="Times New Roman"/>
          <w:sz w:val="24"/>
          <w:szCs w:val="24"/>
        </w:rPr>
        <w:t>komunikacja między Zamawiającym a</w:t>
      </w:r>
      <w:r w:rsidR="001B40F7" w:rsidRPr="001B40F7">
        <w:rPr>
          <w:rFonts w:ascii="Times New Roman" w:hAnsi="Times New Roman" w:cs="Times New Roman"/>
          <w:sz w:val="24"/>
          <w:szCs w:val="24"/>
        </w:rPr>
        <w:t xml:space="preserve"> </w:t>
      </w:r>
      <w:r w:rsidRPr="001B40F7">
        <w:rPr>
          <w:rFonts w:ascii="Times New Roman" w:hAnsi="Times New Roman" w:cs="Times New Roman"/>
          <w:sz w:val="24"/>
          <w:szCs w:val="24"/>
        </w:rPr>
        <w:t xml:space="preserve">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49B169F" w14:textId="77777777"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4B90935F" w14:textId="77777777" w:rsidR="001B40F7" w:rsidRPr="001B40F7" w:rsidRDefault="004F2B95" w:rsidP="00D975F5">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2F503D9" w14:textId="77777777" w:rsidR="001B40F7" w:rsidRPr="001B40F7" w:rsidRDefault="004F2B95" w:rsidP="00D975F5">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712DE655" w14:textId="776EDBD9" w:rsidR="004F2B95" w:rsidRPr="001B40F7" w:rsidRDefault="004F2B95" w:rsidP="00D975F5">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767CB306" w14:textId="1DF9B42F" w:rsidR="004F2B95" w:rsidRPr="001B40F7" w:rsidRDefault="001B40F7" w:rsidP="001B40F7">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r w:rsidR="00E6639D" w:rsidRPr="001B40F7">
        <w:rPr>
          <w:rFonts w:ascii="Times New Roman" w:eastAsia="Times New Roman" w:hAnsi="Times New Roman" w:cs="Times New Roman"/>
          <w:b/>
          <w:bCs/>
          <w:i/>
          <w:iCs/>
          <w:sz w:val="24"/>
          <w:szCs w:val="24"/>
          <w:lang w:eastAsia="pl-PL"/>
        </w:rPr>
        <w:t>:</w:t>
      </w:r>
    </w:p>
    <w:p w14:paraId="16710372" w14:textId="618A29B0"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Zamawiający jest obowiązany udzielić wyjaśnień niezwłocznie, jednak nie później niż na </w:t>
      </w:r>
      <w:r w:rsidR="00F03BD2" w:rsidRPr="001B40F7">
        <w:rPr>
          <w:rFonts w:ascii="Times New Roman" w:hAnsi="Times New Roman" w:cs="Times New Roman"/>
          <w:sz w:val="24"/>
          <w:szCs w:val="24"/>
        </w:rPr>
        <w:t>2</w:t>
      </w:r>
      <w:r w:rsidRPr="001B40F7">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amawiającego nie później niż na 4 dni przed upływem terminu składania odpowiednio ofert albo ofert podlegających negocjacjom.</w:t>
      </w:r>
    </w:p>
    <w:p w14:paraId="089DE224" w14:textId="6001A04D"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w:t>
      </w:r>
      <w:r w:rsidR="00E6639D" w:rsidRPr="001B40F7">
        <w:rPr>
          <w:rFonts w:ascii="Times New Roman" w:hAnsi="Times New Roman" w:cs="Times New Roman"/>
          <w:sz w:val="24"/>
          <w:szCs w:val="24"/>
        </w:rPr>
        <w:t>pkt</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1</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 xml:space="preserve">amawiający nie ma obowiązku udzielania odpowiednio wyjaśnień SWZ oraz obowiązku przedłużenia terminu składania odpowiednio ofert albo ofert podlegających negocjacjom. </w:t>
      </w:r>
    </w:p>
    <w:p w14:paraId="2BF93B9F" w14:textId="77777777"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1FE7CAE8" w14:textId="32050BF0" w:rsidR="00BA5CA2" w:rsidRPr="000D287C" w:rsidRDefault="004F2B95" w:rsidP="000D287C">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w:t>
      </w:r>
      <w:r w:rsidR="00E6639D" w:rsidRPr="001B40F7">
        <w:rPr>
          <w:rFonts w:ascii="Times New Roman" w:hAnsi="Times New Roman" w:cs="Times New Roman"/>
          <w:sz w:val="24"/>
          <w:szCs w:val="24"/>
        </w:rPr>
        <w:t xml:space="preserve"> </w:t>
      </w:r>
      <w:r w:rsidR="001B40F7" w:rsidRPr="001B40F7">
        <w:rPr>
          <w:rFonts w:ascii="Times New Roman" w:hAnsi="Times New Roman" w:cs="Times New Roman"/>
          <w:sz w:val="24"/>
          <w:szCs w:val="24"/>
        </w:rPr>
        <w:t>platformie zakupowej.</w:t>
      </w:r>
    </w:p>
    <w:p w14:paraId="553D3CDE" w14:textId="69699125"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sidR="003F11B4">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2954E53F"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8EB5823" w14:textId="54085F24" w:rsid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w:t>
      </w:r>
      <w:r w:rsidR="007342E8">
        <w:rPr>
          <w:rFonts w:ascii="Times New Roman" w:hAnsi="Times New Roman" w:cs="Times New Roman"/>
          <w:sz w:val="24"/>
          <w:szCs w:val="24"/>
        </w:rPr>
        <w:t> </w:t>
      </w:r>
      <w:r w:rsidRPr="00BA5CA2">
        <w:rPr>
          <w:rFonts w:ascii="Times New Roman" w:hAnsi="Times New Roman" w:cs="Times New Roman"/>
          <w:sz w:val="24"/>
          <w:szCs w:val="24"/>
        </w:rPr>
        <w:t xml:space="preserve">zakresie dokumentów, które każdego z nich dotyczą. Poprzez oryginał należy </w:t>
      </w:r>
      <w:r w:rsidRPr="00BA5CA2">
        <w:rPr>
          <w:rFonts w:ascii="Times New Roman" w:hAnsi="Times New Roman" w:cs="Times New Roman"/>
          <w:sz w:val="24"/>
          <w:szCs w:val="24"/>
        </w:rPr>
        <w:lastRenderedPageBreak/>
        <w:t>rozumieć dokument podpisany kwalifikowanym podpisem elektronicznym lub podpisem zaufanym lub podpisem osobistym przez osobę/osoby upoważnioną/upoważnione. Poświadczenie za zgodność z oryginałem następuje w</w:t>
      </w:r>
      <w:r w:rsidR="007342E8">
        <w:rPr>
          <w:rFonts w:ascii="Times New Roman" w:hAnsi="Times New Roman" w:cs="Times New Roman"/>
          <w:sz w:val="24"/>
          <w:szCs w:val="24"/>
        </w:rPr>
        <w:t> </w:t>
      </w:r>
      <w:r w:rsidRPr="00BA5CA2">
        <w:rPr>
          <w:rFonts w:ascii="Times New Roman" w:hAnsi="Times New Roman" w:cs="Times New Roman"/>
          <w:sz w:val="24"/>
          <w:szCs w:val="24"/>
        </w:rPr>
        <w:t>formie elektronicznej podpisane kwalifikowanym podpisem elektronicznym lub podpisem zaufanym lub podpisem osobistym przez osobę/osoby upoważnioną/upoważnione.</w:t>
      </w:r>
    </w:p>
    <w:p w14:paraId="37A0FDAC"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363089D9" w14:textId="17CA589E" w:rsidR="00BA5CA2" w:rsidRPr="00216875" w:rsidRDefault="00BA5CA2" w:rsidP="00D975F5">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7F2525EA" w14:textId="77777777" w:rsidR="00BA5CA2" w:rsidRPr="00BA5CA2" w:rsidRDefault="00BA5CA2" w:rsidP="00D975F5">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7AE7F3A3" w14:textId="5DCE5A76" w:rsidR="00BA5CA2" w:rsidRPr="00216875" w:rsidRDefault="00BA5CA2" w:rsidP="00D975F5">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sidR="00216875">
        <w:rPr>
          <w:rFonts w:ascii="Times New Roman" w:eastAsia="Times New Roman" w:hAnsi="Times New Roman" w:cs="Times New Roman"/>
          <w:sz w:val="24"/>
          <w:szCs w:val="24"/>
          <w:lang w:eastAsia="pl-PL"/>
        </w:rPr>
        <w:t>.</w:t>
      </w:r>
    </w:p>
    <w:p w14:paraId="2F7AB40B"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A5CA2">
        <w:rPr>
          <w:rFonts w:ascii="Times New Roman" w:hAnsi="Times New Roman" w:cs="Times New Roman"/>
          <w:sz w:val="24"/>
          <w:szCs w:val="24"/>
        </w:rPr>
        <w:t>eIDAS</w:t>
      </w:r>
      <w:proofErr w:type="spellEnd"/>
      <w:r w:rsidRPr="00BA5CA2">
        <w:rPr>
          <w:rFonts w:ascii="Times New Roman" w:hAnsi="Times New Roman" w:cs="Times New Roman"/>
          <w:sz w:val="24"/>
          <w:szCs w:val="24"/>
        </w:rPr>
        <w:t>) (UE) nr 910/2014 - od 1 lipca 2016 roku”.</w:t>
      </w:r>
    </w:p>
    <w:p w14:paraId="1159DF58"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przypadku wykorzystania formatu podpisu </w:t>
      </w:r>
      <w:proofErr w:type="spellStart"/>
      <w:r w:rsidRPr="00BA5CA2">
        <w:rPr>
          <w:rFonts w:ascii="Times New Roman" w:hAnsi="Times New Roman" w:cs="Times New Roman"/>
          <w:sz w:val="24"/>
          <w:szCs w:val="24"/>
        </w:rPr>
        <w:t>XAdES</w:t>
      </w:r>
      <w:proofErr w:type="spellEnd"/>
      <w:r w:rsidRPr="00BA5CA2">
        <w:rPr>
          <w:rFonts w:ascii="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BA5CA2">
        <w:rPr>
          <w:rFonts w:ascii="Times New Roman" w:hAnsi="Times New Roman" w:cs="Times New Roman"/>
          <w:sz w:val="24"/>
          <w:szCs w:val="24"/>
        </w:rPr>
        <w:t>XAdES</w:t>
      </w:r>
      <w:proofErr w:type="spellEnd"/>
      <w:r w:rsidRPr="00BA5CA2">
        <w:rPr>
          <w:rFonts w:ascii="Times New Roman" w:hAnsi="Times New Roman" w:cs="Times New Roman"/>
          <w:sz w:val="24"/>
          <w:szCs w:val="24"/>
        </w:rPr>
        <w:t>.</w:t>
      </w:r>
    </w:p>
    <w:p w14:paraId="726D129C" w14:textId="0B026A8D" w:rsidR="00BA5CA2" w:rsidRPr="00216875"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sidR="00216875">
        <w:rPr>
          <w:rFonts w:ascii="Times New Roman" w:hAnsi="Times New Roman" w:cs="Times New Roman"/>
          <w:sz w:val="24"/>
          <w:szCs w:val="24"/>
        </w:rPr>
        <w:t xml:space="preserve"> </w:t>
      </w:r>
      <w:r w:rsidR="00216875" w:rsidRPr="00216875">
        <w:rPr>
          <w:rFonts w:ascii="Times New Roman" w:hAnsi="Times New Roman" w:cs="Times New Roman"/>
          <w:sz w:val="24"/>
          <w:szCs w:val="24"/>
        </w:rPr>
        <w:t>https://platformazakupowa.pl/strona/45-instrukcje</w:t>
      </w:r>
      <w:r w:rsidR="00216875">
        <w:rPr>
          <w:rFonts w:ascii="Times New Roman" w:hAnsi="Times New Roman" w:cs="Times New Roman"/>
          <w:sz w:val="24"/>
          <w:szCs w:val="24"/>
        </w:rPr>
        <w:t>.</w:t>
      </w:r>
    </w:p>
    <w:p w14:paraId="5D6FF044"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A615BD0"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740BFEBF"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38CA78" w14:textId="5997DED6"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Zgodnie z definicją dokumentu elektronicznego z art.3 ustęp 2 Ustawy o</w:t>
      </w:r>
      <w:r w:rsidR="007342E8">
        <w:rPr>
          <w:rFonts w:ascii="Times New Roman" w:hAnsi="Times New Roman" w:cs="Times New Roman"/>
          <w:sz w:val="24"/>
          <w:szCs w:val="24"/>
        </w:rPr>
        <w:t> </w:t>
      </w:r>
      <w:r w:rsidRPr="00BA5CA2">
        <w:rPr>
          <w:rFonts w:ascii="Times New Roman" w:hAnsi="Times New Roman" w:cs="Times New Roman"/>
          <w:sz w:val="24"/>
          <w:szCs w:val="24"/>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BC126C"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197E1CC" w14:textId="04B4EA49"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sidR="002B663B">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sidR="002B663B">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00216875" w:rsidRPr="00216875">
        <w:rPr>
          <w:rFonts w:ascii="Times New Roman" w:eastAsia="Times New Roman" w:hAnsi="Times New Roman" w:cs="Times New Roman"/>
          <w:b/>
          <w:bCs/>
          <w:sz w:val="24"/>
          <w:szCs w:val="24"/>
          <w:lang w:eastAsia="pl-PL"/>
        </w:rPr>
        <w:t>:</w:t>
      </w:r>
    </w:p>
    <w:p w14:paraId="3712CEE4" w14:textId="2231FC5E"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 xml:space="preserve">W celu skrócenia czasu udzielenia odpowiedzi na pytania komunikacja między </w:t>
      </w:r>
      <w:r w:rsidR="00216875">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sidR="00216875">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797E2E8" w14:textId="2E5B90B9" w:rsidR="00BA5CA2" w:rsidRPr="00BA5CA2" w:rsidRDefault="00BA5CA2" w:rsidP="00D975F5">
      <w:pPr>
        <w:pStyle w:val="Akapitzlist"/>
        <w:numPr>
          <w:ilvl w:val="0"/>
          <w:numId w:val="13"/>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48E8D591" w14:textId="69C183D8"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2755FC1C" w14:textId="431A3C81"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8B58F3F" w14:textId="0EA5BC29"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452BE4" w14:textId="5E4BF289"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0B1B905" w14:textId="13E711FE"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D13E3EF" w14:textId="6F8B04A1"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1D82010B" w14:textId="77777777" w:rsidR="00216875" w:rsidRDefault="00BA5CA2" w:rsidP="00D975F5">
      <w:pPr>
        <w:pStyle w:val="Akapitzlist"/>
        <w:numPr>
          <w:ilvl w:val="0"/>
          <w:numId w:val="13"/>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sidR="00216875">
        <w:rPr>
          <w:rFonts w:ascii="Times New Roman" w:hAnsi="Times New Roman" w:cs="Times New Roman"/>
          <w:sz w:val="24"/>
          <w:szCs w:val="24"/>
        </w:rPr>
        <w:t>;</w:t>
      </w:r>
    </w:p>
    <w:p w14:paraId="676C2FAC" w14:textId="1F6EB8CC" w:rsidR="00BA5CA2" w:rsidRPr="00216875" w:rsidRDefault="00BA5CA2" w:rsidP="00216875">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C6DC83B" w14:textId="2CB74BC1" w:rsidR="00BA5CA2" w:rsidRPr="00BA5CA2" w:rsidRDefault="00BA5CA2" w:rsidP="00216875">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AA744BE" w14:textId="7C188585"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sidR="00216875">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E050789" w14:textId="3831775D"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Informacje dotyczące odpowiedzi na pytania, zmiany specyfikacji, zmiany terminu składania i otwarcia ofert Zamawiający będzie zamieszczał na platformie w sekcji “Komunikaty”. Korespondencja, której zgodnie z</w:t>
      </w:r>
      <w:r w:rsidR="007342E8">
        <w:rPr>
          <w:rFonts w:ascii="Times New Roman" w:hAnsi="Times New Roman" w:cs="Times New Roman"/>
          <w:sz w:val="24"/>
          <w:szCs w:val="24"/>
        </w:rPr>
        <w:t> </w:t>
      </w:r>
      <w:r w:rsidRPr="00BA5CA2">
        <w:rPr>
          <w:rFonts w:ascii="Times New Roman" w:hAnsi="Times New Roman" w:cs="Times New Roman"/>
          <w:sz w:val="24"/>
          <w:szCs w:val="24"/>
        </w:rPr>
        <w:t xml:space="preserve">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01FEFCCC" w14:textId="586A76B0"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w:t>
      </w:r>
      <w:r w:rsidR="007342E8">
        <w:rPr>
          <w:rFonts w:ascii="Times New Roman" w:hAnsi="Times New Roman" w:cs="Times New Roman"/>
          <w:sz w:val="24"/>
          <w:szCs w:val="24"/>
        </w:rPr>
        <w:t> </w:t>
      </w:r>
      <w:r w:rsidRPr="00BA5CA2">
        <w:rPr>
          <w:rFonts w:ascii="Times New Roman" w:hAnsi="Times New Roman" w:cs="Times New Roman"/>
          <w:sz w:val="24"/>
          <w:szCs w:val="24"/>
        </w:rPr>
        <w:t>wiadomości bezpośrednio na platformazakupowa.pl przesłanych przez zamawiającego, gdyż system powiadomień może ulec awarii lub powiadomienie może trafić do folderu SPAM.</w:t>
      </w:r>
    </w:p>
    <w:p w14:paraId="2E34D269" w14:textId="339A6BAC"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16875">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B78D7BF" w14:textId="3BAAF1F0" w:rsidR="00BA5CA2" w:rsidRPr="00216875"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 xml:space="preserve">stały dostęp do sieci Internet o gwarantowanej przepustowości nie mniejszej niż 512 </w:t>
      </w:r>
      <w:proofErr w:type="spellStart"/>
      <w:r w:rsidRPr="00216875">
        <w:rPr>
          <w:rFonts w:ascii="Times New Roman" w:hAnsi="Times New Roman" w:cs="Times New Roman"/>
          <w:sz w:val="24"/>
          <w:szCs w:val="24"/>
        </w:rPr>
        <w:t>kb</w:t>
      </w:r>
      <w:proofErr w:type="spellEnd"/>
      <w:r w:rsidRPr="00216875">
        <w:rPr>
          <w:rFonts w:ascii="Times New Roman" w:hAnsi="Times New Roman" w:cs="Times New Roman"/>
          <w:sz w:val="24"/>
          <w:szCs w:val="24"/>
        </w:rPr>
        <w:t>/s,</w:t>
      </w:r>
    </w:p>
    <w:p w14:paraId="25F97D73"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F4E6E0E"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EE101A7"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0909332C"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zainstalowany program Adobe </w:t>
      </w:r>
      <w:proofErr w:type="spellStart"/>
      <w:r w:rsidRPr="00BA5CA2">
        <w:rPr>
          <w:rFonts w:ascii="Times New Roman" w:hAnsi="Times New Roman" w:cs="Times New Roman"/>
          <w:sz w:val="24"/>
          <w:szCs w:val="24"/>
        </w:rPr>
        <w:t>Acrobat</w:t>
      </w:r>
      <w:proofErr w:type="spellEnd"/>
      <w:r w:rsidRPr="00BA5CA2">
        <w:rPr>
          <w:rFonts w:ascii="Times New Roman" w:hAnsi="Times New Roman" w:cs="Times New Roman"/>
          <w:sz w:val="24"/>
          <w:szCs w:val="24"/>
        </w:rPr>
        <w:t xml:space="preserve"> Reader lub inny obsługujący format plików .pdf,</w:t>
      </w:r>
    </w:p>
    <w:p w14:paraId="40FCC7BF"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C87BD08"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w:t>
      </w:r>
      <w:proofErr w:type="spellStart"/>
      <w:r w:rsidRPr="00BA5CA2">
        <w:rPr>
          <w:rFonts w:ascii="Times New Roman" w:hAnsi="Times New Roman" w:cs="Times New Roman"/>
          <w:sz w:val="24"/>
          <w:szCs w:val="24"/>
        </w:rPr>
        <w:t>hh:mm:ss</w:t>
      </w:r>
      <w:proofErr w:type="spellEnd"/>
      <w:r w:rsidRPr="00BA5CA2">
        <w:rPr>
          <w:rFonts w:ascii="Times New Roman" w:hAnsi="Times New Roman" w:cs="Times New Roman"/>
          <w:sz w:val="24"/>
          <w:szCs w:val="24"/>
        </w:rPr>
        <w:t>) generowany wg. czasu lokalnego serwera synchronizowanego z zegarem Głównego Urzędu Miar.</w:t>
      </w:r>
    </w:p>
    <w:p w14:paraId="3E6BC328" w14:textId="77777777"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1301BC01" w14:textId="4B628375" w:rsidR="00DC6A57" w:rsidRPr="00DC6A57" w:rsidRDefault="00BA5CA2" w:rsidP="00D975F5">
      <w:pPr>
        <w:pStyle w:val="Akapitzlist"/>
        <w:numPr>
          <w:ilvl w:val="0"/>
          <w:numId w:val="62"/>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4D514D44" w14:textId="44961CFF" w:rsidR="00BA5CA2" w:rsidRPr="00DC6A57" w:rsidRDefault="00BA5CA2" w:rsidP="00D975F5">
      <w:pPr>
        <w:pStyle w:val="Akapitzlist"/>
        <w:numPr>
          <w:ilvl w:val="0"/>
          <w:numId w:val="62"/>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E3A1FAF" w14:textId="11BD3088" w:rsidR="00BA5CA2" w:rsidRPr="00BA5CA2" w:rsidRDefault="00BA5CA2" w:rsidP="00D975F5">
      <w:pPr>
        <w:pStyle w:val="Akapitzlist"/>
        <w:numPr>
          <w:ilvl w:val="0"/>
          <w:numId w:val="60"/>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00DC6A57"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00DC6A57" w:rsidRPr="00DC6A57">
        <w:rPr>
          <w:rFonts w:ascii="Times New Roman" w:eastAsia="Times New Roman" w:hAnsi="Times New Roman" w:cs="Times New Roman"/>
          <w:color w:val="000000"/>
          <w:sz w:val="24"/>
          <w:szCs w:val="24"/>
          <w:lang w:eastAsia="pl-PL"/>
        </w:rPr>
        <w:t>.</w:t>
      </w:r>
    </w:p>
    <w:p w14:paraId="0C2E567E" w14:textId="54539EF2" w:rsidR="00B1487F" w:rsidRDefault="00B1487F" w:rsidP="00BA5CA2">
      <w:pPr>
        <w:pStyle w:val="Akapitzlist"/>
        <w:spacing w:after="0"/>
        <w:ind w:left="851"/>
        <w:jc w:val="both"/>
        <w:rPr>
          <w:rFonts w:ascii="Times New Roman" w:hAnsi="Times New Roman" w:cs="Times New Roman"/>
          <w:sz w:val="24"/>
          <w:szCs w:val="24"/>
        </w:rPr>
      </w:pPr>
    </w:p>
    <w:p w14:paraId="27059716" w14:textId="77777777" w:rsidR="00D975F5" w:rsidRPr="00E6639D" w:rsidRDefault="00D975F5" w:rsidP="00BA5CA2">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C14844">
        <w:trPr>
          <w:trHeight w:val="798"/>
        </w:trPr>
        <w:tc>
          <w:tcPr>
            <w:tcW w:w="9061" w:type="dxa"/>
            <w:shd w:val="clear" w:color="auto" w:fill="F2F2F2" w:themeFill="background1" w:themeFillShade="F2"/>
            <w:vAlign w:val="center"/>
          </w:tcPr>
          <w:p w14:paraId="558E95A1" w14:textId="6D2242F6" w:rsidR="000232CA" w:rsidRDefault="000232CA" w:rsidP="00C14844">
            <w:pPr>
              <w:jc w:val="center"/>
              <w:rPr>
                <w:b/>
                <w:color w:val="000000" w:themeColor="text1"/>
                <w:sz w:val="24"/>
                <w:szCs w:val="24"/>
              </w:rPr>
            </w:pPr>
            <w:bookmarkStart w:id="11" w:name="_Hlk153705987"/>
            <w:r w:rsidRPr="001071E8">
              <w:rPr>
                <w:b/>
                <w:color w:val="000000" w:themeColor="text1"/>
                <w:sz w:val="24"/>
                <w:szCs w:val="24"/>
              </w:rPr>
              <w:t xml:space="preserve">ROZDZIAŁ </w:t>
            </w:r>
            <w:r>
              <w:rPr>
                <w:b/>
                <w:color w:val="000000" w:themeColor="text1"/>
                <w:sz w:val="24"/>
                <w:szCs w:val="24"/>
              </w:rPr>
              <w:t>XI</w:t>
            </w:r>
            <w:r w:rsidR="001829C3">
              <w:rPr>
                <w:b/>
                <w:color w:val="000000" w:themeColor="text1"/>
                <w:sz w:val="24"/>
                <w:szCs w:val="24"/>
              </w:rPr>
              <w:t>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bookmarkEnd w:id="11"/>
    <w:p w14:paraId="46DF4A91" w14:textId="03339266" w:rsidR="002C31DA" w:rsidRPr="00D975F5"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Wykonawca może złożyć tylko jedną ofertę w danej części zamówienia.</w:t>
      </w:r>
    </w:p>
    <w:p w14:paraId="7F3C6B32" w14:textId="0CF0B09A" w:rsidR="002C31DA" w:rsidRPr="00D975F5"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 xml:space="preserve">Ofertę należy złożyć w języku polskim, sporządzoną pod rygorem nieważności, w formie  </w:t>
      </w:r>
      <w:r w:rsidR="00C66542" w:rsidRPr="00D975F5">
        <w:rPr>
          <w:rFonts w:ascii="Times New Roman" w:eastAsia="Times New Roman" w:hAnsi="Times New Roman" w:cs="Times New Roman"/>
          <w:sz w:val="24"/>
          <w:szCs w:val="24"/>
          <w:lang w:eastAsia="pl-PL"/>
        </w:rPr>
        <w:t xml:space="preserve">elektronicznej i opatrzoną kwalifikowanym podpisem elektronicznym profilem zaufanym lub podpisem osobistym. </w:t>
      </w:r>
      <w:r w:rsidRPr="00D975F5">
        <w:rPr>
          <w:rFonts w:ascii="Times New Roman" w:eastAsia="Times New Roman" w:hAnsi="Times New Roman" w:cs="Times New Roman"/>
          <w:sz w:val="24"/>
          <w:szCs w:val="24"/>
          <w:lang w:eastAsia="pl-PL"/>
        </w:rPr>
        <w:t>Treść oferty musi być zgodna z wymaganiami zamawiającego określonymi w dokumentach zamówienia .</w:t>
      </w:r>
    </w:p>
    <w:p w14:paraId="3BE6D15F" w14:textId="77777777" w:rsidR="002C31DA" w:rsidRPr="00D975F5" w:rsidRDefault="002C31DA" w:rsidP="00D975F5">
      <w:pPr>
        <w:pStyle w:val="Akapitzlist"/>
        <w:numPr>
          <w:ilvl w:val="0"/>
          <w:numId w:val="15"/>
        </w:numPr>
        <w:tabs>
          <w:tab w:val="clear" w:pos="360"/>
          <w:tab w:val="num" w:pos="426"/>
        </w:tabs>
        <w:spacing w:before="26" w:after="0"/>
        <w:ind w:left="426" w:hanging="426"/>
        <w:jc w:val="both"/>
        <w:rPr>
          <w:rFonts w:ascii="Times New Roman" w:hAnsi="Times New Roman" w:cs="Times New Roman"/>
          <w:b/>
          <w:sz w:val="24"/>
          <w:szCs w:val="24"/>
        </w:rPr>
      </w:pPr>
      <w:r w:rsidRPr="00D975F5">
        <w:rPr>
          <w:rFonts w:ascii="Times New Roman" w:eastAsia="Calibri" w:hAnsi="Times New Roman" w:cs="Times New Roman"/>
          <w:b/>
          <w:sz w:val="24"/>
          <w:szCs w:val="24"/>
        </w:rPr>
        <w:t>Oferta oraz dokumenty składane wraz z ofertą:</w:t>
      </w:r>
    </w:p>
    <w:p w14:paraId="4F6F65DD" w14:textId="600EEA80" w:rsidR="00D27612" w:rsidRPr="00D975F5" w:rsidRDefault="00D27612"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2" w:name="_heading=h.gjdgxs" w:colFirst="0" w:colLast="0"/>
      <w:bookmarkEnd w:id="12"/>
      <w:r w:rsidRPr="00D975F5">
        <w:rPr>
          <w:rFonts w:ascii="Times New Roman" w:eastAsia="Times New Roman" w:hAnsi="Times New Roman" w:cs="Times New Roman"/>
          <w:sz w:val="24"/>
          <w:szCs w:val="24"/>
          <w:lang w:eastAsia="pl-PL"/>
        </w:rPr>
        <w:t>Wypełniony Formularza Oferty (wzór załącznik nr 1</w:t>
      </w:r>
      <w:r w:rsidR="00F47A0F" w:rsidRPr="00D975F5">
        <w:rPr>
          <w:rFonts w:ascii="Times New Roman" w:eastAsia="Times New Roman" w:hAnsi="Times New Roman" w:cs="Times New Roman"/>
          <w:sz w:val="24"/>
          <w:szCs w:val="24"/>
          <w:lang w:eastAsia="pl-PL"/>
        </w:rPr>
        <w:t xml:space="preserve"> </w:t>
      </w:r>
      <w:r w:rsidRPr="00D975F5">
        <w:rPr>
          <w:rFonts w:ascii="Times New Roman" w:eastAsia="Times New Roman" w:hAnsi="Times New Roman" w:cs="Times New Roman"/>
          <w:sz w:val="24"/>
          <w:szCs w:val="24"/>
          <w:lang w:eastAsia="pl-PL"/>
        </w:rPr>
        <w:t>do SWZ).</w:t>
      </w:r>
    </w:p>
    <w:p w14:paraId="2E4C3E5C" w14:textId="22557144" w:rsidR="00840BA6" w:rsidRPr="00D975F5" w:rsidRDefault="00840BA6"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lastRenderedPageBreak/>
        <w:t>Oświadczenie Wykonawcy o niepodleganiu wykluczeniu z postępowania (wzór załącznik nr 2 do SWZ). W przypadku wspólnego ubiegania się o zamówienie przez Wykonawców, oświadczenie o niepoleganiu wykluczeniu składa każdy z Wykonawców.</w:t>
      </w:r>
    </w:p>
    <w:p w14:paraId="1EC95EF2" w14:textId="572E6E75" w:rsidR="00840BA6" w:rsidRPr="00D975F5" w:rsidRDefault="00840BA6"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Oświadczenie Wykonawcy dotyczące spełniania warunków udziału w postępowaniu (wzór załącznik nr 2 do SWZ). W przypadku wspólnego ubiegania się o zamówienie przez Wykonawców, Wykonawcy składają oświadczenie wspólnie lub każdy samodzielnie w swoim zakresie.</w:t>
      </w:r>
    </w:p>
    <w:p w14:paraId="3EE5A3CF" w14:textId="20AF8E8B" w:rsidR="001829C3" w:rsidRPr="00EB519B" w:rsidRDefault="003A284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F2092B">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Dokumentu potwierdzającego zasady reprezentacji Wykonawcy, Zamawiający nie wymaga złożenia tego dokumentu o ile jest on dostępny w publicznych, otwartych bezpłatnych elektronicznych bazach danych (np. KRS, </w:t>
      </w:r>
      <w:proofErr w:type="spellStart"/>
      <w:r w:rsidRPr="00EB519B">
        <w:rPr>
          <w:rFonts w:ascii="Times New Roman" w:eastAsia="Times New Roman" w:hAnsi="Times New Roman" w:cs="Times New Roman"/>
          <w:sz w:val="24"/>
          <w:szCs w:val="24"/>
          <w:lang w:eastAsia="pl-PL"/>
        </w:rPr>
        <w:t>CEiIDG</w:t>
      </w:r>
      <w:proofErr w:type="spellEnd"/>
      <w:r w:rsidRPr="00EB519B">
        <w:rPr>
          <w:rFonts w:ascii="Times New Roman" w:eastAsia="Times New Roman" w:hAnsi="Times New Roman" w:cs="Times New Roman"/>
          <w:sz w:val="24"/>
          <w:szCs w:val="24"/>
          <w:lang w:eastAsia="pl-PL"/>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D975F5">
      <w:pPr>
        <w:pStyle w:val="Akapitzlist"/>
        <w:numPr>
          <w:ilvl w:val="1"/>
          <w:numId w:val="30"/>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D975F5">
      <w:pPr>
        <w:pStyle w:val="Akapitzlist"/>
        <w:numPr>
          <w:ilvl w:val="1"/>
          <w:numId w:val="30"/>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7A02E07" w14:textId="5413B2E3" w:rsidR="003A2843" w:rsidRPr="00EB519B" w:rsidRDefault="003A2843" w:rsidP="001829C3">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w:t>
      </w:r>
      <w:r w:rsidR="007342E8">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45CDE" w14:textId="6E230913" w:rsidR="003A2843" w:rsidRPr="00EB519B" w:rsidRDefault="003A284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r w:rsidR="00DC18C8">
        <w:rPr>
          <w:rFonts w:ascii="Times New Roman" w:eastAsia="Times New Roman" w:hAnsi="Times New Roman" w:cs="Times New Roman"/>
          <w:sz w:val="24"/>
          <w:szCs w:val="24"/>
          <w:lang w:eastAsia="pl-PL"/>
        </w:rPr>
        <w:t xml:space="preserve"> (wzór załącznik nr </w:t>
      </w:r>
      <w:r w:rsidR="007342E8">
        <w:rPr>
          <w:rFonts w:ascii="Times New Roman" w:eastAsia="Times New Roman" w:hAnsi="Times New Roman" w:cs="Times New Roman"/>
          <w:sz w:val="24"/>
          <w:szCs w:val="24"/>
          <w:lang w:eastAsia="pl-PL"/>
        </w:rPr>
        <w:t>4</w:t>
      </w:r>
      <w:r w:rsidR="00DC18C8">
        <w:rPr>
          <w:rFonts w:ascii="Times New Roman" w:eastAsia="Times New Roman" w:hAnsi="Times New Roman" w:cs="Times New Roman"/>
          <w:sz w:val="24"/>
          <w:szCs w:val="24"/>
          <w:lang w:eastAsia="pl-PL"/>
        </w:rPr>
        <w:t xml:space="preserve"> do SWZ)</w:t>
      </w:r>
      <w:r w:rsidRPr="00EB519B">
        <w:rPr>
          <w:rFonts w:ascii="Times New Roman" w:eastAsia="Times New Roman" w:hAnsi="Times New Roman" w:cs="Times New Roman"/>
          <w:sz w:val="24"/>
          <w:szCs w:val="24"/>
          <w:lang w:eastAsia="pl-PL"/>
        </w:rPr>
        <w:t>.</w:t>
      </w:r>
    </w:p>
    <w:p w14:paraId="1BF87DBE" w14:textId="0939E8ED"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 xml:space="preserve">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przypadku gdy podmiotowe środki dowodowe, przedmiotowe środki dowodowe, inne dokumenty, w tym dokumenty, o których mowa w art. 94 ust. 2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 xml:space="preserve">, lub dokumenty potwierdzające umocowanie do reprezentowania odpowiednio wykonawcy, wykonawców </w:t>
      </w:r>
      <w:r w:rsidRPr="00EB519B">
        <w:rPr>
          <w:rFonts w:ascii="Times New Roman" w:eastAsia="Times New Roman" w:hAnsi="Times New Roman" w:cs="Times New Roman"/>
          <w:sz w:val="24"/>
          <w:szCs w:val="24"/>
          <w:lang w:eastAsia="pl-PL"/>
        </w:rPr>
        <w:lastRenderedPageBreak/>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336D5B8"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D975F5">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D975F5">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D975F5">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62448A21" w:rsidR="002C31DA"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AA0C4D4" w14:textId="77777777" w:rsidR="00EB519B" w:rsidRPr="00EB519B" w:rsidRDefault="00EB519B"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3" w:name="_heading=h.30j0zll" w:colFirst="0" w:colLast="0"/>
      <w:bookmarkEnd w:id="13"/>
      <w:r w:rsidRPr="00EB519B">
        <w:rPr>
          <w:rFonts w:ascii="Times New Roman" w:eastAsia="Times New Roman" w:hAnsi="Times New Roman" w:cs="Times New Roman"/>
          <w:b/>
          <w:bCs/>
          <w:sz w:val="24"/>
          <w:szCs w:val="24"/>
          <w:lang w:eastAsia="pl-PL"/>
        </w:rPr>
        <w:t>Tajemnica przedsiębiorstwa:</w:t>
      </w:r>
    </w:p>
    <w:p w14:paraId="5D3A3779" w14:textId="46D30C20"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odpowiednio oznaczonym pliku. Podczas dodawania załączników do oferty Wykonawca ma możliwość ustawienia ich jako jawne lub niejawne. W razie jednoczesnego wystąpienia w danym dokumencie lub oświadczeniu treści o</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charakterze jawnym i niejawnym, należy podzielić ten plik na dwa pliki i każdy z</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nich odpowiednio oznaczyć. Odpowiednie oznaczenie zastrzeżonej treści oferty spoczywa na Wykonawcy.</w:t>
      </w:r>
    </w:p>
    <w:p w14:paraId="1D6F1538" w14:textId="77777777"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Wykonawca wraz z przekazaniem informacji o zastrzeżeniu tajemnicy przedsiębiorstwa, zobowiązany jest wykazać, iż zastrzeżone informacje stanowią tajemnicę przedsiębiorstwa, pod rygorem możliwości ich odtajnienia. Jawną część </w:t>
      </w:r>
      <w:r w:rsidRPr="00EB519B">
        <w:rPr>
          <w:rFonts w:ascii="Times New Roman" w:eastAsia="Times New Roman" w:hAnsi="Times New Roman" w:cs="Times New Roman"/>
          <w:sz w:val="24"/>
          <w:szCs w:val="24"/>
          <w:lang w:eastAsia="pl-PL"/>
        </w:rPr>
        <w:lastRenderedPageBreak/>
        <w:t>uzasadnienia zastrzeżenia tajemnicy przedsiębiorstwa należy złożyć w odrębnym pliku.</w:t>
      </w:r>
    </w:p>
    <w:p w14:paraId="498DCD46" w14:textId="77777777"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008DEA7" w14:textId="77777777"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2FCD6F0F" w14:textId="2D7D74A8"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F2092B">
        <w:rPr>
          <w:rFonts w:ascii="Times New Roman" w:eastAsia="Times New Roman" w:hAnsi="Times New Roman" w:cs="Times New Roman"/>
          <w:bCs/>
          <w:sz w:val="24"/>
          <w:szCs w:val="24"/>
          <w:lang w:eastAsia="pl-PL"/>
        </w:rPr>
        <w:t xml:space="preserve"> aby założyć profil Wykonawcy i </w:t>
      </w:r>
      <w:r w:rsidRPr="00F2092B">
        <w:rPr>
          <w:rFonts w:ascii="Times New Roman" w:eastAsia="Times New Roman" w:hAnsi="Times New Roman" w:cs="Times New Roman"/>
          <w:bCs/>
          <w:sz w:val="24"/>
          <w:szCs w:val="24"/>
          <w:lang w:eastAsia="pl-PL"/>
        </w:rPr>
        <w:t xml:space="preserve">rozpocząć składanie oferty z odpowiednim wyprzedzeniem. </w:t>
      </w:r>
    </w:p>
    <w:p w14:paraId="772A5BE0" w14:textId="77777777"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F13A0E1" w14:textId="77777777"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7CB97C73" w14:textId="3229275D" w:rsidR="008D5E98" w:rsidRDefault="008D5E98" w:rsidP="00947055">
      <w:pPr>
        <w:spacing w:after="0"/>
        <w:ind w:left="426"/>
        <w:contextualSpacing/>
        <w:jc w:val="center"/>
        <w:rPr>
          <w:rFonts w:ascii="Times New Roman" w:eastAsia="Times New Roman" w:hAnsi="Times New Roman" w:cs="Times New Roman"/>
          <w:sz w:val="24"/>
          <w:szCs w:val="24"/>
          <w:u w:val="single"/>
          <w:lang w:eastAsia="pl-PL"/>
        </w:rPr>
      </w:pPr>
      <w:bookmarkStart w:id="14" w:name="_heading=h.1fob9te" w:colFirst="0" w:colLast="0"/>
      <w:bookmarkEnd w:id="14"/>
    </w:p>
    <w:p w14:paraId="6FD7EC4E" w14:textId="77777777" w:rsidR="00D975F5" w:rsidRPr="00EB519B" w:rsidRDefault="00D975F5" w:rsidP="00947055">
      <w:pPr>
        <w:spacing w:after="0"/>
        <w:ind w:left="426"/>
        <w:contextualSpacing/>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C14844">
        <w:trPr>
          <w:trHeight w:val="798"/>
        </w:trPr>
        <w:tc>
          <w:tcPr>
            <w:tcW w:w="9061" w:type="dxa"/>
            <w:shd w:val="clear" w:color="auto" w:fill="F2F2F2" w:themeFill="background1" w:themeFillShade="F2"/>
            <w:vAlign w:val="center"/>
          </w:tcPr>
          <w:p w14:paraId="4F652A2F" w14:textId="4BC4CA17" w:rsidR="00EB519B" w:rsidRDefault="00EB519B" w:rsidP="00C14844">
            <w:pPr>
              <w:jc w:val="center"/>
              <w:rPr>
                <w:b/>
                <w:color w:val="000000" w:themeColor="text1"/>
                <w:sz w:val="24"/>
                <w:szCs w:val="24"/>
              </w:rPr>
            </w:pPr>
            <w:bookmarkStart w:id="15" w:name="_Hlk153707221"/>
            <w:r w:rsidRPr="001071E8">
              <w:rPr>
                <w:b/>
                <w:color w:val="000000" w:themeColor="text1"/>
                <w:sz w:val="24"/>
                <w:szCs w:val="24"/>
              </w:rPr>
              <w:t xml:space="preserve">ROZDZIAŁ </w:t>
            </w:r>
            <w:r w:rsidR="00F2092B">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5"/>
    <w:p w14:paraId="4BD9A080" w14:textId="3DDB31DA" w:rsidR="0048309B" w:rsidRPr="00EB519B"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6328DEF0" w14:textId="026B36D3" w:rsidR="00DA0C93" w:rsidRPr="00EE1D14" w:rsidRDefault="00200D91" w:rsidP="00D975F5">
      <w:pPr>
        <w:pStyle w:val="Akapitzlist"/>
        <w:numPr>
          <w:ilvl w:val="2"/>
          <w:numId w:val="57"/>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zakupowej pod adresem:</w:t>
      </w:r>
      <w:r w:rsidR="00B11252">
        <w:rPr>
          <w:rFonts w:ascii="Times New Roman" w:hAnsi="Times New Roman" w:cs="Times New Roman"/>
          <w:sz w:val="24"/>
          <w:szCs w:val="24"/>
        </w:rPr>
        <w:t xml:space="preserve"> </w:t>
      </w:r>
      <w:r w:rsidR="007A7EE8" w:rsidRPr="007A7EE8">
        <w:rPr>
          <w:rFonts w:ascii="Times New Roman" w:hAnsi="Times New Roman" w:cs="Times New Roman"/>
          <w:sz w:val="24"/>
          <w:szCs w:val="24"/>
        </w:rPr>
        <w:t>https://platformazakupowa.pl/pn/grom</w:t>
      </w:r>
      <w:r w:rsidR="007A7EE8">
        <w:rPr>
          <w:rFonts w:ascii="Times New Roman" w:hAnsi="Times New Roman" w:cs="Times New Roman"/>
          <w:sz w:val="24"/>
          <w:szCs w:val="24"/>
        </w:rPr>
        <w:t xml:space="preserve"> </w:t>
      </w:r>
      <w:r w:rsidR="00DA0C93" w:rsidRPr="00EE1D14">
        <w:rPr>
          <w:rFonts w:ascii="Times New Roman" w:hAnsi="Times New Roman" w:cs="Times New Roman"/>
          <w:sz w:val="24"/>
          <w:szCs w:val="24"/>
        </w:rPr>
        <w:t xml:space="preserve">w terminie do dnia </w:t>
      </w:r>
      <w:r w:rsidR="00F47A0F">
        <w:rPr>
          <w:rFonts w:ascii="Times New Roman" w:hAnsi="Times New Roman" w:cs="Times New Roman"/>
          <w:b/>
          <w:bCs/>
          <w:sz w:val="24"/>
          <w:szCs w:val="24"/>
        </w:rPr>
        <w:t>22.10</w:t>
      </w:r>
      <w:r w:rsidR="004343F9" w:rsidRPr="004343F9">
        <w:rPr>
          <w:rFonts w:ascii="Times New Roman" w:hAnsi="Times New Roman" w:cs="Times New Roman"/>
          <w:b/>
          <w:bCs/>
          <w:sz w:val="24"/>
          <w:szCs w:val="24"/>
        </w:rPr>
        <w:t>.</w:t>
      </w:r>
      <w:r w:rsidR="0048309B" w:rsidRPr="004343F9">
        <w:rPr>
          <w:rFonts w:ascii="Times New Roman" w:hAnsi="Times New Roman" w:cs="Times New Roman"/>
          <w:b/>
          <w:bCs/>
          <w:sz w:val="24"/>
          <w:szCs w:val="24"/>
        </w:rPr>
        <w:t xml:space="preserve">2024 </w:t>
      </w:r>
      <w:r w:rsidR="00DA0C93" w:rsidRPr="00EE1D14">
        <w:rPr>
          <w:rFonts w:ascii="Times New Roman" w:hAnsi="Times New Roman" w:cs="Times New Roman"/>
          <w:b/>
          <w:bCs/>
          <w:sz w:val="24"/>
          <w:szCs w:val="24"/>
        </w:rPr>
        <w:t>r</w:t>
      </w:r>
      <w:r w:rsidR="00DA0C93" w:rsidRPr="00EE1D14">
        <w:rPr>
          <w:rFonts w:ascii="Times New Roman" w:hAnsi="Times New Roman" w:cs="Times New Roman"/>
          <w:sz w:val="24"/>
          <w:szCs w:val="24"/>
        </w:rPr>
        <w:t xml:space="preserve">., do godz. </w:t>
      </w:r>
      <w:r w:rsidR="00F47A0F">
        <w:rPr>
          <w:rFonts w:ascii="Times New Roman" w:hAnsi="Times New Roman" w:cs="Times New Roman"/>
          <w:b/>
          <w:bCs/>
          <w:sz w:val="24"/>
          <w:szCs w:val="24"/>
        </w:rPr>
        <w:t>10</w:t>
      </w:r>
      <w:r w:rsidR="00DA0C93" w:rsidRPr="00EE1D14">
        <w:rPr>
          <w:rFonts w:ascii="Times New Roman" w:hAnsi="Times New Roman" w:cs="Times New Roman"/>
          <w:b/>
          <w:bCs/>
          <w:sz w:val="24"/>
          <w:szCs w:val="24"/>
          <w:vertAlign w:val="superscript"/>
        </w:rPr>
        <w:t>00</w:t>
      </w:r>
      <w:r w:rsidR="00330F69">
        <w:rPr>
          <w:rFonts w:ascii="Times New Roman" w:hAnsi="Times New Roman" w:cs="Times New Roman"/>
          <w:sz w:val="24"/>
          <w:szCs w:val="24"/>
        </w:rPr>
        <w:t>.</w:t>
      </w:r>
    </w:p>
    <w:p w14:paraId="67CE4B0B" w14:textId="1EA41D2F" w:rsidR="00DA0C93" w:rsidRPr="00EE1D14" w:rsidRDefault="00DA0C93" w:rsidP="00D975F5">
      <w:pPr>
        <w:pStyle w:val="Akapitzlist"/>
        <w:numPr>
          <w:ilvl w:val="2"/>
          <w:numId w:val="5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D975F5">
      <w:pPr>
        <w:pStyle w:val="Akapitzlist"/>
        <w:numPr>
          <w:ilvl w:val="2"/>
          <w:numId w:val="5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35D2A338" w14:textId="42416949" w:rsidR="00DA0C93" w:rsidRPr="00EE1D14" w:rsidRDefault="00DA0C93" w:rsidP="00D975F5">
      <w:pPr>
        <w:pStyle w:val="Akapitzlist"/>
        <w:numPr>
          <w:ilvl w:val="2"/>
          <w:numId w:val="5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4DF1E529" w:rsidR="0036178B" w:rsidRPr="00EE1D14" w:rsidRDefault="0036178B" w:rsidP="00D975F5">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sidR="007A7EE8">
        <w:rPr>
          <w:rFonts w:ascii="Times New Roman" w:hAnsi="Times New Roman" w:cs="Times New Roman"/>
          <w:sz w:val="24"/>
          <w:szCs w:val="24"/>
        </w:rPr>
        <w:t>niezwłocznie po upływie terminu na składanie ofert, nie później niż następnego dnia po dniu, w którym upłynął termin składania ofert.</w:t>
      </w:r>
    </w:p>
    <w:p w14:paraId="25930A35" w14:textId="236B9E65" w:rsidR="0036178B" w:rsidRPr="00EE1D14" w:rsidRDefault="0036178B" w:rsidP="00D975F5">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D975F5">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lastRenderedPageBreak/>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D975F5">
      <w:pPr>
        <w:pStyle w:val="Akapitzlist"/>
        <w:numPr>
          <w:ilvl w:val="2"/>
          <w:numId w:val="3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9C2C307" w14:textId="4CE5E0CA" w:rsidR="0026035F" w:rsidRDefault="0036178B" w:rsidP="00D975F5">
      <w:pPr>
        <w:pStyle w:val="Akapitzlist"/>
        <w:numPr>
          <w:ilvl w:val="2"/>
          <w:numId w:val="3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sidR="0026035F">
        <w:rPr>
          <w:rFonts w:ascii="Times New Roman" w:hAnsi="Times New Roman" w:cs="Times New Roman"/>
          <w:sz w:val="24"/>
          <w:szCs w:val="24"/>
        </w:rPr>
        <w:t>.</w:t>
      </w:r>
    </w:p>
    <w:p w14:paraId="16CC242B" w14:textId="29A88DE6" w:rsidR="0026035F" w:rsidRPr="0026035F" w:rsidRDefault="0026035F" w:rsidP="0026035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2CBDEC6" w14:textId="040A4186" w:rsidR="0026035F" w:rsidRDefault="0026035F"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ofert, które podlegają negocjacjom, Zamawiający udostępnia informacje, o</w:t>
      </w:r>
      <w:r w:rsidR="007342E8">
        <w:rPr>
          <w:rFonts w:ascii="Times New Roman" w:hAnsi="Times New Roman" w:cs="Times New Roman"/>
          <w:sz w:val="24"/>
          <w:szCs w:val="24"/>
        </w:rPr>
        <w:t> </w:t>
      </w:r>
      <w:r>
        <w:rPr>
          <w:rFonts w:ascii="Times New Roman" w:hAnsi="Times New Roman" w:cs="Times New Roman"/>
          <w:sz w:val="24"/>
          <w:szCs w:val="24"/>
        </w:rPr>
        <w:t>których mowa w ust. 3 pkt. 2, niezwłocznie po otwarciu ofert ostatecznych albo unieważnieniu postępowania.</w:t>
      </w:r>
    </w:p>
    <w:p w14:paraId="29A0CC7C" w14:textId="15D8A202"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87313DA" w14:textId="5596D0E4" w:rsidR="0026035F" w:rsidRPr="0026035F" w:rsidRDefault="0036178B" w:rsidP="0026035F">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310F67C9" w14:textId="08037A2F" w:rsidR="0048309B" w:rsidRPr="00EE1D14" w:rsidRDefault="00EB51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199A7F4E"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w:t>
      </w:r>
      <w:r w:rsidRPr="004343F9">
        <w:rPr>
          <w:rFonts w:ascii="Times New Roman" w:hAnsi="Times New Roman" w:cs="Times New Roman"/>
          <w:sz w:val="24"/>
          <w:szCs w:val="24"/>
        </w:rPr>
        <w:t xml:space="preserve">związany ofertą przez okres </w:t>
      </w:r>
      <w:r w:rsidR="001312B8" w:rsidRPr="004343F9">
        <w:rPr>
          <w:rFonts w:ascii="Times New Roman" w:hAnsi="Times New Roman" w:cs="Times New Roman"/>
          <w:b/>
          <w:bCs/>
          <w:sz w:val="24"/>
          <w:szCs w:val="24"/>
        </w:rPr>
        <w:t>3</w:t>
      </w:r>
      <w:r w:rsidRPr="004343F9">
        <w:rPr>
          <w:rFonts w:ascii="Times New Roman" w:hAnsi="Times New Roman" w:cs="Times New Roman"/>
          <w:b/>
          <w:bCs/>
          <w:sz w:val="24"/>
          <w:szCs w:val="24"/>
        </w:rPr>
        <w:t xml:space="preserve">0 dni , tj. do dnia </w:t>
      </w:r>
      <w:r w:rsidR="00F47A0F">
        <w:rPr>
          <w:rFonts w:ascii="Times New Roman" w:hAnsi="Times New Roman" w:cs="Times New Roman"/>
          <w:b/>
          <w:bCs/>
          <w:sz w:val="24"/>
          <w:szCs w:val="24"/>
        </w:rPr>
        <w:t>20.11</w:t>
      </w:r>
      <w:r w:rsidRPr="004343F9">
        <w:rPr>
          <w:rFonts w:ascii="Times New Roman" w:hAnsi="Times New Roman" w:cs="Times New Roman"/>
          <w:b/>
          <w:bCs/>
          <w:sz w:val="24"/>
          <w:szCs w:val="24"/>
        </w:rPr>
        <w:t>.2024 r</w:t>
      </w:r>
      <w:r w:rsidRPr="004343F9">
        <w:rPr>
          <w:rFonts w:ascii="Times New Roman" w:hAnsi="Times New Roman" w:cs="Times New Roman"/>
          <w:sz w:val="24"/>
          <w:szCs w:val="24"/>
        </w:rPr>
        <w:t xml:space="preserve">.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149504F0" w14:textId="77777777"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5F0405EB" w14:textId="77777777"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Jeżeli obliczony koniec terminu do wykonania czynności przypada na sobotę lub dzień ustawowo wolny od pracy, termin upływa dnia następnego po dniu lub dniach wolnych od pracy.</w:t>
      </w:r>
    </w:p>
    <w:p w14:paraId="02BC66AA" w14:textId="1BE53E37" w:rsidR="008D5E98" w:rsidRDefault="008D5E98" w:rsidP="008859CB">
      <w:pPr>
        <w:pStyle w:val="Akapitzlist"/>
        <w:spacing w:after="0"/>
        <w:ind w:left="426"/>
        <w:jc w:val="both"/>
        <w:rPr>
          <w:rFonts w:ascii="Times New Roman" w:hAnsi="Times New Roman" w:cs="Times New Roman"/>
          <w:sz w:val="24"/>
          <w:szCs w:val="24"/>
        </w:rPr>
      </w:pPr>
    </w:p>
    <w:p w14:paraId="449096B4" w14:textId="77777777" w:rsidR="00D975F5" w:rsidRPr="001312B8" w:rsidRDefault="00D975F5" w:rsidP="008859CB">
      <w:pPr>
        <w:pStyle w:val="Akapitzlist"/>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C14844">
        <w:trPr>
          <w:trHeight w:val="798"/>
        </w:trPr>
        <w:tc>
          <w:tcPr>
            <w:tcW w:w="9061" w:type="dxa"/>
            <w:shd w:val="clear" w:color="auto" w:fill="F2F2F2" w:themeFill="background1" w:themeFillShade="F2"/>
            <w:vAlign w:val="center"/>
          </w:tcPr>
          <w:p w14:paraId="5A4B83BC" w14:textId="13AA6806" w:rsidR="00EB519B" w:rsidRDefault="00EB519B" w:rsidP="00F2092B">
            <w:pPr>
              <w:jc w:val="center"/>
              <w:rPr>
                <w:b/>
                <w:color w:val="000000" w:themeColor="text1"/>
                <w:sz w:val="24"/>
                <w:szCs w:val="24"/>
              </w:rPr>
            </w:pPr>
            <w:bookmarkStart w:id="16" w:name="_Hlk153707315"/>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6"/>
    <w:p w14:paraId="468EA455"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7E0F7C9E"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określi cenę za wykonanie zamówienia na załączonym do oferty Formularzu Ofertowym (wzór załączniki nr 1</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13349FCF"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w:t>
      </w:r>
      <w:r w:rsidR="007342E8">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podanie wartości 0,00 zł w poszczególnych pozycjach Formularza ofertowego wyczerpuje wymóg podania ceny. Polski system monetarny, nie przewiduje bowiem jednostek pieniężnych o</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nominale zero złotych (uchwała KIO sygn. Akt KIO/KP 93/10). Cena powinna być wyrażona w złotych i w groszach, nie dopuszcza się więc złożenia oferty cenowej w</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wys.</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0,00 zł.</w:t>
      </w:r>
    </w:p>
    <w:p w14:paraId="15E76D9E"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Zamawiający poprawia w ofercie omyłki w sposób zgodny z zapisami art. 223 ust. 2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w:t>
      </w:r>
    </w:p>
    <w:p w14:paraId="420EB2CD"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Zgodnie z treścią art. 225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w:t>
      </w:r>
    </w:p>
    <w:p w14:paraId="3E3FB8D8"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78503756"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C14844">
        <w:trPr>
          <w:trHeight w:val="798"/>
        </w:trPr>
        <w:tc>
          <w:tcPr>
            <w:tcW w:w="9061" w:type="dxa"/>
            <w:shd w:val="clear" w:color="auto" w:fill="F2F2F2" w:themeFill="background1" w:themeFillShade="F2"/>
            <w:vAlign w:val="center"/>
          </w:tcPr>
          <w:p w14:paraId="6F82937A" w14:textId="1A686B6D" w:rsidR="003E359A" w:rsidRDefault="003E359A" w:rsidP="00F2092B">
            <w:pPr>
              <w:jc w:val="center"/>
              <w:rPr>
                <w:b/>
                <w:color w:val="000000" w:themeColor="text1"/>
                <w:sz w:val="24"/>
                <w:szCs w:val="24"/>
              </w:rPr>
            </w:pPr>
            <w:r w:rsidRPr="001071E8">
              <w:rPr>
                <w:b/>
                <w:color w:val="000000" w:themeColor="text1"/>
                <w:sz w:val="24"/>
                <w:szCs w:val="24"/>
              </w:rPr>
              <w:lastRenderedPageBreak/>
              <w:t xml:space="preserve">ROZDZIAŁ </w:t>
            </w:r>
            <w:r>
              <w:rPr>
                <w:b/>
                <w:color w:val="000000" w:themeColor="text1"/>
                <w:sz w:val="24"/>
                <w:szCs w:val="24"/>
              </w:rPr>
              <w:t>X</w:t>
            </w:r>
            <w:r w:rsidR="00F2092B">
              <w:rPr>
                <w:b/>
                <w:color w:val="000000" w:themeColor="text1"/>
                <w:sz w:val="24"/>
                <w:szCs w:val="24"/>
              </w:rPr>
              <w:t xml:space="preserve">VI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36B8121A" w14:textId="54928129" w:rsidR="00DB4BA8" w:rsidRDefault="00DB4BA8"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DB4BA8">
        <w:rPr>
          <w:rFonts w:ascii="Times New Roman" w:eastAsia="Times New Roman" w:hAnsi="Times New Roman" w:cs="Times New Roman"/>
          <w:sz w:val="24"/>
          <w:szCs w:val="24"/>
          <w:lang w:eastAsia="pl-PL"/>
        </w:rPr>
        <w:t>Przy wyborze najkorzystniejszej oferty zamawiający będzie kierował się następującymi kryteriami</w:t>
      </w:r>
      <w:r>
        <w:rPr>
          <w:rFonts w:ascii="Times New Roman" w:eastAsia="Times New Roman" w:hAnsi="Times New Roman" w:cs="Times New Roman"/>
          <w:sz w:val="24"/>
          <w:szCs w:val="24"/>
          <w:lang w:eastAsia="pl-PL"/>
        </w:rPr>
        <w:t>:</w:t>
      </w:r>
    </w:p>
    <w:p w14:paraId="262CFA18" w14:textId="77777777" w:rsidR="00DB4BA8" w:rsidRPr="003E359A" w:rsidRDefault="00DB4BA8" w:rsidP="00DB4BA8">
      <w:pPr>
        <w:spacing w:after="0"/>
        <w:ind w:left="426"/>
        <w:jc w:val="both"/>
        <w:rPr>
          <w:rFonts w:ascii="Times New Roman" w:eastAsia="Times New Roman" w:hAnsi="Times New Roman" w:cs="Times New Roman"/>
          <w:sz w:val="24"/>
          <w:szCs w:val="24"/>
          <w:lang w:eastAsia="pl-PL"/>
        </w:rPr>
      </w:pPr>
    </w:p>
    <w:p w14:paraId="5FEF4627" w14:textId="5CC1C5E6" w:rsidR="00DB4BA8" w:rsidRPr="009838FC" w:rsidRDefault="00DB4BA8" w:rsidP="00D975F5">
      <w:pPr>
        <w:numPr>
          <w:ilvl w:val="0"/>
          <w:numId w:val="53"/>
        </w:numPr>
        <w:spacing w:after="0"/>
        <w:ind w:left="851"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KRYTERIUM - C</w:t>
      </w:r>
      <w:r w:rsidRPr="009838FC">
        <w:rPr>
          <w:rFonts w:ascii="Times New Roman" w:eastAsia="Times New Roman" w:hAnsi="Times New Roman" w:cs="Times New Roman"/>
          <w:sz w:val="24"/>
          <w:szCs w:val="24"/>
          <w:lang w:eastAsia="pl-PL"/>
        </w:rPr>
        <w:t>ena /</w:t>
      </w:r>
      <w:proofErr w:type="spellStart"/>
      <w:r w:rsidRPr="009838FC">
        <w:rPr>
          <w:rFonts w:ascii="Times New Roman" w:eastAsia="Times New Roman" w:hAnsi="Times New Roman" w:cs="Times New Roman"/>
          <w:b/>
          <w:sz w:val="24"/>
          <w:szCs w:val="24"/>
          <w:lang w:eastAsia="pl-PL"/>
        </w:rPr>
        <w:t>Kc</w:t>
      </w:r>
      <w:proofErr w:type="spellEnd"/>
      <w:r w:rsidRPr="009838FC">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 xml:space="preserve">0% (max.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0 pkt)</w:t>
      </w:r>
      <w:r>
        <w:rPr>
          <w:rFonts w:ascii="Times New Roman" w:eastAsia="Times New Roman" w:hAnsi="Times New Roman" w:cs="Times New Roman"/>
          <w:sz w:val="24"/>
          <w:szCs w:val="24"/>
          <w:lang w:eastAsia="pl-PL"/>
        </w:rPr>
        <w:t>.</w:t>
      </w:r>
    </w:p>
    <w:p w14:paraId="79632F5D" w14:textId="77777777" w:rsidR="00DB4BA8" w:rsidRPr="009838FC" w:rsidRDefault="00DB4BA8" w:rsidP="00DB4BA8">
      <w:pPr>
        <w:spacing w:after="0" w:line="240" w:lineRule="auto"/>
        <w:ind w:left="851"/>
        <w:rPr>
          <w:rFonts w:ascii="Times New Roman" w:eastAsia="Times New Roman" w:hAnsi="Times New Roman" w:cs="Times New Roman"/>
          <w:sz w:val="24"/>
          <w:szCs w:val="24"/>
          <w:lang w:eastAsia="pl-PL"/>
        </w:rPr>
      </w:pPr>
      <w:r w:rsidRPr="009838FC">
        <w:rPr>
          <w:rFonts w:ascii="Times New Roman" w:eastAsia="Times New Roman" w:hAnsi="Times New Roman" w:cs="Times New Roman"/>
          <w:sz w:val="24"/>
          <w:szCs w:val="24"/>
          <w:lang w:eastAsia="pl-PL"/>
        </w:rPr>
        <w:t>Sposób dokonywania oceny kryterium /</w:t>
      </w:r>
      <w:proofErr w:type="spellStart"/>
      <w:r w:rsidRPr="009838FC">
        <w:rPr>
          <w:rFonts w:ascii="Times New Roman" w:eastAsia="Times New Roman" w:hAnsi="Times New Roman" w:cs="Times New Roman"/>
          <w:b/>
          <w:sz w:val="24"/>
          <w:szCs w:val="24"/>
          <w:lang w:eastAsia="pl-PL"/>
        </w:rPr>
        <w:t>Kc</w:t>
      </w:r>
      <w:proofErr w:type="spellEnd"/>
      <w:r w:rsidRPr="009838FC">
        <w:rPr>
          <w:rFonts w:ascii="Times New Roman" w:eastAsia="Times New Roman" w:hAnsi="Times New Roman" w:cs="Times New Roman"/>
          <w:sz w:val="24"/>
          <w:szCs w:val="24"/>
          <w:lang w:eastAsia="pl-PL"/>
        </w:rPr>
        <w:t>/:</w:t>
      </w:r>
    </w:p>
    <w:p w14:paraId="6D1D03E2" w14:textId="77777777" w:rsidR="00DB4BA8" w:rsidRPr="009838FC" w:rsidRDefault="00DB4BA8" w:rsidP="00DB4BA8">
      <w:pPr>
        <w:spacing w:after="0" w:line="240" w:lineRule="auto"/>
        <w:ind w:left="1276"/>
        <w:rPr>
          <w:rFonts w:ascii="Times New Roman" w:eastAsia="Times New Roman" w:hAnsi="Times New Roman" w:cs="Times New Roman"/>
          <w:sz w:val="24"/>
          <w:szCs w:val="24"/>
          <w:lang w:eastAsia="pl-PL"/>
        </w:rPr>
      </w:pPr>
    </w:p>
    <w:p w14:paraId="0D2AF41C" w14:textId="6378F9BA" w:rsidR="00DB4BA8" w:rsidRPr="009838FC" w:rsidRDefault="00DB4BA8" w:rsidP="00DB4BA8">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80 punktów</m:t>
        </m:r>
      </m:oMath>
      <w:r w:rsidRPr="009838FC">
        <w:rPr>
          <w:rFonts w:ascii="Times New Roman" w:eastAsia="Times New Roman" w:hAnsi="Times New Roman" w:cs="Times New Roman"/>
          <w:sz w:val="24"/>
          <w:szCs w:val="24"/>
          <w:lang w:eastAsia="pl-PL"/>
        </w:rPr>
        <w:t xml:space="preserve"> </w:t>
      </w:r>
    </w:p>
    <w:p w14:paraId="43E38527" w14:textId="77777777" w:rsidR="00DB4BA8" w:rsidRPr="009838FC" w:rsidRDefault="00DB4BA8" w:rsidP="00DB4BA8">
      <w:pPr>
        <w:spacing w:after="0" w:line="240" w:lineRule="auto"/>
        <w:ind w:left="1276"/>
        <w:rPr>
          <w:rFonts w:ascii="Times New Roman" w:eastAsia="Times New Roman" w:hAnsi="Times New Roman" w:cs="Times New Roman"/>
          <w:sz w:val="24"/>
          <w:szCs w:val="24"/>
          <w:lang w:eastAsia="pl-PL"/>
        </w:rPr>
      </w:pPr>
    </w:p>
    <w:p w14:paraId="0A77FEBD" w14:textId="45069073" w:rsidR="00DB4BA8" w:rsidRDefault="00DB4BA8" w:rsidP="00DB4BA8">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r w:rsidRPr="009838FC">
        <w:rPr>
          <w:rFonts w:ascii="Times New Roman" w:eastAsia="Times New Roman" w:hAnsi="Times New Roman" w:cs="Times New Roman"/>
          <w:sz w:val="24"/>
          <w:szCs w:val="24"/>
          <w:lang w:eastAsia="pl-PL"/>
        </w:rPr>
        <w:t xml:space="preserve">Zamawiający przyzna maksymalną ilość punktów tj.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 xml:space="preserve">0 (przy uwzględnieniu wagi wynoszącej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0%) Wykonawcy, który zaoferuje najniższą cenę za realizację zamówienia. W pozostałych ofertach, pun</w:t>
      </w:r>
      <w:r>
        <w:rPr>
          <w:rFonts w:ascii="Times New Roman" w:eastAsia="Times New Roman" w:hAnsi="Times New Roman" w:cs="Times New Roman"/>
          <w:sz w:val="24"/>
          <w:szCs w:val="24"/>
          <w:lang w:eastAsia="pl-PL"/>
        </w:rPr>
        <w:t>kty zostaną wyliczone zgodnie z </w:t>
      </w:r>
      <w:r w:rsidRPr="009838FC">
        <w:rPr>
          <w:rFonts w:ascii="Times New Roman" w:eastAsia="Times New Roman" w:hAnsi="Times New Roman" w:cs="Times New Roman"/>
          <w:sz w:val="24"/>
          <w:szCs w:val="24"/>
          <w:lang w:eastAsia="pl-PL"/>
        </w:rPr>
        <w:t>powyższym wzorem.</w:t>
      </w:r>
    </w:p>
    <w:p w14:paraId="38745CC5" w14:textId="545CFE82" w:rsidR="00DB4BA8" w:rsidRDefault="00DB4BA8" w:rsidP="00DB4BA8">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p>
    <w:p w14:paraId="0E9C9E5E" w14:textId="77777777" w:rsidR="00D975F5" w:rsidRPr="009838FC" w:rsidRDefault="00D975F5" w:rsidP="00DB4BA8">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p>
    <w:p w14:paraId="6317CFAD" w14:textId="530B986F" w:rsidR="00DB4BA8" w:rsidRPr="00F70630" w:rsidRDefault="00DB4BA8" w:rsidP="00D975F5">
      <w:pPr>
        <w:numPr>
          <w:ilvl w:val="0"/>
          <w:numId w:val="53"/>
        </w:numPr>
        <w:spacing w:after="0"/>
        <w:ind w:left="851"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KRYTERIUM – Termin zakończenia robót budowlanych</w:t>
      </w:r>
      <w:r w:rsidR="002E069E">
        <w:rPr>
          <w:rFonts w:ascii="Times New Roman" w:eastAsia="Times New Roman" w:hAnsi="Times New Roman" w:cs="Times New Roman"/>
          <w:sz w:val="24"/>
          <w:szCs w:val="24"/>
          <w:lang w:eastAsia="pl-PL"/>
        </w:rPr>
        <w:t xml:space="preserve"> dla etapu pierwszego (w </w:t>
      </w:r>
      <w:r>
        <w:rPr>
          <w:rFonts w:ascii="Times New Roman" w:eastAsia="Times New Roman" w:hAnsi="Times New Roman" w:cs="Times New Roman"/>
          <w:sz w:val="24"/>
          <w:szCs w:val="24"/>
          <w:lang w:eastAsia="pl-PL"/>
        </w:rPr>
        <w:t>dniach)</w:t>
      </w:r>
      <w:r w:rsidRPr="00F70630">
        <w:rPr>
          <w:rFonts w:ascii="Times New Roman" w:eastAsia="Times New Roman" w:hAnsi="Times New Roman" w:cs="Times New Roman"/>
          <w:sz w:val="24"/>
          <w:szCs w:val="24"/>
          <w:lang w:eastAsia="pl-PL"/>
        </w:rPr>
        <w:t xml:space="preserve"> </w:t>
      </w:r>
      <w:r w:rsidRPr="00F70630">
        <w:rPr>
          <w:rFonts w:ascii="Times New Roman" w:eastAsia="Times New Roman" w:hAnsi="Times New Roman" w:cs="Times New Roman"/>
          <w:b/>
          <w:sz w:val="24"/>
          <w:szCs w:val="24"/>
          <w:lang w:eastAsia="pl-PL"/>
        </w:rPr>
        <w:t>/</w:t>
      </w:r>
      <w:proofErr w:type="spellStart"/>
      <w:r w:rsidRPr="00F70630">
        <w:rPr>
          <w:rFonts w:ascii="Times New Roman" w:eastAsia="Times New Roman" w:hAnsi="Times New Roman" w:cs="Times New Roman"/>
          <w:b/>
          <w:sz w:val="24"/>
          <w:szCs w:val="24"/>
          <w:lang w:eastAsia="pl-PL"/>
        </w:rPr>
        <w:t>Kt</w:t>
      </w:r>
      <w:proofErr w:type="spellEnd"/>
      <w:r w:rsidRPr="00F70630">
        <w:rPr>
          <w:rFonts w:ascii="Times New Roman" w:eastAsia="Times New Roman" w:hAnsi="Times New Roman" w:cs="Times New Roman"/>
          <w:b/>
          <w:sz w:val="24"/>
          <w:szCs w:val="24"/>
          <w:lang w:eastAsia="pl-PL"/>
        </w:rPr>
        <w:t>/</w:t>
      </w:r>
      <w:r w:rsidRPr="00F70630">
        <w:rPr>
          <w:rFonts w:ascii="Times New Roman" w:eastAsia="Times New Roman" w:hAnsi="Times New Roman" w:cs="Times New Roman"/>
          <w:sz w:val="24"/>
          <w:szCs w:val="24"/>
          <w:lang w:eastAsia="pl-PL"/>
        </w:rPr>
        <w:t xml:space="preserve"> (zakończenie robót budowlanych potwierdzone spisanym Protokołem ko</w:t>
      </w:r>
      <w:r>
        <w:rPr>
          <w:rFonts w:ascii="Times New Roman" w:eastAsia="Times New Roman" w:hAnsi="Times New Roman" w:cs="Times New Roman"/>
          <w:sz w:val="24"/>
          <w:szCs w:val="24"/>
          <w:lang w:eastAsia="pl-PL"/>
        </w:rPr>
        <w:t>misyjnego odbioru końcowego) – 20 % (max. 2</w:t>
      </w:r>
      <w:r w:rsidRPr="00F70630">
        <w:rPr>
          <w:rFonts w:ascii="Times New Roman" w:eastAsia="Times New Roman" w:hAnsi="Times New Roman" w:cs="Times New Roman"/>
          <w:sz w:val="24"/>
          <w:szCs w:val="24"/>
          <w:lang w:eastAsia="pl-PL"/>
        </w:rPr>
        <w:t>0 pkt).</w:t>
      </w:r>
    </w:p>
    <w:p w14:paraId="2386FF15" w14:textId="77777777" w:rsidR="00DB4BA8" w:rsidRDefault="00DB4BA8" w:rsidP="00DB4BA8">
      <w:pPr>
        <w:spacing w:after="0"/>
        <w:ind w:left="851"/>
        <w:jc w:val="both"/>
        <w:rPr>
          <w:rFonts w:ascii="Times New Roman" w:eastAsia="Times New Roman" w:hAnsi="Times New Roman" w:cs="Times New Roman"/>
          <w:b/>
          <w:sz w:val="24"/>
          <w:szCs w:val="24"/>
          <w:lang w:eastAsia="pl-PL"/>
        </w:rPr>
      </w:pPr>
      <w:r w:rsidRPr="00F70630">
        <w:rPr>
          <w:rFonts w:ascii="Times New Roman" w:eastAsia="Times New Roman" w:hAnsi="Times New Roman" w:cs="Times New Roman"/>
          <w:sz w:val="24"/>
          <w:szCs w:val="24"/>
          <w:lang w:eastAsia="pl-PL"/>
        </w:rPr>
        <w:t xml:space="preserve">Sposób dokonywania oceny kryterium </w:t>
      </w:r>
      <w:r w:rsidRPr="00F70630">
        <w:rPr>
          <w:rFonts w:ascii="Times New Roman" w:eastAsia="Times New Roman" w:hAnsi="Times New Roman" w:cs="Times New Roman"/>
          <w:b/>
          <w:sz w:val="24"/>
          <w:szCs w:val="24"/>
          <w:lang w:eastAsia="pl-PL"/>
        </w:rPr>
        <w:t>/</w:t>
      </w:r>
      <w:proofErr w:type="spellStart"/>
      <w:r w:rsidRPr="00F70630">
        <w:rPr>
          <w:rFonts w:ascii="Times New Roman" w:eastAsia="Times New Roman" w:hAnsi="Times New Roman" w:cs="Times New Roman"/>
          <w:b/>
          <w:sz w:val="24"/>
          <w:szCs w:val="24"/>
          <w:lang w:eastAsia="pl-PL"/>
        </w:rPr>
        <w:t>Kt</w:t>
      </w:r>
      <w:proofErr w:type="spellEnd"/>
      <w:r w:rsidRPr="00F70630">
        <w:rPr>
          <w:rFonts w:ascii="Times New Roman" w:eastAsia="Times New Roman" w:hAnsi="Times New Roman" w:cs="Times New Roman"/>
          <w:b/>
          <w:sz w:val="24"/>
          <w:szCs w:val="24"/>
          <w:lang w:eastAsia="pl-PL"/>
        </w:rPr>
        <w:t>/:</w:t>
      </w:r>
    </w:p>
    <w:p w14:paraId="0CF49D4D" w14:textId="77777777" w:rsidR="00DB4BA8" w:rsidRPr="00F70630" w:rsidRDefault="00DB4BA8" w:rsidP="00DB4BA8">
      <w:pPr>
        <w:spacing w:after="0"/>
        <w:ind w:left="851"/>
        <w:jc w:val="both"/>
        <w:rPr>
          <w:rFonts w:ascii="Times New Roman" w:eastAsia="Times New Roman" w:hAnsi="Times New Roman" w:cs="Times New Roman"/>
          <w:b/>
          <w:sz w:val="24"/>
          <w:szCs w:val="24"/>
          <w:lang w:eastAsia="pl-PL"/>
        </w:rPr>
      </w:pPr>
    </w:p>
    <w:p w14:paraId="1F435031" w14:textId="2ED68540" w:rsidR="00DB4BA8" w:rsidRPr="009838FC" w:rsidRDefault="00DB4BA8" w:rsidP="00DB4BA8">
      <w:pPr>
        <w:spacing w:after="0" w:line="240" w:lineRule="auto"/>
        <w:ind w:left="1843"/>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4"/>
              <w:szCs w:val="24"/>
              <w:lang w:eastAsia="pl-PL"/>
            </w:rPr>
            <m:t xml:space="preserve">Kt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 xml:space="preserve">X </m:t>
              </m:r>
            </m:num>
            <m:den>
              <m:r>
                <m:rPr>
                  <m:sty m:val="bi"/>
                </m:rPr>
                <w:rPr>
                  <w:rFonts w:ascii="Cambria Math" w:eastAsia="Times New Roman" w:hAnsi="Cambria Math" w:cs="Times New Roman"/>
                  <w:sz w:val="24"/>
                  <w:szCs w:val="24"/>
                  <w:lang w:eastAsia="pl-PL"/>
                </w:rPr>
                <m:t>10</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20 punktów</m:t>
          </m:r>
        </m:oMath>
      </m:oMathPara>
    </w:p>
    <w:p w14:paraId="74682AA2" w14:textId="77777777" w:rsidR="00DB4BA8" w:rsidRPr="00F70630" w:rsidRDefault="00DB4BA8" w:rsidP="00DB4BA8">
      <w:pPr>
        <w:spacing w:after="0"/>
        <w:ind w:left="851"/>
        <w:jc w:val="both"/>
        <w:rPr>
          <w:rFonts w:ascii="Times New Roman" w:eastAsia="Times New Roman" w:hAnsi="Times New Roman" w:cs="Times New Roman"/>
          <w:b/>
          <w:sz w:val="24"/>
          <w:szCs w:val="24"/>
          <w:lang w:eastAsia="pl-PL"/>
        </w:rPr>
      </w:pPr>
    </w:p>
    <w:p w14:paraId="5B3889F4" w14:textId="1F42303A" w:rsidR="00DB4BA8" w:rsidRPr="00F70630" w:rsidRDefault="00DB4BA8" w:rsidP="00DB4BA8">
      <w:pPr>
        <w:spacing w:after="0"/>
        <w:ind w:left="1276"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b/>
          <w:sz w:val="24"/>
          <w:szCs w:val="24"/>
          <w:lang w:eastAsia="pl-PL"/>
        </w:rPr>
        <w:t xml:space="preserve">X – </w:t>
      </w:r>
      <w:r w:rsidRPr="00F70630">
        <w:rPr>
          <w:rFonts w:ascii="Times New Roman" w:eastAsia="Times New Roman" w:hAnsi="Times New Roman" w:cs="Times New Roman"/>
          <w:sz w:val="24"/>
          <w:szCs w:val="24"/>
          <w:lang w:eastAsia="pl-PL"/>
        </w:rPr>
        <w:t xml:space="preserve">liczba dni, o które Wykonawca skróci termin wykonania przedmiotu zamówienia, podana w Formularzu ofertowym </w:t>
      </w:r>
      <w:r>
        <w:rPr>
          <w:rFonts w:ascii="Times New Roman" w:eastAsia="Times New Roman" w:hAnsi="Times New Roman" w:cs="Times New Roman"/>
          <w:sz w:val="24"/>
          <w:szCs w:val="24"/>
          <w:lang w:eastAsia="pl-PL"/>
        </w:rPr>
        <w:t>(załączniki do SWZ nr 1).</w:t>
      </w:r>
    </w:p>
    <w:p w14:paraId="23112E48" w14:textId="548AA2BD" w:rsidR="00DB4BA8" w:rsidRPr="00F70630" w:rsidRDefault="00DB4BA8" w:rsidP="00DB4BA8">
      <w:pPr>
        <w:spacing w:after="0"/>
        <w:ind w:left="1276"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r w:rsidRPr="00F70630">
        <w:rPr>
          <w:rFonts w:ascii="Times New Roman" w:eastAsia="Times New Roman" w:hAnsi="Times New Roman" w:cs="Times New Roman"/>
          <w:b/>
          <w:sz w:val="24"/>
          <w:szCs w:val="24"/>
          <w:lang w:eastAsia="pl-PL"/>
        </w:rPr>
        <w:t xml:space="preserve">0 – </w:t>
      </w:r>
      <w:r w:rsidRPr="00F70630">
        <w:rPr>
          <w:rFonts w:ascii="Times New Roman" w:eastAsia="Times New Roman" w:hAnsi="Times New Roman" w:cs="Times New Roman"/>
          <w:sz w:val="24"/>
          <w:szCs w:val="24"/>
          <w:lang w:eastAsia="pl-PL"/>
        </w:rPr>
        <w:t>maksymalna liczba dni, o które Wykonawca może skrócić termin wykonania przedmiotu zamówienia.</w:t>
      </w:r>
    </w:p>
    <w:p w14:paraId="6529556C" w14:textId="77777777" w:rsidR="00DB4BA8" w:rsidRPr="00B33517" w:rsidRDefault="00DB4BA8" w:rsidP="00DB4BA8">
      <w:pPr>
        <w:spacing w:after="0"/>
        <w:ind w:left="851"/>
        <w:jc w:val="both"/>
        <w:rPr>
          <w:rFonts w:ascii="Times New Roman" w:eastAsia="Times New Roman" w:hAnsi="Times New Roman" w:cs="Times New Roman"/>
          <w:sz w:val="24"/>
          <w:szCs w:val="24"/>
          <w:lang w:eastAsia="pl-PL"/>
        </w:rPr>
      </w:pPr>
    </w:p>
    <w:p w14:paraId="7DBF0532" w14:textId="3D7221CE" w:rsidR="00DB4BA8" w:rsidRPr="00B33517" w:rsidRDefault="00DB4BA8" w:rsidP="00DB4BA8">
      <w:pPr>
        <w:spacing w:after="0"/>
        <w:ind w:left="851"/>
        <w:jc w:val="both"/>
        <w:rPr>
          <w:rFonts w:ascii="Times New Roman" w:eastAsia="Times New Roman" w:hAnsi="Times New Roman" w:cs="Times New Roman"/>
          <w:b/>
          <w:sz w:val="24"/>
          <w:szCs w:val="24"/>
          <w:lang w:eastAsia="pl-PL"/>
        </w:rPr>
      </w:pPr>
      <w:r w:rsidRPr="00B33517">
        <w:rPr>
          <w:rFonts w:ascii="Times New Roman" w:eastAsia="Times New Roman" w:hAnsi="Times New Roman" w:cs="Times New Roman"/>
          <w:b/>
          <w:sz w:val="24"/>
          <w:szCs w:val="24"/>
          <w:lang w:eastAsia="pl-PL"/>
        </w:rPr>
        <w:t>Maksymalna liczba dni jaką może Wykonawca po</w:t>
      </w:r>
      <w:r>
        <w:rPr>
          <w:rFonts w:ascii="Times New Roman" w:eastAsia="Times New Roman" w:hAnsi="Times New Roman" w:cs="Times New Roman"/>
          <w:b/>
          <w:sz w:val="24"/>
          <w:szCs w:val="24"/>
          <w:lang w:eastAsia="pl-PL"/>
        </w:rPr>
        <w:t>dać w Formularzu ofertowym  to 1</w:t>
      </w:r>
      <w:r w:rsidRPr="00B33517">
        <w:rPr>
          <w:rFonts w:ascii="Times New Roman" w:eastAsia="Times New Roman" w:hAnsi="Times New Roman" w:cs="Times New Roman"/>
          <w:b/>
          <w:sz w:val="24"/>
          <w:szCs w:val="24"/>
          <w:lang w:eastAsia="pl-PL"/>
        </w:rPr>
        <w:t>0 dni.</w:t>
      </w:r>
    </w:p>
    <w:p w14:paraId="24373DC3" w14:textId="5BD98C7A" w:rsidR="00DB4BA8" w:rsidRPr="00B33517" w:rsidRDefault="00DB4BA8" w:rsidP="00DB4BA8">
      <w:pPr>
        <w:spacing w:after="0"/>
        <w:ind w:left="851"/>
        <w:jc w:val="both"/>
        <w:rPr>
          <w:rFonts w:ascii="Times New Roman" w:eastAsia="Times New Roman" w:hAnsi="Times New Roman" w:cs="Times New Roman"/>
          <w:sz w:val="24"/>
          <w:szCs w:val="24"/>
          <w:lang w:eastAsia="pl-PL"/>
        </w:rPr>
      </w:pPr>
      <w:r w:rsidRPr="00B33517">
        <w:rPr>
          <w:rFonts w:ascii="Times New Roman" w:eastAsia="Times New Roman" w:hAnsi="Times New Roman" w:cs="Times New Roman"/>
          <w:sz w:val="24"/>
          <w:szCs w:val="24"/>
          <w:lang w:eastAsia="pl-PL"/>
        </w:rPr>
        <w:lastRenderedPageBreak/>
        <w:t xml:space="preserve">Minimalny termin realizacji przedmiotu zamówienia: </w:t>
      </w:r>
      <w:r w:rsidR="00D975F5">
        <w:rPr>
          <w:rFonts w:ascii="Times New Roman" w:eastAsia="Times New Roman" w:hAnsi="Times New Roman" w:cs="Times New Roman"/>
          <w:b/>
          <w:sz w:val="24"/>
          <w:szCs w:val="24"/>
          <w:lang w:eastAsia="pl-PL"/>
        </w:rPr>
        <w:t>2</w:t>
      </w:r>
      <w:r w:rsidRPr="00B33517">
        <w:rPr>
          <w:rFonts w:ascii="Times New Roman" w:eastAsia="Times New Roman" w:hAnsi="Times New Roman" w:cs="Times New Roman"/>
          <w:b/>
          <w:sz w:val="24"/>
          <w:szCs w:val="24"/>
          <w:lang w:eastAsia="pl-PL"/>
        </w:rPr>
        <w:t>0 dni od dnia podpisania umowy</w:t>
      </w:r>
      <w:r w:rsidRPr="00B33517">
        <w:rPr>
          <w:rFonts w:ascii="Times New Roman" w:eastAsia="Times New Roman" w:hAnsi="Times New Roman" w:cs="Times New Roman"/>
          <w:sz w:val="24"/>
          <w:szCs w:val="24"/>
          <w:lang w:eastAsia="pl-PL"/>
        </w:rPr>
        <w:t>.</w:t>
      </w:r>
    </w:p>
    <w:p w14:paraId="76491935" w14:textId="7F479877" w:rsidR="00DB4BA8" w:rsidRPr="00B33517" w:rsidRDefault="00DB4BA8" w:rsidP="00DB4BA8">
      <w:pPr>
        <w:spacing w:after="0"/>
        <w:ind w:left="851"/>
        <w:jc w:val="both"/>
        <w:rPr>
          <w:rFonts w:ascii="Times New Roman" w:eastAsia="Times New Roman" w:hAnsi="Times New Roman" w:cs="Times New Roman"/>
          <w:sz w:val="24"/>
          <w:szCs w:val="24"/>
          <w:lang w:eastAsia="pl-PL"/>
        </w:rPr>
      </w:pPr>
      <w:r w:rsidRPr="00B33517">
        <w:rPr>
          <w:rFonts w:ascii="Times New Roman" w:eastAsia="Times New Roman" w:hAnsi="Times New Roman" w:cs="Times New Roman"/>
          <w:sz w:val="24"/>
          <w:szCs w:val="24"/>
          <w:lang w:eastAsia="pl-PL"/>
        </w:rPr>
        <w:t xml:space="preserve">Maksymalny termin realizacji przedmiotu zamówienia: </w:t>
      </w:r>
      <w:r w:rsidR="00D975F5">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0</w:t>
      </w:r>
      <w:r w:rsidRPr="00B33517">
        <w:rPr>
          <w:rFonts w:ascii="Times New Roman" w:eastAsia="Times New Roman" w:hAnsi="Times New Roman" w:cs="Times New Roman"/>
          <w:b/>
          <w:sz w:val="24"/>
          <w:szCs w:val="24"/>
          <w:lang w:eastAsia="pl-PL"/>
        </w:rPr>
        <w:t xml:space="preserve"> dni od dnia podpisania umowy</w:t>
      </w:r>
      <w:r w:rsidRPr="00B33517">
        <w:rPr>
          <w:rFonts w:ascii="Times New Roman" w:eastAsia="Times New Roman" w:hAnsi="Times New Roman" w:cs="Times New Roman"/>
          <w:sz w:val="24"/>
          <w:szCs w:val="24"/>
          <w:lang w:eastAsia="pl-PL"/>
        </w:rPr>
        <w:t>.</w:t>
      </w:r>
    </w:p>
    <w:p w14:paraId="6D590F5F" w14:textId="77777777" w:rsidR="00DB4BA8" w:rsidRDefault="00DB4BA8" w:rsidP="00DB4BA8">
      <w:pPr>
        <w:spacing w:after="0"/>
        <w:ind w:left="851"/>
        <w:jc w:val="both"/>
        <w:rPr>
          <w:rFonts w:ascii="Times New Roman" w:eastAsia="Times New Roman" w:hAnsi="Times New Roman" w:cs="Times New Roman"/>
          <w:sz w:val="24"/>
          <w:szCs w:val="24"/>
          <w:lang w:eastAsia="pl-PL"/>
        </w:rPr>
      </w:pPr>
    </w:p>
    <w:p w14:paraId="0CAF98F0" w14:textId="5FA3CBF4" w:rsidR="00DB4BA8" w:rsidRDefault="00DB4BA8" w:rsidP="00DB4BA8">
      <w:pPr>
        <w:spacing w:after="0"/>
        <w:ind w:left="851"/>
        <w:jc w:val="both"/>
        <w:rPr>
          <w:rFonts w:ascii="Times New Roman" w:eastAsia="Times New Roman" w:hAnsi="Times New Roman" w:cs="Times New Roman"/>
          <w:sz w:val="24"/>
          <w:szCs w:val="24"/>
          <w:lang w:eastAsia="pl-PL"/>
        </w:rPr>
      </w:pPr>
      <w:r w:rsidRPr="00855097">
        <w:rPr>
          <w:rFonts w:ascii="Times New Roman" w:eastAsia="Times New Roman" w:hAnsi="Times New Roman" w:cs="Times New Roman"/>
          <w:sz w:val="24"/>
          <w:szCs w:val="24"/>
          <w:lang w:eastAsia="pl-PL"/>
        </w:rPr>
        <w:t xml:space="preserve">Jeżeli w Formularzu ofertowym nie zostanie podana żadna liczba dni, o które Wykonawca skróci termin wykonania przedmiotu zamówienia, Zamawiający uzna, że Wykonawca zakończy roboty budowlane w terminie najdłuższym, czyli </w:t>
      </w:r>
      <w:r w:rsidR="00D975F5">
        <w:rPr>
          <w:rFonts w:ascii="Times New Roman" w:eastAsia="Times New Roman" w:hAnsi="Times New Roman" w:cs="Times New Roman"/>
          <w:sz w:val="24"/>
          <w:szCs w:val="24"/>
          <w:lang w:eastAsia="pl-PL"/>
        </w:rPr>
        <w:t>3</w:t>
      </w:r>
      <w:r w:rsidRPr="00855097">
        <w:rPr>
          <w:rFonts w:ascii="Times New Roman" w:eastAsia="Times New Roman" w:hAnsi="Times New Roman" w:cs="Times New Roman"/>
          <w:sz w:val="24"/>
          <w:szCs w:val="24"/>
          <w:lang w:eastAsia="pl-PL"/>
        </w:rPr>
        <w:t>0 dni od dnia podpisania umowy.</w:t>
      </w:r>
    </w:p>
    <w:p w14:paraId="478AF88B" w14:textId="539B69A2" w:rsidR="00DB4BA8" w:rsidRDefault="00DB4BA8" w:rsidP="00DB4BA8">
      <w:pPr>
        <w:spacing w:after="0"/>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Np. Jeżeli w Formularzu ofertowym zostanie podana liczba 10 (liczba dni, o które Wykonawca skróci termin wykonania przedmiotu zamówienia), Zamawiający uzna, że Wykonawca zakońc</w:t>
      </w:r>
      <w:r w:rsidR="00D975F5">
        <w:rPr>
          <w:rFonts w:ascii="Times New Roman" w:eastAsia="Times New Roman" w:hAnsi="Times New Roman" w:cs="Times New Roman"/>
          <w:sz w:val="24"/>
          <w:szCs w:val="24"/>
          <w:lang w:eastAsia="pl-PL"/>
        </w:rPr>
        <w:t>zy roboty budowlane w terminie 2</w:t>
      </w:r>
      <w:r>
        <w:rPr>
          <w:rFonts w:ascii="Times New Roman" w:eastAsia="Times New Roman" w:hAnsi="Times New Roman" w:cs="Times New Roman"/>
          <w:sz w:val="24"/>
          <w:szCs w:val="24"/>
          <w:lang w:eastAsia="pl-PL"/>
        </w:rPr>
        <w:t>0 dni od dnia podpisania umowy.</w:t>
      </w:r>
    </w:p>
    <w:p w14:paraId="2F6679C2" w14:textId="77777777" w:rsidR="00DB4BA8" w:rsidRDefault="00DB4BA8" w:rsidP="00DB4BA8">
      <w:pPr>
        <w:spacing w:after="0"/>
        <w:ind w:left="851"/>
        <w:jc w:val="both"/>
        <w:rPr>
          <w:rFonts w:ascii="Times New Roman" w:eastAsia="Times New Roman" w:hAnsi="Times New Roman" w:cs="Times New Roman"/>
          <w:sz w:val="24"/>
          <w:szCs w:val="24"/>
          <w:lang w:eastAsia="pl-PL"/>
        </w:rPr>
      </w:pPr>
    </w:p>
    <w:p w14:paraId="0959E464" w14:textId="77777777" w:rsidR="00DB4BA8" w:rsidRPr="00B11184" w:rsidRDefault="00DB4BA8" w:rsidP="00DB4BA8">
      <w:pPr>
        <w:spacing w:after="0"/>
        <w:ind w:left="426"/>
        <w:jc w:val="both"/>
        <w:rPr>
          <w:rFonts w:ascii="Times New Roman" w:eastAsia="Times New Roman" w:hAnsi="Times New Roman" w:cs="Times New Roman"/>
          <w:b/>
          <w:sz w:val="24"/>
          <w:szCs w:val="24"/>
          <w:lang w:eastAsia="pl-PL"/>
        </w:rPr>
      </w:pPr>
      <w:r w:rsidRPr="00B11184">
        <w:rPr>
          <w:rFonts w:ascii="Times New Roman" w:eastAsia="Times New Roman" w:hAnsi="Times New Roman" w:cs="Times New Roman"/>
          <w:b/>
          <w:sz w:val="24"/>
          <w:szCs w:val="24"/>
          <w:lang w:eastAsia="pl-PL"/>
        </w:rPr>
        <w:t>Zamawiający udzieli zamówienia Wykonawcy, którego oferta będzie przedstawiła najwyższą ilość punktów za wszystkie kryteria.</w:t>
      </w:r>
    </w:p>
    <w:p w14:paraId="589B8CCB" w14:textId="77777777" w:rsidR="00DB4BA8" w:rsidRDefault="00DB4BA8" w:rsidP="00DB4BA8">
      <w:pPr>
        <w:spacing w:after="0"/>
        <w:ind w:left="851"/>
        <w:jc w:val="both"/>
        <w:rPr>
          <w:rFonts w:ascii="Times New Roman" w:eastAsia="Times New Roman" w:hAnsi="Times New Roman" w:cs="Times New Roman"/>
          <w:sz w:val="24"/>
          <w:szCs w:val="24"/>
          <w:lang w:eastAsia="pl-PL"/>
        </w:rPr>
      </w:pPr>
    </w:p>
    <w:p w14:paraId="627537FD" w14:textId="356FC9A4" w:rsidR="00DB4BA8" w:rsidRPr="005C0BA2" w:rsidRDefault="00DB4BA8" w:rsidP="00DB4BA8">
      <w:pPr>
        <w:spacing w:after="0"/>
        <w:ind w:left="851"/>
        <w:jc w:val="both"/>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4"/>
              <w:szCs w:val="24"/>
              <w:lang w:eastAsia="pl-PL"/>
            </w:rPr>
            <m:t>Wartość punktowa badanej oferty = Kc+Kt</m:t>
          </m:r>
        </m:oMath>
      </m:oMathPara>
    </w:p>
    <w:p w14:paraId="45F1C27F" w14:textId="77777777" w:rsidR="00DB4BA8" w:rsidRDefault="00DB4BA8" w:rsidP="00DB4BA8">
      <w:pPr>
        <w:spacing w:after="0"/>
        <w:ind w:left="426"/>
        <w:jc w:val="both"/>
        <w:rPr>
          <w:rFonts w:ascii="Times New Roman" w:hAnsi="Times New Roman" w:cs="Times New Roman"/>
          <w:sz w:val="24"/>
          <w:szCs w:val="24"/>
        </w:rPr>
      </w:pPr>
    </w:p>
    <w:p w14:paraId="66BF56F4" w14:textId="77777777" w:rsidR="00DB4BA8" w:rsidRPr="00B11184" w:rsidRDefault="00DB4BA8" w:rsidP="00DB4BA8">
      <w:pPr>
        <w:numPr>
          <w:ilvl w:val="3"/>
          <w:numId w:val="9"/>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 najkorzystniejszą zostanie uznana oferta z najwyższą liczbą punktów.</w:t>
      </w:r>
      <w:r w:rsidRPr="00B11184">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17DA22FC" w14:textId="49E64890" w:rsidR="00B1487F" w:rsidRDefault="00D37370" w:rsidP="00D975F5">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lastRenderedPageBreak/>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14C833FA" w14:textId="34B2FFEE" w:rsidR="00D975F5" w:rsidRDefault="00D975F5" w:rsidP="00D975F5">
      <w:pPr>
        <w:spacing w:after="0"/>
        <w:jc w:val="both"/>
        <w:rPr>
          <w:rFonts w:ascii="Times New Roman" w:hAnsi="Times New Roman" w:cs="Times New Roman"/>
          <w:sz w:val="24"/>
          <w:szCs w:val="24"/>
        </w:rPr>
      </w:pPr>
    </w:p>
    <w:p w14:paraId="52110AC0" w14:textId="77777777" w:rsidR="00D975F5" w:rsidRPr="00D975F5" w:rsidRDefault="00D975F5" w:rsidP="00D975F5">
      <w:pPr>
        <w:spacing w:after="0"/>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C14844">
        <w:trPr>
          <w:trHeight w:val="798"/>
        </w:trPr>
        <w:tc>
          <w:tcPr>
            <w:tcW w:w="9061" w:type="dxa"/>
            <w:shd w:val="clear" w:color="auto" w:fill="F2F2F2" w:themeFill="background1" w:themeFillShade="F2"/>
            <w:vAlign w:val="center"/>
          </w:tcPr>
          <w:p w14:paraId="147AF7BB" w14:textId="0DC6A00B"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D975F5">
      <w:pPr>
        <w:numPr>
          <w:ilvl w:val="3"/>
          <w:numId w:val="35"/>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 xml:space="preserve">Po złożeniu ofert Zamawiający dokona badania i oceny ofert, w tym poprawy omyłek zgodnie z art. 223 ustawy </w:t>
      </w:r>
      <w:proofErr w:type="spellStart"/>
      <w:r w:rsidRPr="003E359A">
        <w:rPr>
          <w:rFonts w:ascii="Times New Roman" w:hAnsi="Times New Roman" w:cs="Times New Roman"/>
          <w:sz w:val="24"/>
          <w:szCs w:val="24"/>
        </w:rPr>
        <w:t>Pzp</w:t>
      </w:r>
      <w:proofErr w:type="spellEnd"/>
      <w:r w:rsidRPr="003E359A">
        <w:rPr>
          <w:rFonts w:ascii="Times New Roman" w:hAnsi="Times New Roman" w:cs="Times New Roman"/>
          <w:sz w:val="24"/>
          <w:szCs w:val="24"/>
        </w:rPr>
        <w:t>.</w:t>
      </w:r>
    </w:p>
    <w:p w14:paraId="56ACE3A3" w14:textId="77777777" w:rsidR="003E359A" w:rsidRDefault="003E359A" w:rsidP="00D975F5">
      <w:pPr>
        <w:numPr>
          <w:ilvl w:val="3"/>
          <w:numId w:val="35"/>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0C3A82BF" w14:textId="34E01E92" w:rsidR="00BD6A22" w:rsidRPr="00ED4D20" w:rsidRDefault="003E359A" w:rsidP="00D975F5">
      <w:pPr>
        <w:numPr>
          <w:ilvl w:val="3"/>
          <w:numId w:val="35"/>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w:t>
      </w:r>
      <w:proofErr w:type="spellStart"/>
      <w:r w:rsidRPr="00ED4D20">
        <w:rPr>
          <w:rFonts w:ascii="Times New Roman" w:hAnsi="Times New Roman" w:cs="Times New Roman"/>
          <w:sz w:val="24"/>
          <w:szCs w:val="24"/>
        </w:rPr>
        <w:t>Pzp</w:t>
      </w:r>
      <w:proofErr w:type="spellEnd"/>
      <w:r w:rsidRPr="00ED4D20">
        <w:rPr>
          <w:rFonts w:ascii="Times New Roman" w:hAnsi="Times New Roman" w:cs="Times New Roman"/>
          <w:sz w:val="24"/>
          <w:szCs w:val="24"/>
        </w:rPr>
        <w:t xml:space="preserve"> wezwie Wykonawcę, który złożył najwyżej ocenioną ofertę do przedstawienia podmiotowych środków dowodowych.</w:t>
      </w:r>
    </w:p>
    <w:p w14:paraId="128C61D1" w14:textId="0A59D5E8" w:rsidR="003E359A" w:rsidRDefault="003E359A" w:rsidP="003E359A">
      <w:pPr>
        <w:spacing w:after="0"/>
        <w:ind w:left="426"/>
        <w:jc w:val="both"/>
        <w:rPr>
          <w:rFonts w:ascii="Times New Roman" w:hAnsi="Times New Roman" w:cs="Times New Roman"/>
          <w:sz w:val="24"/>
          <w:szCs w:val="24"/>
        </w:rPr>
      </w:pPr>
    </w:p>
    <w:p w14:paraId="336FDF6D" w14:textId="77777777" w:rsidR="00D975F5" w:rsidRDefault="00D975F5"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C14844">
        <w:trPr>
          <w:trHeight w:val="798"/>
        </w:trPr>
        <w:tc>
          <w:tcPr>
            <w:tcW w:w="9061" w:type="dxa"/>
            <w:shd w:val="clear" w:color="auto" w:fill="F2F2F2" w:themeFill="background1" w:themeFillShade="F2"/>
            <w:vAlign w:val="center"/>
          </w:tcPr>
          <w:p w14:paraId="3849E5BE" w14:textId="6775070C" w:rsidR="00393244" w:rsidRDefault="00393244" w:rsidP="00C14844">
            <w:pPr>
              <w:jc w:val="center"/>
              <w:rPr>
                <w:b/>
                <w:color w:val="000000" w:themeColor="text1"/>
                <w:sz w:val="24"/>
                <w:szCs w:val="24"/>
              </w:rPr>
            </w:pPr>
            <w:bookmarkStart w:id="17" w:name="_Hlk153708112"/>
            <w:r w:rsidRPr="001071E8">
              <w:rPr>
                <w:b/>
                <w:color w:val="000000" w:themeColor="text1"/>
                <w:sz w:val="24"/>
                <w:szCs w:val="24"/>
              </w:rPr>
              <w:t xml:space="preserve">ROZDZIAŁ </w:t>
            </w:r>
            <w:r w:rsidR="00F2092B">
              <w:rPr>
                <w:b/>
                <w:color w:val="000000" w:themeColor="text1"/>
                <w:sz w:val="24"/>
                <w:szCs w:val="24"/>
              </w:rPr>
              <w:t>X</w:t>
            </w:r>
            <w:r>
              <w:rPr>
                <w:b/>
                <w:color w:val="000000" w:themeColor="text1"/>
                <w:sz w:val="24"/>
                <w:szCs w:val="24"/>
              </w:rPr>
              <w:t>V</w:t>
            </w:r>
            <w:r w:rsidR="00F2092B">
              <w:rPr>
                <w:b/>
                <w:color w:val="000000" w:themeColor="text1"/>
                <w:sz w:val="24"/>
                <w:szCs w:val="24"/>
              </w:rPr>
              <w:t>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7"/>
    <w:p w14:paraId="5240CD87" w14:textId="5C2A82FC" w:rsidR="00393244" w:rsidRDefault="00393244" w:rsidP="00393244">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3EF7822E" w14:textId="7831542B" w:rsidR="00393244" w:rsidRDefault="00393244" w:rsidP="003E359A">
      <w:pPr>
        <w:spacing w:after="0"/>
        <w:ind w:left="426"/>
        <w:jc w:val="both"/>
        <w:rPr>
          <w:rFonts w:ascii="Times New Roman" w:hAnsi="Times New Roman" w:cs="Times New Roman"/>
          <w:sz w:val="24"/>
          <w:szCs w:val="24"/>
        </w:rPr>
      </w:pPr>
    </w:p>
    <w:p w14:paraId="1776F7ED" w14:textId="77777777" w:rsidR="00D975F5" w:rsidRDefault="00D975F5"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C14844">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8" w:name="_Hlk153708331"/>
          </w:p>
          <w:p w14:paraId="54F2657D" w14:textId="03FD73F2" w:rsidR="00393244" w:rsidRDefault="00393244" w:rsidP="00393244">
            <w:pPr>
              <w:jc w:val="center"/>
              <w:rPr>
                <w:b/>
                <w:color w:val="000000" w:themeColor="text1"/>
                <w:sz w:val="24"/>
                <w:szCs w:val="24"/>
              </w:rPr>
            </w:pPr>
            <w:r w:rsidRPr="00393244">
              <w:rPr>
                <w:b/>
                <w:color w:val="000000" w:themeColor="text1"/>
                <w:sz w:val="24"/>
                <w:szCs w:val="24"/>
              </w:rPr>
              <w:t>ROZDZIAŁ X</w:t>
            </w:r>
            <w:r w:rsidR="00F2092B">
              <w:rPr>
                <w:b/>
                <w:color w:val="000000" w:themeColor="text1"/>
                <w:sz w:val="24"/>
                <w:szCs w:val="24"/>
              </w:rPr>
              <w:t>I</w:t>
            </w:r>
            <w:r w:rsidR="007342E8">
              <w:rPr>
                <w:b/>
                <w:color w:val="000000" w:themeColor="text1"/>
                <w:sz w:val="24"/>
                <w:szCs w:val="24"/>
              </w:rPr>
              <w:t>X</w:t>
            </w:r>
            <w:r w:rsidRPr="00393244">
              <w:rPr>
                <w:b/>
                <w:color w:val="000000" w:themeColor="text1"/>
                <w:sz w:val="24"/>
                <w:szCs w:val="24"/>
              </w:rPr>
              <w:t xml:space="preserve">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8"/>
    <w:p w14:paraId="50401615" w14:textId="1BA6C4C0" w:rsidR="00AE4978" w:rsidRPr="00AE4978" w:rsidRDefault="00AE4978"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 xml:space="preserve">Umowa w sprawie zamówienia publicznego zostanie zawarta z Wykonawcą, którego oferta zostanie oceniona jako najkorzystniejsza w terminie wskazanym przez Zamawiającego, z uwzględnieniem art. </w:t>
      </w:r>
      <w:r w:rsidR="0038269E">
        <w:rPr>
          <w:rFonts w:ascii="Times New Roman" w:hAnsi="Times New Roman" w:cs="Times New Roman"/>
          <w:sz w:val="24"/>
          <w:szCs w:val="24"/>
        </w:rPr>
        <w:t>308</w:t>
      </w:r>
      <w:r w:rsidRPr="00AE4978">
        <w:rPr>
          <w:rFonts w:ascii="Times New Roman" w:hAnsi="Times New Roman" w:cs="Times New Roman"/>
          <w:sz w:val="24"/>
          <w:szCs w:val="24"/>
        </w:rPr>
        <w:t xml:space="preserve"> ustawy </w:t>
      </w:r>
      <w:proofErr w:type="spellStart"/>
      <w:r w:rsidRPr="00AE4978">
        <w:rPr>
          <w:rFonts w:ascii="Times New Roman" w:hAnsi="Times New Roman" w:cs="Times New Roman"/>
          <w:sz w:val="24"/>
          <w:szCs w:val="24"/>
        </w:rPr>
        <w:t>Pzp</w:t>
      </w:r>
      <w:proofErr w:type="spellEnd"/>
      <w:r w:rsidRPr="00AE4978">
        <w:rPr>
          <w:rFonts w:ascii="Times New Roman" w:hAnsi="Times New Roman" w:cs="Times New Roman"/>
          <w:sz w:val="24"/>
          <w:szCs w:val="24"/>
        </w:rPr>
        <w:t>.</w:t>
      </w:r>
    </w:p>
    <w:p w14:paraId="47C7DB7E" w14:textId="42DFCEEA" w:rsidR="00EA213D" w:rsidRPr="00AE4978" w:rsidRDefault="00EA213D"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7BEA7F2B"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386848C7" w:rsidR="00EA213D" w:rsidRPr="00AE4978" w:rsidRDefault="00EA213D"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lastRenderedPageBreak/>
        <w:t>Niedopełnienie powyższych formalności przez wybranego wykonawcę będzie potraktowane przez zamawiającego jako niemożność zawarcia umowy w sprawie zamówienia publicznego z przyczy</w:t>
      </w:r>
      <w:r w:rsidR="00F2092B">
        <w:rPr>
          <w:rFonts w:ascii="Times New Roman" w:hAnsi="Times New Roman" w:cs="Times New Roman"/>
          <w:sz w:val="24"/>
          <w:szCs w:val="24"/>
        </w:rPr>
        <w:t>n leżących po stronie wykonawcy.</w:t>
      </w:r>
    </w:p>
    <w:p w14:paraId="2F9733EE" w14:textId="69062B2F" w:rsidR="00A55094" w:rsidRPr="00AE4978" w:rsidRDefault="00A55094"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6AF5D8DA" w14:textId="553B594C" w:rsidR="00817F8A" w:rsidRPr="00E5727B" w:rsidRDefault="00E5727B" w:rsidP="00D975F5">
      <w:pPr>
        <w:numPr>
          <w:ilvl w:val="3"/>
          <w:numId w:val="36"/>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416AE80E" w14:textId="361BCC1D" w:rsidR="005E348E" w:rsidRPr="00E5727B" w:rsidRDefault="005E348E" w:rsidP="00AE4978">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ustawy </w:t>
      </w:r>
      <w:proofErr w:type="spellStart"/>
      <w:r w:rsidR="002F0EF0" w:rsidRPr="00E5727B">
        <w:rPr>
          <w:rFonts w:ascii="Times New Roman" w:eastAsia="Times New Roman" w:hAnsi="Times New Roman" w:cs="Times New Roman"/>
          <w:b/>
          <w:bCs/>
          <w:color w:val="000000" w:themeColor="text1"/>
          <w:sz w:val="24"/>
          <w:szCs w:val="24"/>
          <w:lang w:eastAsia="pl-PL"/>
        </w:rPr>
        <w:t>Pzp</w:t>
      </w:r>
      <w:proofErr w:type="spellEnd"/>
      <w:r w:rsidRPr="00E5727B">
        <w:rPr>
          <w:rFonts w:ascii="Times New Roman" w:eastAsia="Times New Roman" w:hAnsi="Times New Roman" w:cs="Times New Roman"/>
          <w:b/>
          <w:bCs/>
          <w:color w:val="000000" w:themeColor="text1"/>
          <w:sz w:val="24"/>
          <w:szCs w:val="24"/>
          <w:lang w:eastAsia="pl-PL"/>
        </w:rPr>
        <w:t>.</w:t>
      </w:r>
    </w:p>
    <w:p w14:paraId="5083A641" w14:textId="15FE0412" w:rsidR="00AE4978" w:rsidRDefault="00AE4978"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p w14:paraId="4CEEEAF3" w14:textId="77777777" w:rsidR="00D975F5" w:rsidRPr="00E5727B" w:rsidRDefault="00D975F5"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C14844">
        <w:trPr>
          <w:trHeight w:val="798"/>
        </w:trPr>
        <w:tc>
          <w:tcPr>
            <w:tcW w:w="9061" w:type="dxa"/>
            <w:shd w:val="clear" w:color="auto" w:fill="F2F2F2" w:themeFill="background1" w:themeFillShade="F2"/>
            <w:vAlign w:val="center"/>
          </w:tcPr>
          <w:p w14:paraId="190C5ECC" w14:textId="77777777" w:rsidR="00393244" w:rsidRDefault="00393244" w:rsidP="00C14844">
            <w:pPr>
              <w:jc w:val="center"/>
              <w:rPr>
                <w:b/>
                <w:color w:val="000000" w:themeColor="text1"/>
                <w:sz w:val="24"/>
                <w:szCs w:val="24"/>
              </w:rPr>
            </w:pPr>
          </w:p>
          <w:p w14:paraId="0A9D69A4" w14:textId="4FFB26F7" w:rsidR="00393244" w:rsidRDefault="00393244" w:rsidP="00C14844">
            <w:pPr>
              <w:jc w:val="center"/>
              <w:rPr>
                <w:b/>
                <w:color w:val="000000" w:themeColor="text1"/>
                <w:sz w:val="24"/>
                <w:szCs w:val="24"/>
              </w:rPr>
            </w:pPr>
            <w:r w:rsidRPr="00393244">
              <w:rPr>
                <w:b/>
                <w:color w:val="000000" w:themeColor="text1"/>
                <w:sz w:val="24"/>
                <w:szCs w:val="24"/>
              </w:rPr>
              <w:t>ROZDZIAŁ X</w:t>
            </w:r>
            <w:r w:rsidR="007342E8">
              <w:rPr>
                <w:b/>
                <w:color w:val="000000" w:themeColor="text1"/>
                <w:sz w:val="24"/>
                <w:szCs w:val="24"/>
              </w:rPr>
              <w:t>X</w:t>
            </w:r>
            <w:r w:rsidRPr="00393244">
              <w:rPr>
                <w:b/>
                <w:color w:val="000000" w:themeColor="text1"/>
                <w:sz w:val="24"/>
                <w:szCs w:val="24"/>
              </w:rPr>
              <w:t xml:space="preserve"> – ŚRODKI OCHRONY PRAWNEJ</w:t>
            </w:r>
          </w:p>
          <w:p w14:paraId="53EA6E87" w14:textId="77777777" w:rsidR="00393244" w:rsidRDefault="00393244" w:rsidP="00C14844">
            <w:pPr>
              <w:jc w:val="center"/>
              <w:rPr>
                <w:b/>
                <w:color w:val="000000" w:themeColor="text1"/>
                <w:sz w:val="24"/>
                <w:szCs w:val="24"/>
              </w:rPr>
            </w:pPr>
          </w:p>
        </w:tc>
      </w:tr>
    </w:tbl>
    <w:p w14:paraId="306A9474" w14:textId="48E94CEC" w:rsidR="00E5727B"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proofErr w:type="spellStart"/>
      <w:r>
        <w:rPr>
          <w:rFonts w:ascii="Times New Roman" w:eastAsia="Times New Roman" w:hAnsi="Times New Roman" w:cs="Times New Roman"/>
          <w:color w:val="000000" w:themeColor="text1"/>
          <w:sz w:val="24"/>
          <w:szCs w:val="24"/>
          <w:lang w:eastAsia="pl-PL"/>
        </w:rPr>
        <w:t>Pzp</w:t>
      </w:r>
      <w:proofErr w:type="spellEnd"/>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 xml:space="preserve">ustawie </w:t>
      </w:r>
      <w:proofErr w:type="spellStart"/>
      <w:r w:rsidRPr="00393244">
        <w:rPr>
          <w:rFonts w:ascii="Times New Roman" w:eastAsia="Times New Roman" w:hAnsi="Times New Roman" w:cs="Times New Roman"/>
          <w:color w:val="000000" w:themeColor="text1"/>
          <w:sz w:val="24"/>
          <w:szCs w:val="24"/>
          <w:lang w:eastAsia="pl-PL"/>
        </w:rPr>
        <w:t>Pzp</w:t>
      </w:r>
      <w:proofErr w:type="spellEnd"/>
      <w:r w:rsidRPr="00393244">
        <w:rPr>
          <w:rFonts w:ascii="Times New Roman" w:eastAsia="Times New Roman" w:hAnsi="Times New Roman" w:cs="Times New Roman"/>
          <w:color w:val="000000" w:themeColor="text1"/>
          <w:sz w:val="24"/>
          <w:szCs w:val="24"/>
          <w:lang w:eastAsia="pl-PL"/>
        </w:rPr>
        <w:t>.</w:t>
      </w:r>
    </w:p>
    <w:p w14:paraId="3938CC75" w14:textId="6DB03F58" w:rsidR="006C2B7C" w:rsidRDefault="006C2B7C"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p w14:paraId="1D7AF2CE" w14:textId="77777777" w:rsidR="00D975F5" w:rsidRPr="00AE4978" w:rsidRDefault="00D975F5"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C14844">
        <w:trPr>
          <w:trHeight w:val="798"/>
        </w:trPr>
        <w:tc>
          <w:tcPr>
            <w:tcW w:w="9061" w:type="dxa"/>
            <w:shd w:val="clear" w:color="auto" w:fill="F2F2F2" w:themeFill="background1" w:themeFillShade="F2"/>
            <w:vAlign w:val="center"/>
          </w:tcPr>
          <w:p w14:paraId="29B7D6E4" w14:textId="77777777" w:rsidR="00AE4978" w:rsidRDefault="00AE4978" w:rsidP="00C14844">
            <w:pPr>
              <w:jc w:val="center"/>
              <w:rPr>
                <w:b/>
                <w:color w:val="000000" w:themeColor="text1"/>
                <w:sz w:val="24"/>
                <w:szCs w:val="24"/>
              </w:rPr>
            </w:pPr>
          </w:p>
          <w:p w14:paraId="0CBBA97F" w14:textId="76706909" w:rsidR="00AE4978" w:rsidRDefault="00AE4978" w:rsidP="00C14844">
            <w:pPr>
              <w:jc w:val="center"/>
              <w:rPr>
                <w:b/>
                <w:color w:val="000000" w:themeColor="text1"/>
                <w:sz w:val="24"/>
                <w:szCs w:val="24"/>
              </w:rPr>
            </w:pPr>
            <w:r w:rsidRPr="00393244">
              <w:rPr>
                <w:b/>
                <w:color w:val="000000" w:themeColor="text1"/>
                <w:sz w:val="24"/>
                <w:szCs w:val="24"/>
              </w:rPr>
              <w:t>ROZDZIAŁ X</w:t>
            </w:r>
            <w:r w:rsidR="007342E8">
              <w:rPr>
                <w:b/>
                <w:color w:val="000000" w:themeColor="text1"/>
                <w:sz w:val="24"/>
                <w:szCs w:val="24"/>
              </w:rPr>
              <w:t>X</w:t>
            </w:r>
            <w:r w:rsidR="00F2092B">
              <w:rPr>
                <w:b/>
                <w:color w:val="000000" w:themeColor="text1"/>
                <w:sz w:val="24"/>
                <w:szCs w:val="24"/>
              </w:rPr>
              <w:t>I</w:t>
            </w:r>
            <w:r w:rsidRPr="00393244">
              <w:rPr>
                <w:b/>
                <w:color w:val="000000" w:themeColor="text1"/>
                <w:sz w:val="24"/>
                <w:szCs w:val="24"/>
              </w:rPr>
              <w:t xml:space="preserve"> – </w:t>
            </w:r>
            <w:r w:rsidRPr="00AE4978">
              <w:rPr>
                <w:b/>
                <w:color w:val="000000" w:themeColor="text1"/>
                <w:sz w:val="24"/>
                <w:szCs w:val="24"/>
              </w:rPr>
              <w:t>INNE INFORMACJE</w:t>
            </w:r>
          </w:p>
          <w:p w14:paraId="16621740" w14:textId="77777777" w:rsidR="00AE4978" w:rsidRDefault="00AE4978" w:rsidP="00C14844">
            <w:pPr>
              <w:jc w:val="center"/>
              <w:rPr>
                <w:b/>
                <w:color w:val="000000" w:themeColor="text1"/>
                <w:sz w:val="24"/>
                <w:szCs w:val="24"/>
              </w:rPr>
            </w:pPr>
          </w:p>
        </w:tc>
      </w:tr>
    </w:tbl>
    <w:p w14:paraId="1754C28A" w14:textId="1D39EB3E"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AE4978" w:rsidRDefault="00AA0BD7" w:rsidP="00D975F5">
      <w:pPr>
        <w:pStyle w:val="Akapitzlist"/>
        <w:numPr>
          <w:ilvl w:val="2"/>
          <w:numId w:val="2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przetwarzaniem danych osobowych i w sprawie swobodnego przepływu takich danych oraz uchylenia dyrektywy 95/46/WE (ogólne rozporz</w:t>
      </w:r>
      <w:r w:rsidR="00E35B30" w:rsidRPr="00AE4978">
        <w:rPr>
          <w:rFonts w:ascii="Times New Roman" w:eastAsia="Calibri" w:hAnsi="Times New Roman" w:cs="Times New Roman"/>
          <w:color w:val="000000" w:themeColor="text1"/>
          <w:sz w:val="24"/>
          <w:szCs w:val="24"/>
        </w:rPr>
        <w:t>ądzenie o ochronie danych) (Dz. </w:t>
      </w:r>
      <w:r w:rsidRPr="00AE4978">
        <w:rPr>
          <w:rFonts w:ascii="Times New Roman" w:eastAsia="Calibri" w:hAnsi="Times New Roman" w:cs="Times New Roman"/>
          <w:color w:val="000000" w:themeColor="text1"/>
          <w:sz w:val="24"/>
          <w:szCs w:val="24"/>
        </w:rPr>
        <w:t xml:space="preserve">Urz. UE L 119 z 04.05.2016, str. 1), </w:t>
      </w:r>
      <w:r w:rsidRPr="00AE4978">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4E2F53B1" w:rsidR="00AA0BD7" w:rsidRPr="00AE4978" w:rsidRDefault="009C63F6"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I</w:t>
      </w:r>
      <w:r w:rsidR="00AA0BD7" w:rsidRPr="00AE4978">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AE4978">
        <w:rPr>
          <w:rFonts w:ascii="Times New Roman" w:eastAsia="Times New Roman" w:hAnsi="Times New Roman" w:cs="Times New Roman"/>
          <w:color w:val="000000" w:themeColor="text1"/>
          <w:sz w:val="24"/>
          <w:szCs w:val="24"/>
          <w:lang w:eastAsia="pl-PL"/>
        </w:rPr>
        <w:t xml:space="preserve"> </w:t>
      </w:r>
      <w:r w:rsidR="00AA0BD7" w:rsidRPr="00AE4978">
        <w:rPr>
          <w:rFonts w:ascii="Times New Roman" w:eastAsia="Times New Roman" w:hAnsi="Times New Roman" w:cs="Times New Roman"/>
          <w:color w:val="000000" w:themeColor="text1"/>
          <w:sz w:val="24"/>
          <w:szCs w:val="24"/>
          <w:lang w:eastAsia="pl-PL"/>
        </w:rPr>
        <w:t>jest </w:t>
      </w:r>
      <w:r w:rsidR="00473913" w:rsidRPr="00AE4978">
        <w:rPr>
          <w:rFonts w:ascii="Times New Roman" w:eastAsia="Times New Roman" w:hAnsi="Times New Roman" w:cs="Times New Roman"/>
          <w:color w:val="000000" w:themeColor="text1"/>
          <w:sz w:val="24"/>
          <w:szCs w:val="24"/>
          <w:lang w:eastAsia="pl-PL"/>
        </w:rPr>
        <w:t>Pani Katarzyna ZALEWSKA, tel. 261 895 017</w:t>
      </w:r>
      <w:r w:rsidR="00AA0BD7" w:rsidRPr="00AE4978">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 xml:space="preserve">arciu o art. 74 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00C8202B" w:rsidRPr="00AE4978">
        <w:rPr>
          <w:rFonts w:ascii="Times New Roman" w:eastAsia="Times New Roman" w:hAnsi="Times New Roman" w:cs="Times New Roman"/>
          <w:color w:val="000000" w:themeColor="text1"/>
          <w:sz w:val="24"/>
          <w:szCs w:val="24"/>
          <w:lang w:eastAsia="pl-PL"/>
        </w:rPr>
        <w:t xml:space="preserve">,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 xml:space="preserve">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 xml:space="preserve">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688188A9"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14:paraId="4E725A48" w14:textId="2B3DCEEF"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 xml:space="preserve">ustawą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537594C6" w:rsidR="005718DF" w:rsidRPr="00AE4978" w:rsidRDefault="005718DF" w:rsidP="00D975F5">
      <w:pPr>
        <w:pStyle w:val="Akapitzlist"/>
        <w:numPr>
          <w:ilvl w:val="2"/>
          <w:numId w:val="2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E4978">
        <w:rPr>
          <w:rFonts w:ascii="Times New Roman" w:eastAsia="Times New Roman" w:hAnsi="Times New Roman" w:cs="Times New Roman"/>
          <w:color w:val="000000" w:themeColor="text1"/>
          <w:sz w:val="24"/>
          <w:szCs w:val="24"/>
          <w:lang w:eastAsia="pl-PL"/>
        </w:rPr>
        <w:t>wyłączeń</w:t>
      </w:r>
      <w:proofErr w:type="spellEnd"/>
      <w:r w:rsidRPr="00AE4978">
        <w:rPr>
          <w:rFonts w:ascii="Times New Roman" w:eastAsia="Times New Roman" w:hAnsi="Times New Roman" w:cs="Times New Roman"/>
          <w:color w:val="000000" w:themeColor="text1"/>
          <w:sz w:val="24"/>
          <w:szCs w:val="24"/>
          <w:lang w:eastAsia="pl-PL"/>
        </w:rPr>
        <w:t>, o których mowa w art. 14 ust. 5 RODO.</w:t>
      </w:r>
    </w:p>
    <w:p w14:paraId="50508FFD" w14:textId="3A3BA0C8"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2904D25F"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wymaga zatrudnienia na podstawie stosunku pracy, w okolicznościach, o których mowa w art. 95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Zamawiający nie wymaga zatrudnienia osób, o których mowa w art. 96 ust. 2 pkt 2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w:t>
      </w:r>
    </w:p>
    <w:p w14:paraId="5923FF03" w14:textId="6F8D4F97" w:rsidR="00AE4978" w:rsidRPr="001C5283"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 xml:space="preserve">Zamawiający nie zastrzega możliwości ubiegania się o udzielenie zamówienia wyłącznie przez Wykonawców, o których mowa w art. 94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tj. mających status zakładu pracy chronionej, spółdzielnie socjalne oraz innych Wykonawców, którym głównym celem lub głównym celem działalności ich wyodrębnionych organizacyjnie jednostek, które będą realizowały zamówienie, jest społeczna i</w:t>
      </w:r>
      <w:r w:rsidR="00960D22">
        <w:rPr>
          <w:rFonts w:ascii="Times New Roman" w:eastAsia="Times New Roman" w:hAnsi="Times New Roman" w:cs="Times New Roman"/>
          <w:color w:val="000000" w:themeColor="text1"/>
          <w:sz w:val="24"/>
          <w:szCs w:val="24"/>
          <w:lang w:eastAsia="pl-PL"/>
        </w:rPr>
        <w:t> </w:t>
      </w:r>
      <w:r w:rsidRPr="00AE4978">
        <w:rPr>
          <w:rFonts w:ascii="Times New Roman" w:eastAsia="Times New Roman" w:hAnsi="Times New Roman" w:cs="Times New Roman"/>
          <w:color w:val="000000" w:themeColor="text1"/>
          <w:sz w:val="24"/>
          <w:szCs w:val="24"/>
          <w:lang w:eastAsia="pl-PL"/>
        </w:rPr>
        <w:t>zawodowa integracja osób społecznie marginalizowanych.</w:t>
      </w:r>
    </w:p>
    <w:p w14:paraId="54FAEA29" w14:textId="151DD458"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338559F6" w14:textId="462C309B" w:rsidR="00464B57"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77777777" w:rsidR="00E5727B" w:rsidRDefault="00E5727B" w:rsidP="00AE4978">
      <w:pPr>
        <w:spacing w:after="0"/>
        <w:jc w:val="both"/>
        <w:rPr>
          <w:rFonts w:ascii="Times New Roman" w:eastAsia="Times New Roman" w:hAnsi="Times New Roman" w:cs="Times New Roman"/>
          <w:sz w:val="24"/>
          <w:szCs w:val="24"/>
          <w:lang w:val="x-none" w:eastAsia="x-none"/>
        </w:rPr>
      </w:pPr>
    </w:p>
    <w:p w14:paraId="3A846019" w14:textId="2178A366"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505FE6B7" w14:textId="77777777" w:rsidR="00804297" w:rsidRPr="00454C6A" w:rsidRDefault="00804297" w:rsidP="00804297">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CZĘŚĆ I </w:t>
      </w:r>
      <w:r w:rsidRPr="00454C6A">
        <w:rPr>
          <w:rFonts w:ascii="Times New Roman" w:eastAsia="Times New Roman" w:hAnsi="Times New Roman" w:cs="Times New Roman"/>
          <w:sz w:val="24"/>
          <w:szCs w:val="24"/>
          <w:lang w:eastAsia="pl-PL"/>
        </w:rPr>
        <w:t>– INSTRUKCJA DLA WYKONAWCÓW.</w:t>
      </w:r>
    </w:p>
    <w:p w14:paraId="0A22E7F4" w14:textId="77777777" w:rsidR="00804297" w:rsidRDefault="00804297" w:rsidP="00804297">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CZĘŚĆ II – PROJEKTOWANE POSTANOWIENIA</w:t>
      </w:r>
      <w:r>
        <w:rPr>
          <w:rFonts w:ascii="Times New Roman" w:eastAsia="Times New Roman" w:hAnsi="Times New Roman" w:cs="Times New Roman"/>
          <w:sz w:val="24"/>
          <w:szCs w:val="24"/>
          <w:lang w:eastAsia="pl-PL"/>
        </w:rPr>
        <w:t xml:space="preserve"> UMOWY.</w:t>
      </w:r>
    </w:p>
    <w:p w14:paraId="78293D93" w14:textId="77A4FB47" w:rsidR="00804297" w:rsidRDefault="00804297" w:rsidP="00804297">
      <w:pPr>
        <w:tabs>
          <w:tab w:val="left" w:pos="1418"/>
        </w:tabs>
        <w:spacing w:after="0"/>
        <w:ind w:left="1134" w:hanging="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w:t>
      </w:r>
      <w:r w:rsidRPr="00454C6A">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Opis przedmiotu zamówienia – założenia techniczne.</w:t>
      </w:r>
    </w:p>
    <w:p w14:paraId="612C2A9C" w14:textId="77777777" w:rsidR="00804297"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w:t>
      </w:r>
      <w:r w:rsidRPr="00E92815">
        <w:rPr>
          <w:rFonts w:ascii="Times New Roman" w:eastAsia="Times New Roman" w:hAnsi="Times New Roman" w:cs="Times New Roman"/>
          <w:sz w:val="24"/>
          <w:szCs w:val="24"/>
          <w:lang w:eastAsia="pl-PL"/>
        </w:rPr>
        <w:t xml:space="preserve"> – Fo</w:t>
      </w:r>
      <w:r>
        <w:rPr>
          <w:rFonts w:ascii="Times New Roman" w:eastAsia="Times New Roman" w:hAnsi="Times New Roman" w:cs="Times New Roman"/>
          <w:sz w:val="24"/>
          <w:szCs w:val="24"/>
          <w:lang w:eastAsia="pl-PL"/>
        </w:rPr>
        <w:t>rmularz ofertowy.</w:t>
      </w:r>
    </w:p>
    <w:p w14:paraId="160FEE32" w14:textId="0352F017" w:rsidR="00804297" w:rsidRPr="006C2B7C"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2</w:t>
      </w:r>
      <w:r w:rsidRPr="006C2B7C">
        <w:rPr>
          <w:rFonts w:ascii="Times New Roman" w:eastAsia="Times New Roman" w:hAnsi="Times New Roman" w:cs="Times New Roman"/>
          <w:sz w:val="24"/>
          <w:szCs w:val="24"/>
          <w:lang w:eastAsia="pl-PL"/>
        </w:rPr>
        <w:t xml:space="preserve"> – Oświadczenie o niepodleganiu wykluczeniu oraz dotyczące spełniania warunków udziału w postępowaniu.</w:t>
      </w:r>
    </w:p>
    <w:p w14:paraId="7C31A071" w14:textId="3E6ECBB0" w:rsidR="00804297" w:rsidRPr="006C2B7C"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w:t>
      </w:r>
      <w:r w:rsidRPr="006C2B7C">
        <w:rPr>
          <w:rFonts w:ascii="Times New Roman" w:eastAsia="Times New Roman" w:hAnsi="Times New Roman" w:cs="Times New Roman"/>
          <w:sz w:val="24"/>
          <w:szCs w:val="24"/>
          <w:lang w:eastAsia="pl-PL"/>
        </w:rPr>
        <w:t xml:space="preserve"> – Oświadczenie podmiotu udostępniającego zasoby o braku podstaw do wykluczenia i spełnianiu warunków udziału w postępowaniu.</w:t>
      </w:r>
    </w:p>
    <w:p w14:paraId="16E51CAB" w14:textId="12A845DA" w:rsidR="00804297"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r w:rsidRPr="006C2B7C">
        <w:rPr>
          <w:rFonts w:ascii="Times New Roman" w:eastAsia="Times New Roman" w:hAnsi="Times New Roman" w:cs="Times New Roman"/>
          <w:sz w:val="24"/>
          <w:szCs w:val="24"/>
          <w:lang w:eastAsia="pl-PL"/>
        </w:rPr>
        <w:t xml:space="preserve"> – Wzór zobowiązania podmiotu trzeciego</w:t>
      </w:r>
    </w:p>
    <w:p w14:paraId="6E898B48" w14:textId="1634222A" w:rsidR="00804297" w:rsidRDefault="00804297" w:rsidP="00804297">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5</w:t>
      </w:r>
      <w:r w:rsidRPr="00C22246">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Wykaz osób.</w:t>
      </w:r>
    </w:p>
    <w:p w14:paraId="2DB14E15" w14:textId="55681089" w:rsidR="00804297" w:rsidRDefault="00A2618B" w:rsidP="00804297">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6</w:t>
      </w:r>
      <w:r w:rsidR="00804297">
        <w:rPr>
          <w:rFonts w:ascii="Times New Roman" w:eastAsia="Times New Roman" w:hAnsi="Times New Roman" w:cs="Times New Roman"/>
          <w:sz w:val="24"/>
          <w:szCs w:val="24"/>
          <w:lang w:eastAsia="x-none"/>
        </w:rPr>
        <w:t xml:space="preserve"> – Wykaz robót budowlanych.</w:t>
      </w:r>
    </w:p>
    <w:p w14:paraId="060D381A" w14:textId="1ED0EAF9" w:rsidR="00804297" w:rsidRDefault="00A2618B" w:rsidP="00804297">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7</w:t>
      </w:r>
      <w:r w:rsidR="00804297">
        <w:rPr>
          <w:rFonts w:ascii="Times New Roman" w:eastAsia="Times New Roman" w:hAnsi="Times New Roman" w:cs="Times New Roman"/>
          <w:sz w:val="24"/>
          <w:szCs w:val="24"/>
          <w:lang w:eastAsia="x-none"/>
        </w:rPr>
        <w:t xml:space="preserve"> – Oświadczenie dotyczące posiadanych uprawnień.</w:t>
      </w:r>
    </w:p>
    <w:p w14:paraId="106565DE" w14:textId="78EF7CA3" w:rsidR="00C14844" w:rsidRPr="00810BAC" w:rsidRDefault="00804297" w:rsidP="00810BAC">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8 – Oświadczenie dotyczące grupy kapitałowej.</w:t>
      </w:r>
    </w:p>
    <w:p w14:paraId="51DCAAA5" w14:textId="55397AC4" w:rsidR="009427B3" w:rsidRPr="00C14844" w:rsidRDefault="009427B3" w:rsidP="000A1C1C">
      <w:pPr>
        <w:spacing w:after="0"/>
        <w:rPr>
          <w:rFonts w:ascii="Times New Roman" w:eastAsia="Times New Roman" w:hAnsi="Times New Roman" w:cs="Times New Roman"/>
          <w:color w:val="000000" w:themeColor="text1"/>
          <w:sz w:val="24"/>
          <w:szCs w:val="24"/>
          <w:lang w:eastAsia="pl-PL"/>
        </w:rPr>
      </w:pPr>
    </w:p>
    <w:sectPr w:rsidR="009427B3" w:rsidRPr="00C14844"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F9D2" w14:textId="77777777" w:rsidR="001379EB" w:rsidRDefault="001379EB" w:rsidP="00AA0BD7">
      <w:pPr>
        <w:spacing w:after="0" w:line="240" w:lineRule="auto"/>
      </w:pPr>
      <w:r>
        <w:separator/>
      </w:r>
    </w:p>
  </w:endnote>
  <w:endnote w:type="continuationSeparator" w:id="0">
    <w:p w14:paraId="7B3A762D" w14:textId="77777777" w:rsidR="001379EB" w:rsidRDefault="001379EB"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14:paraId="2E604E18" w14:textId="0F31349F" w:rsidR="006B550C" w:rsidRPr="00000A80" w:rsidRDefault="006B550C"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24</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31</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FADF" w14:textId="77777777" w:rsidR="001379EB" w:rsidRDefault="001379EB" w:rsidP="00AA0BD7">
      <w:pPr>
        <w:spacing w:after="0" w:line="240" w:lineRule="auto"/>
      </w:pPr>
      <w:r>
        <w:separator/>
      </w:r>
    </w:p>
  </w:footnote>
  <w:footnote w:type="continuationSeparator" w:id="0">
    <w:p w14:paraId="7C68C6B1" w14:textId="77777777" w:rsidR="001379EB" w:rsidRDefault="001379EB"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8A14A6A"/>
    <w:multiLevelType w:val="hybridMultilevel"/>
    <w:tmpl w:val="49A6E2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979FA"/>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18310BB"/>
    <w:multiLevelType w:val="hybridMultilevel"/>
    <w:tmpl w:val="69D216A6"/>
    <w:lvl w:ilvl="0" w:tplc="523A1154">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9" w15:restartNumberingAfterBreak="0">
    <w:nsid w:val="13780B8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41D2A"/>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DE876A4"/>
    <w:multiLevelType w:val="hybridMultilevel"/>
    <w:tmpl w:val="A3BC010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12" w15:restartNumberingAfterBreak="0">
    <w:nsid w:val="229C79C3"/>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E2342B6"/>
    <w:multiLevelType w:val="hybridMultilevel"/>
    <w:tmpl w:val="1D86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25"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447151D"/>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445E1142"/>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C7437A4"/>
    <w:multiLevelType w:val="hybridMultilevel"/>
    <w:tmpl w:val="E74CE802"/>
    <w:lvl w:ilvl="0" w:tplc="36606A3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34"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5708269D"/>
    <w:multiLevelType w:val="hybridMultilevel"/>
    <w:tmpl w:val="441E7F0A"/>
    <w:lvl w:ilvl="0" w:tplc="C0B0C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71D33D4"/>
    <w:multiLevelType w:val="hybridMultilevel"/>
    <w:tmpl w:val="68B2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3870BA5"/>
    <w:multiLevelType w:val="hybridMultilevel"/>
    <w:tmpl w:val="5C581FC6"/>
    <w:lvl w:ilvl="0" w:tplc="6E50865C">
      <w:start w:val="1"/>
      <w:numFmt w:val="decimal"/>
      <w:lvlText w:val="%1."/>
      <w:lvlJc w:val="left"/>
      <w:pPr>
        <w:tabs>
          <w:tab w:val="num" w:pos="360"/>
        </w:tabs>
        <w:ind w:left="360" w:hanging="360"/>
      </w:pPr>
      <w:rPr>
        <w:color w:val="auto"/>
        <w:sz w:val="24"/>
        <w:szCs w:val="24"/>
        <w:vertAlign w:val="baseline"/>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abstractNum w:abstractNumId="48" w15:restartNumberingAfterBreak="0">
    <w:nsid w:val="6504146A"/>
    <w:multiLevelType w:val="hybridMultilevel"/>
    <w:tmpl w:val="C35C31CE"/>
    <w:lvl w:ilvl="0" w:tplc="FFFFFFFF">
      <w:start w:val="1"/>
      <w:numFmt w:val="lowerLetter"/>
      <w:lvlText w:val="%1)"/>
      <w:lvlJc w:val="left"/>
      <w:pPr>
        <w:tabs>
          <w:tab w:val="num" w:pos="1506"/>
        </w:tabs>
        <w:ind w:left="150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15C14D0"/>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4CF79E7"/>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16cid:durableId="8894579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2087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824874">
    <w:abstractNumId w:val="40"/>
  </w:num>
  <w:num w:numId="4" w16cid:durableId="1422026866">
    <w:abstractNumId w:val="53"/>
  </w:num>
  <w:num w:numId="5" w16cid:durableId="1701009688">
    <w:abstractNumId w:val="24"/>
    <w:lvlOverride w:ilvl="0">
      <w:startOverride w:val="1"/>
    </w:lvlOverride>
  </w:num>
  <w:num w:numId="6" w16cid:durableId="1436629369">
    <w:abstractNumId w:val="20"/>
  </w:num>
  <w:num w:numId="7" w16cid:durableId="425662010">
    <w:abstractNumId w:val="61"/>
  </w:num>
  <w:num w:numId="8" w16cid:durableId="1502887929">
    <w:abstractNumId w:val="42"/>
  </w:num>
  <w:num w:numId="9" w16cid:durableId="1949392779">
    <w:abstractNumId w:val="17"/>
  </w:num>
  <w:num w:numId="10" w16cid:durableId="1529755581">
    <w:abstractNumId w:val="22"/>
  </w:num>
  <w:num w:numId="11" w16cid:durableId="1059477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51196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6933727">
    <w:abstractNumId w:val="38"/>
  </w:num>
  <w:num w:numId="14" w16cid:durableId="2066636583">
    <w:abstractNumId w:val="46"/>
  </w:num>
  <w:num w:numId="15" w16cid:durableId="641496738">
    <w:abstractNumId w:val="8"/>
  </w:num>
  <w:num w:numId="16" w16cid:durableId="289358948">
    <w:abstractNumId w:val="56"/>
  </w:num>
  <w:num w:numId="17" w16cid:durableId="331876363">
    <w:abstractNumId w:val="19"/>
  </w:num>
  <w:num w:numId="18" w16cid:durableId="1239099435">
    <w:abstractNumId w:val="33"/>
  </w:num>
  <w:num w:numId="19" w16cid:durableId="1416247733">
    <w:abstractNumId w:val="2"/>
  </w:num>
  <w:num w:numId="20" w16cid:durableId="460921168">
    <w:abstractNumId w:val="45"/>
  </w:num>
  <w:num w:numId="21" w16cid:durableId="1082725250">
    <w:abstractNumId w:val="34"/>
  </w:num>
  <w:num w:numId="22" w16cid:durableId="472135182">
    <w:abstractNumId w:val="31"/>
  </w:num>
  <w:num w:numId="23" w16cid:durableId="265844816">
    <w:abstractNumId w:val="18"/>
  </w:num>
  <w:num w:numId="24" w16cid:durableId="1929852238">
    <w:abstractNumId w:val="39"/>
  </w:num>
  <w:num w:numId="25" w16cid:durableId="1763408969">
    <w:abstractNumId w:val="4"/>
  </w:num>
  <w:num w:numId="26" w16cid:durableId="185365011">
    <w:abstractNumId w:val="14"/>
  </w:num>
  <w:num w:numId="27" w16cid:durableId="703553533">
    <w:abstractNumId w:val="35"/>
  </w:num>
  <w:num w:numId="28" w16cid:durableId="1468545953">
    <w:abstractNumId w:val="58"/>
  </w:num>
  <w:num w:numId="29" w16cid:durableId="1170565117">
    <w:abstractNumId w:val="62"/>
  </w:num>
  <w:num w:numId="30" w16cid:durableId="265160753">
    <w:abstractNumId w:val="60"/>
  </w:num>
  <w:num w:numId="31" w16cid:durableId="1472559305">
    <w:abstractNumId w:val="32"/>
  </w:num>
  <w:num w:numId="32" w16cid:durableId="1689408762">
    <w:abstractNumId w:val="52"/>
  </w:num>
  <w:num w:numId="33" w16cid:durableId="2093356766">
    <w:abstractNumId w:val="63"/>
  </w:num>
  <w:num w:numId="34" w16cid:durableId="235166820">
    <w:abstractNumId w:val="55"/>
  </w:num>
  <w:num w:numId="35" w16cid:durableId="1138911092">
    <w:abstractNumId w:val="3"/>
  </w:num>
  <w:num w:numId="36" w16cid:durableId="33579951">
    <w:abstractNumId w:val="44"/>
  </w:num>
  <w:num w:numId="37" w16cid:durableId="1551110875">
    <w:abstractNumId w:val="41"/>
  </w:num>
  <w:num w:numId="38" w16cid:durableId="409427600">
    <w:abstractNumId w:val="1"/>
  </w:num>
  <w:num w:numId="39" w16cid:durableId="858663991">
    <w:abstractNumId w:val="27"/>
  </w:num>
  <w:num w:numId="40" w16cid:durableId="536356190">
    <w:abstractNumId w:val="48"/>
  </w:num>
  <w:num w:numId="41" w16cid:durableId="301694909">
    <w:abstractNumId w:val="59"/>
  </w:num>
  <w:num w:numId="42" w16cid:durableId="1012681084">
    <w:abstractNumId w:val="9"/>
  </w:num>
  <w:num w:numId="43" w16cid:durableId="627786345">
    <w:abstractNumId w:val="12"/>
  </w:num>
  <w:num w:numId="44" w16cid:durableId="501550891">
    <w:abstractNumId w:val="28"/>
  </w:num>
  <w:num w:numId="45" w16cid:durableId="1884248040">
    <w:abstractNumId w:val="54"/>
  </w:num>
  <w:num w:numId="46" w16cid:durableId="248779749">
    <w:abstractNumId w:val="37"/>
  </w:num>
  <w:num w:numId="47" w16cid:durableId="1953973673">
    <w:abstractNumId w:val="16"/>
  </w:num>
  <w:num w:numId="48" w16cid:durableId="1598950429">
    <w:abstractNumId w:val="51"/>
  </w:num>
  <w:num w:numId="49" w16cid:durableId="1608655919">
    <w:abstractNumId w:val="5"/>
  </w:num>
  <w:num w:numId="50" w16cid:durableId="1986474044">
    <w:abstractNumId w:val="7"/>
  </w:num>
  <w:num w:numId="51" w16cid:durableId="890769613">
    <w:abstractNumId w:val="6"/>
  </w:num>
  <w:num w:numId="52" w16cid:durableId="915093475">
    <w:abstractNumId w:val="10"/>
  </w:num>
  <w:num w:numId="53" w16cid:durableId="1053428690">
    <w:abstractNumId w:val="30"/>
  </w:num>
  <w:num w:numId="54" w16cid:durableId="307519341">
    <w:abstractNumId w:val="49"/>
  </w:num>
  <w:num w:numId="55" w16cid:durableId="1125736292">
    <w:abstractNumId w:val="25"/>
  </w:num>
  <w:num w:numId="56" w16cid:durableId="1697653731">
    <w:abstractNumId w:val="21"/>
  </w:num>
  <w:num w:numId="57" w16cid:durableId="714041080">
    <w:abstractNumId w:val="15"/>
  </w:num>
  <w:num w:numId="58" w16cid:durableId="300815703">
    <w:abstractNumId w:val="23"/>
  </w:num>
  <w:num w:numId="59" w16cid:durableId="710500030">
    <w:abstractNumId w:val="57"/>
  </w:num>
  <w:num w:numId="60" w16cid:durableId="2040280871">
    <w:abstractNumId w:val="43"/>
  </w:num>
  <w:num w:numId="61" w16cid:durableId="2059355971">
    <w:abstractNumId w:val="29"/>
  </w:num>
  <w:num w:numId="62" w16cid:durableId="1011948993">
    <w:abstractNumId w:val="26"/>
  </w:num>
  <w:num w:numId="63" w16cid:durableId="1286931628">
    <w:abstractNumId w:val="13"/>
  </w:num>
  <w:num w:numId="64" w16cid:durableId="434859990">
    <w:abstractNumId w:val="11"/>
  </w:num>
  <w:num w:numId="65" w16cid:durableId="1075201679">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321A"/>
    <w:rsid w:val="0001561F"/>
    <w:rsid w:val="000208EA"/>
    <w:rsid w:val="000232CA"/>
    <w:rsid w:val="00026F5A"/>
    <w:rsid w:val="0003067E"/>
    <w:rsid w:val="0003153E"/>
    <w:rsid w:val="0003212F"/>
    <w:rsid w:val="000353D6"/>
    <w:rsid w:val="00040DEA"/>
    <w:rsid w:val="00042223"/>
    <w:rsid w:val="00044B8C"/>
    <w:rsid w:val="00046050"/>
    <w:rsid w:val="000461DD"/>
    <w:rsid w:val="00050980"/>
    <w:rsid w:val="00051759"/>
    <w:rsid w:val="00055529"/>
    <w:rsid w:val="00056184"/>
    <w:rsid w:val="000563DF"/>
    <w:rsid w:val="00056632"/>
    <w:rsid w:val="00057A93"/>
    <w:rsid w:val="0006058B"/>
    <w:rsid w:val="000621F0"/>
    <w:rsid w:val="00065441"/>
    <w:rsid w:val="00065A8C"/>
    <w:rsid w:val="00074FC9"/>
    <w:rsid w:val="0007676D"/>
    <w:rsid w:val="000800B5"/>
    <w:rsid w:val="00083384"/>
    <w:rsid w:val="00087E95"/>
    <w:rsid w:val="000963D7"/>
    <w:rsid w:val="000A0072"/>
    <w:rsid w:val="000A1C1C"/>
    <w:rsid w:val="000A2918"/>
    <w:rsid w:val="000B0496"/>
    <w:rsid w:val="000B146A"/>
    <w:rsid w:val="000B3673"/>
    <w:rsid w:val="000B39D1"/>
    <w:rsid w:val="000C076E"/>
    <w:rsid w:val="000D1C12"/>
    <w:rsid w:val="000D287C"/>
    <w:rsid w:val="000E7308"/>
    <w:rsid w:val="000F2529"/>
    <w:rsid w:val="000F2A1D"/>
    <w:rsid w:val="000F3028"/>
    <w:rsid w:val="000F428A"/>
    <w:rsid w:val="001019E8"/>
    <w:rsid w:val="00102A4D"/>
    <w:rsid w:val="00103858"/>
    <w:rsid w:val="00103E3A"/>
    <w:rsid w:val="00105D20"/>
    <w:rsid w:val="0010687B"/>
    <w:rsid w:val="001071E8"/>
    <w:rsid w:val="0011164F"/>
    <w:rsid w:val="00111753"/>
    <w:rsid w:val="00114032"/>
    <w:rsid w:val="00123B0A"/>
    <w:rsid w:val="001312B8"/>
    <w:rsid w:val="0013771D"/>
    <w:rsid w:val="001379EB"/>
    <w:rsid w:val="00141B15"/>
    <w:rsid w:val="00143B74"/>
    <w:rsid w:val="00144F84"/>
    <w:rsid w:val="00152648"/>
    <w:rsid w:val="00155840"/>
    <w:rsid w:val="00156012"/>
    <w:rsid w:val="00161016"/>
    <w:rsid w:val="00163457"/>
    <w:rsid w:val="001749D3"/>
    <w:rsid w:val="00176460"/>
    <w:rsid w:val="00177534"/>
    <w:rsid w:val="001805D4"/>
    <w:rsid w:val="001806BE"/>
    <w:rsid w:val="00180DFC"/>
    <w:rsid w:val="001829C3"/>
    <w:rsid w:val="0018347B"/>
    <w:rsid w:val="00185CF9"/>
    <w:rsid w:val="00185F07"/>
    <w:rsid w:val="00187F38"/>
    <w:rsid w:val="00191198"/>
    <w:rsid w:val="001915A2"/>
    <w:rsid w:val="001947DE"/>
    <w:rsid w:val="001949B3"/>
    <w:rsid w:val="00195267"/>
    <w:rsid w:val="00195DB3"/>
    <w:rsid w:val="00196AB2"/>
    <w:rsid w:val="001A0443"/>
    <w:rsid w:val="001A4AD7"/>
    <w:rsid w:val="001A609C"/>
    <w:rsid w:val="001B3AFF"/>
    <w:rsid w:val="001B40F7"/>
    <w:rsid w:val="001B61F7"/>
    <w:rsid w:val="001C0982"/>
    <w:rsid w:val="001C35E9"/>
    <w:rsid w:val="001C3E52"/>
    <w:rsid w:val="001C5283"/>
    <w:rsid w:val="001C6574"/>
    <w:rsid w:val="001D0A3A"/>
    <w:rsid w:val="001D4727"/>
    <w:rsid w:val="001D48A9"/>
    <w:rsid w:val="001D4FC5"/>
    <w:rsid w:val="001D5603"/>
    <w:rsid w:val="001F5436"/>
    <w:rsid w:val="001F678D"/>
    <w:rsid w:val="001F6EE6"/>
    <w:rsid w:val="00200D91"/>
    <w:rsid w:val="002011DD"/>
    <w:rsid w:val="00202B54"/>
    <w:rsid w:val="00203EC1"/>
    <w:rsid w:val="00212538"/>
    <w:rsid w:val="002134E0"/>
    <w:rsid w:val="002164A2"/>
    <w:rsid w:val="00216875"/>
    <w:rsid w:val="00234A53"/>
    <w:rsid w:val="002424DB"/>
    <w:rsid w:val="00243FA8"/>
    <w:rsid w:val="00244F21"/>
    <w:rsid w:val="00245781"/>
    <w:rsid w:val="00247908"/>
    <w:rsid w:val="00250336"/>
    <w:rsid w:val="0025797D"/>
    <w:rsid w:val="0026035F"/>
    <w:rsid w:val="00263036"/>
    <w:rsid w:val="002666F9"/>
    <w:rsid w:val="00292361"/>
    <w:rsid w:val="002929B1"/>
    <w:rsid w:val="00292A65"/>
    <w:rsid w:val="002A0838"/>
    <w:rsid w:val="002A2388"/>
    <w:rsid w:val="002A5901"/>
    <w:rsid w:val="002A768C"/>
    <w:rsid w:val="002B3D95"/>
    <w:rsid w:val="002B4004"/>
    <w:rsid w:val="002B58B0"/>
    <w:rsid w:val="002B663B"/>
    <w:rsid w:val="002C080B"/>
    <w:rsid w:val="002C31DA"/>
    <w:rsid w:val="002C3836"/>
    <w:rsid w:val="002C3A90"/>
    <w:rsid w:val="002C3AE4"/>
    <w:rsid w:val="002C45D3"/>
    <w:rsid w:val="002C5CFD"/>
    <w:rsid w:val="002D37D8"/>
    <w:rsid w:val="002D67CA"/>
    <w:rsid w:val="002D74EF"/>
    <w:rsid w:val="002E069E"/>
    <w:rsid w:val="002E1813"/>
    <w:rsid w:val="002E2444"/>
    <w:rsid w:val="002E4286"/>
    <w:rsid w:val="002E5F25"/>
    <w:rsid w:val="002E6F3C"/>
    <w:rsid w:val="002F0EF0"/>
    <w:rsid w:val="002F1D99"/>
    <w:rsid w:val="002F2A62"/>
    <w:rsid w:val="002F2B57"/>
    <w:rsid w:val="003070F9"/>
    <w:rsid w:val="003143B2"/>
    <w:rsid w:val="0031461A"/>
    <w:rsid w:val="003159CD"/>
    <w:rsid w:val="00323BD9"/>
    <w:rsid w:val="00323F87"/>
    <w:rsid w:val="003250DA"/>
    <w:rsid w:val="00325564"/>
    <w:rsid w:val="00325A96"/>
    <w:rsid w:val="00330F69"/>
    <w:rsid w:val="00333124"/>
    <w:rsid w:val="00333AF3"/>
    <w:rsid w:val="0033431E"/>
    <w:rsid w:val="00336036"/>
    <w:rsid w:val="00343FC9"/>
    <w:rsid w:val="00347551"/>
    <w:rsid w:val="00352764"/>
    <w:rsid w:val="00353B6D"/>
    <w:rsid w:val="003540E1"/>
    <w:rsid w:val="0036178B"/>
    <w:rsid w:val="00362132"/>
    <w:rsid w:val="003656FE"/>
    <w:rsid w:val="00365BC4"/>
    <w:rsid w:val="0037055C"/>
    <w:rsid w:val="00373D8F"/>
    <w:rsid w:val="0038269E"/>
    <w:rsid w:val="00386F77"/>
    <w:rsid w:val="00393244"/>
    <w:rsid w:val="00393406"/>
    <w:rsid w:val="00397780"/>
    <w:rsid w:val="003977A4"/>
    <w:rsid w:val="003A2843"/>
    <w:rsid w:val="003A39E8"/>
    <w:rsid w:val="003A49A6"/>
    <w:rsid w:val="003A583B"/>
    <w:rsid w:val="003A5AC2"/>
    <w:rsid w:val="003A75F6"/>
    <w:rsid w:val="003B0478"/>
    <w:rsid w:val="003B2CFA"/>
    <w:rsid w:val="003B4ACF"/>
    <w:rsid w:val="003C48D4"/>
    <w:rsid w:val="003C6F20"/>
    <w:rsid w:val="003C762D"/>
    <w:rsid w:val="003C7BDA"/>
    <w:rsid w:val="003D07A7"/>
    <w:rsid w:val="003D3232"/>
    <w:rsid w:val="003E0DC9"/>
    <w:rsid w:val="003E359A"/>
    <w:rsid w:val="003E3EEC"/>
    <w:rsid w:val="003E62CF"/>
    <w:rsid w:val="003E655E"/>
    <w:rsid w:val="003E6650"/>
    <w:rsid w:val="003F11B4"/>
    <w:rsid w:val="003F6597"/>
    <w:rsid w:val="003F73DB"/>
    <w:rsid w:val="00403714"/>
    <w:rsid w:val="0040758E"/>
    <w:rsid w:val="00410D7F"/>
    <w:rsid w:val="0041252D"/>
    <w:rsid w:val="004131CE"/>
    <w:rsid w:val="00415209"/>
    <w:rsid w:val="00424B3E"/>
    <w:rsid w:val="004265BE"/>
    <w:rsid w:val="004321B0"/>
    <w:rsid w:val="004343F9"/>
    <w:rsid w:val="00436CF0"/>
    <w:rsid w:val="004378FC"/>
    <w:rsid w:val="00437FA8"/>
    <w:rsid w:val="0044086A"/>
    <w:rsid w:val="0044179D"/>
    <w:rsid w:val="0045426C"/>
    <w:rsid w:val="00454C6A"/>
    <w:rsid w:val="00454CE4"/>
    <w:rsid w:val="00454F75"/>
    <w:rsid w:val="004558B9"/>
    <w:rsid w:val="00456A3C"/>
    <w:rsid w:val="00460612"/>
    <w:rsid w:val="00460F5A"/>
    <w:rsid w:val="0046338C"/>
    <w:rsid w:val="004640A4"/>
    <w:rsid w:val="00464B57"/>
    <w:rsid w:val="004725A4"/>
    <w:rsid w:val="004725FF"/>
    <w:rsid w:val="00473913"/>
    <w:rsid w:val="00482CF3"/>
    <w:rsid w:val="0048309B"/>
    <w:rsid w:val="00485C1B"/>
    <w:rsid w:val="00492DB0"/>
    <w:rsid w:val="00493CD0"/>
    <w:rsid w:val="004941D0"/>
    <w:rsid w:val="0049426A"/>
    <w:rsid w:val="00494B39"/>
    <w:rsid w:val="0049766E"/>
    <w:rsid w:val="004A2DB0"/>
    <w:rsid w:val="004A7AF5"/>
    <w:rsid w:val="004B0DD0"/>
    <w:rsid w:val="004B5D29"/>
    <w:rsid w:val="004C1820"/>
    <w:rsid w:val="004D0389"/>
    <w:rsid w:val="004D0538"/>
    <w:rsid w:val="004D354C"/>
    <w:rsid w:val="004D5268"/>
    <w:rsid w:val="004D535D"/>
    <w:rsid w:val="004D6AA2"/>
    <w:rsid w:val="004E336D"/>
    <w:rsid w:val="004E5B72"/>
    <w:rsid w:val="004E670F"/>
    <w:rsid w:val="004E6EF7"/>
    <w:rsid w:val="004F0F5F"/>
    <w:rsid w:val="004F1C3F"/>
    <w:rsid w:val="004F2B95"/>
    <w:rsid w:val="004F3F63"/>
    <w:rsid w:val="004F55A3"/>
    <w:rsid w:val="004F75A7"/>
    <w:rsid w:val="005022CE"/>
    <w:rsid w:val="00502F1F"/>
    <w:rsid w:val="00504E50"/>
    <w:rsid w:val="0050603E"/>
    <w:rsid w:val="005065BE"/>
    <w:rsid w:val="00510569"/>
    <w:rsid w:val="005110AC"/>
    <w:rsid w:val="005129D6"/>
    <w:rsid w:val="005165F4"/>
    <w:rsid w:val="0051705F"/>
    <w:rsid w:val="00530C7D"/>
    <w:rsid w:val="005322ED"/>
    <w:rsid w:val="005368F0"/>
    <w:rsid w:val="00543631"/>
    <w:rsid w:val="00551D4D"/>
    <w:rsid w:val="00552E13"/>
    <w:rsid w:val="00557CCB"/>
    <w:rsid w:val="00564029"/>
    <w:rsid w:val="005641FC"/>
    <w:rsid w:val="005651C4"/>
    <w:rsid w:val="005718C6"/>
    <w:rsid w:val="005718DF"/>
    <w:rsid w:val="00572495"/>
    <w:rsid w:val="005764F9"/>
    <w:rsid w:val="005778D9"/>
    <w:rsid w:val="00577FC9"/>
    <w:rsid w:val="00580A0E"/>
    <w:rsid w:val="00582F75"/>
    <w:rsid w:val="00583019"/>
    <w:rsid w:val="00585F15"/>
    <w:rsid w:val="00587E0F"/>
    <w:rsid w:val="00590556"/>
    <w:rsid w:val="00591520"/>
    <w:rsid w:val="00592D1A"/>
    <w:rsid w:val="0059532E"/>
    <w:rsid w:val="00595406"/>
    <w:rsid w:val="005972ED"/>
    <w:rsid w:val="005A2D0A"/>
    <w:rsid w:val="005A617F"/>
    <w:rsid w:val="005B03A4"/>
    <w:rsid w:val="005B0522"/>
    <w:rsid w:val="005B2B4A"/>
    <w:rsid w:val="005C1574"/>
    <w:rsid w:val="005C1C0B"/>
    <w:rsid w:val="005C4612"/>
    <w:rsid w:val="005D02D4"/>
    <w:rsid w:val="005D1FF2"/>
    <w:rsid w:val="005D44B5"/>
    <w:rsid w:val="005D6003"/>
    <w:rsid w:val="005D6695"/>
    <w:rsid w:val="005D6962"/>
    <w:rsid w:val="005E0E0B"/>
    <w:rsid w:val="005E15CC"/>
    <w:rsid w:val="005E2282"/>
    <w:rsid w:val="005E348E"/>
    <w:rsid w:val="005E41F6"/>
    <w:rsid w:val="005F0EDE"/>
    <w:rsid w:val="005F3A99"/>
    <w:rsid w:val="005F47EE"/>
    <w:rsid w:val="005F691A"/>
    <w:rsid w:val="005F69B0"/>
    <w:rsid w:val="005F6ADE"/>
    <w:rsid w:val="00602B57"/>
    <w:rsid w:val="00626999"/>
    <w:rsid w:val="006305F6"/>
    <w:rsid w:val="00634F4E"/>
    <w:rsid w:val="00640951"/>
    <w:rsid w:val="00641615"/>
    <w:rsid w:val="006514A6"/>
    <w:rsid w:val="00651909"/>
    <w:rsid w:val="00657BFE"/>
    <w:rsid w:val="00661A21"/>
    <w:rsid w:val="006627B9"/>
    <w:rsid w:val="00663746"/>
    <w:rsid w:val="006645ED"/>
    <w:rsid w:val="00665B0B"/>
    <w:rsid w:val="00670151"/>
    <w:rsid w:val="00675EDA"/>
    <w:rsid w:val="006769C4"/>
    <w:rsid w:val="006802A4"/>
    <w:rsid w:val="00683813"/>
    <w:rsid w:val="00686671"/>
    <w:rsid w:val="00687E93"/>
    <w:rsid w:val="006932A8"/>
    <w:rsid w:val="00693371"/>
    <w:rsid w:val="0069342D"/>
    <w:rsid w:val="00693859"/>
    <w:rsid w:val="00694DD0"/>
    <w:rsid w:val="00696D67"/>
    <w:rsid w:val="00696F3B"/>
    <w:rsid w:val="006970E8"/>
    <w:rsid w:val="006A137F"/>
    <w:rsid w:val="006A652D"/>
    <w:rsid w:val="006B1780"/>
    <w:rsid w:val="006B51A5"/>
    <w:rsid w:val="006B550C"/>
    <w:rsid w:val="006B7C2D"/>
    <w:rsid w:val="006C2B7C"/>
    <w:rsid w:val="006C65B0"/>
    <w:rsid w:val="006D1577"/>
    <w:rsid w:val="006D2DBD"/>
    <w:rsid w:val="006D56F0"/>
    <w:rsid w:val="006D6104"/>
    <w:rsid w:val="006D757D"/>
    <w:rsid w:val="006E21FE"/>
    <w:rsid w:val="006E460C"/>
    <w:rsid w:val="006E5365"/>
    <w:rsid w:val="006E5837"/>
    <w:rsid w:val="006E7B35"/>
    <w:rsid w:val="006F0971"/>
    <w:rsid w:val="006F0ED2"/>
    <w:rsid w:val="006F4323"/>
    <w:rsid w:val="006F58F7"/>
    <w:rsid w:val="006F6AFF"/>
    <w:rsid w:val="006F6BE3"/>
    <w:rsid w:val="006F727E"/>
    <w:rsid w:val="00702D5F"/>
    <w:rsid w:val="00704440"/>
    <w:rsid w:val="00705AD9"/>
    <w:rsid w:val="007134F0"/>
    <w:rsid w:val="0071549D"/>
    <w:rsid w:val="00715CCD"/>
    <w:rsid w:val="0071740B"/>
    <w:rsid w:val="0072049B"/>
    <w:rsid w:val="0072425F"/>
    <w:rsid w:val="00727800"/>
    <w:rsid w:val="00731077"/>
    <w:rsid w:val="007336FA"/>
    <w:rsid w:val="007342E8"/>
    <w:rsid w:val="00735C28"/>
    <w:rsid w:val="00736210"/>
    <w:rsid w:val="007372F3"/>
    <w:rsid w:val="00741E75"/>
    <w:rsid w:val="007422E9"/>
    <w:rsid w:val="00742B77"/>
    <w:rsid w:val="00743EA9"/>
    <w:rsid w:val="00747FBA"/>
    <w:rsid w:val="00750306"/>
    <w:rsid w:val="0075101E"/>
    <w:rsid w:val="00751ACF"/>
    <w:rsid w:val="00751CBC"/>
    <w:rsid w:val="00752A6B"/>
    <w:rsid w:val="0075701E"/>
    <w:rsid w:val="00757611"/>
    <w:rsid w:val="00761F87"/>
    <w:rsid w:val="0076371B"/>
    <w:rsid w:val="00770E57"/>
    <w:rsid w:val="00771816"/>
    <w:rsid w:val="007718A3"/>
    <w:rsid w:val="00776A88"/>
    <w:rsid w:val="00780D43"/>
    <w:rsid w:val="007868BF"/>
    <w:rsid w:val="0079094D"/>
    <w:rsid w:val="007925BC"/>
    <w:rsid w:val="00794245"/>
    <w:rsid w:val="00796108"/>
    <w:rsid w:val="007A1AE6"/>
    <w:rsid w:val="007A1ECF"/>
    <w:rsid w:val="007A2AC5"/>
    <w:rsid w:val="007A479D"/>
    <w:rsid w:val="007A4F35"/>
    <w:rsid w:val="007A7EE8"/>
    <w:rsid w:val="007B1BD6"/>
    <w:rsid w:val="007B27D3"/>
    <w:rsid w:val="007C01B3"/>
    <w:rsid w:val="007C222B"/>
    <w:rsid w:val="007D145E"/>
    <w:rsid w:val="007D5CEA"/>
    <w:rsid w:val="007E0812"/>
    <w:rsid w:val="007E33CC"/>
    <w:rsid w:val="007E6CF4"/>
    <w:rsid w:val="007F16DE"/>
    <w:rsid w:val="007F1BEA"/>
    <w:rsid w:val="007F286A"/>
    <w:rsid w:val="007F3962"/>
    <w:rsid w:val="007F68E4"/>
    <w:rsid w:val="00801F2A"/>
    <w:rsid w:val="00802DB1"/>
    <w:rsid w:val="00804297"/>
    <w:rsid w:val="008045BF"/>
    <w:rsid w:val="008056DC"/>
    <w:rsid w:val="00810B18"/>
    <w:rsid w:val="00810BAC"/>
    <w:rsid w:val="00810BF2"/>
    <w:rsid w:val="00817F8A"/>
    <w:rsid w:val="008207A8"/>
    <w:rsid w:val="008215D8"/>
    <w:rsid w:val="008315A6"/>
    <w:rsid w:val="00831948"/>
    <w:rsid w:val="00832E36"/>
    <w:rsid w:val="008339AD"/>
    <w:rsid w:val="00834029"/>
    <w:rsid w:val="0083423F"/>
    <w:rsid w:val="00840BA6"/>
    <w:rsid w:val="00840F01"/>
    <w:rsid w:val="00844715"/>
    <w:rsid w:val="0084604C"/>
    <w:rsid w:val="0084759E"/>
    <w:rsid w:val="008522ED"/>
    <w:rsid w:val="0085655F"/>
    <w:rsid w:val="00857ABC"/>
    <w:rsid w:val="00866140"/>
    <w:rsid w:val="00867D8E"/>
    <w:rsid w:val="00870D7E"/>
    <w:rsid w:val="00873C39"/>
    <w:rsid w:val="00876E1F"/>
    <w:rsid w:val="008859CB"/>
    <w:rsid w:val="008874B2"/>
    <w:rsid w:val="00887634"/>
    <w:rsid w:val="008904BB"/>
    <w:rsid w:val="00890B0F"/>
    <w:rsid w:val="00891080"/>
    <w:rsid w:val="008922AA"/>
    <w:rsid w:val="008937E6"/>
    <w:rsid w:val="008939E6"/>
    <w:rsid w:val="00895A10"/>
    <w:rsid w:val="008A10D4"/>
    <w:rsid w:val="008A29E4"/>
    <w:rsid w:val="008A4B6F"/>
    <w:rsid w:val="008A54F8"/>
    <w:rsid w:val="008A71BB"/>
    <w:rsid w:val="008B1872"/>
    <w:rsid w:val="008B3850"/>
    <w:rsid w:val="008C0E6C"/>
    <w:rsid w:val="008C16CC"/>
    <w:rsid w:val="008C200B"/>
    <w:rsid w:val="008C7D39"/>
    <w:rsid w:val="008D4B89"/>
    <w:rsid w:val="008D5E98"/>
    <w:rsid w:val="008E46C1"/>
    <w:rsid w:val="008E6DE2"/>
    <w:rsid w:val="008E723D"/>
    <w:rsid w:val="008F1A4B"/>
    <w:rsid w:val="008F26C6"/>
    <w:rsid w:val="008F3675"/>
    <w:rsid w:val="00903639"/>
    <w:rsid w:val="00903FD7"/>
    <w:rsid w:val="00905CA4"/>
    <w:rsid w:val="00907076"/>
    <w:rsid w:val="00912FA0"/>
    <w:rsid w:val="009149BD"/>
    <w:rsid w:val="009268E0"/>
    <w:rsid w:val="00930D45"/>
    <w:rsid w:val="00930E61"/>
    <w:rsid w:val="009365C6"/>
    <w:rsid w:val="00937B39"/>
    <w:rsid w:val="0094016E"/>
    <w:rsid w:val="009420BC"/>
    <w:rsid w:val="009427B3"/>
    <w:rsid w:val="009457FA"/>
    <w:rsid w:val="00947055"/>
    <w:rsid w:val="0095119F"/>
    <w:rsid w:val="00956111"/>
    <w:rsid w:val="00960D22"/>
    <w:rsid w:val="009632C9"/>
    <w:rsid w:val="00965E34"/>
    <w:rsid w:val="00974444"/>
    <w:rsid w:val="00975B16"/>
    <w:rsid w:val="00976D42"/>
    <w:rsid w:val="00976E69"/>
    <w:rsid w:val="009813CA"/>
    <w:rsid w:val="009843EF"/>
    <w:rsid w:val="0098443F"/>
    <w:rsid w:val="009860AA"/>
    <w:rsid w:val="0098798A"/>
    <w:rsid w:val="0099010B"/>
    <w:rsid w:val="00990459"/>
    <w:rsid w:val="00993AFA"/>
    <w:rsid w:val="009A4BDF"/>
    <w:rsid w:val="009A58FA"/>
    <w:rsid w:val="009B21DF"/>
    <w:rsid w:val="009C0420"/>
    <w:rsid w:val="009C0E21"/>
    <w:rsid w:val="009C0EC9"/>
    <w:rsid w:val="009C63F6"/>
    <w:rsid w:val="009D0835"/>
    <w:rsid w:val="009D09E4"/>
    <w:rsid w:val="009D175F"/>
    <w:rsid w:val="009D1B28"/>
    <w:rsid w:val="009D7689"/>
    <w:rsid w:val="009E2F4A"/>
    <w:rsid w:val="009E5CEA"/>
    <w:rsid w:val="009E75E6"/>
    <w:rsid w:val="009F437E"/>
    <w:rsid w:val="009F76DF"/>
    <w:rsid w:val="00A00C04"/>
    <w:rsid w:val="00A01231"/>
    <w:rsid w:val="00A03A5F"/>
    <w:rsid w:val="00A03EA1"/>
    <w:rsid w:val="00A042CF"/>
    <w:rsid w:val="00A0495D"/>
    <w:rsid w:val="00A05D94"/>
    <w:rsid w:val="00A1165C"/>
    <w:rsid w:val="00A12C43"/>
    <w:rsid w:val="00A20A93"/>
    <w:rsid w:val="00A20C2A"/>
    <w:rsid w:val="00A258E5"/>
    <w:rsid w:val="00A2618B"/>
    <w:rsid w:val="00A266B2"/>
    <w:rsid w:val="00A30439"/>
    <w:rsid w:val="00A37C55"/>
    <w:rsid w:val="00A40B95"/>
    <w:rsid w:val="00A411AC"/>
    <w:rsid w:val="00A5046B"/>
    <w:rsid w:val="00A5187B"/>
    <w:rsid w:val="00A55034"/>
    <w:rsid w:val="00A55094"/>
    <w:rsid w:val="00A57127"/>
    <w:rsid w:val="00A6338C"/>
    <w:rsid w:val="00A6413A"/>
    <w:rsid w:val="00A713CA"/>
    <w:rsid w:val="00A7201A"/>
    <w:rsid w:val="00A74E98"/>
    <w:rsid w:val="00A76696"/>
    <w:rsid w:val="00A77D59"/>
    <w:rsid w:val="00A800F2"/>
    <w:rsid w:val="00A81BBB"/>
    <w:rsid w:val="00A831B5"/>
    <w:rsid w:val="00A8580A"/>
    <w:rsid w:val="00A8656D"/>
    <w:rsid w:val="00A90A9A"/>
    <w:rsid w:val="00A95459"/>
    <w:rsid w:val="00AA0AE7"/>
    <w:rsid w:val="00AA0BD7"/>
    <w:rsid w:val="00AA147A"/>
    <w:rsid w:val="00AA3859"/>
    <w:rsid w:val="00AA5A72"/>
    <w:rsid w:val="00AA5DBF"/>
    <w:rsid w:val="00AA764F"/>
    <w:rsid w:val="00AB01EB"/>
    <w:rsid w:val="00AB14E9"/>
    <w:rsid w:val="00AB4925"/>
    <w:rsid w:val="00AB77C4"/>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0ADC"/>
    <w:rsid w:val="00B11252"/>
    <w:rsid w:val="00B11745"/>
    <w:rsid w:val="00B119A4"/>
    <w:rsid w:val="00B12207"/>
    <w:rsid w:val="00B1487F"/>
    <w:rsid w:val="00B16BC8"/>
    <w:rsid w:val="00B20539"/>
    <w:rsid w:val="00B22924"/>
    <w:rsid w:val="00B24543"/>
    <w:rsid w:val="00B30E20"/>
    <w:rsid w:val="00B36189"/>
    <w:rsid w:val="00B37987"/>
    <w:rsid w:val="00B42875"/>
    <w:rsid w:val="00B454BB"/>
    <w:rsid w:val="00B45BBA"/>
    <w:rsid w:val="00B46B06"/>
    <w:rsid w:val="00B626BF"/>
    <w:rsid w:val="00B650E9"/>
    <w:rsid w:val="00B66E81"/>
    <w:rsid w:val="00B67C3B"/>
    <w:rsid w:val="00B71AD4"/>
    <w:rsid w:val="00B7230E"/>
    <w:rsid w:val="00B742C3"/>
    <w:rsid w:val="00B750E8"/>
    <w:rsid w:val="00B816B4"/>
    <w:rsid w:val="00B87D6B"/>
    <w:rsid w:val="00B90C71"/>
    <w:rsid w:val="00B922A5"/>
    <w:rsid w:val="00B9378B"/>
    <w:rsid w:val="00B9394F"/>
    <w:rsid w:val="00B9516E"/>
    <w:rsid w:val="00BA2BF0"/>
    <w:rsid w:val="00BA2FD6"/>
    <w:rsid w:val="00BA5C87"/>
    <w:rsid w:val="00BA5CA2"/>
    <w:rsid w:val="00BB1401"/>
    <w:rsid w:val="00BB2898"/>
    <w:rsid w:val="00BB5BA9"/>
    <w:rsid w:val="00BB5F1F"/>
    <w:rsid w:val="00BC1665"/>
    <w:rsid w:val="00BC299A"/>
    <w:rsid w:val="00BC70F7"/>
    <w:rsid w:val="00BD3572"/>
    <w:rsid w:val="00BD3E4F"/>
    <w:rsid w:val="00BD6A22"/>
    <w:rsid w:val="00BD7120"/>
    <w:rsid w:val="00BD72C4"/>
    <w:rsid w:val="00BD7C54"/>
    <w:rsid w:val="00BE3EAB"/>
    <w:rsid w:val="00BE4A0D"/>
    <w:rsid w:val="00BE6BF1"/>
    <w:rsid w:val="00BE6E2D"/>
    <w:rsid w:val="00BF12DA"/>
    <w:rsid w:val="00BF3354"/>
    <w:rsid w:val="00C04DC2"/>
    <w:rsid w:val="00C10ACE"/>
    <w:rsid w:val="00C131DB"/>
    <w:rsid w:val="00C14844"/>
    <w:rsid w:val="00C14D22"/>
    <w:rsid w:val="00C14D26"/>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6B0D"/>
    <w:rsid w:val="00C600C5"/>
    <w:rsid w:val="00C60268"/>
    <w:rsid w:val="00C658A1"/>
    <w:rsid w:val="00C66542"/>
    <w:rsid w:val="00C66CD6"/>
    <w:rsid w:val="00C73B7A"/>
    <w:rsid w:val="00C756A6"/>
    <w:rsid w:val="00C75E74"/>
    <w:rsid w:val="00C8202B"/>
    <w:rsid w:val="00C9099C"/>
    <w:rsid w:val="00C951D5"/>
    <w:rsid w:val="00C9605C"/>
    <w:rsid w:val="00C97376"/>
    <w:rsid w:val="00C97816"/>
    <w:rsid w:val="00CA0F14"/>
    <w:rsid w:val="00CA4DC0"/>
    <w:rsid w:val="00CA7911"/>
    <w:rsid w:val="00CB22DB"/>
    <w:rsid w:val="00CB2814"/>
    <w:rsid w:val="00CB2A60"/>
    <w:rsid w:val="00CB3BA1"/>
    <w:rsid w:val="00CB7360"/>
    <w:rsid w:val="00CC289B"/>
    <w:rsid w:val="00CC3F61"/>
    <w:rsid w:val="00CC65CF"/>
    <w:rsid w:val="00CD1CEA"/>
    <w:rsid w:val="00CD34A4"/>
    <w:rsid w:val="00CD4E62"/>
    <w:rsid w:val="00CE0846"/>
    <w:rsid w:val="00CE127F"/>
    <w:rsid w:val="00CE3CEC"/>
    <w:rsid w:val="00CF0113"/>
    <w:rsid w:val="00CF381D"/>
    <w:rsid w:val="00CF6446"/>
    <w:rsid w:val="00CF730D"/>
    <w:rsid w:val="00D01FE5"/>
    <w:rsid w:val="00D03522"/>
    <w:rsid w:val="00D0498A"/>
    <w:rsid w:val="00D1288B"/>
    <w:rsid w:val="00D12EF8"/>
    <w:rsid w:val="00D1429E"/>
    <w:rsid w:val="00D22404"/>
    <w:rsid w:val="00D22BE1"/>
    <w:rsid w:val="00D27612"/>
    <w:rsid w:val="00D371B4"/>
    <w:rsid w:val="00D37370"/>
    <w:rsid w:val="00D377AD"/>
    <w:rsid w:val="00D43277"/>
    <w:rsid w:val="00D4546F"/>
    <w:rsid w:val="00D51205"/>
    <w:rsid w:val="00D51D2E"/>
    <w:rsid w:val="00D51EC7"/>
    <w:rsid w:val="00D5319D"/>
    <w:rsid w:val="00D54052"/>
    <w:rsid w:val="00D56783"/>
    <w:rsid w:val="00D645CE"/>
    <w:rsid w:val="00D64DEA"/>
    <w:rsid w:val="00D65BD6"/>
    <w:rsid w:val="00D664EF"/>
    <w:rsid w:val="00D703DC"/>
    <w:rsid w:val="00D71605"/>
    <w:rsid w:val="00D7465B"/>
    <w:rsid w:val="00D748A6"/>
    <w:rsid w:val="00D805E9"/>
    <w:rsid w:val="00D832ED"/>
    <w:rsid w:val="00D845A7"/>
    <w:rsid w:val="00D845A8"/>
    <w:rsid w:val="00D922EE"/>
    <w:rsid w:val="00D95139"/>
    <w:rsid w:val="00D9691C"/>
    <w:rsid w:val="00D975F5"/>
    <w:rsid w:val="00DA0870"/>
    <w:rsid w:val="00DA0C93"/>
    <w:rsid w:val="00DA738B"/>
    <w:rsid w:val="00DA7735"/>
    <w:rsid w:val="00DB380C"/>
    <w:rsid w:val="00DB4BA8"/>
    <w:rsid w:val="00DC18C8"/>
    <w:rsid w:val="00DC3FB3"/>
    <w:rsid w:val="00DC40E5"/>
    <w:rsid w:val="00DC6A57"/>
    <w:rsid w:val="00DD044C"/>
    <w:rsid w:val="00DD09F1"/>
    <w:rsid w:val="00DD15AE"/>
    <w:rsid w:val="00DD1FED"/>
    <w:rsid w:val="00DD34F7"/>
    <w:rsid w:val="00DD63C1"/>
    <w:rsid w:val="00DD7CF7"/>
    <w:rsid w:val="00DF0C01"/>
    <w:rsid w:val="00DF34A7"/>
    <w:rsid w:val="00DF664A"/>
    <w:rsid w:val="00DF6909"/>
    <w:rsid w:val="00E02576"/>
    <w:rsid w:val="00E06834"/>
    <w:rsid w:val="00E118E8"/>
    <w:rsid w:val="00E2100C"/>
    <w:rsid w:val="00E25874"/>
    <w:rsid w:val="00E3065C"/>
    <w:rsid w:val="00E35B30"/>
    <w:rsid w:val="00E35EE9"/>
    <w:rsid w:val="00E37014"/>
    <w:rsid w:val="00E37511"/>
    <w:rsid w:val="00E405BE"/>
    <w:rsid w:val="00E45E04"/>
    <w:rsid w:val="00E50CCB"/>
    <w:rsid w:val="00E54535"/>
    <w:rsid w:val="00E5727B"/>
    <w:rsid w:val="00E57FD2"/>
    <w:rsid w:val="00E6254C"/>
    <w:rsid w:val="00E662AD"/>
    <w:rsid w:val="00E6639D"/>
    <w:rsid w:val="00E71F09"/>
    <w:rsid w:val="00E73413"/>
    <w:rsid w:val="00E752D0"/>
    <w:rsid w:val="00E76890"/>
    <w:rsid w:val="00E8139B"/>
    <w:rsid w:val="00E831D4"/>
    <w:rsid w:val="00E87773"/>
    <w:rsid w:val="00E90402"/>
    <w:rsid w:val="00E90AB9"/>
    <w:rsid w:val="00E90D8B"/>
    <w:rsid w:val="00E92815"/>
    <w:rsid w:val="00EA15CD"/>
    <w:rsid w:val="00EA213D"/>
    <w:rsid w:val="00EB1B5F"/>
    <w:rsid w:val="00EB519B"/>
    <w:rsid w:val="00EC2859"/>
    <w:rsid w:val="00EC331F"/>
    <w:rsid w:val="00EC364B"/>
    <w:rsid w:val="00EC52EE"/>
    <w:rsid w:val="00ED1F85"/>
    <w:rsid w:val="00ED4153"/>
    <w:rsid w:val="00ED4D20"/>
    <w:rsid w:val="00EE191B"/>
    <w:rsid w:val="00EE1D14"/>
    <w:rsid w:val="00EE28E2"/>
    <w:rsid w:val="00EE49BF"/>
    <w:rsid w:val="00EE5B98"/>
    <w:rsid w:val="00EE5D54"/>
    <w:rsid w:val="00EE5F5F"/>
    <w:rsid w:val="00EE6C03"/>
    <w:rsid w:val="00EF1AFA"/>
    <w:rsid w:val="00EF3D43"/>
    <w:rsid w:val="00F03BD2"/>
    <w:rsid w:val="00F06034"/>
    <w:rsid w:val="00F07B98"/>
    <w:rsid w:val="00F2092B"/>
    <w:rsid w:val="00F212BA"/>
    <w:rsid w:val="00F237E3"/>
    <w:rsid w:val="00F27AC5"/>
    <w:rsid w:val="00F27F80"/>
    <w:rsid w:val="00F33314"/>
    <w:rsid w:val="00F340FA"/>
    <w:rsid w:val="00F342A9"/>
    <w:rsid w:val="00F409B3"/>
    <w:rsid w:val="00F41E88"/>
    <w:rsid w:val="00F4226E"/>
    <w:rsid w:val="00F42665"/>
    <w:rsid w:val="00F47A0F"/>
    <w:rsid w:val="00F51AB1"/>
    <w:rsid w:val="00F57FF6"/>
    <w:rsid w:val="00F60896"/>
    <w:rsid w:val="00F617CC"/>
    <w:rsid w:val="00F63EC1"/>
    <w:rsid w:val="00F67952"/>
    <w:rsid w:val="00F70146"/>
    <w:rsid w:val="00F73F3B"/>
    <w:rsid w:val="00F76E00"/>
    <w:rsid w:val="00F80C0E"/>
    <w:rsid w:val="00F80C68"/>
    <w:rsid w:val="00F85DF9"/>
    <w:rsid w:val="00F9150F"/>
    <w:rsid w:val="00F91587"/>
    <w:rsid w:val="00F94FD5"/>
    <w:rsid w:val="00F972E5"/>
    <w:rsid w:val="00F97372"/>
    <w:rsid w:val="00F97F18"/>
    <w:rsid w:val="00FA0D1C"/>
    <w:rsid w:val="00FA2E30"/>
    <w:rsid w:val="00FA352C"/>
    <w:rsid w:val="00FA55E6"/>
    <w:rsid w:val="00FB1295"/>
    <w:rsid w:val="00FB32B9"/>
    <w:rsid w:val="00FB47FD"/>
    <w:rsid w:val="00FC25F2"/>
    <w:rsid w:val="00FC3956"/>
    <w:rsid w:val="00FC554F"/>
    <w:rsid w:val="00FD085A"/>
    <w:rsid w:val="00FD21C9"/>
    <w:rsid w:val="00FD44D6"/>
    <w:rsid w:val="00FD602E"/>
    <w:rsid w:val="00FD7F0F"/>
    <w:rsid w:val="00FE4E1C"/>
    <w:rsid w:val="00FE5D5D"/>
    <w:rsid w:val="00FE623E"/>
    <w:rsid w:val="00FE6EA8"/>
    <w:rsid w:val="00FF0AE0"/>
    <w:rsid w:val="00FF38C3"/>
    <w:rsid w:val="00FF39AA"/>
    <w:rsid w:val="00FF5680"/>
    <w:rsid w:val="00FF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7EBA"/>
  <w15:docId w15:val="{D9775A5E-5B76-4202-A47F-DAFAC0C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244"/>
  </w:style>
  <w:style w:type="paragraph" w:styleId="Nagwek1">
    <w:name w:val="heading 1"/>
    <w:basedOn w:val="Normalny"/>
    <w:next w:val="Normalny"/>
    <w:link w:val="Nagwek1Znak"/>
    <w:uiPriority w:val="9"/>
    <w:qFormat/>
    <w:rsid w:val="00BA5C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1"/>
    <w:qFormat/>
    <w:rsid w:val="00A03A5F"/>
    <w:pPr>
      <w:widowControl w:val="0"/>
      <w:autoSpaceDE w:val="0"/>
      <w:autoSpaceDN w:val="0"/>
      <w:spacing w:after="0" w:line="240" w:lineRule="auto"/>
      <w:ind w:left="116"/>
      <w:outlineLvl w:val="1"/>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0"/>
      </w:numPr>
    </w:pPr>
  </w:style>
  <w:style w:type="numbering" w:customStyle="1" w:styleId="Styl84141">
    <w:name w:val="Styl84141"/>
    <w:uiPriority w:val="99"/>
    <w:rsid w:val="00BC299A"/>
    <w:pPr>
      <w:numPr>
        <w:numId w:val="19"/>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 w:type="character" w:customStyle="1" w:styleId="Nagwek2Znak">
    <w:name w:val="Nagłówek 2 Znak"/>
    <w:basedOn w:val="Domylnaczcionkaakapitu"/>
    <w:link w:val="Nagwek2"/>
    <w:uiPriority w:val="1"/>
    <w:rsid w:val="00A03A5F"/>
    <w:rPr>
      <w:rFonts w:ascii="Arial" w:eastAsia="Arial" w:hAnsi="Arial" w:cs="Arial"/>
      <w:b/>
      <w:bCs/>
      <w:sz w:val="24"/>
      <w:szCs w:val="24"/>
    </w:rPr>
  </w:style>
  <w:style w:type="character" w:customStyle="1" w:styleId="Nierozpoznanawzmianka2">
    <w:name w:val="Nierozpoznana wzmianka2"/>
    <w:basedOn w:val="Domylnaczcionkaakapitu"/>
    <w:uiPriority w:val="99"/>
    <w:semiHidden/>
    <w:unhideWhenUsed/>
    <w:rsid w:val="007A7EE8"/>
    <w:rPr>
      <w:color w:val="605E5C"/>
      <w:shd w:val="clear" w:color="auto" w:fill="E1DFDD"/>
    </w:rPr>
  </w:style>
  <w:style w:type="character" w:customStyle="1" w:styleId="Nagwek1Znak">
    <w:name w:val="Nagłówek 1 Znak"/>
    <w:basedOn w:val="Domylnaczcionkaakapitu"/>
    <w:link w:val="Nagwek1"/>
    <w:uiPriority w:val="9"/>
    <w:rsid w:val="00BA5C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1159887127">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513717220">
      <w:bodyDiv w:val="1"/>
      <w:marLeft w:val="0"/>
      <w:marRight w:val="0"/>
      <w:marTop w:val="0"/>
      <w:marBottom w:val="0"/>
      <w:divBdr>
        <w:top w:val="none" w:sz="0" w:space="0" w:color="auto"/>
        <w:left w:val="none" w:sz="0" w:space="0" w:color="auto"/>
        <w:bottom w:val="none" w:sz="0" w:space="0" w:color="auto"/>
        <w:right w:val="none" w:sz="0" w:space="0" w:color="auto"/>
      </w:divBdr>
    </w:div>
    <w:div w:id="1878394342">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146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FA96-D02F-4FA2-BCAE-1C59E88828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F8D068-D3A8-4435-9E0C-7DD712F5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11303</Words>
  <Characters>67823</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Monika Kolasa</cp:lastModifiedBy>
  <cp:revision>3</cp:revision>
  <cp:lastPrinted>2024-10-07T11:30:00Z</cp:lastPrinted>
  <dcterms:created xsi:type="dcterms:W3CDTF">2024-10-08T11:01:00Z</dcterms:created>
  <dcterms:modified xsi:type="dcterms:W3CDTF">2024-10-08T12:20:00Z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PortionMark">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