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2F3EA" w14:textId="56C32806" w:rsidR="0026463E" w:rsidRPr="0026463E" w:rsidRDefault="0026463E" w:rsidP="0026463E">
      <w:pPr>
        <w:jc w:val="right"/>
        <w:rPr>
          <w:b/>
          <w:szCs w:val="24"/>
        </w:rPr>
      </w:pPr>
      <w:r>
        <w:rPr>
          <w:b/>
          <w:szCs w:val="24"/>
        </w:rPr>
        <w:t>Załącznik nr 4</w:t>
      </w:r>
      <w:r w:rsidRPr="0026463E">
        <w:rPr>
          <w:b/>
          <w:szCs w:val="24"/>
        </w:rPr>
        <w:t xml:space="preserve"> do SWZ</w:t>
      </w:r>
    </w:p>
    <w:p w14:paraId="7BE0BBB0" w14:textId="3BBE91B3" w:rsidR="0026463E" w:rsidRPr="0026463E" w:rsidRDefault="0026463E" w:rsidP="0026463E">
      <w:pPr>
        <w:jc w:val="right"/>
        <w:rPr>
          <w:b/>
          <w:szCs w:val="24"/>
        </w:rPr>
      </w:pPr>
      <w:r w:rsidRPr="0026463E">
        <w:rPr>
          <w:b/>
          <w:szCs w:val="24"/>
        </w:rPr>
        <w:t>Sprawa nr 80/2025/U</w:t>
      </w:r>
    </w:p>
    <w:p w14:paraId="4D3CCE1D" w14:textId="77777777" w:rsidR="0026463E" w:rsidRPr="0026463E" w:rsidRDefault="0026463E" w:rsidP="0026463E">
      <w:pPr>
        <w:jc w:val="center"/>
        <w:rPr>
          <w:b/>
          <w:szCs w:val="24"/>
        </w:rPr>
      </w:pPr>
    </w:p>
    <w:p w14:paraId="30267136" w14:textId="77777777" w:rsidR="0026463E" w:rsidRDefault="0026463E" w:rsidP="0026463E">
      <w:pPr>
        <w:jc w:val="center"/>
        <w:rPr>
          <w:b/>
          <w:szCs w:val="24"/>
        </w:rPr>
      </w:pPr>
    </w:p>
    <w:p w14:paraId="21BE83B5" w14:textId="77B68558" w:rsidR="0052336E" w:rsidRPr="0026463E" w:rsidRDefault="0026463E" w:rsidP="0026463E">
      <w:pPr>
        <w:spacing w:after="120"/>
        <w:jc w:val="center"/>
        <w:rPr>
          <w:b/>
          <w:szCs w:val="24"/>
        </w:rPr>
      </w:pPr>
      <w:r>
        <w:rPr>
          <w:b/>
          <w:szCs w:val="24"/>
        </w:rPr>
        <w:t>PROJEKTOWANE POSTANOWIENIA UMOWY</w:t>
      </w:r>
    </w:p>
    <w:p w14:paraId="24CF6F40" w14:textId="79CE0EF8" w:rsidR="0052336E" w:rsidRPr="0026463E" w:rsidRDefault="0052336E" w:rsidP="0026463E">
      <w:pPr>
        <w:jc w:val="center"/>
        <w:rPr>
          <w:b/>
          <w:szCs w:val="24"/>
        </w:rPr>
      </w:pPr>
      <w:r w:rsidRPr="0026463E">
        <w:rPr>
          <w:b/>
          <w:szCs w:val="24"/>
        </w:rPr>
        <w:t>Umowa</w:t>
      </w:r>
      <w:r w:rsidR="00202B26" w:rsidRPr="0026463E">
        <w:rPr>
          <w:b/>
          <w:szCs w:val="24"/>
        </w:rPr>
        <w:t xml:space="preserve"> </w:t>
      </w:r>
      <w:r w:rsidR="005C3808" w:rsidRPr="0026463E">
        <w:rPr>
          <w:b/>
          <w:szCs w:val="24"/>
        </w:rPr>
        <w:t>Usługi</w:t>
      </w:r>
      <w:r w:rsidR="00202B26" w:rsidRPr="0026463E">
        <w:rPr>
          <w:b/>
          <w:szCs w:val="24"/>
        </w:rPr>
        <w:t xml:space="preserve"> Nr ……………/….</w:t>
      </w:r>
      <w:r w:rsidR="006E505E" w:rsidRPr="0026463E">
        <w:rPr>
          <w:b/>
          <w:szCs w:val="24"/>
        </w:rPr>
        <w:t>/</w:t>
      </w:r>
      <w:r w:rsidR="009D68B2" w:rsidRPr="0026463E">
        <w:rPr>
          <w:b/>
          <w:szCs w:val="24"/>
        </w:rPr>
        <w:t>Z12</w:t>
      </w:r>
      <w:r w:rsidRPr="0026463E">
        <w:rPr>
          <w:b/>
          <w:szCs w:val="24"/>
        </w:rPr>
        <w:t>/20</w:t>
      </w:r>
      <w:r w:rsidR="009D68B2" w:rsidRPr="0026463E">
        <w:rPr>
          <w:b/>
          <w:szCs w:val="24"/>
        </w:rPr>
        <w:t>25</w:t>
      </w:r>
    </w:p>
    <w:p w14:paraId="44EBC271" w14:textId="0846A600" w:rsidR="0052336E" w:rsidRPr="0026463E" w:rsidRDefault="0052336E" w:rsidP="0026463E">
      <w:pPr>
        <w:jc w:val="center"/>
        <w:rPr>
          <w:szCs w:val="24"/>
        </w:rPr>
      </w:pPr>
      <w:r w:rsidRPr="0026463E">
        <w:rPr>
          <w:szCs w:val="24"/>
        </w:rPr>
        <w:t>zawarta w dniu ………………20</w:t>
      </w:r>
      <w:r w:rsidR="009D68B2" w:rsidRPr="0026463E">
        <w:rPr>
          <w:szCs w:val="24"/>
        </w:rPr>
        <w:t xml:space="preserve">25 </w:t>
      </w:r>
      <w:r w:rsidRPr="0026463E">
        <w:rPr>
          <w:szCs w:val="24"/>
        </w:rPr>
        <w:t>r.</w:t>
      </w:r>
      <w:r w:rsidR="0026463E">
        <w:rPr>
          <w:rStyle w:val="Odwoanieprzypisudolnego"/>
          <w:szCs w:val="24"/>
        </w:rPr>
        <w:footnoteReference w:id="1"/>
      </w:r>
      <w:r w:rsidRPr="0026463E">
        <w:rPr>
          <w:szCs w:val="24"/>
        </w:rPr>
        <w:t xml:space="preserve"> w </w:t>
      </w:r>
      <w:r w:rsidR="00352F93" w:rsidRPr="0026463E">
        <w:rPr>
          <w:szCs w:val="24"/>
        </w:rPr>
        <w:t>Krakowie</w:t>
      </w:r>
    </w:p>
    <w:p w14:paraId="48D26456" w14:textId="41FDE874" w:rsidR="0052336E" w:rsidRPr="0026463E" w:rsidRDefault="0052336E" w:rsidP="0026463E">
      <w:pPr>
        <w:jc w:val="center"/>
        <w:rPr>
          <w:b/>
          <w:szCs w:val="24"/>
        </w:rPr>
      </w:pPr>
      <w:r w:rsidRPr="0026463E">
        <w:rPr>
          <w:b/>
          <w:szCs w:val="24"/>
        </w:rPr>
        <w:t>pomiędzy:</w:t>
      </w:r>
    </w:p>
    <w:p w14:paraId="44CB7332" w14:textId="77777777" w:rsidR="002B5175" w:rsidRPr="0026463E" w:rsidRDefault="002B5175" w:rsidP="0026463E">
      <w:pPr>
        <w:jc w:val="center"/>
        <w:rPr>
          <w:b/>
          <w:szCs w:val="24"/>
        </w:rPr>
      </w:pPr>
    </w:p>
    <w:p w14:paraId="6542245B" w14:textId="0EFC10D5" w:rsidR="0052336E" w:rsidRPr="0026463E" w:rsidRDefault="00352F93" w:rsidP="0026463E">
      <w:pPr>
        <w:tabs>
          <w:tab w:val="left" w:pos="2410"/>
        </w:tabs>
        <w:rPr>
          <w:b/>
          <w:szCs w:val="24"/>
        </w:rPr>
      </w:pPr>
      <w:r w:rsidRPr="0026463E">
        <w:rPr>
          <w:b/>
          <w:szCs w:val="24"/>
        </w:rPr>
        <w:t>ZAMAWIAJĄCY:</w:t>
      </w:r>
      <w:r w:rsidRPr="0026463E">
        <w:rPr>
          <w:b/>
          <w:szCs w:val="24"/>
        </w:rPr>
        <w:tab/>
      </w:r>
      <w:r w:rsidRPr="0026463E">
        <w:rPr>
          <w:b/>
          <w:szCs w:val="24"/>
        </w:rPr>
        <w:tab/>
        <w:t>SKARB PAŃSTWA – 3</w:t>
      </w:r>
      <w:r w:rsidR="0052336E" w:rsidRPr="0026463E">
        <w:rPr>
          <w:b/>
          <w:szCs w:val="24"/>
        </w:rPr>
        <w:t xml:space="preserve">. Regionalna Baza Logistyczna </w:t>
      </w:r>
    </w:p>
    <w:p w14:paraId="7339570C" w14:textId="4AE52079" w:rsidR="00871902" w:rsidRPr="0026463E" w:rsidRDefault="00871902" w:rsidP="0026463E">
      <w:pPr>
        <w:tabs>
          <w:tab w:val="left" w:pos="2410"/>
        </w:tabs>
        <w:ind w:left="2832"/>
        <w:rPr>
          <w:szCs w:val="24"/>
        </w:rPr>
      </w:pPr>
      <w:r w:rsidRPr="0026463E">
        <w:rPr>
          <w:bCs/>
          <w:szCs w:val="24"/>
        </w:rPr>
        <w:t>30-901 Kraków,</w:t>
      </w:r>
      <w:r w:rsidRPr="0026463E">
        <w:rPr>
          <w:szCs w:val="24"/>
        </w:rPr>
        <w:t xml:space="preserve"> ul. Montelupich 3</w:t>
      </w:r>
    </w:p>
    <w:p w14:paraId="16565B19" w14:textId="6CF11936" w:rsidR="0052336E" w:rsidRPr="0026463E" w:rsidRDefault="0052336E" w:rsidP="0026463E">
      <w:pPr>
        <w:tabs>
          <w:tab w:val="left" w:pos="2410"/>
        </w:tabs>
        <w:ind w:left="2832"/>
        <w:rPr>
          <w:szCs w:val="24"/>
        </w:rPr>
      </w:pPr>
      <w:r w:rsidRPr="0026463E">
        <w:rPr>
          <w:szCs w:val="24"/>
        </w:rPr>
        <w:t xml:space="preserve">NIP: </w:t>
      </w:r>
      <w:r w:rsidR="00871902" w:rsidRPr="0026463E">
        <w:rPr>
          <w:szCs w:val="24"/>
        </w:rPr>
        <w:t>676 243 19 02</w:t>
      </w:r>
      <w:r w:rsidRPr="0026463E">
        <w:rPr>
          <w:szCs w:val="24"/>
        </w:rPr>
        <w:tab/>
      </w:r>
      <w:r w:rsidRPr="0026463E">
        <w:rPr>
          <w:szCs w:val="24"/>
        </w:rPr>
        <w:tab/>
        <w:t>REGON:</w:t>
      </w:r>
      <w:r w:rsidR="00871902" w:rsidRPr="0026463E">
        <w:rPr>
          <w:szCs w:val="24"/>
        </w:rPr>
        <w:t xml:space="preserve"> 121390415</w:t>
      </w:r>
    </w:p>
    <w:p w14:paraId="09F17FFD" w14:textId="77777777" w:rsidR="0052336E" w:rsidRPr="0026463E" w:rsidRDefault="0052336E" w:rsidP="0026463E">
      <w:pPr>
        <w:tabs>
          <w:tab w:val="left" w:pos="2410"/>
        </w:tabs>
        <w:ind w:left="2832"/>
        <w:rPr>
          <w:szCs w:val="24"/>
        </w:rPr>
      </w:pPr>
      <w:r w:rsidRPr="0026463E">
        <w:rPr>
          <w:szCs w:val="24"/>
        </w:rPr>
        <w:t>reprezentowany przez:</w:t>
      </w:r>
    </w:p>
    <w:p w14:paraId="10C7BF57" w14:textId="79078CE0" w:rsidR="0052336E" w:rsidRPr="0026463E" w:rsidRDefault="00871902" w:rsidP="0026463E">
      <w:pPr>
        <w:tabs>
          <w:tab w:val="left" w:pos="2410"/>
        </w:tabs>
        <w:ind w:left="2381" w:firstLine="451"/>
        <w:rPr>
          <w:szCs w:val="24"/>
        </w:rPr>
      </w:pPr>
      <w:r w:rsidRPr="0026463E">
        <w:rPr>
          <w:szCs w:val="24"/>
        </w:rPr>
        <w:t>Komendanta 3</w:t>
      </w:r>
      <w:r w:rsidR="0052336E" w:rsidRPr="0026463E">
        <w:rPr>
          <w:szCs w:val="24"/>
        </w:rPr>
        <w:t xml:space="preserve">. Regionalnej Bazy Logistycznej </w:t>
      </w:r>
    </w:p>
    <w:p w14:paraId="5A042972" w14:textId="77777777" w:rsidR="0052336E" w:rsidRPr="0026463E" w:rsidRDefault="0052336E" w:rsidP="0026463E">
      <w:pPr>
        <w:tabs>
          <w:tab w:val="left" w:pos="2410"/>
        </w:tabs>
        <w:ind w:left="2381" w:firstLine="451"/>
        <w:rPr>
          <w:szCs w:val="24"/>
        </w:rPr>
      </w:pPr>
      <w:r w:rsidRPr="0026463E">
        <w:rPr>
          <w:szCs w:val="24"/>
        </w:rPr>
        <w:t>………………………………………………………………</w:t>
      </w:r>
    </w:p>
    <w:p w14:paraId="6CB6E722" w14:textId="77777777" w:rsidR="0052336E" w:rsidRPr="0026463E" w:rsidRDefault="0052336E" w:rsidP="0026463E">
      <w:pPr>
        <w:ind w:left="2381" w:firstLine="454"/>
        <w:rPr>
          <w:b/>
          <w:szCs w:val="24"/>
        </w:rPr>
      </w:pPr>
      <w:r w:rsidRPr="0026463E">
        <w:rPr>
          <w:b/>
          <w:szCs w:val="24"/>
        </w:rPr>
        <w:t>a</w:t>
      </w:r>
    </w:p>
    <w:p w14:paraId="3FCDF2B2" w14:textId="22A7F375" w:rsidR="0052336E" w:rsidRPr="0026463E" w:rsidRDefault="0052336E" w:rsidP="0026463E">
      <w:pPr>
        <w:tabs>
          <w:tab w:val="left" w:pos="2410"/>
        </w:tabs>
        <w:rPr>
          <w:i/>
          <w:szCs w:val="24"/>
        </w:rPr>
      </w:pPr>
      <w:r w:rsidRPr="0026463E">
        <w:rPr>
          <w:b/>
          <w:szCs w:val="24"/>
        </w:rPr>
        <w:t>WYKONAWCA:</w:t>
      </w:r>
      <w:r w:rsidRPr="0026463E">
        <w:rPr>
          <w:szCs w:val="24"/>
        </w:rPr>
        <w:tab/>
      </w:r>
      <w:r w:rsidRPr="0026463E">
        <w:rPr>
          <w:szCs w:val="24"/>
        </w:rPr>
        <w:tab/>
      </w:r>
      <w:r w:rsidRPr="0026463E">
        <w:rPr>
          <w:i/>
          <w:szCs w:val="24"/>
        </w:rPr>
        <w:t xml:space="preserve">Pełna nazwa firmy </w:t>
      </w:r>
    </w:p>
    <w:p w14:paraId="5AE46D81" w14:textId="77777777" w:rsidR="0052336E" w:rsidRPr="0026463E" w:rsidRDefault="0052336E" w:rsidP="0026463E">
      <w:pPr>
        <w:ind w:left="2381" w:firstLine="451"/>
        <w:rPr>
          <w:i/>
          <w:szCs w:val="24"/>
        </w:rPr>
      </w:pPr>
      <w:r w:rsidRPr="0026463E">
        <w:rPr>
          <w:i/>
          <w:szCs w:val="24"/>
        </w:rPr>
        <w:t>Kod miejscowość, ulica numer</w:t>
      </w:r>
    </w:p>
    <w:p w14:paraId="0849DBB6" w14:textId="77777777" w:rsidR="0052336E" w:rsidRPr="0026463E" w:rsidRDefault="0052336E" w:rsidP="0026463E">
      <w:pPr>
        <w:ind w:left="2381" w:firstLine="451"/>
        <w:rPr>
          <w:i/>
          <w:szCs w:val="24"/>
        </w:rPr>
      </w:pPr>
      <w:r w:rsidRPr="0026463E">
        <w:rPr>
          <w:i/>
          <w:szCs w:val="24"/>
        </w:rPr>
        <w:t>NIP:</w:t>
      </w:r>
      <w:r w:rsidRPr="0026463E">
        <w:rPr>
          <w:i/>
          <w:szCs w:val="24"/>
        </w:rPr>
        <w:tab/>
      </w:r>
      <w:r w:rsidRPr="0026463E">
        <w:rPr>
          <w:i/>
          <w:szCs w:val="24"/>
        </w:rPr>
        <w:tab/>
      </w:r>
      <w:r w:rsidRPr="0026463E">
        <w:rPr>
          <w:i/>
          <w:szCs w:val="24"/>
        </w:rPr>
        <w:tab/>
      </w:r>
      <w:r w:rsidRPr="0026463E">
        <w:rPr>
          <w:i/>
          <w:szCs w:val="24"/>
        </w:rPr>
        <w:tab/>
        <w:t>REGON:</w:t>
      </w:r>
    </w:p>
    <w:p w14:paraId="147E9389" w14:textId="578709EA" w:rsidR="0052336E" w:rsidRPr="0026463E" w:rsidRDefault="0052336E" w:rsidP="0026463E">
      <w:pPr>
        <w:ind w:left="2835" w:hanging="3"/>
        <w:rPr>
          <w:szCs w:val="24"/>
        </w:rPr>
      </w:pPr>
      <w:r w:rsidRPr="0026463E">
        <w:rPr>
          <w:i/>
          <w:szCs w:val="24"/>
        </w:rPr>
        <w:t>KRS:…………….</w:t>
      </w:r>
      <w:r w:rsidRPr="0026463E">
        <w:rPr>
          <w:szCs w:val="24"/>
        </w:rPr>
        <w:t xml:space="preserve"> wpisany do rejestru przedsiębiorców Krajowego Rejestru Sądowego prowadzonego przez Sąd ………, ……… Wydział…………...</w:t>
      </w:r>
    </w:p>
    <w:p w14:paraId="72943C0F" w14:textId="1084B67D" w:rsidR="00D16DEB" w:rsidRPr="0026463E" w:rsidRDefault="00D16DEB" w:rsidP="0026463E">
      <w:pPr>
        <w:ind w:left="2381" w:firstLine="451"/>
        <w:rPr>
          <w:i/>
          <w:szCs w:val="24"/>
          <w:lang w:val="en-US"/>
        </w:rPr>
      </w:pPr>
      <w:r w:rsidRPr="0026463E">
        <w:rPr>
          <w:i/>
          <w:szCs w:val="24"/>
          <w:lang w:val="en-US"/>
        </w:rPr>
        <w:t>Nr faxu:</w:t>
      </w:r>
      <w:r w:rsidR="000B7BBC" w:rsidRPr="0026463E">
        <w:rPr>
          <w:i/>
          <w:szCs w:val="24"/>
          <w:lang w:val="en-US"/>
        </w:rPr>
        <w:t xml:space="preserve"> </w:t>
      </w:r>
      <w:r w:rsidR="000B7BBC" w:rsidRPr="0026463E">
        <w:rPr>
          <w:i/>
          <w:szCs w:val="24"/>
          <w:lang w:val="en-US"/>
        </w:rPr>
        <w:tab/>
      </w:r>
      <w:r w:rsidR="000B7BBC" w:rsidRPr="0026463E">
        <w:rPr>
          <w:i/>
          <w:szCs w:val="24"/>
          <w:lang w:val="en-US"/>
        </w:rPr>
        <w:tab/>
      </w:r>
      <w:r w:rsidRPr="0026463E">
        <w:rPr>
          <w:i/>
          <w:szCs w:val="24"/>
          <w:lang w:val="en-US"/>
        </w:rPr>
        <w:t>Adres e-mail:</w:t>
      </w:r>
    </w:p>
    <w:p w14:paraId="2E2A642D" w14:textId="77777777" w:rsidR="0052336E" w:rsidRPr="0026463E" w:rsidRDefault="0052336E" w:rsidP="0026463E">
      <w:pPr>
        <w:ind w:left="2381" w:firstLine="451"/>
        <w:rPr>
          <w:szCs w:val="24"/>
        </w:rPr>
      </w:pPr>
      <w:r w:rsidRPr="0026463E">
        <w:rPr>
          <w:szCs w:val="24"/>
        </w:rPr>
        <w:t>reprezentowany przez:</w:t>
      </w:r>
    </w:p>
    <w:p w14:paraId="2B51CEAB" w14:textId="77777777" w:rsidR="0052336E" w:rsidRPr="0026463E" w:rsidRDefault="0052336E" w:rsidP="0026463E">
      <w:pPr>
        <w:ind w:left="2381" w:firstLine="451"/>
        <w:rPr>
          <w:i/>
          <w:szCs w:val="24"/>
        </w:rPr>
      </w:pPr>
      <w:r w:rsidRPr="0026463E">
        <w:rPr>
          <w:i/>
          <w:szCs w:val="24"/>
        </w:rPr>
        <w:t>Pana/ią………. – (np. Prezesa Zarządu)</w:t>
      </w:r>
    </w:p>
    <w:p w14:paraId="7C72320F" w14:textId="77777777" w:rsidR="0052336E" w:rsidRPr="0026463E" w:rsidRDefault="0052336E" w:rsidP="0026463E">
      <w:pPr>
        <w:ind w:left="2381" w:firstLine="451"/>
        <w:rPr>
          <w:i/>
          <w:szCs w:val="24"/>
        </w:rPr>
      </w:pPr>
      <w:r w:rsidRPr="0026463E">
        <w:rPr>
          <w:i/>
          <w:szCs w:val="24"/>
        </w:rPr>
        <w:t>LUB</w:t>
      </w:r>
    </w:p>
    <w:p w14:paraId="43F775A4" w14:textId="075563CA" w:rsidR="0052336E" w:rsidRPr="0026463E" w:rsidRDefault="0052336E" w:rsidP="0026463E">
      <w:pPr>
        <w:ind w:left="2832"/>
        <w:rPr>
          <w:i/>
          <w:szCs w:val="24"/>
        </w:rPr>
      </w:pPr>
      <w:r w:rsidRPr="0026463E">
        <w:rPr>
          <w:i/>
          <w:szCs w:val="24"/>
        </w:rPr>
        <w:t xml:space="preserve">Pan/i ……… prowadzący/a działalność gospodarczą pod nazwą </w:t>
      </w:r>
    </w:p>
    <w:p w14:paraId="0768E8BA" w14:textId="77777777" w:rsidR="0052336E" w:rsidRPr="0026463E" w:rsidRDefault="0052336E" w:rsidP="0026463E">
      <w:pPr>
        <w:ind w:left="2381" w:firstLine="451"/>
        <w:rPr>
          <w:i/>
          <w:szCs w:val="24"/>
        </w:rPr>
      </w:pPr>
      <w:r w:rsidRPr="0026463E">
        <w:rPr>
          <w:i/>
          <w:szCs w:val="24"/>
        </w:rPr>
        <w:t>Kod miejscowość, ulica numer</w:t>
      </w:r>
    </w:p>
    <w:p w14:paraId="5EB4DA5F" w14:textId="7ABD9B3B" w:rsidR="0052336E" w:rsidRPr="0026463E" w:rsidRDefault="0052336E" w:rsidP="0026463E">
      <w:pPr>
        <w:ind w:left="2381" w:firstLine="451"/>
        <w:rPr>
          <w:i/>
          <w:szCs w:val="24"/>
        </w:rPr>
      </w:pPr>
      <w:r w:rsidRPr="0026463E">
        <w:rPr>
          <w:i/>
          <w:szCs w:val="24"/>
        </w:rPr>
        <w:t>NIP:</w:t>
      </w:r>
      <w:r w:rsidR="00123681" w:rsidRPr="0026463E">
        <w:rPr>
          <w:i/>
          <w:szCs w:val="24"/>
        </w:rPr>
        <w:tab/>
      </w:r>
      <w:r w:rsidRPr="0026463E">
        <w:rPr>
          <w:i/>
          <w:szCs w:val="24"/>
        </w:rPr>
        <w:tab/>
        <w:t>REGON:</w:t>
      </w:r>
    </w:p>
    <w:p w14:paraId="5E826963" w14:textId="770538C2" w:rsidR="00615610" w:rsidRPr="0026463E" w:rsidRDefault="00615610" w:rsidP="0026463E">
      <w:pPr>
        <w:ind w:left="2381" w:firstLine="451"/>
        <w:rPr>
          <w:i/>
          <w:szCs w:val="24"/>
          <w:lang w:val="en-US"/>
        </w:rPr>
      </w:pPr>
      <w:r w:rsidRPr="0026463E">
        <w:rPr>
          <w:i/>
          <w:szCs w:val="24"/>
          <w:lang w:val="en-US"/>
        </w:rPr>
        <w:t>Nr tel. :</w:t>
      </w:r>
      <w:r w:rsidR="00687125" w:rsidRPr="0026463E">
        <w:rPr>
          <w:i/>
          <w:szCs w:val="24"/>
          <w:lang w:val="en-US"/>
        </w:rPr>
        <w:t xml:space="preserve">            </w:t>
      </w:r>
      <w:r w:rsidRPr="0026463E">
        <w:rPr>
          <w:i/>
          <w:szCs w:val="24"/>
          <w:lang w:val="en-US"/>
        </w:rPr>
        <w:t>Nr faxu:</w:t>
      </w:r>
      <w:r w:rsidR="00687125" w:rsidRPr="0026463E">
        <w:rPr>
          <w:i/>
          <w:szCs w:val="24"/>
          <w:lang w:val="en-US"/>
        </w:rPr>
        <w:t xml:space="preserve">         </w:t>
      </w:r>
      <w:r w:rsidRPr="0026463E">
        <w:rPr>
          <w:i/>
          <w:szCs w:val="24"/>
          <w:lang w:val="en-US"/>
        </w:rPr>
        <w:t>Adres e-mail:</w:t>
      </w:r>
    </w:p>
    <w:p w14:paraId="0106AC49" w14:textId="77777777" w:rsidR="0052336E" w:rsidRPr="0026463E" w:rsidRDefault="0052336E" w:rsidP="0026463E">
      <w:pPr>
        <w:ind w:left="2381" w:firstLine="451"/>
        <w:rPr>
          <w:i/>
          <w:szCs w:val="24"/>
        </w:rPr>
      </w:pPr>
    </w:p>
    <w:p w14:paraId="3BD8162D" w14:textId="77777777" w:rsidR="0026463E" w:rsidRDefault="0026463E" w:rsidP="0026463E">
      <w:pPr>
        <w:jc w:val="both"/>
        <w:rPr>
          <w:i/>
          <w:szCs w:val="24"/>
        </w:rPr>
      </w:pPr>
    </w:p>
    <w:p w14:paraId="5AFC748D" w14:textId="75DD0A11" w:rsidR="0026463E" w:rsidRDefault="00E54527" w:rsidP="0026463E">
      <w:pPr>
        <w:jc w:val="both"/>
        <w:rPr>
          <w:i/>
          <w:szCs w:val="24"/>
        </w:rPr>
      </w:pPr>
      <w:r w:rsidRPr="0026463E">
        <w:rPr>
          <w:i/>
          <w:szCs w:val="24"/>
        </w:rPr>
        <w:t>Umowę zawarto w wyniku postępowania o udziel</w:t>
      </w:r>
      <w:r w:rsidR="00636CE8" w:rsidRPr="0026463E">
        <w:rPr>
          <w:i/>
          <w:szCs w:val="24"/>
        </w:rPr>
        <w:t>e</w:t>
      </w:r>
      <w:r w:rsidRPr="0026463E">
        <w:rPr>
          <w:i/>
          <w:szCs w:val="24"/>
        </w:rPr>
        <w:t xml:space="preserve">nie zamówienia prowadzonego w trybie </w:t>
      </w:r>
    </w:p>
    <w:p w14:paraId="549394B6" w14:textId="66FEE0A1" w:rsidR="002021C5" w:rsidRPr="0026463E" w:rsidRDefault="0013495A" w:rsidP="0026463E">
      <w:pPr>
        <w:jc w:val="both"/>
        <w:rPr>
          <w:b/>
          <w:szCs w:val="24"/>
        </w:rPr>
      </w:pPr>
      <w:r w:rsidRPr="0026463E">
        <w:rPr>
          <w:i/>
          <w:szCs w:val="24"/>
        </w:rPr>
        <w:t xml:space="preserve">podstawowym </w:t>
      </w:r>
      <w:r w:rsidR="00764B1A" w:rsidRPr="0026463E">
        <w:rPr>
          <w:i/>
          <w:szCs w:val="24"/>
        </w:rPr>
        <w:t>na podstawie Ustawy z dnia 11 wr</w:t>
      </w:r>
      <w:r w:rsidR="0026463E">
        <w:rPr>
          <w:i/>
          <w:szCs w:val="24"/>
        </w:rPr>
        <w:t xml:space="preserve">ześnia 2019 roku Prawo Zamówień </w:t>
      </w:r>
      <w:r w:rsidR="00764B1A" w:rsidRPr="0026463E">
        <w:rPr>
          <w:i/>
          <w:szCs w:val="24"/>
        </w:rPr>
        <w:t>Publicznych (Sprawa nr …………../202</w:t>
      </w:r>
      <w:r w:rsidR="005508B0" w:rsidRPr="0026463E">
        <w:rPr>
          <w:i/>
          <w:szCs w:val="24"/>
        </w:rPr>
        <w:t>5</w:t>
      </w:r>
      <w:r w:rsidR="0026463E">
        <w:rPr>
          <w:i/>
          <w:szCs w:val="24"/>
        </w:rPr>
        <w:t>/U</w:t>
      </w:r>
      <w:r w:rsidR="00764B1A" w:rsidRPr="0026463E">
        <w:rPr>
          <w:i/>
          <w:szCs w:val="24"/>
        </w:rPr>
        <w:t>).</w:t>
      </w:r>
    </w:p>
    <w:p w14:paraId="535E112C" w14:textId="55F92FED" w:rsidR="008C748C" w:rsidRDefault="008C748C" w:rsidP="0026463E">
      <w:pPr>
        <w:jc w:val="center"/>
        <w:rPr>
          <w:b/>
          <w:szCs w:val="24"/>
        </w:rPr>
      </w:pPr>
    </w:p>
    <w:p w14:paraId="53B06852" w14:textId="77777777" w:rsidR="0026463E" w:rsidRPr="0026463E" w:rsidRDefault="0026463E" w:rsidP="0026463E">
      <w:pPr>
        <w:jc w:val="center"/>
        <w:rPr>
          <w:b/>
          <w:szCs w:val="24"/>
        </w:rPr>
      </w:pPr>
    </w:p>
    <w:p w14:paraId="68B2171C" w14:textId="7941260F" w:rsidR="00827113" w:rsidRPr="0026463E" w:rsidRDefault="006E505E" w:rsidP="0026463E">
      <w:pPr>
        <w:jc w:val="center"/>
        <w:rPr>
          <w:b/>
          <w:szCs w:val="24"/>
        </w:rPr>
      </w:pPr>
      <w:r w:rsidRPr="0026463E">
        <w:rPr>
          <w:b/>
          <w:szCs w:val="24"/>
        </w:rPr>
        <w:t>§ 1</w:t>
      </w:r>
    </w:p>
    <w:p w14:paraId="0E283DDB" w14:textId="77777777" w:rsidR="00687125" w:rsidRPr="0026463E" w:rsidRDefault="009E58F6" w:rsidP="0026463E">
      <w:pPr>
        <w:jc w:val="center"/>
        <w:rPr>
          <w:b/>
          <w:szCs w:val="24"/>
        </w:rPr>
      </w:pPr>
      <w:r w:rsidRPr="0026463E">
        <w:rPr>
          <w:b/>
          <w:szCs w:val="24"/>
        </w:rPr>
        <w:t xml:space="preserve">PRZEDMIOT </w:t>
      </w:r>
      <w:r w:rsidR="00CD691E" w:rsidRPr="0026463E">
        <w:rPr>
          <w:b/>
          <w:szCs w:val="24"/>
        </w:rPr>
        <w:t>UMOW</w:t>
      </w:r>
      <w:r w:rsidRPr="0026463E">
        <w:rPr>
          <w:b/>
          <w:szCs w:val="24"/>
        </w:rPr>
        <w:t xml:space="preserve">Y </w:t>
      </w:r>
    </w:p>
    <w:p w14:paraId="55FBAFA1" w14:textId="5FBC038C" w:rsidR="006402C9" w:rsidRPr="0026463E" w:rsidRDefault="009E58F6" w:rsidP="0026463E">
      <w:pPr>
        <w:pStyle w:val="Akapitzlist"/>
        <w:numPr>
          <w:ilvl w:val="0"/>
          <w:numId w:val="19"/>
        </w:numPr>
        <w:ind w:left="284" w:hanging="284"/>
        <w:jc w:val="both"/>
        <w:rPr>
          <w:b/>
          <w:color w:val="auto"/>
          <w:sz w:val="24"/>
        </w:rPr>
      </w:pPr>
      <w:r w:rsidRPr="0026463E">
        <w:rPr>
          <w:color w:val="auto"/>
          <w:sz w:val="24"/>
        </w:rPr>
        <w:t xml:space="preserve">Zamawiający zleca, a Wykonawca przyjmuje do realizacji </w:t>
      </w:r>
      <w:r w:rsidR="0013495A" w:rsidRPr="0026463E">
        <w:rPr>
          <w:color w:val="auto"/>
          <w:sz w:val="24"/>
        </w:rPr>
        <w:t xml:space="preserve">wykonanie usług obejmujących </w:t>
      </w:r>
      <w:r w:rsidR="006402C9" w:rsidRPr="0026463E">
        <w:rPr>
          <w:color w:val="auto"/>
          <w:sz w:val="24"/>
        </w:rPr>
        <w:t>wykonanie niżej opisanych prac (dalej również „usługa”).</w:t>
      </w:r>
    </w:p>
    <w:p w14:paraId="6CC5D56A" w14:textId="0DD50FD7" w:rsidR="005508B0" w:rsidRPr="0026463E" w:rsidRDefault="006402C9" w:rsidP="0026463E">
      <w:pPr>
        <w:pStyle w:val="Akapitzlist"/>
        <w:numPr>
          <w:ilvl w:val="0"/>
          <w:numId w:val="19"/>
        </w:numPr>
        <w:ind w:left="284" w:hanging="284"/>
        <w:jc w:val="both"/>
        <w:rPr>
          <w:b/>
          <w:color w:val="auto"/>
          <w:sz w:val="24"/>
        </w:rPr>
      </w:pPr>
      <w:r w:rsidRPr="0026463E">
        <w:rPr>
          <w:color w:val="auto"/>
          <w:sz w:val="24"/>
        </w:rPr>
        <w:t xml:space="preserve">Zamawiający, w ramach zamówienia podstawowego przewiduje realizacje usługi, </w:t>
      </w:r>
      <w:r w:rsidR="0026463E">
        <w:rPr>
          <w:color w:val="auto"/>
          <w:sz w:val="24"/>
        </w:rPr>
        <w:br/>
      </w:r>
      <w:r w:rsidRPr="0026463E">
        <w:rPr>
          <w:color w:val="auto"/>
          <w:sz w:val="24"/>
        </w:rPr>
        <w:t xml:space="preserve">w zakresie: </w:t>
      </w:r>
    </w:p>
    <w:p w14:paraId="4BA7C883" w14:textId="13B13DBF" w:rsidR="008F6949" w:rsidRPr="0026463E" w:rsidRDefault="00DE7DE8" w:rsidP="0026463E">
      <w:pPr>
        <w:widowControl w:val="0"/>
        <w:autoSpaceDE w:val="0"/>
        <w:autoSpaceDN w:val="0"/>
        <w:adjustRightInd w:val="0"/>
        <w:ind w:left="284"/>
        <w:jc w:val="both"/>
        <w:rPr>
          <w:szCs w:val="24"/>
        </w:rPr>
      </w:pPr>
      <w:r w:rsidRPr="0026463E">
        <w:rPr>
          <w:szCs w:val="24"/>
        </w:rPr>
        <w:t>W</w:t>
      </w:r>
      <w:r w:rsidR="008F6949" w:rsidRPr="0026463E">
        <w:rPr>
          <w:szCs w:val="24"/>
        </w:rPr>
        <w:t>ykonanie usług</w:t>
      </w:r>
      <w:r w:rsidR="005508B0" w:rsidRPr="0026463E">
        <w:rPr>
          <w:szCs w:val="24"/>
        </w:rPr>
        <w:t>i</w:t>
      </w:r>
      <w:r w:rsidR="008F6949" w:rsidRPr="0026463E">
        <w:rPr>
          <w:szCs w:val="24"/>
        </w:rPr>
        <w:t xml:space="preserve"> </w:t>
      </w:r>
      <w:r w:rsidR="008F6949" w:rsidRPr="0026463E">
        <w:rPr>
          <w:b/>
          <w:szCs w:val="24"/>
        </w:rPr>
        <w:t xml:space="preserve">przeglądu technicznego na poziomie P3 nw. wojskowych pojazdów kolejowych (wpk), zgodne z Dokumentacją Systemu Utrzymania (DSU) dla wpk wg arkusza przeglądowo-naprawczego </w:t>
      </w:r>
      <w:r w:rsidR="008F6949" w:rsidRPr="0026463E">
        <w:rPr>
          <w:szCs w:val="24"/>
        </w:rPr>
        <w:t>- załącznik 1 w następujących Składach (zwanych dalej „Odbiorcą”) 3 Regionalnej Bazy Logistycznej:</w:t>
      </w:r>
    </w:p>
    <w:p w14:paraId="0C756B70" w14:textId="77777777" w:rsidR="005508B0" w:rsidRPr="0026463E" w:rsidRDefault="005508B0" w:rsidP="0026463E">
      <w:pPr>
        <w:widowControl w:val="0"/>
        <w:numPr>
          <w:ilvl w:val="0"/>
          <w:numId w:val="34"/>
        </w:numPr>
        <w:autoSpaceDE w:val="0"/>
        <w:autoSpaceDN w:val="0"/>
        <w:adjustRightInd w:val="0"/>
        <w:ind w:left="567" w:hanging="283"/>
        <w:jc w:val="both"/>
        <w:rPr>
          <w:szCs w:val="24"/>
        </w:rPr>
      </w:pPr>
      <w:r w:rsidRPr="0026463E">
        <w:rPr>
          <w:szCs w:val="24"/>
        </w:rPr>
        <w:lastRenderedPageBreak/>
        <w:t>W Składzie Kłaj, 32-015 KŁAJ, woj. małopolskie:</w:t>
      </w:r>
    </w:p>
    <w:p w14:paraId="0FA761FC" w14:textId="65ECC8F0" w:rsidR="005508B0" w:rsidRPr="0026463E" w:rsidRDefault="005508B0" w:rsidP="0026463E">
      <w:pPr>
        <w:pStyle w:val="Akapitzlist"/>
        <w:widowControl w:val="0"/>
        <w:numPr>
          <w:ilvl w:val="0"/>
          <w:numId w:val="42"/>
        </w:numPr>
        <w:autoSpaceDE w:val="0"/>
        <w:autoSpaceDN w:val="0"/>
        <w:adjustRightInd w:val="0"/>
        <w:ind w:left="993" w:hanging="284"/>
        <w:jc w:val="both"/>
        <w:rPr>
          <w:bCs/>
          <w:sz w:val="24"/>
        </w:rPr>
      </w:pPr>
      <w:r w:rsidRPr="0026463E">
        <w:rPr>
          <w:b/>
          <w:bCs/>
          <w:sz w:val="24"/>
        </w:rPr>
        <w:t>wagon towarowy kryty typ 208 Kf</w:t>
      </w:r>
      <w:r w:rsidR="00154C61" w:rsidRPr="0026463E">
        <w:rPr>
          <w:b/>
          <w:bCs/>
          <w:sz w:val="24"/>
        </w:rPr>
        <w:t>,</w:t>
      </w:r>
      <w:r w:rsidRPr="0026463E">
        <w:rPr>
          <w:bCs/>
          <w:sz w:val="24"/>
        </w:rPr>
        <w:t xml:space="preserve"> </w:t>
      </w:r>
      <w:r w:rsidRPr="0026463E">
        <w:rPr>
          <w:b/>
          <w:bCs/>
          <w:sz w:val="24"/>
        </w:rPr>
        <w:t xml:space="preserve">2 szt., </w:t>
      </w:r>
      <w:r w:rsidRPr="0026463E">
        <w:rPr>
          <w:bCs/>
          <w:sz w:val="24"/>
        </w:rPr>
        <w:t>nr rej. PK17027 i PK17028;</w:t>
      </w:r>
    </w:p>
    <w:p w14:paraId="2366C02A" w14:textId="77777777" w:rsidR="005508B0" w:rsidRPr="0026463E" w:rsidRDefault="005508B0" w:rsidP="0026463E">
      <w:pPr>
        <w:widowControl w:val="0"/>
        <w:numPr>
          <w:ilvl w:val="0"/>
          <w:numId w:val="34"/>
        </w:numPr>
        <w:autoSpaceDE w:val="0"/>
        <w:autoSpaceDN w:val="0"/>
        <w:adjustRightInd w:val="0"/>
        <w:ind w:left="567" w:hanging="283"/>
        <w:jc w:val="both"/>
        <w:rPr>
          <w:szCs w:val="24"/>
        </w:rPr>
      </w:pPr>
      <w:r w:rsidRPr="0026463E">
        <w:rPr>
          <w:szCs w:val="24"/>
        </w:rPr>
        <w:t>W Składzie Regny, 95-040 KOLUSZKI, woj. łódzkie:</w:t>
      </w:r>
    </w:p>
    <w:p w14:paraId="37E6C6E7" w14:textId="715D30F0" w:rsidR="005508B0" w:rsidRPr="0026463E" w:rsidRDefault="005508B0" w:rsidP="0026463E">
      <w:pPr>
        <w:pStyle w:val="Akapitzlist"/>
        <w:widowControl w:val="0"/>
        <w:numPr>
          <w:ilvl w:val="0"/>
          <w:numId w:val="42"/>
        </w:numPr>
        <w:autoSpaceDE w:val="0"/>
        <w:autoSpaceDN w:val="0"/>
        <w:adjustRightInd w:val="0"/>
        <w:ind w:left="993" w:hanging="284"/>
        <w:jc w:val="both"/>
        <w:rPr>
          <w:sz w:val="24"/>
        </w:rPr>
      </w:pPr>
      <w:r w:rsidRPr="0026463E">
        <w:rPr>
          <w:b/>
          <w:bCs/>
          <w:sz w:val="24"/>
        </w:rPr>
        <w:t>wagon towarowy kryty typ 208 Kf</w:t>
      </w:r>
      <w:r w:rsidR="00154C61" w:rsidRPr="0026463E">
        <w:rPr>
          <w:b/>
          <w:bCs/>
          <w:sz w:val="24"/>
        </w:rPr>
        <w:t>,</w:t>
      </w:r>
      <w:r w:rsidRPr="0026463E">
        <w:rPr>
          <w:b/>
          <w:bCs/>
          <w:sz w:val="24"/>
        </w:rPr>
        <w:t xml:space="preserve"> 1 szt., </w:t>
      </w:r>
      <w:r w:rsidRPr="0026463E">
        <w:rPr>
          <w:bCs/>
          <w:sz w:val="24"/>
        </w:rPr>
        <w:t>nr rej. PK17030;</w:t>
      </w:r>
    </w:p>
    <w:p w14:paraId="2B6955E0" w14:textId="77777777" w:rsidR="005508B0" w:rsidRPr="0026463E" w:rsidRDefault="005508B0" w:rsidP="0026463E">
      <w:pPr>
        <w:widowControl w:val="0"/>
        <w:autoSpaceDE w:val="0"/>
        <w:autoSpaceDN w:val="0"/>
        <w:adjustRightInd w:val="0"/>
        <w:ind w:left="567" w:hanging="283"/>
        <w:jc w:val="both"/>
      </w:pPr>
      <w:r w:rsidRPr="0026463E">
        <w:t>3) W Składzie Stawy, 08-530 DĘBLIN, oś. Stawy, woj. lubelskie:</w:t>
      </w:r>
    </w:p>
    <w:p w14:paraId="1F23FB60" w14:textId="1225F780" w:rsidR="005508B0" w:rsidRPr="0026463E" w:rsidRDefault="005508B0" w:rsidP="0026463E">
      <w:pPr>
        <w:pStyle w:val="Akapitzlist"/>
        <w:widowControl w:val="0"/>
        <w:numPr>
          <w:ilvl w:val="0"/>
          <w:numId w:val="42"/>
        </w:numPr>
        <w:autoSpaceDE w:val="0"/>
        <w:autoSpaceDN w:val="0"/>
        <w:adjustRightInd w:val="0"/>
        <w:ind w:left="993" w:hanging="284"/>
        <w:jc w:val="both"/>
        <w:rPr>
          <w:sz w:val="24"/>
        </w:rPr>
      </w:pPr>
      <w:r w:rsidRPr="0026463E">
        <w:rPr>
          <w:b/>
          <w:sz w:val="24"/>
        </w:rPr>
        <w:t xml:space="preserve">wagon towarowy kryty typ 208 Kf </w:t>
      </w:r>
      <w:r w:rsidR="00154C61" w:rsidRPr="0026463E">
        <w:rPr>
          <w:b/>
          <w:sz w:val="24"/>
        </w:rPr>
        <w:t>32</w:t>
      </w:r>
      <w:r w:rsidRPr="0026463E">
        <w:rPr>
          <w:b/>
          <w:sz w:val="24"/>
        </w:rPr>
        <w:t xml:space="preserve"> szt.,</w:t>
      </w:r>
      <w:r w:rsidRPr="0026463E">
        <w:rPr>
          <w:sz w:val="24"/>
        </w:rPr>
        <w:t xml:space="preserve"> nr rej. PK17031, PK17033, PK17035,   PK17037, PK17038, PK17039, PK17041, PK17042, PK17043, PK17046, PK17050, PK17</w:t>
      </w:r>
      <w:r w:rsidR="00154C61" w:rsidRPr="0026463E">
        <w:rPr>
          <w:sz w:val="24"/>
        </w:rPr>
        <w:t xml:space="preserve">051, PK17052, PK17055, PK17056, </w:t>
      </w:r>
      <w:r w:rsidRPr="0026463E">
        <w:rPr>
          <w:sz w:val="24"/>
        </w:rPr>
        <w:t>PK17062,</w:t>
      </w:r>
      <w:r w:rsidR="00154C61" w:rsidRPr="0026463E">
        <w:rPr>
          <w:sz w:val="24"/>
        </w:rPr>
        <w:t xml:space="preserve"> </w:t>
      </w:r>
      <w:r w:rsidRPr="0026463E">
        <w:rPr>
          <w:sz w:val="24"/>
        </w:rPr>
        <w:t>PK17032, P</w:t>
      </w:r>
      <w:r w:rsidR="00154C61" w:rsidRPr="0026463E">
        <w:rPr>
          <w:sz w:val="24"/>
        </w:rPr>
        <w:t>K</w:t>
      </w:r>
      <w:r w:rsidRPr="0026463E">
        <w:rPr>
          <w:sz w:val="24"/>
        </w:rPr>
        <w:t>17034, PK17036, PK17040, PK17044, PK17045, PK17047, PK17048, PK17049, PK17053, PK17054, PK17057, PK17058, PK17059, PK17060 i PK17061;</w:t>
      </w:r>
    </w:p>
    <w:p w14:paraId="426F5D68" w14:textId="77777777" w:rsidR="005508B0" w:rsidRPr="0026463E" w:rsidRDefault="005508B0" w:rsidP="0026463E">
      <w:pPr>
        <w:widowControl w:val="0"/>
        <w:autoSpaceDE w:val="0"/>
        <w:autoSpaceDN w:val="0"/>
        <w:adjustRightInd w:val="0"/>
        <w:ind w:left="567" w:hanging="283"/>
        <w:jc w:val="both"/>
        <w:rPr>
          <w:szCs w:val="24"/>
        </w:rPr>
      </w:pPr>
      <w:r w:rsidRPr="0026463E">
        <w:rPr>
          <w:szCs w:val="24"/>
        </w:rPr>
        <w:t>4)   W Skład Jawidz, 21-077 SPICZYN, Niemce, woj. lubelskie:</w:t>
      </w:r>
    </w:p>
    <w:p w14:paraId="2CE08B2E" w14:textId="0FA117E4" w:rsidR="005508B0" w:rsidRPr="0026463E" w:rsidRDefault="005508B0" w:rsidP="0026463E">
      <w:pPr>
        <w:pStyle w:val="Akapitzlist"/>
        <w:widowControl w:val="0"/>
        <w:numPr>
          <w:ilvl w:val="0"/>
          <w:numId w:val="42"/>
        </w:numPr>
        <w:autoSpaceDE w:val="0"/>
        <w:autoSpaceDN w:val="0"/>
        <w:adjustRightInd w:val="0"/>
        <w:ind w:left="993" w:hanging="284"/>
        <w:jc w:val="both"/>
        <w:rPr>
          <w:b/>
          <w:sz w:val="24"/>
        </w:rPr>
      </w:pPr>
      <w:r w:rsidRPr="0026463E">
        <w:rPr>
          <w:b/>
          <w:sz w:val="24"/>
        </w:rPr>
        <w:t>wagon towarowy kryty typ 208 Kf</w:t>
      </w:r>
      <w:r w:rsidR="00154C61" w:rsidRPr="0026463E">
        <w:rPr>
          <w:b/>
          <w:sz w:val="24"/>
        </w:rPr>
        <w:t>,</w:t>
      </w:r>
      <w:r w:rsidRPr="0026463E">
        <w:rPr>
          <w:b/>
          <w:sz w:val="24"/>
        </w:rPr>
        <w:t xml:space="preserve"> 1 szt., </w:t>
      </w:r>
      <w:r w:rsidRPr="0026463E">
        <w:rPr>
          <w:sz w:val="24"/>
        </w:rPr>
        <w:t>nr rej. PK17029.</w:t>
      </w:r>
    </w:p>
    <w:p w14:paraId="70707C55" w14:textId="356AF72B" w:rsidR="00095236" w:rsidRPr="0026463E" w:rsidRDefault="002E142A" w:rsidP="0026463E">
      <w:pPr>
        <w:pStyle w:val="Akapitzlist"/>
        <w:numPr>
          <w:ilvl w:val="0"/>
          <w:numId w:val="19"/>
        </w:numPr>
        <w:ind w:left="284" w:hanging="284"/>
        <w:jc w:val="both"/>
        <w:rPr>
          <w:b/>
          <w:color w:val="auto"/>
          <w:sz w:val="24"/>
        </w:rPr>
      </w:pPr>
      <w:r w:rsidRPr="0026463E">
        <w:rPr>
          <w:color w:val="auto"/>
          <w:sz w:val="24"/>
        </w:rPr>
        <w:t xml:space="preserve">Zamawiający zastrzega sobie w ramach niniejszej umowy skorzystanie z prawa opcji. </w:t>
      </w:r>
      <w:r w:rsidR="0026463E">
        <w:rPr>
          <w:color w:val="auto"/>
          <w:sz w:val="24"/>
        </w:rPr>
        <w:br/>
      </w:r>
      <w:r w:rsidRPr="0026463E">
        <w:rPr>
          <w:color w:val="auto"/>
          <w:sz w:val="24"/>
        </w:rPr>
        <w:t xml:space="preserve">W ramach zamówienia opcjonalnego Zamawiający przewiduje realizacje usługi, w </w:t>
      </w:r>
      <w:r w:rsidR="00E235EE" w:rsidRPr="0026463E">
        <w:rPr>
          <w:color w:val="auto"/>
          <w:sz w:val="24"/>
        </w:rPr>
        <w:t>niżej wskazanym zakresie.</w:t>
      </w:r>
      <w:r w:rsidRPr="0026463E">
        <w:rPr>
          <w:color w:val="auto"/>
          <w:sz w:val="24"/>
        </w:rPr>
        <w:t xml:space="preserve"> </w:t>
      </w:r>
      <w:r w:rsidRPr="0026463E">
        <w:rPr>
          <w:bCs/>
          <w:color w:val="auto"/>
          <w:sz w:val="24"/>
        </w:rPr>
        <w:t>W przypadku stwierdzenia podczas przeprowadzani</w:t>
      </w:r>
      <w:r w:rsidR="00467E72" w:rsidRPr="0026463E">
        <w:rPr>
          <w:bCs/>
          <w:color w:val="auto"/>
          <w:sz w:val="24"/>
        </w:rPr>
        <w:t>a</w:t>
      </w:r>
      <w:r w:rsidRPr="0026463E">
        <w:rPr>
          <w:bCs/>
          <w:color w:val="auto"/>
          <w:sz w:val="24"/>
        </w:rPr>
        <w:t xml:space="preserve"> przeglądu P3 niesprawności podzespołu, osprzętu, itp., których naprawa lub wymiana nie jest przewidziana w DSU, Wykonawca poinformuje pisemnie o fakcie niesprawności</w:t>
      </w:r>
      <w:r w:rsidR="00095236" w:rsidRPr="0026463E">
        <w:rPr>
          <w:bCs/>
          <w:color w:val="auto"/>
          <w:sz w:val="24"/>
        </w:rPr>
        <w:t xml:space="preserve"> przedstawiając Kalkulację usługi (wskazując zakres i koszt prac)</w:t>
      </w:r>
      <w:r w:rsidRPr="0026463E">
        <w:rPr>
          <w:bCs/>
          <w:color w:val="auto"/>
          <w:sz w:val="24"/>
        </w:rPr>
        <w:t xml:space="preserve"> i po akceptacji przez </w:t>
      </w:r>
      <w:r w:rsidR="00095236" w:rsidRPr="0026463E">
        <w:rPr>
          <w:color w:val="auto"/>
          <w:sz w:val="24"/>
        </w:rPr>
        <w:t>Za</w:t>
      </w:r>
      <w:r w:rsidR="00E235EE" w:rsidRPr="0026463E">
        <w:rPr>
          <w:color w:val="auto"/>
          <w:sz w:val="24"/>
        </w:rPr>
        <w:t>mawiającego Kalkulacji usługi i </w:t>
      </w:r>
      <w:r w:rsidR="00095236" w:rsidRPr="0026463E">
        <w:rPr>
          <w:color w:val="auto"/>
          <w:sz w:val="24"/>
        </w:rPr>
        <w:t>uruchomienia prawa opcji:</w:t>
      </w:r>
      <w:r w:rsidR="00095236" w:rsidRPr="0026463E">
        <w:rPr>
          <w:bCs/>
          <w:color w:val="auto"/>
          <w:sz w:val="24"/>
        </w:rPr>
        <w:t xml:space="preserve"> dokona ich naprawy lub wymiany stosownie do zaakceptowanego zakresu prac </w:t>
      </w:r>
      <w:r w:rsidR="00095236" w:rsidRPr="0026463E">
        <w:rPr>
          <w:color w:val="auto"/>
          <w:sz w:val="24"/>
        </w:rPr>
        <w:t>(</w:t>
      </w:r>
      <w:r w:rsidR="009A4AFF" w:rsidRPr="0026463E">
        <w:rPr>
          <w:color w:val="auto"/>
          <w:sz w:val="24"/>
        </w:rPr>
        <w:t>zgodnie z </w:t>
      </w:r>
      <w:r w:rsidR="00095236" w:rsidRPr="0026463E">
        <w:rPr>
          <w:color w:val="auto"/>
          <w:sz w:val="24"/>
        </w:rPr>
        <w:t>§</w:t>
      </w:r>
      <w:r w:rsidR="009A4AFF" w:rsidRPr="0026463E">
        <w:rPr>
          <w:color w:val="auto"/>
          <w:sz w:val="24"/>
        </w:rPr>
        <w:t> 5 </w:t>
      </w:r>
      <w:r w:rsidR="00095236" w:rsidRPr="0026463E">
        <w:rPr>
          <w:color w:val="auto"/>
          <w:sz w:val="24"/>
        </w:rPr>
        <w:t xml:space="preserve">niniejszej umowy). </w:t>
      </w:r>
    </w:p>
    <w:p w14:paraId="0D8ED9DD" w14:textId="798E06D9" w:rsidR="00F67247" w:rsidRPr="0026463E" w:rsidRDefault="002E142A" w:rsidP="0026463E">
      <w:pPr>
        <w:pStyle w:val="Akapitzlist"/>
        <w:numPr>
          <w:ilvl w:val="0"/>
          <w:numId w:val="19"/>
        </w:numPr>
        <w:ind w:left="284" w:hanging="284"/>
        <w:contextualSpacing/>
        <w:jc w:val="both"/>
        <w:rPr>
          <w:color w:val="auto"/>
          <w:sz w:val="24"/>
        </w:rPr>
      </w:pPr>
      <w:r w:rsidRPr="0026463E">
        <w:rPr>
          <w:color w:val="auto"/>
          <w:sz w:val="24"/>
        </w:rPr>
        <w:t>Zamawiający złoży Wykonawcy oświadczenie o skorzy</w:t>
      </w:r>
      <w:r w:rsidR="002B1A20" w:rsidRPr="0026463E">
        <w:rPr>
          <w:color w:val="auto"/>
          <w:sz w:val="24"/>
        </w:rPr>
        <w:t>stania z prawa opcji w terminie</w:t>
      </w:r>
      <w:r w:rsidRPr="0026463E">
        <w:rPr>
          <w:color w:val="auto"/>
          <w:sz w:val="24"/>
        </w:rPr>
        <w:t xml:space="preserve"> do </w:t>
      </w:r>
      <w:r w:rsidR="006E6450" w:rsidRPr="0026463E">
        <w:rPr>
          <w:color w:val="auto"/>
          <w:sz w:val="24"/>
        </w:rPr>
        <w:t>22</w:t>
      </w:r>
      <w:r w:rsidR="002B1A20" w:rsidRPr="0026463E">
        <w:rPr>
          <w:color w:val="auto"/>
          <w:sz w:val="24"/>
        </w:rPr>
        <w:t> </w:t>
      </w:r>
      <w:r w:rsidRPr="0026463E">
        <w:rPr>
          <w:color w:val="auto"/>
          <w:sz w:val="24"/>
        </w:rPr>
        <w:t>października 202</w:t>
      </w:r>
      <w:r w:rsidR="00706C06" w:rsidRPr="0026463E">
        <w:rPr>
          <w:color w:val="auto"/>
          <w:sz w:val="24"/>
        </w:rPr>
        <w:t>5</w:t>
      </w:r>
      <w:r w:rsidRPr="0026463E">
        <w:rPr>
          <w:color w:val="auto"/>
          <w:sz w:val="24"/>
        </w:rPr>
        <w:t xml:space="preserve"> r.</w:t>
      </w:r>
    </w:p>
    <w:p w14:paraId="316195B0" w14:textId="5A783690" w:rsidR="00F67247" w:rsidRPr="0026463E" w:rsidRDefault="00F67247" w:rsidP="0026463E">
      <w:pPr>
        <w:numPr>
          <w:ilvl w:val="0"/>
          <w:numId w:val="19"/>
        </w:numPr>
        <w:tabs>
          <w:tab w:val="left" w:pos="426"/>
          <w:tab w:val="left" w:pos="9072"/>
        </w:tabs>
        <w:ind w:left="284" w:hanging="284"/>
        <w:jc w:val="both"/>
        <w:rPr>
          <w:szCs w:val="24"/>
        </w:rPr>
      </w:pPr>
      <w:r w:rsidRPr="0026463E">
        <w:rPr>
          <w:szCs w:val="24"/>
        </w:rPr>
        <w:t>Skorzystanie z prawa opcji nie wymaga aneksowania przedmiotowej umowy. Zamawiający przekaże Wykonawcy zawiadomienie o uruchomieniu prawa</w:t>
      </w:r>
      <w:r w:rsidR="00095236" w:rsidRPr="0026463E">
        <w:rPr>
          <w:szCs w:val="24"/>
        </w:rPr>
        <w:t xml:space="preserve"> opcji w </w:t>
      </w:r>
      <w:r w:rsidR="008C748C" w:rsidRPr="0026463E">
        <w:rPr>
          <w:szCs w:val="24"/>
        </w:rPr>
        <w:t>formie</w:t>
      </w:r>
      <w:r w:rsidR="003F5077" w:rsidRPr="0026463E">
        <w:rPr>
          <w:szCs w:val="24"/>
        </w:rPr>
        <w:t xml:space="preserve"> email.</w:t>
      </w:r>
    </w:p>
    <w:p w14:paraId="5912BB69" w14:textId="77777777" w:rsidR="00F67247" w:rsidRPr="0026463E" w:rsidRDefault="002E142A" w:rsidP="0026463E">
      <w:pPr>
        <w:pStyle w:val="Akapitzlist"/>
        <w:numPr>
          <w:ilvl w:val="0"/>
          <w:numId w:val="19"/>
        </w:numPr>
        <w:ind w:left="284" w:hanging="284"/>
        <w:contextualSpacing/>
        <w:jc w:val="both"/>
        <w:rPr>
          <w:color w:val="auto"/>
          <w:sz w:val="24"/>
        </w:rPr>
      </w:pPr>
      <w:r w:rsidRPr="0026463E">
        <w:rPr>
          <w:color w:val="auto"/>
          <w:sz w:val="24"/>
        </w:rPr>
        <w:t>Wykonawcy nie przysługuje wobec Zamawiającego roszczenie o realizację usług opcjonalnych.</w:t>
      </w:r>
    </w:p>
    <w:p w14:paraId="7B7F7D2D" w14:textId="77777777" w:rsidR="00F67247" w:rsidRPr="0026463E" w:rsidRDefault="009E58F6" w:rsidP="0026463E">
      <w:pPr>
        <w:pStyle w:val="Akapitzlist"/>
        <w:numPr>
          <w:ilvl w:val="0"/>
          <w:numId w:val="19"/>
        </w:numPr>
        <w:ind w:left="284" w:hanging="284"/>
        <w:contextualSpacing/>
        <w:jc w:val="both"/>
        <w:rPr>
          <w:color w:val="auto"/>
          <w:sz w:val="24"/>
        </w:rPr>
      </w:pPr>
      <w:r w:rsidRPr="0026463E">
        <w:rPr>
          <w:color w:val="auto"/>
          <w:sz w:val="24"/>
        </w:rPr>
        <w:t xml:space="preserve">Wykonawca oświadcza, iż zrealizuje postanowienia niniejszej </w:t>
      </w:r>
      <w:r w:rsidR="00CD691E" w:rsidRPr="0026463E">
        <w:rPr>
          <w:color w:val="auto"/>
          <w:sz w:val="24"/>
        </w:rPr>
        <w:t>Umow</w:t>
      </w:r>
      <w:r w:rsidRPr="0026463E">
        <w:rPr>
          <w:color w:val="auto"/>
          <w:sz w:val="24"/>
        </w:rPr>
        <w:t>y zgodnie ze złożoną ofertą, w sposób profesjonalny oraz z najwyższą starannością.</w:t>
      </w:r>
    </w:p>
    <w:p w14:paraId="5C7C4951" w14:textId="4F9AAA2E" w:rsidR="00FB4C70" w:rsidRPr="0026463E" w:rsidRDefault="00FA7AE4" w:rsidP="0026463E">
      <w:pPr>
        <w:pStyle w:val="Akapitzlist"/>
        <w:numPr>
          <w:ilvl w:val="0"/>
          <w:numId w:val="19"/>
        </w:numPr>
        <w:ind w:left="284" w:hanging="284"/>
        <w:contextualSpacing/>
        <w:jc w:val="both"/>
        <w:rPr>
          <w:color w:val="auto"/>
          <w:sz w:val="24"/>
        </w:rPr>
      </w:pPr>
      <w:r w:rsidRPr="0026463E">
        <w:rPr>
          <w:color w:val="auto"/>
          <w:sz w:val="24"/>
        </w:rPr>
        <w:t>Wykonawca nie może zwolnić się od odpowiedzialności względem Zamawiającego z tego powodu, że nie wykonanie lub ni</w:t>
      </w:r>
      <w:r w:rsidR="00E33B12" w:rsidRPr="0026463E">
        <w:rPr>
          <w:color w:val="auto"/>
          <w:sz w:val="24"/>
        </w:rPr>
        <w:t xml:space="preserve">enależyte wykonanie </w:t>
      </w:r>
      <w:r w:rsidR="00CD691E" w:rsidRPr="0026463E">
        <w:rPr>
          <w:color w:val="auto"/>
          <w:sz w:val="24"/>
        </w:rPr>
        <w:t>Umow</w:t>
      </w:r>
      <w:r w:rsidR="00E33B12" w:rsidRPr="0026463E">
        <w:rPr>
          <w:color w:val="auto"/>
          <w:sz w:val="24"/>
        </w:rPr>
        <w:t xml:space="preserve">y </w:t>
      </w:r>
      <w:r w:rsidRPr="0026463E">
        <w:rPr>
          <w:color w:val="auto"/>
          <w:sz w:val="24"/>
        </w:rPr>
        <w:t>było następstwem nie wykona</w:t>
      </w:r>
      <w:r w:rsidR="007826FC" w:rsidRPr="0026463E">
        <w:rPr>
          <w:color w:val="auto"/>
          <w:sz w:val="24"/>
        </w:rPr>
        <w:t>nia lub nienależytego wykonania</w:t>
      </w:r>
      <w:r w:rsidRPr="0026463E">
        <w:rPr>
          <w:color w:val="auto"/>
          <w:sz w:val="24"/>
        </w:rPr>
        <w:t xml:space="preserve"> zobowiązań wobec </w:t>
      </w:r>
      <w:r w:rsidR="00E33B12" w:rsidRPr="0026463E">
        <w:rPr>
          <w:color w:val="auto"/>
          <w:sz w:val="24"/>
        </w:rPr>
        <w:t>Wykonawcy</w:t>
      </w:r>
      <w:r w:rsidRPr="0026463E">
        <w:rPr>
          <w:color w:val="auto"/>
          <w:sz w:val="24"/>
        </w:rPr>
        <w:t xml:space="preserve"> przez jego kooperantów, poddostawców i podwykonawców.</w:t>
      </w:r>
    </w:p>
    <w:p w14:paraId="497A1524" w14:textId="77777777" w:rsidR="00687125" w:rsidRPr="0026463E" w:rsidRDefault="00687125" w:rsidP="0026463E">
      <w:pPr>
        <w:jc w:val="center"/>
        <w:rPr>
          <w:b/>
          <w:szCs w:val="24"/>
        </w:rPr>
      </w:pPr>
    </w:p>
    <w:p w14:paraId="516979CB" w14:textId="492C7465" w:rsidR="009E58F6" w:rsidRPr="0026463E" w:rsidRDefault="00827113" w:rsidP="0026463E">
      <w:pPr>
        <w:jc w:val="center"/>
        <w:rPr>
          <w:b/>
          <w:szCs w:val="24"/>
        </w:rPr>
      </w:pPr>
      <w:r w:rsidRPr="0026463E">
        <w:rPr>
          <w:b/>
          <w:szCs w:val="24"/>
        </w:rPr>
        <w:t xml:space="preserve">§ </w:t>
      </w:r>
      <w:r w:rsidR="006E505E" w:rsidRPr="0026463E">
        <w:rPr>
          <w:b/>
          <w:szCs w:val="24"/>
        </w:rPr>
        <w:t>2</w:t>
      </w:r>
    </w:p>
    <w:p w14:paraId="56723111" w14:textId="7F344D6E" w:rsidR="009E58F6" w:rsidRPr="0026463E" w:rsidRDefault="009E58F6" w:rsidP="0026463E">
      <w:pPr>
        <w:jc w:val="center"/>
        <w:rPr>
          <w:b/>
          <w:szCs w:val="24"/>
        </w:rPr>
      </w:pPr>
      <w:r w:rsidRPr="0026463E">
        <w:rPr>
          <w:b/>
          <w:szCs w:val="24"/>
        </w:rPr>
        <w:t xml:space="preserve">WARTOŚĆ PRZEDMIOTU </w:t>
      </w:r>
      <w:r w:rsidR="00CD691E" w:rsidRPr="0026463E">
        <w:rPr>
          <w:b/>
          <w:szCs w:val="24"/>
        </w:rPr>
        <w:t>UMOW</w:t>
      </w:r>
      <w:r w:rsidRPr="0026463E">
        <w:rPr>
          <w:b/>
          <w:szCs w:val="24"/>
        </w:rPr>
        <w:t>Y</w:t>
      </w:r>
    </w:p>
    <w:p w14:paraId="6D0102A0" w14:textId="6BFF9AE9" w:rsidR="00F67247" w:rsidRPr="0026463E" w:rsidRDefault="00095236" w:rsidP="0026463E">
      <w:pPr>
        <w:numPr>
          <w:ilvl w:val="0"/>
          <w:numId w:val="21"/>
        </w:numPr>
        <w:ind w:left="284" w:hanging="284"/>
        <w:jc w:val="both"/>
        <w:rPr>
          <w:b/>
          <w:szCs w:val="24"/>
        </w:rPr>
      </w:pPr>
      <w:r w:rsidRPr="0026463E">
        <w:rPr>
          <w:rFonts w:eastAsia="Calibri"/>
          <w:szCs w:val="24"/>
          <w:lang w:val="x-none"/>
        </w:rPr>
        <w:t>Wartość</w:t>
      </w:r>
      <w:r w:rsidR="00F67247" w:rsidRPr="0026463E">
        <w:rPr>
          <w:rFonts w:eastAsia="Calibri"/>
          <w:szCs w:val="24"/>
          <w:lang w:val="x-none"/>
        </w:rPr>
        <w:t xml:space="preserve"> przedmiotu Umowy realizowanego w ramach </w:t>
      </w:r>
      <w:r w:rsidR="00F67247" w:rsidRPr="0026463E">
        <w:rPr>
          <w:rFonts w:eastAsia="Calibri"/>
          <w:szCs w:val="24"/>
        </w:rPr>
        <w:t xml:space="preserve">zamówienia </w:t>
      </w:r>
      <w:r w:rsidR="00F67247" w:rsidRPr="0026463E">
        <w:rPr>
          <w:rFonts w:eastAsia="Calibri"/>
          <w:szCs w:val="24"/>
          <w:lang w:val="x-none"/>
        </w:rPr>
        <w:t>podstawowego  wynosi</w:t>
      </w:r>
      <w:r w:rsidR="00F67247" w:rsidRPr="0026463E">
        <w:rPr>
          <w:rFonts w:eastAsia="Calibri"/>
          <w:szCs w:val="24"/>
        </w:rPr>
        <w:t>:</w:t>
      </w:r>
    </w:p>
    <w:p w14:paraId="5ACEA929" w14:textId="081D3505" w:rsidR="00F67247" w:rsidRPr="0026463E" w:rsidRDefault="00F67247" w:rsidP="0026463E">
      <w:pPr>
        <w:ind w:left="284"/>
        <w:jc w:val="both"/>
        <w:rPr>
          <w:rFonts w:eastAsia="Calibri"/>
          <w:szCs w:val="24"/>
        </w:rPr>
      </w:pPr>
      <w:r w:rsidRPr="0026463E">
        <w:rPr>
          <w:rFonts w:eastAsia="Calibri"/>
          <w:b/>
          <w:szCs w:val="24"/>
        </w:rPr>
        <w:t>netto:</w:t>
      </w:r>
      <w:r w:rsidRPr="0026463E">
        <w:rPr>
          <w:rFonts w:eastAsia="Calibri"/>
          <w:szCs w:val="24"/>
        </w:rPr>
        <w:t xml:space="preserve"> </w:t>
      </w:r>
      <w:r w:rsidRPr="0026463E">
        <w:rPr>
          <w:rFonts w:eastAsia="Calibri"/>
          <w:b/>
          <w:szCs w:val="24"/>
        </w:rPr>
        <w:t>……………. zł</w:t>
      </w:r>
      <w:r w:rsidRPr="0026463E">
        <w:rPr>
          <w:rFonts w:eastAsia="Calibri"/>
          <w:szCs w:val="24"/>
        </w:rPr>
        <w:t xml:space="preserve"> (słownie: ….. zł)</w:t>
      </w:r>
    </w:p>
    <w:p w14:paraId="453C7F9B" w14:textId="31854574" w:rsidR="00F67247" w:rsidRPr="0026463E" w:rsidRDefault="00F67247" w:rsidP="0026463E">
      <w:pPr>
        <w:ind w:left="284"/>
        <w:jc w:val="both"/>
        <w:rPr>
          <w:rFonts w:eastAsia="Calibri"/>
          <w:szCs w:val="24"/>
        </w:rPr>
      </w:pPr>
      <w:r w:rsidRPr="0026463E">
        <w:rPr>
          <w:rFonts w:eastAsia="Calibri"/>
          <w:b/>
          <w:szCs w:val="24"/>
          <w:lang w:val="x-none"/>
        </w:rPr>
        <w:t xml:space="preserve">brutto: </w:t>
      </w:r>
      <w:r w:rsidRPr="0026463E">
        <w:rPr>
          <w:rFonts w:eastAsia="Calibri"/>
          <w:b/>
          <w:szCs w:val="24"/>
        </w:rPr>
        <w:t xml:space="preserve">……………… zł </w:t>
      </w:r>
      <w:r w:rsidRPr="0026463E">
        <w:rPr>
          <w:rFonts w:eastAsia="Calibri"/>
          <w:szCs w:val="24"/>
        </w:rPr>
        <w:t>(słownie: ….. zł)</w:t>
      </w:r>
    </w:p>
    <w:p w14:paraId="3CF844DC" w14:textId="1C4EBE90" w:rsidR="00F67247" w:rsidRPr="0026463E" w:rsidRDefault="00F67247" w:rsidP="0026463E">
      <w:pPr>
        <w:numPr>
          <w:ilvl w:val="0"/>
          <w:numId w:val="21"/>
        </w:numPr>
        <w:ind w:left="284" w:hanging="284"/>
        <w:jc w:val="both"/>
        <w:rPr>
          <w:b/>
          <w:szCs w:val="24"/>
        </w:rPr>
      </w:pPr>
      <w:r w:rsidRPr="0026463E">
        <w:rPr>
          <w:szCs w:val="24"/>
        </w:rPr>
        <w:t xml:space="preserve">Maksymalna wartość przedmiotu Umowy, realizowanego w ramach prawa opcji wynosi: </w:t>
      </w:r>
      <w:r w:rsidRPr="0026463E">
        <w:rPr>
          <w:b/>
          <w:szCs w:val="24"/>
        </w:rPr>
        <w:t>netto:</w:t>
      </w:r>
      <w:r w:rsidR="008B44B8" w:rsidRPr="0026463E">
        <w:rPr>
          <w:b/>
          <w:szCs w:val="24"/>
        </w:rPr>
        <w:t xml:space="preserve"> 16 260,16</w:t>
      </w:r>
      <w:r w:rsidRPr="0026463E">
        <w:rPr>
          <w:b/>
          <w:szCs w:val="24"/>
        </w:rPr>
        <w:t xml:space="preserve"> zł </w:t>
      </w:r>
      <w:r w:rsidRPr="0026463E">
        <w:rPr>
          <w:rFonts w:eastAsia="Calibri"/>
          <w:szCs w:val="24"/>
        </w:rPr>
        <w:t xml:space="preserve">(słownie: </w:t>
      </w:r>
      <w:r w:rsidR="008B44B8" w:rsidRPr="0026463E">
        <w:rPr>
          <w:rFonts w:eastAsia="Calibri"/>
          <w:szCs w:val="24"/>
        </w:rPr>
        <w:t xml:space="preserve">szesnaście tysięcy dwieście sześćdziesiąt </w:t>
      </w:r>
      <w:r w:rsidRPr="0026463E">
        <w:rPr>
          <w:rFonts w:eastAsia="Calibri"/>
          <w:szCs w:val="24"/>
        </w:rPr>
        <w:t>zł</w:t>
      </w:r>
      <w:r w:rsidR="008B44B8" w:rsidRPr="0026463E">
        <w:rPr>
          <w:rFonts w:eastAsia="Calibri"/>
          <w:szCs w:val="24"/>
        </w:rPr>
        <w:t xml:space="preserve"> szesnaście groszy</w:t>
      </w:r>
      <w:r w:rsidRPr="0026463E">
        <w:rPr>
          <w:rFonts w:eastAsia="Calibri"/>
          <w:szCs w:val="24"/>
        </w:rPr>
        <w:t>)</w:t>
      </w:r>
    </w:p>
    <w:p w14:paraId="7A3BC28E" w14:textId="1C442637" w:rsidR="00F67247" w:rsidRPr="0026463E" w:rsidRDefault="00F67247" w:rsidP="0026463E">
      <w:pPr>
        <w:ind w:left="284"/>
        <w:jc w:val="both"/>
        <w:rPr>
          <w:rFonts w:eastAsia="Calibri"/>
          <w:szCs w:val="24"/>
        </w:rPr>
      </w:pPr>
      <w:r w:rsidRPr="0026463E">
        <w:rPr>
          <w:b/>
          <w:szCs w:val="24"/>
        </w:rPr>
        <w:t>brutto:</w:t>
      </w:r>
      <w:r w:rsidR="008B44B8" w:rsidRPr="0026463E">
        <w:rPr>
          <w:b/>
          <w:szCs w:val="24"/>
        </w:rPr>
        <w:t xml:space="preserve"> 20 000,00 </w:t>
      </w:r>
      <w:r w:rsidRPr="0026463E">
        <w:rPr>
          <w:b/>
          <w:szCs w:val="24"/>
        </w:rPr>
        <w:t xml:space="preserve">zł </w:t>
      </w:r>
      <w:r w:rsidRPr="0026463E">
        <w:rPr>
          <w:rFonts w:eastAsia="Calibri"/>
          <w:szCs w:val="24"/>
        </w:rPr>
        <w:t xml:space="preserve">(słownie: </w:t>
      </w:r>
      <w:r w:rsidR="008B44B8" w:rsidRPr="0026463E">
        <w:rPr>
          <w:rFonts w:eastAsia="Calibri"/>
          <w:szCs w:val="24"/>
        </w:rPr>
        <w:t>dwadzieścia tysięcy</w:t>
      </w:r>
      <w:r w:rsidRPr="0026463E">
        <w:rPr>
          <w:rFonts w:eastAsia="Calibri"/>
          <w:szCs w:val="24"/>
        </w:rPr>
        <w:t xml:space="preserve"> zł) </w:t>
      </w:r>
    </w:p>
    <w:p w14:paraId="63C1BDF6" w14:textId="77777777" w:rsidR="00F67247" w:rsidRPr="0026463E" w:rsidRDefault="00F67247" w:rsidP="0026463E">
      <w:pPr>
        <w:ind w:left="284"/>
        <w:jc w:val="both"/>
        <w:rPr>
          <w:rFonts w:eastAsia="Calibri"/>
          <w:szCs w:val="24"/>
        </w:rPr>
      </w:pPr>
      <w:r w:rsidRPr="0026463E">
        <w:rPr>
          <w:rFonts w:eastAsia="Calibri"/>
          <w:szCs w:val="24"/>
        </w:rPr>
        <w:t xml:space="preserve">netto ………… zł za jedną roboczogodzinę </w:t>
      </w:r>
    </w:p>
    <w:p w14:paraId="15FFC621" w14:textId="4F8054D5" w:rsidR="00F67247" w:rsidRPr="0026463E" w:rsidRDefault="00F67247" w:rsidP="0026463E">
      <w:pPr>
        <w:ind w:left="284"/>
        <w:jc w:val="both"/>
        <w:rPr>
          <w:rFonts w:eastAsia="Calibri"/>
          <w:szCs w:val="24"/>
        </w:rPr>
      </w:pPr>
      <w:r w:rsidRPr="0026463E">
        <w:rPr>
          <w:rFonts w:eastAsia="Calibri"/>
          <w:szCs w:val="24"/>
        </w:rPr>
        <w:t xml:space="preserve">brutto ……… zł za jedną roboczogodzinę </w:t>
      </w:r>
    </w:p>
    <w:p w14:paraId="2D1E99B4" w14:textId="40CA487B" w:rsidR="00F67247" w:rsidRPr="0026463E" w:rsidRDefault="00F67247" w:rsidP="0026463E">
      <w:pPr>
        <w:numPr>
          <w:ilvl w:val="0"/>
          <w:numId w:val="21"/>
        </w:numPr>
        <w:ind w:left="284" w:hanging="284"/>
        <w:jc w:val="both"/>
        <w:rPr>
          <w:b/>
          <w:szCs w:val="24"/>
        </w:rPr>
      </w:pPr>
      <w:r w:rsidRPr="0026463E">
        <w:rPr>
          <w:szCs w:val="24"/>
        </w:rPr>
        <w:t>Strony ustalają, że maksymalna łączna wartość umowy uwzględniająca wartość zamówienia p</w:t>
      </w:r>
      <w:r w:rsidR="00095236" w:rsidRPr="0026463E">
        <w:rPr>
          <w:szCs w:val="24"/>
        </w:rPr>
        <w:t xml:space="preserve">odstawowego  (gwarantowanego) </w:t>
      </w:r>
      <w:r w:rsidRPr="0026463E">
        <w:rPr>
          <w:szCs w:val="24"/>
        </w:rPr>
        <w:t xml:space="preserve">oraz maksymalną wartość zamówienia opcjonalnego wynosi: </w:t>
      </w:r>
    </w:p>
    <w:p w14:paraId="148B76BD" w14:textId="1209AC43" w:rsidR="00F67247" w:rsidRPr="0026463E" w:rsidRDefault="00F67247" w:rsidP="0026463E">
      <w:pPr>
        <w:ind w:left="284"/>
        <w:jc w:val="both"/>
        <w:rPr>
          <w:b/>
          <w:szCs w:val="24"/>
        </w:rPr>
      </w:pPr>
      <w:r w:rsidRPr="0026463E">
        <w:rPr>
          <w:b/>
          <w:szCs w:val="24"/>
        </w:rPr>
        <w:t xml:space="preserve">brutto: ……. </w:t>
      </w:r>
      <w:r w:rsidR="00BF5EC0" w:rsidRPr="0026463E">
        <w:rPr>
          <w:b/>
          <w:szCs w:val="24"/>
        </w:rPr>
        <w:t>zł</w:t>
      </w:r>
      <w:r w:rsidRPr="0026463E">
        <w:rPr>
          <w:b/>
          <w:szCs w:val="24"/>
        </w:rPr>
        <w:t xml:space="preserve"> </w:t>
      </w:r>
      <w:r w:rsidRPr="0026463E">
        <w:rPr>
          <w:szCs w:val="24"/>
        </w:rPr>
        <w:t>(słownie: ….. zł. …./100)</w:t>
      </w:r>
      <w:r w:rsidRPr="0026463E">
        <w:rPr>
          <w:b/>
          <w:szCs w:val="24"/>
        </w:rPr>
        <w:t xml:space="preserve">, </w:t>
      </w:r>
    </w:p>
    <w:p w14:paraId="17A5D833" w14:textId="7C129585" w:rsidR="00F67247" w:rsidRPr="0026463E" w:rsidRDefault="00F67247" w:rsidP="0026463E">
      <w:pPr>
        <w:pStyle w:val="Akapitzlist"/>
        <w:numPr>
          <w:ilvl w:val="0"/>
          <w:numId w:val="21"/>
        </w:numPr>
        <w:ind w:left="284" w:hanging="284"/>
        <w:contextualSpacing/>
        <w:jc w:val="both"/>
        <w:rPr>
          <w:color w:val="auto"/>
          <w:sz w:val="24"/>
        </w:rPr>
      </w:pPr>
      <w:r w:rsidRPr="0026463E">
        <w:rPr>
          <w:color w:val="auto"/>
          <w:sz w:val="24"/>
        </w:rPr>
        <w:t xml:space="preserve">Za realizację umowy w ramach zamówienia podstawowego Wykonawcy należy się wynagrodzenie wskazane w ust. 1. Kwota ta obejmuje wszystkie koszty związane </w:t>
      </w:r>
      <w:r w:rsidR="0026463E">
        <w:rPr>
          <w:color w:val="auto"/>
          <w:sz w:val="24"/>
        </w:rPr>
        <w:br/>
      </w:r>
      <w:r w:rsidRPr="0026463E">
        <w:rPr>
          <w:color w:val="auto"/>
          <w:sz w:val="24"/>
        </w:rPr>
        <w:t xml:space="preserve">z realizacją usługi w ramach zamówienia podstawowego (w tym koszty utylizacji odpadów, </w:t>
      </w:r>
      <w:r w:rsidRPr="0026463E">
        <w:rPr>
          <w:color w:val="auto"/>
          <w:sz w:val="24"/>
        </w:rPr>
        <w:lastRenderedPageBreak/>
        <w:t xml:space="preserve">dojazdu, części o ile będą wymagane, wynagrodzenia za wykonanie prac – roboczogodzin, itd.) </w:t>
      </w:r>
    </w:p>
    <w:p w14:paraId="788FA4B1" w14:textId="717D5381" w:rsidR="00E235EE" w:rsidRPr="0026463E" w:rsidRDefault="002F09FC" w:rsidP="0026463E">
      <w:pPr>
        <w:pStyle w:val="Akapitzlist"/>
        <w:numPr>
          <w:ilvl w:val="0"/>
          <w:numId w:val="21"/>
        </w:numPr>
        <w:ind w:left="284" w:hanging="284"/>
        <w:contextualSpacing/>
        <w:jc w:val="both"/>
        <w:rPr>
          <w:color w:val="auto"/>
          <w:sz w:val="24"/>
        </w:rPr>
      </w:pPr>
      <w:r w:rsidRPr="0026463E">
        <w:rPr>
          <w:color w:val="auto"/>
          <w:sz w:val="24"/>
        </w:rPr>
        <w:t>Wynagrodzenie za realizację usługi w ramach zamówienia opcjonalnego będzie ustalane na podstawie zaakceptowane</w:t>
      </w:r>
      <w:r w:rsidR="00C1516C" w:rsidRPr="0026463E">
        <w:rPr>
          <w:color w:val="auto"/>
          <w:sz w:val="24"/>
        </w:rPr>
        <w:t>j</w:t>
      </w:r>
      <w:r w:rsidRPr="0026463E">
        <w:rPr>
          <w:color w:val="auto"/>
          <w:sz w:val="24"/>
        </w:rPr>
        <w:t xml:space="preserve"> przez Zamawiającego </w:t>
      </w:r>
      <w:r w:rsidR="00C1516C" w:rsidRPr="0026463E">
        <w:rPr>
          <w:color w:val="auto"/>
          <w:sz w:val="24"/>
        </w:rPr>
        <w:t>Kalkulacji usługi</w:t>
      </w:r>
      <w:r w:rsidRPr="0026463E">
        <w:rPr>
          <w:color w:val="auto"/>
          <w:sz w:val="24"/>
        </w:rPr>
        <w:t>, któr</w:t>
      </w:r>
      <w:r w:rsidR="00C1516C" w:rsidRPr="0026463E">
        <w:rPr>
          <w:color w:val="auto"/>
          <w:sz w:val="24"/>
        </w:rPr>
        <w:t>a</w:t>
      </w:r>
      <w:r w:rsidRPr="0026463E">
        <w:rPr>
          <w:color w:val="auto"/>
          <w:sz w:val="24"/>
        </w:rPr>
        <w:t xml:space="preserve"> uwzględni wszelkie koszty związane z realizacją umowy w zakresie prawa opcji i </w:t>
      </w:r>
      <w:r w:rsidR="00C1516C" w:rsidRPr="0026463E">
        <w:rPr>
          <w:color w:val="auto"/>
          <w:sz w:val="24"/>
        </w:rPr>
        <w:t>P</w:t>
      </w:r>
      <w:r w:rsidRPr="0026463E">
        <w:rPr>
          <w:color w:val="auto"/>
          <w:sz w:val="24"/>
        </w:rPr>
        <w:t>rotokołu odbioru</w:t>
      </w:r>
      <w:r w:rsidR="00C1516C" w:rsidRPr="0026463E">
        <w:rPr>
          <w:color w:val="auto"/>
          <w:sz w:val="24"/>
        </w:rPr>
        <w:t xml:space="preserve"> usługi (zgodnie z </w:t>
      </w:r>
      <w:r w:rsidR="009D68B2" w:rsidRPr="0026463E">
        <w:rPr>
          <w:color w:val="auto"/>
          <w:sz w:val="24"/>
        </w:rPr>
        <w:t>załącznikiem nr 2</w:t>
      </w:r>
      <w:r w:rsidR="00947723" w:rsidRPr="0026463E">
        <w:rPr>
          <w:color w:val="auto"/>
          <w:sz w:val="24"/>
        </w:rPr>
        <w:t>)</w:t>
      </w:r>
      <w:r w:rsidRPr="0026463E">
        <w:rPr>
          <w:color w:val="auto"/>
          <w:sz w:val="24"/>
        </w:rPr>
        <w:t xml:space="preserve">, potwierdzającego prawidłowe wykonanie tych usług, przy uwzględnieniu wynagrodzenia za roboczogodzinę pracy Wykonawcy wskazaną </w:t>
      </w:r>
      <w:r w:rsidR="0026463E">
        <w:rPr>
          <w:color w:val="auto"/>
          <w:sz w:val="24"/>
        </w:rPr>
        <w:br/>
      </w:r>
      <w:r w:rsidRPr="0026463E">
        <w:rPr>
          <w:color w:val="auto"/>
          <w:sz w:val="24"/>
        </w:rPr>
        <w:t xml:space="preserve">w ust. 2. </w:t>
      </w:r>
    </w:p>
    <w:p w14:paraId="73605D86" w14:textId="76192673" w:rsidR="00827113" w:rsidRPr="0026463E" w:rsidRDefault="00827113" w:rsidP="0026463E">
      <w:pPr>
        <w:jc w:val="center"/>
        <w:rPr>
          <w:b/>
          <w:szCs w:val="24"/>
        </w:rPr>
      </w:pPr>
      <w:r w:rsidRPr="0026463E">
        <w:rPr>
          <w:b/>
          <w:szCs w:val="24"/>
        </w:rPr>
        <w:t xml:space="preserve">§ </w:t>
      </w:r>
      <w:r w:rsidR="006E505E" w:rsidRPr="0026463E">
        <w:rPr>
          <w:b/>
          <w:szCs w:val="24"/>
        </w:rPr>
        <w:t>3</w:t>
      </w:r>
    </w:p>
    <w:p w14:paraId="24F8827B" w14:textId="5BD115A1" w:rsidR="003F5077" w:rsidRPr="0026463E" w:rsidRDefault="00827113" w:rsidP="0026463E">
      <w:pPr>
        <w:jc w:val="center"/>
        <w:rPr>
          <w:b/>
          <w:szCs w:val="24"/>
        </w:rPr>
      </w:pPr>
      <w:r w:rsidRPr="0026463E">
        <w:rPr>
          <w:b/>
          <w:szCs w:val="24"/>
        </w:rPr>
        <w:t xml:space="preserve">TERMIN REALIZACJI </w:t>
      </w:r>
    </w:p>
    <w:p w14:paraId="25945EEC" w14:textId="77777777" w:rsidR="006C7767" w:rsidRPr="0026463E" w:rsidRDefault="003F5077" w:rsidP="0026463E">
      <w:pPr>
        <w:pStyle w:val="Akapitzlist"/>
        <w:numPr>
          <w:ilvl w:val="0"/>
          <w:numId w:val="36"/>
        </w:numPr>
        <w:ind w:left="284" w:hanging="284"/>
        <w:jc w:val="both"/>
        <w:rPr>
          <w:color w:val="auto"/>
          <w:sz w:val="24"/>
        </w:rPr>
      </w:pPr>
      <w:r w:rsidRPr="0026463E">
        <w:rPr>
          <w:color w:val="auto"/>
          <w:sz w:val="24"/>
        </w:rPr>
        <w:t>Umowa obowiązuje do dnia jaj zawarcia do dnia:</w:t>
      </w:r>
      <w:r w:rsidR="00413AD1" w:rsidRPr="0026463E">
        <w:rPr>
          <w:color w:val="auto"/>
          <w:sz w:val="24"/>
        </w:rPr>
        <w:t xml:space="preserve"> </w:t>
      </w:r>
      <w:r w:rsidRPr="0026463E">
        <w:rPr>
          <w:b/>
          <w:color w:val="auto"/>
          <w:sz w:val="24"/>
        </w:rPr>
        <w:t>31 października</w:t>
      </w:r>
      <w:r w:rsidR="00413AD1" w:rsidRPr="0026463E">
        <w:rPr>
          <w:b/>
          <w:color w:val="auto"/>
          <w:sz w:val="24"/>
        </w:rPr>
        <w:t xml:space="preserve"> 2025</w:t>
      </w:r>
      <w:r w:rsidRPr="0026463E">
        <w:rPr>
          <w:b/>
          <w:color w:val="auto"/>
          <w:sz w:val="24"/>
        </w:rPr>
        <w:t xml:space="preserve"> roku.</w:t>
      </w:r>
    </w:p>
    <w:p w14:paraId="2B7A26DE" w14:textId="05DFA8D9" w:rsidR="00BF0A59" w:rsidRPr="0026463E" w:rsidRDefault="00BF0A59" w:rsidP="0026463E">
      <w:pPr>
        <w:pStyle w:val="Akapitzlist"/>
        <w:numPr>
          <w:ilvl w:val="0"/>
          <w:numId w:val="36"/>
        </w:numPr>
        <w:ind w:left="284" w:hanging="284"/>
        <w:jc w:val="both"/>
        <w:rPr>
          <w:color w:val="auto"/>
          <w:sz w:val="24"/>
        </w:rPr>
      </w:pPr>
      <w:r w:rsidRPr="0026463E">
        <w:rPr>
          <w:color w:val="auto"/>
          <w:sz w:val="24"/>
        </w:rPr>
        <w:t xml:space="preserve">Wykonawca zobowiązany jest do realizacji </w:t>
      </w:r>
      <w:r w:rsidR="00541F82" w:rsidRPr="0026463E">
        <w:rPr>
          <w:color w:val="auto"/>
          <w:sz w:val="24"/>
        </w:rPr>
        <w:t>usługi</w:t>
      </w:r>
      <w:r w:rsidRPr="0026463E">
        <w:rPr>
          <w:color w:val="auto"/>
          <w:sz w:val="24"/>
        </w:rPr>
        <w:t xml:space="preserve"> (w zakresie zamówienia podstawowego): </w:t>
      </w:r>
    </w:p>
    <w:p w14:paraId="4D96CC90" w14:textId="3D44F928" w:rsidR="006C7767" w:rsidRPr="0026463E" w:rsidRDefault="00BF0A59" w:rsidP="0026463E">
      <w:pPr>
        <w:widowControl w:val="0"/>
        <w:tabs>
          <w:tab w:val="left" w:pos="9072"/>
        </w:tabs>
        <w:autoSpaceDE w:val="0"/>
        <w:autoSpaceDN w:val="0"/>
        <w:ind w:left="284"/>
        <w:jc w:val="both"/>
        <w:rPr>
          <w:b/>
          <w:szCs w:val="24"/>
        </w:rPr>
      </w:pPr>
      <w:r w:rsidRPr="0026463E">
        <w:rPr>
          <w:szCs w:val="24"/>
        </w:rPr>
        <w:t xml:space="preserve">od </w:t>
      </w:r>
      <w:r w:rsidR="00541F82" w:rsidRPr="0026463E">
        <w:rPr>
          <w:szCs w:val="24"/>
        </w:rPr>
        <w:t>dnia</w:t>
      </w:r>
      <w:r w:rsidRPr="0026463E">
        <w:rPr>
          <w:szCs w:val="24"/>
        </w:rPr>
        <w:t xml:space="preserve"> przekazania sprzętu do realizacji umowy</w:t>
      </w:r>
      <w:r w:rsidR="009A025B" w:rsidRPr="0026463E">
        <w:rPr>
          <w:b/>
          <w:szCs w:val="24"/>
        </w:rPr>
        <w:t xml:space="preserve"> do dnia 17 października 2025 roku.</w:t>
      </w:r>
    </w:p>
    <w:p w14:paraId="0A4BEE8E" w14:textId="420C6D7F" w:rsidR="00413AD1" w:rsidRPr="0026463E" w:rsidRDefault="00BF0A59" w:rsidP="0026463E">
      <w:pPr>
        <w:pStyle w:val="Akapitzlist"/>
        <w:widowControl w:val="0"/>
        <w:numPr>
          <w:ilvl w:val="0"/>
          <w:numId w:val="36"/>
        </w:numPr>
        <w:tabs>
          <w:tab w:val="left" w:pos="9072"/>
        </w:tabs>
        <w:autoSpaceDE w:val="0"/>
        <w:autoSpaceDN w:val="0"/>
        <w:ind w:left="284" w:hanging="284"/>
        <w:jc w:val="both"/>
        <w:rPr>
          <w:color w:val="auto"/>
          <w:sz w:val="24"/>
        </w:rPr>
      </w:pPr>
      <w:r w:rsidRPr="0026463E">
        <w:rPr>
          <w:color w:val="auto"/>
          <w:sz w:val="24"/>
        </w:rPr>
        <w:t xml:space="preserve">Wykonawca zobowiązany jest do realizacji umowy (w zakresie zamówienia opcjonalnego): </w:t>
      </w:r>
    </w:p>
    <w:p w14:paraId="689941CF" w14:textId="4807BA8E" w:rsidR="00E179D5" w:rsidRPr="0026463E" w:rsidRDefault="00365316" w:rsidP="0026463E">
      <w:pPr>
        <w:widowControl w:val="0"/>
        <w:tabs>
          <w:tab w:val="left" w:pos="9072"/>
        </w:tabs>
        <w:autoSpaceDE w:val="0"/>
        <w:autoSpaceDN w:val="0"/>
        <w:spacing w:after="120"/>
        <w:ind w:left="284"/>
        <w:jc w:val="both"/>
        <w:rPr>
          <w:szCs w:val="24"/>
        </w:rPr>
      </w:pPr>
      <w:r w:rsidRPr="0026463E">
        <w:rPr>
          <w:b/>
          <w:szCs w:val="24"/>
        </w:rPr>
        <w:t>14</w:t>
      </w:r>
      <w:r w:rsidR="00BF0A59" w:rsidRPr="0026463E">
        <w:rPr>
          <w:b/>
          <w:szCs w:val="24"/>
        </w:rPr>
        <w:t xml:space="preserve"> dni</w:t>
      </w:r>
      <w:r w:rsidR="00BF0A59" w:rsidRPr="0026463E">
        <w:rPr>
          <w:szCs w:val="24"/>
        </w:rPr>
        <w:t xml:space="preserve"> od momentu</w:t>
      </w:r>
      <w:r w:rsidR="00EF479D" w:rsidRPr="0026463E">
        <w:rPr>
          <w:szCs w:val="24"/>
        </w:rPr>
        <w:t xml:space="preserve"> uruchomienia prawa opcji</w:t>
      </w:r>
      <w:r w:rsidR="00BF0A59" w:rsidRPr="0026463E">
        <w:rPr>
          <w:szCs w:val="24"/>
        </w:rPr>
        <w:t xml:space="preserve">, jednak nie później niż </w:t>
      </w:r>
      <w:r w:rsidR="00BF0A59" w:rsidRPr="0026463E">
        <w:rPr>
          <w:b/>
          <w:szCs w:val="24"/>
        </w:rPr>
        <w:t>do</w:t>
      </w:r>
      <w:r w:rsidR="00BF0A59" w:rsidRPr="0026463E">
        <w:rPr>
          <w:szCs w:val="24"/>
        </w:rPr>
        <w:t xml:space="preserve"> </w:t>
      </w:r>
      <w:r w:rsidR="00BF0A59" w:rsidRPr="0026463E">
        <w:rPr>
          <w:b/>
          <w:szCs w:val="24"/>
        </w:rPr>
        <w:t>dnia 31 października 202</w:t>
      </w:r>
      <w:r w:rsidR="00413AD1" w:rsidRPr="0026463E">
        <w:rPr>
          <w:b/>
          <w:szCs w:val="24"/>
        </w:rPr>
        <w:t>5</w:t>
      </w:r>
      <w:r w:rsidR="00BF0A59" w:rsidRPr="0026463E">
        <w:rPr>
          <w:b/>
          <w:szCs w:val="24"/>
        </w:rPr>
        <w:t xml:space="preserve"> roku.</w:t>
      </w:r>
    </w:p>
    <w:p w14:paraId="44D12BCC" w14:textId="77777777" w:rsidR="00FD5065" w:rsidRPr="0026463E" w:rsidRDefault="00061581" w:rsidP="0026463E">
      <w:pPr>
        <w:jc w:val="center"/>
        <w:rPr>
          <w:b/>
          <w:szCs w:val="24"/>
        </w:rPr>
      </w:pPr>
      <w:r w:rsidRPr="0026463E">
        <w:rPr>
          <w:b/>
          <w:szCs w:val="24"/>
        </w:rPr>
        <w:t>§ 4</w:t>
      </w:r>
    </w:p>
    <w:p w14:paraId="2789FFB6" w14:textId="55587017" w:rsidR="0053649F" w:rsidRPr="0026463E" w:rsidRDefault="008F27BB" w:rsidP="0026463E">
      <w:pPr>
        <w:jc w:val="center"/>
        <w:rPr>
          <w:b/>
          <w:szCs w:val="24"/>
        </w:rPr>
      </w:pPr>
      <w:r w:rsidRPr="0026463E">
        <w:rPr>
          <w:b/>
          <w:szCs w:val="24"/>
        </w:rPr>
        <w:t xml:space="preserve">MIEJSCE </w:t>
      </w:r>
      <w:r w:rsidR="0053649F" w:rsidRPr="0026463E">
        <w:rPr>
          <w:b/>
          <w:szCs w:val="24"/>
        </w:rPr>
        <w:t xml:space="preserve">WYKONANIA I ODBIÓR PRZEDMIOTU </w:t>
      </w:r>
      <w:r w:rsidR="00CD691E" w:rsidRPr="0026463E">
        <w:rPr>
          <w:b/>
          <w:szCs w:val="24"/>
        </w:rPr>
        <w:t>UMOW</w:t>
      </w:r>
      <w:r w:rsidR="0053649F" w:rsidRPr="0026463E">
        <w:rPr>
          <w:b/>
          <w:szCs w:val="24"/>
        </w:rPr>
        <w:t>Y</w:t>
      </w:r>
    </w:p>
    <w:p w14:paraId="1DE1F5C8" w14:textId="36807B64" w:rsidR="001853F9" w:rsidRPr="0026463E" w:rsidRDefault="004209BB" w:rsidP="0026463E">
      <w:pPr>
        <w:numPr>
          <w:ilvl w:val="0"/>
          <w:numId w:val="7"/>
        </w:numPr>
        <w:ind w:left="284" w:hanging="284"/>
        <w:jc w:val="both"/>
        <w:rPr>
          <w:szCs w:val="24"/>
        </w:rPr>
      </w:pPr>
      <w:r w:rsidRPr="0026463E">
        <w:rPr>
          <w:szCs w:val="24"/>
        </w:rPr>
        <w:t>Miejsce</w:t>
      </w:r>
      <w:r w:rsidR="000207C9" w:rsidRPr="0026463E">
        <w:rPr>
          <w:szCs w:val="24"/>
        </w:rPr>
        <w:t xml:space="preserve"> wykonania U</w:t>
      </w:r>
      <w:r w:rsidR="001853F9" w:rsidRPr="0026463E">
        <w:rPr>
          <w:szCs w:val="24"/>
        </w:rPr>
        <w:t xml:space="preserve">mowy: </w:t>
      </w:r>
    </w:p>
    <w:p w14:paraId="1C2AD917" w14:textId="6E79236C" w:rsidR="006D352C" w:rsidRPr="0026463E" w:rsidRDefault="006D352C" w:rsidP="0026463E">
      <w:pPr>
        <w:widowControl w:val="0"/>
        <w:autoSpaceDE w:val="0"/>
        <w:autoSpaceDN w:val="0"/>
        <w:adjustRightInd w:val="0"/>
        <w:ind w:firstLine="284"/>
        <w:jc w:val="both"/>
        <w:rPr>
          <w:bCs/>
          <w:szCs w:val="24"/>
        </w:rPr>
      </w:pPr>
      <w:r w:rsidRPr="0026463E">
        <w:rPr>
          <w:szCs w:val="24"/>
        </w:rPr>
        <w:t xml:space="preserve">Skład Stawy, 08-530 DĘBLIN, oś. Stawy, </w:t>
      </w:r>
      <w:r w:rsidRPr="0026463E">
        <w:rPr>
          <w:bCs/>
          <w:szCs w:val="24"/>
        </w:rPr>
        <w:t xml:space="preserve">woj. </w:t>
      </w:r>
      <w:r w:rsidR="00667383" w:rsidRPr="0026463E">
        <w:rPr>
          <w:bCs/>
          <w:szCs w:val="24"/>
        </w:rPr>
        <w:t>l</w:t>
      </w:r>
      <w:r w:rsidRPr="0026463E">
        <w:rPr>
          <w:bCs/>
          <w:szCs w:val="24"/>
        </w:rPr>
        <w:t xml:space="preserve">ubelskie, </w:t>
      </w:r>
    </w:p>
    <w:p w14:paraId="035AB5FA" w14:textId="77777777" w:rsidR="00413AD1" w:rsidRPr="0026463E" w:rsidRDefault="006D352C" w:rsidP="0026463E">
      <w:pPr>
        <w:widowControl w:val="0"/>
        <w:autoSpaceDE w:val="0"/>
        <w:autoSpaceDN w:val="0"/>
        <w:adjustRightInd w:val="0"/>
        <w:ind w:firstLine="284"/>
        <w:jc w:val="both"/>
        <w:rPr>
          <w:szCs w:val="24"/>
        </w:rPr>
      </w:pPr>
      <w:r w:rsidRPr="0026463E">
        <w:rPr>
          <w:szCs w:val="24"/>
        </w:rPr>
        <w:t xml:space="preserve">Skład Kłaj, 32-015 KŁAJ, </w:t>
      </w:r>
      <w:r w:rsidRPr="0026463E">
        <w:rPr>
          <w:bCs/>
          <w:szCs w:val="24"/>
        </w:rPr>
        <w:t xml:space="preserve">woj. </w:t>
      </w:r>
      <w:r w:rsidR="00667383" w:rsidRPr="0026463E">
        <w:rPr>
          <w:bCs/>
          <w:szCs w:val="24"/>
        </w:rPr>
        <w:t>m</w:t>
      </w:r>
      <w:r w:rsidRPr="0026463E">
        <w:rPr>
          <w:bCs/>
          <w:szCs w:val="24"/>
        </w:rPr>
        <w:t>ałopolskie,</w:t>
      </w:r>
      <w:r w:rsidRPr="0026463E">
        <w:rPr>
          <w:szCs w:val="24"/>
        </w:rPr>
        <w:t xml:space="preserve"> </w:t>
      </w:r>
    </w:p>
    <w:p w14:paraId="37895F5D" w14:textId="2D5FE9DF" w:rsidR="00E179D5" w:rsidRPr="0026463E" w:rsidRDefault="006D352C" w:rsidP="0026463E">
      <w:pPr>
        <w:widowControl w:val="0"/>
        <w:autoSpaceDE w:val="0"/>
        <w:autoSpaceDN w:val="0"/>
        <w:adjustRightInd w:val="0"/>
        <w:ind w:firstLine="284"/>
        <w:jc w:val="both"/>
        <w:rPr>
          <w:szCs w:val="24"/>
        </w:rPr>
      </w:pPr>
      <w:r w:rsidRPr="0026463E">
        <w:rPr>
          <w:szCs w:val="24"/>
        </w:rPr>
        <w:t>Skład Jawidz, 21-077 SPICZYN, Niemce,</w:t>
      </w:r>
      <w:r w:rsidR="00667383" w:rsidRPr="0026463E">
        <w:rPr>
          <w:szCs w:val="24"/>
        </w:rPr>
        <w:t xml:space="preserve"> woj. lubelskie.</w:t>
      </w:r>
    </w:p>
    <w:p w14:paraId="539BE966" w14:textId="0FF671C8" w:rsidR="00154C61" w:rsidRPr="0026463E" w:rsidRDefault="00154C61" w:rsidP="0026463E">
      <w:pPr>
        <w:widowControl w:val="0"/>
        <w:autoSpaceDE w:val="0"/>
        <w:autoSpaceDN w:val="0"/>
        <w:adjustRightInd w:val="0"/>
        <w:ind w:firstLine="284"/>
        <w:jc w:val="both"/>
        <w:rPr>
          <w:szCs w:val="24"/>
        </w:rPr>
      </w:pPr>
      <w:r w:rsidRPr="0026463E">
        <w:rPr>
          <w:szCs w:val="24"/>
        </w:rPr>
        <w:t>Skład Regny, 95-040 Koluszki, woj. łódzkie.</w:t>
      </w:r>
    </w:p>
    <w:p w14:paraId="569323C7" w14:textId="77777777" w:rsidR="00947723" w:rsidRPr="0026463E" w:rsidRDefault="00947723" w:rsidP="0026463E">
      <w:pPr>
        <w:numPr>
          <w:ilvl w:val="0"/>
          <w:numId w:val="7"/>
        </w:numPr>
        <w:ind w:left="284" w:hanging="284"/>
        <w:jc w:val="both"/>
        <w:rPr>
          <w:szCs w:val="24"/>
        </w:rPr>
      </w:pPr>
      <w:r w:rsidRPr="0026463E">
        <w:rPr>
          <w:szCs w:val="24"/>
        </w:rPr>
        <w:t xml:space="preserve">Odbiorcą usługi są Kierownicy Składów wskazanych w ust. 1. </w:t>
      </w:r>
    </w:p>
    <w:p w14:paraId="75A99CB2" w14:textId="60BFA9E9" w:rsidR="00C1516C" w:rsidRPr="0026463E" w:rsidRDefault="00BF0A59" w:rsidP="0026463E">
      <w:pPr>
        <w:numPr>
          <w:ilvl w:val="0"/>
          <w:numId w:val="7"/>
        </w:numPr>
        <w:ind w:left="284" w:hanging="284"/>
        <w:jc w:val="both"/>
        <w:rPr>
          <w:szCs w:val="24"/>
        </w:rPr>
      </w:pPr>
      <w:r w:rsidRPr="0026463E">
        <w:rPr>
          <w:szCs w:val="24"/>
        </w:rPr>
        <w:t xml:space="preserve">Odbiorca usługi wskazany w ust. 2 przekaże Wykonawcy sprzęt w celu realizacji umowy, przy czym przekazanie sprzętu nastąpi </w:t>
      </w:r>
      <w:r w:rsidR="002E0405" w:rsidRPr="0026463E">
        <w:rPr>
          <w:szCs w:val="24"/>
        </w:rPr>
        <w:t>w terminie ustalonym między Odbiorcą a Wykonawcą, jednak nie wcześniej niż:</w:t>
      </w:r>
      <w:r w:rsidRPr="0026463E">
        <w:rPr>
          <w:szCs w:val="24"/>
        </w:rPr>
        <w:t xml:space="preserve"> </w:t>
      </w:r>
      <w:r w:rsidR="002E0405" w:rsidRPr="0026463E">
        <w:rPr>
          <w:szCs w:val="24"/>
        </w:rPr>
        <w:t>0</w:t>
      </w:r>
      <w:r w:rsidR="009A025B" w:rsidRPr="0026463E">
        <w:rPr>
          <w:szCs w:val="24"/>
        </w:rPr>
        <w:t>8</w:t>
      </w:r>
      <w:r w:rsidR="002E0405" w:rsidRPr="0026463E">
        <w:rPr>
          <w:szCs w:val="24"/>
        </w:rPr>
        <w:t xml:space="preserve"> września 202</w:t>
      </w:r>
      <w:r w:rsidR="00154C61" w:rsidRPr="0026463E">
        <w:rPr>
          <w:szCs w:val="24"/>
        </w:rPr>
        <w:t>5</w:t>
      </w:r>
      <w:r w:rsidR="002E0405" w:rsidRPr="0026463E">
        <w:rPr>
          <w:szCs w:val="24"/>
        </w:rPr>
        <w:t xml:space="preserve"> roku. </w:t>
      </w:r>
      <w:r w:rsidR="00C1516C" w:rsidRPr="0026463E">
        <w:rPr>
          <w:szCs w:val="24"/>
        </w:rPr>
        <w:t>Na okoliczność przekazania sprzętu zostanie sporządzony protokół przyjęcia – przekazania</w:t>
      </w:r>
      <w:r w:rsidR="0075094A" w:rsidRPr="0026463E">
        <w:rPr>
          <w:szCs w:val="24"/>
        </w:rPr>
        <w:t xml:space="preserve"> zgodnie z załącznikiem nr 6</w:t>
      </w:r>
      <w:r w:rsidR="00C1516C" w:rsidRPr="0026463E">
        <w:rPr>
          <w:szCs w:val="24"/>
        </w:rPr>
        <w:t xml:space="preserve">. </w:t>
      </w:r>
    </w:p>
    <w:p w14:paraId="1402023E" w14:textId="5603A64E" w:rsidR="002E0405" w:rsidRPr="0026463E" w:rsidRDefault="002E0405" w:rsidP="0026463E">
      <w:pPr>
        <w:pStyle w:val="Akapitzlist"/>
        <w:numPr>
          <w:ilvl w:val="0"/>
          <w:numId w:val="7"/>
        </w:numPr>
        <w:ind w:left="284" w:hanging="284"/>
        <w:jc w:val="both"/>
        <w:rPr>
          <w:color w:val="auto"/>
          <w:sz w:val="24"/>
        </w:rPr>
      </w:pPr>
      <w:r w:rsidRPr="0026463E">
        <w:rPr>
          <w:color w:val="auto"/>
          <w:sz w:val="24"/>
        </w:rPr>
        <w:t>W razie jakichkolwiek problemów w uzgodnieniu terminu między Odbiorcą a Wykonawcą, Wykonawca zobowiązany jest do</w:t>
      </w:r>
      <w:r w:rsidR="00C1516C" w:rsidRPr="0026463E">
        <w:rPr>
          <w:color w:val="auto"/>
          <w:sz w:val="24"/>
        </w:rPr>
        <w:t xml:space="preserve"> niezwłocznego</w:t>
      </w:r>
      <w:r w:rsidRPr="0026463E">
        <w:rPr>
          <w:color w:val="auto"/>
          <w:sz w:val="24"/>
        </w:rPr>
        <w:t xml:space="preserve"> poinformowania Zamawiającego o tych okolicznościach. </w:t>
      </w:r>
    </w:p>
    <w:p w14:paraId="5EAD5530" w14:textId="4F1F91D1" w:rsidR="002E0405" w:rsidRPr="0026463E" w:rsidRDefault="0053649F" w:rsidP="0026463E">
      <w:pPr>
        <w:pStyle w:val="Akapitzlist"/>
        <w:numPr>
          <w:ilvl w:val="0"/>
          <w:numId w:val="7"/>
        </w:numPr>
        <w:ind w:left="284" w:hanging="284"/>
        <w:jc w:val="both"/>
        <w:rPr>
          <w:color w:val="auto"/>
          <w:sz w:val="24"/>
        </w:rPr>
      </w:pPr>
      <w:r w:rsidRPr="0026463E">
        <w:rPr>
          <w:color w:val="auto"/>
          <w:sz w:val="24"/>
        </w:rPr>
        <w:t xml:space="preserve">Odbiór </w:t>
      </w:r>
      <w:r w:rsidR="001853F9" w:rsidRPr="0026463E">
        <w:rPr>
          <w:color w:val="auto"/>
          <w:sz w:val="24"/>
        </w:rPr>
        <w:t xml:space="preserve">wykonanej usługi </w:t>
      </w:r>
      <w:r w:rsidRPr="0026463E">
        <w:rPr>
          <w:color w:val="auto"/>
          <w:sz w:val="24"/>
        </w:rPr>
        <w:t xml:space="preserve">nastąpi na podstawie </w:t>
      </w:r>
      <w:r w:rsidR="006D352C" w:rsidRPr="0026463E">
        <w:rPr>
          <w:color w:val="auto"/>
          <w:sz w:val="24"/>
        </w:rPr>
        <w:t>„Protokoł</w:t>
      </w:r>
      <w:r w:rsidR="006C7767" w:rsidRPr="0026463E">
        <w:rPr>
          <w:color w:val="auto"/>
          <w:sz w:val="24"/>
        </w:rPr>
        <w:t>u</w:t>
      </w:r>
      <w:r w:rsidR="006D352C" w:rsidRPr="0026463E">
        <w:rPr>
          <w:color w:val="auto"/>
          <w:sz w:val="24"/>
        </w:rPr>
        <w:t xml:space="preserve"> odbioru </w:t>
      </w:r>
      <w:r w:rsidR="00BF0A59" w:rsidRPr="0026463E">
        <w:rPr>
          <w:color w:val="auto"/>
          <w:sz w:val="24"/>
        </w:rPr>
        <w:t>usług</w:t>
      </w:r>
      <w:r w:rsidR="006C7767" w:rsidRPr="0026463E">
        <w:rPr>
          <w:color w:val="auto"/>
          <w:sz w:val="24"/>
        </w:rPr>
        <w:t>i</w:t>
      </w:r>
      <w:r w:rsidR="00BF0A59" w:rsidRPr="0026463E">
        <w:rPr>
          <w:color w:val="auto"/>
          <w:sz w:val="24"/>
        </w:rPr>
        <w:t>” zgodnie z </w:t>
      </w:r>
      <w:r w:rsidR="006D352C" w:rsidRPr="0026463E">
        <w:rPr>
          <w:color w:val="auto"/>
          <w:sz w:val="24"/>
        </w:rPr>
        <w:t xml:space="preserve">załącznikiem nr </w:t>
      </w:r>
      <w:r w:rsidR="00154C61" w:rsidRPr="0026463E">
        <w:rPr>
          <w:color w:val="auto"/>
          <w:sz w:val="24"/>
        </w:rPr>
        <w:t>2</w:t>
      </w:r>
      <w:r w:rsidR="00A77E8E" w:rsidRPr="0026463E">
        <w:rPr>
          <w:color w:val="auto"/>
          <w:sz w:val="24"/>
        </w:rPr>
        <w:t xml:space="preserve"> za poszczególne wpk dla poszczególnych Składów, który zostanie sporządzony przez Wykonawcę i Odbiorcę. </w:t>
      </w:r>
      <w:r w:rsidRPr="0026463E">
        <w:rPr>
          <w:color w:val="auto"/>
          <w:sz w:val="24"/>
        </w:rPr>
        <w:t xml:space="preserve">Protokół ten winien być podpisany przez uprawnionego przedstawiciela Wykonawcy </w:t>
      </w:r>
      <w:r w:rsidR="00041DC6" w:rsidRPr="0026463E">
        <w:rPr>
          <w:color w:val="auto"/>
          <w:sz w:val="24"/>
        </w:rPr>
        <w:t xml:space="preserve">i Odbiorcy oraz </w:t>
      </w:r>
      <w:r w:rsidR="00D7575C" w:rsidRPr="0026463E">
        <w:rPr>
          <w:color w:val="auto"/>
          <w:sz w:val="24"/>
        </w:rPr>
        <w:t xml:space="preserve">podpisany i </w:t>
      </w:r>
      <w:r w:rsidRPr="0026463E">
        <w:rPr>
          <w:color w:val="auto"/>
          <w:sz w:val="24"/>
        </w:rPr>
        <w:t xml:space="preserve">opatrzony pieczęcią herbową </w:t>
      </w:r>
      <w:r w:rsidR="00BA2691" w:rsidRPr="0026463E">
        <w:rPr>
          <w:color w:val="auto"/>
          <w:sz w:val="24"/>
        </w:rPr>
        <w:t>Odbiorcy.</w:t>
      </w:r>
      <w:r w:rsidRPr="0026463E">
        <w:rPr>
          <w:color w:val="auto"/>
          <w:sz w:val="24"/>
        </w:rPr>
        <w:t xml:space="preserve"> Protokół winien także określać numer faktury dotyczącej </w:t>
      </w:r>
      <w:r w:rsidR="000207C9" w:rsidRPr="0026463E">
        <w:rPr>
          <w:color w:val="auto"/>
          <w:sz w:val="24"/>
        </w:rPr>
        <w:t>wykonanego przedmiotu U</w:t>
      </w:r>
      <w:r w:rsidR="001853F9" w:rsidRPr="0026463E">
        <w:rPr>
          <w:color w:val="auto"/>
          <w:sz w:val="24"/>
        </w:rPr>
        <w:t>mowy</w:t>
      </w:r>
      <w:r w:rsidRPr="0026463E">
        <w:rPr>
          <w:color w:val="auto"/>
          <w:sz w:val="24"/>
        </w:rPr>
        <w:t xml:space="preserve"> oraz dokładny adres Zamawiającego.</w:t>
      </w:r>
    </w:p>
    <w:p w14:paraId="5C0C1212" w14:textId="77777777" w:rsidR="002E0405" w:rsidRPr="0026463E" w:rsidRDefault="008F27BB" w:rsidP="0026463E">
      <w:pPr>
        <w:pStyle w:val="Akapitzlist"/>
        <w:numPr>
          <w:ilvl w:val="0"/>
          <w:numId w:val="7"/>
        </w:numPr>
        <w:ind w:left="284" w:hanging="284"/>
        <w:jc w:val="both"/>
        <w:rPr>
          <w:color w:val="auto"/>
          <w:sz w:val="24"/>
        </w:rPr>
      </w:pPr>
      <w:r w:rsidRPr="0026463E">
        <w:rPr>
          <w:color w:val="auto"/>
          <w:sz w:val="24"/>
        </w:rPr>
        <w:t xml:space="preserve">Odbiór wykonanej usługi nastąpi w dniu roboczym, w jednym </w:t>
      </w:r>
      <w:r w:rsidR="00277555" w:rsidRPr="0026463E">
        <w:rPr>
          <w:color w:val="auto"/>
          <w:sz w:val="24"/>
        </w:rPr>
        <w:t xml:space="preserve">z dni od poniedziałku do czwartku w godz. 8.00 – 14.00, piątek 8.00 – 12.00, oprócz dni ustawowo wolnych od pracy. </w:t>
      </w:r>
    </w:p>
    <w:p w14:paraId="7CB48A7F" w14:textId="77777777" w:rsidR="002E0405" w:rsidRPr="0026463E" w:rsidRDefault="00B60535" w:rsidP="0026463E">
      <w:pPr>
        <w:pStyle w:val="Akapitzlist"/>
        <w:numPr>
          <w:ilvl w:val="0"/>
          <w:numId w:val="7"/>
        </w:numPr>
        <w:ind w:left="284" w:hanging="284"/>
        <w:jc w:val="both"/>
        <w:rPr>
          <w:color w:val="auto"/>
          <w:sz w:val="24"/>
        </w:rPr>
      </w:pPr>
      <w:r w:rsidRPr="0026463E">
        <w:rPr>
          <w:color w:val="auto"/>
          <w:sz w:val="24"/>
        </w:rPr>
        <w:t>Jeśli w czasie odbioru zostaną stwierdzone wa</w:t>
      </w:r>
      <w:r w:rsidR="00BA2691" w:rsidRPr="0026463E">
        <w:rPr>
          <w:color w:val="auto"/>
          <w:sz w:val="24"/>
        </w:rPr>
        <w:t xml:space="preserve">dy w wykonanej usłudze, Odbiorca ma prawo </w:t>
      </w:r>
      <w:r w:rsidRPr="0026463E">
        <w:rPr>
          <w:color w:val="auto"/>
          <w:sz w:val="24"/>
        </w:rPr>
        <w:t>odmówić przyjęcia usługi i podpisania</w:t>
      </w:r>
      <w:r w:rsidR="00BA2691" w:rsidRPr="0026463E">
        <w:rPr>
          <w:color w:val="auto"/>
          <w:sz w:val="24"/>
        </w:rPr>
        <w:t xml:space="preserve">  </w:t>
      </w:r>
      <w:r w:rsidR="00A77E8E" w:rsidRPr="0026463E">
        <w:rPr>
          <w:color w:val="auto"/>
          <w:sz w:val="24"/>
        </w:rPr>
        <w:t xml:space="preserve">„Protokołu odbioru usługi” </w:t>
      </w:r>
      <w:r w:rsidRPr="0026463E">
        <w:rPr>
          <w:color w:val="auto"/>
          <w:sz w:val="24"/>
        </w:rPr>
        <w:t>do czasu ich usunięcia.</w:t>
      </w:r>
    </w:p>
    <w:p w14:paraId="21202296" w14:textId="2B92AE92" w:rsidR="00B60535" w:rsidRPr="0026463E" w:rsidRDefault="00B60535" w:rsidP="0026463E">
      <w:pPr>
        <w:pStyle w:val="Akapitzlist"/>
        <w:numPr>
          <w:ilvl w:val="0"/>
          <w:numId w:val="7"/>
        </w:numPr>
        <w:ind w:left="284" w:hanging="284"/>
        <w:jc w:val="both"/>
        <w:rPr>
          <w:color w:val="auto"/>
          <w:sz w:val="24"/>
        </w:rPr>
      </w:pPr>
      <w:r w:rsidRPr="0026463E">
        <w:rPr>
          <w:color w:val="auto"/>
          <w:sz w:val="24"/>
        </w:rPr>
        <w:t>Wykonawca w dniu odbioru wykonanej usługi:</w:t>
      </w:r>
      <w:r w:rsidR="00154C61" w:rsidRPr="0026463E">
        <w:rPr>
          <w:color w:val="auto"/>
          <w:sz w:val="24"/>
        </w:rPr>
        <w:t xml:space="preserve"> </w:t>
      </w:r>
      <w:r w:rsidR="00A77E8E" w:rsidRPr="0026463E">
        <w:rPr>
          <w:color w:val="auto"/>
          <w:sz w:val="24"/>
        </w:rPr>
        <w:t>zobowiązany jest dostarczyć „Świadectwo sprawności technicznej pojazdu kolejowego” załącznik nr 3</w:t>
      </w:r>
      <w:r w:rsidR="00497014" w:rsidRPr="0026463E">
        <w:rPr>
          <w:color w:val="auto"/>
          <w:sz w:val="24"/>
        </w:rPr>
        <w:t xml:space="preserve"> z datą ważności do następnego przeglądu P3</w:t>
      </w:r>
      <w:r w:rsidR="007554D8" w:rsidRPr="0026463E">
        <w:rPr>
          <w:color w:val="auto"/>
          <w:sz w:val="24"/>
        </w:rPr>
        <w:t xml:space="preserve"> i uzupełniony załącznik nr 1 dla każdego wpk podlegającego przeglądowi</w:t>
      </w:r>
      <w:r w:rsidR="00A77E8E" w:rsidRPr="0026463E">
        <w:rPr>
          <w:color w:val="auto"/>
          <w:sz w:val="24"/>
        </w:rPr>
        <w:t>.</w:t>
      </w:r>
    </w:p>
    <w:p w14:paraId="5A8223E2" w14:textId="2A41CFDD" w:rsidR="00277555" w:rsidRPr="0026463E" w:rsidRDefault="00277555" w:rsidP="0026463E">
      <w:pPr>
        <w:numPr>
          <w:ilvl w:val="0"/>
          <w:numId w:val="7"/>
        </w:numPr>
        <w:ind w:left="284" w:hanging="284"/>
        <w:jc w:val="both"/>
        <w:rPr>
          <w:szCs w:val="24"/>
        </w:rPr>
      </w:pPr>
      <w:r w:rsidRPr="0026463E">
        <w:rPr>
          <w:szCs w:val="24"/>
        </w:rPr>
        <w:t>Brak jakiegokolwiek d</w:t>
      </w:r>
      <w:r w:rsidR="00BA2691" w:rsidRPr="0026463E">
        <w:rPr>
          <w:szCs w:val="24"/>
        </w:rPr>
        <w:t xml:space="preserve">okumentu, o którym mowa w ust. </w:t>
      </w:r>
      <w:r w:rsidR="002E0405" w:rsidRPr="0026463E">
        <w:rPr>
          <w:szCs w:val="24"/>
        </w:rPr>
        <w:t>8</w:t>
      </w:r>
      <w:r w:rsidRPr="0026463E">
        <w:rPr>
          <w:szCs w:val="24"/>
        </w:rPr>
        <w:t xml:space="preserve"> będzie skutkował brakiem odbioru </w:t>
      </w:r>
      <w:r w:rsidR="008F27BB" w:rsidRPr="0026463E">
        <w:rPr>
          <w:szCs w:val="24"/>
        </w:rPr>
        <w:t>usługi</w:t>
      </w:r>
      <w:r w:rsidRPr="0026463E">
        <w:rPr>
          <w:szCs w:val="24"/>
        </w:rPr>
        <w:t xml:space="preserve"> przez </w:t>
      </w:r>
      <w:r w:rsidR="00BA2691" w:rsidRPr="0026463E">
        <w:rPr>
          <w:szCs w:val="24"/>
        </w:rPr>
        <w:t>Odbiorcę.</w:t>
      </w:r>
    </w:p>
    <w:p w14:paraId="6A72E5A6" w14:textId="1FC893F9" w:rsidR="00B60535" w:rsidRPr="0026463E" w:rsidRDefault="00B60535" w:rsidP="0026463E">
      <w:pPr>
        <w:numPr>
          <w:ilvl w:val="0"/>
          <w:numId w:val="7"/>
        </w:numPr>
        <w:ind w:left="426" w:hanging="426"/>
        <w:jc w:val="both"/>
        <w:rPr>
          <w:szCs w:val="24"/>
        </w:rPr>
      </w:pPr>
      <w:r w:rsidRPr="0026463E">
        <w:rPr>
          <w:szCs w:val="24"/>
        </w:rPr>
        <w:t>Ubezpieczenie przedmiotu objętego wykonaniem usługi odbywa się na koszt i odpowiedzialność Wykonawcy.</w:t>
      </w:r>
    </w:p>
    <w:p w14:paraId="54EA86DA" w14:textId="5C6C56BA" w:rsidR="0090041E" w:rsidRPr="0026463E" w:rsidRDefault="0053649F" w:rsidP="0026463E">
      <w:pPr>
        <w:numPr>
          <w:ilvl w:val="0"/>
          <w:numId w:val="7"/>
        </w:numPr>
        <w:ind w:left="426" w:hanging="426"/>
        <w:jc w:val="both"/>
        <w:rPr>
          <w:szCs w:val="24"/>
        </w:rPr>
      </w:pPr>
      <w:r w:rsidRPr="0026463E">
        <w:rPr>
          <w:szCs w:val="24"/>
        </w:rPr>
        <w:t xml:space="preserve">Wykonawca wyraża zgodę na poddanie </w:t>
      </w:r>
      <w:r w:rsidR="00202628" w:rsidRPr="0026463E">
        <w:rPr>
          <w:szCs w:val="24"/>
        </w:rPr>
        <w:t xml:space="preserve">danych </w:t>
      </w:r>
      <w:r w:rsidRPr="0026463E">
        <w:rPr>
          <w:szCs w:val="24"/>
        </w:rPr>
        <w:t>kierow</w:t>
      </w:r>
      <w:r w:rsidR="002E0405" w:rsidRPr="0026463E">
        <w:rPr>
          <w:szCs w:val="24"/>
        </w:rPr>
        <w:t>cy, przedstawiciela Wykonawcy i </w:t>
      </w:r>
      <w:r w:rsidRPr="0026463E">
        <w:rPr>
          <w:szCs w:val="24"/>
        </w:rPr>
        <w:t xml:space="preserve">środka transportu rygorom procedur bezpieczeństwa obowiązującym </w:t>
      </w:r>
      <w:r w:rsidR="002E0405" w:rsidRPr="0026463E">
        <w:rPr>
          <w:szCs w:val="24"/>
        </w:rPr>
        <w:t>u Zamawiającego i </w:t>
      </w:r>
      <w:r w:rsidR="00BA2691" w:rsidRPr="0026463E">
        <w:rPr>
          <w:szCs w:val="24"/>
        </w:rPr>
        <w:t>Odbiorcy</w:t>
      </w:r>
      <w:r w:rsidR="004270C8" w:rsidRPr="0026463E">
        <w:rPr>
          <w:szCs w:val="24"/>
        </w:rPr>
        <w:t xml:space="preserve"> </w:t>
      </w:r>
      <w:r w:rsidRPr="0026463E">
        <w:rPr>
          <w:szCs w:val="24"/>
        </w:rPr>
        <w:t xml:space="preserve">w czasie realizacji dostawy zgodnie z wymogami ustawy z dnia 22 sierpnia </w:t>
      </w:r>
      <w:r w:rsidRPr="0026463E">
        <w:rPr>
          <w:szCs w:val="24"/>
        </w:rPr>
        <w:lastRenderedPageBreak/>
        <w:t>1997 r. o ochronie osób i mienia (Dz.</w:t>
      </w:r>
      <w:r w:rsidR="004270C8" w:rsidRPr="0026463E">
        <w:rPr>
          <w:szCs w:val="24"/>
        </w:rPr>
        <w:t xml:space="preserve"> </w:t>
      </w:r>
      <w:r w:rsidRPr="0026463E">
        <w:rPr>
          <w:szCs w:val="24"/>
        </w:rPr>
        <w:t>U. z</w:t>
      </w:r>
      <w:r w:rsidR="0090041E" w:rsidRPr="0026463E">
        <w:rPr>
          <w:szCs w:val="24"/>
        </w:rPr>
        <w:t xml:space="preserve"> 202</w:t>
      </w:r>
      <w:r w:rsidR="00784CDB" w:rsidRPr="0026463E">
        <w:rPr>
          <w:szCs w:val="24"/>
        </w:rPr>
        <w:t>1</w:t>
      </w:r>
      <w:r w:rsidR="0090041E" w:rsidRPr="0026463E">
        <w:rPr>
          <w:szCs w:val="24"/>
        </w:rPr>
        <w:t xml:space="preserve"> r. poz.</w:t>
      </w:r>
      <w:r w:rsidR="00784CDB" w:rsidRPr="0026463E">
        <w:rPr>
          <w:szCs w:val="24"/>
        </w:rPr>
        <w:t xml:space="preserve">1995 </w:t>
      </w:r>
      <w:r w:rsidR="00B56CB8" w:rsidRPr="0026463E">
        <w:rPr>
          <w:szCs w:val="24"/>
        </w:rPr>
        <w:t>t.j.</w:t>
      </w:r>
      <w:r w:rsidR="00784CDB" w:rsidRPr="0026463E">
        <w:rPr>
          <w:szCs w:val="24"/>
        </w:rPr>
        <w:t xml:space="preserve">) </w:t>
      </w:r>
      <w:r w:rsidRPr="0026463E">
        <w:rPr>
          <w:szCs w:val="24"/>
        </w:rPr>
        <w:t>w zakresie działania ,,Wewnętrznych Służb Dyżurnych” oraz procedur związanych z ustawą z dnia 5 sierpnia 2010 r. o ochronie info</w:t>
      </w:r>
      <w:r w:rsidR="00B56CB8" w:rsidRPr="0026463E">
        <w:rPr>
          <w:szCs w:val="24"/>
        </w:rPr>
        <w:t>rmacji niejawnych (Dz. U. z 20</w:t>
      </w:r>
      <w:r w:rsidR="00947723" w:rsidRPr="0026463E">
        <w:rPr>
          <w:szCs w:val="24"/>
        </w:rPr>
        <w:t>2</w:t>
      </w:r>
      <w:r w:rsidR="006C7767" w:rsidRPr="0026463E">
        <w:rPr>
          <w:szCs w:val="24"/>
        </w:rPr>
        <w:t>4</w:t>
      </w:r>
      <w:r w:rsidRPr="0026463E">
        <w:rPr>
          <w:szCs w:val="24"/>
        </w:rPr>
        <w:t xml:space="preserve"> r. </w:t>
      </w:r>
      <w:r w:rsidR="00B56CB8" w:rsidRPr="0026463E">
        <w:rPr>
          <w:szCs w:val="24"/>
        </w:rPr>
        <w:t xml:space="preserve">poz. </w:t>
      </w:r>
      <w:r w:rsidR="006C7767" w:rsidRPr="0026463E">
        <w:rPr>
          <w:szCs w:val="24"/>
        </w:rPr>
        <w:t>632</w:t>
      </w:r>
      <w:r w:rsidR="00B56CB8" w:rsidRPr="0026463E">
        <w:rPr>
          <w:szCs w:val="24"/>
        </w:rPr>
        <w:t xml:space="preserve"> t.j.</w:t>
      </w:r>
      <w:r w:rsidRPr="0026463E">
        <w:rPr>
          <w:szCs w:val="24"/>
        </w:rPr>
        <w:t>)</w:t>
      </w:r>
      <w:r w:rsidR="00020685" w:rsidRPr="0026463E">
        <w:rPr>
          <w:szCs w:val="24"/>
        </w:rPr>
        <w:t xml:space="preserve"> zgodnie z „Wykazem osób i pojazdów realizujących umowę” zgodnie z załącznikiem nr </w:t>
      </w:r>
      <w:r w:rsidR="00465706" w:rsidRPr="0026463E">
        <w:rPr>
          <w:szCs w:val="24"/>
        </w:rPr>
        <w:t>5</w:t>
      </w:r>
      <w:r w:rsidRPr="0026463E">
        <w:rPr>
          <w:szCs w:val="24"/>
        </w:rPr>
        <w:t>.</w:t>
      </w:r>
    </w:p>
    <w:p w14:paraId="17A523BB" w14:textId="214EBCF6" w:rsidR="00947723" w:rsidRPr="0026463E" w:rsidRDefault="0053649F" w:rsidP="0026463E">
      <w:pPr>
        <w:numPr>
          <w:ilvl w:val="0"/>
          <w:numId w:val="7"/>
        </w:numPr>
        <w:ind w:left="426" w:hanging="426"/>
        <w:jc w:val="both"/>
        <w:rPr>
          <w:szCs w:val="24"/>
        </w:rPr>
      </w:pPr>
      <w:r w:rsidRPr="0026463E">
        <w:rPr>
          <w:szCs w:val="24"/>
        </w:rPr>
        <w:t xml:space="preserve">Za techniczną realizację postanowień </w:t>
      </w:r>
      <w:r w:rsidR="00CD691E" w:rsidRPr="0026463E">
        <w:rPr>
          <w:szCs w:val="24"/>
        </w:rPr>
        <w:t>Umow</w:t>
      </w:r>
      <w:r w:rsidRPr="0026463E">
        <w:rPr>
          <w:szCs w:val="24"/>
        </w:rPr>
        <w:t xml:space="preserve">y ze strony Zamawiającego odpowiedzialny jest </w:t>
      </w:r>
      <w:r w:rsidR="00947723" w:rsidRPr="0026463E">
        <w:rPr>
          <w:szCs w:val="24"/>
        </w:rPr>
        <w:t>……………</w:t>
      </w:r>
      <w:r w:rsidR="00531BB9" w:rsidRPr="0026463E">
        <w:rPr>
          <w:szCs w:val="24"/>
        </w:rPr>
        <w:t>……….</w:t>
      </w:r>
      <w:r w:rsidRPr="0026463E">
        <w:rPr>
          <w:szCs w:val="24"/>
        </w:rPr>
        <w:t xml:space="preserve">. Osoba ta upoważniona jest do kontaktów z Wykonawcą w zakresie technicznej realizacji niniejszej </w:t>
      </w:r>
      <w:r w:rsidR="00CD691E" w:rsidRPr="0026463E">
        <w:rPr>
          <w:szCs w:val="24"/>
        </w:rPr>
        <w:t>Umow</w:t>
      </w:r>
      <w:r w:rsidRPr="0026463E">
        <w:rPr>
          <w:szCs w:val="24"/>
        </w:rPr>
        <w:t>y.</w:t>
      </w:r>
    </w:p>
    <w:p w14:paraId="418B7B74" w14:textId="77777777" w:rsidR="002E0405" w:rsidRPr="0026463E" w:rsidRDefault="002E0405" w:rsidP="0026463E">
      <w:pPr>
        <w:jc w:val="center"/>
        <w:rPr>
          <w:b/>
          <w:szCs w:val="24"/>
        </w:rPr>
      </w:pPr>
    </w:p>
    <w:p w14:paraId="75DCA9C9" w14:textId="66CF80C2" w:rsidR="00947723" w:rsidRPr="0026463E" w:rsidRDefault="00947723" w:rsidP="0026463E">
      <w:pPr>
        <w:jc w:val="center"/>
        <w:rPr>
          <w:b/>
          <w:szCs w:val="24"/>
        </w:rPr>
      </w:pPr>
      <w:r w:rsidRPr="0026463E">
        <w:rPr>
          <w:b/>
          <w:szCs w:val="24"/>
        </w:rPr>
        <w:t>§ 5</w:t>
      </w:r>
    </w:p>
    <w:p w14:paraId="2D6A6B59" w14:textId="68CFB609" w:rsidR="00947723" w:rsidRPr="0026463E" w:rsidRDefault="00E235EE" w:rsidP="0026463E">
      <w:pPr>
        <w:jc w:val="center"/>
        <w:rPr>
          <w:b/>
          <w:szCs w:val="24"/>
        </w:rPr>
      </w:pPr>
      <w:r w:rsidRPr="0026463E">
        <w:rPr>
          <w:b/>
          <w:szCs w:val="24"/>
        </w:rPr>
        <w:t>PRAWO OPCJI</w:t>
      </w:r>
    </w:p>
    <w:p w14:paraId="5CDE117F" w14:textId="286DC641" w:rsidR="00365316" w:rsidRPr="0026463E" w:rsidRDefault="00947723" w:rsidP="0026463E">
      <w:pPr>
        <w:pStyle w:val="Akapitzlist"/>
        <w:widowControl w:val="0"/>
        <w:numPr>
          <w:ilvl w:val="0"/>
          <w:numId w:val="24"/>
        </w:numPr>
        <w:autoSpaceDE w:val="0"/>
        <w:autoSpaceDN w:val="0"/>
        <w:adjustRightInd w:val="0"/>
        <w:ind w:left="284" w:hanging="284"/>
        <w:jc w:val="both"/>
        <w:rPr>
          <w:bCs/>
          <w:color w:val="auto"/>
          <w:sz w:val="24"/>
        </w:rPr>
      </w:pPr>
      <w:r w:rsidRPr="0026463E">
        <w:rPr>
          <w:color w:val="auto"/>
          <w:sz w:val="24"/>
        </w:rPr>
        <w:t xml:space="preserve">W przypadku stwierdzenia podczas </w:t>
      </w:r>
      <w:r w:rsidR="007C4922" w:rsidRPr="0026463E">
        <w:rPr>
          <w:bCs/>
          <w:color w:val="auto"/>
          <w:sz w:val="24"/>
        </w:rPr>
        <w:t>przeprowadzani</w:t>
      </w:r>
      <w:r w:rsidR="00467E72" w:rsidRPr="0026463E">
        <w:rPr>
          <w:bCs/>
          <w:color w:val="auto"/>
          <w:sz w:val="24"/>
        </w:rPr>
        <w:t>a</w:t>
      </w:r>
      <w:r w:rsidR="007C4922" w:rsidRPr="0026463E">
        <w:rPr>
          <w:bCs/>
          <w:color w:val="auto"/>
          <w:sz w:val="24"/>
        </w:rPr>
        <w:t xml:space="preserve"> przeglądu P3 niesprawności podzespołu, osprzętu, itp., których naprawa lub wymiana nie jest przewidziana w DSU,</w:t>
      </w:r>
      <w:r w:rsidR="00F90FF5" w:rsidRPr="0026463E">
        <w:rPr>
          <w:color w:val="auto"/>
          <w:sz w:val="24"/>
        </w:rPr>
        <w:t xml:space="preserve"> Wykonawca poinformuje pisemnie o fakcie niesprawności osprzętu przeds</w:t>
      </w:r>
      <w:r w:rsidR="002E0405" w:rsidRPr="0026463E">
        <w:rPr>
          <w:color w:val="auto"/>
          <w:sz w:val="24"/>
        </w:rPr>
        <w:t>tawiając mu kalkulację części i </w:t>
      </w:r>
      <w:r w:rsidR="00F90FF5" w:rsidRPr="0026463E">
        <w:rPr>
          <w:color w:val="auto"/>
          <w:sz w:val="24"/>
        </w:rPr>
        <w:t>elementów niezbędnych do wykonania umowy oraz ilość godzin potrzebną na wykonanie tych prac</w:t>
      </w:r>
      <w:r w:rsidR="007C4922" w:rsidRPr="0026463E">
        <w:rPr>
          <w:bCs/>
          <w:color w:val="auto"/>
          <w:sz w:val="24"/>
        </w:rPr>
        <w:t>.</w:t>
      </w:r>
    </w:p>
    <w:p w14:paraId="6A5B3C2B" w14:textId="0FE4E4C6" w:rsidR="00947723" w:rsidRPr="0026463E" w:rsidRDefault="009C66DF" w:rsidP="0026463E">
      <w:pPr>
        <w:pStyle w:val="Akapitzlist"/>
        <w:numPr>
          <w:ilvl w:val="0"/>
          <w:numId w:val="24"/>
        </w:numPr>
        <w:ind w:left="284" w:hanging="284"/>
        <w:jc w:val="both"/>
        <w:rPr>
          <w:color w:val="auto"/>
          <w:sz w:val="24"/>
        </w:rPr>
      </w:pPr>
      <w:r w:rsidRPr="0026463E">
        <w:rPr>
          <w:color w:val="auto"/>
          <w:sz w:val="24"/>
        </w:rPr>
        <w:t xml:space="preserve">Wzór kalkulacji usługi, o której mowa w ust. 1 został wskazany w załączniku nr </w:t>
      </w:r>
      <w:r w:rsidR="00232F16" w:rsidRPr="0026463E">
        <w:rPr>
          <w:color w:val="auto"/>
          <w:sz w:val="24"/>
        </w:rPr>
        <w:t>4</w:t>
      </w:r>
      <w:r w:rsidR="004D2FC7" w:rsidRPr="0026463E">
        <w:rPr>
          <w:color w:val="auto"/>
          <w:sz w:val="24"/>
        </w:rPr>
        <w:t xml:space="preserve"> do niniejszej umowy.</w:t>
      </w:r>
    </w:p>
    <w:p w14:paraId="48C5A864" w14:textId="1DC9C3B6" w:rsidR="00365316" w:rsidRPr="0026463E" w:rsidRDefault="00365316" w:rsidP="0026463E">
      <w:pPr>
        <w:pStyle w:val="Akapitzlist"/>
        <w:numPr>
          <w:ilvl w:val="0"/>
          <w:numId w:val="24"/>
        </w:numPr>
        <w:ind w:left="284" w:hanging="284"/>
        <w:jc w:val="both"/>
        <w:rPr>
          <w:color w:val="auto"/>
          <w:sz w:val="24"/>
        </w:rPr>
      </w:pPr>
      <w:r w:rsidRPr="0026463E">
        <w:rPr>
          <w:color w:val="auto"/>
          <w:sz w:val="24"/>
        </w:rPr>
        <w:t xml:space="preserve">O potrzebie przeprowadzenia dodatkowych prac, zgodnie z ust. 1 Wykonawca poinformuje Zamawiającego: nie później niż </w:t>
      </w:r>
      <w:r w:rsidR="009A025B" w:rsidRPr="0026463E">
        <w:rPr>
          <w:color w:val="auto"/>
          <w:sz w:val="24"/>
        </w:rPr>
        <w:t>1</w:t>
      </w:r>
      <w:r w:rsidR="002B1A20" w:rsidRPr="0026463E">
        <w:rPr>
          <w:color w:val="auto"/>
          <w:sz w:val="24"/>
        </w:rPr>
        <w:t>7</w:t>
      </w:r>
      <w:r w:rsidRPr="0026463E">
        <w:rPr>
          <w:color w:val="auto"/>
          <w:sz w:val="24"/>
        </w:rPr>
        <w:t xml:space="preserve"> października 202</w:t>
      </w:r>
      <w:r w:rsidR="00232F16" w:rsidRPr="0026463E">
        <w:rPr>
          <w:color w:val="auto"/>
          <w:sz w:val="24"/>
        </w:rPr>
        <w:t>5</w:t>
      </w:r>
      <w:r w:rsidR="006C7767" w:rsidRPr="0026463E">
        <w:rPr>
          <w:color w:val="auto"/>
          <w:sz w:val="24"/>
        </w:rPr>
        <w:t xml:space="preserve"> roku.</w:t>
      </w:r>
    </w:p>
    <w:p w14:paraId="27751114" w14:textId="77777777" w:rsidR="009C66DF" w:rsidRPr="0026463E" w:rsidRDefault="009C66DF" w:rsidP="0026463E">
      <w:pPr>
        <w:pStyle w:val="Akapitzlist"/>
        <w:numPr>
          <w:ilvl w:val="0"/>
          <w:numId w:val="24"/>
        </w:numPr>
        <w:ind w:left="284" w:hanging="284"/>
        <w:jc w:val="both"/>
        <w:rPr>
          <w:color w:val="auto"/>
          <w:sz w:val="24"/>
        </w:rPr>
      </w:pPr>
      <w:r w:rsidRPr="0026463E">
        <w:rPr>
          <w:color w:val="auto"/>
          <w:sz w:val="24"/>
        </w:rPr>
        <w:t xml:space="preserve">Po otrzymaniu kalkulacji usługi Zamawiający analizuje Kalkulację usługi przedstawioną przez Wykonawcę, w razie wątpliwości w zakresie kosztów realizacji zamówienia opcjonalnego zwraca się do niego z wnioskiem o wyjaśnienie poszczególnych zapisów. </w:t>
      </w:r>
    </w:p>
    <w:p w14:paraId="4E27CC09" w14:textId="59608830" w:rsidR="009C66DF" w:rsidRPr="0026463E" w:rsidRDefault="009C66DF" w:rsidP="0026463E">
      <w:pPr>
        <w:pStyle w:val="Akapitzlist"/>
        <w:numPr>
          <w:ilvl w:val="0"/>
          <w:numId w:val="24"/>
        </w:numPr>
        <w:ind w:left="284" w:hanging="284"/>
        <w:jc w:val="both"/>
        <w:rPr>
          <w:color w:val="auto"/>
          <w:sz w:val="24"/>
        </w:rPr>
      </w:pPr>
      <w:r w:rsidRPr="0026463E">
        <w:rPr>
          <w:color w:val="auto"/>
          <w:sz w:val="24"/>
        </w:rPr>
        <w:t>W przypadku akceptacji Kalkulacji usługi, Zamawiaj</w:t>
      </w:r>
      <w:r w:rsidR="00C1516C" w:rsidRPr="0026463E">
        <w:rPr>
          <w:color w:val="auto"/>
          <w:sz w:val="24"/>
        </w:rPr>
        <w:t>ący może uruchomić zamówienie w </w:t>
      </w:r>
      <w:r w:rsidRPr="0026463E">
        <w:rPr>
          <w:color w:val="auto"/>
          <w:sz w:val="24"/>
        </w:rPr>
        <w:t xml:space="preserve">ramach prawa opcji, w zakresie, który umożliwi wykonanie usługi określonej </w:t>
      </w:r>
      <w:r w:rsidR="0026463E">
        <w:rPr>
          <w:color w:val="auto"/>
          <w:sz w:val="24"/>
        </w:rPr>
        <w:br/>
      </w:r>
      <w:r w:rsidRPr="0026463E">
        <w:rPr>
          <w:color w:val="auto"/>
          <w:sz w:val="24"/>
        </w:rPr>
        <w:t>w Kalkulacji usługi lub części tej usługi, w granicach kwoty wskazanej w § 2 ust. 2 przewidzianej dla realizacji zadania.</w:t>
      </w:r>
    </w:p>
    <w:p w14:paraId="420E7ED0" w14:textId="47F46F10" w:rsidR="009C66DF" w:rsidRPr="0026463E" w:rsidRDefault="009C66DF" w:rsidP="0026463E">
      <w:pPr>
        <w:pStyle w:val="Akapitzlist"/>
        <w:numPr>
          <w:ilvl w:val="0"/>
          <w:numId w:val="24"/>
        </w:numPr>
        <w:ind w:left="284" w:hanging="284"/>
        <w:jc w:val="both"/>
        <w:rPr>
          <w:color w:val="auto"/>
          <w:sz w:val="24"/>
        </w:rPr>
      </w:pPr>
      <w:r w:rsidRPr="0026463E">
        <w:rPr>
          <w:color w:val="auto"/>
          <w:sz w:val="24"/>
        </w:rPr>
        <w:t xml:space="preserve">Zamawiający informuje Wykonawcę (w formie pisemnej lub dokumentowej) </w:t>
      </w:r>
      <w:r w:rsidR="0026463E">
        <w:rPr>
          <w:color w:val="auto"/>
          <w:sz w:val="24"/>
        </w:rPr>
        <w:br/>
      </w:r>
      <w:r w:rsidRPr="0026463E">
        <w:rPr>
          <w:color w:val="auto"/>
          <w:sz w:val="24"/>
        </w:rPr>
        <w:t xml:space="preserve">o uruchomieniu prawa opcji i zakresu, w jakim dodatkowe prace mają być wykonywane (zgodnie z Kalkulacją usługi). </w:t>
      </w:r>
    </w:p>
    <w:p w14:paraId="77B93190" w14:textId="251D0E3B" w:rsidR="009C66DF" w:rsidRPr="0026463E" w:rsidRDefault="009C66DF" w:rsidP="0026463E">
      <w:pPr>
        <w:pStyle w:val="Akapitzlist"/>
        <w:numPr>
          <w:ilvl w:val="0"/>
          <w:numId w:val="24"/>
        </w:numPr>
        <w:ind w:left="284" w:hanging="284"/>
        <w:jc w:val="both"/>
        <w:rPr>
          <w:color w:val="auto"/>
          <w:sz w:val="24"/>
        </w:rPr>
      </w:pPr>
      <w:r w:rsidRPr="0026463E">
        <w:rPr>
          <w:color w:val="auto"/>
          <w:sz w:val="24"/>
        </w:rPr>
        <w:t xml:space="preserve">Strony postanawiają, że wartość części i elementów niezbędnych do wykonania prac może zostać powiększona o maksymalnie 5% marży w stosunku do ceny zakupu dokonywanego przez Wykonawcę. W tym celu potwierdzenia tych okoliczność Wykonawca przedstawi na etapie odbioru Zamawiającemu kopię faktur. </w:t>
      </w:r>
    </w:p>
    <w:p w14:paraId="66B7C639" w14:textId="0FC88DE6" w:rsidR="009C66DF" w:rsidRPr="0026463E" w:rsidRDefault="009C66DF" w:rsidP="0026463E">
      <w:pPr>
        <w:pStyle w:val="Akapitzlist"/>
        <w:numPr>
          <w:ilvl w:val="0"/>
          <w:numId w:val="24"/>
        </w:numPr>
        <w:ind w:left="284" w:hanging="284"/>
        <w:jc w:val="both"/>
        <w:rPr>
          <w:color w:val="auto"/>
          <w:sz w:val="24"/>
        </w:rPr>
      </w:pPr>
      <w:r w:rsidRPr="0026463E">
        <w:rPr>
          <w:color w:val="auto"/>
          <w:sz w:val="24"/>
        </w:rPr>
        <w:t>Strony postanawiają, że wartość jednej roboczogodziny będzie ustalona w oparciu o kwoty wskazane w § 2 ust. 2 przewidzianej dla realizacji zadania.</w:t>
      </w:r>
    </w:p>
    <w:p w14:paraId="72480BEA" w14:textId="77777777" w:rsidR="002021C5" w:rsidRPr="0026463E" w:rsidRDefault="002021C5" w:rsidP="0026463E">
      <w:pPr>
        <w:jc w:val="center"/>
        <w:rPr>
          <w:b/>
          <w:szCs w:val="24"/>
        </w:rPr>
      </w:pPr>
    </w:p>
    <w:p w14:paraId="2E07C998" w14:textId="09EA3B68" w:rsidR="004D2FC7" w:rsidRPr="0026463E" w:rsidRDefault="00764B4A" w:rsidP="0026463E">
      <w:pPr>
        <w:jc w:val="center"/>
        <w:rPr>
          <w:b/>
          <w:szCs w:val="24"/>
        </w:rPr>
      </w:pPr>
      <w:r w:rsidRPr="0026463E">
        <w:rPr>
          <w:b/>
          <w:szCs w:val="24"/>
        </w:rPr>
        <w:t xml:space="preserve">§ </w:t>
      </w:r>
      <w:r w:rsidR="004D2FC7" w:rsidRPr="0026463E">
        <w:rPr>
          <w:b/>
          <w:szCs w:val="24"/>
        </w:rPr>
        <w:t>6</w:t>
      </w:r>
    </w:p>
    <w:p w14:paraId="7FB20194" w14:textId="77777777" w:rsidR="009E58F6" w:rsidRPr="0026463E" w:rsidRDefault="009E58F6" w:rsidP="0026463E">
      <w:pPr>
        <w:jc w:val="center"/>
        <w:rPr>
          <w:b/>
          <w:szCs w:val="24"/>
        </w:rPr>
      </w:pPr>
      <w:r w:rsidRPr="0026463E">
        <w:rPr>
          <w:b/>
          <w:szCs w:val="24"/>
        </w:rPr>
        <w:t>WARUNKI PŁATNOŚCI</w:t>
      </w:r>
    </w:p>
    <w:p w14:paraId="6AF3959B" w14:textId="7B6D893E" w:rsidR="00D90751" w:rsidRPr="0026463E" w:rsidRDefault="00D90751" w:rsidP="00783474">
      <w:pPr>
        <w:numPr>
          <w:ilvl w:val="0"/>
          <w:numId w:val="8"/>
        </w:numPr>
        <w:tabs>
          <w:tab w:val="clear" w:pos="360"/>
        </w:tabs>
        <w:ind w:left="284" w:hanging="284"/>
        <w:jc w:val="both"/>
        <w:rPr>
          <w:i/>
          <w:szCs w:val="24"/>
        </w:rPr>
      </w:pPr>
      <w:r w:rsidRPr="0026463E">
        <w:rPr>
          <w:szCs w:val="24"/>
        </w:rPr>
        <w:t xml:space="preserve">Zamawiający ureguluje należność w terminie do </w:t>
      </w:r>
      <w:r w:rsidR="000C6B6E" w:rsidRPr="0026463E">
        <w:rPr>
          <w:b/>
          <w:szCs w:val="24"/>
        </w:rPr>
        <w:t>30</w:t>
      </w:r>
      <w:r w:rsidRPr="0026463E">
        <w:rPr>
          <w:b/>
          <w:szCs w:val="24"/>
        </w:rPr>
        <w:t xml:space="preserve"> dni od</w:t>
      </w:r>
      <w:r w:rsidR="002B5175" w:rsidRPr="0026463E">
        <w:rPr>
          <w:szCs w:val="24"/>
        </w:rPr>
        <w:t xml:space="preserve"> daty otrzymania dokumentów, o </w:t>
      </w:r>
      <w:r w:rsidRPr="0026463E">
        <w:rPr>
          <w:szCs w:val="24"/>
        </w:rPr>
        <w:t>których mowa w ust. 6.</w:t>
      </w:r>
    </w:p>
    <w:p w14:paraId="1DBF4B7B" w14:textId="05CD2342" w:rsidR="00D90751" w:rsidRPr="0026463E" w:rsidRDefault="00D90751" w:rsidP="00783474">
      <w:pPr>
        <w:numPr>
          <w:ilvl w:val="0"/>
          <w:numId w:val="8"/>
        </w:numPr>
        <w:tabs>
          <w:tab w:val="clear" w:pos="360"/>
        </w:tabs>
        <w:ind w:left="284" w:hanging="284"/>
        <w:jc w:val="both"/>
        <w:rPr>
          <w:szCs w:val="24"/>
        </w:rPr>
      </w:pPr>
      <w:r w:rsidRPr="0026463E">
        <w:rPr>
          <w:szCs w:val="24"/>
        </w:rPr>
        <w:t>Dokumenty, o których mowa w ni</w:t>
      </w:r>
      <w:r w:rsidR="00B93A2E" w:rsidRPr="0026463E">
        <w:rPr>
          <w:szCs w:val="24"/>
        </w:rPr>
        <w:t>niejszym paragrafie,</w:t>
      </w:r>
      <w:r w:rsidR="00A97D9C" w:rsidRPr="0026463E">
        <w:rPr>
          <w:szCs w:val="24"/>
        </w:rPr>
        <w:t xml:space="preserve"> należy dostarczyć</w:t>
      </w:r>
      <w:r w:rsidRPr="0026463E">
        <w:rPr>
          <w:szCs w:val="24"/>
        </w:rPr>
        <w:t xml:space="preserve"> do siedziby Zamawiającego nie później niż do</w:t>
      </w:r>
      <w:r w:rsidR="00202628" w:rsidRPr="0026463E">
        <w:rPr>
          <w:szCs w:val="24"/>
        </w:rPr>
        <w:t xml:space="preserve"> </w:t>
      </w:r>
      <w:r w:rsidR="009111FD" w:rsidRPr="0026463E">
        <w:rPr>
          <w:szCs w:val="24"/>
        </w:rPr>
        <w:t>czternastu</w:t>
      </w:r>
      <w:r w:rsidRPr="0026463E">
        <w:rPr>
          <w:szCs w:val="24"/>
        </w:rPr>
        <w:t xml:space="preserve"> dni od terminu </w:t>
      </w:r>
      <w:r w:rsidR="00570D28" w:rsidRPr="0026463E">
        <w:rPr>
          <w:szCs w:val="24"/>
        </w:rPr>
        <w:t xml:space="preserve">wykonania </w:t>
      </w:r>
      <w:r w:rsidR="00CD691E" w:rsidRPr="0026463E">
        <w:rPr>
          <w:szCs w:val="24"/>
        </w:rPr>
        <w:t>Umow</w:t>
      </w:r>
      <w:r w:rsidRPr="0026463E">
        <w:rPr>
          <w:szCs w:val="24"/>
        </w:rPr>
        <w:t>y.</w:t>
      </w:r>
    </w:p>
    <w:p w14:paraId="39354E0B" w14:textId="6E4FACA0" w:rsidR="000C6B6E" w:rsidRPr="0026463E" w:rsidRDefault="00D90751" w:rsidP="00783474">
      <w:pPr>
        <w:numPr>
          <w:ilvl w:val="0"/>
          <w:numId w:val="8"/>
        </w:numPr>
        <w:tabs>
          <w:tab w:val="clear" w:pos="360"/>
        </w:tabs>
        <w:ind w:left="284" w:hanging="284"/>
        <w:jc w:val="both"/>
        <w:rPr>
          <w:szCs w:val="24"/>
        </w:rPr>
      </w:pPr>
      <w:r w:rsidRPr="0026463E">
        <w:rPr>
          <w:szCs w:val="24"/>
        </w:rPr>
        <w:t xml:space="preserve">Faktura musi być wystawiona </w:t>
      </w:r>
      <w:r w:rsidR="000C6B6E" w:rsidRPr="0026463E">
        <w:rPr>
          <w:szCs w:val="24"/>
        </w:rPr>
        <w:t>przez Wykonawcę za r</w:t>
      </w:r>
      <w:r w:rsidR="009E053F" w:rsidRPr="0026463E">
        <w:rPr>
          <w:szCs w:val="24"/>
        </w:rPr>
        <w:t>ealizację usługi</w:t>
      </w:r>
      <w:r w:rsidR="00FB4C70" w:rsidRPr="0026463E">
        <w:rPr>
          <w:szCs w:val="24"/>
        </w:rPr>
        <w:t xml:space="preserve"> (Płatnikiem </w:t>
      </w:r>
      <w:r w:rsidR="000C6B6E" w:rsidRPr="0026463E">
        <w:rPr>
          <w:szCs w:val="24"/>
        </w:rPr>
        <w:t>będzie</w:t>
      </w:r>
      <w:r w:rsidR="009E053F" w:rsidRPr="0026463E">
        <w:rPr>
          <w:szCs w:val="24"/>
        </w:rPr>
        <w:t>:</w:t>
      </w:r>
      <w:r w:rsidR="009E053F" w:rsidRPr="0026463E">
        <w:rPr>
          <w:szCs w:val="24"/>
        </w:rPr>
        <w:br/>
      </w:r>
      <w:r w:rsidR="000C6B6E" w:rsidRPr="0026463E">
        <w:rPr>
          <w:szCs w:val="24"/>
        </w:rPr>
        <w:t xml:space="preserve">3 Regionalna Baza Logistyczna, 30–901 Kraków ul. Montelupich 3), dostarczona do Zamawiającego według wyboru Wykonawcy: </w:t>
      </w:r>
    </w:p>
    <w:p w14:paraId="74EFD2FB" w14:textId="54DB0749" w:rsidR="000C6B6E" w:rsidRPr="0026463E" w:rsidRDefault="000C6B6E" w:rsidP="00783474">
      <w:pPr>
        <w:numPr>
          <w:ilvl w:val="0"/>
          <w:numId w:val="15"/>
        </w:numPr>
        <w:tabs>
          <w:tab w:val="clear" w:pos="360"/>
        </w:tabs>
        <w:ind w:left="709" w:hanging="283"/>
        <w:jc w:val="both"/>
        <w:rPr>
          <w:szCs w:val="24"/>
        </w:rPr>
      </w:pPr>
      <w:r w:rsidRPr="0026463E">
        <w:rPr>
          <w:szCs w:val="24"/>
        </w:rPr>
        <w:t>w formie ustrukturyzowanej faktury elektronicznej przy użyciu Platformy Elektronicznego Fakturowania na konto Zamawiającego identyfikowane poprzez wpisanie numeru NIP Zamawiającego</w:t>
      </w:r>
      <w:r w:rsidR="009E053F" w:rsidRPr="0026463E">
        <w:rPr>
          <w:szCs w:val="24"/>
        </w:rPr>
        <w:t>,</w:t>
      </w:r>
    </w:p>
    <w:p w14:paraId="1B1D31E2" w14:textId="2200980B" w:rsidR="000C6B6E" w:rsidRPr="0026463E" w:rsidRDefault="000C6B6E" w:rsidP="00783474">
      <w:pPr>
        <w:numPr>
          <w:ilvl w:val="0"/>
          <w:numId w:val="15"/>
        </w:numPr>
        <w:tabs>
          <w:tab w:val="clear" w:pos="360"/>
        </w:tabs>
        <w:ind w:left="709" w:hanging="283"/>
        <w:jc w:val="both"/>
        <w:rPr>
          <w:szCs w:val="24"/>
        </w:rPr>
      </w:pPr>
      <w:r w:rsidRPr="0026463E">
        <w:rPr>
          <w:szCs w:val="24"/>
        </w:rPr>
        <w:t>w oryginale do siedziby Zamawiającego.</w:t>
      </w:r>
    </w:p>
    <w:p w14:paraId="1E867900" w14:textId="2D176125" w:rsidR="00D90751" w:rsidRPr="0026463E" w:rsidRDefault="00D90751" w:rsidP="00783474">
      <w:pPr>
        <w:numPr>
          <w:ilvl w:val="0"/>
          <w:numId w:val="8"/>
        </w:numPr>
        <w:tabs>
          <w:tab w:val="clear" w:pos="360"/>
        </w:tabs>
        <w:ind w:left="284" w:hanging="284"/>
        <w:jc w:val="both"/>
        <w:rPr>
          <w:szCs w:val="24"/>
        </w:rPr>
      </w:pPr>
      <w:r w:rsidRPr="0026463E">
        <w:rPr>
          <w:szCs w:val="24"/>
        </w:rPr>
        <w:t>Zapłata nastąpi w formie przelewu na rachunek bankowy</w:t>
      </w:r>
      <w:r w:rsidR="00485828" w:rsidRPr="0026463E">
        <w:rPr>
          <w:szCs w:val="24"/>
        </w:rPr>
        <w:t xml:space="preserve"> </w:t>
      </w:r>
      <w:r w:rsidR="006E4C9A" w:rsidRPr="0026463E">
        <w:rPr>
          <w:szCs w:val="24"/>
        </w:rPr>
        <w:t>wskazany na fakturze.</w:t>
      </w:r>
    </w:p>
    <w:p w14:paraId="27DCBBA9" w14:textId="77777777" w:rsidR="00D90751" w:rsidRPr="0026463E" w:rsidRDefault="00D90751" w:rsidP="00783474">
      <w:pPr>
        <w:numPr>
          <w:ilvl w:val="0"/>
          <w:numId w:val="8"/>
        </w:numPr>
        <w:tabs>
          <w:tab w:val="clear" w:pos="360"/>
        </w:tabs>
        <w:ind w:left="284" w:hanging="284"/>
        <w:jc w:val="both"/>
        <w:rPr>
          <w:szCs w:val="24"/>
        </w:rPr>
      </w:pPr>
      <w:r w:rsidRPr="0026463E">
        <w:rPr>
          <w:szCs w:val="24"/>
        </w:rPr>
        <w:t>Za datę zapłaty uznaje się dzień złożenia dyspozycji zapłaty w banku Zamawiającego.</w:t>
      </w:r>
    </w:p>
    <w:p w14:paraId="0DB491BB" w14:textId="1938BE0C" w:rsidR="00D90751" w:rsidRPr="0026463E" w:rsidRDefault="00D90751" w:rsidP="00783474">
      <w:pPr>
        <w:numPr>
          <w:ilvl w:val="0"/>
          <w:numId w:val="8"/>
        </w:numPr>
        <w:tabs>
          <w:tab w:val="clear" w:pos="360"/>
        </w:tabs>
        <w:ind w:left="284" w:hanging="284"/>
        <w:jc w:val="both"/>
        <w:rPr>
          <w:szCs w:val="24"/>
        </w:rPr>
      </w:pPr>
      <w:r w:rsidRPr="0026463E">
        <w:rPr>
          <w:szCs w:val="24"/>
        </w:rPr>
        <w:lastRenderedPageBreak/>
        <w:t xml:space="preserve">Termin płatności określony w ust. 1 liczy się od dnia następnego po dniu dostarczenia do Zamawiającego prawidłowo </w:t>
      </w:r>
      <w:r w:rsidR="002B1A20" w:rsidRPr="0026463E">
        <w:rPr>
          <w:szCs w:val="24"/>
        </w:rPr>
        <w:t>wystawionej faktury VAT i kopii Protokołu odbioru usługi</w:t>
      </w:r>
      <w:r w:rsidR="006E4C9A" w:rsidRPr="0026463E">
        <w:rPr>
          <w:szCs w:val="24"/>
        </w:rPr>
        <w:t>.</w:t>
      </w:r>
    </w:p>
    <w:p w14:paraId="0BC2C723" w14:textId="41BAF767" w:rsidR="002021C5" w:rsidRPr="0026463E" w:rsidRDefault="002021C5" w:rsidP="0026463E">
      <w:pPr>
        <w:jc w:val="center"/>
        <w:rPr>
          <w:b/>
          <w:szCs w:val="24"/>
        </w:rPr>
      </w:pPr>
    </w:p>
    <w:p w14:paraId="1608C4D9" w14:textId="591A8291" w:rsidR="004D2FC7" w:rsidRPr="0026463E" w:rsidRDefault="004D2FC7" w:rsidP="0026463E">
      <w:pPr>
        <w:jc w:val="center"/>
        <w:rPr>
          <w:b/>
          <w:szCs w:val="24"/>
        </w:rPr>
      </w:pPr>
      <w:r w:rsidRPr="0026463E">
        <w:rPr>
          <w:b/>
          <w:szCs w:val="24"/>
        </w:rPr>
        <w:t>§ 7</w:t>
      </w:r>
    </w:p>
    <w:p w14:paraId="69747C31" w14:textId="77777777" w:rsidR="004D2FC7" w:rsidRPr="0026463E" w:rsidRDefault="004D2FC7" w:rsidP="0026463E">
      <w:pPr>
        <w:jc w:val="center"/>
        <w:rPr>
          <w:b/>
          <w:szCs w:val="24"/>
        </w:rPr>
      </w:pPr>
      <w:r w:rsidRPr="0026463E">
        <w:rPr>
          <w:b/>
          <w:szCs w:val="24"/>
        </w:rPr>
        <w:t>GWARANCJA i RĘKOJMIA</w:t>
      </w:r>
    </w:p>
    <w:p w14:paraId="34CD48F4" w14:textId="1D60A8E8" w:rsidR="004D2FC7" w:rsidRPr="0026463E" w:rsidRDefault="004D2FC7" w:rsidP="00783474">
      <w:pPr>
        <w:numPr>
          <w:ilvl w:val="0"/>
          <w:numId w:val="3"/>
        </w:numPr>
        <w:ind w:left="284" w:hanging="284"/>
        <w:jc w:val="both"/>
        <w:rPr>
          <w:szCs w:val="24"/>
        </w:rPr>
      </w:pPr>
      <w:r w:rsidRPr="0026463E">
        <w:rPr>
          <w:szCs w:val="24"/>
        </w:rPr>
        <w:t xml:space="preserve">Wykonawca udziela Zmawiającemu gwarancji na </w:t>
      </w:r>
      <w:r w:rsidR="00365316" w:rsidRPr="0026463E">
        <w:rPr>
          <w:szCs w:val="24"/>
        </w:rPr>
        <w:t>prawidłowe działanie sprzętu po wykonanej usłudze</w:t>
      </w:r>
      <w:r w:rsidRPr="0026463E">
        <w:rPr>
          <w:szCs w:val="24"/>
        </w:rPr>
        <w:t xml:space="preserve"> i zapewnia, że przedmiot Umowy został</w:t>
      </w:r>
      <w:r w:rsidR="003E0B96" w:rsidRPr="0026463E">
        <w:rPr>
          <w:szCs w:val="24"/>
        </w:rPr>
        <w:t xml:space="preserve"> wykonany prawidłowo, zgodnie z </w:t>
      </w:r>
      <w:r w:rsidRPr="0026463E">
        <w:rPr>
          <w:szCs w:val="24"/>
        </w:rPr>
        <w:t xml:space="preserve">obowiązującymi w tym zakresie właściwymi normami technicznymi, przepisami prawa, zasadami sztuki, zgodnie z zobowiązaniami Wykonawcy określonymi w niniejszej Umowie (gwarancja jakości). Wykonawca gwarantuje nieprzerwaną i wolną od błędów pracę </w:t>
      </w:r>
      <w:r w:rsidR="002B1A20" w:rsidRPr="0026463E">
        <w:rPr>
          <w:szCs w:val="24"/>
        </w:rPr>
        <w:t>sprzętu po wykonanej usłudze</w:t>
      </w:r>
      <w:r w:rsidRPr="0026463E">
        <w:rPr>
          <w:szCs w:val="24"/>
        </w:rPr>
        <w:t xml:space="preserve"> w okresie trwania gwarancji.</w:t>
      </w:r>
    </w:p>
    <w:p w14:paraId="187A9184" w14:textId="77777777" w:rsidR="006E4C9A" w:rsidRPr="0026463E" w:rsidRDefault="004D2FC7" w:rsidP="00783474">
      <w:pPr>
        <w:numPr>
          <w:ilvl w:val="0"/>
          <w:numId w:val="3"/>
        </w:numPr>
        <w:ind w:left="284" w:hanging="284"/>
        <w:jc w:val="both"/>
        <w:rPr>
          <w:szCs w:val="24"/>
        </w:rPr>
      </w:pPr>
      <w:r w:rsidRPr="0026463E">
        <w:rPr>
          <w:szCs w:val="24"/>
        </w:rPr>
        <w:t>Wykonawca udziela niniejszej gwarancji na okres 60 dni.</w:t>
      </w:r>
    </w:p>
    <w:p w14:paraId="73EB324A" w14:textId="273D6FA5" w:rsidR="006E4C9A" w:rsidRPr="0026463E" w:rsidRDefault="006E4C9A" w:rsidP="00783474">
      <w:pPr>
        <w:numPr>
          <w:ilvl w:val="0"/>
          <w:numId w:val="3"/>
        </w:numPr>
        <w:ind w:left="284" w:hanging="284"/>
        <w:jc w:val="both"/>
        <w:rPr>
          <w:szCs w:val="24"/>
        </w:rPr>
      </w:pPr>
      <w:r w:rsidRPr="0026463E">
        <w:rPr>
          <w:szCs w:val="24"/>
          <w:lang w:eastAsia="ar-SA"/>
        </w:rPr>
        <w:t>W ramach udzielonej gwarancji jakości, o której mowa w ust. 1, na okres, o którym mowa w ust. 1, Wykonawca udziela również gwarancji jakoś</w:t>
      </w:r>
      <w:r w:rsidR="00783474">
        <w:rPr>
          <w:szCs w:val="24"/>
          <w:lang w:eastAsia="ar-SA"/>
        </w:rPr>
        <w:t xml:space="preserve">ci na części, elementy, zespoły </w:t>
      </w:r>
      <w:r w:rsidRPr="0026463E">
        <w:rPr>
          <w:szCs w:val="24"/>
          <w:lang w:eastAsia="ar-SA"/>
        </w:rPr>
        <w:t xml:space="preserve">i podzespoły, które zostały wymienione i zamontowane przez Wykonawcę </w:t>
      </w:r>
      <w:r w:rsidRPr="0026463E">
        <w:rPr>
          <w:iCs/>
          <w:szCs w:val="24"/>
          <w:lang w:eastAsia="ar-SA"/>
        </w:rPr>
        <w:t>w sprzęcie, którego dotyczy usługa stanowiąca Przedmiot umowy.</w:t>
      </w:r>
    </w:p>
    <w:p w14:paraId="1F0FA64F" w14:textId="6EE616A0" w:rsidR="004D2FC7" w:rsidRPr="0026463E" w:rsidRDefault="004D2FC7" w:rsidP="00783474">
      <w:pPr>
        <w:numPr>
          <w:ilvl w:val="0"/>
          <w:numId w:val="3"/>
        </w:numPr>
        <w:ind w:left="284" w:hanging="284"/>
        <w:jc w:val="both"/>
        <w:rPr>
          <w:szCs w:val="24"/>
        </w:rPr>
      </w:pPr>
      <w:r w:rsidRPr="0026463E">
        <w:rPr>
          <w:szCs w:val="24"/>
        </w:rPr>
        <w:t>Utrata roszczeń z tytułu gwarancji nie następuje pomimo upływu okresu gwarancji, jeżeli Wykonawca wadę zataił.</w:t>
      </w:r>
    </w:p>
    <w:p w14:paraId="366BECB5" w14:textId="77777777" w:rsidR="004D2FC7" w:rsidRPr="0026463E" w:rsidRDefault="004D2FC7" w:rsidP="00783474">
      <w:pPr>
        <w:numPr>
          <w:ilvl w:val="0"/>
          <w:numId w:val="3"/>
        </w:numPr>
        <w:ind w:left="284" w:hanging="284"/>
        <w:jc w:val="both"/>
        <w:rPr>
          <w:szCs w:val="24"/>
        </w:rPr>
      </w:pPr>
      <w:r w:rsidRPr="0026463E">
        <w:rPr>
          <w:szCs w:val="24"/>
        </w:rPr>
        <w:t>Udzielona gwarancja nie wyłącza, nie ogranicza ani nie zawiesza uprawnień Zamawiającego wynikających z przepisów o rękojmi za wady rzeczy.</w:t>
      </w:r>
    </w:p>
    <w:p w14:paraId="610AD73F" w14:textId="77777777" w:rsidR="004D2FC7" w:rsidRPr="0026463E" w:rsidRDefault="004D2FC7" w:rsidP="00783474">
      <w:pPr>
        <w:numPr>
          <w:ilvl w:val="0"/>
          <w:numId w:val="3"/>
        </w:numPr>
        <w:ind w:left="284" w:hanging="284"/>
        <w:jc w:val="both"/>
        <w:rPr>
          <w:szCs w:val="24"/>
        </w:rPr>
      </w:pPr>
      <w:r w:rsidRPr="0026463E">
        <w:rPr>
          <w:szCs w:val="24"/>
        </w:rPr>
        <w:t>W przypadku gdy okres gwarancji jest dłuższy niż okres rękojmi określony w przepisach powszechnie obowiązujących (Kodeks Cywilny), okres rękojmi zrównany jest z okresem gwarancji.</w:t>
      </w:r>
    </w:p>
    <w:p w14:paraId="77F07409" w14:textId="10841573" w:rsidR="004D2FC7" w:rsidRPr="0026463E" w:rsidRDefault="004D2FC7" w:rsidP="00783474">
      <w:pPr>
        <w:numPr>
          <w:ilvl w:val="0"/>
          <w:numId w:val="3"/>
        </w:numPr>
        <w:ind w:left="284" w:hanging="284"/>
        <w:jc w:val="both"/>
        <w:rPr>
          <w:szCs w:val="24"/>
        </w:rPr>
      </w:pPr>
      <w:r w:rsidRPr="0026463E">
        <w:rPr>
          <w:szCs w:val="24"/>
        </w:rPr>
        <w:t>Termin gwarancji i rękojmi rozpoczyna swój bieg od daty podpisania przez przedstawicieli Wykonawcy i Odbiorcy „Protokoły odbioru usług</w:t>
      </w:r>
      <w:r w:rsidR="00C1516C" w:rsidRPr="0026463E">
        <w:rPr>
          <w:szCs w:val="24"/>
        </w:rPr>
        <w:t>i</w:t>
      </w:r>
      <w:r w:rsidRPr="0026463E">
        <w:rPr>
          <w:szCs w:val="24"/>
        </w:rPr>
        <w:t xml:space="preserve">” zgodnie z załącznikiem nr </w:t>
      </w:r>
      <w:r w:rsidR="00AF3A1E" w:rsidRPr="0026463E">
        <w:rPr>
          <w:szCs w:val="24"/>
        </w:rPr>
        <w:t>2</w:t>
      </w:r>
      <w:r w:rsidRPr="0026463E">
        <w:rPr>
          <w:szCs w:val="24"/>
        </w:rPr>
        <w:t>.</w:t>
      </w:r>
    </w:p>
    <w:p w14:paraId="5EA0698A" w14:textId="77777777" w:rsidR="004D2FC7" w:rsidRPr="0026463E" w:rsidRDefault="004D2FC7" w:rsidP="00783474">
      <w:pPr>
        <w:numPr>
          <w:ilvl w:val="0"/>
          <w:numId w:val="3"/>
        </w:numPr>
        <w:ind w:left="284" w:hanging="284"/>
        <w:jc w:val="both"/>
        <w:rPr>
          <w:szCs w:val="24"/>
        </w:rPr>
      </w:pPr>
      <w:r w:rsidRPr="0026463E">
        <w:rPr>
          <w:szCs w:val="24"/>
        </w:rPr>
        <w:t>Zamawiającemu przysługują wszelkie roszczenia z tytułu gwarancji i rękojmi także po upływie okresu gwarancji i rękojmi, jeżeli wada ujawniła się przed upływem okresu gwarancji lub rękojmi.</w:t>
      </w:r>
    </w:p>
    <w:p w14:paraId="4AFDBF1B" w14:textId="2CB2ADDC" w:rsidR="004D2FC7" w:rsidRPr="0026463E" w:rsidRDefault="004D2FC7" w:rsidP="00783474">
      <w:pPr>
        <w:numPr>
          <w:ilvl w:val="0"/>
          <w:numId w:val="3"/>
        </w:numPr>
        <w:ind w:left="284" w:hanging="284"/>
        <w:jc w:val="both"/>
        <w:rPr>
          <w:szCs w:val="24"/>
        </w:rPr>
      </w:pPr>
      <w:r w:rsidRPr="0026463E">
        <w:rPr>
          <w:szCs w:val="24"/>
        </w:rPr>
        <w:t>O wadzie przedmiotu Umowy Zamawiający zawiadamia Wykonawcę bezpośrednio. Formę zawiadomienia stanowi ,,Protokół reklamacji</w:t>
      </w:r>
      <w:r w:rsidR="006E4C9A" w:rsidRPr="0026463E">
        <w:rPr>
          <w:szCs w:val="24"/>
        </w:rPr>
        <w:t xml:space="preserve">” wykonany przez Zamawiającego </w:t>
      </w:r>
      <w:r w:rsidR="00783474">
        <w:rPr>
          <w:szCs w:val="24"/>
        </w:rPr>
        <w:br/>
      </w:r>
      <w:r w:rsidRPr="0026463E">
        <w:rPr>
          <w:szCs w:val="24"/>
        </w:rPr>
        <w:t>i przekazany Wykonawcy. Postępowanie reklamacyjne prowadzi Zamawiający.</w:t>
      </w:r>
    </w:p>
    <w:p w14:paraId="03993ED6" w14:textId="77777777" w:rsidR="004D2FC7" w:rsidRPr="0026463E" w:rsidRDefault="004D2FC7" w:rsidP="0026463E">
      <w:pPr>
        <w:numPr>
          <w:ilvl w:val="0"/>
          <w:numId w:val="3"/>
        </w:numPr>
        <w:ind w:left="426" w:hanging="426"/>
        <w:jc w:val="both"/>
        <w:rPr>
          <w:szCs w:val="24"/>
        </w:rPr>
      </w:pPr>
      <w:r w:rsidRPr="0026463E">
        <w:rPr>
          <w:szCs w:val="24"/>
        </w:rPr>
        <w:t>Po otrzymaniu „Protokołu reklamacji” Wykonawca:</w:t>
      </w:r>
    </w:p>
    <w:p w14:paraId="290C4AEC" w14:textId="77777777" w:rsidR="004D2FC7" w:rsidRPr="0026463E" w:rsidRDefault="004D2FC7" w:rsidP="00783474">
      <w:pPr>
        <w:numPr>
          <w:ilvl w:val="0"/>
          <w:numId w:val="4"/>
        </w:numPr>
        <w:ind w:left="851" w:hanging="284"/>
        <w:jc w:val="both"/>
        <w:rPr>
          <w:szCs w:val="24"/>
        </w:rPr>
      </w:pPr>
      <w:r w:rsidRPr="0026463E">
        <w:rPr>
          <w:szCs w:val="24"/>
        </w:rPr>
        <w:t>rozpatrzy ,,Protokół reklamacji” bezpośrednio po jego otrzymaniu,</w:t>
      </w:r>
    </w:p>
    <w:p w14:paraId="57A2F588" w14:textId="5A29BFC2" w:rsidR="004D2FC7" w:rsidRPr="0026463E" w:rsidRDefault="006E4C9A" w:rsidP="00783474">
      <w:pPr>
        <w:numPr>
          <w:ilvl w:val="0"/>
          <w:numId w:val="4"/>
        </w:numPr>
        <w:ind w:left="851" w:hanging="284"/>
        <w:jc w:val="both"/>
        <w:rPr>
          <w:szCs w:val="24"/>
        </w:rPr>
      </w:pPr>
      <w:r w:rsidRPr="0026463E">
        <w:rPr>
          <w:szCs w:val="24"/>
        </w:rPr>
        <w:t xml:space="preserve">zobowiązany jest do poprawienia wadliwie wykonanej usługi </w:t>
      </w:r>
      <w:r w:rsidR="004D2FC7" w:rsidRPr="0026463E">
        <w:rPr>
          <w:szCs w:val="24"/>
        </w:rPr>
        <w:t xml:space="preserve"> w terminie</w:t>
      </w:r>
      <w:r w:rsidR="004D2FC7" w:rsidRPr="0026463E">
        <w:rPr>
          <w:rFonts w:eastAsia="Calibri"/>
          <w:szCs w:val="24"/>
        </w:rPr>
        <w:t xml:space="preserve"> do 10 dni roboczych</w:t>
      </w:r>
      <w:r w:rsidR="004D2FC7" w:rsidRPr="0026463E">
        <w:rPr>
          <w:szCs w:val="24"/>
        </w:rPr>
        <w:t>, licząc od daty otrzymania „Protokołu reklamacji”, w miejscu wykonania usługi,</w:t>
      </w:r>
    </w:p>
    <w:p w14:paraId="21B24C48" w14:textId="77777777" w:rsidR="004D2FC7" w:rsidRPr="0026463E" w:rsidRDefault="004D2FC7" w:rsidP="00783474">
      <w:pPr>
        <w:numPr>
          <w:ilvl w:val="0"/>
          <w:numId w:val="4"/>
        </w:numPr>
        <w:ind w:left="851" w:hanging="284"/>
        <w:jc w:val="both"/>
        <w:rPr>
          <w:szCs w:val="24"/>
        </w:rPr>
      </w:pPr>
      <w:r w:rsidRPr="0026463E">
        <w:rPr>
          <w:szCs w:val="24"/>
        </w:rPr>
        <w:t>dokona stosownych zapisów w karcie gwarancyjnej dotyczących zakresu wykonanych napraw oraz zmiany okresu gwarancji,</w:t>
      </w:r>
    </w:p>
    <w:p w14:paraId="3E1DE1F1" w14:textId="5A261FD1" w:rsidR="004D2FC7" w:rsidRPr="0026463E" w:rsidRDefault="004D2FC7" w:rsidP="0026463E">
      <w:pPr>
        <w:numPr>
          <w:ilvl w:val="0"/>
          <w:numId w:val="3"/>
        </w:numPr>
        <w:ind w:left="426" w:hanging="426"/>
        <w:jc w:val="both"/>
        <w:rPr>
          <w:szCs w:val="24"/>
        </w:rPr>
      </w:pPr>
      <w:r w:rsidRPr="0026463E">
        <w:rPr>
          <w:szCs w:val="24"/>
        </w:rPr>
        <w:t>Wykonawca ponosi odpowiedzialność za wszelkie szk</w:t>
      </w:r>
      <w:r w:rsidR="002B5175" w:rsidRPr="0026463E">
        <w:rPr>
          <w:szCs w:val="24"/>
        </w:rPr>
        <w:t xml:space="preserve">ody i straty, które spowodował </w:t>
      </w:r>
      <w:r w:rsidR="00783474">
        <w:rPr>
          <w:szCs w:val="24"/>
        </w:rPr>
        <w:br/>
      </w:r>
      <w:r w:rsidRPr="0026463E">
        <w:rPr>
          <w:szCs w:val="24"/>
        </w:rPr>
        <w:t>w czasie prowadzenia prac związanych z usuwaniem wady.</w:t>
      </w:r>
    </w:p>
    <w:p w14:paraId="1B71AC3A" w14:textId="36335534" w:rsidR="004D2FC7" w:rsidRPr="0026463E" w:rsidRDefault="004D2FC7" w:rsidP="0026463E">
      <w:pPr>
        <w:numPr>
          <w:ilvl w:val="0"/>
          <w:numId w:val="3"/>
        </w:numPr>
        <w:ind w:left="426" w:hanging="426"/>
        <w:jc w:val="both"/>
        <w:rPr>
          <w:szCs w:val="24"/>
        </w:rPr>
      </w:pPr>
      <w:r w:rsidRPr="0026463E">
        <w:rPr>
          <w:szCs w:val="24"/>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określanej w „Protokole reklamacji” podmiotowi trzeciemu, bez uzyskania uprzedniej odrębnej zgody sądu na co Wykonawca wyraża zgodę, ob</w:t>
      </w:r>
      <w:r w:rsidR="002B5175" w:rsidRPr="0026463E">
        <w:rPr>
          <w:szCs w:val="24"/>
        </w:rPr>
        <w:t>ciążając wszelkimi powstałymi z </w:t>
      </w:r>
      <w:r w:rsidRPr="0026463E">
        <w:rPr>
          <w:szCs w:val="24"/>
        </w:rPr>
        <w:t>tego tytułu kosztami Wykonawcę oraz potrącić te koszty z należnego Wykonawcy wynagrodzenia oraz zabezpieczenia należytego wykonania Umowy.</w:t>
      </w:r>
    </w:p>
    <w:p w14:paraId="72E8E018" w14:textId="77777777" w:rsidR="004D2FC7" w:rsidRPr="0026463E" w:rsidRDefault="004D2FC7" w:rsidP="0026463E">
      <w:pPr>
        <w:numPr>
          <w:ilvl w:val="0"/>
          <w:numId w:val="3"/>
        </w:numPr>
        <w:ind w:left="426" w:hanging="426"/>
        <w:jc w:val="both"/>
        <w:rPr>
          <w:szCs w:val="24"/>
        </w:rPr>
      </w:pPr>
      <w:r w:rsidRPr="0026463E">
        <w:rPr>
          <w:szCs w:val="24"/>
        </w:rPr>
        <w:t>W przypadkach nieuregulowanych w Umowie dotyczących gwarancji lub rękojmi, stosuje się przepisy Kodeksu Cywilnego.</w:t>
      </w:r>
    </w:p>
    <w:p w14:paraId="10F8F21F" w14:textId="5C75EAF5" w:rsidR="004D2FC7" w:rsidRPr="0026463E" w:rsidRDefault="004D2FC7" w:rsidP="0026463E">
      <w:pPr>
        <w:rPr>
          <w:b/>
          <w:szCs w:val="24"/>
        </w:rPr>
      </w:pPr>
    </w:p>
    <w:p w14:paraId="63477565" w14:textId="6EE9B755" w:rsidR="00D90751" w:rsidRPr="0026463E" w:rsidRDefault="00D90751" w:rsidP="0026463E">
      <w:pPr>
        <w:jc w:val="center"/>
        <w:rPr>
          <w:b/>
          <w:szCs w:val="24"/>
        </w:rPr>
      </w:pPr>
      <w:r w:rsidRPr="0026463E">
        <w:rPr>
          <w:b/>
          <w:szCs w:val="24"/>
        </w:rPr>
        <w:lastRenderedPageBreak/>
        <w:t xml:space="preserve">§ </w:t>
      </w:r>
      <w:r w:rsidR="004D2FC7" w:rsidRPr="0026463E">
        <w:rPr>
          <w:b/>
          <w:szCs w:val="24"/>
        </w:rPr>
        <w:t>8</w:t>
      </w:r>
    </w:p>
    <w:p w14:paraId="476F81F3" w14:textId="77777777" w:rsidR="00D90751" w:rsidRPr="0026463E" w:rsidRDefault="00D90751" w:rsidP="0026463E">
      <w:pPr>
        <w:jc w:val="center"/>
        <w:rPr>
          <w:b/>
          <w:szCs w:val="24"/>
        </w:rPr>
      </w:pPr>
      <w:r w:rsidRPr="0026463E">
        <w:rPr>
          <w:b/>
          <w:szCs w:val="24"/>
        </w:rPr>
        <w:t>ZBYCIE WIERZYTELNOŚCI</w:t>
      </w:r>
    </w:p>
    <w:p w14:paraId="43BA3E9D" w14:textId="77777777" w:rsidR="004D2FC7" w:rsidRPr="0026463E" w:rsidRDefault="004D2FC7" w:rsidP="00783474">
      <w:pPr>
        <w:numPr>
          <w:ilvl w:val="2"/>
          <w:numId w:val="25"/>
        </w:numPr>
        <w:ind w:left="284" w:hanging="284"/>
        <w:jc w:val="both"/>
        <w:rPr>
          <w:szCs w:val="24"/>
        </w:rPr>
      </w:pPr>
      <w:r w:rsidRPr="0026463E">
        <w:rPr>
          <w:szCs w:val="24"/>
        </w:rPr>
        <w:t>Wykonawca nie może przenieść na osobę trzecią wierzytelności należnych od Zamawiającego bądź wierzytelności przyszłych (cesja) a także zawrzeć umowy factoringu bez jego uprzedniej zgody, wyrażonej na piśmie pod rygorem nieważności.</w:t>
      </w:r>
      <w:r w:rsidRPr="0026463E">
        <w:rPr>
          <w:rFonts w:eastAsia="Calibri"/>
          <w:szCs w:val="24"/>
        </w:rPr>
        <w:t xml:space="preserve"> </w:t>
      </w:r>
      <w:r w:rsidRPr="0026463E">
        <w:rPr>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5B00D6EA" w14:textId="77777777" w:rsidR="004D2FC7" w:rsidRPr="0026463E" w:rsidRDefault="004D2FC7" w:rsidP="00783474">
      <w:pPr>
        <w:numPr>
          <w:ilvl w:val="2"/>
          <w:numId w:val="25"/>
        </w:numPr>
        <w:ind w:left="284" w:hanging="284"/>
        <w:jc w:val="both"/>
        <w:rPr>
          <w:szCs w:val="24"/>
        </w:rPr>
      </w:pPr>
      <w:r w:rsidRPr="0026463E">
        <w:rPr>
          <w:szCs w:val="24"/>
        </w:rPr>
        <w:t xml:space="preserve">Ograniczenie, o którym mowa w  ust. 1 ma zastosowanie również do członków konsorcjum, jeżeli Wykonawcą będzie konsorcjum. </w:t>
      </w:r>
    </w:p>
    <w:p w14:paraId="20EB0818" w14:textId="7D3BBA72" w:rsidR="003E0B96" w:rsidRPr="0026463E" w:rsidRDefault="003E0B96" w:rsidP="0026463E">
      <w:pPr>
        <w:rPr>
          <w:b/>
          <w:szCs w:val="24"/>
        </w:rPr>
      </w:pPr>
    </w:p>
    <w:p w14:paraId="6F1B6B38" w14:textId="21986D46" w:rsidR="00D90751" w:rsidRPr="0026463E" w:rsidRDefault="00D90751" w:rsidP="0026463E">
      <w:pPr>
        <w:jc w:val="center"/>
        <w:rPr>
          <w:b/>
          <w:szCs w:val="24"/>
        </w:rPr>
      </w:pPr>
      <w:r w:rsidRPr="0026463E">
        <w:rPr>
          <w:b/>
          <w:szCs w:val="24"/>
        </w:rPr>
        <w:t xml:space="preserve">§ </w:t>
      </w:r>
      <w:r w:rsidR="004D2FC7" w:rsidRPr="0026463E">
        <w:rPr>
          <w:b/>
          <w:szCs w:val="24"/>
        </w:rPr>
        <w:t>9</w:t>
      </w:r>
    </w:p>
    <w:p w14:paraId="09ED2594" w14:textId="77777777" w:rsidR="00D90751" w:rsidRPr="0026463E" w:rsidRDefault="00D90751" w:rsidP="0026463E">
      <w:pPr>
        <w:jc w:val="center"/>
        <w:rPr>
          <w:b/>
          <w:szCs w:val="24"/>
        </w:rPr>
      </w:pPr>
      <w:r w:rsidRPr="0026463E">
        <w:rPr>
          <w:b/>
          <w:szCs w:val="24"/>
        </w:rPr>
        <w:t xml:space="preserve">KARY </w:t>
      </w:r>
      <w:r w:rsidR="00CD691E" w:rsidRPr="0026463E">
        <w:rPr>
          <w:b/>
          <w:szCs w:val="24"/>
        </w:rPr>
        <w:t>UMOW</w:t>
      </w:r>
      <w:r w:rsidRPr="0026463E">
        <w:rPr>
          <w:b/>
          <w:szCs w:val="24"/>
        </w:rPr>
        <w:t>NE</w:t>
      </w:r>
    </w:p>
    <w:p w14:paraId="69C75756" w14:textId="05DB953F" w:rsidR="00494461" w:rsidRPr="0026463E" w:rsidRDefault="00494461" w:rsidP="00783474">
      <w:pPr>
        <w:pStyle w:val="Akapitzlist1"/>
        <w:numPr>
          <w:ilvl w:val="0"/>
          <w:numId w:val="5"/>
        </w:numPr>
        <w:spacing w:after="0"/>
        <w:ind w:left="284" w:hanging="284"/>
        <w:rPr>
          <w:rFonts w:ascii="Times New Roman" w:hAnsi="Times New Roman"/>
          <w:sz w:val="24"/>
          <w:szCs w:val="24"/>
        </w:rPr>
      </w:pPr>
      <w:r w:rsidRPr="0026463E">
        <w:rPr>
          <w:rFonts w:ascii="Times New Roman" w:hAnsi="Times New Roman"/>
          <w:sz w:val="24"/>
          <w:szCs w:val="24"/>
        </w:rPr>
        <w:t>Z tytułu niewykonania lub nienależytego wykonania Umowy, Zamawiającemu od Wykonawcy przysługują kary umowne:</w:t>
      </w:r>
    </w:p>
    <w:p w14:paraId="362F0F0C" w14:textId="1B6E195F" w:rsidR="00365316" w:rsidRPr="0026463E" w:rsidRDefault="00494461" w:rsidP="00783474">
      <w:pPr>
        <w:pStyle w:val="Akapitzlist1"/>
        <w:numPr>
          <w:ilvl w:val="0"/>
          <w:numId w:val="6"/>
        </w:numPr>
        <w:spacing w:after="0"/>
        <w:ind w:left="709" w:hanging="283"/>
        <w:rPr>
          <w:rFonts w:ascii="Times New Roman" w:hAnsi="Times New Roman"/>
          <w:sz w:val="24"/>
          <w:szCs w:val="24"/>
        </w:rPr>
      </w:pPr>
      <w:r w:rsidRPr="0026463E">
        <w:rPr>
          <w:rFonts w:ascii="Times New Roman" w:hAnsi="Times New Roman"/>
          <w:sz w:val="24"/>
          <w:szCs w:val="24"/>
        </w:rPr>
        <w:t xml:space="preserve">kara umowna w wysokości </w:t>
      </w:r>
      <w:r w:rsidR="009111FD" w:rsidRPr="0026463E">
        <w:rPr>
          <w:rFonts w:ascii="Times New Roman" w:hAnsi="Times New Roman"/>
          <w:sz w:val="24"/>
          <w:szCs w:val="24"/>
        </w:rPr>
        <w:t>10</w:t>
      </w:r>
      <w:r w:rsidRPr="0026463E">
        <w:rPr>
          <w:rFonts w:ascii="Times New Roman" w:hAnsi="Times New Roman"/>
          <w:sz w:val="24"/>
          <w:szCs w:val="24"/>
        </w:rPr>
        <w:t xml:space="preserve"> % wartości brutto przedmiotu Umowy, gdy Zamawiający odstąpi </w:t>
      </w:r>
      <w:r w:rsidR="002D519E" w:rsidRPr="0026463E">
        <w:rPr>
          <w:rFonts w:ascii="Times New Roman" w:hAnsi="Times New Roman"/>
          <w:sz w:val="24"/>
          <w:szCs w:val="24"/>
        </w:rPr>
        <w:t xml:space="preserve">od Umowy </w:t>
      </w:r>
      <w:r w:rsidRPr="0026463E">
        <w:rPr>
          <w:rFonts w:ascii="Times New Roman" w:hAnsi="Times New Roman"/>
          <w:sz w:val="24"/>
          <w:szCs w:val="24"/>
        </w:rPr>
        <w:t xml:space="preserve">lub </w:t>
      </w:r>
      <w:r w:rsidR="00990F4A" w:rsidRPr="0026463E">
        <w:rPr>
          <w:rFonts w:ascii="Times New Roman" w:hAnsi="Times New Roman"/>
          <w:sz w:val="24"/>
          <w:szCs w:val="24"/>
        </w:rPr>
        <w:t>rozwiąże</w:t>
      </w:r>
      <w:r w:rsidR="001862A2" w:rsidRPr="0026463E">
        <w:rPr>
          <w:rFonts w:ascii="Times New Roman" w:hAnsi="Times New Roman"/>
          <w:sz w:val="24"/>
          <w:szCs w:val="24"/>
        </w:rPr>
        <w:t xml:space="preserve"> </w:t>
      </w:r>
      <w:r w:rsidR="002D519E" w:rsidRPr="0026463E">
        <w:rPr>
          <w:rFonts w:ascii="Times New Roman" w:hAnsi="Times New Roman"/>
          <w:sz w:val="24"/>
          <w:szCs w:val="24"/>
        </w:rPr>
        <w:t xml:space="preserve">Umowę </w:t>
      </w:r>
      <w:r w:rsidR="00990F4A" w:rsidRPr="0026463E">
        <w:rPr>
          <w:rFonts w:ascii="Times New Roman" w:hAnsi="Times New Roman"/>
          <w:sz w:val="24"/>
          <w:szCs w:val="24"/>
        </w:rPr>
        <w:t>za wypowiedzeniem</w:t>
      </w:r>
      <w:r w:rsidRPr="0026463E">
        <w:rPr>
          <w:rFonts w:ascii="Times New Roman" w:hAnsi="Times New Roman"/>
          <w:sz w:val="24"/>
          <w:szCs w:val="24"/>
        </w:rPr>
        <w:t xml:space="preserve"> </w:t>
      </w:r>
      <w:r w:rsidR="002567B9" w:rsidRPr="0026463E">
        <w:rPr>
          <w:rFonts w:ascii="Times New Roman" w:hAnsi="Times New Roman"/>
          <w:sz w:val="24"/>
          <w:szCs w:val="24"/>
        </w:rPr>
        <w:t xml:space="preserve">z przyczyn </w:t>
      </w:r>
      <w:r w:rsidRPr="0026463E">
        <w:rPr>
          <w:rFonts w:ascii="Times New Roman" w:hAnsi="Times New Roman"/>
          <w:sz w:val="24"/>
          <w:szCs w:val="24"/>
        </w:rPr>
        <w:t>leżących po stronie Wykonawcy</w:t>
      </w:r>
      <w:r w:rsidR="00B93A2E" w:rsidRPr="0026463E">
        <w:rPr>
          <w:rFonts w:ascii="Times New Roman" w:hAnsi="Times New Roman"/>
          <w:sz w:val="24"/>
          <w:szCs w:val="24"/>
        </w:rPr>
        <w:t xml:space="preserve">, </w:t>
      </w:r>
      <w:r w:rsidRPr="0026463E">
        <w:rPr>
          <w:rFonts w:ascii="Times New Roman" w:hAnsi="Times New Roman"/>
          <w:sz w:val="24"/>
          <w:szCs w:val="24"/>
        </w:rPr>
        <w:t xml:space="preserve">w tym z powodu </w:t>
      </w:r>
      <w:r w:rsidR="008B6082" w:rsidRPr="0026463E">
        <w:rPr>
          <w:rFonts w:ascii="Times New Roman" w:hAnsi="Times New Roman"/>
          <w:sz w:val="24"/>
          <w:szCs w:val="24"/>
        </w:rPr>
        <w:t>wad wykonanego przedmiotu Umowy;</w:t>
      </w:r>
    </w:p>
    <w:p w14:paraId="7DE3296E" w14:textId="2C33F445" w:rsidR="006968E5" w:rsidRPr="0026463E" w:rsidRDefault="006968E5" w:rsidP="00783474">
      <w:pPr>
        <w:pStyle w:val="Akapitzlist1"/>
        <w:numPr>
          <w:ilvl w:val="0"/>
          <w:numId w:val="6"/>
        </w:numPr>
        <w:spacing w:after="0"/>
        <w:ind w:left="709" w:hanging="283"/>
        <w:rPr>
          <w:rFonts w:ascii="Times New Roman" w:hAnsi="Times New Roman"/>
          <w:sz w:val="24"/>
          <w:szCs w:val="24"/>
        </w:rPr>
      </w:pPr>
      <w:r w:rsidRPr="0026463E">
        <w:rPr>
          <w:rFonts w:ascii="Times New Roman" w:hAnsi="Times New Roman"/>
          <w:sz w:val="24"/>
          <w:szCs w:val="24"/>
        </w:rPr>
        <w:t xml:space="preserve">kara umowna w wysokości </w:t>
      </w:r>
      <w:r w:rsidR="009111FD" w:rsidRPr="0026463E">
        <w:rPr>
          <w:rFonts w:ascii="Times New Roman" w:hAnsi="Times New Roman"/>
          <w:sz w:val="24"/>
          <w:szCs w:val="24"/>
        </w:rPr>
        <w:t>0,2</w:t>
      </w:r>
      <w:r w:rsidRPr="0026463E">
        <w:rPr>
          <w:rFonts w:ascii="Times New Roman" w:hAnsi="Times New Roman"/>
          <w:sz w:val="24"/>
          <w:szCs w:val="24"/>
        </w:rPr>
        <w:t>% wa</w:t>
      </w:r>
      <w:r w:rsidR="00B93A2E" w:rsidRPr="0026463E">
        <w:rPr>
          <w:rFonts w:ascii="Times New Roman" w:hAnsi="Times New Roman"/>
          <w:sz w:val="24"/>
          <w:szCs w:val="24"/>
        </w:rPr>
        <w:t xml:space="preserve">rtości brutto przedmiotu Umowy </w:t>
      </w:r>
      <w:r w:rsidRPr="0026463E">
        <w:rPr>
          <w:rFonts w:ascii="Times New Roman" w:hAnsi="Times New Roman"/>
          <w:sz w:val="24"/>
          <w:szCs w:val="24"/>
        </w:rPr>
        <w:t xml:space="preserve">niezrealizowanej </w:t>
      </w:r>
      <w:r w:rsidR="00AF3A1E" w:rsidRPr="0026463E">
        <w:rPr>
          <w:rFonts w:ascii="Times New Roman" w:hAnsi="Times New Roman"/>
          <w:sz w:val="24"/>
          <w:szCs w:val="24"/>
        </w:rPr>
        <w:br/>
      </w:r>
      <w:r w:rsidRPr="0026463E">
        <w:rPr>
          <w:rFonts w:ascii="Times New Roman" w:hAnsi="Times New Roman"/>
          <w:sz w:val="24"/>
          <w:szCs w:val="24"/>
        </w:rPr>
        <w:t xml:space="preserve">w terminie za każdy rozpoczęty dzień zwłoki, ale nie więcej niż </w:t>
      </w:r>
      <w:r w:rsidR="009111FD" w:rsidRPr="0026463E">
        <w:rPr>
          <w:rFonts w:ascii="Times New Roman" w:hAnsi="Times New Roman"/>
          <w:sz w:val="24"/>
          <w:szCs w:val="24"/>
        </w:rPr>
        <w:t>10</w:t>
      </w:r>
      <w:r w:rsidRPr="0026463E">
        <w:rPr>
          <w:rFonts w:ascii="Times New Roman" w:hAnsi="Times New Roman"/>
          <w:sz w:val="24"/>
          <w:szCs w:val="24"/>
        </w:rPr>
        <w:t xml:space="preserve"> % wartości brutto przedmiotu Umowy niezrealizowanej w terminie,</w:t>
      </w:r>
    </w:p>
    <w:p w14:paraId="2E5B78E6" w14:textId="77777777" w:rsidR="003929FC" w:rsidRPr="0026463E" w:rsidRDefault="007F3D15" w:rsidP="00783474">
      <w:pPr>
        <w:pStyle w:val="Akapitzlist1"/>
        <w:numPr>
          <w:ilvl w:val="0"/>
          <w:numId w:val="6"/>
        </w:numPr>
        <w:spacing w:after="0"/>
        <w:ind w:left="709" w:hanging="283"/>
        <w:rPr>
          <w:rFonts w:ascii="Times New Roman" w:hAnsi="Times New Roman"/>
          <w:sz w:val="24"/>
          <w:szCs w:val="24"/>
        </w:rPr>
      </w:pPr>
      <w:r w:rsidRPr="0026463E">
        <w:rPr>
          <w:rFonts w:ascii="Times New Roman" w:hAnsi="Times New Roman"/>
          <w:sz w:val="24"/>
          <w:szCs w:val="24"/>
        </w:rPr>
        <w:t>kara umowna w wysokości 0,2% wartości brutto przedmiotu Umowy za każdy rozpoczęty dzień zwłoki w wykonaniu obowiązków wskazanych w § 7 ust. 10</w:t>
      </w:r>
      <w:r w:rsidRPr="0026463E">
        <w:rPr>
          <w:rFonts w:ascii="Times New Roman" w:hAnsi="Times New Roman"/>
          <w:b/>
          <w:sz w:val="24"/>
          <w:szCs w:val="24"/>
        </w:rPr>
        <w:t xml:space="preserve"> </w:t>
      </w:r>
      <w:r w:rsidRPr="0026463E">
        <w:rPr>
          <w:rFonts w:ascii="Times New Roman" w:hAnsi="Times New Roman"/>
          <w:sz w:val="24"/>
          <w:szCs w:val="24"/>
        </w:rPr>
        <w:t>, ale nie więcej niż 10</w:t>
      </w:r>
      <w:r w:rsidR="00EE0792" w:rsidRPr="0026463E">
        <w:rPr>
          <w:rFonts w:ascii="Times New Roman" w:hAnsi="Times New Roman"/>
          <w:sz w:val="24"/>
          <w:szCs w:val="24"/>
        </w:rPr>
        <w:t> </w:t>
      </w:r>
      <w:r w:rsidRPr="0026463E">
        <w:rPr>
          <w:rFonts w:ascii="Times New Roman" w:hAnsi="Times New Roman"/>
          <w:sz w:val="24"/>
          <w:szCs w:val="24"/>
        </w:rPr>
        <w:t>% wartości brutto przedmiotu Umowy,</w:t>
      </w:r>
    </w:p>
    <w:p w14:paraId="77178B46" w14:textId="6342AA4A" w:rsidR="003929FC" w:rsidRPr="0026463E" w:rsidRDefault="003929FC" w:rsidP="00783474">
      <w:pPr>
        <w:pStyle w:val="Akapitzlist1"/>
        <w:numPr>
          <w:ilvl w:val="0"/>
          <w:numId w:val="6"/>
        </w:numPr>
        <w:spacing w:after="0"/>
        <w:ind w:left="709" w:hanging="283"/>
        <w:rPr>
          <w:rFonts w:ascii="Times New Roman" w:hAnsi="Times New Roman"/>
          <w:sz w:val="24"/>
          <w:szCs w:val="24"/>
        </w:rPr>
      </w:pPr>
      <w:r w:rsidRPr="0026463E">
        <w:rPr>
          <w:rFonts w:ascii="Times New Roman" w:hAnsi="Times New Roman"/>
          <w:sz w:val="24"/>
          <w:szCs w:val="24"/>
        </w:rPr>
        <w:t>w przypadku opóźnienia Wykonawcy w zapłacie zwiększonego wynagrodzenia podwykonawcy – w wysokości 0,1% kwoty, o jaką zostało zmienione wynagrodzenie Wykonawcy zgodnie z postanowieniami § 12 ust. 5, za każdy dzień zwłoki Wykonawcy w zapłacie zwiększonego wynagrodzenia podwykonawcy, jednak nie więcej niż 50% tej kwoty.</w:t>
      </w:r>
    </w:p>
    <w:p w14:paraId="46D57ACE" w14:textId="063B8E6C" w:rsidR="00444DDC" w:rsidRPr="0026463E" w:rsidRDefault="00046AB7" w:rsidP="00783474">
      <w:pPr>
        <w:pStyle w:val="Akapitzlist1"/>
        <w:numPr>
          <w:ilvl w:val="0"/>
          <w:numId w:val="5"/>
        </w:numPr>
        <w:spacing w:after="0"/>
        <w:ind w:left="284" w:hanging="284"/>
        <w:rPr>
          <w:rFonts w:ascii="Times New Roman" w:hAnsi="Times New Roman"/>
          <w:sz w:val="24"/>
          <w:szCs w:val="24"/>
        </w:rPr>
      </w:pPr>
      <w:r w:rsidRPr="0026463E">
        <w:rPr>
          <w:rFonts w:ascii="Times New Roman" w:hAnsi="Times New Roman"/>
          <w:sz w:val="24"/>
          <w:szCs w:val="24"/>
        </w:rPr>
        <w:t>Łącza maksymalna wysokość kar umownych</w:t>
      </w:r>
      <w:r w:rsidR="00CF3274" w:rsidRPr="0026463E">
        <w:rPr>
          <w:rFonts w:ascii="Times New Roman" w:hAnsi="Times New Roman"/>
          <w:sz w:val="24"/>
          <w:szCs w:val="24"/>
        </w:rPr>
        <w:t xml:space="preserve">, </w:t>
      </w:r>
      <w:r w:rsidR="00296237" w:rsidRPr="0026463E">
        <w:rPr>
          <w:rFonts w:ascii="Times New Roman" w:hAnsi="Times New Roman"/>
          <w:sz w:val="24"/>
          <w:szCs w:val="24"/>
        </w:rPr>
        <w:t xml:space="preserve">których Zamawiający może dochodzić od Wykonawcy wynosi </w:t>
      </w:r>
      <w:r w:rsidR="009111FD" w:rsidRPr="0026463E">
        <w:rPr>
          <w:rFonts w:ascii="Times New Roman" w:hAnsi="Times New Roman"/>
          <w:sz w:val="24"/>
          <w:szCs w:val="24"/>
        </w:rPr>
        <w:t>1</w:t>
      </w:r>
      <w:r w:rsidR="00365316" w:rsidRPr="0026463E">
        <w:rPr>
          <w:rFonts w:ascii="Times New Roman" w:hAnsi="Times New Roman"/>
          <w:sz w:val="24"/>
          <w:szCs w:val="24"/>
        </w:rPr>
        <w:t>5</w:t>
      </w:r>
      <w:r w:rsidR="00296237" w:rsidRPr="0026463E">
        <w:rPr>
          <w:rFonts w:ascii="Times New Roman" w:hAnsi="Times New Roman"/>
          <w:sz w:val="24"/>
          <w:szCs w:val="24"/>
        </w:rPr>
        <w:t xml:space="preserve"> % wartości brutto przedmiotu Umowy.</w:t>
      </w:r>
      <w:r w:rsidR="00CF3274" w:rsidRPr="0026463E">
        <w:rPr>
          <w:rFonts w:ascii="Times New Roman" w:hAnsi="Times New Roman"/>
          <w:sz w:val="24"/>
          <w:szCs w:val="24"/>
        </w:rPr>
        <w:t xml:space="preserve"> </w:t>
      </w:r>
    </w:p>
    <w:p w14:paraId="06D4FD44" w14:textId="64506F22" w:rsidR="00F65E92" w:rsidRPr="0026463E" w:rsidRDefault="00F65E92" w:rsidP="00783474">
      <w:pPr>
        <w:pStyle w:val="Akapitzlist1"/>
        <w:numPr>
          <w:ilvl w:val="0"/>
          <w:numId w:val="5"/>
        </w:numPr>
        <w:spacing w:after="0"/>
        <w:ind w:left="284" w:hanging="284"/>
        <w:rPr>
          <w:rFonts w:ascii="Times New Roman" w:hAnsi="Times New Roman"/>
          <w:b/>
          <w:sz w:val="24"/>
          <w:szCs w:val="24"/>
        </w:rPr>
      </w:pPr>
      <w:r w:rsidRPr="0026463E">
        <w:rPr>
          <w:rFonts w:ascii="Times New Roman" w:hAnsi="Times New Roman"/>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w:t>
      </w:r>
      <w:r w:rsidR="00554BEC" w:rsidRPr="0026463E">
        <w:rPr>
          <w:rFonts w:ascii="Times New Roman" w:hAnsi="Times New Roman"/>
          <w:sz w:val="24"/>
          <w:szCs w:val="24"/>
        </w:rPr>
        <w:t>zwłokę</w:t>
      </w:r>
      <w:r w:rsidRPr="0026463E">
        <w:rPr>
          <w:rFonts w:ascii="Times New Roman" w:hAnsi="Times New Roman"/>
          <w:sz w:val="24"/>
          <w:szCs w:val="24"/>
        </w:rPr>
        <w:t xml:space="preserve"> podlega zaliczeniu na poczet kary za odstąpienie od Umowy</w:t>
      </w:r>
      <w:r w:rsidR="00022B2A" w:rsidRPr="0026463E">
        <w:rPr>
          <w:rFonts w:ascii="Times New Roman" w:hAnsi="Times New Roman"/>
          <w:sz w:val="24"/>
          <w:szCs w:val="24"/>
        </w:rPr>
        <w:t>, z</w:t>
      </w:r>
      <w:r w:rsidRPr="0026463E">
        <w:rPr>
          <w:rFonts w:ascii="Times New Roman" w:hAnsi="Times New Roman"/>
          <w:sz w:val="24"/>
          <w:szCs w:val="24"/>
        </w:rPr>
        <w:t xml:space="preserve"> zastrzeżeniem ust. </w:t>
      </w:r>
      <w:r w:rsidR="00296237" w:rsidRPr="0026463E">
        <w:rPr>
          <w:rFonts w:ascii="Times New Roman" w:hAnsi="Times New Roman"/>
          <w:sz w:val="24"/>
          <w:szCs w:val="24"/>
        </w:rPr>
        <w:t>6</w:t>
      </w:r>
      <w:r w:rsidRPr="0026463E">
        <w:rPr>
          <w:rFonts w:ascii="Times New Roman" w:hAnsi="Times New Roman"/>
          <w:sz w:val="24"/>
          <w:szCs w:val="24"/>
        </w:rPr>
        <w:t>.</w:t>
      </w:r>
    </w:p>
    <w:p w14:paraId="3404D7AB" w14:textId="77777777" w:rsidR="00D90751" w:rsidRPr="0026463E" w:rsidRDefault="00D90751" w:rsidP="00783474">
      <w:pPr>
        <w:pStyle w:val="Akapitzlist1"/>
        <w:numPr>
          <w:ilvl w:val="0"/>
          <w:numId w:val="5"/>
        </w:numPr>
        <w:spacing w:after="0"/>
        <w:ind w:left="284" w:hanging="284"/>
        <w:rPr>
          <w:rFonts w:ascii="Times New Roman" w:hAnsi="Times New Roman"/>
          <w:b/>
          <w:sz w:val="24"/>
          <w:szCs w:val="24"/>
        </w:rPr>
      </w:pPr>
      <w:r w:rsidRPr="0026463E">
        <w:rPr>
          <w:rFonts w:ascii="Times New Roman" w:hAnsi="Times New Roman"/>
          <w:sz w:val="24"/>
          <w:szCs w:val="24"/>
        </w:rPr>
        <w:t xml:space="preserve">Wykonawca wyraża zgodę na pomniejszenie zabezpieczenia należytego wykonania </w:t>
      </w:r>
      <w:r w:rsidR="00CD691E" w:rsidRPr="0026463E">
        <w:rPr>
          <w:rFonts w:ascii="Times New Roman" w:hAnsi="Times New Roman"/>
          <w:sz w:val="24"/>
          <w:szCs w:val="24"/>
        </w:rPr>
        <w:t>Umow</w:t>
      </w:r>
      <w:r w:rsidRPr="0026463E">
        <w:rPr>
          <w:rFonts w:ascii="Times New Roman" w:hAnsi="Times New Roman"/>
          <w:sz w:val="24"/>
          <w:szCs w:val="24"/>
        </w:rPr>
        <w:t xml:space="preserve">y oraz należności przysługujących mu od Zamawiającego o wysokość naliczonych kar </w:t>
      </w:r>
      <w:r w:rsidR="00CD691E" w:rsidRPr="0026463E">
        <w:rPr>
          <w:rFonts w:ascii="Times New Roman" w:hAnsi="Times New Roman"/>
          <w:sz w:val="24"/>
          <w:szCs w:val="24"/>
        </w:rPr>
        <w:t>umowny</w:t>
      </w:r>
      <w:r w:rsidRPr="0026463E">
        <w:rPr>
          <w:rFonts w:ascii="Times New Roman" w:hAnsi="Times New Roman"/>
          <w:sz w:val="24"/>
          <w:szCs w:val="24"/>
        </w:rPr>
        <w:t>ch.</w:t>
      </w:r>
    </w:p>
    <w:p w14:paraId="3665E093" w14:textId="2851744D" w:rsidR="00636CE8" w:rsidRPr="0026463E" w:rsidRDefault="00636CE8" w:rsidP="00783474">
      <w:pPr>
        <w:pStyle w:val="Akapitzlist1"/>
        <w:numPr>
          <w:ilvl w:val="0"/>
          <w:numId w:val="5"/>
        </w:numPr>
        <w:spacing w:after="0"/>
        <w:ind w:left="284" w:hanging="284"/>
        <w:rPr>
          <w:rFonts w:ascii="Times New Roman" w:hAnsi="Times New Roman"/>
          <w:sz w:val="24"/>
          <w:szCs w:val="24"/>
        </w:rPr>
      </w:pPr>
      <w:r w:rsidRPr="0026463E">
        <w:rPr>
          <w:rFonts w:ascii="Times New Roman" w:hAnsi="Times New Roman"/>
          <w:sz w:val="24"/>
          <w:szCs w:val="24"/>
        </w:rPr>
        <w:t>Zamawiający ma prawo do potrącenia naliczonych kar umownych z wynagrodze</w:t>
      </w:r>
      <w:r w:rsidR="00B93A2E" w:rsidRPr="0026463E">
        <w:rPr>
          <w:rFonts w:ascii="Times New Roman" w:hAnsi="Times New Roman"/>
          <w:sz w:val="24"/>
          <w:szCs w:val="24"/>
        </w:rPr>
        <w:t xml:space="preserve">nia przysługującego Wykonawcy. </w:t>
      </w:r>
      <w:r w:rsidRPr="0026463E">
        <w:rPr>
          <w:rFonts w:ascii="Times New Roman" w:hAnsi="Times New Roman"/>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00783474">
        <w:rPr>
          <w:rFonts w:ascii="Times New Roman" w:hAnsi="Times New Roman"/>
          <w:sz w:val="24"/>
          <w:szCs w:val="24"/>
        </w:rPr>
        <w:br/>
      </w:r>
      <w:r w:rsidRPr="0026463E">
        <w:rPr>
          <w:rFonts w:ascii="Times New Roman" w:hAnsi="Times New Roman"/>
          <w:sz w:val="24"/>
          <w:szCs w:val="24"/>
        </w:rPr>
        <w:t xml:space="preserve">w przypadku nieprzedstawienia przez Wykonawcę faktury. Potrącenie </w:t>
      </w:r>
      <w:r w:rsidR="00B93A2E" w:rsidRPr="0026463E">
        <w:rPr>
          <w:rFonts w:ascii="Times New Roman" w:hAnsi="Times New Roman"/>
          <w:sz w:val="24"/>
          <w:szCs w:val="24"/>
        </w:rPr>
        <w:t xml:space="preserve">kar umownych może być dokonane </w:t>
      </w:r>
      <w:r w:rsidRPr="0026463E">
        <w:rPr>
          <w:rFonts w:ascii="Times New Roman" w:hAnsi="Times New Roman"/>
          <w:sz w:val="24"/>
          <w:szCs w:val="24"/>
        </w:rPr>
        <w:t>z wierzytelności niewymagalnych, na co Wykonawca wyraża zgodę i do czego upoważnia Zamawiającego bez potrzeby uzyskania pisemnego potwierdzenia.</w:t>
      </w:r>
    </w:p>
    <w:p w14:paraId="5A538A0D" w14:textId="5362E97C" w:rsidR="002021C5" w:rsidRPr="00783474" w:rsidRDefault="00D90751" w:rsidP="00783474">
      <w:pPr>
        <w:pStyle w:val="Akapitzlist1"/>
        <w:numPr>
          <w:ilvl w:val="0"/>
          <w:numId w:val="5"/>
        </w:numPr>
        <w:spacing w:after="0"/>
        <w:ind w:left="284" w:hanging="284"/>
        <w:rPr>
          <w:rFonts w:ascii="Times New Roman" w:hAnsi="Times New Roman"/>
          <w:sz w:val="24"/>
          <w:szCs w:val="24"/>
        </w:rPr>
      </w:pPr>
      <w:r w:rsidRPr="0026463E">
        <w:rPr>
          <w:rFonts w:ascii="Times New Roman" w:hAnsi="Times New Roman"/>
          <w:sz w:val="24"/>
          <w:szCs w:val="24"/>
        </w:rPr>
        <w:t xml:space="preserve">Zamawiający zastrzega sobie prawo dochodzenia odszkodowania na zasadach ogólnych ponad zastrzeżone kary </w:t>
      </w:r>
      <w:r w:rsidR="00CD691E" w:rsidRPr="0026463E">
        <w:rPr>
          <w:rFonts w:ascii="Times New Roman" w:hAnsi="Times New Roman"/>
          <w:sz w:val="24"/>
          <w:szCs w:val="24"/>
        </w:rPr>
        <w:t>umow</w:t>
      </w:r>
      <w:r w:rsidRPr="0026463E">
        <w:rPr>
          <w:rFonts w:ascii="Times New Roman" w:hAnsi="Times New Roman"/>
          <w:sz w:val="24"/>
          <w:szCs w:val="24"/>
        </w:rPr>
        <w:t>ne.</w:t>
      </w:r>
    </w:p>
    <w:p w14:paraId="33831AEA" w14:textId="1D0BC6F3" w:rsidR="00D90751" w:rsidRPr="0026463E" w:rsidRDefault="00D90751" w:rsidP="0026463E">
      <w:pPr>
        <w:jc w:val="center"/>
        <w:rPr>
          <w:b/>
          <w:szCs w:val="24"/>
        </w:rPr>
      </w:pPr>
      <w:r w:rsidRPr="0026463E">
        <w:rPr>
          <w:b/>
          <w:szCs w:val="24"/>
        </w:rPr>
        <w:lastRenderedPageBreak/>
        <w:t xml:space="preserve">§ </w:t>
      </w:r>
      <w:r w:rsidR="002B5175" w:rsidRPr="0026463E">
        <w:rPr>
          <w:b/>
          <w:szCs w:val="24"/>
        </w:rPr>
        <w:t>10</w:t>
      </w:r>
    </w:p>
    <w:p w14:paraId="47AC5E7F" w14:textId="77777777" w:rsidR="00D90751" w:rsidRPr="0026463E" w:rsidRDefault="00FD02C0" w:rsidP="0026463E">
      <w:pPr>
        <w:jc w:val="center"/>
        <w:rPr>
          <w:b/>
          <w:szCs w:val="24"/>
        </w:rPr>
      </w:pPr>
      <w:r w:rsidRPr="0026463E">
        <w:rPr>
          <w:b/>
          <w:szCs w:val="24"/>
        </w:rPr>
        <w:t>WYPOWIEDZENIE</w:t>
      </w:r>
      <w:r w:rsidR="00D90751" w:rsidRPr="0026463E">
        <w:rPr>
          <w:b/>
          <w:szCs w:val="24"/>
        </w:rPr>
        <w:t xml:space="preserve"> ORAZ ODSTĄPIENIE OD </w:t>
      </w:r>
      <w:r w:rsidR="00CD691E" w:rsidRPr="0026463E">
        <w:rPr>
          <w:b/>
          <w:szCs w:val="24"/>
        </w:rPr>
        <w:t>UMOW</w:t>
      </w:r>
      <w:r w:rsidR="00D90751" w:rsidRPr="0026463E">
        <w:rPr>
          <w:b/>
          <w:szCs w:val="24"/>
        </w:rPr>
        <w:t>Y</w:t>
      </w:r>
    </w:p>
    <w:p w14:paraId="61D71413" w14:textId="77777777" w:rsidR="00365316" w:rsidRPr="0026463E" w:rsidRDefault="00365316" w:rsidP="00783474">
      <w:pPr>
        <w:pStyle w:val="Akapitzlist"/>
        <w:widowControl w:val="0"/>
        <w:numPr>
          <w:ilvl w:val="0"/>
          <w:numId w:val="9"/>
        </w:numPr>
        <w:tabs>
          <w:tab w:val="left" w:pos="9072"/>
        </w:tabs>
        <w:autoSpaceDE w:val="0"/>
        <w:autoSpaceDN w:val="0"/>
        <w:ind w:left="284" w:hanging="284"/>
        <w:jc w:val="both"/>
        <w:rPr>
          <w:color w:val="auto"/>
          <w:sz w:val="24"/>
        </w:rPr>
      </w:pPr>
      <w:r w:rsidRPr="0026463E">
        <w:rPr>
          <w:color w:val="auto"/>
          <w:sz w:val="24"/>
        </w:rPr>
        <w:t>Niezależnie od uprawnień Zamawiającego do odstąpienia od umowy określonych w obowiązujących przepisach prawa Zamawiający ma prawo odstąpić od niniejszej umowy, bądź jej części w przypadkach określonych w niniejszym paragrafie .</w:t>
      </w:r>
    </w:p>
    <w:p w14:paraId="132A0B46" w14:textId="77777777" w:rsidR="00365316" w:rsidRPr="0026463E" w:rsidRDefault="00365316" w:rsidP="00783474">
      <w:pPr>
        <w:pStyle w:val="Akapitzlist"/>
        <w:widowControl w:val="0"/>
        <w:numPr>
          <w:ilvl w:val="0"/>
          <w:numId w:val="9"/>
        </w:numPr>
        <w:tabs>
          <w:tab w:val="left" w:pos="9072"/>
        </w:tabs>
        <w:autoSpaceDE w:val="0"/>
        <w:autoSpaceDN w:val="0"/>
        <w:ind w:left="284" w:hanging="284"/>
        <w:jc w:val="both"/>
        <w:rPr>
          <w:color w:val="auto"/>
          <w:sz w:val="24"/>
        </w:rPr>
      </w:pPr>
      <w:r w:rsidRPr="0026463E">
        <w:rPr>
          <w:color w:val="auto"/>
          <w:sz w:val="24"/>
        </w:rPr>
        <w:t>Zamawiającemu przysługuje prawo do odstąpienia od Umowy w całości lub w części bez konieczności wyznaczania terminu dodatkowego w następujących przypadkach (przyczyny odstąpienia):</w:t>
      </w:r>
    </w:p>
    <w:p w14:paraId="1D02B6BF" w14:textId="77777777" w:rsidR="008D29C8" w:rsidRPr="0026463E" w:rsidRDefault="00365316" w:rsidP="00783474">
      <w:pPr>
        <w:pStyle w:val="Tekstpodstawowy"/>
        <w:numPr>
          <w:ilvl w:val="0"/>
          <w:numId w:val="30"/>
        </w:numPr>
        <w:ind w:left="709"/>
        <w:jc w:val="both"/>
        <w:rPr>
          <w:sz w:val="24"/>
          <w:szCs w:val="24"/>
        </w:rPr>
      </w:pPr>
      <w:r w:rsidRPr="0026463E">
        <w:rPr>
          <w:bCs/>
          <w:sz w:val="24"/>
          <w:szCs w:val="24"/>
        </w:rPr>
        <w:t xml:space="preserve">w razie zwłoki w realizacji przedmiotu Umowy </w:t>
      </w:r>
      <w:r w:rsidRPr="0026463E">
        <w:rPr>
          <w:sz w:val="24"/>
          <w:szCs w:val="24"/>
        </w:rPr>
        <w:t xml:space="preserve">w terminie określonym w § 3; </w:t>
      </w:r>
    </w:p>
    <w:p w14:paraId="2945D57A" w14:textId="10392A57" w:rsidR="008D29C8" w:rsidRPr="0026463E" w:rsidRDefault="00365316" w:rsidP="00783474">
      <w:pPr>
        <w:pStyle w:val="Tekstpodstawowy"/>
        <w:numPr>
          <w:ilvl w:val="0"/>
          <w:numId w:val="30"/>
        </w:numPr>
        <w:ind w:left="709"/>
        <w:jc w:val="both"/>
        <w:rPr>
          <w:sz w:val="24"/>
          <w:szCs w:val="24"/>
        </w:rPr>
      </w:pPr>
      <w:r w:rsidRPr="0026463E">
        <w:rPr>
          <w:sz w:val="24"/>
          <w:szCs w:val="24"/>
        </w:rPr>
        <w:t>w razie innego niż wskazany w ust.</w:t>
      </w:r>
      <w:r w:rsidR="00C1516C" w:rsidRPr="0026463E">
        <w:rPr>
          <w:sz w:val="24"/>
          <w:szCs w:val="24"/>
        </w:rPr>
        <w:t xml:space="preserve"> </w:t>
      </w:r>
      <w:r w:rsidRPr="0026463E">
        <w:rPr>
          <w:sz w:val="24"/>
          <w:szCs w:val="24"/>
        </w:rPr>
        <w:t xml:space="preserve">2 a) </w:t>
      </w:r>
      <w:r w:rsidR="008D29C8" w:rsidRPr="0026463E">
        <w:rPr>
          <w:sz w:val="24"/>
          <w:szCs w:val="24"/>
        </w:rPr>
        <w:t>niewykonania lub nienależytego wykonania Umowy przez Wykonawcę;</w:t>
      </w:r>
    </w:p>
    <w:p w14:paraId="00FAEC2A" w14:textId="22268BAC" w:rsidR="008D29C8" w:rsidRPr="0026463E" w:rsidRDefault="008D29C8" w:rsidP="00783474">
      <w:pPr>
        <w:pStyle w:val="Tekstpodstawowy"/>
        <w:numPr>
          <w:ilvl w:val="0"/>
          <w:numId w:val="30"/>
        </w:numPr>
        <w:ind w:left="709"/>
        <w:jc w:val="both"/>
        <w:rPr>
          <w:sz w:val="24"/>
          <w:szCs w:val="24"/>
        </w:rPr>
      </w:pPr>
      <w:r w:rsidRPr="0026463E">
        <w:rPr>
          <w:bCs/>
          <w:sz w:val="24"/>
          <w:szCs w:val="24"/>
        </w:rPr>
        <w:t>w razie wszczęcia egzekucji z majątku Wykonawcy,</w:t>
      </w:r>
    </w:p>
    <w:p w14:paraId="36E0954E" w14:textId="035B98AB" w:rsidR="008D29C8" w:rsidRPr="0026463E" w:rsidRDefault="008D29C8" w:rsidP="00783474">
      <w:pPr>
        <w:pStyle w:val="Tekstpodstawowy"/>
        <w:numPr>
          <w:ilvl w:val="0"/>
          <w:numId w:val="30"/>
        </w:numPr>
        <w:ind w:left="709"/>
        <w:jc w:val="both"/>
        <w:rPr>
          <w:bCs/>
          <w:sz w:val="24"/>
          <w:szCs w:val="24"/>
        </w:rPr>
      </w:pPr>
      <w:r w:rsidRPr="0026463E">
        <w:rPr>
          <w:bCs/>
          <w:sz w:val="24"/>
          <w:szCs w:val="24"/>
        </w:rPr>
        <w:t xml:space="preserve">w razie dokonania cesji wierzytelności z naruszeniem § </w:t>
      </w:r>
      <w:r w:rsidR="00EE0792" w:rsidRPr="0026463E">
        <w:rPr>
          <w:bCs/>
          <w:sz w:val="24"/>
          <w:szCs w:val="24"/>
        </w:rPr>
        <w:t>8</w:t>
      </w:r>
      <w:r w:rsidRPr="0026463E">
        <w:rPr>
          <w:bCs/>
          <w:sz w:val="24"/>
          <w:szCs w:val="24"/>
        </w:rPr>
        <w:t>,</w:t>
      </w:r>
    </w:p>
    <w:p w14:paraId="3BC900C1" w14:textId="626EDB36" w:rsidR="008D29C8" w:rsidRPr="0026463E" w:rsidRDefault="008D29C8" w:rsidP="00783474">
      <w:pPr>
        <w:pStyle w:val="Tekstpodstawowy"/>
        <w:numPr>
          <w:ilvl w:val="0"/>
          <w:numId w:val="30"/>
        </w:numPr>
        <w:ind w:left="709"/>
        <w:jc w:val="both"/>
        <w:rPr>
          <w:sz w:val="24"/>
          <w:szCs w:val="24"/>
        </w:rPr>
      </w:pPr>
      <w:r w:rsidRPr="0026463E">
        <w:rPr>
          <w:bCs/>
          <w:sz w:val="24"/>
          <w:szCs w:val="24"/>
        </w:rPr>
        <w:t xml:space="preserve">w razie zmiany podwykonawcy z naruszeniem § </w:t>
      </w:r>
      <w:r w:rsidR="00EE0792" w:rsidRPr="0026463E">
        <w:rPr>
          <w:bCs/>
          <w:sz w:val="24"/>
          <w:szCs w:val="24"/>
        </w:rPr>
        <w:t>11</w:t>
      </w:r>
    </w:p>
    <w:p w14:paraId="08F23032" w14:textId="4F722B1B" w:rsidR="008D29C8" w:rsidRPr="0026463E" w:rsidRDefault="008D29C8" w:rsidP="00783474">
      <w:pPr>
        <w:pStyle w:val="Tekstpodstawowy"/>
        <w:numPr>
          <w:ilvl w:val="0"/>
          <w:numId w:val="9"/>
        </w:numPr>
        <w:ind w:left="284" w:hanging="284"/>
        <w:jc w:val="both"/>
        <w:rPr>
          <w:bCs/>
          <w:sz w:val="24"/>
          <w:szCs w:val="24"/>
        </w:rPr>
      </w:pPr>
      <w:r w:rsidRPr="0026463E">
        <w:rPr>
          <w:bCs/>
          <w:sz w:val="24"/>
          <w:szCs w:val="24"/>
        </w:rPr>
        <w:t xml:space="preserve">Zamawiającemu przysługuje prawo do wypowiedzenia umowy w całości lub części w przypadku, gdy Wykonawca wykonuje umowę niezgodnie z jej treścią lub sprzecznie z prawem, lub w przypadku, gdy w związku z wykonywaniem umowy doszło do szkody po stronie Odbiorców lub też gdy Wykonawca oświadczył, że nie wykona umowy w terminie. W razie wystąpienia którejkolwiek przesłanki wskazane w zdaniu poprzednim, Zamawiający złoży Wykonawcy oświadczenie w formie pisemnej lub dokumentowej zawierające oświadczenie o wypowiedzeniu umowy w trybie natychmiastowym. </w:t>
      </w:r>
    </w:p>
    <w:p w14:paraId="739DECD5" w14:textId="59EB71C0" w:rsidR="00D90751" w:rsidRPr="0026463E" w:rsidRDefault="00167632" w:rsidP="00783474">
      <w:pPr>
        <w:pStyle w:val="Tekstpodstawowy"/>
        <w:numPr>
          <w:ilvl w:val="0"/>
          <w:numId w:val="9"/>
        </w:numPr>
        <w:ind w:left="284" w:hanging="284"/>
        <w:jc w:val="both"/>
        <w:rPr>
          <w:sz w:val="24"/>
          <w:szCs w:val="24"/>
        </w:rPr>
      </w:pPr>
      <w:r w:rsidRPr="0026463E">
        <w:rPr>
          <w:sz w:val="24"/>
          <w:szCs w:val="24"/>
        </w:rPr>
        <w:t>Zamawiający może</w:t>
      </w:r>
      <w:r w:rsidR="00D90751" w:rsidRPr="0026463E">
        <w:rPr>
          <w:sz w:val="24"/>
          <w:szCs w:val="24"/>
        </w:rPr>
        <w:t xml:space="preserve"> odstąpić od </w:t>
      </w:r>
      <w:r w:rsidR="00CD691E" w:rsidRPr="0026463E">
        <w:rPr>
          <w:sz w:val="24"/>
          <w:szCs w:val="24"/>
        </w:rPr>
        <w:t>Umow</w:t>
      </w:r>
      <w:r w:rsidR="00D90751" w:rsidRPr="0026463E">
        <w:rPr>
          <w:sz w:val="24"/>
          <w:szCs w:val="24"/>
        </w:rPr>
        <w:t xml:space="preserve">y w przypadkach określonych w </w:t>
      </w:r>
      <w:r w:rsidR="00CD691E" w:rsidRPr="0026463E">
        <w:rPr>
          <w:sz w:val="24"/>
          <w:szCs w:val="24"/>
        </w:rPr>
        <w:t>Umow</w:t>
      </w:r>
      <w:r w:rsidR="00D90751" w:rsidRPr="0026463E">
        <w:rPr>
          <w:sz w:val="24"/>
          <w:szCs w:val="24"/>
        </w:rPr>
        <w:t xml:space="preserve">ie w terminie do </w:t>
      </w:r>
      <w:r w:rsidR="008F58C1" w:rsidRPr="0026463E">
        <w:rPr>
          <w:sz w:val="24"/>
          <w:szCs w:val="24"/>
        </w:rPr>
        <w:t xml:space="preserve">6 </w:t>
      </w:r>
      <w:r w:rsidR="00046AB7" w:rsidRPr="0026463E">
        <w:rPr>
          <w:sz w:val="24"/>
          <w:szCs w:val="24"/>
        </w:rPr>
        <w:t>miesięcy</w:t>
      </w:r>
      <w:r w:rsidR="00D90751" w:rsidRPr="0026463E">
        <w:rPr>
          <w:sz w:val="24"/>
          <w:szCs w:val="24"/>
        </w:rPr>
        <w:t xml:space="preserve"> od dnia powzięcia wiadomości o okolicznościach wskazanych w </w:t>
      </w:r>
      <w:r w:rsidR="00CD691E" w:rsidRPr="0026463E">
        <w:rPr>
          <w:sz w:val="24"/>
          <w:szCs w:val="24"/>
        </w:rPr>
        <w:t>Umow</w:t>
      </w:r>
      <w:r w:rsidRPr="0026463E">
        <w:rPr>
          <w:sz w:val="24"/>
          <w:szCs w:val="24"/>
        </w:rPr>
        <w:t>ie</w:t>
      </w:r>
      <w:r w:rsidR="00A214F3" w:rsidRPr="0026463E">
        <w:rPr>
          <w:sz w:val="24"/>
          <w:szCs w:val="24"/>
        </w:rPr>
        <w:t xml:space="preserve"> </w:t>
      </w:r>
      <w:r w:rsidR="00B65EF7" w:rsidRPr="0026463E">
        <w:rPr>
          <w:sz w:val="24"/>
          <w:szCs w:val="24"/>
        </w:rPr>
        <w:t>jako przyczyny odstąpienia, jednakże nie później niż w ciągu 3 miesięcy od upływu terminu realizacji umowy.</w:t>
      </w:r>
    </w:p>
    <w:p w14:paraId="1635009A" w14:textId="0CE7036A" w:rsidR="00D90751" w:rsidRPr="0026463E" w:rsidRDefault="00D90751" w:rsidP="00783474">
      <w:pPr>
        <w:pStyle w:val="Tekstpodstawowy"/>
        <w:numPr>
          <w:ilvl w:val="0"/>
          <w:numId w:val="9"/>
        </w:numPr>
        <w:ind w:left="284" w:hanging="284"/>
        <w:jc w:val="both"/>
        <w:rPr>
          <w:sz w:val="24"/>
          <w:szCs w:val="24"/>
        </w:rPr>
      </w:pPr>
      <w:r w:rsidRPr="0026463E">
        <w:rPr>
          <w:bCs/>
          <w:sz w:val="24"/>
          <w:szCs w:val="24"/>
        </w:rPr>
        <w:t>Odstąpienie</w:t>
      </w:r>
      <w:r w:rsidRPr="0026463E">
        <w:rPr>
          <w:sz w:val="24"/>
          <w:szCs w:val="24"/>
        </w:rPr>
        <w:t xml:space="preserve"> od </w:t>
      </w:r>
      <w:r w:rsidR="00CD691E" w:rsidRPr="0026463E">
        <w:rPr>
          <w:sz w:val="24"/>
          <w:szCs w:val="24"/>
        </w:rPr>
        <w:t>Umow</w:t>
      </w:r>
      <w:r w:rsidRPr="0026463E">
        <w:rPr>
          <w:sz w:val="24"/>
          <w:szCs w:val="24"/>
        </w:rPr>
        <w:t xml:space="preserve">y </w:t>
      </w:r>
      <w:r w:rsidR="00B65EF7" w:rsidRPr="0026463E">
        <w:rPr>
          <w:sz w:val="24"/>
          <w:szCs w:val="24"/>
        </w:rPr>
        <w:t xml:space="preserve">przez Zamawiającego </w:t>
      </w:r>
      <w:r w:rsidR="008E093F" w:rsidRPr="0026463E">
        <w:rPr>
          <w:sz w:val="24"/>
          <w:szCs w:val="24"/>
        </w:rPr>
        <w:t xml:space="preserve">oraz jej wypowiedzenie powinno być dokonane w formie pisemnej </w:t>
      </w:r>
      <w:r w:rsidR="0037238B" w:rsidRPr="0026463E">
        <w:rPr>
          <w:sz w:val="24"/>
          <w:szCs w:val="24"/>
        </w:rPr>
        <w:t xml:space="preserve">lub dokumentowej </w:t>
      </w:r>
      <w:r w:rsidR="008E093F" w:rsidRPr="0026463E">
        <w:rPr>
          <w:sz w:val="24"/>
          <w:szCs w:val="24"/>
        </w:rPr>
        <w:t>pod rygorem nieważności</w:t>
      </w:r>
      <w:r w:rsidR="002C3E24" w:rsidRPr="0026463E">
        <w:rPr>
          <w:sz w:val="24"/>
          <w:szCs w:val="24"/>
        </w:rPr>
        <w:t>.</w:t>
      </w:r>
      <w:r w:rsidRPr="0026463E">
        <w:rPr>
          <w:sz w:val="24"/>
          <w:szCs w:val="24"/>
        </w:rPr>
        <w:t xml:space="preserve"> </w:t>
      </w:r>
    </w:p>
    <w:p w14:paraId="0A64D4D6" w14:textId="510E9AA7" w:rsidR="00D90751" w:rsidRPr="0026463E" w:rsidRDefault="00D90751" w:rsidP="00783474">
      <w:pPr>
        <w:pStyle w:val="Tekstpodstawowy"/>
        <w:numPr>
          <w:ilvl w:val="0"/>
          <w:numId w:val="9"/>
        </w:numPr>
        <w:ind w:left="284" w:hanging="284"/>
        <w:jc w:val="both"/>
        <w:rPr>
          <w:sz w:val="24"/>
          <w:szCs w:val="24"/>
        </w:rPr>
      </w:pPr>
      <w:r w:rsidRPr="0026463E">
        <w:rPr>
          <w:sz w:val="24"/>
          <w:szCs w:val="24"/>
        </w:rPr>
        <w:t xml:space="preserve">W </w:t>
      </w:r>
      <w:r w:rsidRPr="0026463E">
        <w:rPr>
          <w:bCs/>
          <w:sz w:val="24"/>
          <w:szCs w:val="24"/>
        </w:rPr>
        <w:t>sytuacji</w:t>
      </w:r>
      <w:r w:rsidRPr="0026463E">
        <w:rPr>
          <w:sz w:val="24"/>
          <w:szCs w:val="24"/>
        </w:rPr>
        <w:t xml:space="preserve"> skorzystania przez Zamawiającego z uprawnień do odstąpienia od </w:t>
      </w:r>
      <w:r w:rsidR="00CD691E" w:rsidRPr="0026463E">
        <w:rPr>
          <w:sz w:val="24"/>
          <w:szCs w:val="24"/>
        </w:rPr>
        <w:t>Umow</w:t>
      </w:r>
      <w:r w:rsidRPr="0026463E">
        <w:rPr>
          <w:sz w:val="24"/>
          <w:szCs w:val="24"/>
        </w:rPr>
        <w:t>y</w:t>
      </w:r>
      <w:r w:rsidR="00AE3D1C" w:rsidRPr="0026463E">
        <w:rPr>
          <w:sz w:val="24"/>
          <w:szCs w:val="24"/>
        </w:rPr>
        <w:t>,</w:t>
      </w:r>
      <w:r w:rsidRPr="0026463E">
        <w:rPr>
          <w:sz w:val="24"/>
          <w:szCs w:val="24"/>
        </w:rPr>
        <w:t xml:space="preserve"> Zamawiający złoży jednostronne oświadczenie woli o odstąpieniu skierowane do Wykonawcy i niezależnie od wysłania tego oświadczenia do Wykonawcy listem poleconym za potwierdzeniem odbioru na adres Wykonawcy wskazany w </w:t>
      </w:r>
      <w:r w:rsidR="00654E70" w:rsidRPr="0026463E">
        <w:rPr>
          <w:sz w:val="24"/>
          <w:szCs w:val="24"/>
        </w:rPr>
        <w:t xml:space="preserve">komparycji </w:t>
      </w:r>
      <w:r w:rsidR="00CD691E" w:rsidRPr="0026463E">
        <w:rPr>
          <w:sz w:val="24"/>
          <w:szCs w:val="24"/>
        </w:rPr>
        <w:t>Umow</w:t>
      </w:r>
      <w:r w:rsidR="00654E70" w:rsidRPr="0026463E">
        <w:rPr>
          <w:sz w:val="24"/>
          <w:szCs w:val="24"/>
        </w:rPr>
        <w:t>y</w:t>
      </w:r>
      <w:r w:rsidRPr="0026463E">
        <w:rPr>
          <w:sz w:val="24"/>
          <w:szCs w:val="24"/>
        </w:rPr>
        <w:t xml:space="preserve">, przekaże je Wykonawcy pocztą elektroniczną na adres poczty elektronicznej podany na wstępie </w:t>
      </w:r>
      <w:r w:rsidR="00CD691E" w:rsidRPr="0026463E">
        <w:rPr>
          <w:sz w:val="24"/>
          <w:szCs w:val="24"/>
        </w:rPr>
        <w:t>Umow</w:t>
      </w:r>
      <w:r w:rsidRPr="0026463E">
        <w:rPr>
          <w:sz w:val="24"/>
          <w:szCs w:val="24"/>
        </w:rPr>
        <w:t>y lub faxem na wskazany w kompary</w:t>
      </w:r>
      <w:r w:rsidR="00654E70" w:rsidRPr="0026463E">
        <w:rPr>
          <w:sz w:val="24"/>
          <w:szCs w:val="24"/>
        </w:rPr>
        <w:t xml:space="preserve">cji nr faxu. </w:t>
      </w:r>
      <w:r w:rsidRPr="0026463E">
        <w:rPr>
          <w:sz w:val="24"/>
          <w:szCs w:val="24"/>
        </w:rPr>
        <w:t xml:space="preserve">Strony ustalają, iż terminem w jakim Wykonawca uzyskał wiedzę o złożonym przez Zamawiającego oświadczeniu </w:t>
      </w:r>
      <w:r w:rsidR="00783474">
        <w:rPr>
          <w:sz w:val="24"/>
          <w:szCs w:val="24"/>
        </w:rPr>
        <w:br/>
      </w:r>
      <w:r w:rsidRPr="0026463E">
        <w:rPr>
          <w:sz w:val="24"/>
          <w:szCs w:val="24"/>
        </w:rPr>
        <w:t xml:space="preserve">o odstąpieniu od </w:t>
      </w:r>
      <w:r w:rsidR="00CD691E" w:rsidRPr="0026463E">
        <w:rPr>
          <w:sz w:val="24"/>
          <w:szCs w:val="24"/>
        </w:rPr>
        <w:t>Umow</w:t>
      </w:r>
      <w:r w:rsidRPr="0026463E">
        <w:rPr>
          <w:sz w:val="24"/>
          <w:szCs w:val="24"/>
        </w:rPr>
        <w:t>y jest dzień wysłania tego oświadczenia Wykonawcy pocztą elektroniczną lub faxem</w:t>
      </w:r>
      <w:r w:rsidR="008F240B" w:rsidRPr="0026463E">
        <w:rPr>
          <w:sz w:val="24"/>
          <w:szCs w:val="24"/>
        </w:rPr>
        <w:t>.</w:t>
      </w:r>
      <w:r w:rsidR="00654E70" w:rsidRPr="0026463E">
        <w:rPr>
          <w:sz w:val="24"/>
          <w:szCs w:val="24"/>
        </w:rPr>
        <w:t xml:space="preserve"> </w:t>
      </w:r>
      <w:r w:rsidRPr="0026463E">
        <w:rPr>
          <w:sz w:val="24"/>
          <w:szCs w:val="24"/>
        </w:rPr>
        <w:t>Powyższe uprawnienia nie wykluczają możliwości osobi</w:t>
      </w:r>
      <w:r w:rsidR="008D29C8" w:rsidRPr="0026463E">
        <w:rPr>
          <w:sz w:val="24"/>
          <w:szCs w:val="24"/>
        </w:rPr>
        <w:t>stego doręczenia oświadczenia w </w:t>
      </w:r>
      <w:r w:rsidRPr="0026463E">
        <w:rPr>
          <w:sz w:val="24"/>
          <w:szCs w:val="24"/>
        </w:rPr>
        <w:t>siedzibie Wykonawcy.</w:t>
      </w:r>
    </w:p>
    <w:p w14:paraId="66FFE719" w14:textId="3E7B00E7" w:rsidR="00D90751" w:rsidRPr="0026463E" w:rsidRDefault="00D90751" w:rsidP="00783474">
      <w:pPr>
        <w:pStyle w:val="Tekstpodstawowy"/>
        <w:numPr>
          <w:ilvl w:val="0"/>
          <w:numId w:val="9"/>
        </w:numPr>
        <w:ind w:left="284" w:hanging="284"/>
        <w:jc w:val="both"/>
        <w:rPr>
          <w:b/>
          <w:sz w:val="24"/>
          <w:szCs w:val="24"/>
        </w:rPr>
      </w:pPr>
      <w:r w:rsidRPr="0026463E">
        <w:rPr>
          <w:sz w:val="24"/>
          <w:szCs w:val="24"/>
          <w:lang w:eastAsia="ar-SA"/>
        </w:rPr>
        <w:t xml:space="preserve">W </w:t>
      </w:r>
      <w:r w:rsidRPr="0026463E">
        <w:rPr>
          <w:bCs/>
          <w:sz w:val="24"/>
          <w:szCs w:val="24"/>
        </w:rPr>
        <w:t>terminie</w:t>
      </w:r>
      <w:r w:rsidRPr="0026463E">
        <w:rPr>
          <w:sz w:val="24"/>
          <w:szCs w:val="24"/>
          <w:lang w:eastAsia="ar-SA"/>
        </w:rPr>
        <w:t xml:space="preserve"> do dnia zakończenia okresu obowiązywania Gwarancji</w:t>
      </w:r>
      <w:r w:rsidR="00FF7E4B" w:rsidRPr="0026463E">
        <w:rPr>
          <w:sz w:val="24"/>
          <w:szCs w:val="24"/>
          <w:lang w:eastAsia="ar-SA"/>
        </w:rPr>
        <w:t xml:space="preserve"> lub Rękojmi</w:t>
      </w:r>
      <w:r w:rsidRPr="0026463E">
        <w:rPr>
          <w:sz w:val="24"/>
          <w:szCs w:val="24"/>
          <w:lang w:eastAsia="ar-SA"/>
        </w:rPr>
        <w:t xml:space="preserve">, Zamawiającemu przysługuje prawo odstąpienia od </w:t>
      </w:r>
      <w:r w:rsidR="00CD691E" w:rsidRPr="0026463E">
        <w:rPr>
          <w:sz w:val="24"/>
          <w:szCs w:val="24"/>
          <w:lang w:eastAsia="ar-SA"/>
        </w:rPr>
        <w:t>Umow</w:t>
      </w:r>
      <w:r w:rsidRPr="0026463E">
        <w:rPr>
          <w:sz w:val="24"/>
          <w:szCs w:val="24"/>
          <w:lang w:eastAsia="ar-SA"/>
        </w:rPr>
        <w:t>y</w:t>
      </w:r>
      <w:r w:rsidR="00167632" w:rsidRPr="0026463E">
        <w:rPr>
          <w:sz w:val="24"/>
          <w:szCs w:val="24"/>
          <w:lang w:eastAsia="ar-SA"/>
        </w:rPr>
        <w:t xml:space="preserve"> </w:t>
      </w:r>
      <w:r w:rsidRPr="0026463E">
        <w:rPr>
          <w:sz w:val="24"/>
          <w:szCs w:val="24"/>
          <w:lang w:eastAsia="ar-SA"/>
        </w:rPr>
        <w:t xml:space="preserve">w części dotyczącej reklamowanego przedmiotu </w:t>
      </w:r>
      <w:r w:rsidR="00CD691E" w:rsidRPr="0026463E">
        <w:rPr>
          <w:sz w:val="24"/>
          <w:szCs w:val="24"/>
          <w:lang w:eastAsia="ar-SA"/>
        </w:rPr>
        <w:t>Umow</w:t>
      </w:r>
      <w:r w:rsidRPr="0026463E">
        <w:rPr>
          <w:sz w:val="24"/>
          <w:szCs w:val="24"/>
          <w:lang w:eastAsia="ar-SA"/>
        </w:rPr>
        <w:t>y z prawem naliczenia k</w:t>
      </w:r>
      <w:r w:rsidR="00167632" w:rsidRPr="0026463E">
        <w:rPr>
          <w:sz w:val="24"/>
          <w:szCs w:val="24"/>
          <w:lang w:eastAsia="ar-SA"/>
        </w:rPr>
        <w:t xml:space="preserve">ary </w:t>
      </w:r>
      <w:r w:rsidR="00E87E89" w:rsidRPr="0026463E">
        <w:rPr>
          <w:sz w:val="24"/>
          <w:szCs w:val="24"/>
          <w:lang w:eastAsia="ar-SA"/>
        </w:rPr>
        <w:t>u</w:t>
      </w:r>
      <w:r w:rsidR="00CD691E" w:rsidRPr="0026463E">
        <w:rPr>
          <w:sz w:val="24"/>
          <w:szCs w:val="24"/>
          <w:lang w:eastAsia="ar-SA"/>
        </w:rPr>
        <w:t>mow</w:t>
      </w:r>
      <w:r w:rsidR="008D29C8" w:rsidRPr="0026463E">
        <w:rPr>
          <w:sz w:val="24"/>
          <w:szCs w:val="24"/>
          <w:lang w:eastAsia="ar-SA"/>
        </w:rPr>
        <w:t>nej, o której mowa w § </w:t>
      </w:r>
      <w:r w:rsidR="001608DE" w:rsidRPr="0026463E">
        <w:rPr>
          <w:sz w:val="24"/>
          <w:szCs w:val="24"/>
          <w:lang w:eastAsia="ar-SA"/>
        </w:rPr>
        <w:t>9</w:t>
      </w:r>
      <w:r w:rsidR="008D29C8" w:rsidRPr="0026463E">
        <w:rPr>
          <w:sz w:val="24"/>
          <w:szCs w:val="24"/>
          <w:lang w:eastAsia="ar-SA"/>
        </w:rPr>
        <w:t> </w:t>
      </w:r>
      <w:r w:rsidR="005356A2" w:rsidRPr="0026463E">
        <w:rPr>
          <w:sz w:val="24"/>
          <w:szCs w:val="24"/>
          <w:lang w:eastAsia="ar-SA"/>
        </w:rPr>
        <w:t xml:space="preserve">ust. 1 pkt </w:t>
      </w:r>
      <w:r w:rsidR="001608DE" w:rsidRPr="0026463E">
        <w:rPr>
          <w:sz w:val="24"/>
          <w:szCs w:val="24"/>
          <w:lang w:eastAsia="ar-SA"/>
        </w:rPr>
        <w:t xml:space="preserve">1 </w:t>
      </w:r>
      <w:r w:rsidRPr="0026463E">
        <w:rPr>
          <w:sz w:val="24"/>
          <w:szCs w:val="24"/>
          <w:lang w:eastAsia="ar-SA"/>
        </w:rPr>
        <w:t xml:space="preserve">, gdy Wykonawca nie wykona w terminie jakiegokolwiek zobowiązania wskazanego </w:t>
      </w:r>
      <w:r w:rsidR="00163EF2" w:rsidRPr="0026463E">
        <w:rPr>
          <w:sz w:val="24"/>
          <w:szCs w:val="24"/>
          <w:lang w:eastAsia="ar-SA"/>
        </w:rPr>
        <w:t xml:space="preserve">w </w:t>
      </w:r>
      <w:r w:rsidR="001608DE" w:rsidRPr="0026463E">
        <w:rPr>
          <w:sz w:val="24"/>
          <w:szCs w:val="24"/>
          <w:lang w:eastAsia="ar-SA"/>
        </w:rPr>
        <w:t>7 ust. 10</w:t>
      </w:r>
      <w:r w:rsidR="00FF7E4B" w:rsidRPr="0026463E">
        <w:rPr>
          <w:sz w:val="24"/>
          <w:szCs w:val="24"/>
          <w:lang w:eastAsia="ar-SA"/>
        </w:rPr>
        <w:t>.</w:t>
      </w:r>
      <w:r w:rsidR="004558FF" w:rsidRPr="0026463E">
        <w:rPr>
          <w:sz w:val="24"/>
          <w:szCs w:val="24"/>
          <w:lang w:eastAsia="ar-SA"/>
        </w:rPr>
        <w:t xml:space="preserve"> </w:t>
      </w:r>
    </w:p>
    <w:p w14:paraId="407C9196" w14:textId="77777777" w:rsidR="002021C5" w:rsidRPr="0026463E" w:rsidRDefault="002021C5" w:rsidP="0026463E">
      <w:pPr>
        <w:jc w:val="center"/>
        <w:rPr>
          <w:b/>
          <w:szCs w:val="24"/>
        </w:rPr>
      </w:pPr>
    </w:p>
    <w:p w14:paraId="02519502" w14:textId="7FBBF94B" w:rsidR="00D90751" w:rsidRPr="0026463E" w:rsidRDefault="000B7BBC" w:rsidP="0026463E">
      <w:pPr>
        <w:jc w:val="center"/>
        <w:rPr>
          <w:b/>
          <w:szCs w:val="24"/>
        </w:rPr>
      </w:pPr>
      <w:r w:rsidRPr="0026463E">
        <w:rPr>
          <w:b/>
          <w:szCs w:val="24"/>
        </w:rPr>
        <w:t>§ 1</w:t>
      </w:r>
      <w:r w:rsidR="002B5175" w:rsidRPr="0026463E">
        <w:rPr>
          <w:b/>
          <w:szCs w:val="24"/>
        </w:rPr>
        <w:t>1</w:t>
      </w:r>
    </w:p>
    <w:p w14:paraId="0ECE28EC" w14:textId="77777777" w:rsidR="00D90751" w:rsidRPr="0026463E" w:rsidRDefault="00D90751" w:rsidP="0026463E">
      <w:pPr>
        <w:jc w:val="center"/>
        <w:rPr>
          <w:b/>
          <w:szCs w:val="24"/>
        </w:rPr>
      </w:pPr>
      <w:r w:rsidRPr="0026463E">
        <w:rPr>
          <w:b/>
          <w:szCs w:val="24"/>
        </w:rPr>
        <w:t>PODWYKONAWCY (KOOPERANCI)</w:t>
      </w:r>
    </w:p>
    <w:p w14:paraId="497EF047" w14:textId="77777777" w:rsidR="001608DE" w:rsidRPr="0026463E" w:rsidRDefault="001608DE" w:rsidP="00783474">
      <w:pPr>
        <w:widowControl w:val="0"/>
        <w:numPr>
          <w:ilvl w:val="0"/>
          <w:numId w:val="38"/>
        </w:numPr>
        <w:tabs>
          <w:tab w:val="clear" w:pos="1978"/>
        </w:tabs>
        <w:suppressAutoHyphens/>
        <w:autoSpaceDE w:val="0"/>
        <w:autoSpaceDN w:val="0"/>
        <w:adjustRightInd w:val="0"/>
        <w:ind w:left="284" w:hanging="284"/>
        <w:jc w:val="both"/>
        <w:rPr>
          <w:bCs/>
          <w:szCs w:val="24"/>
          <w:lang w:eastAsia="zh-CN"/>
        </w:rPr>
      </w:pPr>
      <w:r w:rsidRPr="0026463E">
        <w:rPr>
          <w:bCs/>
          <w:szCs w:val="24"/>
          <w:lang w:eastAsia="zh-CN"/>
        </w:rPr>
        <w:t>Wykonawca oświadcza, że:</w:t>
      </w:r>
    </w:p>
    <w:p w14:paraId="25D4A970" w14:textId="77777777" w:rsidR="001608DE" w:rsidRPr="0026463E" w:rsidRDefault="001608DE" w:rsidP="0026463E">
      <w:pPr>
        <w:suppressAutoHyphens/>
        <w:ind w:left="284"/>
        <w:jc w:val="both"/>
        <w:rPr>
          <w:rFonts w:eastAsia="Arial Unicode MS"/>
          <w:iCs/>
          <w:szCs w:val="24"/>
          <w:lang w:eastAsia="zh-CN"/>
        </w:rPr>
      </w:pPr>
      <w:r w:rsidRPr="0026463E">
        <w:rPr>
          <w:rFonts w:eastAsia="Arial Unicode MS"/>
          <w:szCs w:val="24"/>
          <w:lang w:eastAsia="zh-CN"/>
        </w:rPr>
        <w:t xml:space="preserve"> * </w:t>
      </w:r>
      <w:r w:rsidRPr="0026463E">
        <w:rPr>
          <w:rFonts w:eastAsia="Arial Unicode MS"/>
          <w:iCs/>
          <w:szCs w:val="24"/>
          <w:lang w:eastAsia="zh-CN"/>
        </w:rPr>
        <w:t>powierza podwykonawcy (om) wykonanie następującego zakresu umowy …………… (</w:t>
      </w:r>
      <w:r w:rsidRPr="0026463E">
        <w:rPr>
          <w:rFonts w:eastAsia="Arial Unicode MS"/>
          <w:i/>
          <w:iCs/>
          <w:szCs w:val="24"/>
          <w:lang w:eastAsia="zh-CN"/>
        </w:rPr>
        <w:t>należy podać nazwę podwykonawcy, dane kontaktowe oraz przedstawicieli podwykonawców zaangażowanych w  realizację niniejszej umowy oraz wykonywany przez danego podwykonawcę zakres umowy</w:t>
      </w:r>
      <w:r w:rsidRPr="0026463E">
        <w:rPr>
          <w:rFonts w:eastAsia="Arial Unicode MS"/>
          <w:iCs/>
          <w:szCs w:val="24"/>
          <w:lang w:eastAsia="zh-CN"/>
        </w:rPr>
        <w:t xml:space="preserve">) </w:t>
      </w:r>
    </w:p>
    <w:p w14:paraId="6A74F8C3" w14:textId="77777777" w:rsidR="001608DE" w:rsidRPr="0026463E" w:rsidRDefault="001608DE" w:rsidP="0026463E">
      <w:pPr>
        <w:tabs>
          <w:tab w:val="left" w:pos="284"/>
          <w:tab w:val="left" w:pos="893"/>
          <w:tab w:val="left" w:pos="7655"/>
        </w:tabs>
        <w:suppressAutoHyphens/>
        <w:ind w:left="284" w:right="1120"/>
        <w:jc w:val="both"/>
        <w:rPr>
          <w:rFonts w:eastAsia="Arial Unicode MS"/>
          <w:iCs/>
          <w:szCs w:val="24"/>
          <w:lang w:eastAsia="zh-CN"/>
        </w:rPr>
      </w:pPr>
      <w:r w:rsidRPr="0026463E">
        <w:rPr>
          <w:rFonts w:eastAsia="Arial Unicode MS"/>
          <w:iCs/>
          <w:szCs w:val="24"/>
          <w:lang w:eastAsia="zh-CN"/>
        </w:rPr>
        <w:t>* będzie wykonywał niniejszą umowę siłami własnymi.</w:t>
      </w:r>
    </w:p>
    <w:p w14:paraId="24785132" w14:textId="77777777" w:rsidR="001608DE" w:rsidRPr="0026463E" w:rsidRDefault="001608DE" w:rsidP="0026463E">
      <w:pPr>
        <w:tabs>
          <w:tab w:val="left" w:pos="284"/>
          <w:tab w:val="left" w:pos="893"/>
          <w:tab w:val="left" w:pos="7655"/>
        </w:tabs>
        <w:suppressAutoHyphens/>
        <w:ind w:left="284" w:right="1120"/>
        <w:jc w:val="both"/>
        <w:rPr>
          <w:rFonts w:eastAsia="Arial Unicode MS"/>
          <w:i/>
          <w:iCs/>
          <w:szCs w:val="24"/>
          <w:lang w:eastAsia="zh-CN"/>
        </w:rPr>
      </w:pPr>
      <w:r w:rsidRPr="0026463E">
        <w:rPr>
          <w:rFonts w:eastAsia="Arial Unicode MS"/>
          <w:i/>
          <w:iCs/>
          <w:szCs w:val="24"/>
          <w:lang w:eastAsia="zh-CN"/>
        </w:rPr>
        <w:lastRenderedPageBreak/>
        <w:tab/>
        <w:t>* niepotrzebne skreślić</w:t>
      </w:r>
    </w:p>
    <w:p w14:paraId="4D93FBC2" w14:textId="783156FF" w:rsidR="0039335C" w:rsidRPr="0026463E" w:rsidRDefault="00D90751" w:rsidP="00783474">
      <w:pPr>
        <w:pStyle w:val="Akapitzlist"/>
        <w:numPr>
          <w:ilvl w:val="0"/>
          <w:numId w:val="38"/>
        </w:numPr>
        <w:tabs>
          <w:tab w:val="clear" w:pos="1978"/>
        </w:tabs>
        <w:ind w:left="284" w:hanging="284"/>
        <w:jc w:val="both"/>
        <w:rPr>
          <w:color w:val="auto"/>
          <w:sz w:val="24"/>
        </w:rPr>
      </w:pPr>
      <w:r w:rsidRPr="0026463E">
        <w:rPr>
          <w:color w:val="auto"/>
          <w:sz w:val="24"/>
        </w:rPr>
        <w:t xml:space="preserve">Wykonawca oświadcza, że zapewni realizację </w:t>
      </w:r>
      <w:r w:rsidR="00CD691E" w:rsidRPr="0026463E">
        <w:rPr>
          <w:color w:val="auto"/>
          <w:sz w:val="24"/>
        </w:rPr>
        <w:t>Umow</w:t>
      </w:r>
      <w:r w:rsidRPr="0026463E">
        <w:rPr>
          <w:color w:val="auto"/>
          <w:sz w:val="24"/>
        </w:rPr>
        <w:t>y</w:t>
      </w:r>
      <w:r w:rsidR="00167632" w:rsidRPr="0026463E">
        <w:rPr>
          <w:color w:val="auto"/>
          <w:sz w:val="24"/>
        </w:rPr>
        <w:t xml:space="preserve"> </w:t>
      </w:r>
      <w:r w:rsidR="00B061DC" w:rsidRPr="0026463E">
        <w:rPr>
          <w:color w:val="auto"/>
          <w:sz w:val="24"/>
        </w:rPr>
        <w:t xml:space="preserve">przez podmioty wskazane </w:t>
      </w:r>
      <w:r w:rsidRPr="0026463E">
        <w:rPr>
          <w:color w:val="auto"/>
          <w:sz w:val="24"/>
        </w:rPr>
        <w:t>na potwierdzenie spełniania warunków udziału w po</w:t>
      </w:r>
      <w:r w:rsidR="00B061DC" w:rsidRPr="0026463E">
        <w:rPr>
          <w:color w:val="auto"/>
          <w:sz w:val="24"/>
        </w:rPr>
        <w:t xml:space="preserve">stępowaniu w złożonej ofercie. </w:t>
      </w:r>
      <w:r w:rsidRPr="0026463E">
        <w:rPr>
          <w:color w:val="auto"/>
          <w:sz w:val="24"/>
        </w:rPr>
        <w:t xml:space="preserve">W razie zmiany </w:t>
      </w:r>
      <w:r w:rsidR="00524685" w:rsidRPr="0026463E">
        <w:rPr>
          <w:color w:val="auto"/>
          <w:sz w:val="24"/>
        </w:rPr>
        <w:t xml:space="preserve">tych </w:t>
      </w:r>
      <w:r w:rsidRPr="0026463E">
        <w:rPr>
          <w:color w:val="auto"/>
          <w:sz w:val="24"/>
        </w:rPr>
        <w:t>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117D89E9" w14:textId="77777777" w:rsidR="002021C5" w:rsidRPr="0026463E" w:rsidRDefault="002021C5" w:rsidP="0026463E">
      <w:pPr>
        <w:jc w:val="center"/>
        <w:rPr>
          <w:b/>
          <w:szCs w:val="24"/>
        </w:rPr>
      </w:pPr>
    </w:p>
    <w:p w14:paraId="412E1C84" w14:textId="2CB99C22" w:rsidR="00D90751" w:rsidRPr="0026463E" w:rsidRDefault="00D90751" w:rsidP="0026463E">
      <w:pPr>
        <w:jc w:val="center"/>
        <w:rPr>
          <w:b/>
          <w:szCs w:val="24"/>
        </w:rPr>
      </w:pPr>
      <w:r w:rsidRPr="0026463E">
        <w:rPr>
          <w:b/>
          <w:szCs w:val="24"/>
        </w:rPr>
        <w:t>§ 1</w:t>
      </w:r>
      <w:r w:rsidR="002B5175" w:rsidRPr="0026463E">
        <w:rPr>
          <w:b/>
          <w:szCs w:val="24"/>
        </w:rPr>
        <w:t>2</w:t>
      </w:r>
    </w:p>
    <w:p w14:paraId="2A43E897" w14:textId="77777777" w:rsidR="00AE3D1C" w:rsidRPr="0026463E" w:rsidRDefault="00AE3D1C" w:rsidP="0026463E">
      <w:pPr>
        <w:jc w:val="center"/>
        <w:rPr>
          <w:b/>
          <w:szCs w:val="24"/>
        </w:rPr>
      </w:pPr>
      <w:r w:rsidRPr="0026463E">
        <w:rPr>
          <w:b/>
          <w:szCs w:val="24"/>
        </w:rPr>
        <w:t xml:space="preserve">ZMIANY TREŚCI </w:t>
      </w:r>
      <w:r w:rsidR="00CD691E" w:rsidRPr="0026463E">
        <w:rPr>
          <w:b/>
          <w:szCs w:val="24"/>
        </w:rPr>
        <w:t>UMOW</w:t>
      </w:r>
      <w:r w:rsidRPr="0026463E">
        <w:rPr>
          <w:b/>
          <w:szCs w:val="24"/>
        </w:rPr>
        <w:t>Y</w:t>
      </w:r>
    </w:p>
    <w:p w14:paraId="773B08A9" w14:textId="3E829B54" w:rsidR="00454C74" w:rsidRPr="00783474" w:rsidRDefault="007741DD" w:rsidP="00783474">
      <w:pPr>
        <w:pStyle w:val="Akapitzlist"/>
        <w:numPr>
          <w:ilvl w:val="0"/>
          <w:numId w:val="43"/>
        </w:numPr>
        <w:shd w:val="clear" w:color="auto" w:fill="FFFFFF"/>
        <w:suppressAutoHyphens/>
        <w:ind w:left="284" w:hanging="284"/>
        <w:jc w:val="both"/>
        <w:rPr>
          <w:sz w:val="24"/>
        </w:rPr>
      </w:pPr>
      <w:r w:rsidRPr="00783474">
        <w:rPr>
          <w:sz w:val="24"/>
        </w:rPr>
        <w:t>Zamawiający dopuszcza wprowadzenie zmian Umowy w następujących przypadkach i na następujących warunkach</w:t>
      </w:r>
      <w:r w:rsidR="00454C74" w:rsidRPr="00783474">
        <w:rPr>
          <w:sz w:val="24"/>
        </w:rPr>
        <w:t xml:space="preserve">: </w:t>
      </w:r>
    </w:p>
    <w:p w14:paraId="213DD8A5" w14:textId="77777777" w:rsidR="001608DE" w:rsidRPr="0026463E" w:rsidRDefault="00454C74" w:rsidP="0026463E">
      <w:pPr>
        <w:pStyle w:val="Akapitzlist"/>
        <w:widowControl w:val="0"/>
        <w:numPr>
          <w:ilvl w:val="0"/>
          <w:numId w:val="39"/>
        </w:numPr>
        <w:autoSpaceDE w:val="0"/>
        <w:autoSpaceDN w:val="0"/>
        <w:jc w:val="both"/>
        <w:rPr>
          <w:color w:val="auto"/>
          <w:sz w:val="24"/>
        </w:rPr>
      </w:pPr>
      <w:r w:rsidRPr="0026463E">
        <w:rPr>
          <w:color w:val="auto"/>
          <w:sz w:val="24"/>
        </w:rPr>
        <w:t xml:space="preserve">zmiany terminu wykonania Umowy – gdy z powodu działania siły wyższej nie jest możliwe wykonanie przedmiotu Umowy w umówionym terminie, bądź gdy niewykonanie Umowy w terminie wyniknie z przyczyn leżących po stronie Zamawiającego lub </w:t>
      </w:r>
      <w:r w:rsidR="001608DE" w:rsidRPr="0026463E">
        <w:rPr>
          <w:color w:val="auto"/>
          <w:sz w:val="24"/>
        </w:rPr>
        <w:t xml:space="preserve">Odbiorcy w takim przypadku strony mogą zmienić termin wykonania Umowy o okres tożsamy z okresem działania siły wyższej, z powodu której wykonanie przedmiotu Umowy w terminie pierwotnie w umowie przewidzianym nie było możliwe; </w:t>
      </w:r>
    </w:p>
    <w:p w14:paraId="64BCE66E" w14:textId="77777777" w:rsidR="001608DE" w:rsidRPr="0026463E" w:rsidRDefault="00454C74" w:rsidP="0026463E">
      <w:pPr>
        <w:pStyle w:val="Akapitzlist"/>
        <w:widowControl w:val="0"/>
        <w:numPr>
          <w:ilvl w:val="0"/>
          <w:numId w:val="39"/>
        </w:numPr>
        <w:autoSpaceDE w:val="0"/>
        <w:autoSpaceDN w:val="0"/>
        <w:jc w:val="both"/>
        <w:rPr>
          <w:color w:val="auto"/>
          <w:sz w:val="24"/>
        </w:rPr>
      </w:pPr>
      <w:r w:rsidRPr="0026463E">
        <w:rPr>
          <w:color w:val="auto"/>
          <w:sz w:val="24"/>
        </w:rPr>
        <w:t xml:space="preserve">przedłużenia terminu wykonania Umowy, o okres nie dłuższy niż okres trwania postępowania odwoławczego przed Krajową Izbą Odwoławczą </w:t>
      </w:r>
      <w:r w:rsidR="00B65EF7" w:rsidRPr="0026463E">
        <w:rPr>
          <w:color w:val="auto"/>
          <w:sz w:val="24"/>
        </w:rPr>
        <w:t>lub</w:t>
      </w:r>
      <w:r w:rsidRPr="0026463E">
        <w:rPr>
          <w:color w:val="auto"/>
          <w:sz w:val="24"/>
        </w:rPr>
        <w:t xml:space="preserve"> sądem powszechnym, w przypadku, gdy zostało wniesione odwołanie w postępowaniu o udzielenie zamówienia publicznego, </w:t>
      </w:r>
    </w:p>
    <w:p w14:paraId="5729D119" w14:textId="77777777" w:rsidR="001608DE" w:rsidRPr="0026463E" w:rsidRDefault="00454C74" w:rsidP="0026463E">
      <w:pPr>
        <w:pStyle w:val="Akapitzlist"/>
        <w:widowControl w:val="0"/>
        <w:autoSpaceDE w:val="0"/>
        <w:autoSpaceDN w:val="0"/>
        <w:ind w:left="720"/>
        <w:jc w:val="both"/>
        <w:rPr>
          <w:color w:val="auto"/>
          <w:sz w:val="24"/>
        </w:rPr>
      </w:pPr>
      <w:r w:rsidRPr="0026463E">
        <w:rPr>
          <w:color w:val="auto"/>
          <w:sz w:val="24"/>
        </w:rPr>
        <w:t>zmiany wynagrodzenia – w przypadku zmiany przepisów prawnych (np. dotyczących stawek podatku VAT), jeżeli wpływa ona na wysokość należnego wykonawcy wynagrodzenia - zgodnie ze zmienionymi przepisami,</w:t>
      </w:r>
    </w:p>
    <w:p w14:paraId="7D2391CE" w14:textId="77777777" w:rsidR="001608DE" w:rsidRPr="0026463E" w:rsidRDefault="00454C74" w:rsidP="0026463E">
      <w:pPr>
        <w:pStyle w:val="Akapitzlist"/>
        <w:widowControl w:val="0"/>
        <w:numPr>
          <w:ilvl w:val="0"/>
          <w:numId w:val="39"/>
        </w:numPr>
        <w:autoSpaceDE w:val="0"/>
        <w:autoSpaceDN w:val="0"/>
        <w:jc w:val="both"/>
        <w:rPr>
          <w:color w:val="auto"/>
          <w:sz w:val="24"/>
        </w:rPr>
      </w:pPr>
      <w:r w:rsidRPr="0026463E">
        <w:rPr>
          <w:color w:val="auto"/>
          <w:sz w:val="24"/>
        </w:rPr>
        <w:t>zmiany postanowień Umowy - gdy ich zmiana jest konieczna w związku ze zmianą decyzji wydawanych przez Ministra Obrony Narodowej, bądź zmianą wytycznych przełożonych Zamawiającego,</w:t>
      </w:r>
    </w:p>
    <w:p w14:paraId="22EC6004" w14:textId="16DF685B" w:rsidR="003E0B96" w:rsidRPr="0026463E" w:rsidRDefault="003E0B96" w:rsidP="0026463E">
      <w:pPr>
        <w:pStyle w:val="Akapitzlist"/>
        <w:widowControl w:val="0"/>
        <w:numPr>
          <w:ilvl w:val="0"/>
          <w:numId w:val="39"/>
        </w:numPr>
        <w:autoSpaceDE w:val="0"/>
        <w:autoSpaceDN w:val="0"/>
        <w:jc w:val="both"/>
        <w:rPr>
          <w:color w:val="auto"/>
          <w:sz w:val="24"/>
        </w:rPr>
      </w:pPr>
      <w:r w:rsidRPr="0026463E">
        <w:rPr>
          <w:color w:val="auto"/>
          <w:sz w:val="24"/>
        </w:rPr>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zawarcia umowy nie dało się przewidzieć.</w:t>
      </w:r>
    </w:p>
    <w:p w14:paraId="19A4D7CF" w14:textId="49D6718A" w:rsidR="00454C74" w:rsidRPr="0026463E" w:rsidRDefault="00454C74" w:rsidP="00783474">
      <w:pPr>
        <w:pStyle w:val="Akapitzlist"/>
        <w:numPr>
          <w:ilvl w:val="0"/>
          <w:numId w:val="43"/>
        </w:numPr>
        <w:shd w:val="clear" w:color="auto" w:fill="FFFFFF"/>
        <w:suppressAutoHyphens/>
        <w:ind w:left="284" w:hanging="284"/>
        <w:jc w:val="both"/>
        <w:rPr>
          <w:sz w:val="24"/>
        </w:rPr>
      </w:pPr>
      <w:r w:rsidRPr="0026463E">
        <w:rPr>
          <w:sz w:val="24"/>
        </w:rPr>
        <w:t xml:space="preserve">Zmiana postanowień zawartej Umowy może nastąpić za zgodą obu Stron wyrażoną </w:t>
      </w:r>
      <w:r w:rsidR="003D2893" w:rsidRPr="0026463E">
        <w:rPr>
          <w:sz w:val="24"/>
        </w:rPr>
        <w:t>w formie pisemnej</w:t>
      </w:r>
      <w:r w:rsidRPr="0026463E">
        <w:rPr>
          <w:sz w:val="24"/>
        </w:rPr>
        <w:t xml:space="preserve"> pod rygorem nieważności, w </w:t>
      </w:r>
      <w:r w:rsidR="003D2893" w:rsidRPr="0026463E">
        <w:rPr>
          <w:sz w:val="24"/>
        </w:rPr>
        <w:t>postaci</w:t>
      </w:r>
      <w:r w:rsidRPr="0026463E">
        <w:rPr>
          <w:sz w:val="24"/>
        </w:rPr>
        <w:t xml:space="preserve"> aneksu do Umowy. </w:t>
      </w:r>
    </w:p>
    <w:p w14:paraId="21471E4E" w14:textId="71FC8364" w:rsidR="00FB4C70" w:rsidRPr="0026463E" w:rsidRDefault="00454C74" w:rsidP="00783474">
      <w:pPr>
        <w:pStyle w:val="Akapitzlist"/>
        <w:numPr>
          <w:ilvl w:val="0"/>
          <w:numId w:val="43"/>
        </w:numPr>
        <w:shd w:val="clear" w:color="auto" w:fill="FFFFFF"/>
        <w:suppressAutoHyphens/>
        <w:ind w:left="284" w:hanging="284"/>
        <w:jc w:val="both"/>
        <w:rPr>
          <w:sz w:val="24"/>
        </w:rPr>
      </w:pPr>
      <w:r w:rsidRPr="0026463E">
        <w:rPr>
          <w:sz w:val="24"/>
        </w:rPr>
        <w:t>W celu dokonania zmian zapisów Umowy wnioskowanych przez Wykonawcę zobowiązany jest on pisemnie wystąpić z propozycją zmiany wraz z uzasadnieniem.</w:t>
      </w:r>
    </w:p>
    <w:p w14:paraId="33274ACA" w14:textId="77777777" w:rsidR="00060AA5" w:rsidRPr="0026463E" w:rsidRDefault="003E0B96" w:rsidP="00783474">
      <w:pPr>
        <w:pStyle w:val="Akapitzlist"/>
        <w:numPr>
          <w:ilvl w:val="0"/>
          <w:numId w:val="43"/>
        </w:numPr>
        <w:shd w:val="clear" w:color="auto" w:fill="FFFFFF"/>
        <w:suppressAutoHyphens/>
        <w:ind w:left="284" w:hanging="284"/>
        <w:jc w:val="both"/>
        <w:rPr>
          <w:color w:val="auto"/>
          <w:sz w:val="24"/>
        </w:rPr>
      </w:pPr>
      <w:r w:rsidRPr="0026463E">
        <w:rPr>
          <w:color w:val="auto"/>
          <w:sz w:val="24"/>
        </w:rPr>
        <w:t>Strony mogą rozwiązać umowę za porozumieniem stron.</w:t>
      </w:r>
    </w:p>
    <w:p w14:paraId="19733A6A" w14:textId="43E478B3" w:rsidR="00060AA5" w:rsidRPr="0026463E" w:rsidRDefault="00060AA5" w:rsidP="00783474">
      <w:pPr>
        <w:pStyle w:val="Akapitzlist"/>
        <w:numPr>
          <w:ilvl w:val="0"/>
          <w:numId w:val="43"/>
        </w:numPr>
        <w:shd w:val="clear" w:color="auto" w:fill="FFFFFF"/>
        <w:suppressAutoHyphens/>
        <w:ind w:left="284" w:hanging="284"/>
        <w:jc w:val="both"/>
        <w:rPr>
          <w:color w:val="auto"/>
          <w:sz w:val="24"/>
        </w:rPr>
      </w:pPr>
      <w:r w:rsidRPr="0026463E">
        <w:rPr>
          <w:color w:val="auto"/>
          <w:sz w:val="24"/>
        </w:rPr>
        <w:t>Strony mogą dokonać zmiany wynagrodzenia należnego Wykonawcy, o którym mowa w § </w:t>
      </w:r>
      <w:r w:rsidR="003929FC" w:rsidRPr="0026463E">
        <w:rPr>
          <w:color w:val="auto"/>
          <w:sz w:val="24"/>
        </w:rPr>
        <w:t>2</w:t>
      </w:r>
      <w:r w:rsidRPr="0026463E">
        <w:rPr>
          <w:color w:val="auto"/>
          <w:sz w:val="24"/>
        </w:rPr>
        <w:t xml:space="preserve"> niniejszej Umowy, w formie pisemnego aneksu pod rygorem nieważności, poprzez dokonanie </w:t>
      </w:r>
      <w:r w:rsidRPr="0026463E">
        <w:rPr>
          <w:bCs/>
          <w:color w:val="auto"/>
          <w:sz w:val="24"/>
        </w:rPr>
        <w:t xml:space="preserve">waloryzacji ceny jednostkowej netto dostarczanych wyrobów, </w:t>
      </w:r>
      <w:r w:rsidRPr="0026463E">
        <w:rPr>
          <w:color w:val="auto"/>
          <w:sz w:val="24"/>
        </w:rPr>
        <w:t>na następujących zasadach:</w:t>
      </w:r>
    </w:p>
    <w:p w14:paraId="7494A61C" w14:textId="77777777" w:rsidR="00060AA5" w:rsidRPr="0026463E" w:rsidRDefault="00060AA5" w:rsidP="00783474">
      <w:pPr>
        <w:pStyle w:val="Akapitzlist"/>
        <w:numPr>
          <w:ilvl w:val="1"/>
          <w:numId w:val="29"/>
        </w:numPr>
        <w:ind w:left="709" w:hanging="283"/>
        <w:contextualSpacing/>
        <w:jc w:val="both"/>
        <w:rPr>
          <w:color w:val="auto"/>
          <w:sz w:val="24"/>
        </w:rPr>
      </w:pPr>
      <w:r w:rsidRPr="0026463E">
        <w:rPr>
          <w:color w:val="auto"/>
          <w:sz w:val="24"/>
        </w:rPr>
        <w:t>waloryzacja nie może nastąpić wcześniej niż po 6 miesiącach licząc od daty zawarcia niniejszej umowy,</w:t>
      </w:r>
    </w:p>
    <w:p w14:paraId="05B56375" w14:textId="77777777" w:rsidR="00060AA5" w:rsidRPr="0026463E" w:rsidRDefault="00060AA5" w:rsidP="00783474">
      <w:pPr>
        <w:pStyle w:val="Akapitzlist"/>
        <w:numPr>
          <w:ilvl w:val="1"/>
          <w:numId w:val="29"/>
        </w:numPr>
        <w:ind w:left="709" w:hanging="283"/>
        <w:contextualSpacing/>
        <w:jc w:val="both"/>
        <w:rPr>
          <w:color w:val="auto"/>
          <w:sz w:val="24"/>
        </w:rPr>
      </w:pPr>
      <w:r w:rsidRPr="0026463E">
        <w:rPr>
          <w:color w:val="auto"/>
          <w:sz w:val="24"/>
        </w:rPr>
        <w:t xml:space="preserve">każda ze Stron może żądać waloryzacji ceny jednostkowej netto jeżeli nastąpi zmiana wysokości wskaźnika cen towarów i usług konsumpcyjnych ogółem za II kwartał  2025 roku, ogłaszanego w komunikacie Prezesa Głównego Urzędu Statystycznego </w:t>
      </w:r>
      <w:r w:rsidRPr="0026463E">
        <w:rPr>
          <w:color w:val="auto"/>
          <w:sz w:val="24"/>
        </w:rPr>
        <w:lastRenderedPageBreak/>
        <w:t>w stosunku do wskaźnika cen towarów i usług konsumpcyjnych ogółem za I kwartał 2025 roku co najmniej o 6 %;</w:t>
      </w:r>
    </w:p>
    <w:p w14:paraId="1AB5268B" w14:textId="77777777" w:rsidR="00060AA5" w:rsidRPr="0026463E" w:rsidRDefault="00060AA5" w:rsidP="00783474">
      <w:pPr>
        <w:pStyle w:val="Akapitzlist"/>
        <w:numPr>
          <w:ilvl w:val="1"/>
          <w:numId w:val="29"/>
        </w:numPr>
        <w:ind w:left="709" w:hanging="283"/>
        <w:contextualSpacing/>
        <w:jc w:val="both"/>
        <w:rPr>
          <w:color w:val="auto"/>
          <w:sz w:val="24"/>
        </w:rPr>
      </w:pPr>
      <w:r w:rsidRPr="0026463E">
        <w:rPr>
          <w:color w:val="auto"/>
          <w:sz w:val="24"/>
        </w:rPr>
        <w:t>w razie zaistnienia przesłanki do dokonania waloryzacji ceny jednostkowej netto o których mowa w pkt 1 i 2 powyżej - cena jednostkowa netto może zostać zwaloryzowana ( pomniejszona lub zwiększona) o taki procent o jaki wzrósł lub zmalał wskaźnik cen towarów i usług konsumpcyjnych ogółem za II kwartał  2025 roku, ogłaszany w komunikacie Prezesa Głównego Urzędu Statystycznego w stosunku do wskaźnika cen towarów i usług konsumpcyjnych ogółem za I kwartał  2025 roku, z zastrzeżeniem, że cena jednostkowa netto nie może zostać zwaloryzowane więcej niż o 10% ( maksymalny poziom waloryzacji);</w:t>
      </w:r>
    </w:p>
    <w:p w14:paraId="32946E53" w14:textId="77777777" w:rsidR="00060AA5" w:rsidRPr="0026463E" w:rsidRDefault="00060AA5" w:rsidP="00783474">
      <w:pPr>
        <w:pStyle w:val="Akapitzlist"/>
        <w:numPr>
          <w:ilvl w:val="1"/>
          <w:numId w:val="29"/>
        </w:numPr>
        <w:ind w:left="709" w:hanging="283"/>
        <w:contextualSpacing/>
        <w:jc w:val="both"/>
        <w:rPr>
          <w:color w:val="auto"/>
          <w:sz w:val="24"/>
        </w:rPr>
      </w:pPr>
      <w:r w:rsidRPr="0026463E">
        <w:rPr>
          <w:color w:val="auto"/>
          <w:sz w:val="24"/>
        </w:rPr>
        <w:t>zmiana wysokości ceny jednostkowej netto wymaga formy pisemnej pod rygorem nieważności i wywołuje skutek od daty podpisania stosownego aneksu przez obie Strony.</w:t>
      </w:r>
    </w:p>
    <w:p w14:paraId="0359391A" w14:textId="2E07764C" w:rsidR="00060AA5" w:rsidRPr="0026463E" w:rsidRDefault="00060AA5" w:rsidP="00783474">
      <w:pPr>
        <w:pStyle w:val="Akapitzlist"/>
        <w:numPr>
          <w:ilvl w:val="1"/>
          <w:numId w:val="29"/>
        </w:numPr>
        <w:ind w:left="709" w:hanging="283"/>
        <w:contextualSpacing/>
        <w:jc w:val="both"/>
        <w:rPr>
          <w:color w:val="auto"/>
          <w:sz w:val="24"/>
        </w:rPr>
      </w:pPr>
      <w:r w:rsidRPr="0026463E">
        <w:rPr>
          <w:color w:val="auto"/>
          <w:sz w:val="24"/>
        </w:rPr>
        <w:t xml:space="preserve">zmiana wynagrodzenia Wykonawcy dokonana w skutek waloryzacji ceny jednostkowej netto dokonanej na zasadach określonych w niniejszym ustępie, w całym okresie obowiązywania Umowy nie przekroczy +/- 10 % wysokości wynagrodzenia Wykonawcy określonego w § </w:t>
      </w:r>
      <w:r w:rsidR="003929FC" w:rsidRPr="0026463E">
        <w:rPr>
          <w:color w:val="auto"/>
          <w:sz w:val="24"/>
        </w:rPr>
        <w:t xml:space="preserve">2 </w:t>
      </w:r>
      <w:r w:rsidRPr="0026463E">
        <w:rPr>
          <w:color w:val="auto"/>
          <w:sz w:val="24"/>
        </w:rPr>
        <w:t>Umowy.</w:t>
      </w:r>
    </w:p>
    <w:p w14:paraId="10F050D9" w14:textId="54349544" w:rsidR="00060AA5" w:rsidRPr="0026463E" w:rsidRDefault="00060AA5" w:rsidP="00783474">
      <w:pPr>
        <w:pStyle w:val="Akapitzlist"/>
        <w:numPr>
          <w:ilvl w:val="1"/>
          <w:numId w:val="29"/>
        </w:numPr>
        <w:ind w:left="709" w:hanging="283"/>
        <w:contextualSpacing/>
        <w:jc w:val="both"/>
        <w:rPr>
          <w:color w:val="auto"/>
          <w:sz w:val="24"/>
        </w:rPr>
      </w:pPr>
      <w:r w:rsidRPr="0026463E">
        <w:rPr>
          <w:color w:val="auto"/>
          <w:sz w:val="24"/>
        </w:rPr>
        <w:t xml:space="preserve">W przypadku jeżeli zamówienie realizowane jest z udziałem podwykonawców, Wykonawca, którego wynagrodzenie zostało zmienione zgodnie z ust. </w:t>
      </w:r>
      <w:r w:rsidR="003929FC" w:rsidRPr="0026463E">
        <w:rPr>
          <w:color w:val="auto"/>
          <w:sz w:val="24"/>
        </w:rPr>
        <w:t>5</w:t>
      </w:r>
      <w:r w:rsidRPr="0026463E">
        <w:rPr>
          <w:color w:val="auto"/>
          <w:sz w:val="24"/>
        </w:rPr>
        <w:t xml:space="preserve">, zobowiązany jest do zmiany wynagrodzenia przysługującego podwykonawcy, z którym zawarł Umowę, w zakresie odpowiadającym zmianom wskaźnika określonego w ust. </w:t>
      </w:r>
      <w:r w:rsidR="003929FC" w:rsidRPr="0026463E">
        <w:rPr>
          <w:color w:val="auto"/>
          <w:sz w:val="24"/>
        </w:rPr>
        <w:t>5</w:t>
      </w:r>
      <w:r w:rsidRPr="0026463E">
        <w:rPr>
          <w:color w:val="auto"/>
          <w:sz w:val="24"/>
        </w:rPr>
        <w:t xml:space="preserve"> pkt. 2 na taki  samych zasadach jak zostało zmienione wynagrodzenie Wykonawcy, jeżeli łącznie spełnione są następujące warunki: </w:t>
      </w:r>
    </w:p>
    <w:p w14:paraId="6E5A435C" w14:textId="4CAA3BA5" w:rsidR="00060AA5" w:rsidRPr="0026463E" w:rsidRDefault="00060AA5" w:rsidP="00783474">
      <w:pPr>
        <w:numPr>
          <w:ilvl w:val="0"/>
          <w:numId w:val="40"/>
        </w:numPr>
        <w:shd w:val="clear" w:color="auto" w:fill="FFFFFF"/>
        <w:ind w:left="1134" w:hanging="283"/>
        <w:jc w:val="both"/>
        <w:rPr>
          <w:szCs w:val="24"/>
        </w:rPr>
      </w:pPr>
      <w:r w:rsidRPr="0026463E">
        <w:rPr>
          <w:szCs w:val="24"/>
        </w:rPr>
        <w:t xml:space="preserve">przedmiotem umowy zawartej z podwykonawcą są </w:t>
      </w:r>
      <w:r w:rsidR="003929FC" w:rsidRPr="0026463E">
        <w:rPr>
          <w:szCs w:val="24"/>
        </w:rPr>
        <w:t>usługi</w:t>
      </w:r>
      <w:r w:rsidRPr="0026463E">
        <w:rPr>
          <w:szCs w:val="24"/>
        </w:rPr>
        <w:t>;</w:t>
      </w:r>
    </w:p>
    <w:p w14:paraId="17D718E9" w14:textId="77777777" w:rsidR="00060AA5" w:rsidRPr="0026463E" w:rsidRDefault="00060AA5" w:rsidP="00783474">
      <w:pPr>
        <w:numPr>
          <w:ilvl w:val="0"/>
          <w:numId w:val="40"/>
        </w:numPr>
        <w:shd w:val="clear" w:color="auto" w:fill="FFFFFF"/>
        <w:ind w:left="1134" w:hanging="283"/>
        <w:jc w:val="both"/>
        <w:rPr>
          <w:szCs w:val="24"/>
        </w:rPr>
      </w:pPr>
      <w:r w:rsidRPr="0026463E">
        <w:rPr>
          <w:szCs w:val="24"/>
        </w:rPr>
        <w:t>okres obowiązywania umowy zawartej z podwykonawca przekracza 6 miesięcy.</w:t>
      </w:r>
    </w:p>
    <w:p w14:paraId="019B3616" w14:textId="526AEBE2" w:rsidR="002021C5" w:rsidRPr="0026463E" w:rsidRDefault="002021C5" w:rsidP="0026463E">
      <w:pPr>
        <w:rPr>
          <w:b/>
          <w:szCs w:val="24"/>
        </w:rPr>
      </w:pPr>
    </w:p>
    <w:p w14:paraId="5573A6C0" w14:textId="5D5ADC9B" w:rsidR="009E58F6" w:rsidRPr="0026463E" w:rsidRDefault="009E58F6" w:rsidP="0026463E">
      <w:pPr>
        <w:jc w:val="center"/>
        <w:rPr>
          <w:b/>
          <w:szCs w:val="24"/>
        </w:rPr>
      </w:pPr>
      <w:r w:rsidRPr="0026463E">
        <w:rPr>
          <w:b/>
          <w:szCs w:val="24"/>
        </w:rPr>
        <w:t>§ 1</w:t>
      </w:r>
      <w:r w:rsidR="002B5175" w:rsidRPr="0026463E">
        <w:rPr>
          <w:b/>
          <w:szCs w:val="24"/>
        </w:rPr>
        <w:t>3</w:t>
      </w:r>
    </w:p>
    <w:p w14:paraId="5DD81F3D" w14:textId="76F62849" w:rsidR="00FB1C1A" w:rsidRPr="0026463E" w:rsidRDefault="009E58F6" w:rsidP="0026463E">
      <w:pPr>
        <w:jc w:val="center"/>
        <w:rPr>
          <w:b/>
          <w:szCs w:val="24"/>
        </w:rPr>
      </w:pPr>
      <w:r w:rsidRPr="0026463E">
        <w:rPr>
          <w:b/>
          <w:szCs w:val="24"/>
        </w:rPr>
        <w:t>BEZPIECZEŃSTWO INFORMACJI I OCHRONA DANYCH OSOBOWYCH</w:t>
      </w:r>
    </w:p>
    <w:p w14:paraId="0F1CE9F0" w14:textId="6CAACB40" w:rsidR="0043516A" w:rsidRPr="0026463E" w:rsidRDefault="0043516A" w:rsidP="00783474">
      <w:pPr>
        <w:widowControl w:val="0"/>
        <w:numPr>
          <w:ilvl w:val="0"/>
          <w:numId w:val="16"/>
        </w:numPr>
        <w:shd w:val="clear" w:color="auto" w:fill="FFFFFF"/>
        <w:suppressAutoHyphens/>
        <w:autoSpaceDE w:val="0"/>
        <w:ind w:left="284" w:hanging="284"/>
        <w:jc w:val="both"/>
        <w:rPr>
          <w:b/>
          <w:bCs/>
          <w:szCs w:val="24"/>
        </w:rPr>
      </w:pPr>
      <w:r w:rsidRPr="0026463E">
        <w:rPr>
          <w:szCs w:val="24"/>
        </w:rPr>
        <w:t>Strony oświadczają, że są Administratorami Danych Osobowych w rozumieniu rozporządzenia Parlamentu Europejskiego i Rady (UE) 2016/6</w:t>
      </w:r>
      <w:r w:rsidR="003E0B96" w:rsidRPr="0026463E">
        <w:rPr>
          <w:szCs w:val="24"/>
        </w:rPr>
        <w:t>79 z dnia 27 kwietnia 2016 r. w </w:t>
      </w:r>
      <w:r w:rsidRPr="0026463E">
        <w:rPr>
          <w:szCs w:val="24"/>
        </w:rPr>
        <w:t>sprawie ochrony osób fizycznych w związku z prze</w:t>
      </w:r>
      <w:r w:rsidR="003E0B96" w:rsidRPr="0026463E">
        <w:rPr>
          <w:szCs w:val="24"/>
        </w:rPr>
        <w:t>twarzaniem danych osobowych i w </w:t>
      </w:r>
      <w:r w:rsidRPr="0026463E">
        <w:rPr>
          <w:szCs w:val="24"/>
        </w:rPr>
        <w:t>sprawie swobodnego przepływu takich danych oraz uchylenia dyrektywy 95/46/WE (dalej RODO) oraz są uprawnione do ich przetwarzania w zakresie określonym niniejszą Umową.</w:t>
      </w:r>
    </w:p>
    <w:p w14:paraId="6347477F" w14:textId="605799C7" w:rsidR="0043516A" w:rsidRPr="0026463E" w:rsidRDefault="0043516A" w:rsidP="00783474">
      <w:pPr>
        <w:widowControl w:val="0"/>
        <w:numPr>
          <w:ilvl w:val="0"/>
          <w:numId w:val="16"/>
        </w:numPr>
        <w:shd w:val="clear" w:color="auto" w:fill="FFFFFF"/>
        <w:suppressAutoHyphens/>
        <w:autoSpaceDE w:val="0"/>
        <w:ind w:left="284" w:hanging="284"/>
        <w:jc w:val="both"/>
        <w:rPr>
          <w:szCs w:val="24"/>
        </w:rPr>
      </w:pPr>
      <w:r w:rsidRPr="0026463E">
        <w:rPr>
          <w:szCs w:val="24"/>
        </w:rPr>
        <w:t xml:space="preserve">Strony wprowadziły przepisy regulujące bezpieczeństwo ochrony danych osobowych, przeszkoliły personel oraz posiadają odpowiednie środki bezpieczeństwa i zapewniają zgodność ich przetwarzania z przepisami prawa w tym z rozporządzeniem wymienionym </w:t>
      </w:r>
      <w:r w:rsidR="00AF3A1E" w:rsidRPr="0026463E">
        <w:rPr>
          <w:szCs w:val="24"/>
        </w:rPr>
        <w:br/>
      </w:r>
      <w:r w:rsidRPr="0026463E">
        <w:rPr>
          <w:szCs w:val="24"/>
        </w:rPr>
        <w:t>w ust.1, posiadając niezbędną wiedzę, właściwe środki techniczne i organizacyjne dające rękojmię należytego wykonania Umowy.</w:t>
      </w:r>
    </w:p>
    <w:p w14:paraId="408EAC87" w14:textId="77777777" w:rsidR="0043516A" w:rsidRPr="0026463E" w:rsidRDefault="0043516A" w:rsidP="00783474">
      <w:pPr>
        <w:widowControl w:val="0"/>
        <w:numPr>
          <w:ilvl w:val="0"/>
          <w:numId w:val="16"/>
        </w:numPr>
        <w:shd w:val="clear" w:color="auto" w:fill="FFFFFF"/>
        <w:suppressAutoHyphens/>
        <w:autoSpaceDE w:val="0"/>
        <w:ind w:left="284" w:hanging="284"/>
        <w:jc w:val="both"/>
        <w:rPr>
          <w:szCs w:val="24"/>
        </w:rPr>
      </w:pPr>
      <w:r w:rsidRPr="0026463E">
        <w:rPr>
          <w:szCs w:val="24"/>
        </w:rPr>
        <w:t>Strony oświadczają, że przestrzegają praw osób, których dane dotyczą oraz realizują obowiązki nałożone na Administratorów Danych Osobowych.</w:t>
      </w:r>
    </w:p>
    <w:p w14:paraId="3C7D8545" w14:textId="77777777" w:rsidR="0043516A" w:rsidRPr="0026463E" w:rsidRDefault="0043516A" w:rsidP="00783474">
      <w:pPr>
        <w:widowControl w:val="0"/>
        <w:numPr>
          <w:ilvl w:val="0"/>
          <w:numId w:val="16"/>
        </w:numPr>
        <w:shd w:val="clear" w:color="auto" w:fill="FFFFFF"/>
        <w:suppressAutoHyphens/>
        <w:autoSpaceDE w:val="0"/>
        <w:ind w:left="284" w:hanging="284"/>
        <w:jc w:val="both"/>
        <w:rPr>
          <w:szCs w:val="24"/>
        </w:rPr>
      </w:pPr>
      <w:r w:rsidRPr="0026463E">
        <w:rPr>
          <w:szCs w:val="24"/>
        </w:rPr>
        <w:t xml:space="preserve">Każda ze Stron przetwarza dane osobowe przedstawicieli drugiej Strony w zakresie niezbędnym do realizacji Umowy. </w:t>
      </w:r>
    </w:p>
    <w:p w14:paraId="366E73D2" w14:textId="2AADE0DC" w:rsidR="0043516A" w:rsidRPr="0026463E" w:rsidRDefault="0043516A" w:rsidP="00783474">
      <w:pPr>
        <w:widowControl w:val="0"/>
        <w:numPr>
          <w:ilvl w:val="0"/>
          <w:numId w:val="16"/>
        </w:numPr>
        <w:shd w:val="clear" w:color="auto" w:fill="FFFFFF"/>
        <w:suppressAutoHyphens/>
        <w:autoSpaceDE w:val="0"/>
        <w:ind w:left="284" w:hanging="284"/>
        <w:jc w:val="both"/>
        <w:rPr>
          <w:szCs w:val="24"/>
        </w:rPr>
      </w:pPr>
      <w:r w:rsidRPr="0026463E">
        <w:rPr>
          <w:szCs w:val="24"/>
        </w:rPr>
        <w:t xml:space="preserve">Strony zobowiązane są przed przystąpieniem do </w:t>
      </w:r>
      <w:r w:rsidR="003E0B96" w:rsidRPr="0026463E">
        <w:rPr>
          <w:szCs w:val="24"/>
        </w:rPr>
        <w:t xml:space="preserve">przetwarzania danych osobowych </w:t>
      </w:r>
      <w:r w:rsidRPr="0026463E">
        <w:rPr>
          <w:szCs w:val="24"/>
        </w:rPr>
        <w:t>do wdrożenia i stosowania wszelkich niezbędnych środków technicznych i organizacyjnych zapewniających ochronę przetwarzania i</w:t>
      </w:r>
      <w:r w:rsidR="00B93A2E" w:rsidRPr="0026463E">
        <w:rPr>
          <w:szCs w:val="24"/>
        </w:rPr>
        <w:t>nformacji, w tym zabezpieczenia</w:t>
      </w:r>
      <w:r w:rsidRPr="0026463E">
        <w:rPr>
          <w:szCs w:val="24"/>
        </w:rPr>
        <w:t xml:space="preserve"> informacji przed ich udostępnieniem osobom nieupoważnionym, zabraniem przez osobę nieuprawnioną, przetwarzaniem z naruszeniem postanowień Umowy, zmianą, utratą, uszkodzeniem lub zniszczeniem.</w:t>
      </w:r>
    </w:p>
    <w:p w14:paraId="465E0B44" w14:textId="20E9FE74" w:rsidR="0043516A" w:rsidRPr="0026463E" w:rsidRDefault="0043516A" w:rsidP="00783474">
      <w:pPr>
        <w:widowControl w:val="0"/>
        <w:numPr>
          <w:ilvl w:val="0"/>
          <w:numId w:val="16"/>
        </w:numPr>
        <w:shd w:val="clear" w:color="auto" w:fill="FFFFFF"/>
        <w:suppressAutoHyphens/>
        <w:autoSpaceDE w:val="0"/>
        <w:ind w:left="284" w:hanging="284"/>
        <w:jc w:val="both"/>
        <w:rPr>
          <w:szCs w:val="24"/>
        </w:rPr>
      </w:pPr>
      <w:r w:rsidRPr="0026463E">
        <w:rPr>
          <w:szCs w:val="24"/>
        </w:rPr>
        <w:t xml:space="preserve">Strony niniejszym oświadczają, że każda ze stron jest Administratorem danych Osobowych zarówno swoich przedstawicieli, pracowników, a także wszelkich danych osobowych </w:t>
      </w:r>
      <w:r w:rsidRPr="0026463E">
        <w:rPr>
          <w:szCs w:val="24"/>
        </w:rPr>
        <w:lastRenderedPageBreak/>
        <w:t>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20E31096" w14:textId="77777777" w:rsidR="0043516A" w:rsidRPr="0026463E" w:rsidRDefault="0043516A" w:rsidP="00783474">
      <w:pPr>
        <w:widowControl w:val="0"/>
        <w:numPr>
          <w:ilvl w:val="0"/>
          <w:numId w:val="16"/>
        </w:numPr>
        <w:shd w:val="clear" w:color="auto" w:fill="FFFFFF"/>
        <w:suppressAutoHyphens/>
        <w:autoSpaceDE w:val="0"/>
        <w:ind w:left="284" w:hanging="284"/>
        <w:jc w:val="both"/>
        <w:rPr>
          <w:szCs w:val="24"/>
        </w:rPr>
      </w:pPr>
      <w:r w:rsidRPr="0026463E">
        <w:rPr>
          <w:szCs w:val="24"/>
        </w:rPr>
        <w:t>Wykonawca ponosi wszelką odpowiedzialność, tak wobec osób trzecich jak i wobec Zamawiającego, za szkody powstałe w związku z niewykonywaniem lub nienależytą realizacją obowiązków dotyczących informacji.</w:t>
      </w:r>
    </w:p>
    <w:p w14:paraId="42001F03" w14:textId="5993D19A" w:rsidR="0043516A" w:rsidRPr="0026463E" w:rsidRDefault="0043516A" w:rsidP="00783474">
      <w:pPr>
        <w:widowControl w:val="0"/>
        <w:numPr>
          <w:ilvl w:val="0"/>
          <w:numId w:val="16"/>
        </w:numPr>
        <w:shd w:val="clear" w:color="auto" w:fill="FFFFFF"/>
        <w:suppressAutoHyphens/>
        <w:autoSpaceDE w:val="0"/>
        <w:ind w:left="284" w:hanging="284"/>
        <w:jc w:val="both"/>
        <w:rPr>
          <w:szCs w:val="24"/>
        </w:rPr>
      </w:pPr>
      <w:r w:rsidRPr="0026463E">
        <w:rPr>
          <w:szCs w:val="24"/>
        </w:rPr>
        <w:t>Wykonawca zobowiązany jest do powiadamiani</w:t>
      </w:r>
      <w:r w:rsidR="002021C5" w:rsidRPr="0026463E">
        <w:rPr>
          <w:szCs w:val="24"/>
        </w:rPr>
        <w:t xml:space="preserve">a i raportowania Zamawiającemu </w:t>
      </w:r>
      <w:r w:rsidR="003E0B96" w:rsidRPr="0026463E">
        <w:rPr>
          <w:szCs w:val="24"/>
        </w:rPr>
        <w:t>o </w:t>
      </w:r>
      <w:r w:rsidRPr="0026463E">
        <w:rPr>
          <w:szCs w:val="24"/>
        </w:rPr>
        <w:t>nieuprawnionych ujawnieniach lub udostępnieniach</w:t>
      </w:r>
      <w:r w:rsidR="002021C5" w:rsidRPr="0026463E">
        <w:rPr>
          <w:szCs w:val="24"/>
        </w:rPr>
        <w:t xml:space="preserve"> informacji lub o naruszeniach </w:t>
      </w:r>
      <w:r w:rsidRPr="0026463E">
        <w:rPr>
          <w:szCs w:val="24"/>
        </w:rPr>
        <w:t>ich poufności w terminie 24 godzin od momentu s</w:t>
      </w:r>
      <w:r w:rsidR="00B93A2E" w:rsidRPr="0026463E">
        <w:rPr>
          <w:szCs w:val="24"/>
        </w:rPr>
        <w:t xml:space="preserve">twierdzenia powyższych faktów: </w:t>
      </w:r>
      <w:r w:rsidRPr="0026463E">
        <w:rPr>
          <w:szCs w:val="24"/>
        </w:rPr>
        <w:t xml:space="preserve">na adres </w:t>
      </w:r>
      <w:r w:rsidR="009D68B2" w:rsidRPr="0026463E">
        <w:rPr>
          <w:szCs w:val="24"/>
        </w:rPr>
        <w:br/>
      </w:r>
      <w:r w:rsidRPr="0026463E">
        <w:rPr>
          <w:szCs w:val="24"/>
        </w:rPr>
        <w:t xml:space="preserve">e-mail: </w:t>
      </w:r>
      <w:hyperlink r:id="rId9" w:history="1">
        <w:r w:rsidRPr="0026463E">
          <w:rPr>
            <w:rStyle w:val="Hipercze"/>
            <w:color w:val="auto"/>
            <w:szCs w:val="24"/>
          </w:rPr>
          <w:t>3rblog@ron.mil.pl</w:t>
        </w:r>
      </w:hyperlink>
      <w:r w:rsidRPr="0026463E">
        <w:rPr>
          <w:szCs w:val="24"/>
        </w:rPr>
        <w:t xml:space="preserve"> . </w:t>
      </w:r>
    </w:p>
    <w:p w14:paraId="19B28BBC" w14:textId="7EBCEB41" w:rsidR="0043516A" w:rsidRPr="0026463E" w:rsidRDefault="0043516A" w:rsidP="00783474">
      <w:pPr>
        <w:widowControl w:val="0"/>
        <w:numPr>
          <w:ilvl w:val="0"/>
          <w:numId w:val="16"/>
        </w:numPr>
        <w:shd w:val="clear" w:color="auto" w:fill="FFFFFF"/>
        <w:suppressAutoHyphens/>
        <w:autoSpaceDE w:val="0"/>
        <w:ind w:left="284" w:hanging="284"/>
        <w:jc w:val="both"/>
        <w:rPr>
          <w:szCs w:val="24"/>
        </w:rPr>
      </w:pPr>
      <w:r w:rsidRPr="0026463E">
        <w:rPr>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t>
      </w:r>
      <w:r w:rsidR="003E0B96" w:rsidRPr="0026463E">
        <w:rPr>
          <w:szCs w:val="24"/>
        </w:rPr>
        <w:t>wy, bez względu na przyczynę (w </w:t>
      </w:r>
      <w:r w:rsidRPr="0026463E">
        <w:rPr>
          <w:szCs w:val="24"/>
        </w:rPr>
        <w:t xml:space="preserve">tym też na podstawie wypowiedzenia lub odstąpienia). </w:t>
      </w:r>
    </w:p>
    <w:p w14:paraId="71A7765F" w14:textId="22212987" w:rsidR="0043516A" w:rsidRPr="0026463E" w:rsidRDefault="0043516A" w:rsidP="0026463E">
      <w:pPr>
        <w:widowControl w:val="0"/>
        <w:numPr>
          <w:ilvl w:val="0"/>
          <w:numId w:val="16"/>
        </w:numPr>
        <w:shd w:val="clear" w:color="auto" w:fill="FFFFFF"/>
        <w:tabs>
          <w:tab w:val="num" w:pos="426"/>
        </w:tabs>
        <w:suppressAutoHyphens/>
        <w:autoSpaceDE w:val="0"/>
        <w:ind w:left="426" w:hanging="426"/>
        <w:jc w:val="both"/>
        <w:rPr>
          <w:szCs w:val="24"/>
        </w:rPr>
      </w:pPr>
      <w:r w:rsidRPr="0026463E">
        <w:rPr>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0B6BE80C" w14:textId="03DCE952" w:rsidR="004D2FC7" w:rsidRPr="0026463E" w:rsidRDefault="0043516A" w:rsidP="0026463E">
      <w:pPr>
        <w:widowControl w:val="0"/>
        <w:numPr>
          <w:ilvl w:val="0"/>
          <w:numId w:val="16"/>
        </w:numPr>
        <w:shd w:val="clear" w:color="auto" w:fill="FFFFFF"/>
        <w:tabs>
          <w:tab w:val="num" w:pos="426"/>
        </w:tabs>
        <w:suppressAutoHyphens/>
        <w:autoSpaceDE w:val="0"/>
        <w:ind w:left="426" w:hanging="426"/>
        <w:jc w:val="both"/>
        <w:rPr>
          <w:szCs w:val="24"/>
        </w:rPr>
      </w:pPr>
      <w:r w:rsidRPr="0026463E">
        <w:rPr>
          <w:szCs w:val="24"/>
        </w:rPr>
        <w:t xml:space="preserve">Wykonawca zobowiązuje się do zapoznania z klauzulą informacyjną swoich przedstawicieli </w:t>
      </w:r>
      <w:r w:rsidR="009D68B2" w:rsidRPr="0026463E">
        <w:rPr>
          <w:szCs w:val="24"/>
        </w:rPr>
        <w:br/>
      </w:r>
      <w:r w:rsidRPr="0026463E">
        <w:rPr>
          <w:szCs w:val="24"/>
        </w:rPr>
        <w:t>i pracowników, których dane osobowe są przekazywane w ramach realizacji Umowy.</w:t>
      </w:r>
    </w:p>
    <w:p w14:paraId="7CBB9818" w14:textId="77777777" w:rsidR="000828F9" w:rsidRPr="0026463E" w:rsidRDefault="000828F9" w:rsidP="0026463E">
      <w:pPr>
        <w:jc w:val="center"/>
        <w:rPr>
          <w:b/>
          <w:szCs w:val="24"/>
        </w:rPr>
      </w:pPr>
    </w:p>
    <w:p w14:paraId="1597CAD4" w14:textId="4FF81E9F" w:rsidR="002A13E4" w:rsidRPr="0026463E" w:rsidRDefault="002A13E4" w:rsidP="0026463E">
      <w:pPr>
        <w:jc w:val="center"/>
        <w:rPr>
          <w:b/>
          <w:szCs w:val="24"/>
        </w:rPr>
      </w:pPr>
      <w:r w:rsidRPr="0026463E">
        <w:rPr>
          <w:b/>
          <w:szCs w:val="24"/>
        </w:rPr>
        <w:t>§ 1</w:t>
      </w:r>
      <w:r w:rsidR="002B5175" w:rsidRPr="0026463E">
        <w:rPr>
          <w:b/>
          <w:szCs w:val="24"/>
        </w:rPr>
        <w:t>4</w:t>
      </w:r>
    </w:p>
    <w:p w14:paraId="7B4CEDE5" w14:textId="77777777" w:rsidR="002A13E4" w:rsidRPr="0026463E" w:rsidRDefault="002A13E4" w:rsidP="0026463E">
      <w:pPr>
        <w:jc w:val="center"/>
        <w:rPr>
          <w:b/>
          <w:szCs w:val="24"/>
        </w:rPr>
      </w:pPr>
      <w:r w:rsidRPr="0026463E">
        <w:rPr>
          <w:b/>
          <w:szCs w:val="24"/>
        </w:rPr>
        <w:t>SZCZEGÓLNE UREGULOWANIA DOTYCZĄCE KONSORCJUM</w:t>
      </w:r>
    </w:p>
    <w:p w14:paraId="514F63F3" w14:textId="7C01BC88" w:rsidR="002A13E4" w:rsidRPr="0026463E" w:rsidRDefault="002A13E4" w:rsidP="00783474">
      <w:pPr>
        <w:widowControl w:val="0"/>
        <w:numPr>
          <w:ilvl w:val="3"/>
          <w:numId w:val="17"/>
        </w:numPr>
        <w:shd w:val="clear" w:color="auto" w:fill="FFFFFF"/>
        <w:suppressAutoHyphens/>
        <w:autoSpaceDE w:val="0"/>
        <w:ind w:left="284" w:hanging="284"/>
        <w:jc w:val="both"/>
        <w:rPr>
          <w:szCs w:val="24"/>
        </w:rPr>
      </w:pPr>
      <w:r w:rsidRPr="0026463E">
        <w:rPr>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t>
      </w:r>
      <w:r w:rsidR="009D68B2" w:rsidRPr="0026463E">
        <w:rPr>
          <w:szCs w:val="24"/>
        </w:rPr>
        <w:br/>
      </w:r>
      <w:r w:rsidRPr="0026463E">
        <w:rPr>
          <w:szCs w:val="24"/>
        </w:rPr>
        <w:t xml:space="preserve">w szczególności upoważniony jest do: </w:t>
      </w:r>
    </w:p>
    <w:p w14:paraId="6DBA418F" w14:textId="77777777" w:rsidR="002A13E4" w:rsidRPr="0026463E" w:rsidRDefault="002A13E4" w:rsidP="00783474">
      <w:pPr>
        <w:widowControl w:val="0"/>
        <w:numPr>
          <w:ilvl w:val="0"/>
          <w:numId w:val="18"/>
        </w:numPr>
        <w:shd w:val="clear" w:color="auto" w:fill="FFFFFF"/>
        <w:suppressAutoHyphens/>
        <w:autoSpaceDE w:val="0"/>
        <w:ind w:left="709" w:hanging="283"/>
        <w:jc w:val="both"/>
        <w:rPr>
          <w:szCs w:val="24"/>
        </w:rPr>
      </w:pPr>
      <w:r w:rsidRPr="0026463E">
        <w:rPr>
          <w:szCs w:val="24"/>
        </w:rPr>
        <w:t>składania oświadczeń woli w imieniu wszystkich wykonawców,</w:t>
      </w:r>
    </w:p>
    <w:p w14:paraId="1D71F473" w14:textId="77777777" w:rsidR="002A13E4" w:rsidRPr="0026463E" w:rsidRDefault="002A13E4" w:rsidP="00783474">
      <w:pPr>
        <w:widowControl w:val="0"/>
        <w:numPr>
          <w:ilvl w:val="0"/>
          <w:numId w:val="18"/>
        </w:numPr>
        <w:shd w:val="clear" w:color="auto" w:fill="FFFFFF"/>
        <w:suppressAutoHyphens/>
        <w:autoSpaceDE w:val="0"/>
        <w:ind w:left="709" w:hanging="283"/>
        <w:jc w:val="both"/>
        <w:rPr>
          <w:szCs w:val="24"/>
        </w:rPr>
      </w:pPr>
      <w:r w:rsidRPr="0026463E">
        <w:rPr>
          <w:szCs w:val="24"/>
        </w:rPr>
        <w:t>wystawiania faktur i odbioru zapłaty (wynagrodzenia) wynikającego z niniejszej umowy,</w:t>
      </w:r>
    </w:p>
    <w:p w14:paraId="37BBB007" w14:textId="77777777" w:rsidR="002A13E4" w:rsidRPr="0026463E" w:rsidRDefault="002A13E4" w:rsidP="00783474">
      <w:pPr>
        <w:widowControl w:val="0"/>
        <w:numPr>
          <w:ilvl w:val="0"/>
          <w:numId w:val="18"/>
        </w:numPr>
        <w:shd w:val="clear" w:color="auto" w:fill="FFFFFF"/>
        <w:suppressAutoHyphens/>
        <w:autoSpaceDE w:val="0"/>
        <w:ind w:left="709" w:hanging="283"/>
        <w:jc w:val="both"/>
        <w:rPr>
          <w:szCs w:val="24"/>
        </w:rPr>
      </w:pPr>
      <w:r w:rsidRPr="0026463E">
        <w:rPr>
          <w:szCs w:val="24"/>
        </w:rPr>
        <w:t>przyjmowania w imieniu wszystkich wykonawców oświadczeń woli składanych przez Zamawiającego,</w:t>
      </w:r>
    </w:p>
    <w:p w14:paraId="365CC4A0" w14:textId="77777777" w:rsidR="002A13E4" w:rsidRPr="0026463E" w:rsidRDefault="002A13E4" w:rsidP="00783474">
      <w:pPr>
        <w:widowControl w:val="0"/>
        <w:numPr>
          <w:ilvl w:val="0"/>
          <w:numId w:val="18"/>
        </w:numPr>
        <w:shd w:val="clear" w:color="auto" w:fill="FFFFFF"/>
        <w:suppressAutoHyphens/>
        <w:autoSpaceDE w:val="0"/>
        <w:ind w:left="709" w:hanging="283"/>
        <w:jc w:val="both"/>
        <w:rPr>
          <w:szCs w:val="24"/>
        </w:rPr>
      </w:pPr>
      <w:r w:rsidRPr="0026463E">
        <w:rPr>
          <w:szCs w:val="24"/>
        </w:rPr>
        <w:t>prowadzenia, wysyłania, odbierania korespondencji związanej z niniejszą umową,</w:t>
      </w:r>
    </w:p>
    <w:p w14:paraId="1FEFFDED" w14:textId="5DD98175" w:rsidR="002A13E4" w:rsidRPr="0026463E" w:rsidRDefault="00B93A2E" w:rsidP="00783474">
      <w:pPr>
        <w:widowControl w:val="0"/>
        <w:numPr>
          <w:ilvl w:val="0"/>
          <w:numId w:val="18"/>
        </w:numPr>
        <w:shd w:val="clear" w:color="auto" w:fill="FFFFFF"/>
        <w:suppressAutoHyphens/>
        <w:autoSpaceDE w:val="0"/>
        <w:ind w:left="709" w:hanging="283"/>
        <w:jc w:val="both"/>
        <w:rPr>
          <w:szCs w:val="24"/>
        </w:rPr>
      </w:pPr>
      <w:r w:rsidRPr="0026463E">
        <w:rPr>
          <w:szCs w:val="24"/>
        </w:rPr>
        <w:t>reprezentowania</w:t>
      </w:r>
      <w:r w:rsidR="002A13E4" w:rsidRPr="0026463E">
        <w:rPr>
          <w:szCs w:val="24"/>
        </w:rPr>
        <w:t xml:space="preserve"> wszystkich wykonawców we wszelkich </w:t>
      </w:r>
      <w:r w:rsidRPr="0026463E">
        <w:rPr>
          <w:szCs w:val="24"/>
        </w:rPr>
        <w:t>czynnościach</w:t>
      </w:r>
      <w:r w:rsidR="003929FC" w:rsidRPr="0026463E">
        <w:rPr>
          <w:szCs w:val="24"/>
        </w:rPr>
        <w:t xml:space="preserve"> </w:t>
      </w:r>
      <w:r w:rsidR="003E0B96" w:rsidRPr="0026463E">
        <w:rPr>
          <w:szCs w:val="24"/>
        </w:rPr>
        <w:t>w </w:t>
      </w:r>
      <w:r w:rsidR="002A13E4" w:rsidRPr="0026463E">
        <w:rPr>
          <w:szCs w:val="24"/>
        </w:rPr>
        <w:t xml:space="preserve">związku </w:t>
      </w:r>
      <w:r w:rsidR="00783474">
        <w:rPr>
          <w:szCs w:val="24"/>
        </w:rPr>
        <w:br/>
      </w:r>
      <w:r w:rsidR="002A13E4" w:rsidRPr="0026463E">
        <w:rPr>
          <w:szCs w:val="24"/>
        </w:rPr>
        <w:t>z realizacją niniejszej umowy,</w:t>
      </w:r>
    </w:p>
    <w:p w14:paraId="54ED31BB" w14:textId="1F99D747" w:rsidR="002A13E4" w:rsidRPr="0026463E" w:rsidRDefault="002A13E4" w:rsidP="00783474">
      <w:pPr>
        <w:widowControl w:val="0"/>
        <w:numPr>
          <w:ilvl w:val="0"/>
          <w:numId w:val="18"/>
        </w:numPr>
        <w:shd w:val="clear" w:color="auto" w:fill="FFFFFF"/>
        <w:suppressAutoHyphens/>
        <w:autoSpaceDE w:val="0"/>
        <w:ind w:left="709" w:hanging="283"/>
        <w:jc w:val="both"/>
        <w:rPr>
          <w:szCs w:val="24"/>
        </w:rPr>
      </w:pPr>
      <w:r w:rsidRPr="0026463E">
        <w:rPr>
          <w:szCs w:val="24"/>
        </w:rPr>
        <w:t>podpisywania w imieniu wszystkich wykonawców ws</w:t>
      </w:r>
      <w:r w:rsidR="003E0B96" w:rsidRPr="0026463E">
        <w:rPr>
          <w:szCs w:val="24"/>
        </w:rPr>
        <w:t>zelkich dokumentów związanych z </w:t>
      </w:r>
      <w:r w:rsidRPr="0026463E">
        <w:rPr>
          <w:szCs w:val="24"/>
        </w:rPr>
        <w:t>realizacją niniejszej Umowy, w szczególności do podpisywania umowy, aneksów do umowy, protokołów, odstąpienia od umowy.</w:t>
      </w:r>
    </w:p>
    <w:p w14:paraId="7A13E63F" w14:textId="7E64469B" w:rsidR="003E0B96" w:rsidRPr="0026463E" w:rsidRDefault="002A13E4" w:rsidP="00783474">
      <w:pPr>
        <w:widowControl w:val="0"/>
        <w:numPr>
          <w:ilvl w:val="3"/>
          <w:numId w:val="17"/>
        </w:numPr>
        <w:shd w:val="clear" w:color="auto" w:fill="FFFFFF"/>
        <w:suppressAutoHyphens/>
        <w:autoSpaceDE w:val="0"/>
        <w:ind w:left="284" w:hanging="284"/>
        <w:jc w:val="both"/>
        <w:rPr>
          <w:szCs w:val="24"/>
        </w:rPr>
      </w:pPr>
      <w:r w:rsidRPr="0026463E">
        <w:rPr>
          <w:szCs w:val="24"/>
        </w:rPr>
        <w:t>Powyższe oświadczenia i czynności dokonane przez pełnomocnika wykonawców względem Zamawiającego odnoszą skutek wobec wszystkich wykonawców, którym zamówienie zostało udzielone wspólnie.</w:t>
      </w:r>
    </w:p>
    <w:p w14:paraId="1AB6B630" w14:textId="77777777" w:rsidR="003929FC" w:rsidRPr="0026463E" w:rsidRDefault="003929FC" w:rsidP="0026463E">
      <w:pPr>
        <w:jc w:val="center"/>
        <w:rPr>
          <w:b/>
          <w:szCs w:val="24"/>
        </w:rPr>
      </w:pPr>
    </w:p>
    <w:p w14:paraId="1492C96F" w14:textId="77777777" w:rsidR="00783474" w:rsidRDefault="00783474">
      <w:pPr>
        <w:rPr>
          <w:b/>
          <w:szCs w:val="24"/>
        </w:rPr>
      </w:pPr>
      <w:r>
        <w:rPr>
          <w:b/>
          <w:szCs w:val="24"/>
        </w:rPr>
        <w:br w:type="page"/>
      </w:r>
    </w:p>
    <w:p w14:paraId="034CA747" w14:textId="5C250DE4" w:rsidR="009E58F6" w:rsidRPr="0026463E" w:rsidRDefault="00A7495C" w:rsidP="0026463E">
      <w:pPr>
        <w:jc w:val="center"/>
        <w:rPr>
          <w:b/>
          <w:szCs w:val="24"/>
        </w:rPr>
      </w:pPr>
      <w:r w:rsidRPr="0026463E">
        <w:rPr>
          <w:b/>
          <w:szCs w:val="24"/>
        </w:rPr>
        <w:lastRenderedPageBreak/>
        <w:t>§</w:t>
      </w:r>
      <w:r w:rsidR="00061581" w:rsidRPr="0026463E">
        <w:rPr>
          <w:b/>
          <w:szCs w:val="24"/>
        </w:rPr>
        <w:t xml:space="preserve"> </w:t>
      </w:r>
      <w:r w:rsidR="001A5BB6" w:rsidRPr="0026463E">
        <w:rPr>
          <w:b/>
          <w:szCs w:val="24"/>
        </w:rPr>
        <w:t>1</w:t>
      </w:r>
      <w:r w:rsidR="002B5175" w:rsidRPr="0026463E">
        <w:rPr>
          <w:b/>
          <w:szCs w:val="24"/>
        </w:rPr>
        <w:t>5</w:t>
      </w:r>
    </w:p>
    <w:p w14:paraId="2EBA021F" w14:textId="77777777" w:rsidR="00D90751" w:rsidRPr="0026463E" w:rsidRDefault="009E58F6" w:rsidP="0026463E">
      <w:pPr>
        <w:jc w:val="center"/>
        <w:rPr>
          <w:b/>
          <w:szCs w:val="24"/>
        </w:rPr>
      </w:pPr>
      <w:r w:rsidRPr="0026463E">
        <w:rPr>
          <w:b/>
          <w:szCs w:val="24"/>
        </w:rPr>
        <w:t>INNE POSTANOWIENIA</w:t>
      </w:r>
    </w:p>
    <w:p w14:paraId="30F02300" w14:textId="0161C184" w:rsidR="00D90751" w:rsidRPr="0026463E" w:rsidRDefault="00D90751" w:rsidP="00783474">
      <w:pPr>
        <w:pStyle w:val="Akapitzlist1"/>
        <w:numPr>
          <w:ilvl w:val="0"/>
          <w:numId w:val="14"/>
        </w:numPr>
        <w:spacing w:after="0"/>
        <w:ind w:left="284" w:hanging="284"/>
        <w:rPr>
          <w:rFonts w:ascii="Times New Roman" w:hAnsi="Times New Roman"/>
          <w:sz w:val="24"/>
          <w:szCs w:val="24"/>
        </w:rPr>
      </w:pPr>
      <w:r w:rsidRPr="0026463E">
        <w:rPr>
          <w:rFonts w:ascii="Times New Roman" w:hAnsi="Times New Roman"/>
          <w:sz w:val="24"/>
          <w:szCs w:val="24"/>
        </w:rPr>
        <w:t xml:space="preserve">Spory wynikłe w trakcie realizacji niniejszej </w:t>
      </w:r>
      <w:r w:rsidR="00CD691E" w:rsidRPr="0026463E">
        <w:rPr>
          <w:rFonts w:ascii="Times New Roman" w:hAnsi="Times New Roman"/>
          <w:sz w:val="24"/>
          <w:szCs w:val="24"/>
        </w:rPr>
        <w:t>Umow</w:t>
      </w:r>
      <w:r w:rsidRPr="0026463E">
        <w:rPr>
          <w:rFonts w:ascii="Times New Roman" w:hAnsi="Times New Roman"/>
          <w:sz w:val="24"/>
          <w:szCs w:val="24"/>
        </w:rPr>
        <w:t>y r</w:t>
      </w:r>
      <w:r w:rsidR="003E0B96" w:rsidRPr="0026463E">
        <w:rPr>
          <w:rFonts w:ascii="Times New Roman" w:hAnsi="Times New Roman"/>
          <w:sz w:val="24"/>
          <w:szCs w:val="24"/>
        </w:rPr>
        <w:t xml:space="preserve">ozstrzygać będzie Sąd właściwy </w:t>
      </w:r>
      <w:r w:rsidRPr="0026463E">
        <w:rPr>
          <w:rFonts w:ascii="Times New Roman" w:hAnsi="Times New Roman"/>
          <w:sz w:val="24"/>
          <w:szCs w:val="24"/>
        </w:rPr>
        <w:t xml:space="preserve">dla siedziby </w:t>
      </w:r>
      <w:r w:rsidR="00D94098" w:rsidRPr="0026463E">
        <w:rPr>
          <w:rFonts w:ascii="Times New Roman" w:hAnsi="Times New Roman"/>
          <w:sz w:val="24"/>
          <w:szCs w:val="24"/>
        </w:rPr>
        <w:t>3 Regionalnej Bazy Logistycznej</w:t>
      </w:r>
      <w:r w:rsidRPr="0026463E">
        <w:rPr>
          <w:rFonts w:ascii="Times New Roman" w:hAnsi="Times New Roman"/>
          <w:sz w:val="24"/>
          <w:szCs w:val="24"/>
        </w:rPr>
        <w:t>.</w:t>
      </w:r>
      <w:r w:rsidR="003929FC" w:rsidRPr="0026463E">
        <w:rPr>
          <w:rFonts w:ascii="Times New Roman" w:hAnsi="Times New Roman"/>
          <w:sz w:val="24"/>
          <w:szCs w:val="24"/>
        </w:rPr>
        <w:t xml:space="preserve"> W zakresie nieuregulowanym niniejszą umową zastosowanie mają przepisy Kodeksu Cywilnego i ustawy Prawo Zamówień Publicznych.</w:t>
      </w:r>
    </w:p>
    <w:p w14:paraId="077B8946" w14:textId="41DD4C18" w:rsidR="00D90751" w:rsidRPr="0026463E" w:rsidRDefault="00D90751" w:rsidP="00783474">
      <w:pPr>
        <w:pStyle w:val="Akapitzlist1"/>
        <w:numPr>
          <w:ilvl w:val="0"/>
          <w:numId w:val="14"/>
        </w:numPr>
        <w:spacing w:after="0"/>
        <w:ind w:left="284" w:hanging="284"/>
        <w:rPr>
          <w:rFonts w:ascii="Times New Roman" w:hAnsi="Times New Roman"/>
          <w:sz w:val="24"/>
          <w:szCs w:val="24"/>
        </w:rPr>
      </w:pPr>
      <w:r w:rsidRPr="0026463E">
        <w:rPr>
          <w:rFonts w:ascii="Times New Roman" w:hAnsi="Times New Roman"/>
          <w:sz w:val="24"/>
          <w:szCs w:val="24"/>
        </w:rPr>
        <w:t>Strony zobowiązują się do niezwłocznego, wzajemnego poinformowania o zmianie swojego adresu zamieszkania/siedziby,</w:t>
      </w:r>
      <w:r w:rsidR="003E0B96" w:rsidRPr="0026463E">
        <w:rPr>
          <w:rFonts w:ascii="Times New Roman" w:hAnsi="Times New Roman"/>
          <w:sz w:val="24"/>
          <w:szCs w:val="24"/>
        </w:rPr>
        <w:t xml:space="preserve"> danych osobowych/rejestrowych</w:t>
      </w:r>
      <w:r w:rsidRPr="0026463E">
        <w:rPr>
          <w:rFonts w:ascii="Times New Roman" w:hAnsi="Times New Roman"/>
          <w:sz w:val="24"/>
          <w:szCs w:val="24"/>
        </w:rPr>
        <w:t xml:space="preserve">, adresu e-mail lub </w:t>
      </w:r>
      <w:r w:rsidR="00554970" w:rsidRPr="0026463E">
        <w:rPr>
          <w:rFonts w:ascii="Times New Roman" w:hAnsi="Times New Roman"/>
          <w:sz w:val="24"/>
          <w:szCs w:val="24"/>
        </w:rPr>
        <w:t xml:space="preserve">numeru </w:t>
      </w:r>
      <w:r w:rsidRPr="0026463E">
        <w:rPr>
          <w:rFonts w:ascii="Times New Roman" w:hAnsi="Times New Roman"/>
          <w:sz w:val="24"/>
          <w:szCs w:val="24"/>
        </w:rPr>
        <w:t xml:space="preserve">faxu itp. Brak takiego powiadomienia będzie skutkować tym, iż </w:t>
      </w:r>
      <w:r w:rsidR="00554970" w:rsidRPr="0026463E">
        <w:rPr>
          <w:rFonts w:ascii="Times New Roman" w:hAnsi="Times New Roman"/>
          <w:sz w:val="24"/>
          <w:szCs w:val="24"/>
        </w:rPr>
        <w:t xml:space="preserve">wszelka </w:t>
      </w:r>
      <w:r w:rsidRPr="0026463E">
        <w:rPr>
          <w:rFonts w:ascii="Times New Roman" w:hAnsi="Times New Roman"/>
          <w:sz w:val="24"/>
          <w:szCs w:val="24"/>
        </w:rPr>
        <w:t>korespondencja, kierowan</w:t>
      </w:r>
      <w:r w:rsidR="003E0B96" w:rsidRPr="0026463E">
        <w:rPr>
          <w:rFonts w:ascii="Times New Roman" w:hAnsi="Times New Roman"/>
          <w:sz w:val="24"/>
          <w:szCs w:val="24"/>
        </w:rPr>
        <w:t>a</w:t>
      </w:r>
      <w:r w:rsidRPr="0026463E">
        <w:rPr>
          <w:rFonts w:ascii="Times New Roman" w:hAnsi="Times New Roman"/>
          <w:sz w:val="24"/>
          <w:szCs w:val="24"/>
        </w:rPr>
        <w:t xml:space="preserve"> na dotychczasowy </w:t>
      </w:r>
      <w:r w:rsidR="003E0B96" w:rsidRPr="0026463E">
        <w:rPr>
          <w:rFonts w:ascii="Times New Roman" w:hAnsi="Times New Roman"/>
          <w:sz w:val="24"/>
          <w:szCs w:val="24"/>
        </w:rPr>
        <w:t>dane będzie</w:t>
      </w:r>
      <w:r w:rsidRPr="0026463E">
        <w:rPr>
          <w:rFonts w:ascii="Times New Roman" w:hAnsi="Times New Roman"/>
          <w:sz w:val="24"/>
          <w:szCs w:val="24"/>
        </w:rPr>
        <w:t xml:space="preserve"> przez strony traktowan</w:t>
      </w:r>
      <w:r w:rsidR="003E0B96" w:rsidRPr="0026463E">
        <w:rPr>
          <w:rFonts w:ascii="Times New Roman" w:hAnsi="Times New Roman"/>
          <w:sz w:val="24"/>
          <w:szCs w:val="24"/>
        </w:rPr>
        <w:t>a</w:t>
      </w:r>
      <w:r w:rsidRPr="0026463E">
        <w:rPr>
          <w:rFonts w:ascii="Times New Roman" w:hAnsi="Times New Roman"/>
          <w:sz w:val="24"/>
          <w:szCs w:val="24"/>
        </w:rPr>
        <w:t xml:space="preserve"> jako doręczon</w:t>
      </w:r>
      <w:r w:rsidR="003E0B96" w:rsidRPr="0026463E">
        <w:rPr>
          <w:rFonts w:ascii="Times New Roman" w:hAnsi="Times New Roman"/>
          <w:sz w:val="24"/>
          <w:szCs w:val="24"/>
        </w:rPr>
        <w:t>a</w:t>
      </w:r>
      <w:r w:rsidRPr="0026463E">
        <w:rPr>
          <w:rFonts w:ascii="Times New Roman" w:hAnsi="Times New Roman"/>
          <w:sz w:val="24"/>
          <w:szCs w:val="24"/>
        </w:rPr>
        <w:t xml:space="preserve"> </w:t>
      </w:r>
      <w:r w:rsidR="00783474">
        <w:rPr>
          <w:rFonts w:ascii="Times New Roman" w:hAnsi="Times New Roman"/>
          <w:sz w:val="24"/>
          <w:szCs w:val="24"/>
        </w:rPr>
        <w:br/>
      </w:r>
      <w:r w:rsidRPr="0026463E">
        <w:rPr>
          <w:rFonts w:ascii="Times New Roman" w:hAnsi="Times New Roman"/>
          <w:sz w:val="24"/>
          <w:szCs w:val="24"/>
        </w:rPr>
        <w:t>i dokonan</w:t>
      </w:r>
      <w:r w:rsidR="003E0B96" w:rsidRPr="0026463E">
        <w:rPr>
          <w:rFonts w:ascii="Times New Roman" w:hAnsi="Times New Roman"/>
          <w:sz w:val="24"/>
          <w:szCs w:val="24"/>
        </w:rPr>
        <w:t>a</w:t>
      </w:r>
      <w:r w:rsidRPr="0026463E">
        <w:rPr>
          <w:rFonts w:ascii="Times New Roman" w:hAnsi="Times New Roman"/>
          <w:sz w:val="24"/>
          <w:szCs w:val="24"/>
        </w:rPr>
        <w:t xml:space="preserve"> w terminie.</w:t>
      </w:r>
    </w:p>
    <w:p w14:paraId="5C64A5F1" w14:textId="7A97F943" w:rsidR="00397754" w:rsidRPr="0026463E" w:rsidRDefault="00D90751" w:rsidP="00783474">
      <w:pPr>
        <w:pStyle w:val="Akapitzlist1"/>
        <w:numPr>
          <w:ilvl w:val="0"/>
          <w:numId w:val="14"/>
        </w:numPr>
        <w:spacing w:after="0"/>
        <w:ind w:left="284" w:hanging="284"/>
        <w:rPr>
          <w:rFonts w:ascii="Times New Roman" w:hAnsi="Times New Roman"/>
          <w:sz w:val="24"/>
          <w:szCs w:val="24"/>
        </w:rPr>
      </w:pPr>
      <w:r w:rsidRPr="0026463E">
        <w:rPr>
          <w:rFonts w:ascii="Times New Roman" w:hAnsi="Times New Roman"/>
          <w:sz w:val="24"/>
          <w:szCs w:val="24"/>
        </w:rPr>
        <w:t xml:space="preserve">Strony postanawiają, że </w:t>
      </w:r>
      <w:r w:rsidR="00397754" w:rsidRPr="0026463E">
        <w:rPr>
          <w:rFonts w:ascii="Times New Roman" w:hAnsi="Times New Roman"/>
          <w:sz w:val="24"/>
          <w:szCs w:val="24"/>
        </w:rPr>
        <w:t xml:space="preserve">z zastrzeżeniem sytuacji wskazanych w Umowie, </w:t>
      </w:r>
      <w:r w:rsidRPr="0026463E">
        <w:rPr>
          <w:rFonts w:ascii="Times New Roman" w:hAnsi="Times New Roman"/>
          <w:sz w:val="24"/>
          <w:szCs w:val="24"/>
        </w:rPr>
        <w:t xml:space="preserve">wszelkie oświadczenia Zamawiającego lub </w:t>
      </w:r>
      <w:r w:rsidR="00272479" w:rsidRPr="0026463E">
        <w:rPr>
          <w:rFonts w:ascii="Times New Roman" w:hAnsi="Times New Roman"/>
          <w:sz w:val="24"/>
          <w:szCs w:val="24"/>
        </w:rPr>
        <w:t>Odbiorcę</w:t>
      </w:r>
      <w:r w:rsidR="00251B0B" w:rsidRPr="0026463E">
        <w:rPr>
          <w:rFonts w:ascii="Times New Roman" w:hAnsi="Times New Roman"/>
          <w:sz w:val="24"/>
          <w:szCs w:val="24"/>
        </w:rPr>
        <w:t>,</w:t>
      </w:r>
      <w:r w:rsidRPr="0026463E">
        <w:rPr>
          <w:rFonts w:ascii="Times New Roman" w:hAnsi="Times New Roman"/>
          <w:sz w:val="24"/>
          <w:szCs w:val="24"/>
        </w:rPr>
        <w:t xml:space="preserve"> w szczególności zgłoszenia reklamacji, mogą być kierowane do Wykonawcy</w:t>
      </w:r>
      <w:r w:rsidR="00554970" w:rsidRPr="0026463E">
        <w:rPr>
          <w:rFonts w:ascii="Times New Roman" w:hAnsi="Times New Roman"/>
          <w:sz w:val="24"/>
          <w:szCs w:val="24"/>
        </w:rPr>
        <w:t xml:space="preserve"> za pomocą</w:t>
      </w:r>
      <w:r w:rsidRPr="0026463E">
        <w:rPr>
          <w:rFonts w:ascii="Times New Roman" w:hAnsi="Times New Roman"/>
          <w:sz w:val="24"/>
          <w:szCs w:val="24"/>
        </w:rPr>
        <w:t xml:space="preserve"> pocztą elektroniczną </w:t>
      </w:r>
      <w:r w:rsidR="00251B0B" w:rsidRPr="0026463E">
        <w:rPr>
          <w:rFonts w:ascii="Times New Roman" w:hAnsi="Times New Roman"/>
          <w:sz w:val="24"/>
          <w:szCs w:val="24"/>
        </w:rPr>
        <w:t xml:space="preserve">lub faxem </w:t>
      </w:r>
      <w:r w:rsidRPr="0026463E">
        <w:rPr>
          <w:rFonts w:ascii="Times New Roman" w:hAnsi="Times New Roman"/>
          <w:sz w:val="24"/>
          <w:szCs w:val="24"/>
        </w:rPr>
        <w:t xml:space="preserve">na </w:t>
      </w:r>
      <w:r w:rsidR="00251B0B" w:rsidRPr="0026463E">
        <w:rPr>
          <w:rFonts w:ascii="Times New Roman" w:hAnsi="Times New Roman"/>
          <w:sz w:val="24"/>
          <w:szCs w:val="24"/>
        </w:rPr>
        <w:t xml:space="preserve">wskazany </w:t>
      </w:r>
      <w:r w:rsidR="003929FC" w:rsidRPr="0026463E">
        <w:rPr>
          <w:rFonts w:ascii="Times New Roman" w:hAnsi="Times New Roman"/>
          <w:sz w:val="24"/>
          <w:szCs w:val="24"/>
        </w:rPr>
        <w:t>z w </w:t>
      </w:r>
      <w:r w:rsidR="00251B0B" w:rsidRPr="0026463E">
        <w:rPr>
          <w:rFonts w:ascii="Times New Roman" w:hAnsi="Times New Roman"/>
          <w:sz w:val="24"/>
          <w:szCs w:val="24"/>
        </w:rPr>
        <w:t xml:space="preserve">komparycji </w:t>
      </w:r>
      <w:r w:rsidR="00554970" w:rsidRPr="0026463E">
        <w:rPr>
          <w:rFonts w:ascii="Times New Roman" w:hAnsi="Times New Roman"/>
          <w:sz w:val="24"/>
          <w:szCs w:val="24"/>
        </w:rPr>
        <w:t xml:space="preserve">Umowy </w:t>
      </w:r>
      <w:r w:rsidRPr="0026463E">
        <w:rPr>
          <w:rFonts w:ascii="Times New Roman" w:hAnsi="Times New Roman"/>
          <w:sz w:val="24"/>
          <w:szCs w:val="24"/>
        </w:rPr>
        <w:t>adres poczty elektronicznej lub nr faxu, z zastrzeżeniem wskazanym w poprzednim ustępie. Powyższe uprawnienia nie wykluczają możliwości osobistego doręczenia oświadczenia w siedzibie Wykonawcy.</w:t>
      </w:r>
    </w:p>
    <w:p w14:paraId="6350E3A9" w14:textId="200411BC" w:rsidR="00397754" w:rsidRPr="0026463E" w:rsidRDefault="00397754" w:rsidP="00783474">
      <w:pPr>
        <w:pStyle w:val="Akapitzlist1"/>
        <w:numPr>
          <w:ilvl w:val="0"/>
          <w:numId w:val="14"/>
        </w:numPr>
        <w:spacing w:after="0"/>
        <w:ind w:left="284" w:hanging="284"/>
        <w:rPr>
          <w:rFonts w:ascii="Times New Roman" w:hAnsi="Times New Roman"/>
          <w:sz w:val="24"/>
          <w:szCs w:val="24"/>
        </w:rPr>
      </w:pPr>
      <w:r w:rsidRPr="0026463E">
        <w:rPr>
          <w:rFonts w:ascii="Times New Roman" w:hAnsi="Times New Roman"/>
          <w:sz w:val="24"/>
          <w:szCs w:val="24"/>
        </w:rPr>
        <w:t xml:space="preserve">Osobą upoważnioną ze strony Wykonawcy do kontaktu z Odbiorcą i Zamawiającym </w:t>
      </w:r>
      <w:r w:rsidR="00783474">
        <w:rPr>
          <w:rFonts w:ascii="Times New Roman" w:hAnsi="Times New Roman"/>
          <w:sz w:val="24"/>
          <w:szCs w:val="24"/>
        </w:rPr>
        <w:br/>
      </w:r>
      <w:r w:rsidRPr="0026463E">
        <w:rPr>
          <w:rFonts w:ascii="Times New Roman" w:hAnsi="Times New Roman"/>
          <w:sz w:val="24"/>
          <w:szCs w:val="24"/>
        </w:rPr>
        <w:t>w sprawie realizac</w:t>
      </w:r>
      <w:r w:rsidR="003E0B96" w:rsidRPr="0026463E">
        <w:rPr>
          <w:rFonts w:ascii="Times New Roman" w:hAnsi="Times New Roman"/>
          <w:sz w:val="24"/>
          <w:szCs w:val="24"/>
        </w:rPr>
        <w:t>ji niniejszej umowy jest: ……………</w:t>
      </w:r>
      <w:r w:rsidRPr="0026463E">
        <w:rPr>
          <w:rFonts w:ascii="Times New Roman" w:hAnsi="Times New Roman"/>
          <w:sz w:val="24"/>
          <w:szCs w:val="24"/>
        </w:rPr>
        <w:t xml:space="preserve">… tel……………. </w:t>
      </w:r>
      <w:r w:rsidR="00783474">
        <w:rPr>
          <w:rFonts w:ascii="Times New Roman" w:hAnsi="Times New Roman"/>
          <w:sz w:val="24"/>
          <w:szCs w:val="24"/>
        </w:rPr>
        <w:br/>
      </w:r>
      <w:r w:rsidRPr="0026463E">
        <w:rPr>
          <w:rFonts w:ascii="Times New Roman" w:hAnsi="Times New Roman"/>
          <w:sz w:val="24"/>
          <w:szCs w:val="24"/>
        </w:rPr>
        <w:t>e-mail…………………</w:t>
      </w:r>
    </w:p>
    <w:p w14:paraId="7339F329" w14:textId="0FFF9D31" w:rsidR="00397754" w:rsidRPr="0026463E" w:rsidRDefault="00397754" w:rsidP="00783474">
      <w:pPr>
        <w:pStyle w:val="Akapitzlist1"/>
        <w:numPr>
          <w:ilvl w:val="0"/>
          <w:numId w:val="14"/>
        </w:numPr>
        <w:spacing w:after="0"/>
        <w:ind w:left="284" w:hanging="284"/>
        <w:rPr>
          <w:rFonts w:ascii="Times New Roman" w:hAnsi="Times New Roman"/>
          <w:sz w:val="24"/>
          <w:szCs w:val="24"/>
        </w:rPr>
      </w:pPr>
      <w:r w:rsidRPr="0026463E">
        <w:rPr>
          <w:rFonts w:ascii="Times New Roman" w:hAnsi="Times New Roman"/>
          <w:sz w:val="24"/>
          <w:szCs w:val="24"/>
        </w:rPr>
        <w:t xml:space="preserve">Osobą upoważnioną ze strony Zamawiającego do kontaktu z Wykonawcą w sprawie realizacji niniejszej umowy: ……………… tel……………; e-mail……………………….. </w:t>
      </w:r>
    </w:p>
    <w:p w14:paraId="7B1CD9B5" w14:textId="02CE229B" w:rsidR="00397754" w:rsidRPr="0026463E" w:rsidRDefault="00397754" w:rsidP="00783474">
      <w:pPr>
        <w:pStyle w:val="Akapitzlist1"/>
        <w:numPr>
          <w:ilvl w:val="0"/>
          <w:numId w:val="14"/>
        </w:numPr>
        <w:spacing w:after="0"/>
        <w:ind w:left="284" w:hanging="284"/>
        <w:rPr>
          <w:rFonts w:ascii="Times New Roman" w:hAnsi="Times New Roman"/>
          <w:sz w:val="24"/>
          <w:szCs w:val="24"/>
        </w:rPr>
      </w:pPr>
      <w:r w:rsidRPr="0026463E">
        <w:rPr>
          <w:rFonts w:ascii="Times New Roman" w:hAnsi="Times New Roman"/>
          <w:sz w:val="24"/>
          <w:szCs w:val="24"/>
        </w:rPr>
        <w:t>Prowadzona</w:t>
      </w:r>
      <w:r w:rsidRPr="0026463E">
        <w:rPr>
          <w:rFonts w:ascii="Times New Roman" w:hAnsi="Times New Roman"/>
          <w:sz w:val="24"/>
          <w:szCs w:val="24"/>
          <w:lang w:eastAsia="ar-SA"/>
        </w:rPr>
        <w:t xml:space="preserve"> przez strony umowy korespondencja dotycząca realizacji niniejszej umowy będzie </w:t>
      </w:r>
      <w:r w:rsidRPr="0026463E">
        <w:rPr>
          <w:rFonts w:ascii="Times New Roman" w:hAnsi="Times New Roman"/>
          <w:sz w:val="24"/>
          <w:szCs w:val="24"/>
        </w:rPr>
        <w:t>prowadzona</w:t>
      </w:r>
      <w:r w:rsidRPr="0026463E">
        <w:rPr>
          <w:rFonts w:ascii="Times New Roman" w:hAnsi="Times New Roman"/>
          <w:sz w:val="24"/>
          <w:szCs w:val="24"/>
          <w:lang w:eastAsia="ar-SA"/>
        </w:rPr>
        <w:t xml:space="preserve"> na adresy wskazane </w:t>
      </w:r>
      <w:r w:rsidR="00B93A2E" w:rsidRPr="0026463E">
        <w:rPr>
          <w:rFonts w:ascii="Times New Roman" w:hAnsi="Times New Roman"/>
          <w:sz w:val="24"/>
          <w:szCs w:val="24"/>
          <w:lang w:eastAsia="ar-SA"/>
        </w:rPr>
        <w:t>w komparycji niniejszej umowy.</w:t>
      </w:r>
    </w:p>
    <w:p w14:paraId="316939BA" w14:textId="1B9BE8C5" w:rsidR="009E58F6" w:rsidRPr="0026463E" w:rsidRDefault="00CD691E" w:rsidP="00783474">
      <w:pPr>
        <w:pStyle w:val="Akapitzlist1"/>
        <w:numPr>
          <w:ilvl w:val="0"/>
          <w:numId w:val="14"/>
        </w:numPr>
        <w:spacing w:after="0"/>
        <w:ind w:left="284" w:hanging="284"/>
        <w:rPr>
          <w:rFonts w:ascii="Times New Roman" w:hAnsi="Times New Roman"/>
          <w:sz w:val="24"/>
          <w:szCs w:val="24"/>
        </w:rPr>
      </w:pPr>
      <w:r w:rsidRPr="0026463E">
        <w:rPr>
          <w:rFonts w:ascii="Times New Roman" w:hAnsi="Times New Roman"/>
          <w:sz w:val="24"/>
          <w:szCs w:val="24"/>
        </w:rPr>
        <w:t>Umow</w:t>
      </w:r>
      <w:r w:rsidR="009E58F6" w:rsidRPr="0026463E">
        <w:rPr>
          <w:rFonts w:ascii="Times New Roman" w:hAnsi="Times New Roman"/>
          <w:sz w:val="24"/>
          <w:szCs w:val="24"/>
        </w:rPr>
        <w:t>ę sporządzono w trzech jednobrzmiących egzemplarzach, z tego otrzymują</w:t>
      </w:r>
      <w:r w:rsidR="0026463E">
        <w:rPr>
          <w:rStyle w:val="Odwoanieprzypisudolnego"/>
          <w:rFonts w:ascii="Times New Roman" w:hAnsi="Times New Roman"/>
          <w:sz w:val="24"/>
          <w:szCs w:val="24"/>
        </w:rPr>
        <w:footnoteReference w:id="2"/>
      </w:r>
      <w:r w:rsidR="009E58F6" w:rsidRPr="0026463E">
        <w:rPr>
          <w:rFonts w:ascii="Times New Roman" w:hAnsi="Times New Roman"/>
          <w:sz w:val="24"/>
          <w:szCs w:val="24"/>
        </w:rPr>
        <w:t>:</w:t>
      </w:r>
    </w:p>
    <w:p w14:paraId="2CD86352" w14:textId="74575B69" w:rsidR="009E58F6" w:rsidRPr="0026463E" w:rsidRDefault="009E58F6" w:rsidP="00783474">
      <w:pPr>
        <w:ind w:left="567" w:hanging="283"/>
        <w:rPr>
          <w:szCs w:val="24"/>
        </w:rPr>
      </w:pPr>
      <w:r w:rsidRPr="0026463E">
        <w:rPr>
          <w:szCs w:val="24"/>
        </w:rPr>
        <w:t xml:space="preserve">Egz. Nr 1 – </w:t>
      </w:r>
      <w:r w:rsidR="001D3873" w:rsidRPr="0026463E">
        <w:rPr>
          <w:szCs w:val="24"/>
        </w:rPr>
        <w:t xml:space="preserve">Zamawiający - </w:t>
      </w:r>
      <w:r w:rsidRPr="0026463E">
        <w:rPr>
          <w:szCs w:val="24"/>
        </w:rPr>
        <w:t>Pion Głównego Księgowego</w:t>
      </w:r>
      <w:r w:rsidR="00D17B6F" w:rsidRPr="0026463E">
        <w:rPr>
          <w:szCs w:val="24"/>
        </w:rPr>
        <w:t>.</w:t>
      </w:r>
    </w:p>
    <w:p w14:paraId="046716F6" w14:textId="041A3557" w:rsidR="009E58F6" w:rsidRPr="0026463E" w:rsidRDefault="009E58F6" w:rsidP="00783474">
      <w:pPr>
        <w:ind w:left="567" w:hanging="283"/>
        <w:rPr>
          <w:szCs w:val="24"/>
        </w:rPr>
      </w:pPr>
      <w:r w:rsidRPr="0026463E">
        <w:rPr>
          <w:szCs w:val="24"/>
        </w:rPr>
        <w:t>Egz. Nr 2 – Wykonawca</w:t>
      </w:r>
      <w:r w:rsidR="00D17B6F" w:rsidRPr="0026463E">
        <w:rPr>
          <w:szCs w:val="24"/>
        </w:rPr>
        <w:t>.</w:t>
      </w:r>
    </w:p>
    <w:p w14:paraId="01E88A80" w14:textId="3314AE4B" w:rsidR="009E58F6" w:rsidRPr="0026463E" w:rsidRDefault="009E58F6" w:rsidP="00783474">
      <w:pPr>
        <w:ind w:left="567" w:hanging="283"/>
        <w:rPr>
          <w:szCs w:val="24"/>
        </w:rPr>
      </w:pPr>
      <w:r w:rsidRPr="0026463E">
        <w:rPr>
          <w:szCs w:val="24"/>
        </w:rPr>
        <w:t xml:space="preserve">Egz. Nr 3 – </w:t>
      </w:r>
      <w:r w:rsidR="001D3873" w:rsidRPr="0026463E">
        <w:rPr>
          <w:szCs w:val="24"/>
        </w:rPr>
        <w:t xml:space="preserve">Zamawiający - </w:t>
      </w:r>
      <w:r w:rsidRPr="0026463E">
        <w:rPr>
          <w:szCs w:val="24"/>
        </w:rPr>
        <w:t>Sekcja Zamówień Publicznych</w:t>
      </w:r>
      <w:r w:rsidR="00D17B6F" w:rsidRPr="0026463E">
        <w:rPr>
          <w:szCs w:val="24"/>
        </w:rPr>
        <w:t>.</w:t>
      </w:r>
    </w:p>
    <w:p w14:paraId="51160DA4" w14:textId="77777777" w:rsidR="009E58F6" w:rsidRPr="0026463E" w:rsidRDefault="009E58F6" w:rsidP="00783474">
      <w:pPr>
        <w:pStyle w:val="Akapitzlist1"/>
        <w:numPr>
          <w:ilvl w:val="0"/>
          <w:numId w:val="14"/>
        </w:numPr>
        <w:spacing w:after="0"/>
        <w:ind w:left="284" w:hanging="284"/>
        <w:rPr>
          <w:rFonts w:ascii="Times New Roman" w:hAnsi="Times New Roman"/>
          <w:sz w:val="24"/>
          <w:szCs w:val="24"/>
        </w:rPr>
      </w:pPr>
      <w:r w:rsidRPr="0026463E">
        <w:rPr>
          <w:rFonts w:ascii="Times New Roman" w:hAnsi="Times New Roman"/>
          <w:sz w:val="24"/>
          <w:szCs w:val="24"/>
        </w:rPr>
        <w:t xml:space="preserve">Załączniki stanowiące integralną część </w:t>
      </w:r>
      <w:r w:rsidR="00CD691E" w:rsidRPr="0026463E">
        <w:rPr>
          <w:rFonts w:ascii="Times New Roman" w:hAnsi="Times New Roman"/>
          <w:sz w:val="24"/>
          <w:szCs w:val="24"/>
        </w:rPr>
        <w:t>Umow</w:t>
      </w:r>
      <w:r w:rsidRPr="0026463E">
        <w:rPr>
          <w:rFonts w:ascii="Times New Roman" w:hAnsi="Times New Roman"/>
          <w:sz w:val="24"/>
          <w:szCs w:val="24"/>
        </w:rPr>
        <w:t>y:</w:t>
      </w:r>
    </w:p>
    <w:p w14:paraId="49A6C5B3" w14:textId="5CBDB6EE" w:rsidR="001A5BB6" w:rsidRPr="0026463E" w:rsidRDefault="009D68B2" w:rsidP="00783474">
      <w:pPr>
        <w:ind w:left="284"/>
        <w:rPr>
          <w:szCs w:val="24"/>
        </w:rPr>
      </w:pPr>
      <w:r w:rsidRPr="0026463E">
        <w:rPr>
          <w:szCs w:val="24"/>
        </w:rPr>
        <w:t>Zał. n</w:t>
      </w:r>
      <w:r w:rsidR="001A5BB6" w:rsidRPr="0026463E">
        <w:rPr>
          <w:szCs w:val="24"/>
        </w:rPr>
        <w:t xml:space="preserve">r </w:t>
      </w:r>
      <w:r w:rsidRPr="0026463E">
        <w:rPr>
          <w:szCs w:val="24"/>
        </w:rPr>
        <w:t>1</w:t>
      </w:r>
      <w:r w:rsidR="00783474">
        <w:rPr>
          <w:szCs w:val="24"/>
        </w:rPr>
        <w:t xml:space="preserve"> </w:t>
      </w:r>
      <w:r w:rsidR="001A5BB6" w:rsidRPr="0026463E">
        <w:rPr>
          <w:szCs w:val="24"/>
        </w:rPr>
        <w:t>– DSU – Arkusz przeglądowo-naprawczy wagonu.</w:t>
      </w:r>
    </w:p>
    <w:p w14:paraId="1DFB4B35" w14:textId="0880BCB9" w:rsidR="001A5BB6" w:rsidRPr="0026463E" w:rsidRDefault="009D68B2" w:rsidP="00783474">
      <w:pPr>
        <w:ind w:left="284"/>
        <w:rPr>
          <w:szCs w:val="24"/>
        </w:rPr>
      </w:pPr>
      <w:r w:rsidRPr="0026463E">
        <w:rPr>
          <w:szCs w:val="24"/>
        </w:rPr>
        <w:t>Zał. n</w:t>
      </w:r>
      <w:r w:rsidR="001A5BB6" w:rsidRPr="0026463E">
        <w:rPr>
          <w:szCs w:val="24"/>
        </w:rPr>
        <w:t xml:space="preserve">r </w:t>
      </w:r>
      <w:r w:rsidRPr="0026463E">
        <w:rPr>
          <w:szCs w:val="24"/>
        </w:rPr>
        <w:t>2</w:t>
      </w:r>
      <w:r w:rsidR="00783474">
        <w:rPr>
          <w:szCs w:val="24"/>
        </w:rPr>
        <w:t xml:space="preserve"> – </w:t>
      </w:r>
      <w:r w:rsidRPr="0026463E">
        <w:rPr>
          <w:szCs w:val="24"/>
        </w:rPr>
        <w:t xml:space="preserve"> Protokół odbioru usługi.</w:t>
      </w:r>
    </w:p>
    <w:p w14:paraId="22A49154" w14:textId="4B040E2C" w:rsidR="009D68B2" w:rsidRPr="0026463E" w:rsidRDefault="009D68B2" w:rsidP="00783474">
      <w:pPr>
        <w:ind w:left="284"/>
        <w:rPr>
          <w:szCs w:val="24"/>
        </w:rPr>
      </w:pPr>
      <w:r w:rsidRPr="0026463E">
        <w:rPr>
          <w:szCs w:val="24"/>
        </w:rPr>
        <w:t>Zał. nr 3</w:t>
      </w:r>
      <w:r w:rsidR="00783474">
        <w:rPr>
          <w:szCs w:val="24"/>
        </w:rPr>
        <w:t xml:space="preserve"> </w:t>
      </w:r>
      <w:r w:rsidR="001A5BB6" w:rsidRPr="0026463E">
        <w:rPr>
          <w:szCs w:val="24"/>
        </w:rPr>
        <w:t xml:space="preserve">– </w:t>
      </w:r>
      <w:r w:rsidRPr="0026463E">
        <w:rPr>
          <w:szCs w:val="24"/>
        </w:rPr>
        <w:t xml:space="preserve">Świadectwo sprawności technicznej pojazdów kolejowych. </w:t>
      </w:r>
    </w:p>
    <w:p w14:paraId="0D2A8DED" w14:textId="78C459C6" w:rsidR="004D2FC7" w:rsidRPr="0026463E" w:rsidRDefault="004D2FC7" w:rsidP="00783474">
      <w:pPr>
        <w:ind w:left="284"/>
        <w:rPr>
          <w:szCs w:val="24"/>
        </w:rPr>
      </w:pPr>
      <w:r w:rsidRPr="0026463E">
        <w:rPr>
          <w:szCs w:val="24"/>
        </w:rPr>
        <w:t xml:space="preserve">Zał. </w:t>
      </w:r>
      <w:r w:rsidR="009D68B2" w:rsidRPr="0026463E">
        <w:rPr>
          <w:szCs w:val="24"/>
        </w:rPr>
        <w:t>n</w:t>
      </w:r>
      <w:r w:rsidRPr="0026463E">
        <w:rPr>
          <w:szCs w:val="24"/>
        </w:rPr>
        <w:t xml:space="preserve">r </w:t>
      </w:r>
      <w:r w:rsidR="009D68B2" w:rsidRPr="0026463E">
        <w:rPr>
          <w:szCs w:val="24"/>
        </w:rPr>
        <w:t>4</w:t>
      </w:r>
      <w:r w:rsidRPr="0026463E">
        <w:rPr>
          <w:szCs w:val="24"/>
        </w:rPr>
        <w:t xml:space="preserve"> – Kalkulacja usługi</w:t>
      </w:r>
      <w:r w:rsidR="009D68B2" w:rsidRPr="0026463E">
        <w:rPr>
          <w:szCs w:val="24"/>
        </w:rPr>
        <w:t>.</w:t>
      </w:r>
    </w:p>
    <w:p w14:paraId="0F546522" w14:textId="61B59ADB" w:rsidR="009D68B2" w:rsidRPr="0026463E" w:rsidRDefault="009D68B2" w:rsidP="00783474">
      <w:pPr>
        <w:ind w:left="284"/>
        <w:rPr>
          <w:szCs w:val="24"/>
        </w:rPr>
      </w:pPr>
      <w:r w:rsidRPr="0026463E">
        <w:rPr>
          <w:szCs w:val="24"/>
        </w:rPr>
        <w:t xml:space="preserve">Zał. nr 5 </w:t>
      </w:r>
      <w:r w:rsidR="00783474">
        <w:rPr>
          <w:szCs w:val="24"/>
        </w:rPr>
        <w:t xml:space="preserve">– </w:t>
      </w:r>
      <w:r w:rsidRPr="0026463E">
        <w:rPr>
          <w:szCs w:val="24"/>
        </w:rPr>
        <w:t>Wykaz osób i pojazdów realizujących umowę.</w:t>
      </w:r>
    </w:p>
    <w:p w14:paraId="42403CFD" w14:textId="0A168D76" w:rsidR="006A2218" w:rsidRPr="0026463E" w:rsidRDefault="006A2218" w:rsidP="00783474">
      <w:pPr>
        <w:ind w:left="284"/>
        <w:rPr>
          <w:szCs w:val="24"/>
        </w:rPr>
      </w:pPr>
      <w:r w:rsidRPr="0026463E">
        <w:rPr>
          <w:szCs w:val="24"/>
        </w:rPr>
        <w:t>Zał. nr 6</w:t>
      </w:r>
      <w:r w:rsidR="00783474">
        <w:rPr>
          <w:szCs w:val="24"/>
        </w:rPr>
        <w:t xml:space="preserve"> </w:t>
      </w:r>
      <w:r w:rsidR="00C62B98" w:rsidRPr="0026463E">
        <w:rPr>
          <w:szCs w:val="24"/>
        </w:rPr>
        <w:t>– Protokół przyjęcia</w:t>
      </w:r>
      <w:r w:rsidR="00A761AA" w:rsidRPr="0026463E">
        <w:rPr>
          <w:szCs w:val="24"/>
        </w:rPr>
        <w:t xml:space="preserve"> -</w:t>
      </w:r>
      <w:r w:rsidR="00C62B98" w:rsidRPr="0026463E">
        <w:rPr>
          <w:szCs w:val="24"/>
        </w:rPr>
        <w:t xml:space="preserve"> przekazania wagonu.</w:t>
      </w:r>
    </w:p>
    <w:p w14:paraId="56E7BFB0" w14:textId="77777777" w:rsidR="001A5BB6" w:rsidRPr="0026463E" w:rsidRDefault="001A5BB6" w:rsidP="0026463E">
      <w:pPr>
        <w:ind w:firstLine="426"/>
        <w:rPr>
          <w:szCs w:val="24"/>
        </w:rPr>
      </w:pPr>
    </w:p>
    <w:p w14:paraId="0563E7D3" w14:textId="6B738EA5" w:rsidR="00B46E40" w:rsidRDefault="00B46E40" w:rsidP="0026463E">
      <w:pPr>
        <w:ind w:firstLine="426"/>
        <w:rPr>
          <w:b/>
          <w:szCs w:val="24"/>
        </w:rPr>
      </w:pPr>
    </w:p>
    <w:p w14:paraId="4B343A1D" w14:textId="2A8680EC" w:rsidR="00B46E40" w:rsidRDefault="00B46E40" w:rsidP="0026463E">
      <w:pPr>
        <w:ind w:firstLine="426"/>
        <w:rPr>
          <w:b/>
          <w:szCs w:val="24"/>
        </w:rPr>
      </w:pPr>
    </w:p>
    <w:p w14:paraId="050C9D6D" w14:textId="77777777" w:rsidR="00B46E40" w:rsidRDefault="00B46E40" w:rsidP="0026463E">
      <w:pPr>
        <w:ind w:firstLine="426"/>
        <w:rPr>
          <w:b/>
          <w:szCs w:val="24"/>
        </w:rPr>
      </w:pPr>
      <w:bookmarkStart w:id="0" w:name="_GoBack"/>
      <w:bookmarkEnd w:id="0"/>
    </w:p>
    <w:p w14:paraId="78810645" w14:textId="6F9019FC" w:rsidR="00B46E40" w:rsidRPr="00B46E40" w:rsidRDefault="00B46E40" w:rsidP="00B46E40">
      <w:pPr>
        <w:tabs>
          <w:tab w:val="center" w:pos="1701"/>
          <w:tab w:val="center" w:pos="7371"/>
        </w:tabs>
        <w:rPr>
          <w:szCs w:val="24"/>
        </w:rPr>
      </w:pPr>
      <w:r>
        <w:rPr>
          <w:b/>
          <w:szCs w:val="24"/>
        </w:rPr>
        <w:tab/>
      </w:r>
      <w:r w:rsidRPr="00B46E40">
        <w:rPr>
          <w:szCs w:val="24"/>
        </w:rPr>
        <w:t>………………………………</w:t>
      </w:r>
      <w:r w:rsidRPr="00B46E40">
        <w:rPr>
          <w:szCs w:val="24"/>
        </w:rPr>
        <w:tab/>
      </w:r>
      <w:r w:rsidRPr="00B46E40">
        <w:rPr>
          <w:szCs w:val="24"/>
        </w:rPr>
        <w:t>………………………………</w:t>
      </w:r>
    </w:p>
    <w:p w14:paraId="0641DB27" w14:textId="50B00183" w:rsidR="00B46E40" w:rsidRPr="0026463E" w:rsidRDefault="00B46E40" w:rsidP="00B46E40">
      <w:pPr>
        <w:tabs>
          <w:tab w:val="center" w:pos="1701"/>
          <w:tab w:val="center" w:pos="7371"/>
        </w:tabs>
        <w:rPr>
          <w:b/>
          <w:i/>
          <w:szCs w:val="24"/>
        </w:rPr>
      </w:pPr>
      <w:r>
        <w:rPr>
          <w:b/>
          <w:szCs w:val="24"/>
        </w:rPr>
        <w:tab/>
        <w:t xml:space="preserve">ZAMAWIAJĄCY </w:t>
      </w:r>
      <w:r>
        <w:rPr>
          <w:b/>
          <w:szCs w:val="24"/>
        </w:rPr>
        <w:tab/>
        <w:t>WYKONAWCA</w:t>
      </w:r>
    </w:p>
    <w:p w14:paraId="0F2B87FA" w14:textId="2A5026D9" w:rsidR="003C1498" w:rsidRPr="0026463E" w:rsidRDefault="003C1498" w:rsidP="00B46E40">
      <w:pPr>
        <w:tabs>
          <w:tab w:val="center" w:pos="1701"/>
          <w:tab w:val="center" w:pos="7371"/>
        </w:tabs>
        <w:rPr>
          <w:b/>
          <w:i/>
          <w:szCs w:val="24"/>
        </w:rPr>
      </w:pPr>
    </w:p>
    <w:sectPr w:rsidR="003C1498" w:rsidRPr="0026463E" w:rsidSect="0026463E">
      <w:footerReference w:type="default" r:id="rId10"/>
      <w:footerReference w:type="first" r:id="rId11"/>
      <w:type w:val="continuous"/>
      <w:pgSz w:w="11906" w:h="16838"/>
      <w:pgMar w:top="1134" w:right="851"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B32B2" w14:textId="77777777" w:rsidR="00E63E1A" w:rsidRDefault="00E63E1A">
      <w:r>
        <w:separator/>
      </w:r>
    </w:p>
  </w:endnote>
  <w:endnote w:type="continuationSeparator" w:id="0">
    <w:p w14:paraId="382A23FE" w14:textId="77777777" w:rsidR="00E63E1A" w:rsidRDefault="00E6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02040"/>
      <w:docPartObj>
        <w:docPartGallery w:val="Page Numbers (Bottom of Page)"/>
        <w:docPartUnique/>
      </w:docPartObj>
    </w:sdtPr>
    <w:sdtEndPr>
      <w:rPr>
        <w:sz w:val="20"/>
      </w:rPr>
    </w:sdtEndPr>
    <w:sdtContent>
      <w:p w14:paraId="26193F1F" w14:textId="7415FC34" w:rsidR="00BF0A59" w:rsidRPr="00FB4C70" w:rsidRDefault="00BF0A59" w:rsidP="00FB4C70">
        <w:pPr>
          <w:pStyle w:val="Stopka"/>
          <w:jc w:val="right"/>
          <w:rPr>
            <w:sz w:val="20"/>
          </w:rPr>
        </w:pPr>
        <w:r w:rsidRPr="00FB4C70">
          <w:rPr>
            <w:sz w:val="20"/>
          </w:rPr>
          <w:t xml:space="preserve">Strona </w:t>
        </w:r>
        <w:r w:rsidRPr="00FB4C70">
          <w:rPr>
            <w:b/>
            <w:bCs/>
            <w:sz w:val="20"/>
          </w:rPr>
          <w:fldChar w:fldCharType="begin"/>
        </w:r>
        <w:r w:rsidRPr="00FB4C70">
          <w:rPr>
            <w:b/>
            <w:bCs/>
            <w:sz w:val="20"/>
          </w:rPr>
          <w:instrText>PAGE  \* Arabic  \* MERGEFORMAT</w:instrText>
        </w:r>
        <w:r w:rsidRPr="00FB4C70">
          <w:rPr>
            <w:b/>
            <w:bCs/>
            <w:sz w:val="20"/>
          </w:rPr>
          <w:fldChar w:fldCharType="separate"/>
        </w:r>
        <w:r w:rsidR="00C73D32">
          <w:rPr>
            <w:b/>
            <w:bCs/>
            <w:noProof/>
            <w:sz w:val="20"/>
          </w:rPr>
          <w:t>11</w:t>
        </w:r>
        <w:r w:rsidRPr="00FB4C70">
          <w:rPr>
            <w:b/>
            <w:bCs/>
            <w:sz w:val="20"/>
          </w:rPr>
          <w:fldChar w:fldCharType="end"/>
        </w:r>
        <w:r w:rsidRPr="00FB4C70">
          <w:rPr>
            <w:sz w:val="20"/>
          </w:rPr>
          <w:t xml:space="preserve"> z </w:t>
        </w:r>
        <w:r w:rsidRPr="00FB4C70">
          <w:rPr>
            <w:b/>
            <w:bCs/>
            <w:sz w:val="20"/>
          </w:rPr>
          <w:fldChar w:fldCharType="begin"/>
        </w:r>
        <w:r w:rsidRPr="00FB4C70">
          <w:rPr>
            <w:b/>
            <w:bCs/>
            <w:sz w:val="20"/>
          </w:rPr>
          <w:instrText>NUMPAGES  \* Arabic  \* MERGEFORMAT</w:instrText>
        </w:r>
        <w:r w:rsidRPr="00FB4C70">
          <w:rPr>
            <w:b/>
            <w:bCs/>
            <w:sz w:val="20"/>
          </w:rPr>
          <w:fldChar w:fldCharType="separate"/>
        </w:r>
        <w:r w:rsidR="00C73D32">
          <w:rPr>
            <w:b/>
            <w:bCs/>
            <w:noProof/>
            <w:sz w:val="20"/>
          </w:rPr>
          <w:t>11</w:t>
        </w:r>
        <w:r w:rsidRPr="00FB4C70">
          <w:rPr>
            <w:b/>
            <w:bC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157864"/>
      <w:docPartObj>
        <w:docPartGallery w:val="Page Numbers (Bottom of Page)"/>
        <w:docPartUnique/>
      </w:docPartObj>
    </w:sdtPr>
    <w:sdtEndPr>
      <w:rPr>
        <w:sz w:val="20"/>
      </w:rPr>
    </w:sdtEndPr>
    <w:sdtContent>
      <w:p w14:paraId="7AAC322E" w14:textId="5FEA9F17" w:rsidR="00BF0A59" w:rsidRPr="00FB4C70" w:rsidRDefault="00BF0A59" w:rsidP="00FB4C70">
        <w:pPr>
          <w:pStyle w:val="Stopka"/>
          <w:jc w:val="right"/>
          <w:rPr>
            <w:sz w:val="20"/>
          </w:rPr>
        </w:pPr>
        <w:r w:rsidRPr="00FB4C70">
          <w:rPr>
            <w:sz w:val="20"/>
          </w:rPr>
          <w:t xml:space="preserve">Strona </w:t>
        </w:r>
        <w:r w:rsidRPr="00FB4C70">
          <w:rPr>
            <w:b/>
            <w:bCs/>
            <w:sz w:val="20"/>
          </w:rPr>
          <w:fldChar w:fldCharType="begin"/>
        </w:r>
        <w:r w:rsidRPr="00FB4C70">
          <w:rPr>
            <w:b/>
            <w:bCs/>
            <w:sz w:val="20"/>
          </w:rPr>
          <w:instrText>PAGE  \* Arabic  \* MERGEFORMAT</w:instrText>
        </w:r>
        <w:r w:rsidRPr="00FB4C70">
          <w:rPr>
            <w:b/>
            <w:bCs/>
            <w:sz w:val="20"/>
          </w:rPr>
          <w:fldChar w:fldCharType="separate"/>
        </w:r>
        <w:r w:rsidR="00C73D32">
          <w:rPr>
            <w:b/>
            <w:bCs/>
            <w:noProof/>
            <w:sz w:val="20"/>
          </w:rPr>
          <w:t>1</w:t>
        </w:r>
        <w:r w:rsidRPr="00FB4C70">
          <w:rPr>
            <w:b/>
            <w:bCs/>
            <w:sz w:val="20"/>
          </w:rPr>
          <w:fldChar w:fldCharType="end"/>
        </w:r>
        <w:r w:rsidRPr="00FB4C70">
          <w:rPr>
            <w:sz w:val="20"/>
          </w:rPr>
          <w:t xml:space="preserve"> z </w:t>
        </w:r>
        <w:r w:rsidRPr="00FB4C70">
          <w:rPr>
            <w:b/>
            <w:bCs/>
            <w:sz w:val="20"/>
          </w:rPr>
          <w:fldChar w:fldCharType="begin"/>
        </w:r>
        <w:r w:rsidRPr="00FB4C70">
          <w:rPr>
            <w:b/>
            <w:bCs/>
            <w:sz w:val="20"/>
          </w:rPr>
          <w:instrText>NUMPAGES  \* Arabic  \* MERGEFORMAT</w:instrText>
        </w:r>
        <w:r w:rsidRPr="00FB4C70">
          <w:rPr>
            <w:b/>
            <w:bCs/>
            <w:sz w:val="20"/>
          </w:rPr>
          <w:fldChar w:fldCharType="separate"/>
        </w:r>
        <w:r w:rsidR="00C73D32">
          <w:rPr>
            <w:b/>
            <w:bCs/>
            <w:noProof/>
            <w:sz w:val="20"/>
          </w:rPr>
          <w:t>11</w:t>
        </w:r>
        <w:r w:rsidRPr="00FB4C70">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DB7C6" w14:textId="77777777" w:rsidR="00E63E1A" w:rsidRDefault="00E63E1A">
      <w:r>
        <w:separator/>
      </w:r>
    </w:p>
  </w:footnote>
  <w:footnote w:type="continuationSeparator" w:id="0">
    <w:p w14:paraId="1BC8CD4D" w14:textId="77777777" w:rsidR="00E63E1A" w:rsidRDefault="00E63E1A">
      <w:r>
        <w:continuationSeparator/>
      </w:r>
    </w:p>
  </w:footnote>
  <w:footnote w:id="1">
    <w:p w14:paraId="195B15A2" w14:textId="3D269869" w:rsidR="0026463E" w:rsidRDefault="0026463E" w:rsidP="0026463E">
      <w:pPr>
        <w:pStyle w:val="Tekstprzypisudolnego"/>
        <w:jc w:val="both"/>
      </w:pPr>
      <w:r>
        <w:rPr>
          <w:rStyle w:val="Odwoanieprzypisudolnego"/>
        </w:rPr>
        <w:footnoteRef/>
      </w:r>
      <w:r>
        <w:t xml:space="preserve"> </w:t>
      </w:r>
      <w:r w:rsidRPr="00A353DF">
        <w:t xml:space="preserve">W przypadku zawarcia umowy w formie elektronicznej, o której mowa w art. 78 Kodeksu cywilnego (Dz. U. </w:t>
      </w:r>
      <w:r>
        <w:br/>
      </w:r>
      <w:r w:rsidRPr="00A353DF">
        <w:t xml:space="preserve">z 2022 r. poz. 1360) datą zawarcia umowy jest data złożenia przez </w:t>
      </w:r>
      <w:r>
        <w:t xml:space="preserve">strony ostatniego wymaganego </w:t>
      </w:r>
      <w:r w:rsidRPr="00A353DF">
        <w:t>kwalifikowanego podpisu elektronicznego.</w:t>
      </w:r>
    </w:p>
  </w:footnote>
  <w:footnote w:id="2">
    <w:p w14:paraId="473D9918" w14:textId="2199E7D9" w:rsidR="0026463E" w:rsidRDefault="0026463E" w:rsidP="0026463E">
      <w:pPr>
        <w:pStyle w:val="Tekstprzypisudolnego"/>
        <w:jc w:val="both"/>
      </w:pPr>
      <w:r>
        <w:rPr>
          <w:rStyle w:val="Odwoanieprzypisudolnego"/>
        </w:rPr>
        <w:footnoteRef/>
      </w:r>
      <w:r>
        <w:t xml:space="preserve"> </w:t>
      </w:r>
      <w:r w:rsidRPr="00EE6C4B">
        <w:t>W przypadku zawarcia umowy w formie elektronicznej – plik elektroniczny podpisanej (zawartej) umowy otrzymują kolejno: 1) Zamawiający (Pion Głównego Księgowego); 2) Wykonawca; Zamawiający (Sekcja Zamówień Publicznych).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decimal"/>
      <w:lvlText w:val="%1."/>
      <w:lvlJc w:val="left"/>
      <w:pPr>
        <w:tabs>
          <w:tab w:val="num" w:pos="340"/>
        </w:tabs>
        <w:ind w:left="511" w:hanging="227"/>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9"/>
    <w:multiLevelType w:val="multilevel"/>
    <w:tmpl w:val="00000009"/>
    <w:name w:val="WWNum9"/>
    <w:lvl w:ilvl="0">
      <w:start w:val="4"/>
      <w:numFmt w:val="decimal"/>
      <w:lvlText w:val="%1."/>
      <w:lvlJc w:val="left"/>
      <w:pPr>
        <w:tabs>
          <w:tab w:val="num" w:pos="0"/>
        </w:tabs>
        <w:ind w:left="1364" w:hanging="360"/>
      </w:pPr>
      <w:rPr>
        <w:rFonts w:cs="Times New Roman"/>
        <w:b w:val="0"/>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14"/>
    <w:multiLevelType w:val="multilevel"/>
    <w:tmpl w:val="00000014"/>
    <w:name w:val="WWNum21"/>
    <w:lvl w:ilvl="0">
      <w:start w:val="1"/>
      <w:numFmt w:val="decimal"/>
      <w:lvlText w:val="%1)"/>
      <w:lvlJc w:val="left"/>
      <w:pPr>
        <w:tabs>
          <w:tab w:val="num" w:pos="0"/>
        </w:tabs>
        <w:ind w:left="417"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8"/>
    <w:multiLevelType w:val="multilevel"/>
    <w:tmpl w:val="00000018"/>
    <w:name w:val="WWNum25"/>
    <w:lvl w:ilvl="0">
      <w:start w:val="1"/>
      <w:numFmt w:val="decimal"/>
      <w:lvlText w:val="%1)"/>
      <w:lvlJc w:val="left"/>
      <w:pPr>
        <w:tabs>
          <w:tab w:val="num" w:pos="0"/>
        </w:tabs>
        <w:ind w:left="947" w:hanging="360"/>
      </w:pPr>
      <w:rPr>
        <w:rFonts w:cs="Times New Roman"/>
        <w:strike w:val="0"/>
        <w:dstrike w:val="0"/>
      </w:rPr>
    </w:lvl>
    <w:lvl w:ilvl="1">
      <w:start w:val="1"/>
      <w:numFmt w:val="lowerLetter"/>
      <w:lvlText w:val="%2."/>
      <w:lvlJc w:val="left"/>
      <w:pPr>
        <w:tabs>
          <w:tab w:val="num" w:pos="0"/>
        </w:tabs>
        <w:ind w:left="1667" w:hanging="360"/>
      </w:pPr>
      <w:rPr>
        <w:rFonts w:cs="Times New Roman"/>
      </w:rPr>
    </w:lvl>
    <w:lvl w:ilvl="2">
      <w:start w:val="1"/>
      <w:numFmt w:val="lowerRoman"/>
      <w:lvlText w:val="%2.%3."/>
      <w:lvlJc w:val="right"/>
      <w:pPr>
        <w:tabs>
          <w:tab w:val="num" w:pos="0"/>
        </w:tabs>
        <w:ind w:left="2387" w:hanging="180"/>
      </w:pPr>
      <w:rPr>
        <w:rFonts w:cs="Times New Roman"/>
      </w:rPr>
    </w:lvl>
    <w:lvl w:ilvl="3">
      <w:start w:val="1"/>
      <w:numFmt w:val="decimal"/>
      <w:lvlText w:val="%2.%3.%4."/>
      <w:lvlJc w:val="left"/>
      <w:pPr>
        <w:tabs>
          <w:tab w:val="num" w:pos="0"/>
        </w:tabs>
        <w:ind w:left="3107" w:hanging="360"/>
      </w:pPr>
      <w:rPr>
        <w:rFonts w:cs="Times New Roman"/>
      </w:rPr>
    </w:lvl>
    <w:lvl w:ilvl="4">
      <w:start w:val="1"/>
      <w:numFmt w:val="lowerLetter"/>
      <w:lvlText w:val="%2.%3.%4.%5."/>
      <w:lvlJc w:val="left"/>
      <w:pPr>
        <w:tabs>
          <w:tab w:val="num" w:pos="0"/>
        </w:tabs>
        <w:ind w:left="3827" w:hanging="360"/>
      </w:pPr>
      <w:rPr>
        <w:rFonts w:cs="Times New Roman"/>
      </w:rPr>
    </w:lvl>
    <w:lvl w:ilvl="5">
      <w:start w:val="1"/>
      <w:numFmt w:val="lowerRoman"/>
      <w:lvlText w:val="%2.%3.%4.%5.%6."/>
      <w:lvlJc w:val="right"/>
      <w:pPr>
        <w:tabs>
          <w:tab w:val="num" w:pos="0"/>
        </w:tabs>
        <w:ind w:left="4547" w:hanging="180"/>
      </w:pPr>
      <w:rPr>
        <w:rFonts w:cs="Times New Roman"/>
      </w:rPr>
    </w:lvl>
    <w:lvl w:ilvl="6">
      <w:start w:val="1"/>
      <w:numFmt w:val="decimal"/>
      <w:lvlText w:val="%2.%3.%4.%5.%6.%7."/>
      <w:lvlJc w:val="left"/>
      <w:pPr>
        <w:tabs>
          <w:tab w:val="num" w:pos="0"/>
        </w:tabs>
        <w:ind w:left="5267" w:hanging="360"/>
      </w:pPr>
      <w:rPr>
        <w:rFonts w:cs="Times New Roman"/>
      </w:rPr>
    </w:lvl>
    <w:lvl w:ilvl="7">
      <w:start w:val="1"/>
      <w:numFmt w:val="lowerLetter"/>
      <w:lvlText w:val="%2.%3.%4.%5.%6.%7.%8."/>
      <w:lvlJc w:val="left"/>
      <w:pPr>
        <w:tabs>
          <w:tab w:val="num" w:pos="0"/>
        </w:tabs>
        <w:ind w:left="5987" w:hanging="360"/>
      </w:pPr>
      <w:rPr>
        <w:rFonts w:cs="Times New Roman"/>
      </w:rPr>
    </w:lvl>
    <w:lvl w:ilvl="8">
      <w:start w:val="1"/>
      <w:numFmt w:val="lowerRoman"/>
      <w:lvlText w:val="%2.%3.%4.%5.%6.%7.%8.%9."/>
      <w:lvlJc w:val="right"/>
      <w:pPr>
        <w:tabs>
          <w:tab w:val="num" w:pos="0"/>
        </w:tabs>
        <w:ind w:left="6707" w:hanging="180"/>
      </w:pPr>
      <w:rPr>
        <w:rFonts w:cs="Times New Roman"/>
      </w:rPr>
    </w:lvl>
  </w:abstractNum>
  <w:abstractNum w:abstractNumId="5" w15:restartNumberingAfterBreak="0">
    <w:nsid w:val="0000001C"/>
    <w:multiLevelType w:val="multilevel"/>
    <w:tmpl w:val="0000001C"/>
    <w:name w:val="WW8Num28"/>
    <w:lvl w:ilvl="0">
      <w:start w:val="1"/>
      <w:numFmt w:val="decimal"/>
      <w:lvlText w:val="%1)"/>
      <w:lvlJc w:val="left"/>
      <w:pPr>
        <w:tabs>
          <w:tab w:val="num" w:pos="1416"/>
        </w:tabs>
        <w:ind w:left="1416" w:hanging="360"/>
      </w:pPr>
      <w:rPr>
        <w:rFonts w:ascii="Times New Roman" w:eastAsia="Times New Roman" w:hAnsi="Times New Roman" w:cs="Times New Roman"/>
        <w:b w:val="0"/>
        <w:i w:val="0"/>
        <w:color w:val="000000"/>
        <w:spacing w:val="-6"/>
      </w:rPr>
    </w:lvl>
    <w:lvl w:ilvl="1">
      <w:start w:val="12"/>
      <w:numFmt w:val="decimal"/>
      <w:lvlText w:val="%2."/>
      <w:lvlJc w:val="left"/>
      <w:pPr>
        <w:tabs>
          <w:tab w:val="num" w:pos="567"/>
        </w:tabs>
        <w:ind w:left="567" w:hanging="567"/>
      </w:pPr>
      <w:rPr>
        <w:rFonts w:ascii="Times New Roman" w:eastAsia="Times New Roman" w:hAnsi="Times New Roman" w:cs="Times New Roman"/>
        <w:b w:val="0"/>
        <w:i w:val="0"/>
        <w:color w:val="000000"/>
        <w:spacing w:val="-6"/>
      </w:rPr>
    </w:lvl>
    <w:lvl w:ilvl="2">
      <w:start w:val="1"/>
      <w:numFmt w:val="decimal"/>
      <w:lvlText w:val="%3)"/>
      <w:lvlJc w:val="left"/>
      <w:pPr>
        <w:tabs>
          <w:tab w:val="num" w:pos="1780"/>
        </w:tabs>
        <w:ind w:left="1780" w:hanging="340"/>
      </w:pPr>
      <w:rPr>
        <w:rFonts w:ascii="Times New Roman" w:eastAsia="Times New Roman" w:hAnsi="Times New Roman" w:cs="Times New Roman"/>
        <w:b w:val="0"/>
        <w:i w:val="0"/>
        <w:color w:val="000000"/>
        <w:spacing w:val="-6"/>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15:restartNumberingAfterBreak="0">
    <w:nsid w:val="0000001D"/>
    <w:multiLevelType w:val="multilevel"/>
    <w:tmpl w:val="B4A6DDAA"/>
    <w:name w:val="WW8Num47"/>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rPr>
        <w:rFonts w:ascii="Times New Roman" w:eastAsia="Times New Roman" w:hAnsi="Times New Roman" w:cs="Times New Roman"/>
        <w:iCs/>
        <w:sz w:val="24"/>
        <w:szCs w:val="24"/>
        <w:lang w:eastAsia="ar-SA"/>
      </w:rPr>
    </w:lvl>
    <w:lvl w:ilvl="2">
      <w:start w:val="6"/>
      <w:numFmt w:val="decimal"/>
      <w:lvlText w:val="%3."/>
      <w:lvlJc w:val="left"/>
      <w:pPr>
        <w:tabs>
          <w:tab w:val="num" w:pos="0"/>
        </w:tabs>
        <w:ind w:left="1211" w:hanging="360"/>
      </w:pPr>
      <w:rPr>
        <w:rFonts w:hint="default"/>
        <w:sz w:val="24"/>
        <w:szCs w:val="24"/>
      </w:r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9"/>
    <w:multiLevelType w:val="multilevel"/>
    <w:tmpl w:val="923EB99E"/>
    <w:name w:val="WWNum41"/>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0655204"/>
    <w:multiLevelType w:val="hybridMultilevel"/>
    <w:tmpl w:val="1CEAC764"/>
    <w:lvl w:ilvl="0" w:tplc="CF8012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4793BE6"/>
    <w:multiLevelType w:val="hybridMultilevel"/>
    <w:tmpl w:val="E5C2F1F2"/>
    <w:lvl w:ilvl="0" w:tplc="DB666DF6">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1" w15:restartNumberingAfterBreak="0">
    <w:nsid w:val="0862434B"/>
    <w:multiLevelType w:val="hybridMultilevel"/>
    <w:tmpl w:val="C38EB2C8"/>
    <w:lvl w:ilvl="0" w:tplc="04150017">
      <w:start w:val="1"/>
      <w:numFmt w:val="lowerLetter"/>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0DC6175B"/>
    <w:multiLevelType w:val="multilevel"/>
    <w:tmpl w:val="0BA657BC"/>
    <w:lvl w:ilvl="0">
      <w:start w:val="1"/>
      <w:numFmt w:val="decimal"/>
      <w:lvlText w:val="%1."/>
      <w:lvlJc w:val="left"/>
      <w:pPr>
        <w:tabs>
          <w:tab w:val="num" w:pos="1978"/>
        </w:tabs>
        <w:ind w:left="2340" w:hanging="360"/>
      </w:pPr>
      <w:rPr>
        <w:rFonts w:ascii="Times New Roman" w:hAnsi="Times New Roman" w:cs="Times New Roman" w:hint="default"/>
        <w:b w:val="0"/>
        <w:i w:val="0"/>
        <w:color w:val="00000A"/>
        <w:spacing w:val="1"/>
        <w:szCs w:val="24"/>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14064FB2"/>
    <w:multiLevelType w:val="hybridMultilevel"/>
    <w:tmpl w:val="5588C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B6125B"/>
    <w:multiLevelType w:val="hybridMultilevel"/>
    <w:tmpl w:val="DB98E3F8"/>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7B2788"/>
    <w:multiLevelType w:val="hybridMultilevel"/>
    <w:tmpl w:val="7688D468"/>
    <w:lvl w:ilvl="0" w:tplc="B0B4901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C215799"/>
    <w:multiLevelType w:val="hybridMultilevel"/>
    <w:tmpl w:val="806AFB3E"/>
    <w:lvl w:ilvl="0" w:tplc="94EC9EEC">
      <w:start w:val="1"/>
      <w:numFmt w:val="decimal"/>
      <w:lvlText w:val="%1."/>
      <w:lvlJc w:val="left"/>
      <w:pPr>
        <w:ind w:left="502" w:hanging="360"/>
      </w:pPr>
      <w:rPr>
        <w:rFonts w:hint="default"/>
        <w:b w:val="0"/>
        <w:i w:val="0"/>
      </w:r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2449330D"/>
    <w:multiLevelType w:val="hybridMultilevel"/>
    <w:tmpl w:val="48845806"/>
    <w:lvl w:ilvl="0" w:tplc="7A78EB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20" w15:restartNumberingAfterBreak="0">
    <w:nsid w:val="266E0E39"/>
    <w:multiLevelType w:val="hybridMultilevel"/>
    <w:tmpl w:val="A1FE1DB0"/>
    <w:lvl w:ilvl="0" w:tplc="5920B3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CB14704"/>
    <w:multiLevelType w:val="hybridMultilevel"/>
    <w:tmpl w:val="9DEA9050"/>
    <w:lvl w:ilvl="0" w:tplc="02A4BD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EA5100"/>
    <w:multiLevelType w:val="hybridMultilevel"/>
    <w:tmpl w:val="5E647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5D5CF4"/>
    <w:multiLevelType w:val="hybridMultilevel"/>
    <w:tmpl w:val="85F0DCAE"/>
    <w:lvl w:ilvl="0" w:tplc="8DF694D0">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3423B4"/>
    <w:multiLevelType w:val="hybridMultilevel"/>
    <w:tmpl w:val="53D21094"/>
    <w:lvl w:ilvl="0" w:tplc="34888DF4">
      <w:start w:val="1"/>
      <w:numFmt w:val="decimal"/>
      <w:lvlText w:val="%1)"/>
      <w:lvlJc w:val="left"/>
      <w:pPr>
        <w:ind w:left="720" w:hanging="36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33E6618"/>
    <w:multiLevelType w:val="hybridMultilevel"/>
    <w:tmpl w:val="2E70E2D6"/>
    <w:lvl w:ilvl="0" w:tplc="4670B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9034265"/>
    <w:multiLevelType w:val="hybridMultilevel"/>
    <w:tmpl w:val="BA82B70A"/>
    <w:lvl w:ilvl="0" w:tplc="7E7859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1E6CD6"/>
    <w:multiLevelType w:val="hybridMultilevel"/>
    <w:tmpl w:val="C722D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4"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544F56"/>
    <w:multiLevelType w:val="hybridMultilevel"/>
    <w:tmpl w:val="B3A4146E"/>
    <w:lvl w:ilvl="0" w:tplc="FFFFFFFF">
      <w:start w:val="1"/>
      <w:numFmt w:val="lowerLetter"/>
      <w:pStyle w:val="Poziom1-czesc"/>
      <w:lvlText w:val="%1)"/>
      <w:lvlJc w:val="left"/>
      <w:pPr>
        <w:tabs>
          <w:tab w:val="num" w:pos="1440"/>
        </w:tabs>
        <w:ind w:left="144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FE521E7"/>
    <w:multiLevelType w:val="hybridMultilevel"/>
    <w:tmpl w:val="9E98D2C6"/>
    <w:lvl w:ilvl="0" w:tplc="25DCD4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26F12"/>
    <w:multiLevelType w:val="multilevel"/>
    <w:tmpl w:val="C06ECB98"/>
    <w:lvl w:ilvl="0">
      <w:start w:val="1"/>
      <w:numFmt w:val="upperRoman"/>
      <w:pStyle w:val="Poziom2-pkt"/>
      <w:lvlText w:val="%1."/>
      <w:lvlJc w:val="left"/>
      <w:pPr>
        <w:tabs>
          <w:tab w:val="num" w:pos="680"/>
        </w:tabs>
        <w:ind w:left="680" w:hanging="680"/>
      </w:pPr>
      <w:rPr>
        <w:rFonts w:hint="default"/>
        <w:b/>
        <w:i w:val="0"/>
        <w:color w:val="auto"/>
        <w:sz w:val="24"/>
        <w:szCs w:val="24"/>
      </w:rPr>
    </w:lvl>
    <w:lvl w:ilvl="1">
      <w:start w:val="1"/>
      <w:numFmt w:val="decimal"/>
      <w:pStyle w:val="Poziom3-p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Tekstprzypisukocowego"/>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38" w15:restartNumberingAfterBreak="0">
    <w:nsid w:val="69231FF0"/>
    <w:multiLevelType w:val="hybridMultilevel"/>
    <w:tmpl w:val="220CA8F6"/>
    <w:lvl w:ilvl="0" w:tplc="A06617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DC1C53"/>
    <w:multiLevelType w:val="hybridMultilevel"/>
    <w:tmpl w:val="8228D468"/>
    <w:lvl w:ilvl="0" w:tplc="1704765E">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64A3D"/>
    <w:multiLevelType w:val="hybridMultilevel"/>
    <w:tmpl w:val="5AB2E14C"/>
    <w:lvl w:ilvl="0" w:tplc="58AA068E">
      <w:start w:val="1"/>
      <w:numFmt w:val="decimal"/>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207597B"/>
    <w:multiLevelType w:val="hybridMultilevel"/>
    <w:tmpl w:val="C722D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44"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5"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434132"/>
    <w:multiLevelType w:val="hybridMultilevel"/>
    <w:tmpl w:val="F61C513C"/>
    <w:lvl w:ilvl="0" w:tplc="D4E857B6">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7"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6"/>
  </w:num>
  <w:num w:numId="5">
    <w:abstractNumId w:val="34"/>
  </w:num>
  <w:num w:numId="6">
    <w:abstractNumId w:val="36"/>
  </w:num>
  <w:num w:numId="7">
    <w:abstractNumId w:val="17"/>
  </w:num>
  <w:num w:numId="8">
    <w:abstractNumId w:val="41"/>
  </w:num>
  <w:num w:numId="9">
    <w:abstractNumId w:val="18"/>
  </w:num>
  <w:num w:numId="10">
    <w:abstractNumId w:val="27"/>
  </w:num>
  <w:num w:numId="11">
    <w:abstractNumId w:val="24"/>
  </w:num>
  <w:num w:numId="12">
    <w:abstractNumId w:val="28"/>
  </w:num>
  <w:num w:numId="13">
    <w:abstractNumId w:val="19"/>
  </w:num>
  <w:num w:numId="14">
    <w:abstractNumId w:val="47"/>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45"/>
  </w:num>
  <w:num w:numId="22">
    <w:abstractNumId w:val="20"/>
  </w:num>
  <w:num w:numId="23">
    <w:abstractNumId w:val="39"/>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2"/>
  </w:num>
  <w:num w:numId="28">
    <w:abstractNumId w:val="42"/>
  </w:num>
  <w:num w:numId="29">
    <w:abstractNumId w:val="46"/>
  </w:num>
  <w:num w:numId="30">
    <w:abstractNumId w:val="1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3"/>
  </w:num>
  <w:num w:numId="34">
    <w:abstractNumId w:val="29"/>
  </w:num>
  <w:num w:numId="35">
    <w:abstractNumId w:val="38"/>
  </w:num>
  <w:num w:numId="36">
    <w:abstractNumId w:val="10"/>
  </w:num>
  <w:num w:numId="37">
    <w:abstractNumId w:val="6"/>
  </w:num>
  <w:num w:numId="38">
    <w:abstractNumId w:val="12"/>
  </w:num>
  <w:num w:numId="39">
    <w:abstractNumId w:val="31"/>
  </w:num>
  <w:num w:numId="40">
    <w:abstractNumId w:val="21"/>
  </w:num>
  <w:num w:numId="41">
    <w:abstractNumId w:val="43"/>
  </w:num>
  <w:num w:numId="42">
    <w:abstractNumId w:val="16"/>
  </w:num>
  <w:num w:numId="43">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BE"/>
    <w:rsid w:val="00001571"/>
    <w:rsid w:val="00004CAC"/>
    <w:rsid w:val="000109E9"/>
    <w:rsid w:val="0001223F"/>
    <w:rsid w:val="00012C67"/>
    <w:rsid w:val="00014630"/>
    <w:rsid w:val="00016389"/>
    <w:rsid w:val="00020070"/>
    <w:rsid w:val="00020685"/>
    <w:rsid w:val="000207C9"/>
    <w:rsid w:val="00020FBC"/>
    <w:rsid w:val="00022B2A"/>
    <w:rsid w:val="000230AD"/>
    <w:rsid w:val="0002705A"/>
    <w:rsid w:val="00030978"/>
    <w:rsid w:val="000345F5"/>
    <w:rsid w:val="00036015"/>
    <w:rsid w:val="00037EB7"/>
    <w:rsid w:val="00041DC6"/>
    <w:rsid w:val="00046AB7"/>
    <w:rsid w:val="000519A2"/>
    <w:rsid w:val="00054853"/>
    <w:rsid w:val="00056B9C"/>
    <w:rsid w:val="00060AA5"/>
    <w:rsid w:val="00061581"/>
    <w:rsid w:val="00062B14"/>
    <w:rsid w:val="0006359F"/>
    <w:rsid w:val="00063C3A"/>
    <w:rsid w:val="00064D81"/>
    <w:rsid w:val="000664A5"/>
    <w:rsid w:val="00066AAF"/>
    <w:rsid w:val="000706F0"/>
    <w:rsid w:val="000732E6"/>
    <w:rsid w:val="000805BC"/>
    <w:rsid w:val="000828F9"/>
    <w:rsid w:val="00084B27"/>
    <w:rsid w:val="00085641"/>
    <w:rsid w:val="00095236"/>
    <w:rsid w:val="0009650B"/>
    <w:rsid w:val="000A1419"/>
    <w:rsid w:val="000A18E0"/>
    <w:rsid w:val="000A1E31"/>
    <w:rsid w:val="000A2DC8"/>
    <w:rsid w:val="000B2945"/>
    <w:rsid w:val="000B2BE8"/>
    <w:rsid w:val="000B56DD"/>
    <w:rsid w:val="000B7BBC"/>
    <w:rsid w:val="000C6B6E"/>
    <w:rsid w:val="000C779C"/>
    <w:rsid w:val="000D033B"/>
    <w:rsid w:val="000D32BB"/>
    <w:rsid w:val="000D36EC"/>
    <w:rsid w:val="000D47F0"/>
    <w:rsid w:val="000D51C3"/>
    <w:rsid w:val="000E483F"/>
    <w:rsid w:val="000E57F5"/>
    <w:rsid w:val="000F0236"/>
    <w:rsid w:val="000F607C"/>
    <w:rsid w:val="000F69A0"/>
    <w:rsid w:val="00100751"/>
    <w:rsid w:val="00102D61"/>
    <w:rsid w:val="00103254"/>
    <w:rsid w:val="00104A25"/>
    <w:rsid w:val="0011049C"/>
    <w:rsid w:val="00111663"/>
    <w:rsid w:val="00116EF9"/>
    <w:rsid w:val="00123681"/>
    <w:rsid w:val="00126743"/>
    <w:rsid w:val="00132D23"/>
    <w:rsid w:val="0013495A"/>
    <w:rsid w:val="0013600F"/>
    <w:rsid w:val="00144445"/>
    <w:rsid w:val="001453A0"/>
    <w:rsid w:val="00146D63"/>
    <w:rsid w:val="00151B7E"/>
    <w:rsid w:val="00154C61"/>
    <w:rsid w:val="00156180"/>
    <w:rsid w:val="001608DE"/>
    <w:rsid w:val="0016221F"/>
    <w:rsid w:val="00163EF2"/>
    <w:rsid w:val="00164279"/>
    <w:rsid w:val="001648DE"/>
    <w:rsid w:val="00166DEB"/>
    <w:rsid w:val="00167632"/>
    <w:rsid w:val="0017425A"/>
    <w:rsid w:val="001762BB"/>
    <w:rsid w:val="00177E3C"/>
    <w:rsid w:val="00182811"/>
    <w:rsid w:val="0018310B"/>
    <w:rsid w:val="00184797"/>
    <w:rsid w:val="0018494F"/>
    <w:rsid w:val="001853F9"/>
    <w:rsid w:val="00185859"/>
    <w:rsid w:val="001862A2"/>
    <w:rsid w:val="00187548"/>
    <w:rsid w:val="001911F9"/>
    <w:rsid w:val="00191486"/>
    <w:rsid w:val="00192796"/>
    <w:rsid w:val="00192C61"/>
    <w:rsid w:val="00195D30"/>
    <w:rsid w:val="0019737B"/>
    <w:rsid w:val="001A4E7A"/>
    <w:rsid w:val="001A5BB6"/>
    <w:rsid w:val="001B00A7"/>
    <w:rsid w:val="001B1DA0"/>
    <w:rsid w:val="001C45B7"/>
    <w:rsid w:val="001D02B2"/>
    <w:rsid w:val="001D3873"/>
    <w:rsid w:val="001D4206"/>
    <w:rsid w:val="001D55CF"/>
    <w:rsid w:val="001E0DE1"/>
    <w:rsid w:val="001E139F"/>
    <w:rsid w:val="001E1C9C"/>
    <w:rsid w:val="001E4A1F"/>
    <w:rsid w:val="001E5502"/>
    <w:rsid w:val="001E7F63"/>
    <w:rsid w:val="001F7487"/>
    <w:rsid w:val="00201172"/>
    <w:rsid w:val="00202157"/>
    <w:rsid w:val="002021C5"/>
    <w:rsid w:val="00202628"/>
    <w:rsid w:val="00202B26"/>
    <w:rsid w:val="002034CA"/>
    <w:rsid w:val="00205197"/>
    <w:rsid w:val="00205CCF"/>
    <w:rsid w:val="00206859"/>
    <w:rsid w:val="00212BCF"/>
    <w:rsid w:val="00213EB8"/>
    <w:rsid w:val="0021431A"/>
    <w:rsid w:val="00216635"/>
    <w:rsid w:val="00220B20"/>
    <w:rsid w:val="00221E9A"/>
    <w:rsid w:val="00222D0B"/>
    <w:rsid w:val="002232AC"/>
    <w:rsid w:val="002252C1"/>
    <w:rsid w:val="0022546E"/>
    <w:rsid w:val="00225DF2"/>
    <w:rsid w:val="00227140"/>
    <w:rsid w:val="00232F16"/>
    <w:rsid w:val="0023304A"/>
    <w:rsid w:val="0024336C"/>
    <w:rsid w:val="0024579E"/>
    <w:rsid w:val="00251B0B"/>
    <w:rsid w:val="00252269"/>
    <w:rsid w:val="002522E3"/>
    <w:rsid w:val="00252EEF"/>
    <w:rsid w:val="002546C1"/>
    <w:rsid w:val="00254B1C"/>
    <w:rsid w:val="00255926"/>
    <w:rsid w:val="002567B9"/>
    <w:rsid w:val="00257002"/>
    <w:rsid w:val="00262560"/>
    <w:rsid w:val="0026463E"/>
    <w:rsid w:val="00270E32"/>
    <w:rsid w:val="002722B2"/>
    <w:rsid w:val="00272479"/>
    <w:rsid w:val="00275290"/>
    <w:rsid w:val="00277555"/>
    <w:rsid w:val="002835AD"/>
    <w:rsid w:val="002840E6"/>
    <w:rsid w:val="002844A7"/>
    <w:rsid w:val="002850E5"/>
    <w:rsid w:val="002860ED"/>
    <w:rsid w:val="00286A41"/>
    <w:rsid w:val="0028746A"/>
    <w:rsid w:val="00291948"/>
    <w:rsid w:val="00294056"/>
    <w:rsid w:val="00296237"/>
    <w:rsid w:val="002979B2"/>
    <w:rsid w:val="002A13E4"/>
    <w:rsid w:val="002A1D56"/>
    <w:rsid w:val="002A23E7"/>
    <w:rsid w:val="002A2F15"/>
    <w:rsid w:val="002A4C56"/>
    <w:rsid w:val="002A5853"/>
    <w:rsid w:val="002B1A20"/>
    <w:rsid w:val="002B5175"/>
    <w:rsid w:val="002B5DC7"/>
    <w:rsid w:val="002B60A0"/>
    <w:rsid w:val="002C3E24"/>
    <w:rsid w:val="002C4E14"/>
    <w:rsid w:val="002D3D35"/>
    <w:rsid w:val="002D3DA1"/>
    <w:rsid w:val="002D41CF"/>
    <w:rsid w:val="002D519E"/>
    <w:rsid w:val="002D5F50"/>
    <w:rsid w:val="002D608C"/>
    <w:rsid w:val="002D79C9"/>
    <w:rsid w:val="002E0405"/>
    <w:rsid w:val="002E142A"/>
    <w:rsid w:val="002E248A"/>
    <w:rsid w:val="002E6530"/>
    <w:rsid w:val="002F09FC"/>
    <w:rsid w:val="0030705C"/>
    <w:rsid w:val="00310306"/>
    <w:rsid w:val="003123C2"/>
    <w:rsid w:val="003215BB"/>
    <w:rsid w:val="00323EF4"/>
    <w:rsid w:val="0033376E"/>
    <w:rsid w:val="00334233"/>
    <w:rsid w:val="00337140"/>
    <w:rsid w:val="00340E7F"/>
    <w:rsid w:val="003419D6"/>
    <w:rsid w:val="00341A6C"/>
    <w:rsid w:val="003473AC"/>
    <w:rsid w:val="0035011B"/>
    <w:rsid w:val="003516C8"/>
    <w:rsid w:val="00352AB8"/>
    <w:rsid w:val="00352F93"/>
    <w:rsid w:val="00355D2E"/>
    <w:rsid w:val="00364274"/>
    <w:rsid w:val="00365316"/>
    <w:rsid w:val="00365C4C"/>
    <w:rsid w:val="00366F2D"/>
    <w:rsid w:val="0037238B"/>
    <w:rsid w:val="00376CF4"/>
    <w:rsid w:val="00377AE2"/>
    <w:rsid w:val="00382025"/>
    <w:rsid w:val="0038429C"/>
    <w:rsid w:val="00384B49"/>
    <w:rsid w:val="00386DFC"/>
    <w:rsid w:val="003908E3"/>
    <w:rsid w:val="003922E7"/>
    <w:rsid w:val="003929FC"/>
    <w:rsid w:val="0039335C"/>
    <w:rsid w:val="003968C4"/>
    <w:rsid w:val="00397754"/>
    <w:rsid w:val="003A14B5"/>
    <w:rsid w:val="003A3299"/>
    <w:rsid w:val="003A599A"/>
    <w:rsid w:val="003B08B5"/>
    <w:rsid w:val="003B09A2"/>
    <w:rsid w:val="003B13A6"/>
    <w:rsid w:val="003B482D"/>
    <w:rsid w:val="003C04AD"/>
    <w:rsid w:val="003C0E17"/>
    <w:rsid w:val="003C1498"/>
    <w:rsid w:val="003C2257"/>
    <w:rsid w:val="003C4DF9"/>
    <w:rsid w:val="003C5435"/>
    <w:rsid w:val="003C6044"/>
    <w:rsid w:val="003C72FA"/>
    <w:rsid w:val="003D0A63"/>
    <w:rsid w:val="003D2893"/>
    <w:rsid w:val="003D3677"/>
    <w:rsid w:val="003D4126"/>
    <w:rsid w:val="003D5E3B"/>
    <w:rsid w:val="003E0B96"/>
    <w:rsid w:val="003E1C50"/>
    <w:rsid w:val="003E3583"/>
    <w:rsid w:val="003E59D9"/>
    <w:rsid w:val="003F4AE0"/>
    <w:rsid w:val="003F5077"/>
    <w:rsid w:val="00407204"/>
    <w:rsid w:val="0041117D"/>
    <w:rsid w:val="00412084"/>
    <w:rsid w:val="0041390F"/>
    <w:rsid w:val="00413AD1"/>
    <w:rsid w:val="00415D7A"/>
    <w:rsid w:val="00417603"/>
    <w:rsid w:val="0042027F"/>
    <w:rsid w:val="004209BB"/>
    <w:rsid w:val="004255D5"/>
    <w:rsid w:val="00426697"/>
    <w:rsid w:val="004270C8"/>
    <w:rsid w:val="00431FC9"/>
    <w:rsid w:val="0043516A"/>
    <w:rsid w:val="0043737A"/>
    <w:rsid w:val="00441FA8"/>
    <w:rsid w:val="00442A69"/>
    <w:rsid w:val="00444DDC"/>
    <w:rsid w:val="004504EB"/>
    <w:rsid w:val="00454C74"/>
    <w:rsid w:val="004558FF"/>
    <w:rsid w:val="00455AAC"/>
    <w:rsid w:val="004616A2"/>
    <w:rsid w:val="004642CA"/>
    <w:rsid w:val="00465706"/>
    <w:rsid w:val="00467BC1"/>
    <w:rsid w:val="00467E72"/>
    <w:rsid w:val="00470204"/>
    <w:rsid w:val="00473D0B"/>
    <w:rsid w:val="00482B95"/>
    <w:rsid w:val="00485828"/>
    <w:rsid w:val="00494461"/>
    <w:rsid w:val="00497014"/>
    <w:rsid w:val="004A0F6A"/>
    <w:rsid w:val="004A2103"/>
    <w:rsid w:val="004A25A3"/>
    <w:rsid w:val="004A5E64"/>
    <w:rsid w:val="004A6786"/>
    <w:rsid w:val="004B3A96"/>
    <w:rsid w:val="004B7C45"/>
    <w:rsid w:val="004B7F14"/>
    <w:rsid w:val="004C35D7"/>
    <w:rsid w:val="004D2AA8"/>
    <w:rsid w:val="004D2FC7"/>
    <w:rsid w:val="004E1AF4"/>
    <w:rsid w:val="004E70F0"/>
    <w:rsid w:val="004E7665"/>
    <w:rsid w:val="004F24F2"/>
    <w:rsid w:val="004F3150"/>
    <w:rsid w:val="004F424B"/>
    <w:rsid w:val="004F6509"/>
    <w:rsid w:val="00501527"/>
    <w:rsid w:val="00505D70"/>
    <w:rsid w:val="00507065"/>
    <w:rsid w:val="00513CBA"/>
    <w:rsid w:val="00513D7B"/>
    <w:rsid w:val="005159EF"/>
    <w:rsid w:val="00516377"/>
    <w:rsid w:val="00516F51"/>
    <w:rsid w:val="00520B1D"/>
    <w:rsid w:val="00522175"/>
    <w:rsid w:val="005232F8"/>
    <w:rsid w:val="0052336E"/>
    <w:rsid w:val="00524685"/>
    <w:rsid w:val="00525A80"/>
    <w:rsid w:val="00531BB9"/>
    <w:rsid w:val="00533A88"/>
    <w:rsid w:val="005344E6"/>
    <w:rsid w:val="0053531F"/>
    <w:rsid w:val="005356A2"/>
    <w:rsid w:val="005357FF"/>
    <w:rsid w:val="0053649F"/>
    <w:rsid w:val="00536545"/>
    <w:rsid w:val="0053779E"/>
    <w:rsid w:val="0054188D"/>
    <w:rsid w:val="00541F82"/>
    <w:rsid w:val="00543DC0"/>
    <w:rsid w:val="005508B0"/>
    <w:rsid w:val="00554970"/>
    <w:rsid w:val="00554BEC"/>
    <w:rsid w:val="005633E0"/>
    <w:rsid w:val="00566DE8"/>
    <w:rsid w:val="00570D28"/>
    <w:rsid w:val="00574EDC"/>
    <w:rsid w:val="005755AA"/>
    <w:rsid w:val="00576E1E"/>
    <w:rsid w:val="00577E5A"/>
    <w:rsid w:val="00581B9D"/>
    <w:rsid w:val="005824F8"/>
    <w:rsid w:val="0058264C"/>
    <w:rsid w:val="00586822"/>
    <w:rsid w:val="00586A4B"/>
    <w:rsid w:val="005906C8"/>
    <w:rsid w:val="00590E8D"/>
    <w:rsid w:val="00591C89"/>
    <w:rsid w:val="00592FF6"/>
    <w:rsid w:val="0059345E"/>
    <w:rsid w:val="00597A9D"/>
    <w:rsid w:val="005A23EE"/>
    <w:rsid w:val="005B03CD"/>
    <w:rsid w:val="005B17F4"/>
    <w:rsid w:val="005B6127"/>
    <w:rsid w:val="005C2D0A"/>
    <w:rsid w:val="005C3808"/>
    <w:rsid w:val="005C4995"/>
    <w:rsid w:val="005C6AE9"/>
    <w:rsid w:val="005C7190"/>
    <w:rsid w:val="005D352F"/>
    <w:rsid w:val="005D6DD3"/>
    <w:rsid w:val="005E0F9C"/>
    <w:rsid w:val="005E1291"/>
    <w:rsid w:val="005E3CAD"/>
    <w:rsid w:val="005F13F8"/>
    <w:rsid w:val="005F4A82"/>
    <w:rsid w:val="005F4B23"/>
    <w:rsid w:val="0060773E"/>
    <w:rsid w:val="006112DF"/>
    <w:rsid w:val="00611E07"/>
    <w:rsid w:val="0061493C"/>
    <w:rsid w:val="00615610"/>
    <w:rsid w:val="00617778"/>
    <w:rsid w:val="0062030B"/>
    <w:rsid w:val="00620E1E"/>
    <w:rsid w:val="00621CE7"/>
    <w:rsid w:val="00624D3D"/>
    <w:rsid w:val="00624E06"/>
    <w:rsid w:val="00625DAD"/>
    <w:rsid w:val="00626E39"/>
    <w:rsid w:val="006302D6"/>
    <w:rsid w:val="00633432"/>
    <w:rsid w:val="006351D2"/>
    <w:rsid w:val="00636CE8"/>
    <w:rsid w:val="006402C9"/>
    <w:rsid w:val="00643BB5"/>
    <w:rsid w:val="006458CF"/>
    <w:rsid w:val="006463AB"/>
    <w:rsid w:val="00647370"/>
    <w:rsid w:val="00650391"/>
    <w:rsid w:val="006512EF"/>
    <w:rsid w:val="0065321B"/>
    <w:rsid w:val="00654E70"/>
    <w:rsid w:val="006610A3"/>
    <w:rsid w:val="0066168D"/>
    <w:rsid w:val="00663652"/>
    <w:rsid w:val="00663E5B"/>
    <w:rsid w:val="00665C6C"/>
    <w:rsid w:val="00666074"/>
    <w:rsid w:val="00667383"/>
    <w:rsid w:val="00672D42"/>
    <w:rsid w:val="006761A2"/>
    <w:rsid w:val="00676783"/>
    <w:rsid w:val="00676A49"/>
    <w:rsid w:val="00681CE5"/>
    <w:rsid w:val="0068233C"/>
    <w:rsid w:val="00682C99"/>
    <w:rsid w:val="00682DB9"/>
    <w:rsid w:val="00686303"/>
    <w:rsid w:val="00687125"/>
    <w:rsid w:val="006877BB"/>
    <w:rsid w:val="00691C99"/>
    <w:rsid w:val="0069270C"/>
    <w:rsid w:val="00692E7A"/>
    <w:rsid w:val="006931DD"/>
    <w:rsid w:val="0069326D"/>
    <w:rsid w:val="006959FC"/>
    <w:rsid w:val="006968E5"/>
    <w:rsid w:val="00697897"/>
    <w:rsid w:val="00697E35"/>
    <w:rsid w:val="006A1ECD"/>
    <w:rsid w:val="006A2218"/>
    <w:rsid w:val="006A3AC0"/>
    <w:rsid w:val="006A4D8F"/>
    <w:rsid w:val="006A6EDA"/>
    <w:rsid w:val="006B0FCE"/>
    <w:rsid w:val="006B1B4F"/>
    <w:rsid w:val="006B1F8B"/>
    <w:rsid w:val="006B3559"/>
    <w:rsid w:val="006B56EC"/>
    <w:rsid w:val="006B5ED2"/>
    <w:rsid w:val="006B7DCE"/>
    <w:rsid w:val="006C06C3"/>
    <w:rsid w:val="006C3867"/>
    <w:rsid w:val="006C5A43"/>
    <w:rsid w:val="006C682F"/>
    <w:rsid w:val="006C7767"/>
    <w:rsid w:val="006D0C55"/>
    <w:rsid w:val="006D352C"/>
    <w:rsid w:val="006D3789"/>
    <w:rsid w:val="006E0411"/>
    <w:rsid w:val="006E1780"/>
    <w:rsid w:val="006E1F06"/>
    <w:rsid w:val="006E45FC"/>
    <w:rsid w:val="006E4C9A"/>
    <w:rsid w:val="006E505E"/>
    <w:rsid w:val="006E6450"/>
    <w:rsid w:val="006E6CF4"/>
    <w:rsid w:val="006F02AB"/>
    <w:rsid w:val="006F0B5B"/>
    <w:rsid w:val="006F3201"/>
    <w:rsid w:val="006F3271"/>
    <w:rsid w:val="006F60F3"/>
    <w:rsid w:val="006F66FD"/>
    <w:rsid w:val="006F7C69"/>
    <w:rsid w:val="00700060"/>
    <w:rsid w:val="00700DB1"/>
    <w:rsid w:val="00701EC6"/>
    <w:rsid w:val="007028D1"/>
    <w:rsid w:val="0070332B"/>
    <w:rsid w:val="007056B5"/>
    <w:rsid w:val="00706C06"/>
    <w:rsid w:val="00712F0A"/>
    <w:rsid w:val="0071366B"/>
    <w:rsid w:val="00714DD7"/>
    <w:rsid w:val="00733FEE"/>
    <w:rsid w:val="00744C61"/>
    <w:rsid w:val="00750040"/>
    <w:rsid w:val="0075094A"/>
    <w:rsid w:val="007554D8"/>
    <w:rsid w:val="007626B8"/>
    <w:rsid w:val="00764B1A"/>
    <w:rsid w:val="00764B4A"/>
    <w:rsid w:val="00766248"/>
    <w:rsid w:val="00766CD2"/>
    <w:rsid w:val="00771D85"/>
    <w:rsid w:val="00771F99"/>
    <w:rsid w:val="007741DD"/>
    <w:rsid w:val="00776F9C"/>
    <w:rsid w:val="007826FC"/>
    <w:rsid w:val="00783474"/>
    <w:rsid w:val="00784CDB"/>
    <w:rsid w:val="0079280B"/>
    <w:rsid w:val="007949AE"/>
    <w:rsid w:val="007A127A"/>
    <w:rsid w:val="007A1698"/>
    <w:rsid w:val="007A19E0"/>
    <w:rsid w:val="007A1DAE"/>
    <w:rsid w:val="007A3680"/>
    <w:rsid w:val="007A3C0F"/>
    <w:rsid w:val="007A3D1C"/>
    <w:rsid w:val="007B06E9"/>
    <w:rsid w:val="007B7E52"/>
    <w:rsid w:val="007C0069"/>
    <w:rsid w:val="007C1B46"/>
    <w:rsid w:val="007C3F0F"/>
    <w:rsid w:val="007C4922"/>
    <w:rsid w:val="007C4F7C"/>
    <w:rsid w:val="007C5074"/>
    <w:rsid w:val="007C6782"/>
    <w:rsid w:val="007D65DD"/>
    <w:rsid w:val="007D71C8"/>
    <w:rsid w:val="007E36C4"/>
    <w:rsid w:val="007E485D"/>
    <w:rsid w:val="007F05F7"/>
    <w:rsid w:val="007F1A77"/>
    <w:rsid w:val="007F24F1"/>
    <w:rsid w:val="007F3D15"/>
    <w:rsid w:val="007F7260"/>
    <w:rsid w:val="008025F2"/>
    <w:rsid w:val="00812601"/>
    <w:rsid w:val="00813750"/>
    <w:rsid w:val="00813D1F"/>
    <w:rsid w:val="00817007"/>
    <w:rsid w:val="0082626D"/>
    <w:rsid w:val="0082695D"/>
    <w:rsid w:val="00827113"/>
    <w:rsid w:val="00827CC6"/>
    <w:rsid w:val="008445F4"/>
    <w:rsid w:val="00846D20"/>
    <w:rsid w:val="00850C9E"/>
    <w:rsid w:val="00851515"/>
    <w:rsid w:val="00853061"/>
    <w:rsid w:val="00853A28"/>
    <w:rsid w:val="00853AE0"/>
    <w:rsid w:val="008545F8"/>
    <w:rsid w:val="00861B65"/>
    <w:rsid w:val="0086240B"/>
    <w:rsid w:val="00870781"/>
    <w:rsid w:val="00871902"/>
    <w:rsid w:val="00871C83"/>
    <w:rsid w:val="00871CDF"/>
    <w:rsid w:val="008721F3"/>
    <w:rsid w:val="00873C28"/>
    <w:rsid w:val="00873EF8"/>
    <w:rsid w:val="0087738A"/>
    <w:rsid w:val="00880B56"/>
    <w:rsid w:val="00881519"/>
    <w:rsid w:val="00892E87"/>
    <w:rsid w:val="00895995"/>
    <w:rsid w:val="00897B12"/>
    <w:rsid w:val="008A06B7"/>
    <w:rsid w:val="008B0FAB"/>
    <w:rsid w:val="008B27EE"/>
    <w:rsid w:val="008B2801"/>
    <w:rsid w:val="008B44B8"/>
    <w:rsid w:val="008B57D4"/>
    <w:rsid w:val="008B6082"/>
    <w:rsid w:val="008C1617"/>
    <w:rsid w:val="008C44B2"/>
    <w:rsid w:val="008C4EF8"/>
    <w:rsid w:val="008C5459"/>
    <w:rsid w:val="008C64F3"/>
    <w:rsid w:val="008C748C"/>
    <w:rsid w:val="008D100E"/>
    <w:rsid w:val="008D29C8"/>
    <w:rsid w:val="008D2E9D"/>
    <w:rsid w:val="008D5A77"/>
    <w:rsid w:val="008D64CB"/>
    <w:rsid w:val="008E003A"/>
    <w:rsid w:val="008E093F"/>
    <w:rsid w:val="008E1935"/>
    <w:rsid w:val="008E2F59"/>
    <w:rsid w:val="008E4312"/>
    <w:rsid w:val="008E6615"/>
    <w:rsid w:val="008F240B"/>
    <w:rsid w:val="008F27BB"/>
    <w:rsid w:val="008F31D7"/>
    <w:rsid w:val="008F58C1"/>
    <w:rsid w:val="008F6949"/>
    <w:rsid w:val="0090041E"/>
    <w:rsid w:val="00901776"/>
    <w:rsid w:val="00901893"/>
    <w:rsid w:val="009025C8"/>
    <w:rsid w:val="009111FD"/>
    <w:rsid w:val="00912922"/>
    <w:rsid w:val="00913222"/>
    <w:rsid w:val="00913590"/>
    <w:rsid w:val="00916F2A"/>
    <w:rsid w:val="00920D8E"/>
    <w:rsid w:val="009214B4"/>
    <w:rsid w:val="00924869"/>
    <w:rsid w:val="00927844"/>
    <w:rsid w:val="00930223"/>
    <w:rsid w:val="00930BEF"/>
    <w:rsid w:val="0093328E"/>
    <w:rsid w:val="009354D4"/>
    <w:rsid w:val="009402D5"/>
    <w:rsid w:val="0094357E"/>
    <w:rsid w:val="009463D0"/>
    <w:rsid w:val="00947723"/>
    <w:rsid w:val="0095495F"/>
    <w:rsid w:val="00955AC0"/>
    <w:rsid w:val="00960D6E"/>
    <w:rsid w:val="0096420B"/>
    <w:rsid w:val="00964E28"/>
    <w:rsid w:val="00966B77"/>
    <w:rsid w:val="009704B9"/>
    <w:rsid w:val="00970621"/>
    <w:rsid w:val="00970BB6"/>
    <w:rsid w:val="00974066"/>
    <w:rsid w:val="00976641"/>
    <w:rsid w:val="0098043E"/>
    <w:rsid w:val="00983E00"/>
    <w:rsid w:val="00983E98"/>
    <w:rsid w:val="00985141"/>
    <w:rsid w:val="0098711C"/>
    <w:rsid w:val="0099076F"/>
    <w:rsid w:val="00990F4A"/>
    <w:rsid w:val="00991192"/>
    <w:rsid w:val="00991F7D"/>
    <w:rsid w:val="00993611"/>
    <w:rsid w:val="00994447"/>
    <w:rsid w:val="00997685"/>
    <w:rsid w:val="00997BED"/>
    <w:rsid w:val="009A025B"/>
    <w:rsid w:val="009A348D"/>
    <w:rsid w:val="009A4AFF"/>
    <w:rsid w:val="009B0B4D"/>
    <w:rsid w:val="009B1227"/>
    <w:rsid w:val="009B2761"/>
    <w:rsid w:val="009B6FD0"/>
    <w:rsid w:val="009C3504"/>
    <w:rsid w:val="009C66DF"/>
    <w:rsid w:val="009C7997"/>
    <w:rsid w:val="009D0EFD"/>
    <w:rsid w:val="009D68B2"/>
    <w:rsid w:val="009D6C0E"/>
    <w:rsid w:val="009E053F"/>
    <w:rsid w:val="009E10E2"/>
    <w:rsid w:val="009E317C"/>
    <w:rsid w:val="009E58F6"/>
    <w:rsid w:val="009E6A55"/>
    <w:rsid w:val="009E6E5A"/>
    <w:rsid w:val="009F2FEC"/>
    <w:rsid w:val="00A025B5"/>
    <w:rsid w:val="00A0315D"/>
    <w:rsid w:val="00A03BF7"/>
    <w:rsid w:val="00A10700"/>
    <w:rsid w:val="00A12F1D"/>
    <w:rsid w:val="00A204A9"/>
    <w:rsid w:val="00A21098"/>
    <w:rsid w:val="00A214F3"/>
    <w:rsid w:val="00A25139"/>
    <w:rsid w:val="00A256C7"/>
    <w:rsid w:val="00A308CC"/>
    <w:rsid w:val="00A35A4D"/>
    <w:rsid w:val="00A377B2"/>
    <w:rsid w:val="00A41F9F"/>
    <w:rsid w:val="00A434C1"/>
    <w:rsid w:val="00A459C7"/>
    <w:rsid w:val="00A4754A"/>
    <w:rsid w:val="00A51390"/>
    <w:rsid w:val="00A54162"/>
    <w:rsid w:val="00A61C6B"/>
    <w:rsid w:val="00A6469A"/>
    <w:rsid w:val="00A65607"/>
    <w:rsid w:val="00A70E5B"/>
    <w:rsid w:val="00A70F33"/>
    <w:rsid w:val="00A72BF4"/>
    <w:rsid w:val="00A73A85"/>
    <w:rsid w:val="00A7495C"/>
    <w:rsid w:val="00A761AA"/>
    <w:rsid w:val="00A76FFA"/>
    <w:rsid w:val="00A77E8E"/>
    <w:rsid w:val="00A83A64"/>
    <w:rsid w:val="00A84FAE"/>
    <w:rsid w:val="00A94989"/>
    <w:rsid w:val="00A9567D"/>
    <w:rsid w:val="00A95FBE"/>
    <w:rsid w:val="00A97D9C"/>
    <w:rsid w:val="00AA3A7A"/>
    <w:rsid w:val="00AB3240"/>
    <w:rsid w:val="00AC18A1"/>
    <w:rsid w:val="00AD053B"/>
    <w:rsid w:val="00AD301C"/>
    <w:rsid w:val="00AD3070"/>
    <w:rsid w:val="00AD3B8B"/>
    <w:rsid w:val="00AD4CB1"/>
    <w:rsid w:val="00AD667F"/>
    <w:rsid w:val="00AD6E89"/>
    <w:rsid w:val="00AE3012"/>
    <w:rsid w:val="00AE3A33"/>
    <w:rsid w:val="00AE3D1C"/>
    <w:rsid w:val="00AE4528"/>
    <w:rsid w:val="00AE6FE1"/>
    <w:rsid w:val="00AF0CB1"/>
    <w:rsid w:val="00AF2866"/>
    <w:rsid w:val="00AF3A1E"/>
    <w:rsid w:val="00AF4003"/>
    <w:rsid w:val="00AF439E"/>
    <w:rsid w:val="00AF63CF"/>
    <w:rsid w:val="00B02733"/>
    <w:rsid w:val="00B033AF"/>
    <w:rsid w:val="00B04244"/>
    <w:rsid w:val="00B05664"/>
    <w:rsid w:val="00B061DC"/>
    <w:rsid w:val="00B0681A"/>
    <w:rsid w:val="00B10AE9"/>
    <w:rsid w:val="00B10D04"/>
    <w:rsid w:val="00B1161E"/>
    <w:rsid w:val="00B11710"/>
    <w:rsid w:val="00B15AE5"/>
    <w:rsid w:val="00B161D3"/>
    <w:rsid w:val="00B24BCC"/>
    <w:rsid w:val="00B2677D"/>
    <w:rsid w:val="00B3039A"/>
    <w:rsid w:val="00B310DA"/>
    <w:rsid w:val="00B34181"/>
    <w:rsid w:val="00B3503A"/>
    <w:rsid w:val="00B374F5"/>
    <w:rsid w:val="00B4134A"/>
    <w:rsid w:val="00B46E40"/>
    <w:rsid w:val="00B51880"/>
    <w:rsid w:val="00B51B25"/>
    <w:rsid w:val="00B5209B"/>
    <w:rsid w:val="00B56B36"/>
    <w:rsid w:val="00B56CB8"/>
    <w:rsid w:val="00B60535"/>
    <w:rsid w:val="00B60D0B"/>
    <w:rsid w:val="00B637EF"/>
    <w:rsid w:val="00B65322"/>
    <w:rsid w:val="00B65EF7"/>
    <w:rsid w:val="00B74609"/>
    <w:rsid w:val="00B7498C"/>
    <w:rsid w:val="00B76F86"/>
    <w:rsid w:val="00B80F73"/>
    <w:rsid w:val="00B8583B"/>
    <w:rsid w:val="00B864B8"/>
    <w:rsid w:val="00B86935"/>
    <w:rsid w:val="00B90CF2"/>
    <w:rsid w:val="00B92DB7"/>
    <w:rsid w:val="00B93707"/>
    <w:rsid w:val="00B93A2E"/>
    <w:rsid w:val="00B96851"/>
    <w:rsid w:val="00B96931"/>
    <w:rsid w:val="00BA2691"/>
    <w:rsid w:val="00BA4FDA"/>
    <w:rsid w:val="00BA627A"/>
    <w:rsid w:val="00BB0677"/>
    <w:rsid w:val="00BB2820"/>
    <w:rsid w:val="00BB2BFE"/>
    <w:rsid w:val="00BB2F81"/>
    <w:rsid w:val="00BB5630"/>
    <w:rsid w:val="00BB61E6"/>
    <w:rsid w:val="00BC1BC2"/>
    <w:rsid w:val="00BC4376"/>
    <w:rsid w:val="00BC45FC"/>
    <w:rsid w:val="00BC6A24"/>
    <w:rsid w:val="00BD0819"/>
    <w:rsid w:val="00BD35FC"/>
    <w:rsid w:val="00BD64B9"/>
    <w:rsid w:val="00BD6D67"/>
    <w:rsid w:val="00BE0A26"/>
    <w:rsid w:val="00BF06E3"/>
    <w:rsid w:val="00BF0A59"/>
    <w:rsid w:val="00BF2A2F"/>
    <w:rsid w:val="00BF5EC0"/>
    <w:rsid w:val="00BF6FB8"/>
    <w:rsid w:val="00C01D0B"/>
    <w:rsid w:val="00C03702"/>
    <w:rsid w:val="00C0660A"/>
    <w:rsid w:val="00C06826"/>
    <w:rsid w:val="00C0799A"/>
    <w:rsid w:val="00C1085C"/>
    <w:rsid w:val="00C1248B"/>
    <w:rsid w:val="00C12C6D"/>
    <w:rsid w:val="00C1371A"/>
    <w:rsid w:val="00C13742"/>
    <w:rsid w:val="00C1516C"/>
    <w:rsid w:val="00C15DC4"/>
    <w:rsid w:val="00C16321"/>
    <w:rsid w:val="00C16C8A"/>
    <w:rsid w:val="00C208BA"/>
    <w:rsid w:val="00C20F93"/>
    <w:rsid w:val="00C21429"/>
    <w:rsid w:val="00C222F9"/>
    <w:rsid w:val="00C27205"/>
    <w:rsid w:val="00C33F46"/>
    <w:rsid w:val="00C3466E"/>
    <w:rsid w:val="00C35C1C"/>
    <w:rsid w:val="00C40A2A"/>
    <w:rsid w:val="00C43E5E"/>
    <w:rsid w:val="00C4437C"/>
    <w:rsid w:val="00C448A4"/>
    <w:rsid w:val="00C50E79"/>
    <w:rsid w:val="00C52A62"/>
    <w:rsid w:val="00C52CB5"/>
    <w:rsid w:val="00C530F5"/>
    <w:rsid w:val="00C55539"/>
    <w:rsid w:val="00C57CC2"/>
    <w:rsid w:val="00C61F26"/>
    <w:rsid w:val="00C62B98"/>
    <w:rsid w:val="00C64365"/>
    <w:rsid w:val="00C6757A"/>
    <w:rsid w:val="00C73124"/>
    <w:rsid w:val="00C73D32"/>
    <w:rsid w:val="00C75773"/>
    <w:rsid w:val="00C770BA"/>
    <w:rsid w:val="00C808CD"/>
    <w:rsid w:val="00C80CAE"/>
    <w:rsid w:val="00C833BC"/>
    <w:rsid w:val="00C8659C"/>
    <w:rsid w:val="00C874FF"/>
    <w:rsid w:val="00C92D77"/>
    <w:rsid w:val="00C93CB9"/>
    <w:rsid w:val="00CA0B7C"/>
    <w:rsid w:val="00CA1ACD"/>
    <w:rsid w:val="00CA483A"/>
    <w:rsid w:val="00CA7DAD"/>
    <w:rsid w:val="00CB1512"/>
    <w:rsid w:val="00CB2E5C"/>
    <w:rsid w:val="00CB3164"/>
    <w:rsid w:val="00CB5321"/>
    <w:rsid w:val="00CB5CEA"/>
    <w:rsid w:val="00CB7F39"/>
    <w:rsid w:val="00CC077D"/>
    <w:rsid w:val="00CC3D35"/>
    <w:rsid w:val="00CC42AC"/>
    <w:rsid w:val="00CC4A22"/>
    <w:rsid w:val="00CC5203"/>
    <w:rsid w:val="00CC5DEB"/>
    <w:rsid w:val="00CC7AA9"/>
    <w:rsid w:val="00CD6567"/>
    <w:rsid w:val="00CD691E"/>
    <w:rsid w:val="00CE162B"/>
    <w:rsid w:val="00CE4314"/>
    <w:rsid w:val="00CE46D7"/>
    <w:rsid w:val="00CE71A2"/>
    <w:rsid w:val="00CF30C0"/>
    <w:rsid w:val="00CF3274"/>
    <w:rsid w:val="00CF3A04"/>
    <w:rsid w:val="00D00ED7"/>
    <w:rsid w:val="00D060A5"/>
    <w:rsid w:val="00D06F7D"/>
    <w:rsid w:val="00D07E62"/>
    <w:rsid w:val="00D108B3"/>
    <w:rsid w:val="00D11451"/>
    <w:rsid w:val="00D12B65"/>
    <w:rsid w:val="00D1427B"/>
    <w:rsid w:val="00D14FD4"/>
    <w:rsid w:val="00D16DEB"/>
    <w:rsid w:val="00D17B6F"/>
    <w:rsid w:val="00D204C6"/>
    <w:rsid w:val="00D2453C"/>
    <w:rsid w:val="00D2794B"/>
    <w:rsid w:val="00D33CDA"/>
    <w:rsid w:val="00D42618"/>
    <w:rsid w:val="00D44763"/>
    <w:rsid w:val="00D45E00"/>
    <w:rsid w:val="00D501BD"/>
    <w:rsid w:val="00D54620"/>
    <w:rsid w:val="00D6081A"/>
    <w:rsid w:val="00D63EBE"/>
    <w:rsid w:val="00D64857"/>
    <w:rsid w:val="00D6717E"/>
    <w:rsid w:val="00D74BC8"/>
    <w:rsid w:val="00D7575C"/>
    <w:rsid w:val="00D76652"/>
    <w:rsid w:val="00D76B79"/>
    <w:rsid w:val="00D9008A"/>
    <w:rsid w:val="00D90751"/>
    <w:rsid w:val="00D93F30"/>
    <w:rsid w:val="00D94098"/>
    <w:rsid w:val="00D944C5"/>
    <w:rsid w:val="00DA2086"/>
    <w:rsid w:val="00DA2894"/>
    <w:rsid w:val="00DA2B0A"/>
    <w:rsid w:val="00DA45A3"/>
    <w:rsid w:val="00DA5631"/>
    <w:rsid w:val="00DA78FF"/>
    <w:rsid w:val="00DB003B"/>
    <w:rsid w:val="00DB0E66"/>
    <w:rsid w:val="00DB2565"/>
    <w:rsid w:val="00DB55F2"/>
    <w:rsid w:val="00DB75E1"/>
    <w:rsid w:val="00DC1702"/>
    <w:rsid w:val="00DC3D4D"/>
    <w:rsid w:val="00DC6A72"/>
    <w:rsid w:val="00DC7600"/>
    <w:rsid w:val="00DC79DE"/>
    <w:rsid w:val="00DD2308"/>
    <w:rsid w:val="00DD484A"/>
    <w:rsid w:val="00DD48C6"/>
    <w:rsid w:val="00DD585A"/>
    <w:rsid w:val="00DD71F1"/>
    <w:rsid w:val="00DE2630"/>
    <w:rsid w:val="00DE5EC6"/>
    <w:rsid w:val="00DE655A"/>
    <w:rsid w:val="00DE6721"/>
    <w:rsid w:val="00DE7DE8"/>
    <w:rsid w:val="00E01594"/>
    <w:rsid w:val="00E02183"/>
    <w:rsid w:val="00E03A17"/>
    <w:rsid w:val="00E03AD7"/>
    <w:rsid w:val="00E04F24"/>
    <w:rsid w:val="00E052ED"/>
    <w:rsid w:val="00E179D5"/>
    <w:rsid w:val="00E2063A"/>
    <w:rsid w:val="00E219E6"/>
    <w:rsid w:val="00E21C3C"/>
    <w:rsid w:val="00E22D69"/>
    <w:rsid w:val="00E235EE"/>
    <w:rsid w:val="00E238C2"/>
    <w:rsid w:val="00E26D16"/>
    <w:rsid w:val="00E26D27"/>
    <w:rsid w:val="00E276D1"/>
    <w:rsid w:val="00E27895"/>
    <w:rsid w:val="00E31196"/>
    <w:rsid w:val="00E32B03"/>
    <w:rsid w:val="00E32DB5"/>
    <w:rsid w:val="00E33B12"/>
    <w:rsid w:val="00E34080"/>
    <w:rsid w:val="00E34F19"/>
    <w:rsid w:val="00E37B85"/>
    <w:rsid w:val="00E42F15"/>
    <w:rsid w:val="00E475CC"/>
    <w:rsid w:val="00E52FEA"/>
    <w:rsid w:val="00E54156"/>
    <w:rsid w:val="00E54527"/>
    <w:rsid w:val="00E56D2F"/>
    <w:rsid w:val="00E62B5E"/>
    <w:rsid w:val="00E62FFA"/>
    <w:rsid w:val="00E63E1A"/>
    <w:rsid w:val="00E72197"/>
    <w:rsid w:val="00E7264C"/>
    <w:rsid w:val="00E73C88"/>
    <w:rsid w:val="00E742C0"/>
    <w:rsid w:val="00E7737E"/>
    <w:rsid w:val="00E77F99"/>
    <w:rsid w:val="00E82C4E"/>
    <w:rsid w:val="00E844A3"/>
    <w:rsid w:val="00E87E89"/>
    <w:rsid w:val="00E9105A"/>
    <w:rsid w:val="00EA0A17"/>
    <w:rsid w:val="00EA1345"/>
    <w:rsid w:val="00EA1892"/>
    <w:rsid w:val="00EA3058"/>
    <w:rsid w:val="00EA5636"/>
    <w:rsid w:val="00EA61A6"/>
    <w:rsid w:val="00EA6C69"/>
    <w:rsid w:val="00EB0F98"/>
    <w:rsid w:val="00EB1207"/>
    <w:rsid w:val="00EB18A3"/>
    <w:rsid w:val="00EB58CB"/>
    <w:rsid w:val="00EC02F2"/>
    <w:rsid w:val="00EC58BC"/>
    <w:rsid w:val="00EC61FD"/>
    <w:rsid w:val="00ED1FEA"/>
    <w:rsid w:val="00ED3BF7"/>
    <w:rsid w:val="00ED4CD2"/>
    <w:rsid w:val="00ED4F29"/>
    <w:rsid w:val="00EE0792"/>
    <w:rsid w:val="00EE15BF"/>
    <w:rsid w:val="00EE2E60"/>
    <w:rsid w:val="00EE5878"/>
    <w:rsid w:val="00EE58DE"/>
    <w:rsid w:val="00EE60B3"/>
    <w:rsid w:val="00EE71DE"/>
    <w:rsid w:val="00EF0A17"/>
    <w:rsid w:val="00EF16D6"/>
    <w:rsid w:val="00EF479D"/>
    <w:rsid w:val="00EF58F7"/>
    <w:rsid w:val="00EF7725"/>
    <w:rsid w:val="00F02768"/>
    <w:rsid w:val="00F027B0"/>
    <w:rsid w:val="00F10D2E"/>
    <w:rsid w:val="00F11FBE"/>
    <w:rsid w:val="00F235E8"/>
    <w:rsid w:val="00F25E53"/>
    <w:rsid w:val="00F26A09"/>
    <w:rsid w:val="00F27F2E"/>
    <w:rsid w:val="00F31158"/>
    <w:rsid w:val="00F3699B"/>
    <w:rsid w:val="00F3760B"/>
    <w:rsid w:val="00F37914"/>
    <w:rsid w:val="00F401AA"/>
    <w:rsid w:val="00F4098F"/>
    <w:rsid w:val="00F416C0"/>
    <w:rsid w:val="00F42292"/>
    <w:rsid w:val="00F47EF0"/>
    <w:rsid w:val="00F50973"/>
    <w:rsid w:val="00F51B0A"/>
    <w:rsid w:val="00F629E0"/>
    <w:rsid w:val="00F65E92"/>
    <w:rsid w:val="00F66131"/>
    <w:rsid w:val="00F67247"/>
    <w:rsid w:val="00F67446"/>
    <w:rsid w:val="00F74D16"/>
    <w:rsid w:val="00F77479"/>
    <w:rsid w:val="00F828BA"/>
    <w:rsid w:val="00F82F77"/>
    <w:rsid w:val="00F84F41"/>
    <w:rsid w:val="00F86FDD"/>
    <w:rsid w:val="00F87259"/>
    <w:rsid w:val="00F90FF5"/>
    <w:rsid w:val="00F91AAF"/>
    <w:rsid w:val="00F94443"/>
    <w:rsid w:val="00F96C9D"/>
    <w:rsid w:val="00FA001D"/>
    <w:rsid w:val="00FA0FCE"/>
    <w:rsid w:val="00FA112F"/>
    <w:rsid w:val="00FA1736"/>
    <w:rsid w:val="00FA46F8"/>
    <w:rsid w:val="00FA7AE4"/>
    <w:rsid w:val="00FA7D61"/>
    <w:rsid w:val="00FB1C1A"/>
    <w:rsid w:val="00FB4C70"/>
    <w:rsid w:val="00FB4CF3"/>
    <w:rsid w:val="00FB675C"/>
    <w:rsid w:val="00FB7457"/>
    <w:rsid w:val="00FC1313"/>
    <w:rsid w:val="00FC2BB4"/>
    <w:rsid w:val="00FC3E33"/>
    <w:rsid w:val="00FC4635"/>
    <w:rsid w:val="00FC4A86"/>
    <w:rsid w:val="00FC6C13"/>
    <w:rsid w:val="00FD02C0"/>
    <w:rsid w:val="00FD333C"/>
    <w:rsid w:val="00FD35B4"/>
    <w:rsid w:val="00FD46AA"/>
    <w:rsid w:val="00FD5065"/>
    <w:rsid w:val="00FD7074"/>
    <w:rsid w:val="00FE043B"/>
    <w:rsid w:val="00FE22EE"/>
    <w:rsid w:val="00FE3313"/>
    <w:rsid w:val="00FE5905"/>
    <w:rsid w:val="00FE7BE2"/>
    <w:rsid w:val="00FF0A49"/>
    <w:rsid w:val="00FF5A82"/>
    <w:rsid w:val="00FF7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05686"/>
  <w15:docId w15:val="{57821D37-62E6-4D78-AA88-8E92BF2B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479D"/>
    <w:rPr>
      <w:sz w:val="24"/>
    </w:rPr>
  </w:style>
  <w:style w:type="paragraph" w:styleId="Nagwek1">
    <w:name w:val="heading 1"/>
    <w:basedOn w:val="Normalny"/>
    <w:next w:val="Normalny"/>
    <w:uiPriority w:val="99"/>
    <w:qFormat/>
    <w:rsid w:val="00DD71F1"/>
    <w:pPr>
      <w:keepNext/>
      <w:spacing w:before="240" w:after="60"/>
      <w:outlineLvl w:val="0"/>
    </w:pPr>
    <w:rPr>
      <w:rFonts w:ascii="Arial" w:hAnsi="Arial" w:cs="Arial"/>
      <w:b/>
      <w:bCs/>
      <w:kern w:val="32"/>
      <w:sz w:val="32"/>
      <w:szCs w:val="32"/>
    </w:rPr>
  </w:style>
  <w:style w:type="paragraph" w:styleId="Nagwek2">
    <w:name w:val="heading 2"/>
    <w:basedOn w:val="Normalny"/>
    <w:next w:val="Normalny"/>
    <w:uiPriority w:val="99"/>
    <w:qFormat/>
    <w:rsid w:val="00A95FBE"/>
    <w:pPr>
      <w:keepNext/>
      <w:jc w:val="center"/>
      <w:outlineLvl w:val="1"/>
    </w:pPr>
    <w:rPr>
      <w:b/>
      <w:sz w:val="28"/>
    </w:rPr>
  </w:style>
  <w:style w:type="paragraph" w:styleId="Nagwek3">
    <w:name w:val="heading 3"/>
    <w:basedOn w:val="Normalny"/>
    <w:next w:val="Normalny"/>
    <w:uiPriority w:val="99"/>
    <w:qFormat/>
    <w:rsid w:val="00DD71F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unhideWhenUsed/>
    <w:qFormat/>
    <w:rsid w:val="00F84F41"/>
    <w:pPr>
      <w:keepNext/>
      <w:spacing w:before="240" w:after="60"/>
      <w:outlineLvl w:val="3"/>
    </w:pPr>
    <w:rPr>
      <w:rFonts w:ascii="Calibri" w:hAnsi="Calibri"/>
      <w:b/>
      <w:bCs/>
      <w:sz w:val="28"/>
      <w:szCs w:val="28"/>
    </w:rPr>
  </w:style>
  <w:style w:type="paragraph" w:styleId="Nagwek5">
    <w:name w:val="heading 5"/>
    <w:basedOn w:val="Normalny"/>
    <w:next w:val="Normalny"/>
    <w:uiPriority w:val="99"/>
    <w:qFormat/>
    <w:rsid w:val="00DD71F1"/>
    <w:pPr>
      <w:spacing w:before="240" w:after="60"/>
      <w:outlineLvl w:val="4"/>
    </w:pPr>
    <w:rPr>
      <w:b/>
      <w:bCs/>
      <w:i/>
      <w:iCs/>
      <w:sz w:val="26"/>
      <w:szCs w:val="26"/>
    </w:rPr>
  </w:style>
  <w:style w:type="paragraph" w:styleId="Nagwek6">
    <w:name w:val="heading 6"/>
    <w:basedOn w:val="Normalny"/>
    <w:next w:val="Normalny"/>
    <w:link w:val="Nagwek6Znak"/>
    <w:uiPriority w:val="99"/>
    <w:qFormat/>
    <w:rsid w:val="00C43E5E"/>
    <w:pPr>
      <w:keepNext/>
      <w:tabs>
        <w:tab w:val="num" w:pos="1152"/>
      </w:tabs>
      <w:ind w:left="1152" w:hanging="1152"/>
      <w:jc w:val="center"/>
      <w:outlineLvl w:val="5"/>
    </w:pPr>
    <w:rPr>
      <w:b/>
      <w:bCs/>
      <w:i/>
      <w:iCs/>
      <w:szCs w:val="24"/>
    </w:rPr>
  </w:style>
  <w:style w:type="paragraph" w:styleId="Nagwek7">
    <w:name w:val="heading 7"/>
    <w:basedOn w:val="Normalny"/>
    <w:next w:val="Normalny"/>
    <w:link w:val="Nagwek7Znak"/>
    <w:uiPriority w:val="99"/>
    <w:qFormat/>
    <w:rsid w:val="00C43E5E"/>
    <w:pPr>
      <w:keepNext/>
      <w:tabs>
        <w:tab w:val="num" w:pos="1296"/>
      </w:tabs>
      <w:ind w:left="1296" w:hanging="1296"/>
      <w:jc w:val="center"/>
      <w:outlineLvl w:val="6"/>
    </w:pPr>
    <w:rPr>
      <w:b/>
      <w:i/>
      <w:sz w:val="52"/>
      <w:szCs w:val="24"/>
    </w:rPr>
  </w:style>
  <w:style w:type="paragraph" w:styleId="Nagwek8">
    <w:name w:val="heading 8"/>
    <w:basedOn w:val="Normalny"/>
    <w:next w:val="Normalny"/>
    <w:link w:val="Nagwek8Znak"/>
    <w:uiPriority w:val="99"/>
    <w:qFormat/>
    <w:rsid w:val="00C43E5E"/>
    <w:pPr>
      <w:keepNext/>
      <w:tabs>
        <w:tab w:val="num" w:pos="1440"/>
      </w:tabs>
      <w:ind w:left="1440" w:hanging="1440"/>
      <w:outlineLvl w:val="7"/>
    </w:pPr>
    <w:rPr>
      <w:b/>
      <w:bCs/>
      <w:sz w:val="20"/>
      <w:szCs w:val="24"/>
    </w:rPr>
  </w:style>
  <w:style w:type="paragraph" w:styleId="Nagwek9">
    <w:name w:val="heading 9"/>
    <w:basedOn w:val="Normalny"/>
    <w:next w:val="Normalny"/>
    <w:uiPriority w:val="99"/>
    <w:qFormat/>
    <w:rsid w:val="00DD71F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F84F41"/>
    <w:rPr>
      <w:rFonts w:ascii="Calibri" w:eastAsia="Times New Roman" w:hAnsi="Calibri" w:cs="Times New Roman"/>
      <w:b/>
      <w:bCs/>
      <w:sz w:val="28"/>
      <w:szCs w:val="28"/>
    </w:rPr>
  </w:style>
  <w:style w:type="character" w:customStyle="1" w:styleId="Nagwek6Znak">
    <w:name w:val="Nagłówek 6 Znak"/>
    <w:basedOn w:val="Domylnaczcionkaakapitu"/>
    <w:link w:val="Nagwek6"/>
    <w:uiPriority w:val="99"/>
    <w:rsid w:val="00C43E5E"/>
    <w:rPr>
      <w:b/>
      <w:bCs/>
      <w:i/>
      <w:iCs/>
      <w:sz w:val="24"/>
      <w:szCs w:val="24"/>
    </w:rPr>
  </w:style>
  <w:style w:type="character" w:customStyle="1" w:styleId="Nagwek7Znak">
    <w:name w:val="Nagłówek 7 Znak"/>
    <w:basedOn w:val="Domylnaczcionkaakapitu"/>
    <w:link w:val="Nagwek7"/>
    <w:uiPriority w:val="99"/>
    <w:rsid w:val="00C43E5E"/>
    <w:rPr>
      <w:b/>
      <w:i/>
      <w:sz w:val="52"/>
      <w:szCs w:val="24"/>
    </w:rPr>
  </w:style>
  <w:style w:type="character" w:customStyle="1" w:styleId="Nagwek8Znak">
    <w:name w:val="Nagłówek 8 Znak"/>
    <w:basedOn w:val="Domylnaczcionkaakapitu"/>
    <w:link w:val="Nagwek8"/>
    <w:uiPriority w:val="99"/>
    <w:rsid w:val="00C43E5E"/>
    <w:rPr>
      <w:b/>
      <w:bCs/>
      <w:szCs w:val="24"/>
    </w:rPr>
  </w:style>
  <w:style w:type="paragraph" w:styleId="Tekstpodstawowy">
    <w:name w:val="Body Text"/>
    <w:basedOn w:val="Normalny"/>
    <w:link w:val="TekstpodstawowyZnak"/>
    <w:rsid w:val="00A95FBE"/>
    <w:rPr>
      <w:sz w:val="28"/>
    </w:rPr>
  </w:style>
  <w:style w:type="character" w:customStyle="1" w:styleId="TekstpodstawowyZnak">
    <w:name w:val="Tekst podstawowy Znak"/>
    <w:basedOn w:val="Domylnaczcionkaakapitu"/>
    <w:link w:val="Tekstpodstawowy"/>
    <w:rsid w:val="009354D4"/>
    <w:rPr>
      <w:sz w:val="28"/>
    </w:rPr>
  </w:style>
  <w:style w:type="paragraph" w:customStyle="1" w:styleId="FR4">
    <w:name w:val="FR4"/>
    <w:rsid w:val="00A95FBE"/>
    <w:pPr>
      <w:widowControl w:val="0"/>
      <w:spacing w:line="280" w:lineRule="auto"/>
      <w:ind w:left="240"/>
      <w:jc w:val="both"/>
    </w:pPr>
    <w:rPr>
      <w:rFonts w:ascii="Arial" w:hAnsi="Arial"/>
      <w:i/>
    </w:rPr>
  </w:style>
  <w:style w:type="character" w:styleId="Hipercze">
    <w:name w:val="Hyperlink"/>
    <w:basedOn w:val="Domylnaczcionkaakapitu"/>
    <w:uiPriority w:val="99"/>
    <w:rsid w:val="00A95FBE"/>
    <w:rPr>
      <w:color w:val="0000FF"/>
      <w:u w:val="single"/>
    </w:rPr>
  </w:style>
  <w:style w:type="paragraph" w:customStyle="1" w:styleId="Text1">
    <w:name w:val="Text 1"/>
    <w:basedOn w:val="Normalny"/>
    <w:rsid w:val="00A95FBE"/>
    <w:pPr>
      <w:tabs>
        <w:tab w:val="left" w:pos="284"/>
        <w:tab w:val="left" w:pos="567"/>
        <w:tab w:val="left" w:pos="709"/>
      </w:tabs>
      <w:spacing w:after="60" w:line="300" w:lineRule="exact"/>
      <w:jc w:val="both"/>
    </w:pPr>
    <w:rPr>
      <w:spacing w:val="2"/>
      <w:szCs w:val="24"/>
    </w:rPr>
  </w:style>
  <w:style w:type="paragraph" w:customStyle="1" w:styleId="Text">
    <w:name w:val="Text"/>
    <w:basedOn w:val="Normalny"/>
    <w:rsid w:val="00A95FBE"/>
    <w:pPr>
      <w:tabs>
        <w:tab w:val="left" w:pos="567"/>
      </w:tabs>
      <w:spacing w:before="60" w:after="60" w:line="280" w:lineRule="exact"/>
      <w:ind w:firstLine="567"/>
      <w:jc w:val="both"/>
    </w:pPr>
  </w:style>
  <w:style w:type="table" w:styleId="Tabela-Siatka">
    <w:name w:val="Table Grid"/>
    <w:basedOn w:val="Standardowy"/>
    <w:rsid w:val="0066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851515"/>
    <w:pPr>
      <w:tabs>
        <w:tab w:val="center" w:pos="4536"/>
        <w:tab w:val="right" w:pos="9072"/>
      </w:tabs>
    </w:pPr>
  </w:style>
  <w:style w:type="character" w:customStyle="1" w:styleId="StopkaZnak">
    <w:name w:val="Stopka Znak"/>
    <w:basedOn w:val="Domylnaczcionkaakapitu"/>
    <w:link w:val="Stopka"/>
    <w:uiPriority w:val="99"/>
    <w:rsid w:val="00A84FAE"/>
    <w:rPr>
      <w:sz w:val="24"/>
    </w:rPr>
  </w:style>
  <w:style w:type="character" w:styleId="Numerstrony">
    <w:name w:val="page number"/>
    <w:basedOn w:val="Domylnaczcionkaakapitu"/>
    <w:rsid w:val="00851515"/>
  </w:style>
  <w:style w:type="paragraph" w:styleId="Nagwek">
    <w:name w:val="header"/>
    <w:basedOn w:val="Normalny"/>
    <w:link w:val="NagwekZnak"/>
    <w:uiPriority w:val="99"/>
    <w:rsid w:val="00851515"/>
    <w:pPr>
      <w:tabs>
        <w:tab w:val="center" w:pos="4536"/>
        <w:tab w:val="right" w:pos="9072"/>
      </w:tabs>
    </w:pPr>
  </w:style>
  <w:style w:type="character" w:customStyle="1" w:styleId="NagwekZnak">
    <w:name w:val="Nagłówek Znak"/>
    <w:basedOn w:val="Domylnaczcionkaakapitu"/>
    <w:link w:val="Nagwek"/>
    <w:uiPriority w:val="99"/>
    <w:rsid w:val="006B1B4F"/>
    <w:rPr>
      <w:sz w:val="24"/>
    </w:rPr>
  </w:style>
  <w:style w:type="paragraph" w:styleId="Tekstpodstawowywcity">
    <w:name w:val="Body Text Indent"/>
    <w:basedOn w:val="Normalny"/>
    <w:rsid w:val="00DD71F1"/>
    <w:pPr>
      <w:spacing w:after="120"/>
      <w:ind w:left="283"/>
    </w:pPr>
  </w:style>
  <w:style w:type="paragraph" w:styleId="Tekstpodstawowyzwciciem2">
    <w:name w:val="Body Text First Indent 2"/>
    <w:basedOn w:val="Tekstpodstawowywcity"/>
    <w:rsid w:val="00DD71F1"/>
    <w:pPr>
      <w:ind w:firstLine="210"/>
    </w:pPr>
  </w:style>
  <w:style w:type="paragraph" w:styleId="Tekstpodstawowy2">
    <w:name w:val="Body Text 2"/>
    <w:basedOn w:val="Normalny"/>
    <w:rsid w:val="00DD71F1"/>
    <w:pPr>
      <w:spacing w:after="120" w:line="480" w:lineRule="auto"/>
    </w:pPr>
  </w:style>
  <w:style w:type="paragraph" w:styleId="Tekstpodstawowy3">
    <w:name w:val="Body Text 3"/>
    <w:basedOn w:val="Normalny"/>
    <w:rsid w:val="00DD71F1"/>
    <w:pPr>
      <w:spacing w:after="120"/>
    </w:pPr>
    <w:rPr>
      <w:sz w:val="16"/>
      <w:szCs w:val="16"/>
    </w:rPr>
  </w:style>
  <w:style w:type="paragraph" w:styleId="Tekstpodstawowywcity2">
    <w:name w:val="Body Text Indent 2"/>
    <w:basedOn w:val="Normalny"/>
    <w:rsid w:val="00DD71F1"/>
    <w:pPr>
      <w:spacing w:after="120" w:line="480" w:lineRule="auto"/>
      <w:ind w:left="283"/>
    </w:pPr>
  </w:style>
  <w:style w:type="paragraph" w:styleId="Tekstpodstawowywcity3">
    <w:name w:val="Body Text Indent 3"/>
    <w:basedOn w:val="Normalny"/>
    <w:rsid w:val="00DD71F1"/>
    <w:pPr>
      <w:spacing w:after="120"/>
      <w:ind w:left="283"/>
    </w:pPr>
    <w:rPr>
      <w:sz w:val="16"/>
      <w:szCs w:val="16"/>
    </w:rPr>
  </w:style>
  <w:style w:type="paragraph" w:customStyle="1" w:styleId="Tekstpodstawowy31">
    <w:name w:val="Tekst podstawowy 31"/>
    <w:basedOn w:val="Normalny"/>
    <w:rsid w:val="00DD71F1"/>
    <w:pPr>
      <w:jc w:val="center"/>
    </w:pPr>
    <w:rPr>
      <w:b/>
      <w:sz w:val="32"/>
    </w:rPr>
  </w:style>
  <w:style w:type="paragraph" w:customStyle="1" w:styleId="tyt">
    <w:name w:val="tyt"/>
    <w:basedOn w:val="Normalny"/>
    <w:rsid w:val="00DD71F1"/>
    <w:pPr>
      <w:keepNext/>
      <w:spacing w:before="60" w:after="60"/>
      <w:jc w:val="center"/>
    </w:pPr>
    <w:rPr>
      <w:b/>
      <w:bCs/>
      <w:szCs w:val="24"/>
    </w:rPr>
  </w:style>
  <w:style w:type="paragraph" w:styleId="Lista">
    <w:name w:val="List"/>
    <w:basedOn w:val="Normalny"/>
    <w:rsid w:val="00DD71F1"/>
    <w:pPr>
      <w:ind w:left="283" w:hanging="283"/>
    </w:pPr>
    <w:rPr>
      <w:szCs w:val="24"/>
    </w:rPr>
  </w:style>
  <w:style w:type="paragraph" w:styleId="Lista2">
    <w:name w:val="List 2"/>
    <w:basedOn w:val="Normalny"/>
    <w:rsid w:val="00DD71F1"/>
    <w:pPr>
      <w:ind w:left="566" w:hanging="283"/>
    </w:pPr>
    <w:rPr>
      <w:szCs w:val="24"/>
    </w:rPr>
  </w:style>
  <w:style w:type="paragraph" w:styleId="Tekstblokowy">
    <w:name w:val="Block Text"/>
    <w:basedOn w:val="Normalny"/>
    <w:rsid w:val="00DD71F1"/>
    <w:pPr>
      <w:widowControl w:val="0"/>
      <w:shd w:val="clear" w:color="auto" w:fill="FFFFFF"/>
      <w:tabs>
        <w:tab w:val="left" w:pos="1260"/>
        <w:tab w:val="left" w:pos="9214"/>
        <w:tab w:val="left" w:pos="9354"/>
      </w:tabs>
      <w:autoSpaceDE w:val="0"/>
      <w:autoSpaceDN w:val="0"/>
      <w:adjustRightInd w:val="0"/>
      <w:ind w:left="1276" w:right="142" w:hanging="425"/>
      <w:jc w:val="both"/>
    </w:pPr>
    <w:rPr>
      <w:color w:val="000000"/>
      <w:sz w:val="22"/>
      <w:szCs w:val="22"/>
    </w:rPr>
  </w:style>
  <w:style w:type="paragraph" w:customStyle="1" w:styleId="Standard">
    <w:name w:val="Standard"/>
    <w:rsid w:val="00DD71F1"/>
    <w:pPr>
      <w:widowControl w:val="0"/>
      <w:suppressAutoHyphens/>
      <w:autoSpaceDE w:val="0"/>
    </w:pPr>
    <w:rPr>
      <w:sz w:val="26"/>
      <w:szCs w:val="26"/>
      <w:lang w:val="en-US" w:eastAsia="ar-SA"/>
    </w:rPr>
  </w:style>
  <w:style w:type="paragraph" w:customStyle="1" w:styleId="pkt">
    <w:name w:val="pkt"/>
    <w:basedOn w:val="Normalny"/>
    <w:rsid w:val="00DD71F1"/>
    <w:pPr>
      <w:spacing w:before="60" w:after="60"/>
      <w:ind w:left="851" w:hanging="295"/>
      <w:jc w:val="both"/>
    </w:pPr>
    <w:rPr>
      <w:szCs w:val="24"/>
    </w:rPr>
  </w:style>
  <w:style w:type="paragraph" w:styleId="Tekstprzypisudolnego">
    <w:name w:val="footnote text"/>
    <w:basedOn w:val="Normalny"/>
    <w:link w:val="TekstprzypisudolnegoZnak"/>
    <w:uiPriority w:val="99"/>
    <w:rsid w:val="00CB5321"/>
    <w:rPr>
      <w:sz w:val="20"/>
    </w:rPr>
  </w:style>
  <w:style w:type="character" w:customStyle="1" w:styleId="TekstprzypisudolnegoZnak">
    <w:name w:val="Tekst przypisu dolnego Znak"/>
    <w:basedOn w:val="Domylnaczcionkaakapitu"/>
    <w:link w:val="Tekstprzypisudolnego"/>
    <w:uiPriority w:val="99"/>
    <w:rsid w:val="009354D4"/>
  </w:style>
  <w:style w:type="character" w:styleId="Odwoanieprzypisudolnego">
    <w:name w:val="footnote reference"/>
    <w:basedOn w:val="Domylnaczcionkaakapitu"/>
    <w:rsid w:val="00CB5321"/>
    <w:rPr>
      <w:vertAlign w:val="superscript"/>
    </w:rPr>
  </w:style>
  <w:style w:type="paragraph" w:customStyle="1" w:styleId="Poziom1-czesc">
    <w:name w:val="Poziom 1 -czesc"/>
    <w:basedOn w:val="Normalny"/>
    <w:rsid w:val="00CB5321"/>
    <w:pPr>
      <w:numPr>
        <w:numId w:val="1"/>
      </w:numPr>
    </w:pPr>
  </w:style>
  <w:style w:type="paragraph" w:customStyle="1" w:styleId="Poziom2-pkt">
    <w:name w:val="Poziom 2 - pkt"/>
    <w:basedOn w:val="Normalny"/>
    <w:rsid w:val="00CB5321"/>
    <w:pPr>
      <w:numPr>
        <w:numId w:val="2"/>
      </w:numPr>
      <w:ind w:hanging="396"/>
    </w:pPr>
  </w:style>
  <w:style w:type="paragraph" w:customStyle="1" w:styleId="Poziom3-ppkt">
    <w:name w:val="Poziom 3 - ppkt"/>
    <w:basedOn w:val="Normalny"/>
    <w:rsid w:val="00CB5321"/>
    <w:pPr>
      <w:numPr>
        <w:ilvl w:val="1"/>
        <w:numId w:val="2"/>
      </w:numPr>
      <w:tabs>
        <w:tab w:val="clear" w:pos="680"/>
        <w:tab w:val="num" w:pos="1134"/>
      </w:tabs>
      <w:ind w:left="1134" w:hanging="397"/>
    </w:pPr>
  </w:style>
  <w:style w:type="paragraph" w:styleId="Tekstprzypisukocowego">
    <w:name w:val="endnote text"/>
    <w:basedOn w:val="Normalny"/>
    <w:link w:val="TekstprzypisukocowegoZnak"/>
    <w:semiHidden/>
    <w:rsid w:val="00CB5321"/>
    <w:pPr>
      <w:numPr>
        <w:ilvl w:val="2"/>
        <w:numId w:val="2"/>
      </w:numPr>
      <w:tabs>
        <w:tab w:val="clear" w:pos="1134"/>
      </w:tabs>
      <w:ind w:left="0" w:firstLine="0"/>
    </w:pPr>
    <w:rPr>
      <w:sz w:val="20"/>
    </w:rPr>
  </w:style>
  <w:style w:type="character" w:customStyle="1" w:styleId="TekstprzypisukocowegoZnak">
    <w:name w:val="Tekst przypisu końcowego Znak"/>
    <w:basedOn w:val="Domylnaczcionkaakapitu"/>
    <w:link w:val="Tekstprzypisukocowego"/>
    <w:semiHidden/>
    <w:rsid w:val="00B374F5"/>
  </w:style>
  <w:style w:type="paragraph" w:customStyle="1" w:styleId="F3dotyczy">
    <w:name w:val="F3_dotyczy"/>
    <w:aliases w:val="załącznik"/>
    <w:basedOn w:val="Normalny"/>
    <w:rsid w:val="00FA7D61"/>
  </w:style>
  <w:style w:type="paragraph" w:styleId="Tytu">
    <w:name w:val="Title"/>
    <w:basedOn w:val="Normalny"/>
    <w:link w:val="TytuZnak"/>
    <w:uiPriority w:val="99"/>
    <w:qFormat/>
    <w:rsid w:val="00FA7D61"/>
    <w:pPr>
      <w:jc w:val="center"/>
    </w:pPr>
    <w:rPr>
      <w:b/>
      <w:sz w:val="28"/>
    </w:rPr>
  </w:style>
  <w:style w:type="character" w:customStyle="1" w:styleId="TytuZnak">
    <w:name w:val="Tytuł Znak"/>
    <w:basedOn w:val="Domylnaczcionkaakapitu"/>
    <w:link w:val="Tytu"/>
    <w:uiPriority w:val="99"/>
    <w:rsid w:val="00B0681A"/>
    <w:rPr>
      <w:b/>
      <w:sz w:val="28"/>
    </w:rPr>
  </w:style>
  <w:style w:type="paragraph" w:customStyle="1" w:styleId="F4AKAPIT">
    <w:name w:val="F4_AKAPIT"/>
    <w:basedOn w:val="Normalny"/>
    <w:rsid w:val="00B374F5"/>
    <w:pPr>
      <w:ind w:firstLine="709"/>
      <w:jc w:val="both"/>
    </w:pPr>
  </w:style>
  <w:style w:type="paragraph" w:styleId="Akapitzlist">
    <w:name w:val="List Paragraph"/>
    <w:aliases w:val="1_literowka Znak,Literowanie Znak,Preambuła Znak,Data wydania,CW_Lista,lp1,Bulleted Text,Llista wielopoziomowa,Akapit z listą3,List Paragraph"/>
    <w:basedOn w:val="Normalny"/>
    <w:link w:val="AkapitzlistZnak"/>
    <w:uiPriority w:val="34"/>
    <w:qFormat/>
    <w:rsid w:val="00B374F5"/>
    <w:pPr>
      <w:ind w:left="708"/>
    </w:pPr>
    <w:rPr>
      <w:color w:val="000000"/>
      <w:sz w:val="28"/>
      <w:szCs w:val="24"/>
    </w:rPr>
  </w:style>
  <w:style w:type="character" w:customStyle="1" w:styleId="AkapitzlistZnak">
    <w:name w:val="Akapit z listą Znak"/>
    <w:aliases w:val="1_literowka Znak Znak,Literowanie Znak Znak,Preambuła Znak Znak,Data wydania Znak,CW_Lista Znak,lp1 Znak,Bulleted Text Znak,Llista wielopoziomowa Znak,Akapit z listą3 Znak,List Paragraph Znak"/>
    <w:basedOn w:val="Domylnaczcionkaakapitu"/>
    <w:link w:val="Akapitzlist"/>
    <w:uiPriority w:val="34"/>
    <w:qFormat/>
    <w:rsid w:val="007A3C0F"/>
    <w:rPr>
      <w:color w:val="000000"/>
      <w:sz w:val="28"/>
      <w:szCs w:val="24"/>
    </w:rPr>
  </w:style>
  <w:style w:type="character" w:styleId="Odwoanieprzypisukocowego">
    <w:name w:val="endnote reference"/>
    <w:basedOn w:val="Domylnaczcionkaakapitu"/>
    <w:rsid w:val="00B374F5"/>
    <w:rPr>
      <w:vertAlign w:val="superscript"/>
    </w:rPr>
  </w:style>
  <w:style w:type="paragraph" w:styleId="Tekstdymka">
    <w:name w:val="Balloon Text"/>
    <w:basedOn w:val="Normalny"/>
    <w:link w:val="TekstdymkaZnak"/>
    <w:uiPriority w:val="99"/>
    <w:semiHidden/>
    <w:rsid w:val="00966B77"/>
    <w:rPr>
      <w:rFonts w:ascii="Tahoma" w:hAnsi="Tahoma" w:cs="Tahoma"/>
      <w:sz w:val="16"/>
      <w:szCs w:val="16"/>
    </w:rPr>
  </w:style>
  <w:style w:type="character" w:customStyle="1" w:styleId="TekstdymkaZnak">
    <w:name w:val="Tekst dymka Znak"/>
    <w:basedOn w:val="Domylnaczcionkaakapitu"/>
    <w:link w:val="Tekstdymka"/>
    <w:uiPriority w:val="99"/>
    <w:semiHidden/>
    <w:rsid w:val="003419D6"/>
    <w:rPr>
      <w:rFonts w:ascii="Tahoma" w:hAnsi="Tahoma" w:cs="Tahoma"/>
      <w:sz w:val="16"/>
      <w:szCs w:val="16"/>
    </w:rPr>
  </w:style>
  <w:style w:type="paragraph" w:customStyle="1" w:styleId="Default">
    <w:name w:val="Default"/>
    <w:rsid w:val="00B1161E"/>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unhideWhenUsed/>
    <w:rsid w:val="00913222"/>
    <w:rPr>
      <w:sz w:val="16"/>
      <w:szCs w:val="16"/>
    </w:rPr>
  </w:style>
  <w:style w:type="paragraph" w:styleId="Tekstkomentarza">
    <w:name w:val="annotation text"/>
    <w:basedOn w:val="Normalny"/>
    <w:link w:val="TekstkomentarzaZnak"/>
    <w:semiHidden/>
    <w:unhideWhenUsed/>
    <w:rsid w:val="00913222"/>
    <w:rPr>
      <w:sz w:val="20"/>
    </w:rPr>
  </w:style>
  <w:style w:type="character" w:customStyle="1" w:styleId="TekstkomentarzaZnak">
    <w:name w:val="Tekst komentarza Znak"/>
    <w:basedOn w:val="Domylnaczcionkaakapitu"/>
    <w:link w:val="Tekstkomentarza"/>
    <w:semiHidden/>
    <w:rsid w:val="00913222"/>
  </w:style>
  <w:style w:type="paragraph" w:styleId="Tematkomentarza">
    <w:name w:val="annotation subject"/>
    <w:basedOn w:val="Tekstkomentarza"/>
    <w:next w:val="Tekstkomentarza"/>
    <w:link w:val="TematkomentarzaZnak"/>
    <w:uiPriority w:val="99"/>
    <w:semiHidden/>
    <w:unhideWhenUsed/>
    <w:rsid w:val="00913222"/>
    <w:rPr>
      <w:b/>
      <w:bCs/>
    </w:rPr>
  </w:style>
  <w:style w:type="character" w:customStyle="1" w:styleId="TematkomentarzaZnak">
    <w:name w:val="Temat komentarza Znak"/>
    <w:basedOn w:val="TekstkomentarzaZnak"/>
    <w:link w:val="Tematkomentarza"/>
    <w:uiPriority w:val="99"/>
    <w:semiHidden/>
    <w:rsid w:val="00913222"/>
    <w:rPr>
      <w:b/>
      <w:bCs/>
    </w:rPr>
  </w:style>
  <w:style w:type="paragraph" w:customStyle="1" w:styleId="Akapitzlist1">
    <w:name w:val="Akapit z listą1"/>
    <w:basedOn w:val="Normalny"/>
    <w:qFormat/>
    <w:rsid w:val="00676A49"/>
    <w:pPr>
      <w:spacing w:after="120"/>
      <w:ind w:left="720"/>
      <w:contextualSpacing/>
      <w:jc w:val="both"/>
    </w:pPr>
    <w:rPr>
      <w:rFonts w:ascii="Calibri" w:eastAsia="Calibri" w:hAnsi="Calibri"/>
      <w:sz w:val="22"/>
      <w:szCs w:val="22"/>
      <w:lang w:eastAsia="en-US"/>
    </w:rPr>
  </w:style>
  <w:style w:type="paragraph" w:customStyle="1" w:styleId="Akapitzlist2">
    <w:name w:val="Akapit z listą2"/>
    <w:basedOn w:val="Normalny"/>
    <w:uiPriority w:val="34"/>
    <w:qFormat/>
    <w:rsid w:val="00676A49"/>
    <w:pPr>
      <w:spacing w:after="120"/>
      <w:ind w:left="720"/>
      <w:contextualSpacing/>
      <w:jc w:val="both"/>
    </w:pPr>
    <w:rPr>
      <w:rFonts w:ascii="Calibri" w:eastAsia="Calibri" w:hAnsi="Calibri"/>
      <w:sz w:val="22"/>
      <w:szCs w:val="22"/>
      <w:lang w:eastAsia="en-US"/>
    </w:rPr>
  </w:style>
  <w:style w:type="character" w:customStyle="1" w:styleId="Domylnaczcionkaakapitu1">
    <w:name w:val="Domyślna czcionka akapitu1"/>
    <w:rsid w:val="00676A49"/>
  </w:style>
  <w:style w:type="paragraph" w:customStyle="1" w:styleId="NormalnyWeb1">
    <w:name w:val="Normalny (Web)1"/>
    <w:basedOn w:val="Normalny"/>
    <w:rsid w:val="00FB7457"/>
    <w:pPr>
      <w:suppressAutoHyphens/>
    </w:pPr>
    <w:rPr>
      <w:szCs w:val="24"/>
    </w:rPr>
  </w:style>
  <w:style w:type="paragraph" w:customStyle="1" w:styleId="Akapitzlist12">
    <w:name w:val="Akapit z listą12"/>
    <w:basedOn w:val="Normalny"/>
    <w:uiPriority w:val="34"/>
    <w:qFormat/>
    <w:rsid w:val="007949AE"/>
    <w:pPr>
      <w:spacing w:after="120"/>
      <w:ind w:left="720"/>
      <w:contextualSpacing/>
      <w:jc w:val="both"/>
    </w:pPr>
    <w:rPr>
      <w:rFonts w:ascii="Calibri" w:eastAsia="Calibri" w:hAnsi="Calibri"/>
      <w:sz w:val="22"/>
      <w:szCs w:val="22"/>
      <w:lang w:eastAsia="en-US"/>
    </w:rPr>
  </w:style>
  <w:style w:type="paragraph" w:customStyle="1" w:styleId="Akapitzlist4">
    <w:name w:val="Akapit z listą4"/>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Akapitzlist5">
    <w:name w:val="Akapit z listą5"/>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ListParagraph1">
    <w:name w:val="List Paragraph1"/>
    <w:basedOn w:val="Normalny"/>
    <w:rsid w:val="003419D6"/>
    <w:pPr>
      <w:suppressAutoHyphens/>
    </w:pPr>
    <w:rPr>
      <w:rFonts w:cs="Calibri"/>
      <w:kern w:val="1"/>
      <w:szCs w:val="24"/>
      <w:lang w:eastAsia="ar-SA"/>
    </w:rPr>
  </w:style>
  <w:style w:type="paragraph" w:customStyle="1" w:styleId="Texte1xx">
    <w:name w:val="Texte 1.xx"/>
    <w:basedOn w:val="Normalny"/>
    <w:uiPriority w:val="99"/>
    <w:rsid w:val="003419D6"/>
    <w:pPr>
      <w:suppressAutoHyphens/>
      <w:spacing w:before="120" w:after="120"/>
      <w:ind w:left="1418" w:firstLine="1"/>
      <w:jc w:val="both"/>
    </w:pPr>
    <w:rPr>
      <w:rFonts w:ascii="Arial" w:hAnsi="Arial"/>
      <w:sz w:val="22"/>
      <w:lang w:eastAsia="ar-SA"/>
    </w:rPr>
  </w:style>
  <w:style w:type="paragraph" w:customStyle="1" w:styleId="Akapitzlist11">
    <w:name w:val="Akapit z listą11"/>
    <w:basedOn w:val="Normalny"/>
    <w:uiPriority w:val="99"/>
    <w:rsid w:val="003419D6"/>
    <w:pPr>
      <w:suppressAutoHyphens/>
      <w:spacing w:after="120" w:line="100" w:lineRule="atLeast"/>
      <w:ind w:left="720"/>
      <w:jc w:val="both"/>
    </w:pPr>
    <w:rPr>
      <w:rFonts w:ascii="Calibri" w:eastAsia="Calibri" w:hAnsi="Calibri"/>
      <w:kern w:val="1"/>
      <w:sz w:val="22"/>
      <w:szCs w:val="22"/>
      <w:lang w:eastAsia="ar-SA"/>
    </w:rPr>
  </w:style>
  <w:style w:type="character" w:customStyle="1" w:styleId="ng-binding">
    <w:name w:val="ng-binding"/>
    <w:basedOn w:val="Domylnaczcionkaakapitu"/>
    <w:rsid w:val="0090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971">
      <w:bodyDiv w:val="1"/>
      <w:marLeft w:val="0"/>
      <w:marRight w:val="0"/>
      <w:marTop w:val="0"/>
      <w:marBottom w:val="0"/>
      <w:divBdr>
        <w:top w:val="none" w:sz="0" w:space="0" w:color="auto"/>
        <w:left w:val="none" w:sz="0" w:space="0" w:color="auto"/>
        <w:bottom w:val="none" w:sz="0" w:space="0" w:color="auto"/>
        <w:right w:val="none" w:sz="0" w:space="0" w:color="auto"/>
      </w:divBdr>
    </w:div>
    <w:div w:id="155850604">
      <w:bodyDiv w:val="1"/>
      <w:marLeft w:val="0"/>
      <w:marRight w:val="0"/>
      <w:marTop w:val="0"/>
      <w:marBottom w:val="0"/>
      <w:divBdr>
        <w:top w:val="none" w:sz="0" w:space="0" w:color="auto"/>
        <w:left w:val="none" w:sz="0" w:space="0" w:color="auto"/>
        <w:bottom w:val="none" w:sz="0" w:space="0" w:color="auto"/>
        <w:right w:val="none" w:sz="0" w:space="0" w:color="auto"/>
      </w:divBdr>
    </w:div>
    <w:div w:id="227351063">
      <w:bodyDiv w:val="1"/>
      <w:marLeft w:val="0"/>
      <w:marRight w:val="0"/>
      <w:marTop w:val="0"/>
      <w:marBottom w:val="0"/>
      <w:divBdr>
        <w:top w:val="none" w:sz="0" w:space="0" w:color="auto"/>
        <w:left w:val="none" w:sz="0" w:space="0" w:color="auto"/>
        <w:bottom w:val="none" w:sz="0" w:space="0" w:color="auto"/>
        <w:right w:val="none" w:sz="0" w:space="0" w:color="auto"/>
      </w:divBdr>
    </w:div>
    <w:div w:id="512109960">
      <w:bodyDiv w:val="1"/>
      <w:marLeft w:val="0"/>
      <w:marRight w:val="0"/>
      <w:marTop w:val="0"/>
      <w:marBottom w:val="0"/>
      <w:divBdr>
        <w:top w:val="none" w:sz="0" w:space="0" w:color="auto"/>
        <w:left w:val="none" w:sz="0" w:space="0" w:color="auto"/>
        <w:bottom w:val="none" w:sz="0" w:space="0" w:color="auto"/>
        <w:right w:val="none" w:sz="0" w:space="0" w:color="auto"/>
      </w:divBdr>
    </w:div>
    <w:div w:id="611714116">
      <w:bodyDiv w:val="1"/>
      <w:marLeft w:val="0"/>
      <w:marRight w:val="0"/>
      <w:marTop w:val="0"/>
      <w:marBottom w:val="0"/>
      <w:divBdr>
        <w:top w:val="none" w:sz="0" w:space="0" w:color="auto"/>
        <w:left w:val="none" w:sz="0" w:space="0" w:color="auto"/>
        <w:bottom w:val="none" w:sz="0" w:space="0" w:color="auto"/>
        <w:right w:val="none" w:sz="0" w:space="0" w:color="auto"/>
      </w:divBdr>
    </w:div>
    <w:div w:id="652026865">
      <w:bodyDiv w:val="1"/>
      <w:marLeft w:val="0"/>
      <w:marRight w:val="0"/>
      <w:marTop w:val="0"/>
      <w:marBottom w:val="0"/>
      <w:divBdr>
        <w:top w:val="none" w:sz="0" w:space="0" w:color="auto"/>
        <w:left w:val="none" w:sz="0" w:space="0" w:color="auto"/>
        <w:bottom w:val="none" w:sz="0" w:space="0" w:color="auto"/>
        <w:right w:val="none" w:sz="0" w:space="0" w:color="auto"/>
      </w:divBdr>
    </w:div>
    <w:div w:id="660743716">
      <w:bodyDiv w:val="1"/>
      <w:marLeft w:val="0"/>
      <w:marRight w:val="0"/>
      <w:marTop w:val="0"/>
      <w:marBottom w:val="0"/>
      <w:divBdr>
        <w:top w:val="none" w:sz="0" w:space="0" w:color="auto"/>
        <w:left w:val="none" w:sz="0" w:space="0" w:color="auto"/>
        <w:bottom w:val="none" w:sz="0" w:space="0" w:color="auto"/>
        <w:right w:val="none" w:sz="0" w:space="0" w:color="auto"/>
      </w:divBdr>
    </w:div>
    <w:div w:id="817649180">
      <w:bodyDiv w:val="1"/>
      <w:marLeft w:val="0"/>
      <w:marRight w:val="0"/>
      <w:marTop w:val="0"/>
      <w:marBottom w:val="0"/>
      <w:divBdr>
        <w:top w:val="none" w:sz="0" w:space="0" w:color="auto"/>
        <w:left w:val="none" w:sz="0" w:space="0" w:color="auto"/>
        <w:bottom w:val="none" w:sz="0" w:space="0" w:color="auto"/>
        <w:right w:val="none" w:sz="0" w:space="0" w:color="auto"/>
      </w:divBdr>
    </w:div>
    <w:div w:id="823280387">
      <w:bodyDiv w:val="1"/>
      <w:marLeft w:val="0"/>
      <w:marRight w:val="0"/>
      <w:marTop w:val="0"/>
      <w:marBottom w:val="0"/>
      <w:divBdr>
        <w:top w:val="none" w:sz="0" w:space="0" w:color="auto"/>
        <w:left w:val="none" w:sz="0" w:space="0" w:color="auto"/>
        <w:bottom w:val="none" w:sz="0" w:space="0" w:color="auto"/>
        <w:right w:val="none" w:sz="0" w:space="0" w:color="auto"/>
      </w:divBdr>
    </w:div>
    <w:div w:id="919142524">
      <w:bodyDiv w:val="1"/>
      <w:marLeft w:val="0"/>
      <w:marRight w:val="0"/>
      <w:marTop w:val="0"/>
      <w:marBottom w:val="0"/>
      <w:divBdr>
        <w:top w:val="none" w:sz="0" w:space="0" w:color="auto"/>
        <w:left w:val="none" w:sz="0" w:space="0" w:color="auto"/>
        <w:bottom w:val="none" w:sz="0" w:space="0" w:color="auto"/>
        <w:right w:val="none" w:sz="0" w:space="0" w:color="auto"/>
      </w:divBdr>
    </w:div>
    <w:div w:id="945313290">
      <w:bodyDiv w:val="1"/>
      <w:marLeft w:val="0"/>
      <w:marRight w:val="0"/>
      <w:marTop w:val="0"/>
      <w:marBottom w:val="0"/>
      <w:divBdr>
        <w:top w:val="none" w:sz="0" w:space="0" w:color="auto"/>
        <w:left w:val="none" w:sz="0" w:space="0" w:color="auto"/>
        <w:bottom w:val="none" w:sz="0" w:space="0" w:color="auto"/>
        <w:right w:val="none" w:sz="0" w:space="0" w:color="auto"/>
      </w:divBdr>
    </w:div>
    <w:div w:id="984747827">
      <w:bodyDiv w:val="1"/>
      <w:marLeft w:val="0"/>
      <w:marRight w:val="0"/>
      <w:marTop w:val="0"/>
      <w:marBottom w:val="0"/>
      <w:divBdr>
        <w:top w:val="none" w:sz="0" w:space="0" w:color="auto"/>
        <w:left w:val="none" w:sz="0" w:space="0" w:color="auto"/>
        <w:bottom w:val="none" w:sz="0" w:space="0" w:color="auto"/>
        <w:right w:val="none" w:sz="0" w:space="0" w:color="auto"/>
      </w:divBdr>
    </w:div>
    <w:div w:id="1176845104">
      <w:bodyDiv w:val="1"/>
      <w:marLeft w:val="0"/>
      <w:marRight w:val="0"/>
      <w:marTop w:val="0"/>
      <w:marBottom w:val="0"/>
      <w:divBdr>
        <w:top w:val="none" w:sz="0" w:space="0" w:color="auto"/>
        <w:left w:val="none" w:sz="0" w:space="0" w:color="auto"/>
        <w:bottom w:val="none" w:sz="0" w:space="0" w:color="auto"/>
        <w:right w:val="none" w:sz="0" w:space="0" w:color="auto"/>
      </w:divBdr>
    </w:div>
    <w:div w:id="1376924404">
      <w:bodyDiv w:val="1"/>
      <w:marLeft w:val="0"/>
      <w:marRight w:val="0"/>
      <w:marTop w:val="0"/>
      <w:marBottom w:val="0"/>
      <w:divBdr>
        <w:top w:val="none" w:sz="0" w:space="0" w:color="auto"/>
        <w:left w:val="none" w:sz="0" w:space="0" w:color="auto"/>
        <w:bottom w:val="none" w:sz="0" w:space="0" w:color="auto"/>
        <w:right w:val="none" w:sz="0" w:space="0" w:color="auto"/>
      </w:divBdr>
    </w:div>
    <w:div w:id="1514807178">
      <w:bodyDiv w:val="1"/>
      <w:marLeft w:val="0"/>
      <w:marRight w:val="0"/>
      <w:marTop w:val="0"/>
      <w:marBottom w:val="0"/>
      <w:divBdr>
        <w:top w:val="none" w:sz="0" w:space="0" w:color="auto"/>
        <w:left w:val="none" w:sz="0" w:space="0" w:color="auto"/>
        <w:bottom w:val="none" w:sz="0" w:space="0" w:color="auto"/>
        <w:right w:val="none" w:sz="0" w:space="0" w:color="auto"/>
      </w:divBdr>
    </w:div>
    <w:div w:id="1639339416">
      <w:bodyDiv w:val="1"/>
      <w:marLeft w:val="0"/>
      <w:marRight w:val="0"/>
      <w:marTop w:val="0"/>
      <w:marBottom w:val="0"/>
      <w:divBdr>
        <w:top w:val="none" w:sz="0" w:space="0" w:color="auto"/>
        <w:left w:val="none" w:sz="0" w:space="0" w:color="auto"/>
        <w:bottom w:val="none" w:sz="0" w:space="0" w:color="auto"/>
        <w:right w:val="none" w:sz="0" w:space="0" w:color="auto"/>
      </w:divBdr>
    </w:div>
    <w:div w:id="1687247612">
      <w:bodyDiv w:val="1"/>
      <w:marLeft w:val="0"/>
      <w:marRight w:val="0"/>
      <w:marTop w:val="0"/>
      <w:marBottom w:val="0"/>
      <w:divBdr>
        <w:top w:val="none" w:sz="0" w:space="0" w:color="auto"/>
        <w:left w:val="none" w:sz="0" w:space="0" w:color="auto"/>
        <w:bottom w:val="none" w:sz="0" w:space="0" w:color="auto"/>
        <w:right w:val="none" w:sz="0" w:space="0" w:color="auto"/>
      </w:divBdr>
    </w:div>
    <w:div w:id="1698382910">
      <w:bodyDiv w:val="1"/>
      <w:marLeft w:val="0"/>
      <w:marRight w:val="0"/>
      <w:marTop w:val="0"/>
      <w:marBottom w:val="0"/>
      <w:divBdr>
        <w:top w:val="none" w:sz="0" w:space="0" w:color="auto"/>
        <w:left w:val="none" w:sz="0" w:space="0" w:color="auto"/>
        <w:bottom w:val="none" w:sz="0" w:space="0" w:color="auto"/>
        <w:right w:val="none" w:sz="0" w:space="0" w:color="auto"/>
      </w:divBdr>
    </w:div>
    <w:div w:id="1727530429">
      <w:bodyDiv w:val="1"/>
      <w:marLeft w:val="0"/>
      <w:marRight w:val="0"/>
      <w:marTop w:val="0"/>
      <w:marBottom w:val="0"/>
      <w:divBdr>
        <w:top w:val="none" w:sz="0" w:space="0" w:color="auto"/>
        <w:left w:val="none" w:sz="0" w:space="0" w:color="auto"/>
        <w:bottom w:val="none" w:sz="0" w:space="0" w:color="auto"/>
        <w:right w:val="none" w:sz="0" w:space="0" w:color="auto"/>
      </w:divBdr>
    </w:div>
    <w:div w:id="1985622657">
      <w:bodyDiv w:val="1"/>
      <w:marLeft w:val="0"/>
      <w:marRight w:val="0"/>
      <w:marTop w:val="0"/>
      <w:marBottom w:val="0"/>
      <w:divBdr>
        <w:top w:val="none" w:sz="0" w:space="0" w:color="auto"/>
        <w:left w:val="none" w:sz="0" w:space="0" w:color="auto"/>
        <w:bottom w:val="none" w:sz="0" w:space="0" w:color="auto"/>
        <w:right w:val="none" w:sz="0" w:space="0" w:color="auto"/>
      </w:divBdr>
    </w:div>
    <w:div w:id="2029866005">
      <w:bodyDiv w:val="1"/>
      <w:marLeft w:val="0"/>
      <w:marRight w:val="0"/>
      <w:marTop w:val="0"/>
      <w:marBottom w:val="0"/>
      <w:divBdr>
        <w:top w:val="none" w:sz="0" w:space="0" w:color="auto"/>
        <w:left w:val="none" w:sz="0" w:space="0" w:color="auto"/>
        <w:bottom w:val="none" w:sz="0" w:space="0" w:color="auto"/>
        <w:right w:val="none" w:sz="0" w:space="0" w:color="auto"/>
      </w:divBdr>
    </w:div>
    <w:div w:id="20574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8744D-5ECD-4A1E-AB2E-4ECB382C05A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71CE61-A9A7-405A-AF0B-7F834B5F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4688</Words>
  <Characters>28129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Wzór umowy - usługa 3rblog</vt:lpstr>
    </vt:vector>
  </TitlesOfParts>
  <Company>JW3090</Company>
  <LinksUpToDate>false</LinksUpToDate>
  <CharactersWithSpaces>32752</CharactersWithSpaces>
  <SharedDoc>false</SharedDoc>
  <HLinks>
    <vt:vector size="6" baseType="variant">
      <vt:variant>
        <vt:i4>5636115</vt:i4>
      </vt:variant>
      <vt:variant>
        <vt:i4>0</vt:i4>
      </vt:variant>
      <vt:variant>
        <vt:i4>0</vt:i4>
      </vt:variant>
      <vt:variant>
        <vt:i4>5</vt:i4>
      </vt:variant>
      <vt:variant>
        <vt:lpwstr>http://www.dostawy.wp.mil.pl/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usługa 3rblog</dc:title>
  <dc:creator>G.Szczepanski;kzborowski937@milnet-z.ron.int;Małogrzata GAWLIK-MIKOCKA</dc:creator>
  <cp:lastModifiedBy>POLAK Emilia</cp:lastModifiedBy>
  <cp:revision>5</cp:revision>
  <cp:lastPrinted>2025-03-07T08:36:00Z</cp:lastPrinted>
  <dcterms:created xsi:type="dcterms:W3CDTF">2025-03-10T11:41:00Z</dcterms:created>
  <dcterms:modified xsi:type="dcterms:W3CDTF">2025-05-07T10:17:00Z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d9bb689e-2a32-43b4-a508-966d83f1a8c4</vt:lpwstr>
  </property>
  <property fmtid="{D5CDD505-2E9C-101B-9397-08002B2CF9AE}" pid="3" name="bjSaver">
    <vt:lpwstr>40altQkEfNOCjNV4E3JHMzq5YRGnTo7e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organization">
    <vt:lpwstr>MILNET-Z</vt:lpwstr>
  </property>
  <property fmtid="{D5CDD505-2E9C-101B-9397-08002B2CF9AE}" pid="9" name="s5636:Creator type=author">
    <vt:lpwstr>G.Szczepanski;kzborowski937@milnet-z.ron.int;Małogrzata GAWLIK-MIKOCKA</vt:lpwstr>
  </property>
  <property fmtid="{D5CDD505-2E9C-101B-9397-08002B2CF9AE}" pid="10" name="s5636:Creator type=IP">
    <vt:lpwstr>10.80.30.192</vt:lpwstr>
  </property>
  <property fmtid="{D5CDD505-2E9C-101B-9397-08002B2CF9AE}" pid="11" name="bjPortionMark">
    <vt:lpwstr>[]</vt:lpwstr>
  </property>
</Properties>
</file>