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4442E" w14:textId="77777777" w:rsidR="00974938" w:rsidRPr="000A24B8" w:rsidRDefault="00974938" w:rsidP="00974938">
      <w:pPr>
        <w:pStyle w:val="Nagwek1"/>
        <w:spacing w:before="0"/>
        <w:rPr>
          <w:rFonts w:ascii="Times New Roman" w:hAnsi="Times New Roman"/>
          <w:sz w:val="20"/>
          <w:szCs w:val="20"/>
        </w:rPr>
      </w:pPr>
      <w:r w:rsidRPr="000A24B8">
        <w:rPr>
          <w:rFonts w:ascii="Times New Roman" w:hAnsi="Times New Roman"/>
          <w:sz w:val="20"/>
          <w:szCs w:val="20"/>
        </w:rPr>
        <w:t>D - 05.03.26a ZABEZPIECZENIE   GEOSIATKĄ NAWIERZCHNI ASFALTOWEJ PRZED   SPĘKANIAMI   ODBITYMI</w:t>
      </w:r>
    </w:p>
    <w:p w14:paraId="1CC86D75"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1. WSTĘP</w:t>
      </w:r>
    </w:p>
    <w:p w14:paraId="501BE5B0" w14:textId="79E3BBB8"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ST</w:t>
      </w:r>
    </w:p>
    <w:p w14:paraId="59477604" w14:textId="39606B1D" w:rsidR="00974938" w:rsidRPr="001010CF" w:rsidRDefault="00974938" w:rsidP="00974938">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Przedmiotem niniejszej ogólnej specyfikacji technicznej (ST) są wymagania dotyczące wykonania i odbioru robót związanych z wykonaniem zabezpieczenia geosiatką nawierzchni asfaltowych przed spękaniami odbitymi dla zadania :</w:t>
      </w:r>
      <w:r w:rsidRPr="00125217">
        <w:rPr>
          <w:rStyle w:val="PogrubienieTeksttreci115pt"/>
          <w:sz w:val="20"/>
          <w:szCs w:val="20"/>
        </w:rPr>
        <w:t xml:space="preserve"> </w:t>
      </w:r>
      <w:r w:rsidR="00A44108">
        <w:rPr>
          <w:rStyle w:val="Pogrubienie"/>
          <w:rFonts w:eastAsia="Calibri"/>
          <w:sz w:val="20"/>
          <w:szCs w:val="20"/>
        </w:rPr>
        <w:t>„</w:t>
      </w:r>
      <w:r w:rsidR="001B7B50" w:rsidRPr="001B7B50">
        <w:rPr>
          <w:rStyle w:val="Pogrubienie"/>
          <w:rFonts w:eastAsia="Calibri"/>
          <w:sz w:val="20"/>
          <w:szCs w:val="20"/>
        </w:rPr>
        <w:t>Remont drogi wojewódzkiej nr 731 na wybranych odcinkach: od km 19+340 do km 20+882, od km 21+361 do km 22+682, od km 22+881 do km 24+485 i od km 24+702 do km 25+000, na terenie gminy Warka, powiat grójecki, województwo mazowieckie</w:t>
      </w:r>
      <w:r w:rsidR="00A44108">
        <w:rPr>
          <w:rStyle w:val="Pogrubienie"/>
          <w:rFonts w:eastAsia="Calibri"/>
          <w:sz w:val="20"/>
          <w:szCs w:val="20"/>
        </w:rPr>
        <w:t>”</w:t>
      </w:r>
      <w:r>
        <w:rPr>
          <w:rStyle w:val="PogrubienieTeksttreci115pt"/>
          <w:sz w:val="20"/>
          <w:szCs w:val="20"/>
        </w:rPr>
        <w:t>.</w:t>
      </w:r>
    </w:p>
    <w:p w14:paraId="25875291" w14:textId="77777777" w:rsidR="00974938" w:rsidRPr="000A24B8" w:rsidRDefault="00974938" w:rsidP="00974938">
      <w:pPr>
        <w:pStyle w:val="Teksttreci0"/>
        <w:widowControl/>
        <w:shd w:val="clear" w:color="auto" w:fill="auto"/>
        <w:suppressAutoHyphens/>
        <w:spacing w:before="0" w:line="240" w:lineRule="auto"/>
        <w:ind w:firstLine="0"/>
        <w:rPr>
          <w:b/>
          <w:sz w:val="20"/>
          <w:szCs w:val="20"/>
        </w:rPr>
      </w:pPr>
      <w:r w:rsidRPr="001010CF">
        <w:rPr>
          <w:rStyle w:val="PogrubienieTeksttreci115pt"/>
          <w:sz w:val="20"/>
          <w:szCs w:val="20"/>
        </w:rPr>
        <w:t xml:space="preserve"> </w:t>
      </w:r>
    </w:p>
    <w:p w14:paraId="537759B8" w14:textId="34ABABB4" w:rsidR="00974938" w:rsidRPr="000A24B8" w:rsidRDefault="00974938" w:rsidP="00974938">
      <w:pPr>
        <w:tabs>
          <w:tab w:val="left" w:pos="0"/>
        </w:tabs>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ST</w:t>
      </w:r>
    </w:p>
    <w:p w14:paraId="24B9C7E7" w14:textId="59784A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00D52324">
        <w:rPr>
          <w:rFonts w:ascii="Times New Roman" w:eastAsia="Times New Roman" w:hAnsi="Times New Roman"/>
          <w:sz w:val="20"/>
          <w:szCs w:val="20"/>
          <w:lang w:eastAsia="pl-PL"/>
        </w:rPr>
        <w:t>S</w:t>
      </w:r>
      <w:r w:rsidRPr="000A24B8">
        <w:rPr>
          <w:rFonts w:ascii="Times New Roman" w:eastAsia="Times New Roman" w:hAnsi="Times New Roman"/>
          <w:sz w:val="20"/>
          <w:szCs w:val="20"/>
          <w:lang w:eastAsia="pl-PL"/>
        </w:rPr>
        <w:t>pecyfikacja techniczna (ST) stanowi podstawę opracowania szczegółowej specyfikacji technicznej (ST) stosowanej jako dokument przetargowy i kontraktowy przy zlecaniu i realizacji robót na  drogach, ulicach i placach.</w:t>
      </w:r>
    </w:p>
    <w:p w14:paraId="0636BD84" w14:textId="0ACE6250"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ST</w:t>
      </w:r>
    </w:p>
    <w:p w14:paraId="7D112733" w14:textId="77777777"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Ustalenia zawarte w niniejszej specyfikacji dotyczą zasad prowadzenia robót związanych z wykonaniem i odbiorem nowych i przebudowywanych nawierzchni asfaltowych z geosiatkami opóźniającymi powstawanie, w warstwie ścieralnej i wiążącej, spękań odbitych zlokalizowanych w miejscach:</w:t>
      </w:r>
    </w:p>
    <w:p w14:paraId="1619BCDA"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nieszczelności podbudowy i warstw nawierzchni leżących niżej,</w:t>
      </w:r>
    </w:p>
    <w:p w14:paraId="746EAB4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szczelin (dylatacji) płyt betonowych,</w:t>
      </w:r>
    </w:p>
    <w:p w14:paraId="54AD591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połączeń różnych rodzajów nawierzchni,</w:t>
      </w:r>
    </w:p>
    <w:p w14:paraId="1940D93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poszerzeń istniejących nawierzchni.</w:t>
      </w:r>
    </w:p>
    <w:p w14:paraId="67D93252" w14:textId="16C0B4BF"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ST dotyczą geosiatek z tworzyw sztucznych.</w:t>
      </w:r>
    </w:p>
    <w:p w14:paraId="126C67D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63D8FDE5" w14:textId="77777777" w:rsidR="00974938" w:rsidRPr="000A24B8" w:rsidRDefault="00974938" w:rsidP="00974938">
      <w:pPr>
        <w:numPr>
          <w:ilvl w:val="0"/>
          <w:numId w:val="3"/>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Geosyntetyk - materiał o postaci ciągłej, wytwarzany z wysoko spolimeryzowanych włókien syntetycznych jak polietylen, polipropylen, poliester, charakteryzujący się m.in. dużą wytrzymałością oraz wodoprzepuszczalnością.</w:t>
      </w:r>
    </w:p>
    <w:p w14:paraId="1691230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Geosyntetyki obejmują: geosiatki, geowłókniny, geotkaniny, geodzianiny, georuszty, geokompozyty, geomembrany.</w:t>
      </w:r>
    </w:p>
    <w:p w14:paraId="58F92EB6" w14:textId="77777777" w:rsidR="00974938" w:rsidRPr="000A24B8" w:rsidRDefault="00974938" w:rsidP="00974938">
      <w:pPr>
        <w:numPr>
          <w:ilvl w:val="0"/>
          <w:numId w:val="4"/>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Geosiatka - płaska struktura w postaci siatki, z otworami znacznie większymi niż elementy składowe, z oczkami połączonymi (przeplatanymi) w węzłach lub ciągnionymi (patrz zał. 1).</w:t>
      </w:r>
    </w:p>
    <w:p w14:paraId="6A81E949" w14:textId="77777777"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Nawierzchnia asfaltowa - nawierzchnia, której warstwy są wykonane z kruszywa związanego lepiszczem asfaltowym.</w:t>
      </w:r>
    </w:p>
    <w:p w14:paraId="14DF8850" w14:textId="77777777"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5E7D2307" w14:textId="77777777"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Remont (odnowa) drogi - wykonywanie robót remontowych przywracających pierwotny stan drogi, z wyłączeniem robót konserwacyjnych, porządkowych i innych.</w:t>
      </w:r>
    </w:p>
    <w:p w14:paraId="01B5A5B4" w14:textId="77777777"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Zalewa uszczelniająca - specjalny materiał asfaltowy, stosowany „na gorąco” lub materiał z mas stosowanych „na zimno” do uszczelniania pęknięć i wypełniania szczelin.</w:t>
      </w:r>
    </w:p>
    <w:p w14:paraId="30A29BEB" w14:textId="79E2BC2E"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ST   D-M-00.00.00 „Wymagania ogólne” [1] pkt 1.4.</w:t>
      </w:r>
    </w:p>
    <w:p w14:paraId="694462AF"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1.5. Ogólne wymagania dotyczące robót </w:t>
      </w:r>
    </w:p>
    <w:p w14:paraId="7F8ABC05" w14:textId="0A5A24C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robót podano w ST D-M-00.00.00 „Wymagania ogólne” [1] pkt 1.5.</w:t>
      </w:r>
    </w:p>
    <w:p w14:paraId="085C13F7"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2. materiały</w:t>
      </w:r>
    </w:p>
    <w:p w14:paraId="4F769FD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14DF6615" w14:textId="3F41A7B5"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ST D-M-00.00.00 „Wymagania ogólne” [1] pkt 2.</w:t>
      </w:r>
    </w:p>
    <w:p w14:paraId="595BFF15"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Geosiatka</w:t>
      </w:r>
    </w:p>
    <w:p w14:paraId="39559F19" w14:textId="54CB942F"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Geosiatka powinna mieć właściwości zgodne z ustaleniami dokumentacji projektowej lub ST oraz aprobatą techniczną IBDiM.</w:t>
      </w:r>
    </w:p>
    <w:p w14:paraId="24C54D16"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przypadku braku wystarczających danych, przy wyborze geosiatki można korzystać z ustaleń podanych w załącznikach 2, 3 i 4 w zakresie:</w:t>
      </w:r>
    </w:p>
    <w:p w14:paraId="402B180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zasad wyboru geosiatki do robót nawierzchniowych,</w:t>
      </w:r>
    </w:p>
    <w:p w14:paraId="50450ED2"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funkcji geosiatki w nawierzchni asfaltowej,</w:t>
      </w:r>
    </w:p>
    <w:p w14:paraId="04565F1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wymagań i zaleceń materiałowo-konstrukcyjnych dla geosiatek.</w:t>
      </w:r>
    </w:p>
    <w:p w14:paraId="0089BB5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Geosiatka może być składowana na placu budowy pod warunkiem, że jest nawinięta na tuleję lub rurę w wodoszczelnej nieuszkodzonej folii, którą zaleca się zdejmować przed momentem wbudowania.</w:t>
      </w:r>
    </w:p>
    <w:p w14:paraId="3EE39F0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3D5823B6"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składowaniu geosiatki należy przestrzegać zaleceń producenta.</w:t>
      </w:r>
    </w:p>
    <w:p w14:paraId="795ED874"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do przyklejenia geosiatki</w:t>
      </w:r>
    </w:p>
    <w:p w14:paraId="46A2C41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przyklejenia geosiatki należy stosować:</w:t>
      </w:r>
    </w:p>
    <w:p w14:paraId="6D497A33" w14:textId="77777777" w:rsidR="00974938" w:rsidRPr="000A24B8" w:rsidRDefault="00974938" w:rsidP="00974938">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kationową emulsję asfaltową modyfikowaną polimerem, szybkorozpadową wg EmA-99 [14], posiadającą aprobatę techniczną IBDiM; zaleca się emulsję K1-70MP,</w:t>
      </w:r>
    </w:p>
    <w:p w14:paraId="36E1DA2F" w14:textId="77777777" w:rsidR="00974938" w:rsidRPr="000A24B8" w:rsidRDefault="00974938" w:rsidP="00974938">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polimeroasfalt drogowy wg TWT PAD-97 [13], posiadający aprobatę techniczną IBDiM; zaleca się asfalty: DE 150 C i DE 250 C.</w:t>
      </w:r>
    </w:p>
    <w:p w14:paraId="117C0708"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2.4. Materiały do uszczelnienia pęknięć</w:t>
      </w:r>
    </w:p>
    <w:p w14:paraId="5E267C18"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uszczelnienia pęknięć i szczelin nawierzchni istniejącej należy stosować:</w:t>
      </w:r>
    </w:p>
    <w:p w14:paraId="05739BC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zalewę asfaltową „na gorąco” lub masę uszczelniającą na zimno,</w:t>
      </w:r>
    </w:p>
    <w:p w14:paraId="3F2C132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gruntownik, sznur uszczelniający itd.,</w:t>
      </w:r>
    </w:p>
    <w:p w14:paraId="18E8CF83"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według ustaleń:</w:t>
      </w:r>
    </w:p>
    <w:p w14:paraId="366D9B79" w14:textId="2100A93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D-05.03.15 Naprawa (przez uszczelnienie) podłużnych i poprzecznych spękań nawierzchni bitumicznych [9],</w:t>
      </w:r>
    </w:p>
    <w:p w14:paraId="25F2445B" w14:textId="31686A2A"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D-06.03.16 Naprawa (przez uszczelnienie) podłużnych i poprzecznych spękań nawierzchni betonowych [10],</w:t>
      </w:r>
    </w:p>
    <w:p w14:paraId="5A3510E7" w14:textId="0DBD962B"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D-05.03.04a Wypełnianie szczelin w nawierzchni z betonu cementowego [6].</w:t>
      </w:r>
    </w:p>
    <w:p w14:paraId="40D65073"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Taśmy asfaltowo-kauczukowe</w:t>
      </w:r>
    </w:p>
    <w:p w14:paraId="78D9202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silikonowanym.</w:t>
      </w:r>
    </w:p>
    <w:p w14:paraId="3CB31983"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Taśmy powinny charakteryzować się:</w:t>
      </w:r>
    </w:p>
    <w:p w14:paraId="3DE689FC"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dobrą przyczepnością do pionowo przeciętej powierzchni nawierzchni,</w:t>
      </w:r>
    </w:p>
    <w:p w14:paraId="504868C1"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wytrzymałością na ścinanie nie mniejszą niż 350 N/30 cm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04E796A6"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dobrą giętkością w temperaturze -20</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 xml:space="preserve">C na wałku </w:t>
      </w:r>
      <w:r w:rsidRPr="000A24B8">
        <w:rPr>
          <w:rFonts w:ascii="Times New Roman" w:eastAsia="Times New Roman" w:hAnsi="Times New Roman"/>
          <w:sz w:val="20"/>
          <w:szCs w:val="20"/>
          <w:lang w:eastAsia="pl-PL"/>
        </w:rPr>
        <w:sym w:font="Symbol" w:char="F0C6"/>
      </w:r>
      <w:r w:rsidRPr="000A24B8">
        <w:rPr>
          <w:rFonts w:ascii="Times New Roman" w:eastAsia="Times New Roman" w:hAnsi="Times New Roman"/>
          <w:sz w:val="20"/>
          <w:szCs w:val="20"/>
          <w:lang w:eastAsia="pl-PL"/>
        </w:rPr>
        <w:t xml:space="preserve"> 10 mm,</w:t>
      </w:r>
    </w:p>
    <w:p w14:paraId="438B0C50"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wydłużeniem przy zerwaniu nie mniej niż 800%,</w:t>
      </w:r>
    </w:p>
    <w:p w14:paraId="486420C5"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odkształceniem trwałym po wydłużeniu o 100% nie większym niż 10%,</w:t>
      </w:r>
    </w:p>
    <w:p w14:paraId="4449F8E3"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odpornością na starzenie się.</w:t>
      </w:r>
    </w:p>
    <w:p w14:paraId="64DDF5B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Taśmy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14:paraId="3227E10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Taśmy uszczelniające pęknięcia nawierzchni</w:t>
      </w:r>
    </w:p>
    <w:p w14:paraId="3EF136F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przykrywania powierzchniowych pęknięć w nawierzchni, węższych od  5 mm, można stosować dostępne na rynku taśmy uszczelniające, będące siatką wzmocnioną warstwą elastomeroasfaltu grubości 1,5 mm i różnej szerokości dostosowanej do wymiarów uszkodzonego miejsca, np. 50, 75 lub 100 mm.</w:t>
      </w:r>
    </w:p>
    <w:p w14:paraId="46D77980"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robót nawierzchniowych</w:t>
      </w:r>
    </w:p>
    <w:p w14:paraId="535D0B6D" w14:textId="3D3698FB"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Materiały do wykonania warstwy lub warstw asfaltowych powinny odpowiadać wymaganiom ST właściwym dla ustalonego rodzaju nawierzchni, przykrywającego geosiatkę, np. betonu asfaltowego [7].</w:t>
      </w:r>
    </w:p>
    <w:p w14:paraId="338C2BF7"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3. sprzęt</w:t>
      </w:r>
    </w:p>
    <w:p w14:paraId="237F74A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6BAA0C6B" w14:textId="7297B936"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ST  D-M-00.00.00 „Wymagania ogólne” [1] pkt 3.</w:t>
      </w:r>
    </w:p>
    <w:p w14:paraId="75AB4D18"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Maszyny do przygotowania nawierzchni przed naprawą</w:t>
      </w:r>
    </w:p>
    <w:p w14:paraId="47B98509" w14:textId="77777777"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zależności od potrzeb Wykonawca powinien wykazać się możliwością korzystania ze sprzętu do przygotowania nawierzchni do naprawy, takiego jak:</w:t>
      </w:r>
    </w:p>
    <w:p w14:paraId="333172BA"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B0B15DA"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sprężarki o wydajności od 2 do 5 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xml:space="preserve"> powietrza na minutę, przy ciśnieniu od 0,3 do 0,8 MPa,</w:t>
      </w:r>
    </w:p>
    <w:p w14:paraId="4351FC39"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o mocy co najmniej 10 kW z wirującymi dyskami z drutów stalowych. Średnica dysków wirujących  (z drutów stalowych) z prędkością   3000 obr./min nie powinna być mniejsza od 200 mm. Szczotki służą do czyszczenia naprawianych pęknięć oraz krawędzi przyciętych warstw przed dalszymi pracami, np. przyklejeniem do nich samoprzylepnych taśm kauczukowo-asfaltowych,</w:t>
      </w:r>
    </w:p>
    <w:p w14:paraId="3B46011B"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walcowe lub garnkowe szczotki mechaniczne (preferowane z pochłaniaczami zanieczyszczeń) zamocowane na specjalnych pojazdach samochodowych,</w:t>
      </w:r>
    </w:p>
    <w:p w14:paraId="07A53FF4"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odkurzacze przemysłowe.</w:t>
      </w:r>
    </w:p>
    <w:p w14:paraId="699330A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3.3. Sprzęt do frezowania</w:t>
      </w:r>
    </w:p>
    <w:p w14:paraId="4EBD8B2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Należy stosować frezarki drogowe umożliwiające frezowanie nawierzchni asfaltowej na zimno na określoną głębokość.</w:t>
      </w:r>
    </w:p>
    <w:p w14:paraId="588FF18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253238F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pracach prowadzonych w terenie zabudowanym frezarki muszą, a poza nimi powinny, być zaopatrzone w systemy odpylania. Za zgodą Inżyniera można dopuścić frezarki bez tego systemu:</w:t>
      </w:r>
    </w:p>
    <w:p w14:paraId="12BF280E" w14:textId="77777777" w:rsidR="00974938" w:rsidRPr="000A24B8" w:rsidRDefault="00974938" w:rsidP="00974938">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drogach zamiejskich w obszarach niezabudowanych,</w:t>
      </w:r>
    </w:p>
    <w:p w14:paraId="4A7064E5" w14:textId="77777777" w:rsidR="00974938" w:rsidRPr="000A24B8" w:rsidRDefault="00974938" w:rsidP="00974938">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drogach miejskich, przy małym zakresie robót.</w:t>
      </w:r>
    </w:p>
    <w:p w14:paraId="54DB8DCA"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14:paraId="05DB6E1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3.4. Układarki geosiatek</w:t>
      </w:r>
    </w:p>
    <w:p w14:paraId="4E1BAE9D"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układania geosiatek na podłożu można stosować układarki o prostej konstrukcji, umożliwiające rozwijanie geosiatki ze szpuli.</w:t>
      </w:r>
    </w:p>
    <w:p w14:paraId="1706AEB4"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3.5. Skrapiarki</w:t>
      </w:r>
    </w:p>
    <w:p w14:paraId="7668F7E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33FBEBF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3.6. Inny sprzęt</w:t>
      </w:r>
    </w:p>
    <w:p w14:paraId="6298CE87" w14:textId="41A93943"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Pozostały sprzęt stosowany do robót powinien odpowiadać wymaganiom ST, wymienionych w niniejszej specyfikacji.</w:t>
      </w:r>
    </w:p>
    <w:p w14:paraId="1B3802C9"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4. TRANSPORT</w:t>
      </w:r>
    </w:p>
    <w:p w14:paraId="4ECFA885"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0F80C572" w14:textId="1406A7DE"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ST D-M-00.00.00 „Wymagania ogólne” [1] pkt 4.</w:t>
      </w:r>
    </w:p>
    <w:p w14:paraId="5A2352B2"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4.2. Transport geosiatek</w:t>
      </w:r>
    </w:p>
    <w:p w14:paraId="18285DE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5FA7BF62"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transporcie geosiatki należy przestrzegać zaleceń producenta.</w:t>
      </w:r>
    </w:p>
    <w:p w14:paraId="41660997"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4.3. Transport innych materiałów</w:t>
      </w:r>
    </w:p>
    <w:p w14:paraId="028AAA6B" w14:textId="5E62B209"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Transport pozostałych materiałów powinien odpowiadać wymaganiom ST, wymienionych w niniejszej specyfikacji.</w:t>
      </w:r>
    </w:p>
    <w:p w14:paraId="1CB88611"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5. wykonanie robót</w:t>
      </w:r>
    </w:p>
    <w:p w14:paraId="6DFC00AF"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77B3277E" w14:textId="0B54DA91"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ST D-M-00.00.00 „Wymagania ogólne” [1] pkt 5.</w:t>
      </w:r>
    </w:p>
    <w:p w14:paraId="2EFEF899"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Zasady wykonywania robót</w:t>
      </w:r>
    </w:p>
    <w:p w14:paraId="0693C7BF" w14:textId="564A963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Konstrukcja i sposób zabezpieczenia geosiatką nawierzchni asfaltowej przed spękaniami odbitymi powinny być zgodne z dokumentacją techniczną, ST i ustaleniami producenta geosiatek. W przypadku braku wystarczających danych należy korzystać z ustaleń podanych w niniejszej specyfikacji.</w:t>
      </w:r>
    </w:p>
    <w:p w14:paraId="6E62ACC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zabezpieczaniu geosiatkami nawierzchni asfaltowych przed spękaniami odbitymi, mogą występować następujące czynności:</w:t>
      </w:r>
    </w:p>
    <w:p w14:paraId="5A8AFF38"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rozebranie, przewidzianej do naprawy, warstwy (lub warstw) nawierzchni asfaltowej z ewentualnym frezowaniem istniejącej nawierzchni asfaltowej,</w:t>
      </w:r>
    </w:p>
    <w:p w14:paraId="216DF8B6"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spękań w istniejącej nawierzchni zalewą asfaltową,</w:t>
      </w:r>
    </w:p>
    <w:p w14:paraId="12EB312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powierzchni przewidzianej do ułożenia geosiatki,</w:t>
      </w:r>
    </w:p>
    <w:p w14:paraId="63C8EF7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lepiszczem,</w:t>
      </w:r>
    </w:p>
    <w:p w14:paraId="2E96B93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geosiatki i przymocowanie jej do podłoża,</w:t>
      </w:r>
    </w:p>
    <w:p w14:paraId="674B38E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warstwy lub warstw nawierzchni asfaltowej na rozebranym fragmencie jezdni lub na całej szerokości jezdni.</w:t>
      </w:r>
    </w:p>
    <w:p w14:paraId="4BD40223"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Rozebranie nawierzchni</w:t>
      </w:r>
    </w:p>
    <w:p w14:paraId="1F62E656" w14:textId="0671ADCD"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rozbiórkowe nawierzchni powinny być zgodne z dokumentacją projektową, ST lub wskazaniami Inżyniera.</w:t>
      </w:r>
    </w:p>
    <w:p w14:paraId="302B411E" w14:textId="02087833"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rozbiórkowe nawierzchni powinny odpowiadać wymaganiom ST D-01.02.04 [2].</w:t>
      </w:r>
    </w:p>
    <w:p w14:paraId="066DE781" w14:textId="52254193"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przypadku stosowania frezarek drogowych, nawierzchnia (lub jej fragmenty) powinna być frezowana do głębokości, szerokości i pochyleń zgodnych z dokumentacją projektową, ST lub niniejszą ST.</w:t>
      </w:r>
    </w:p>
    <w:p w14:paraId="4156FDE7"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4157700B" w14:textId="57718B8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Frezowanie nawierzchni przed naprawą powinno odpowiadać wymaganiom ST D-05.03.11 [8].</w:t>
      </w:r>
    </w:p>
    <w:p w14:paraId="527229C4"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Wypełnienie spękań w nawierzchni</w:t>
      </w:r>
    </w:p>
    <w:p w14:paraId="00B920E5" w14:textId="7A5195C4"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Wypełnienie spękań (pęknięć) i szczelin w nawierzchni należy wykonywać zgodnie z ustaleniami dokumentacji projektowej, ST lub niniejszej ST.</w:t>
      </w:r>
    </w:p>
    <w:p w14:paraId="592F98C1"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Pęknięcia węższe niż 3</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5 mm mogą być, za zgodą Inżyniera, tylko oczyszczone lub przykryte taśmą uszczelniającą według techniki podanej w załączniku 6.</w:t>
      </w:r>
    </w:p>
    <w:p w14:paraId="1203FA5C"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14:paraId="3DA85CFC"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Pęknięcie, po ew. poszerzeniu go frezarką, dokładnym oczyszczeniu, ew. zagruntowaniu gruntownikiem, należy wypełnić zalewą asfaltową lub masą uszczelniającą wg ustaleń:</w:t>
      </w:r>
    </w:p>
    <w:p w14:paraId="7F0406E9" w14:textId="5151913D"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ST D-05.03.15 [9], gdy pęknięcie wypełnia się w nawierzchni asfaltowej,</w:t>
      </w:r>
    </w:p>
    <w:p w14:paraId="588A10E7" w14:textId="413DC393"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D-05.03.16 [10], gdy pęknięcie wypełnia się w nawierzchni betonowej,</w:t>
      </w:r>
    </w:p>
    <w:p w14:paraId="43B75C4A" w14:textId="7984C640"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D-05.03.04a [6], gdy wypełnia się szczelinę nawierzchni betonowej.</w:t>
      </w:r>
    </w:p>
    <w:p w14:paraId="6C5C4BB6" w14:textId="77777777" w:rsidR="00974938" w:rsidRPr="000A24B8" w:rsidRDefault="00974938" w:rsidP="00974938">
      <w:pPr>
        <w:keepNext/>
        <w:overflowPunct w:val="0"/>
        <w:autoSpaceDE w:val="0"/>
        <w:autoSpaceDN w:val="0"/>
        <w:adjustRightInd w:val="0"/>
        <w:spacing w:after="0" w:line="240" w:lineRule="auto"/>
        <w:ind w:left="426"/>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5.5. Oczyszczenie powierzchni przewidzianej do skropienia lepiszczem i ułożenia geosiatki</w:t>
      </w:r>
    </w:p>
    <w:p w14:paraId="2BD1743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Przygotowanie powierzchni do skropienia lepiszczem i ułożenia geosiatki, zakłada:</w:t>
      </w:r>
    </w:p>
    <w:p w14:paraId="1D650A06"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dokładne usunięcie ze starej nawierzchni wszystkich zanieczyszczeń, nie będących integralną jej częścią (takich jak: luźne kawałki i odpryski asfaltu, przyczepione do nawierzchni kawałki błota, gliny itp.);</w:t>
      </w:r>
    </w:p>
    <w:p w14:paraId="483E550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całej nawierzchni (najkorzystniej obrotową, mechaniczną, wirującą drucianą szczotką) do stanu, w którym zapewnione zostanie pozostawienie na podłożu starej nawierzchni jedynie elementów związanych w sposób trwały;</w:t>
      </w:r>
    </w:p>
    <w:p w14:paraId="1A51E1D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bardzo dokładne oczyszczenie kraterów, przestrzeni wgłębnych: pęknięć, spękań, powierzchni bocznych i dna;</w:t>
      </w:r>
    </w:p>
    <w:p w14:paraId="5252A4B7"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odkurzanie całej nawierzchni odkurzaczem przemysłowym lub, o ile na to pozwalają warunki miejscowe, strumieniem sprężonego powietrza z przemieszczalnego wentylatora, o możliwie dużym wydmuchu powietrza;</w:t>
      </w:r>
    </w:p>
    <w:p w14:paraId="4785DA9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zmycie nawierzchni strumieniem wody pod ciśnieniem;</w:t>
      </w:r>
    </w:p>
    <w:p w14:paraId="7520CCF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uzupełnienie starego podłoża mieszanką mineralno-asfaltową w miejscach, gdzie występują znaczne jego ubytki (wskazane jest również pokrycie ich powierzchni ciekłą substancją wiążącą);</w:t>
      </w:r>
    </w:p>
    <w:p w14:paraId="066328D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powtórne odkurzanie  całej nawierzchni odkurzaczem przemysłowym lub sprężonym powietrzem.</w:t>
      </w:r>
    </w:p>
    <w:p w14:paraId="2521D017"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Ułożenie geosiatki</w:t>
      </w:r>
    </w:p>
    <w:p w14:paraId="1D38C6FE" w14:textId="77777777" w:rsidR="00974938" w:rsidRPr="000A24B8" w:rsidRDefault="00974938" w:rsidP="00974938">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Czynności przygotowawcze</w:t>
      </w:r>
    </w:p>
    <w:p w14:paraId="2636C07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Sposób naprawy nawierzchni geosiatką powinien odpowiadać ustaleniom  dokumentacji projektowej. W przypadku niepełnych danych można ustalić zasady naprawy według danych załącznika 5.</w:t>
      </w:r>
    </w:p>
    <w:p w14:paraId="1D814B1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Ułożenie geosiatki powinno być zgodne z zaleceniami producenta i aprobaty technicznej, a w przypadku ich braku lub niepełnych danych - zgodne ze wskazaniami podanymi w dalszym ciągu.</w:t>
      </w:r>
    </w:p>
    <w:p w14:paraId="0429EF33"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Folię, w którą są zapakowane rolki geosiatki, zaleca się zdejmować bezpośrednio przed układaniem. W celu uzyskania mniejszej szerokości rolki można ją przeciąć piłą. Szerokość po przycięciu powinna umożliwić połączenie sąsiednich pasm siatki z </w:t>
      </w:r>
      <w:r w:rsidRPr="000A24B8">
        <w:rPr>
          <w:rFonts w:ascii="Times New Roman" w:eastAsia="Times New Roman" w:hAnsi="Times New Roman"/>
          <w:sz w:val="20"/>
          <w:szCs w:val="20"/>
          <w:u w:val="single"/>
          <w:lang w:eastAsia="pl-PL"/>
        </w:rPr>
        <w:t>zakładem.</w:t>
      </w:r>
      <w:r w:rsidRPr="000A24B8">
        <w:rPr>
          <w:rFonts w:ascii="Times New Roman" w:eastAsia="Times New Roman" w:hAnsi="Times New Roman"/>
          <w:sz w:val="20"/>
          <w:szCs w:val="20"/>
          <w:lang w:eastAsia="pl-PL"/>
        </w:rPr>
        <w:t xml:space="preserve"> Początkowo nie należy wykonywać wcięć na wpusty uliczne i studzienki, gdyż należy je wykonać dopiero po naciągnięciu i zamocowaniu siatki. Przygotowane rolki siatki należy rozłożyć wzdłuż odcinka drogi, na którym będą prowadzone prace.</w:t>
      </w:r>
    </w:p>
    <w:p w14:paraId="57CA1C1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7FA490C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Geosiatkę można układać ręcznie lub za pomocą układarki przez rozwijanie ze szpuli.</w:t>
      </w:r>
    </w:p>
    <w:p w14:paraId="6752BD6A"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6C39826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Nierówności mierzone w kierunku podłużnym i poprzecznym, pod 4-metrową łatą, nie powinny być większe od 5 mm.</w:t>
      </w:r>
    </w:p>
    <w:p w14:paraId="754D26D3" w14:textId="77777777" w:rsidR="00974938" w:rsidRPr="000A24B8" w:rsidRDefault="00974938" w:rsidP="00974938">
      <w:pPr>
        <w:numPr>
          <w:ilvl w:val="0"/>
          <w:numId w:val="10"/>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Sposób ułożenia geosiatki</w:t>
      </w:r>
    </w:p>
    <w:p w14:paraId="2BD7527B" w14:textId="26EB799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Układanie geosiatek plecionych przewiduje następujące czynności, jeśli dokumentacja projektowa, ST lub zalecenie producenta nie przewiduje inaczej:</w:t>
      </w:r>
    </w:p>
    <w:p w14:paraId="7E840CD3" w14:textId="0CE8BFEF"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geosiatki powinny być układane na powłoce z asfaltu drogowego lub na warstwie emulsji w ilości określonej przez producenta, np. 400-450 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skropienie lepiszczem powinno odpowiadać wymaganiom ST D-04.03.01 [3],</w:t>
      </w:r>
    </w:p>
    <w:p w14:paraId="2AECFA2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geosiatkę rozwija się i układa </w:t>
      </w:r>
      <w:r w:rsidRPr="000A24B8">
        <w:rPr>
          <w:rFonts w:ascii="Times New Roman" w:eastAsia="Times New Roman" w:hAnsi="Times New Roman"/>
          <w:sz w:val="20"/>
          <w:szCs w:val="20"/>
          <w:u w:val="single"/>
          <w:lang w:eastAsia="pl-PL"/>
        </w:rPr>
        <w:t>bez sfalowań</w:t>
      </w:r>
      <w:r w:rsidRPr="000A24B8">
        <w:rPr>
          <w:rFonts w:ascii="Times New Roman" w:eastAsia="Times New Roman" w:hAnsi="Times New Roman"/>
          <w:sz w:val="20"/>
          <w:szCs w:val="20"/>
          <w:lang w:eastAsia="pl-PL"/>
        </w:rPr>
        <w:t xml:space="preserve"> na przygotowanej powierzchni, wstępnie naprężając w czasie układania przez podnoszenie rolki i naciąganie siatki,</w:t>
      </w:r>
    </w:p>
    <w:p w14:paraId="6046968B"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siatki plecione rozłożone z rolki wzdłuż osi przymocowuje się na początku kołkami stalowymi wbijanymi w dolną warstwę, ew. śrubami z nakrętką osadzonymi wewnątrz kołków,</w:t>
      </w:r>
    </w:p>
    <w:p w14:paraId="0F0A388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geosiatki łączy się na </w:t>
      </w:r>
      <w:r w:rsidRPr="000A24B8">
        <w:rPr>
          <w:rFonts w:ascii="Times New Roman" w:eastAsia="Times New Roman" w:hAnsi="Times New Roman"/>
          <w:sz w:val="20"/>
          <w:szCs w:val="20"/>
          <w:u w:val="single"/>
          <w:lang w:eastAsia="pl-PL"/>
        </w:rPr>
        <w:t>zakład,</w:t>
      </w:r>
      <w:r w:rsidRPr="000A24B8">
        <w:rPr>
          <w:rFonts w:ascii="Times New Roman" w:eastAsia="Times New Roman" w:hAnsi="Times New Roman"/>
          <w:sz w:val="20"/>
          <w:szCs w:val="20"/>
          <w:lang w:eastAsia="pl-PL"/>
        </w:rPr>
        <w:t xml:space="preserve"> który w kierunku podłużnym </w:t>
      </w:r>
      <w:r w:rsidRPr="000A24B8">
        <w:rPr>
          <w:rFonts w:ascii="Times New Roman" w:eastAsia="Times New Roman" w:hAnsi="Times New Roman"/>
          <w:sz w:val="20"/>
          <w:szCs w:val="20"/>
          <w:u w:val="single"/>
          <w:lang w:eastAsia="pl-PL"/>
        </w:rPr>
        <w:t>wynosi co najmniej 200 mm</w:t>
      </w:r>
      <w:r w:rsidRPr="000A24B8">
        <w:rPr>
          <w:rFonts w:ascii="Times New Roman" w:eastAsia="Times New Roman" w:hAnsi="Times New Roman"/>
          <w:sz w:val="20"/>
          <w:szCs w:val="20"/>
          <w:lang w:eastAsia="pl-PL"/>
        </w:rPr>
        <w:t xml:space="preserve">, a w kierunku poprzecznym co </w:t>
      </w:r>
      <w:r w:rsidRPr="000A24B8">
        <w:rPr>
          <w:rFonts w:ascii="Times New Roman" w:eastAsia="Times New Roman" w:hAnsi="Times New Roman"/>
          <w:sz w:val="20"/>
          <w:szCs w:val="20"/>
          <w:u w:val="single"/>
          <w:lang w:eastAsia="pl-PL"/>
        </w:rPr>
        <w:t>najmniej 150 mm</w:t>
      </w:r>
      <w:r w:rsidRPr="000A24B8">
        <w:rPr>
          <w:rFonts w:ascii="Times New Roman" w:eastAsia="Times New Roman" w:hAnsi="Times New Roman"/>
          <w:sz w:val="20"/>
          <w:szCs w:val="20"/>
          <w:lang w:eastAsia="pl-PL"/>
        </w:rPr>
        <w:t>. W celu połączenia zakładów pasm geosiatki zaleca się ją skropić lepiszczem w ilości 300 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16283BD6"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08C469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 naprężeniu siatki można w niej wyciąć otwory na wpusty i studzienki, tak aby pozostało 10 cm do obrysu tych urządzeń,</w:t>
      </w:r>
    </w:p>
    <w:p w14:paraId="407C5A5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geosiatki układane są na spoinach, brzeg siatki powinien być przesunięty w stosunku do spoiny o min. 500 mm,</w:t>
      </w:r>
    </w:p>
    <w:p w14:paraId="7DA23C0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przy promieniach krzywizny większych od 600 m geosiatki układa się bez specjalnych zabiegów. </w:t>
      </w:r>
      <w:r w:rsidRPr="000A24B8">
        <w:rPr>
          <w:rFonts w:ascii="Times New Roman" w:eastAsia="Times New Roman" w:hAnsi="Times New Roman"/>
          <w:sz w:val="20"/>
          <w:szCs w:val="20"/>
          <w:u w:val="single"/>
          <w:lang w:eastAsia="pl-PL"/>
        </w:rPr>
        <w:t>Na odcinkach, gdzie promienie krzywizn są mniejsze od 600 m, ułożenie geosiatek powinno być dostosowane do przebiegu trasy przez nacinanie ich i przybicie krawędzi stalowymi kołkami.</w:t>
      </w:r>
    </w:p>
    <w:p w14:paraId="53E6C25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stosowaniu geosiatek ciągnionych obowiązują następujące różnice wykonawcze:</w:t>
      </w:r>
    </w:p>
    <w:p w14:paraId="56BB95E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ilość emulsji asfaltowej do skropienia powinna odpowiadać wymaganiom producenta i np. wynosić 1400-2000 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757254CB"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3E2BF17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geosiatki zaleca się układać na dłuższym odcinku drogi, np. ok. 8 rolek połączonych ze sobą przy pomocy łączników zaciskowych na zakład, który w kierunku podłużnym wynosi co najmniej 200 mm, a w kierunku poprzecznym co najmniej 100 mm,</w:t>
      </w:r>
    </w:p>
    <w:p w14:paraId="36DA8C7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794A7F59" w14:textId="77777777" w:rsidR="00974938" w:rsidRPr="000A24B8" w:rsidRDefault="00974938" w:rsidP="00974938">
      <w:pPr>
        <w:numPr>
          <w:ilvl w:val="0"/>
          <w:numId w:val="11"/>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Zalecenia uzupełniające (wg [15])</w:t>
      </w:r>
    </w:p>
    <w:p w14:paraId="3A04714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 wypadku układania geosiatki na górnej powierzchni jezdni pod nowe warstwy asfaltowe, powierzchnia skrapiana lepiszczem powinna mieć szerokość większą od szerokości pasa geosiatki o 0,10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577B1CB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Jeśli stosowany jest elastomeroasfalt upłynniony, zawierający rozpuszczalnik, to geosiatkę należy rozkładać po odparowaniu rozpuszczalnika. Jeśli używana jest emulsja elastomeroasfaltowa, to geosiatkę należy rozkładać po rozpadzie emulsji i odparowaniu wody.</w:t>
      </w:r>
    </w:p>
    <w:p w14:paraId="290A7E5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Przed ułożeniem warstwy asfaltowej na ułożonej geosiatce należy naprawić miejsca odklejone, fałdy i rozdarcia geosiatki.</w:t>
      </w:r>
    </w:p>
    <w:p w14:paraId="129D96D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Niedopuszczalne jest układanie warstwy geosiatki na pęknięciach o nieustabilizowanych krawędziach.</w:t>
      </w:r>
    </w:p>
    <w:p w14:paraId="42B16C29"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u w:val="single"/>
          <w:lang w:eastAsia="pl-PL"/>
        </w:rPr>
        <w:t>Roboty prowadzi się wyłącznie podczas suchej pogody. Geosiatka nie może być mokra, rozkładana na mokrej powierzchni lub pozostawiona na noc bez przykrycia warstwą asfaltową.</w:t>
      </w:r>
    </w:p>
    <w:p w14:paraId="2B8F2C8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2EAAE88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Powstałe fale siatki można, za zgodą Inżyniera, zneutralizować, posypując siatkę mieszanką mineralno-asfaltową drobnoziarnistą, np. grubości 5 mm, a następnie ostrożnie ją ubijając.</w:t>
      </w:r>
    </w:p>
    <w:p w14:paraId="6DA7DF4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Temperatura wykonawstwa robót jest limitowana dopuszczalną temperaturą robót asfaltowych. W przypadku stosowania do nasycania i przyklejania geosiatki emulsji elastomeroasfaltowej kationowej lub elastomeroasfaltu na gorąco, temperatura powietrza powinna być nie niższa niż 15</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 a temperatura skrapianej nawierzchni powinna być nie niższa niż 10</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w:t>
      </w:r>
    </w:p>
    <w:p w14:paraId="5C2CBAB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u w:val="single"/>
          <w:lang w:eastAsia="pl-PL"/>
        </w:rPr>
        <w:t>Nie dopuszcza się ruchu pojazdów po rozłożonej geosiatce. Wyjątkowo może odbywać się jedynie ruch technologiczny. Wówczas pojazdy powinny poruszać się z małą prędkością, bez gwałtownego przyśpieszania, hamowania i skręcania.</w:t>
      </w:r>
    </w:p>
    <w:p w14:paraId="3B050E39"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5.7. Sposób wykonania napraw przy użyciu geosiatki</w:t>
      </w:r>
    </w:p>
    <w:p w14:paraId="4BFF7C92" w14:textId="77777777" w:rsidR="00974938" w:rsidRPr="000A24B8" w:rsidRDefault="00974938" w:rsidP="00974938">
      <w:pPr>
        <w:numPr>
          <w:ilvl w:val="0"/>
          <w:numId w:val="12"/>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Główne sposoby wykonania robót</w:t>
      </w:r>
    </w:p>
    <w:p w14:paraId="235ABB0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napraw z zastosowaniem geosiatki, zabezpieczających przed spękaniami odbitymi, występują następujące główne sposoby wykonania robót:</w:t>
      </w:r>
    </w:p>
    <w:p w14:paraId="6AC64BD7"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płytka pojedynczego pęknięcia odbitego, gdy krawędzie pęknięcia są dobrze podparte,</w:t>
      </w:r>
    </w:p>
    <w:p w14:paraId="545875CF"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głęboka pojedynczego pęknięcia odbitego, gdy nie ma dobrego podparcia krawędzi pęknięcia,</w:t>
      </w:r>
    </w:p>
    <w:p w14:paraId="60AC6608"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powierzchniowa pęknięć odbitych z ułożeniem nowych warstw asfaltowych,</w:t>
      </w:r>
    </w:p>
    <w:p w14:paraId="50D326F5"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zabezpieczenie nawierzchni asfaltowej w strefie spękań.</w:t>
      </w:r>
    </w:p>
    <w:p w14:paraId="4F8A6DFA" w14:textId="77777777" w:rsidR="00974938" w:rsidRPr="000A24B8" w:rsidRDefault="00974938" w:rsidP="00974938">
      <w:pPr>
        <w:overflowPunct w:val="0"/>
        <w:autoSpaceDE w:val="0"/>
        <w:autoSpaceDN w:val="0"/>
        <w:adjustRightInd w:val="0"/>
        <w:spacing w:after="0" w:line="240" w:lineRule="auto"/>
        <w:ind w:left="567" w:hanging="567"/>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5.7.2. </w:t>
      </w:r>
      <w:r w:rsidRPr="000A24B8">
        <w:rPr>
          <w:rFonts w:ascii="Times New Roman" w:eastAsia="Times New Roman" w:hAnsi="Times New Roman"/>
          <w:sz w:val="20"/>
          <w:szCs w:val="20"/>
          <w:lang w:eastAsia="pl-PL"/>
        </w:rPr>
        <w:t>Naprawa płytka pojedynczego pęknięcia odbitego, gdy krawędzie pęknięcia są dobrze podparte (wg [15])</w:t>
      </w:r>
    </w:p>
    <w:p w14:paraId="0CA9FC0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Naprawa płytka z zastosowaniem geosiatki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14:paraId="70360A6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Czynności związane z naprawą nawierzchni obejmują:</w:t>
      </w:r>
    </w:p>
    <w:p w14:paraId="64391EC7" w14:textId="20F487E0"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lokalne sfrezowanie asfaltowej warstwy ścieralnej do głębokości 3 cm poniżej jej spodu, pasem szerokości 1m, symetrycznie wobec istniejącego pęknięcia poprzecznego, wg wymagań ST D-05.03.11 [8],</w:t>
      </w:r>
    </w:p>
    <w:p w14:paraId="7E5E95BA" w14:textId="600D54A5"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poszerzenie frezarką pęknięcia do szerokości co najmniej 12 mm i głębokości 15 mm, wypełnienie go zalewą asfaltową, wg wymagań ST D-05.03.15 [9],</w:t>
      </w:r>
    </w:p>
    <w:p w14:paraId="0DA2EDD2" w14:textId="78564726"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powierzchni sfrezowanego pasa lepiszczem, wg wymagań ST D-04.03.01 [3],</w:t>
      </w:r>
    </w:p>
    <w:p w14:paraId="3E8A3E7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siatki i przymocowanie jej do podłoża,</w:t>
      </w:r>
    </w:p>
    <w:p w14:paraId="588B6FB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uszczelnienie bocznych, pionowych ścian wyciętego pasa taśmą klejącą asfaltowo-kauczukową,</w:t>
      </w:r>
    </w:p>
    <w:p w14:paraId="784A7FF2" w14:textId="1190BAAD"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wyciętego pasa betonem asfaltowym lub innym materiałem o składzie i właściwościach zbliżonych do właściwości istniejącej warstwy ścieralnej, wg wymagań odpowiedniej</w:t>
      </w:r>
      <w:r w:rsidR="00A4410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ST, np. D-05.03.17 [11] (przykład podano w zał. 7 rys. 1),</w:t>
      </w:r>
    </w:p>
    <w:p w14:paraId="5D1B626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14:paraId="7E9AA3B7" w14:textId="77777777" w:rsidR="00974938" w:rsidRPr="000A24B8" w:rsidRDefault="00974938" w:rsidP="00974938">
      <w:pPr>
        <w:overflowPunct w:val="0"/>
        <w:autoSpaceDE w:val="0"/>
        <w:autoSpaceDN w:val="0"/>
        <w:adjustRightInd w:val="0"/>
        <w:spacing w:after="0" w:line="240" w:lineRule="auto"/>
        <w:ind w:left="567"/>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lastRenderedPageBreak/>
        <w:t xml:space="preserve">5.7.3. </w:t>
      </w:r>
      <w:r w:rsidRPr="000A24B8">
        <w:rPr>
          <w:rFonts w:ascii="Times New Roman" w:eastAsia="Times New Roman" w:hAnsi="Times New Roman"/>
          <w:sz w:val="20"/>
          <w:szCs w:val="20"/>
          <w:lang w:eastAsia="pl-PL"/>
        </w:rPr>
        <w:t>Naprawa głęboka pojedynczego pęknięcia odbitego, gdy nie ma dobrego podparcia krawędzi pęknięcia (wg [15])</w:t>
      </w:r>
    </w:p>
    <w:p w14:paraId="0D879A52"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Naprawa głęboka z zastosowaniem geosiatki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14:paraId="2637F290" w14:textId="77777777" w:rsidR="00974938" w:rsidRPr="000A24B8" w:rsidRDefault="00974938" w:rsidP="00974938">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Czynności związane z naprawą nawierzchni obejmują:</w:t>
      </w:r>
    </w:p>
    <w:p w14:paraId="4B614FAF" w14:textId="7A752796"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lokalne sfrezowanie bitumicznej warstwy ścieralnej (około 6 cm) na szerokości całego przekroju poprzecznego i długości pasa 2,0 m, symetrycznie wobec istniejącego pęknięcia poprzecznego lub pęknięć zmęczeniowych, wg wymagań ST D-05.03.11 [8],</w:t>
      </w:r>
    </w:p>
    <w:p w14:paraId="6F3AD073" w14:textId="7B7CAA09"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sfrezowanie pozostałych warstw nawierzchni do głębokości podłoża, na szerokości całego przekroju poprzecznego i długości pasa 1 m, wg wymagań ST D-05.03.11 [8],</w:t>
      </w:r>
    </w:p>
    <w:p w14:paraId="3E5BD0DA" w14:textId="789427E8"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razie potrzeby usunięcie przewilgoconego i zanieczyszczonego podłoża gruntowego i zastąpienie go kruszywem naturalnym stabilizowanym mechanicznie, dobrze zagęszczonym, wg wymagań ST D-04.04.01 [4],</w:t>
      </w:r>
    </w:p>
    <w:p w14:paraId="63680573" w14:textId="66CBED3C"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pasa sfrezowanego na długości 1 m materiałem jak na podbudowę i warstwę wiążącą, wg wymagań odpowiedniej ST (przykład podano w zał. 7 rys. 3),</w:t>
      </w:r>
    </w:p>
    <w:p w14:paraId="28A5E6D8" w14:textId="5CA5C078"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powierzchni zagęszczonych warstw lepiszczem, wg wymagań ST  D-04.03.01 [3],</w:t>
      </w:r>
    </w:p>
    <w:p w14:paraId="7F95ACA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siatki i przymocowanie jej do podłoża,</w:t>
      </w:r>
    </w:p>
    <w:p w14:paraId="2C0E829A"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uszczelnienie bocznych, pionowych ścian wyciętego pasa taśmą klejącą asfaltowo-kauczukową,</w:t>
      </w:r>
    </w:p>
    <w:p w14:paraId="43B51D4B" w14:textId="5DD5B3A1"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pozostałej części wyciętego pasa o długości 2 m betonem asfaltowym lub innym materiałem o składzie i właściwościach zbliżonych do właściwości istniejącej warstwy ścieralnej, wg wymagań odpowiedniej ST, np. D-05.03.17 [11],</w:t>
      </w:r>
    </w:p>
    <w:p w14:paraId="1631ADC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14:paraId="0AE54600" w14:textId="77777777" w:rsidR="00974938" w:rsidRPr="000A24B8" w:rsidRDefault="00974938" w:rsidP="00974938">
      <w:pPr>
        <w:numPr>
          <w:ilvl w:val="0"/>
          <w:numId w:val="14"/>
        </w:numPr>
        <w:overflowPunct w:val="0"/>
        <w:autoSpaceDE w:val="0"/>
        <w:autoSpaceDN w:val="0"/>
        <w:adjustRightInd w:val="0"/>
        <w:spacing w:after="0" w:line="240" w:lineRule="auto"/>
        <w:ind w:left="567" w:hanging="567"/>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powierzchniowa pęknięć odbitych z ułożeniem nowych warstw asfaltowych (wg [15])</w:t>
      </w:r>
    </w:p>
    <w:p w14:paraId="18BB2E2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Naprawa powierzchniowa pod nowe warstwy asfaltowe z zastosowaniem geosiatki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14:paraId="5FE5E122"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Czynności związane z naprawą nawierzchni obejmują (przykład podano w zał. 7 rys. 5):</w:t>
      </w:r>
    </w:p>
    <w:p w14:paraId="10FACF3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napraw spękań poprzecznych - lokalizacja i trwałe oznaczenie miejsc spękań poza pasem drogowym,</w:t>
      </w:r>
    </w:p>
    <w:p w14:paraId="00EB2541" w14:textId="6001F00C"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wyrównanie powierzchni jezdni frezowaniem (wg wymagań ST D-05.03.11 [8] lub profilowaniem warstwą profilującą (wg wymagań ST D-04.08.01 [5]); w przypadku zastosowania warstwy profilującej przed jej położeniem należy spękania wypełnić emulsją lub zalewą (wg wymagań ST D-05.03.15 [9] lub D-05.03.16 [10]); jeżeli po sfrezowaniu otrzymuje się powierzchnię o głębokich rowkach, to należy ją dodatkowo powierzchniowo zamknąć cienką warstwą mineralno-asfaltową, wg ST D-04.08.01 [5],</w:t>
      </w:r>
    </w:p>
    <w:p w14:paraId="5800E6A9" w14:textId="4562DB98"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(wg wymagań ST D-04.03.01 [3]) miejsc nieciągłości warstw lepiszczem asfaltowym (emulsją asfaltową lub asfaltem) modyfikowanym elastomerem; łączna szerokość skropienia wynosi 1,20 m symetrycznie w stosunku do pęknięcia (jest o  0,10 m szersza od pasa geosiatki z każdej strony); w przypadku, gdy powierzchnia jezdni jest pokryta gęstymi spękaniami poprzecznymi, należy przewidzieć skropienie lepiszczem i ułożenie geosiatki na całej powierzchni spękanego odcinka,</w:t>
      </w:r>
    </w:p>
    <w:p w14:paraId="359DB62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geosiatki, przy czym szerokość poprzecznego zakładu w kierunku rozkładania geosiatki powinna wynosić 0,20 m, a szerokość zakładu podłużnego powinna wynosić co najmniej 0,15 m,</w:t>
      </w:r>
    </w:p>
    <w:p w14:paraId="7E6152B9" w14:textId="7C8F2AE2"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nowej mieszanki mineralno-asfaltowej w jednej lub więcej warstwach, wg wymagań odpowiedniej ST, np. D-05.03.05 [7].</w:t>
      </w:r>
    </w:p>
    <w:p w14:paraId="76AF86A1" w14:textId="77777777" w:rsidR="00974938" w:rsidRPr="000A24B8" w:rsidRDefault="00974938" w:rsidP="00974938">
      <w:pPr>
        <w:numPr>
          <w:ilvl w:val="0"/>
          <w:numId w:val="15"/>
        </w:numPr>
        <w:overflowPunct w:val="0"/>
        <w:autoSpaceDE w:val="0"/>
        <w:autoSpaceDN w:val="0"/>
        <w:adjustRightInd w:val="0"/>
        <w:spacing w:after="0" w:line="240" w:lineRule="auto"/>
        <w:ind w:left="567" w:hanging="567"/>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Zabezpieczenie geosiatką nawierzchni asfaltowej w strefie spękań (wg opracowania Politechniki Krakowskiej, Instytut Dróg, Kolei i Mostów)</w:t>
      </w:r>
    </w:p>
    <w:p w14:paraId="46CCBF68"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Zabezpieczenie geosiatką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geosiatek w konstrukcji wzmocnienia nie jest jednak skuteczne, jeżeli spękaniom istniejącej warstwy ścieralnej towarzyszą ugięcia pionowe pod obciążeniem.</w:t>
      </w:r>
    </w:p>
    <w:p w14:paraId="37D7C86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Sposób wykonania zabezpieczeń obejmuje czynności analogiczne do poprzednio omówionych, nawiązujące do rozpatrywanego przypadku wzmocnienia nawierzchni asfaltowej:</w:t>
      </w:r>
    </w:p>
    <w:p w14:paraId="6C310105"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nad przekopem instalacyjnym (przykład - zał. 8, rys. 1),</w:t>
      </w:r>
    </w:p>
    <w:p w14:paraId="2F010D96"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zmiany nośności podłoża gruntowego (przykład - zał. 8, rys. 2),</w:t>
      </w:r>
    </w:p>
    <w:p w14:paraId="5672F534"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spoiny roboczej (przykład - zał. 8, rys. 3),</w:t>
      </w:r>
    </w:p>
    <w:p w14:paraId="1335B132"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zmiany konstrukcji nawierzchni (przykład - zał. 8, rys. 4),</w:t>
      </w:r>
    </w:p>
    <w:p w14:paraId="0DDB94D2"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poszerzenia nawierzchni (przykłady - zał. 8, rys. 5 a, b),</w:t>
      </w:r>
    </w:p>
    <w:p w14:paraId="3BE904F8"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podbudowie z gruntu stabilizowanego cementem (przykład - zał. 8, rys. 6),</w:t>
      </w:r>
    </w:p>
    <w:p w14:paraId="75707F46"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położonej na istniejącej nawierzchni z betonu cementowego (przykład - zał. 8, rys. 7).</w:t>
      </w:r>
    </w:p>
    <w:p w14:paraId="77CF90D2"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5.8. Układanie warstwy lub warstw nawierzchni asfaltowej</w:t>
      </w:r>
    </w:p>
    <w:p w14:paraId="70F3B3CF" w14:textId="1B6D2A0C"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Warstwę mieszanki mineralno-asfaltowej zaleca się układać natychmiast po ułożeniu geosiatki. Na rozwiniętą geosiatkę należy najechać tyłem od czoła i rozkładać mieszankę zgodnie z zaleceniami technologicznymi odpowiednich ST, np. D-05.03.05 [7]. W czasie układania warstw nawierzchni rozkładarka i pojazdy muszą poruszać się ostrożnie, bez gwałtownej zmiany prędkości i kierunku. Zabrania się gwałtownego przyspieszania lub hamowania na nie przykrytej siatce.</w:t>
      </w:r>
    </w:p>
    <w:p w14:paraId="5045FF37" w14:textId="0F5325C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Ręczne układanie warstwy lub warstw nawierzchni na małych powierzchniach powinno być wykonane przy pomocy łopat i listwowych ściągaczek oraz listew profilowych, w sposób odpowiadający wymaganiom ST D-05.03.17 [11].</w:t>
      </w:r>
    </w:p>
    <w:p w14:paraId="285CB3E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Rozłożoną mieszankę należy zagęścić walcem lub zagęszczarką płytową.</w:t>
      </w:r>
    </w:p>
    <w:p w14:paraId="076F67DD"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6. kontrola jakości robót</w:t>
      </w:r>
    </w:p>
    <w:p w14:paraId="57F037D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359A1F0C" w14:textId="45F2D145"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ST   D-M-00.00.00 „Wymagania ogólne” [1] pkt 6.</w:t>
      </w:r>
    </w:p>
    <w:p w14:paraId="74A5EC3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1C63160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Przed przystąpieniem do robót Wykonawca powinien:</w:t>
      </w:r>
    </w:p>
    <w:p w14:paraId="2050D8B2"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(certyfikaty na znak bezpieczeństwa, aprobaty techniczne, certyfikaty zgodności, deklaracje zgodności, ew. badania materiałów wykonane przez dostawców itp.),</w:t>
      </w:r>
    </w:p>
    <w:p w14:paraId="5895E972" w14:textId="1848441F"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wykonać badania właściwości materiałów przeznaczonych do wykonania robót, określone w p</w:t>
      </w:r>
      <w:r w:rsidR="00A44108">
        <w:rPr>
          <w:rFonts w:ascii="Times New Roman" w:eastAsia="Times New Roman" w:hAnsi="Times New Roman"/>
          <w:sz w:val="20"/>
          <w:szCs w:val="20"/>
          <w:lang w:eastAsia="pl-PL"/>
        </w:rPr>
        <w:t>un</w:t>
      </w:r>
      <w:r w:rsidRPr="000A24B8">
        <w:rPr>
          <w:rFonts w:ascii="Times New Roman" w:eastAsia="Times New Roman" w:hAnsi="Times New Roman"/>
          <w:sz w:val="20"/>
          <w:szCs w:val="20"/>
          <w:lang w:eastAsia="pl-PL"/>
        </w:rPr>
        <w:t>kcie 2,</w:t>
      </w:r>
    </w:p>
    <w:p w14:paraId="0A29B0E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sprawdzić cechy zewnętrzne gotowych materiałów z tworzyw.</w:t>
      </w:r>
    </w:p>
    <w:p w14:paraId="7C7361E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717EF324"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2E429667"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Częstotliwość oraz zakres badań i pomiarów, które należy wykonać w czasie robót podaje tablica 1.</w:t>
      </w:r>
    </w:p>
    <w:p w14:paraId="4B90BDAA" w14:textId="77777777" w:rsidR="00974938" w:rsidRPr="000A24B8" w:rsidRDefault="00974938" w:rsidP="00974938">
      <w:pPr>
        <w:keepNext/>
        <w:keepLines/>
        <w:numPr>
          <w:ilvl w:val="12"/>
          <w:numId w:val="0"/>
        </w:numPr>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7. obmiar robót</w:t>
      </w:r>
    </w:p>
    <w:p w14:paraId="0AC91135"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5EA5C7B0" w14:textId="276A265D"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ST  D-M-00.00.00 „Wymagania ogólne” [1] pkt 7.</w:t>
      </w:r>
    </w:p>
    <w:p w14:paraId="18EA95F0"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7A86DA59"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obmiaru robót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zabezpieczonej geosiatką powierzchni nawierzchni.</w:t>
      </w:r>
    </w:p>
    <w:p w14:paraId="22737115"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560"/>
        <w:gridCol w:w="1984"/>
      </w:tblGrid>
      <w:tr w:rsidR="00974938" w:rsidRPr="000A24B8" w14:paraId="38EDD8DC" w14:textId="77777777" w:rsidTr="00A16CE5">
        <w:tc>
          <w:tcPr>
            <w:tcW w:w="496" w:type="dxa"/>
            <w:tcBorders>
              <w:top w:val="single" w:sz="6" w:space="0" w:color="auto"/>
              <w:left w:val="single" w:sz="6" w:space="0" w:color="auto"/>
              <w:bottom w:val="double" w:sz="6" w:space="0" w:color="auto"/>
              <w:right w:val="single" w:sz="6" w:space="0" w:color="auto"/>
            </w:tcBorders>
            <w:hideMark/>
          </w:tcPr>
          <w:p w14:paraId="41C60A1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543" w:type="dxa"/>
            <w:tcBorders>
              <w:top w:val="single" w:sz="6" w:space="0" w:color="auto"/>
              <w:left w:val="single" w:sz="6" w:space="0" w:color="auto"/>
              <w:bottom w:val="double" w:sz="6" w:space="0" w:color="auto"/>
              <w:right w:val="single" w:sz="6" w:space="0" w:color="auto"/>
            </w:tcBorders>
            <w:hideMark/>
          </w:tcPr>
          <w:p w14:paraId="657D2D6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Wyszczególnienie badań i pomiarów</w:t>
            </w:r>
          </w:p>
        </w:tc>
        <w:tc>
          <w:tcPr>
            <w:tcW w:w="1560" w:type="dxa"/>
            <w:tcBorders>
              <w:top w:val="single" w:sz="6" w:space="0" w:color="auto"/>
              <w:left w:val="single" w:sz="6" w:space="0" w:color="auto"/>
              <w:bottom w:val="double" w:sz="6" w:space="0" w:color="auto"/>
              <w:right w:val="single" w:sz="6" w:space="0" w:color="auto"/>
            </w:tcBorders>
            <w:hideMark/>
          </w:tcPr>
          <w:p w14:paraId="0E43B29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Częstotliwość badań</w:t>
            </w:r>
          </w:p>
        </w:tc>
        <w:tc>
          <w:tcPr>
            <w:tcW w:w="1984" w:type="dxa"/>
            <w:tcBorders>
              <w:top w:val="single" w:sz="6" w:space="0" w:color="auto"/>
              <w:left w:val="single" w:sz="6" w:space="0" w:color="auto"/>
              <w:bottom w:val="double" w:sz="6" w:space="0" w:color="auto"/>
              <w:right w:val="single" w:sz="6" w:space="0" w:color="auto"/>
            </w:tcBorders>
            <w:hideMark/>
          </w:tcPr>
          <w:p w14:paraId="5627337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Wartości dopuszczalne</w:t>
            </w:r>
          </w:p>
        </w:tc>
      </w:tr>
      <w:tr w:rsidR="00974938" w:rsidRPr="000A24B8" w14:paraId="539BB073" w14:textId="77777777" w:rsidTr="00A16CE5">
        <w:tc>
          <w:tcPr>
            <w:tcW w:w="496" w:type="dxa"/>
            <w:tcBorders>
              <w:top w:val="nil"/>
              <w:left w:val="single" w:sz="6" w:space="0" w:color="auto"/>
              <w:bottom w:val="single" w:sz="6" w:space="0" w:color="auto"/>
              <w:right w:val="single" w:sz="6" w:space="0" w:color="auto"/>
            </w:tcBorders>
          </w:tcPr>
          <w:p w14:paraId="17A5431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3A0BBB0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543" w:type="dxa"/>
            <w:tcBorders>
              <w:top w:val="nil"/>
              <w:left w:val="single" w:sz="6" w:space="0" w:color="auto"/>
              <w:bottom w:val="single" w:sz="6" w:space="0" w:color="auto"/>
              <w:right w:val="single" w:sz="6" w:space="0" w:color="auto"/>
            </w:tcBorders>
            <w:hideMark/>
          </w:tcPr>
          <w:p w14:paraId="6F129DB5"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Sprawdzenie robót rozbiórkowych nawierzchni (ocena wizualna z ew. pomiarem)</w:t>
            </w:r>
          </w:p>
        </w:tc>
        <w:tc>
          <w:tcPr>
            <w:tcW w:w="1560" w:type="dxa"/>
            <w:tcBorders>
              <w:top w:val="nil"/>
              <w:left w:val="single" w:sz="6" w:space="0" w:color="auto"/>
              <w:bottom w:val="single" w:sz="6" w:space="0" w:color="auto"/>
              <w:right w:val="single" w:sz="6" w:space="0" w:color="auto"/>
            </w:tcBorders>
            <w:hideMark/>
          </w:tcPr>
          <w:p w14:paraId="3839225D"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Co 25 m </w:t>
            </w:r>
          </w:p>
          <w:p w14:paraId="02E81C23"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osi i przy krawędziach</w:t>
            </w:r>
          </w:p>
        </w:tc>
        <w:tc>
          <w:tcPr>
            <w:tcW w:w="1984" w:type="dxa"/>
            <w:tcBorders>
              <w:top w:val="nil"/>
              <w:left w:val="single" w:sz="6" w:space="0" w:color="auto"/>
              <w:bottom w:val="single" w:sz="6" w:space="0" w:color="auto"/>
              <w:right w:val="single" w:sz="6" w:space="0" w:color="auto"/>
            </w:tcBorders>
            <w:hideMark/>
          </w:tcPr>
          <w:p w14:paraId="1D8C0FBB"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Max. 10 mm rowki </w:t>
            </w:r>
          </w:p>
          <w:p w14:paraId="2144487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 frezowaniu</w:t>
            </w:r>
          </w:p>
        </w:tc>
      </w:tr>
      <w:tr w:rsidR="00974938" w:rsidRPr="000A24B8" w14:paraId="3110A49F"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16CD1BB9"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543" w:type="dxa"/>
            <w:tcBorders>
              <w:top w:val="single" w:sz="6" w:space="0" w:color="auto"/>
              <w:left w:val="single" w:sz="6" w:space="0" w:color="auto"/>
              <w:bottom w:val="single" w:sz="6" w:space="0" w:color="auto"/>
              <w:right w:val="single" w:sz="6" w:space="0" w:color="auto"/>
            </w:tcBorders>
            <w:hideMark/>
          </w:tcPr>
          <w:p w14:paraId="55AD49EB" w14:textId="5817EBB8"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Sprawdzenie wypełnienia spękań w nawierzchni (wg ST D-05.03.04a [6])</w:t>
            </w:r>
          </w:p>
        </w:tc>
        <w:tc>
          <w:tcPr>
            <w:tcW w:w="1560" w:type="dxa"/>
            <w:tcBorders>
              <w:top w:val="single" w:sz="6" w:space="0" w:color="auto"/>
              <w:left w:val="single" w:sz="6" w:space="0" w:color="auto"/>
              <w:bottom w:val="single" w:sz="6" w:space="0" w:color="auto"/>
              <w:right w:val="single" w:sz="6" w:space="0" w:color="auto"/>
            </w:tcBorders>
            <w:hideMark/>
          </w:tcPr>
          <w:p w14:paraId="73F9A1A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Każdą szczelinę lub spękanie</w:t>
            </w:r>
          </w:p>
        </w:tc>
        <w:tc>
          <w:tcPr>
            <w:tcW w:w="1984" w:type="dxa"/>
            <w:tcBorders>
              <w:top w:val="single" w:sz="6" w:space="0" w:color="auto"/>
              <w:left w:val="single" w:sz="6" w:space="0" w:color="auto"/>
              <w:bottom w:val="single" w:sz="6" w:space="0" w:color="auto"/>
              <w:right w:val="single" w:sz="6" w:space="0" w:color="auto"/>
            </w:tcBorders>
            <w:hideMark/>
          </w:tcPr>
          <w:p w14:paraId="4ABC3380" w14:textId="4DBE9E7A"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Wg ST [6]</w:t>
            </w:r>
          </w:p>
        </w:tc>
      </w:tr>
      <w:tr w:rsidR="00974938" w:rsidRPr="000A24B8" w14:paraId="5C715E72" w14:textId="77777777" w:rsidTr="00A16CE5">
        <w:tc>
          <w:tcPr>
            <w:tcW w:w="496" w:type="dxa"/>
            <w:tcBorders>
              <w:top w:val="single" w:sz="6" w:space="0" w:color="auto"/>
              <w:left w:val="single" w:sz="6" w:space="0" w:color="auto"/>
              <w:bottom w:val="single" w:sz="6" w:space="0" w:color="auto"/>
              <w:right w:val="single" w:sz="6" w:space="0" w:color="auto"/>
            </w:tcBorders>
          </w:tcPr>
          <w:p w14:paraId="6688298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10AECC2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543" w:type="dxa"/>
            <w:tcBorders>
              <w:top w:val="single" w:sz="6" w:space="0" w:color="auto"/>
              <w:left w:val="single" w:sz="6" w:space="0" w:color="auto"/>
              <w:bottom w:val="single" w:sz="6" w:space="0" w:color="auto"/>
              <w:right w:val="single" w:sz="6" w:space="0" w:color="auto"/>
            </w:tcBorders>
            <w:hideMark/>
          </w:tcPr>
          <w:p w14:paraId="1CD9F9E3" w14:textId="28BADF04"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Sprawdzenie oczyszczenia podłoża (Ocena wizualna wg p. 5.5 niniejszej ST)</w:t>
            </w:r>
          </w:p>
        </w:tc>
        <w:tc>
          <w:tcPr>
            <w:tcW w:w="1560" w:type="dxa"/>
            <w:tcBorders>
              <w:top w:val="single" w:sz="6" w:space="0" w:color="auto"/>
              <w:left w:val="single" w:sz="6" w:space="0" w:color="auto"/>
              <w:bottom w:val="single" w:sz="6" w:space="0" w:color="auto"/>
              <w:right w:val="single" w:sz="6" w:space="0" w:color="auto"/>
            </w:tcBorders>
          </w:tcPr>
          <w:p w14:paraId="7154428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4888C5F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Całe podłoże</w:t>
            </w:r>
          </w:p>
        </w:tc>
        <w:tc>
          <w:tcPr>
            <w:tcW w:w="1984" w:type="dxa"/>
            <w:tcBorders>
              <w:top w:val="single" w:sz="6" w:space="0" w:color="auto"/>
              <w:left w:val="single" w:sz="6" w:space="0" w:color="auto"/>
              <w:bottom w:val="single" w:sz="6" w:space="0" w:color="auto"/>
              <w:right w:val="single" w:sz="6" w:space="0" w:color="auto"/>
            </w:tcBorders>
            <w:hideMark/>
          </w:tcPr>
          <w:p w14:paraId="421FE3C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luźnych odprysków  i kurzu</w:t>
            </w:r>
          </w:p>
        </w:tc>
      </w:tr>
      <w:tr w:rsidR="00974938" w:rsidRPr="000A24B8" w14:paraId="675B6612"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0441148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543" w:type="dxa"/>
            <w:tcBorders>
              <w:top w:val="single" w:sz="6" w:space="0" w:color="auto"/>
              <w:left w:val="single" w:sz="6" w:space="0" w:color="auto"/>
              <w:bottom w:val="single" w:sz="6" w:space="0" w:color="auto"/>
              <w:right w:val="single" w:sz="6" w:space="0" w:color="auto"/>
            </w:tcBorders>
            <w:hideMark/>
          </w:tcPr>
          <w:p w14:paraId="4FBC7194" w14:textId="240A68E2"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skropienia lepiszczem podłoża (wg ST D-04.03.01 [3])</w:t>
            </w:r>
          </w:p>
        </w:tc>
        <w:tc>
          <w:tcPr>
            <w:tcW w:w="1560" w:type="dxa"/>
            <w:tcBorders>
              <w:top w:val="single" w:sz="6" w:space="0" w:color="auto"/>
              <w:left w:val="single" w:sz="6" w:space="0" w:color="auto"/>
              <w:bottom w:val="single" w:sz="6" w:space="0" w:color="auto"/>
              <w:right w:val="single" w:sz="6" w:space="0" w:color="auto"/>
            </w:tcBorders>
            <w:hideMark/>
          </w:tcPr>
          <w:p w14:paraId="0B5E170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Całe podłoże</w:t>
            </w:r>
          </w:p>
        </w:tc>
        <w:tc>
          <w:tcPr>
            <w:tcW w:w="1984" w:type="dxa"/>
            <w:tcBorders>
              <w:top w:val="single" w:sz="6" w:space="0" w:color="auto"/>
              <w:left w:val="single" w:sz="6" w:space="0" w:color="auto"/>
              <w:bottom w:val="single" w:sz="6" w:space="0" w:color="auto"/>
              <w:right w:val="single" w:sz="6" w:space="0" w:color="auto"/>
            </w:tcBorders>
            <w:hideMark/>
          </w:tcPr>
          <w:p w14:paraId="33A54BD8" w14:textId="24D28CE2"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ST [3]</w:t>
            </w:r>
          </w:p>
        </w:tc>
      </w:tr>
      <w:tr w:rsidR="00974938" w:rsidRPr="000A24B8" w14:paraId="00964ECC" w14:textId="77777777" w:rsidTr="00A16CE5">
        <w:tc>
          <w:tcPr>
            <w:tcW w:w="496" w:type="dxa"/>
            <w:tcBorders>
              <w:top w:val="single" w:sz="6" w:space="0" w:color="auto"/>
              <w:left w:val="single" w:sz="6" w:space="0" w:color="auto"/>
              <w:bottom w:val="single" w:sz="6" w:space="0" w:color="auto"/>
              <w:right w:val="single" w:sz="6" w:space="0" w:color="auto"/>
            </w:tcBorders>
          </w:tcPr>
          <w:p w14:paraId="3867C11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F686A0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p w14:paraId="63B9398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3543" w:type="dxa"/>
            <w:tcBorders>
              <w:top w:val="single" w:sz="6" w:space="0" w:color="auto"/>
              <w:left w:val="single" w:sz="6" w:space="0" w:color="auto"/>
              <w:bottom w:val="single" w:sz="6" w:space="0" w:color="auto"/>
              <w:right w:val="single" w:sz="6" w:space="0" w:color="auto"/>
            </w:tcBorders>
            <w:hideMark/>
          </w:tcPr>
          <w:p w14:paraId="53E00079" w14:textId="3E666411"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sprawdzenie uszczelnienia bocznych ścian wycięcia taśmą klejącą asfaltowo-kauczukową (ocena wizualna wg p. 5.7 niniejszej ST)</w:t>
            </w:r>
          </w:p>
        </w:tc>
        <w:tc>
          <w:tcPr>
            <w:tcW w:w="1560" w:type="dxa"/>
            <w:tcBorders>
              <w:top w:val="single" w:sz="6" w:space="0" w:color="auto"/>
              <w:left w:val="single" w:sz="6" w:space="0" w:color="auto"/>
              <w:bottom w:val="single" w:sz="6" w:space="0" w:color="auto"/>
              <w:right w:val="single" w:sz="6" w:space="0" w:color="auto"/>
            </w:tcBorders>
          </w:tcPr>
          <w:p w14:paraId="537F106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4CA50F3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Wycięte pasy nawierzchni</w:t>
            </w:r>
          </w:p>
        </w:tc>
        <w:tc>
          <w:tcPr>
            <w:tcW w:w="1984" w:type="dxa"/>
            <w:tcBorders>
              <w:top w:val="single" w:sz="6" w:space="0" w:color="auto"/>
              <w:left w:val="single" w:sz="6" w:space="0" w:color="auto"/>
              <w:bottom w:val="single" w:sz="6" w:space="0" w:color="auto"/>
              <w:right w:val="single" w:sz="6" w:space="0" w:color="auto"/>
            </w:tcBorders>
          </w:tcPr>
          <w:p w14:paraId="73459BF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507DAE5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p. 5.7</w:t>
            </w:r>
          </w:p>
        </w:tc>
      </w:tr>
      <w:tr w:rsidR="00974938" w:rsidRPr="000A24B8" w14:paraId="5C1FCF25"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2159A00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543" w:type="dxa"/>
            <w:tcBorders>
              <w:top w:val="single" w:sz="6" w:space="0" w:color="auto"/>
              <w:left w:val="single" w:sz="6" w:space="0" w:color="auto"/>
              <w:bottom w:val="single" w:sz="6" w:space="0" w:color="auto"/>
              <w:right w:val="single" w:sz="6" w:space="0" w:color="auto"/>
            </w:tcBorders>
            <w:hideMark/>
          </w:tcPr>
          <w:p w14:paraId="065C338A" w14:textId="7919C254"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ułożenia geosiatki (ocena wizualna wg p. 5.6 niniejszej ST)</w:t>
            </w:r>
          </w:p>
        </w:tc>
        <w:tc>
          <w:tcPr>
            <w:tcW w:w="1560" w:type="dxa"/>
            <w:tcBorders>
              <w:top w:val="single" w:sz="6" w:space="0" w:color="auto"/>
              <w:left w:val="single" w:sz="6" w:space="0" w:color="auto"/>
              <w:bottom w:val="single" w:sz="6" w:space="0" w:color="auto"/>
              <w:right w:val="single" w:sz="6" w:space="0" w:color="auto"/>
            </w:tcBorders>
            <w:hideMark/>
          </w:tcPr>
          <w:p w14:paraId="1A31E6B3"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Cała siatka</w:t>
            </w:r>
          </w:p>
        </w:tc>
        <w:tc>
          <w:tcPr>
            <w:tcW w:w="1984" w:type="dxa"/>
            <w:tcBorders>
              <w:top w:val="single" w:sz="6" w:space="0" w:color="auto"/>
              <w:left w:val="single" w:sz="6" w:space="0" w:color="auto"/>
              <w:bottom w:val="single" w:sz="6" w:space="0" w:color="auto"/>
              <w:right w:val="single" w:sz="6" w:space="0" w:color="auto"/>
            </w:tcBorders>
            <w:hideMark/>
          </w:tcPr>
          <w:p w14:paraId="076C2DA5"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Wg p. 5.6</w:t>
            </w:r>
          </w:p>
        </w:tc>
      </w:tr>
      <w:tr w:rsidR="00974938" w:rsidRPr="000A24B8" w14:paraId="79AC71FD" w14:textId="77777777" w:rsidTr="00A16CE5">
        <w:tc>
          <w:tcPr>
            <w:tcW w:w="496" w:type="dxa"/>
            <w:tcBorders>
              <w:top w:val="single" w:sz="6" w:space="0" w:color="auto"/>
              <w:left w:val="single" w:sz="6" w:space="0" w:color="auto"/>
              <w:bottom w:val="single" w:sz="6" w:space="0" w:color="auto"/>
              <w:right w:val="single" w:sz="6" w:space="0" w:color="auto"/>
            </w:tcBorders>
          </w:tcPr>
          <w:p w14:paraId="4B5AA97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024862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443CA33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543" w:type="dxa"/>
            <w:tcBorders>
              <w:top w:val="single" w:sz="6" w:space="0" w:color="auto"/>
              <w:left w:val="single" w:sz="6" w:space="0" w:color="auto"/>
              <w:bottom w:val="single" w:sz="6" w:space="0" w:color="auto"/>
              <w:right w:val="single" w:sz="6" w:space="0" w:color="auto"/>
            </w:tcBorders>
            <w:hideMark/>
          </w:tcPr>
          <w:p w14:paraId="654F908F" w14:textId="6C410EC4"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warstwy lub warstw nawierzchni asfaltowej (wg odpowiedniej ST, np. D-05.03.05 [7], D-05.03.17 [11], itp.)</w:t>
            </w:r>
          </w:p>
        </w:tc>
        <w:tc>
          <w:tcPr>
            <w:tcW w:w="1560" w:type="dxa"/>
            <w:tcBorders>
              <w:top w:val="single" w:sz="6" w:space="0" w:color="auto"/>
              <w:left w:val="single" w:sz="6" w:space="0" w:color="auto"/>
              <w:bottom w:val="single" w:sz="6" w:space="0" w:color="auto"/>
              <w:right w:val="single" w:sz="6" w:space="0" w:color="auto"/>
            </w:tcBorders>
            <w:hideMark/>
          </w:tcPr>
          <w:p w14:paraId="3869B4A3" w14:textId="4752C78F"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Wg odpowied-niej ST, np. </w:t>
            </w:r>
          </w:p>
          <w:p w14:paraId="4A43A04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D-05.03.05 [7], D-05.03.17 [11], itp.</w:t>
            </w:r>
          </w:p>
        </w:tc>
        <w:tc>
          <w:tcPr>
            <w:tcW w:w="1984" w:type="dxa"/>
            <w:tcBorders>
              <w:top w:val="single" w:sz="6" w:space="0" w:color="auto"/>
              <w:left w:val="single" w:sz="6" w:space="0" w:color="auto"/>
              <w:bottom w:val="single" w:sz="6" w:space="0" w:color="auto"/>
              <w:right w:val="single" w:sz="6" w:space="0" w:color="auto"/>
            </w:tcBorders>
            <w:hideMark/>
          </w:tcPr>
          <w:p w14:paraId="1F681C62" w14:textId="3C73766B"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Wg odpowiedniej ST, np. </w:t>
            </w:r>
          </w:p>
          <w:p w14:paraId="7815A09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D-05.03.05 [7], </w:t>
            </w:r>
          </w:p>
          <w:p w14:paraId="70BF65A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D-05.03.17 [11], itp. </w:t>
            </w:r>
          </w:p>
        </w:tc>
      </w:tr>
    </w:tbl>
    <w:p w14:paraId="679DF683" w14:textId="77777777" w:rsidR="00974938" w:rsidRPr="000A24B8" w:rsidRDefault="00974938" w:rsidP="00974938">
      <w:pPr>
        <w:keepNext/>
        <w:keepLines/>
        <w:numPr>
          <w:ilvl w:val="12"/>
          <w:numId w:val="0"/>
        </w:numPr>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 xml:space="preserve"> 8. odbiór robót</w:t>
      </w:r>
    </w:p>
    <w:p w14:paraId="3206E651"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8.1. Ogólne zasady odbioru robót</w:t>
      </w:r>
    </w:p>
    <w:p w14:paraId="4DBE8C63" w14:textId="2E4E941B"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odbioru robót podano w ST  D-M-00.00.00 „Wymagania ogólne” [1] pkt 8.</w:t>
      </w:r>
    </w:p>
    <w:p w14:paraId="221C9F70" w14:textId="3492C92E"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uznaje się za wykonane zgodnie z dokumentacją projektową, ST i wymaganiami Inżyniera, jeżeli wszystkie pomiary i badania z zachowaniem tolerancji według pktu 6 dały wyniki pozytywne.</w:t>
      </w:r>
    </w:p>
    <w:p w14:paraId="3F1D4DA0"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8.2. Odbiór robót zanikających i ulegających  zakryciu</w:t>
      </w:r>
    </w:p>
    <w:p w14:paraId="6237C6F8"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Odbiorowi robót zanikających i ulegających zakryciu podlegają:</w:t>
      </w:r>
    </w:p>
    <w:p w14:paraId="10D8FBC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uszkodzonego miejsca nawierzchni (obcięcie krawędzi, oczyszczenie dna i krawędzi, usunięcie wody),</w:t>
      </w:r>
    </w:p>
    <w:p w14:paraId="6F3EBE8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spękań w istniejącej nawierzchni i równość podłoża,</w:t>
      </w:r>
    </w:p>
    <w:p w14:paraId="5521243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lepiszczem podłoża,</w:t>
      </w:r>
    </w:p>
    <w:p w14:paraId="7376B7D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przyklejenie taśm kauczukowo-asfaltowych,</w:t>
      </w:r>
    </w:p>
    <w:p w14:paraId="2C77312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geosiatki bez fałd z przymocowaniem do podłoża i wycięciem otworów na studzienki.</w:t>
      </w:r>
    </w:p>
    <w:p w14:paraId="73A5B028"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lastRenderedPageBreak/>
        <w:t>9. podstawa płatności</w:t>
      </w:r>
    </w:p>
    <w:p w14:paraId="3663EC90"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327717DF" w14:textId="17948CE1"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ST D-M-00.00.00 „Wymagania ogólne” [1] pkt 9.</w:t>
      </w:r>
    </w:p>
    <w:p w14:paraId="1DDB8B66"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0A7F832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asfaltowej z geosiatką obejmuje:</w:t>
      </w:r>
    </w:p>
    <w:p w14:paraId="58D814E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74A6238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24ACD9F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 na budowę,</w:t>
      </w:r>
    </w:p>
    <w:p w14:paraId="1631B085" w14:textId="7832F76A"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nawierzchni zgodnie z dokumentacją projektową, ST i ewentualnie zaleceniami Inżyniera, obejmującej roboty rozbiórkowe, wypełnienie spękań, oczyszczenie podłoża, skropienie lepiszczem, rozłożenie geosiatki, ułożenie nawierzchni asfaltowej</w:t>
      </w:r>
      <w:r>
        <w:rPr>
          <w:rFonts w:ascii="Times New Roman" w:eastAsia="Times New Roman" w:hAnsi="Times New Roman"/>
          <w:sz w:val="20"/>
          <w:szCs w:val="20"/>
          <w:lang w:eastAsia="pl-PL"/>
        </w:rPr>
        <w:t>( należy przewidzieć wykonanie zakładów zgodnie z założeniami producenta i ST) do wykonywania robót połówkami jezdni</w:t>
      </w:r>
      <w:r w:rsidRPr="000A24B8">
        <w:rPr>
          <w:rFonts w:ascii="Times New Roman" w:eastAsia="Times New Roman" w:hAnsi="Times New Roman"/>
          <w:sz w:val="20"/>
          <w:szCs w:val="20"/>
          <w:lang w:eastAsia="pl-PL"/>
        </w:rPr>
        <w:t>, itp.,</w:t>
      </w:r>
    </w:p>
    <w:p w14:paraId="0B4D9A1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pomiary i badania laboratoryjne,</w:t>
      </w:r>
    </w:p>
    <w:p w14:paraId="3B1DFC1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odtransportowanie sprzętu z placu budowy.</w:t>
      </w:r>
    </w:p>
    <w:p w14:paraId="085BCE21"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10. przepisy związane</w:t>
      </w:r>
    </w:p>
    <w:p w14:paraId="44FF7312" w14:textId="38ED48A3"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(ST)</w:t>
      </w:r>
    </w:p>
    <w:tbl>
      <w:tblPr>
        <w:tblW w:w="0" w:type="auto"/>
        <w:tblLayout w:type="fixed"/>
        <w:tblCellMar>
          <w:left w:w="70" w:type="dxa"/>
          <w:right w:w="70" w:type="dxa"/>
        </w:tblCellMar>
        <w:tblLook w:val="04A0" w:firstRow="1" w:lastRow="0" w:firstColumn="1" w:lastColumn="0" w:noHBand="0" w:noVBand="1"/>
      </w:tblPr>
      <w:tblGrid>
        <w:gridCol w:w="496"/>
        <w:gridCol w:w="1945"/>
        <w:gridCol w:w="5069"/>
      </w:tblGrid>
      <w:tr w:rsidR="00974938" w:rsidRPr="000A24B8" w14:paraId="2B96C286" w14:textId="77777777" w:rsidTr="00A16CE5">
        <w:tc>
          <w:tcPr>
            <w:tcW w:w="496" w:type="dxa"/>
            <w:hideMark/>
          </w:tcPr>
          <w:p w14:paraId="16EE6464"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45" w:type="dxa"/>
            <w:hideMark/>
          </w:tcPr>
          <w:p w14:paraId="528E048D"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5069" w:type="dxa"/>
            <w:hideMark/>
          </w:tcPr>
          <w:p w14:paraId="2D518637"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974938" w:rsidRPr="000A24B8" w14:paraId="0F9E48E9" w14:textId="77777777" w:rsidTr="00A16CE5">
        <w:tc>
          <w:tcPr>
            <w:tcW w:w="496" w:type="dxa"/>
            <w:hideMark/>
          </w:tcPr>
          <w:p w14:paraId="51B160A7"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45" w:type="dxa"/>
            <w:hideMark/>
          </w:tcPr>
          <w:p w14:paraId="1CD5B592"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D-01.02.04</w:t>
            </w:r>
          </w:p>
        </w:tc>
        <w:tc>
          <w:tcPr>
            <w:tcW w:w="5069" w:type="dxa"/>
            <w:hideMark/>
          </w:tcPr>
          <w:p w14:paraId="4DA35FC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Rozbiórka elementów dróg, ogrodzeń i przepustów (podspecyfikacja w zbiorze D-01.00.00 Roboty przygotowawcze)</w:t>
            </w:r>
          </w:p>
        </w:tc>
      </w:tr>
      <w:tr w:rsidR="00974938" w:rsidRPr="000A24B8" w14:paraId="12D0DE65" w14:textId="77777777" w:rsidTr="00A16CE5">
        <w:tc>
          <w:tcPr>
            <w:tcW w:w="496" w:type="dxa"/>
            <w:hideMark/>
          </w:tcPr>
          <w:p w14:paraId="465FD089"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45" w:type="dxa"/>
            <w:hideMark/>
          </w:tcPr>
          <w:p w14:paraId="64CFF2F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w:t>
            </w:r>
          </w:p>
        </w:tc>
        <w:tc>
          <w:tcPr>
            <w:tcW w:w="5069" w:type="dxa"/>
            <w:hideMark/>
          </w:tcPr>
          <w:p w14:paraId="18A87D0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warstw konstrukcyjnych (podspecyfikacja w zbiorze D-04.01.01</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04.03.01 Dolne warstwy podbudów oraz oczyszczenie i skropienie)</w:t>
            </w:r>
          </w:p>
        </w:tc>
      </w:tr>
      <w:tr w:rsidR="00974938" w:rsidRPr="000A24B8" w14:paraId="75F4C321" w14:textId="77777777" w:rsidTr="00A16CE5">
        <w:tc>
          <w:tcPr>
            <w:tcW w:w="496" w:type="dxa"/>
            <w:hideMark/>
          </w:tcPr>
          <w:p w14:paraId="71F0774B"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45" w:type="dxa"/>
            <w:hideMark/>
          </w:tcPr>
          <w:p w14:paraId="311D77B3"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D-04.04.00</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04.04.03</w:t>
            </w:r>
          </w:p>
        </w:tc>
        <w:tc>
          <w:tcPr>
            <w:tcW w:w="5069" w:type="dxa"/>
            <w:hideMark/>
          </w:tcPr>
          <w:p w14:paraId="5285E6D1"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Podbudowy z kruszywa stabilizowanego mechanicznie</w:t>
            </w:r>
          </w:p>
        </w:tc>
      </w:tr>
      <w:tr w:rsidR="00974938" w:rsidRPr="000A24B8" w14:paraId="092D66BB" w14:textId="77777777" w:rsidTr="00A16CE5">
        <w:tc>
          <w:tcPr>
            <w:tcW w:w="496" w:type="dxa"/>
            <w:hideMark/>
          </w:tcPr>
          <w:p w14:paraId="49EEB5B5"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45" w:type="dxa"/>
            <w:hideMark/>
          </w:tcPr>
          <w:p w14:paraId="65BDD02C"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D-04.08.01</w:t>
            </w:r>
          </w:p>
        </w:tc>
        <w:tc>
          <w:tcPr>
            <w:tcW w:w="5069" w:type="dxa"/>
            <w:hideMark/>
          </w:tcPr>
          <w:p w14:paraId="3DE805A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Wyrównanie podbudowy mieszankami mineralno-asfaltowymi (podspecyfikacja w zbiorze D-04.08.00 Wyrównanie podbudowy)</w:t>
            </w:r>
          </w:p>
        </w:tc>
      </w:tr>
      <w:tr w:rsidR="00974938" w:rsidRPr="000A24B8" w14:paraId="4B45ED93" w14:textId="77777777" w:rsidTr="00A16CE5">
        <w:tc>
          <w:tcPr>
            <w:tcW w:w="496" w:type="dxa"/>
            <w:hideMark/>
          </w:tcPr>
          <w:p w14:paraId="2DCADAF8"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45" w:type="dxa"/>
            <w:hideMark/>
          </w:tcPr>
          <w:p w14:paraId="5A3F1710"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D-05.03.04a</w:t>
            </w:r>
          </w:p>
        </w:tc>
        <w:tc>
          <w:tcPr>
            <w:tcW w:w="5069" w:type="dxa"/>
            <w:hideMark/>
          </w:tcPr>
          <w:p w14:paraId="416498C7"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szczelin w nawierzchni z betonu cementowego</w:t>
            </w:r>
          </w:p>
        </w:tc>
      </w:tr>
      <w:tr w:rsidR="00974938" w:rsidRPr="000A24B8" w14:paraId="3B973CF3" w14:textId="77777777" w:rsidTr="00A16CE5">
        <w:tc>
          <w:tcPr>
            <w:tcW w:w="496" w:type="dxa"/>
            <w:hideMark/>
          </w:tcPr>
          <w:p w14:paraId="54B7EDBA"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45" w:type="dxa"/>
            <w:hideMark/>
          </w:tcPr>
          <w:p w14:paraId="2F27E3CB"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D-05.03.05</w:t>
            </w:r>
          </w:p>
        </w:tc>
        <w:tc>
          <w:tcPr>
            <w:tcW w:w="5069" w:type="dxa"/>
            <w:hideMark/>
          </w:tcPr>
          <w:p w14:paraId="285AB9D1"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Nawierzchnia z betonu asfaltowego</w:t>
            </w:r>
          </w:p>
        </w:tc>
      </w:tr>
      <w:tr w:rsidR="00974938" w:rsidRPr="000A24B8" w14:paraId="29070856" w14:textId="77777777" w:rsidTr="00A16CE5">
        <w:tc>
          <w:tcPr>
            <w:tcW w:w="496" w:type="dxa"/>
            <w:hideMark/>
          </w:tcPr>
          <w:p w14:paraId="340A0EB2"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45" w:type="dxa"/>
            <w:hideMark/>
          </w:tcPr>
          <w:p w14:paraId="00E2830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D-05.03.11</w:t>
            </w:r>
          </w:p>
        </w:tc>
        <w:tc>
          <w:tcPr>
            <w:tcW w:w="5069" w:type="dxa"/>
            <w:hideMark/>
          </w:tcPr>
          <w:p w14:paraId="0CC97E82"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Recykling (podspecyfikacja „Frezowanie nawierzchni asfaltowych na zimno”)</w:t>
            </w:r>
          </w:p>
        </w:tc>
      </w:tr>
      <w:tr w:rsidR="00974938" w:rsidRPr="000A24B8" w14:paraId="3ED50374" w14:textId="77777777" w:rsidTr="00A16CE5">
        <w:tc>
          <w:tcPr>
            <w:tcW w:w="496" w:type="dxa"/>
            <w:hideMark/>
          </w:tcPr>
          <w:p w14:paraId="0DD798AF"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45" w:type="dxa"/>
            <w:hideMark/>
          </w:tcPr>
          <w:p w14:paraId="23092DB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D-05.03.15</w:t>
            </w:r>
          </w:p>
        </w:tc>
        <w:tc>
          <w:tcPr>
            <w:tcW w:w="5069" w:type="dxa"/>
            <w:hideMark/>
          </w:tcPr>
          <w:p w14:paraId="322B367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(przez uszczelnienie) podłużnych i poprzecznych spękań nawierzchni bitumicznych</w:t>
            </w:r>
          </w:p>
        </w:tc>
      </w:tr>
      <w:tr w:rsidR="00974938" w:rsidRPr="000A24B8" w14:paraId="724CB368" w14:textId="77777777" w:rsidTr="00A16CE5">
        <w:tc>
          <w:tcPr>
            <w:tcW w:w="496" w:type="dxa"/>
            <w:hideMark/>
          </w:tcPr>
          <w:p w14:paraId="0CF24C47"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45" w:type="dxa"/>
            <w:hideMark/>
          </w:tcPr>
          <w:p w14:paraId="4664F464"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D-05.03.16</w:t>
            </w:r>
          </w:p>
        </w:tc>
        <w:tc>
          <w:tcPr>
            <w:tcW w:w="5069" w:type="dxa"/>
            <w:hideMark/>
          </w:tcPr>
          <w:p w14:paraId="2A008DCD"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(przez uszczelnienie) podłużnych i poprzecznych spękań nawierzchni betonowych</w:t>
            </w:r>
          </w:p>
        </w:tc>
      </w:tr>
      <w:tr w:rsidR="00974938" w:rsidRPr="000A24B8" w14:paraId="14AD8632" w14:textId="77777777" w:rsidTr="00A16CE5">
        <w:tc>
          <w:tcPr>
            <w:tcW w:w="496" w:type="dxa"/>
            <w:hideMark/>
          </w:tcPr>
          <w:p w14:paraId="038B96FE"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45" w:type="dxa"/>
            <w:hideMark/>
          </w:tcPr>
          <w:p w14:paraId="1D2C4BA4"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D-05.03.17</w:t>
            </w:r>
          </w:p>
        </w:tc>
        <w:tc>
          <w:tcPr>
            <w:tcW w:w="5069" w:type="dxa"/>
            <w:hideMark/>
          </w:tcPr>
          <w:p w14:paraId="475EA35A"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Remont cząstkowy nawierzchni bitumicznych</w:t>
            </w:r>
          </w:p>
        </w:tc>
      </w:tr>
      <w:tr w:rsidR="00974938" w:rsidRPr="000A24B8" w14:paraId="1A048863" w14:textId="77777777" w:rsidTr="00A16CE5">
        <w:tc>
          <w:tcPr>
            <w:tcW w:w="496" w:type="dxa"/>
            <w:hideMark/>
          </w:tcPr>
          <w:p w14:paraId="6001DF1D"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45" w:type="dxa"/>
            <w:hideMark/>
          </w:tcPr>
          <w:p w14:paraId="42D9492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D-05.03.18</w:t>
            </w:r>
          </w:p>
        </w:tc>
        <w:tc>
          <w:tcPr>
            <w:tcW w:w="5069" w:type="dxa"/>
            <w:hideMark/>
          </w:tcPr>
          <w:p w14:paraId="24D8536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Remont cząstkowy nawierzchni betonowych</w:t>
            </w:r>
          </w:p>
        </w:tc>
      </w:tr>
    </w:tbl>
    <w:p w14:paraId="3AF0FC02"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Inne dokumenty</w:t>
      </w:r>
    </w:p>
    <w:p w14:paraId="4A009B7D" w14:textId="77777777" w:rsidR="00974938" w:rsidRPr="000A24B8" w:rsidRDefault="00974938" w:rsidP="00974938">
      <w:pPr>
        <w:numPr>
          <w:ilvl w:val="0"/>
          <w:numId w:val="17"/>
        </w:numPr>
        <w:overflowPunct w:val="0"/>
        <w:autoSpaceDE w:val="0"/>
        <w:autoSpaceDN w:val="0"/>
        <w:adjustRightInd w:val="0"/>
        <w:spacing w:after="0" w:line="240" w:lineRule="auto"/>
        <w:ind w:left="426" w:hanging="426"/>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Tymczasowe wytyczne techniczne. Polimeroasfalty drogowe. TWT-PAD-97. Informacje, instrukcje - zeszyt 54, IBDiM, Warszawa, 1997</w:t>
      </w:r>
    </w:p>
    <w:p w14:paraId="1459DE2F" w14:textId="77777777" w:rsidR="00974938" w:rsidRPr="000A24B8" w:rsidRDefault="00974938" w:rsidP="00974938">
      <w:pPr>
        <w:numPr>
          <w:ilvl w:val="0"/>
          <w:numId w:val="17"/>
        </w:numPr>
        <w:overflowPunct w:val="0"/>
        <w:autoSpaceDE w:val="0"/>
        <w:autoSpaceDN w:val="0"/>
        <w:adjustRightInd w:val="0"/>
        <w:spacing w:after="0" w:line="240" w:lineRule="auto"/>
        <w:ind w:left="426" w:hanging="426"/>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techniczne. Drogowe kationowe emulsje asfaltowe EmA-99. Informacje, instrukcje - zeszyt 60, IBDiM, Warszawa, 1999</w:t>
      </w:r>
    </w:p>
    <w:p w14:paraId="56AD6765" w14:textId="77777777" w:rsidR="00974938" w:rsidRPr="000A24B8" w:rsidRDefault="00974938" w:rsidP="00974938">
      <w:pPr>
        <w:numPr>
          <w:ilvl w:val="0"/>
          <w:numId w:val="17"/>
        </w:numPr>
        <w:overflowPunct w:val="0"/>
        <w:autoSpaceDE w:val="0"/>
        <w:autoSpaceDN w:val="0"/>
        <w:adjustRightInd w:val="0"/>
        <w:spacing w:after="0" w:line="240" w:lineRule="auto"/>
        <w:ind w:left="426" w:hanging="426"/>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wzmocnień i remontów nawierzchni podatnych i półsztywnych,                    GDDP - IBDiM, Warszawa, 2001.</w:t>
      </w:r>
    </w:p>
    <w:p w14:paraId="556481F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BDB506E" w14:textId="77777777" w:rsidR="0097493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77A9420E"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ZAŁĄCZNIKI</w:t>
      </w:r>
    </w:p>
    <w:p w14:paraId="335818D6"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55BD860F"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62CCCFC1"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664B04F0"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1</w:t>
      </w:r>
    </w:p>
    <w:p w14:paraId="6709659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6E8C56F5"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PRZYKŁADY   GEOSIATEK</w:t>
      </w:r>
    </w:p>
    <w:p w14:paraId="18F0D8D0"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bl>
      <w:tblPr>
        <w:tblW w:w="0" w:type="auto"/>
        <w:tblLayout w:type="fixed"/>
        <w:tblCellMar>
          <w:left w:w="70" w:type="dxa"/>
          <w:right w:w="70" w:type="dxa"/>
        </w:tblCellMar>
        <w:tblLook w:val="04A0" w:firstRow="1" w:lastRow="0" w:firstColumn="1" w:lastColumn="0" w:noHBand="0" w:noVBand="1"/>
      </w:tblPr>
      <w:tblGrid>
        <w:gridCol w:w="3755"/>
        <w:gridCol w:w="3755"/>
      </w:tblGrid>
      <w:tr w:rsidR="00974938" w:rsidRPr="000A24B8" w14:paraId="58B5F91E" w14:textId="77777777" w:rsidTr="00A16CE5">
        <w:tc>
          <w:tcPr>
            <w:tcW w:w="3755" w:type="dxa"/>
            <w:hideMark/>
          </w:tcPr>
          <w:p w14:paraId="6ABA54F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Siatka przeplatana w węzłach </w:t>
            </w:r>
          </w:p>
          <w:p w14:paraId="09596FEE"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wiązki włókien syntetycznych</w:t>
            </w:r>
          </w:p>
        </w:tc>
        <w:tc>
          <w:tcPr>
            <w:tcW w:w="3755" w:type="dxa"/>
            <w:hideMark/>
          </w:tcPr>
          <w:p w14:paraId="4727B0C9"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Siatka ciągniona polipropylenowa</w:t>
            </w:r>
          </w:p>
        </w:tc>
      </w:tr>
      <w:tr w:rsidR="00974938" w:rsidRPr="000A24B8" w14:paraId="055E7D62" w14:textId="77777777" w:rsidTr="00A16CE5">
        <w:tc>
          <w:tcPr>
            <w:tcW w:w="3755" w:type="dxa"/>
            <w:hideMark/>
          </w:tcPr>
          <w:p w14:paraId="5822D587" w14:textId="53D6962F"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362631A4" wp14:editId="578972BC">
                  <wp:extent cx="2114550" cy="155257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tc>
        <w:tc>
          <w:tcPr>
            <w:tcW w:w="3755" w:type="dxa"/>
          </w:tcPr>
          <w:p w14:paraId="4B668FE2"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38AAA3E6" w14:textId="47D8C068"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724B2150" wp14:editId="2028C7E5">
                  <wp:extent cx="2152650" cy="1019175"/>
                  <wp:effectExtent l="0" t="0" r="0" b="952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52650" cy="1019175"/>
                          </a:xfrm>
                          <a:prstGeom prst="rect">
                            <a:avLst/>
                          </a:prstGeom>
                          <a:noFill/>
                          <a:ln>
                            <a:noFill/>
                          </a:ln>
                        </pic:spPr>
                      </pic:pic>
                    </a:graphicData>
                  </a:graphic>
                </wp:inline>
              </w:drawing>
            </w:r>
          </w:p>
        </w:tc>
      </w:tr>
    </w:tbl>
    <w:p w14:paraId="14FCCF6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1AC673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E01BFC5"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2</w:t>
      </w:r>
    </w:p>
    <w:p w14:paraId="7426A0E9"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08F7FB44"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ZASADY   WYBORU   GEOSIATKI   DO   ROBÓT   NAWIERZCHNIOWYCH</w:t>
      </w:r>
    </w:p>
    <w:p w14:paraId="2C6F137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C4B1CD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Zaleca się stosowanie geosyntetyków do robót wzmacniających nawierzchnie asfaltowe, gdy:</w:t>
      </w:r>
    </w:p>
    <w:p w14:paraId="289F398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można spodziewać się, że technologie tradycyjne (bez geosyntetyków) nie spełnią swoich zadań,</w:t>
      </w:r>
    </w:p>
    <w:p w14:paraId="7F6FCC4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występuje stosunkowo duże obciążenie drogi, dla którego wymagany jest długi okres pomiędzy remontami (przy zastosowaniu geosyntetyków można zakładać czas eksploatacji nawierzchni 10 - 12 lat).</w:t>
      </w:r>
    </w:p>
    <w:p w14:paraId="7EFDD6BA"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Geosiatkę wybiera się (zamiast np. geowłóknin), gdy ma związać się z materiałem asfaltowym i będzie pracować jak „zbrojenie”, nadając nawierzchni nowe parametry wytrzymałościowe na rozciąganie i lepszy rozkład naprężeń (przekazywanie naprężeń rozciągających ze spękanej warstwy asfaltowej na geosiatkę). Geosiatki przydatne są szczególnie przy wzmocnieniu nawierzchni spękanych, opóźnieniu powstawania spękań odbitych, kolein itp.</w:t>
      </w:r>
    </w:p>
    <w:p w14:paraId="6B238A4A"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Geosiatka może być realnie traktowana jako zbrojenie, jeżeli moduł sprężystości (sztywność) geosiatki będzie wyższy od modułu sztywności warstwy asfaltowej; należy przy tym uwzględniać, że moduł sztywności warstwy asfaltowej zmienia się w zależności od temperatury i w procesie spękania warstwy.</w:t>
      </w:r>
    </w:p>
    <w:p w14:paraId="4D7D284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produkcji geosyntetyków przeznaczonych do napraw i wzmocnień spękanych nawierzchni drogowych używa się polimerów syntetycznych, o odpowiednio wysokich parametrach wytrzymałościowych oraz odpornych na podniesione temperatury (tj. temperatury asfaltowych warstw wzmacniających, układanych na geosyntetykach). Najczęściej stosowanymi są polipropylen, polietylen i poliester.</w:t>
      </w:r>
    </w:p>
    <w:p w14:paraId="557FEFB5"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Geosiatki polipropylenowe i polietylenowe są siatkami wykonanymi najczęściej metodą odlewu, z zakotwieniami na węzłach, o dosyć dużej płaszczyźnie i masie własnej, bywają niejednokrotnie utwardzane (dla polepszenia modułu sztywności). Metoda odlewu pozwala na uzyskanie dużych płaszczyzn  i wykonanie ostrych brzegów siatki, co poprawia jej zdolność kotwienia. Odporne są na działanie wodnych roztworów kwasów, zasad, soli i benzyn w temperaturze otoczenia. Odporne są również na hydrolizę i niszczenie.</w:t>
      </w:r>
    </w:p>
    <w:p w14:paraId="281BD583"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Geosiatki poliestrowe są zwykle wytwarzane metodą tkaną z wysokowytrzymałego poliestru z otoczką np. z PVC, o dużej odporności chemicznej na występujące kwasy, zasady i substancje organiczne. Główne zalety poliestru to wysoki moduł elastyczności i wysoka wytrzymałość. W porównaniu do siatek polipropylenowych i polietylenowych poliester charakteryzuje się wyższą wytrzymałością na rozciąganie i mniejszą skłonnością do pełzania. Powłoka PVC skleja nitki poliestru i stabilizuje w ten sposób konstrukcję siatki (ochrona przed przesunięciem) i zwiększa wytrzymałość na węzłach. Posiadają wysoką wytrzymałość, gdyż przy niewielkim wydłużeniu - przejęcie siły następuje natychmiast.</w:t>
      </w:r>
    </w:p>
    <w:p w14:paraId="4EDAC580"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9D7A135" w14:textId="77777777" w:rsidR="00974938" w:rsidRPr="000A24B8" w:rsidRDefault="00974938" w:rsidP="00974938">
      <w:pPr>
        <w:keepNext/>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3</w:t>
      </w:r>
    </w:p>
    <w:p w14:paraId="205042B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421B9BB4"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FUNKCJE   GEOSIATKI   W   NAWIERZCHNI   ASFALTOWEJ</w:t>
      </w:r>
    </w:p>
    <w:p w14:paraId="38311797"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4E62D578"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u w:val="single"/>
          <w:lang w:eastAsia="pl-PL"/>
        </w:rPr>
        <w:t>Zasada stosowania geosiatek</w:t>
      </w:r>
    </w:p>
    <w:p w14:paraId="40A43FB9"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Podstawową zasadą w stosowaniu geosiatek jest układanie ich na warstwie betonowej, stabilizowanej cementem, popękanej starej nawierzchni asfaltowej i pomiędzy nowymi warstwami asfaltowymi. Skropienie lepiszczem powierzchni warstwy jest wymagane tylko gdy dolna warstwa wykazuje brak dostatecznej zawartości asfaltu. Dobra adhezja pomiędzy istniejącą nawierzchnią i warstwami wzmacniającymi oraz pomiędzy siatką a towarzyszącymi jej warstwami jest zasadniczym warunkiem prawidłowej pracy całego układu. Geosiatki po ułożeniu powinny być naciągnięte i końce ich przybite.</w:t>
      </w:r>
    </w:p>
    <w:p w14:paraId="782D81F5"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u w:val="single"/>
          <w:lang w:eastAsia="pl-PL"/>
        </w:rPr>
        <w:t>Opóźnienie powstawania spękań odbitych</w:t>
      </w:r>
    </w:p>
    <w:p w14:paraId="04DF8779"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Główną funkcją geosiatek jest opóźnianie pojawiania się spękań odbitych. Realizowane jest to przez przejmowanie naprężeń i redukcję ich wielkości w wyniku pełzania materiału siatki.</w:t>
      </w:r>
    </w:p>
    <w:p w14:paraId="0E5CDCF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Mieszanki mineralno-asfaltowe układane w nawierzchni pracują w warunkach obciążeń krótkotrwałych (obciążenia od pojazdów poruszających się z dużą prędkością), oraz obciążeń o dłuższym czasie trwania (obciążenia od pojazdów stojących lub poruszających się wolno, zmiany termiczne, osiadania). Dla krótkotrwałych obciążeń moduł dynamiczny, zależnie od temperatury, zmienia się w orie</w:t>
      </w:r>
      <w:r>
        <w:rPr>
          <w:rFonts w:ascii="Times New Roman" w:eastAsia="Times New Roman" w:hAnsi="Times New Roman"/>
          <w:sz w:val="20"/>
          <w:szCs w:val="20"/>
          <w:lang w:eastAsia="pl-PL"/>
        </w:rPr>
        <w:t xml:space="preserve">ntacyjnych granicach od 0,1 do </w:t>
      </w:r>
      <w:r w:rsidRPr="000A24B8">
        <w:rPr>
          <w:rFonts w:ascii="Times New Roman" w:eastAsia="Times New Roman" w:hAnsi="Times New Roman"/>
          <w:sz w:val="20"/>
          <w:szCs w:val="20"/>
          <w:lang w:eastAsia="pl-PL"/>
        </w:rPr>
        <w:t xml:space="preserve">10 GPa i spękania określane jako zmęczeniowe mogą nastąpić przy niewielkich wydłużeniach, poniżej 0,1%, zachodzących w strefie odkształceń sprężystych. Dla dłużej trwających obciążeń wywołujących zjawisko pełzania, spękania pojawiają się przy wydłużeniach 1-2%. W warstwach asfaltowych naprężenia ściskające </w:t>
      </w:r>
      <w:r w:rsidRPr="000A24B8">
        <w:rPr>
          <w:rFonts w:ascii="Times New Roman" w:eastAsia="Times New Roman" w:hAnsi="Times New Roman"/>
          <w:sz w:val="20"/>
          <w:szCs w:val="20"/>
          <w:lang w:eastAsia="pl-PL"/>
        </w:rPr>
        <w:lastRenderedPageBreak/>
        <w:t>przenoszone są przez kruszywo mineralne, naprężenia rozciągające przez lepiszcze asfaltowe, zatem spękania zmęczeniowe indukowane są w asfalcie,</w:t>
      </w:r>
    </w:p>
    <w:p w14:paraId="1B9699F3"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Geosiatki opóźniają propagację spękań przez przejmowanie naprężeń rozciągających w momencie, kiedy naprężenia rozciągające przy lokalnych, maksymalnych wydłużeniach są bliskie dopuszczalnej granicy dla lepiszcza asfaltowego.</w:t>
      </w:r>
    </w:p>
    <w:p w14:paraId="7B9CB00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u w:val="single"/>
          <w:lang w:eastAsia="pl-PL"/>
        </w:rPr>
        <w:t>Opóźnianie tworzenia się kolein</w:t>
      </w:r>
    </w:p>
    <w:p w14:paraId="451AEC71"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Geosiatki ułożone poprawnie, tj. naciągnięte i przymocowane stalowymi kołkami, ułożone na głębokości min. 50 mm poniżej powierzchni jezdni, przeciwdziałają nadmiernym naprężeniom ścinającym, wywołującym powstawanie kolein z towarzyszącym temu bocznym przesunięciem i wypychaniem materiału warstwy do góry.</w:t>
      </w:r>
    </w:p>
    <w:p w14:paraId="34ED7F7F"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1640F9D0"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4</w:t>
      </w:r>
    </w:p>
    <w:p w14:paraId="55BC6FC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39186574"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ZALECENIA   MATERIAŁOWO-KONSTRUKCYJNE</w:t>
      </w:r>
    </w:p>
    <w:p w14:paraId="77F8F645"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DLA   SIATEK   Z   WŁÓKIEN   SYNTETYCZNYCH</w:t>
      </w:r>
    </w:p>
    <w:p w14:paraId="250C9AD2"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F9C378A"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przyjmowane w europejskiej praktyce (wg opracowania Politechniki Krakowskiej, </w:t>
      </w:r>
    </w:p>
    <w:p w14:paraId="570B8D63"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Instytut Dróg, Kolei i Mostów, 1992)</w:t>
      </w:r>
    </w:p>
    <w:p w14:paraId="713BEA4D"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118"/>
        <w:gridCol w:w="1070"/>
        <w:gridCol w:w="1415"/>
        <w:gridCol w:w="1409"/>
        <w:gridCol w:w="6"/>
      </w:tblGrid>
      <w:tr w:rsidR="00974938" w:rsidRPr="000A24B8" w14:paraId="69639E3F" w14:textId="77777777" w:rsidTr="00A16CE5">
        <w:trPr>
          <w:gridAfter w:val="1"/>
          <w:wAfter w:w="6" w:type="dxa"/>
        </w:trPr>
        <w:tc>
          <w:tcPr>
            <w:tcW w:w="496" w:type="dxa"/>
            <w:tcBorders>
              <w:top w:val="single" w:sz="6" w:space="0" w:color="auto"/>
              <w:left w:val="single" w:sz="6" w:space="0" w:color="auto"/>
              <w:bottom w:val="nil"/>
              <w:right w:val="single" w:sz="6" w:space="0" w:color="auto"/>
            </w:tcBorders>
          </w:tcPr>
          <w:p w14:paraId="229875E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3118" w:type="dxa"/>
            <w:tcBorders>
              <w:top w:val="single" w:sz="6" w:space="0" w:color="auto"/>
              <w:left w:val="single" w:sz="6" w:space="0" w:color="auto"/>
              <w:bottom w:val="nil"/>
              <w:right w:val="single" w:sz="6" w:space="0" w:color="auto"/>
            </w:tcBorders>
          </w:tcPr>
          <w:p w14:paraId="4DF0B29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70" w:type="dxa"/>
            <w:tcBorders>
              <w:top w:val="single" w:sz="6" w:space="0" w:color="auto"/>
              <w:left w:val="single" w:sz="6" w:space="0" w:color="auto"/>
              <w:bottom w:val="nil"/>
              <w:right w:val="single" w:sz="6" w:space="0" w:color="auto"/>
            </w:tcBorders>
          </w:tcPr>
          <w:p w14:paraId="25FFBB6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2824" w:type="dxa"/>
            <w:gridSpan w:val="2"/>
            <w:tcBorders>
              <w:top w:val="single" w:sz="6" w:space="0" w:color="auto"/>
              <w:left w:val="single" w:sz="6" w:space="0" w:color="auto"/>
              <w:bottom w:val="single" w:sz="6" w:space="0" w:color="auto"/>
              <w:right w:val="single" w:sz="6" w:space="0" w:color="auto"/>
            </w:tcBorders>
            <w:hideMark/>
          </w:tcPr>
          <w:p w14:paraId="5EC5E80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dla geosiatki</w:t>
            </w:r>
          </w:p>
        </w:tc>
      </w:tr>
      <w:tr w:rsidR="00974938" w:rsidRPr="000A24B8" w14:paraId="316171BC" w14:textId="77777777" w:rsidTr="00A16CE5">
        <w:tc>
          <w:tcPr>
            <w:tcW w:w="496" w:type="dxa"/>
            <w:tcBorders>
              <w:top w:val="nil"/>
              <w:left w:val="single" w:sz="6" w:space="0" w:color="auto"/>
              <w:bottom w:val="double" w:sz="6" w:space="0" w:color="auto"/>
              <w:right w:val="single" w:sz="6" w:space="0" w:color="auto"/>
            </w:tcBorders>
            <w:hideMark/>
          </w:tcPr>
          <w:p w14:paraId="2DBAD63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118" w:type="dxa"/>
            <w:tcBorders>
              <w:top w:val="nil"/>
              <w:left w:val="single" w:sz="6" w:space="0" w:color="auto"/>
              <w:bottom w:val="double" w:sz="6" w:space="0" w:color="auto"/>
              <w:right w:val="single" w:sz="6" w:space="0" w:color="auto"/>
            </w:tcBorders>
            <w:hideMark/>
          </w:tcPr>
          <w:p w14:paraId="73B7E09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Własność</w:t>
            </w:r>
          </w:p>
        </w:tc>
        <w:tc>
          <w:tcPr>
            <w:tcW w:w="1070" w:type="dxa"/>
            <w:tcBorders>
              <w:top w:val="nil"/>
              <w:left w:val="single" w:sz="6" w:space="0" w:color="auto"/>
              <w:bottom w:val="double" w:sz="6" w:space="0" w:color="auto"/>
              <w:right w:val="single" w:sz="6" w:space="0" w:color="auto"/>
            </w:tcBorders>
            <w:hideMark/>
          </w:tcPr>
          <w:p w14:paraId="702F723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Jednostka</w:t>
            </w:r>
          </w:p>
        </w:tc>
        <w:tc>
          <w:tcPr>
            <w:tcW w:w="1415" w:type="dxa"/>
            <w:tcBorders>
              <w:top w:val="single" w:sz="6" w:space="0" w:color="auto"/>
              <w:left w:val="single" w:sz="6" w:space="0" w:color="auto"/>
              <w:bottom w:val="double" w:sz="6" w:space="0" w:color="auto"/>
              <w:right w:val="single" w:sz="6" w:space="0" w:color="auto"/>
            </w:tcBorders>
            <w:hideMark/>
          </w:tcPr>
          <w:p w14:paraId="673EA4B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przeplatanej </w:t>
            </w:r>
          </w:p>
          <w:p w14:paraId="6940F0F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węzłach</w:t>
            </w:r>
          </w:p>
        </w:tc>
        <w:tc>
          <w:tcPr>
            <w:tcW w:w="1415" w:type="dxa"/>
            <w:gridSpan w:val="2"/>
            <w:tcBorders>
              <w:top w:val="single" w:sz="6" w:space="0" w:color="auto"/>
              <w:left w:val="single" w:sz="6" w:space="0" w:color="auto"/>
              <w:bottom w:val="double" w:sz="6" w:space="0" w:color="auto"/>
              <w:right w:val="single" w:sz="6" w:space="0" w:color="auto"/>
            </w:tcBorders>
            <w:hideMark/>
          </w:tcPr>
          <w:p w14:paraId="7B6A202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ciągnionej</w:t>
            </w:r>
          </w:p>
        </w:tc>
      </w:tr>
      <w:tr w:rsidR="00974938" w:rsidRPr="000A24B8" w14:paraId="32003AE6" w14:textId="77777777" w:rsidTr="00A16CE5">
        <w:tc>
          <w:tcPr>
            <w:tcW w:w="496" w:type="dxa"/>
            <w:tcBorders>
              <w:top w:val="nil"/>
              <w:left w:val="single" w:sz="6" w:space="0" w:color="auto"/>
              <w:bottom w:val="single" w:sz="6" w:space="0" w:color="auto"/>
              <w:right w:val="single" w:sz="6" w:space="0" w:color="auto"/>
            </w:tcBorders>
            <w:hideMark/>
          </w:tcPr>
          <w:p w14:paraId="0254F7D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118" w:type="dxa"/>
            <w:tcBorders>
              <w:top w:val="nil"/>
              <w:left w:val="single" w:sz="6" w:space="0" w:color="auto"/>
              <w:bottom w:val="single" w:sz="6" w:space="0" w:color="auto"/>
              <w:right w:val="single" w:sz="6" w:space="0" w:color="auto"/>
            </w:tcBorders>
            <w:hideMark/>
          </w:tcPr>
          <w:p w14:paraId="10B5A677"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zrywająca, min.</w:t>
            </w:r>
          </w:p>
        </w:tc>
        <w:tc>
          <w:tcPr>
            <w:tcW w:w="1070" w:type="dxa"/>
            <w:tcBorders>
              <w:top w:val="nil"/>
              <w:left w:val="single" w:sz="6" w:space="0" w:color="auto"/>
              <w:bottom w:val="single" w:sz="6" w:space="0" w:color="auto"/>
              <w:right w:val="single" w:sz="6" w:space="0" w:color="auto"/>
            </w:tcBorders>
            <w:hideMark/>
          </w:tcPr>
          <w:p w14:paraId="23BFDA2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kN/m</w:t>
            </w:r>
          </w:p>
        </w:tc>
        <w:tc>
          <w:tcPr>
            <w:tcW w:w="1415" w:type="dxa"/>
            <w:tcBorders>
              <w:top w:val="nil"/>
              <w:left w:val="single" w:sz="6" w:space="0" w:color="auto"/>
              <w:bottom w:val="single" w:sz="6" w:space="0" w:color="auto"/>
              <w:right w:val="single" w:sz="6" w:space="0" w:color="auto"/>
            </w:tcBorders>
            <w:hideMark/>
          </w:tcPr>
          <w:p w14:paraId="1221007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415" w:type="dxa"/>
            <w:gridSpan w:val="2"/>
            <w:tcBorders>
              <w:top w:val="nil"/>
              <w:left w:val="single" w:sz="6" w:space="0" w:color="auto"/>
              <w:bottom w:val="single" w:sz="6" w:space="0" w:color="auto"/>
              <w:right w:val="single" w:sz="6" w:space="0" w:color="auto"/>
            </w:tcBorders>
            <w:hideMark/>
          </w:tcPr>
          <w:p w14:paraId="171C414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r>
      <w:tr w:rsidR="00974938" w:rsidRPr="000A24B8" w14:paraId="41B2F4DB"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4DE04CB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118" w:type="dxa"/>
            <w:tcBorders>
              <w:top w:val="single" w:sz="6" w:space="0" w:color="auto"/>
              <w:left w:val="single" w:sz="6" w:space="0" w:color="auto"/>
              <w:bottom w:val="single" w:sz="6" w:space="0" w:color="auto"/>
              <w:right w:val="single" w:sz="6" w:space="0" w:color="auto"/>
            </w:tcBorders>
            <w:hideMark/>
          </w:tcPr>
          <w:p w14:paraId="30EAF28D"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przy zerwaniu, max.</w:t>
            </w:r>
          </w:p>
        </w:tc>
        <w:tc>
          <w:tcPr>
            <w:tcW w:w="1070" w:type="dxa"/>
            <w:tcBorders>
              <w:top w:val="single" w:sz="6" w:space="0" w:color="auto"/>
              <w:left w:val="single" w:sz="6" w:space="0" w:color="auto"/>
              <w:bottom w:val="single" w:sz="6" w:space="0" w:color="auto"/>
              <w:right w:val="single" w:sz="6" w:space="0" w:color="auto"/>
            </w:tcBorders>
            <w:hideMark/>
          </w:tcPr>
          <w:p w14:paraId="4067D34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415" w:type="dxa"/>
            <w:tcBorders>
              <w:top w:val="single" w:sz="6" w:space="0" w:color="auto"/>
              <w:left w:val="single" w:sz="6" w:space="0" w:color="auto"/>
              <w:bottom w:val="single" w:sz="6" w:space="0" w:color="auto"/>
              <w:right w:val="single" w:sz="6" w:space="0" w:color="auto"/>
            </w:tcBorders>
            <w:hideMark/>
          </w:tcPr>
          <w:p w14:paraId="6A22272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415" w:type="dxa"/>
            <w:gridSpan w:val="2"/>
            <w:tcBorders>
              <w:top w:val="single" w:sz="6" w:space="0" w:color="auto"/>
              <w:left w:val="single" w:sz="6" w:space="0" w:color="auto"/>
              <w:bottom w:val="single" w:sz="6" w:space="0" w:color="auto"/>
              <w:right w:val="single" w:sz="6" w:space="0" w:color="auto"/>
            </w:tcBorders>
            <w:hideMark/>
          </w:tcPr>
          <w:p w14:paraId="3B442E5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r>
      <w:tr w:rsidR="00974938" w:rsidRPr="000A24B8" w14:paraId="520E60D1"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09685E5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118" w:type="dxa"/>
            <w:tcBorders>
              <w:top w:val="single" w:sz="6" w:space="0" w:color="auto"/>
              <w:left w:val="single" w:sz="6" w:space="0" w:color="auto"/>
              <w:bottom w:val="single" w:sz="6" w:space="0" w:color="auto"/>
              <w:right w:val="single" w:sz="6" w:space="0" w:color="auto"/>
            </w:tcBorders>
            <w:hideMark/>
          </w:tcPr>
          <w:p w14:paraId="03F6D3FF"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rozciągająca przy wydłużeniu 1% (moduł sieczny), min.</w:t>
            </w:r>
          </w:p>
        </w:tc>
        <w:tc>
          <w:tcPr>
            <w:tcW w:w="1070" w:type="dxa"/>
            <w:tcBorders>
              <w:top w:val="single" w:sz="6" w:space="0" w:color="auto"/>
              <w:left w:val="single" w:sz="6" w:space="0" w:color="auto"/>
              <w:bottom w:val="single" w:sz="6" w:space="0" w:color="auto"/>
              <w:right w:val="single" w:sz="6" w:space="0" w:color="auto"/>
            </w:tcBorders>
            <w:hideMark/>
          </w:tcPr>
          <w:p w14:paraId="2F2F823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kN/m</w:t>
            </w:r>
          </w:p>
        </w:tc>
        <w:tc>
          <w:tcPr>
            <w:tcW w:w="1415" w:type="dxa"/>
            <w:tcBorders>
              <w:top w:val="single" w:sz="6" w:space="0" w:color="auto"/>
              <w:left w:val="single" w:sz="6" w:space="0" w:color="auto"/>
              <w:bottom w:val="single" w:sz="6" w:space="0" w:color="auto"/>
              <w:right w:val="single" w:sz="6" w:space="0" w:color="auto"/>
            </w:tcBorders>
            <w:hideMark/>
          </w:tcPr>
          <w:p w14:paraId="4CA2D0F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415" w:type="dxa"/>
            <w:gridSpan w:val="2"/>
            <w:tcBorders>
              <w:top w:val="single" w:sz="6" w:space="0" w:color="auto"/>
              <w:left w:val="single" w:sz="6" w:space="0" w:color="auto"/>
              <w:bottom w:val="single" w:sz="6" w:space="0" w:color="auto"/>
              <w:right w:val="single" w:sz="6" w:space="0" w:color="auto"/>
            </w:tcBorders>
            <w:hideMark/>
          </w:tcPr>
          <w:p w14:paraId="1D36956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974938" w:rsidRPr="000A24B8" w14:paraId="1DA4753B"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0CA507F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118" w:type="dxa"/>
            <w:tcBorders>
              <w:top w:val="single" w:sz="6" w:space="0" w:color="auto"/>
              <w:left w:val="single" w:sz="6" w:space="0" w:color="auto"/>
              <w:bottom w:val="single" w:sz="6" w:space="0" w:color="auto"/>
              <w:right w:val="single" w:sz="6" w:space="0" w:color="auto"/>
            </w:tcBorders>
            <w:hideMark/>
          </w:tcPr>
          <w:p w14:paraId="322E9679"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Powierzchnia oczek siatki, łącznie, min.</w:t>
            </w:r>
          </w:p>
        </w:tc>
        <w:tc>
          <w:tcPr>
            <w:tcW w:w="1070" w:type="dxa"/>
            <w:tcBorders>
              <w:top w:val="single" w:sz="6" w:space="0" w:color="auto"/>
              <w:left w:val="single" w:sz="6" w:space="0" w:color="auto"/>
              <w:bottom w:val="single" w:sz="6" w:space="0" w:color="auto"/>
              <w:right w:val="single" w:sz="6" w:space="0" w:color="auto"/>
            </w:tcBorders>
            <w:hideMark/>
          </w:tcPr>
          <w:p w14:paraId="404F655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415" w:type="dxa"/>
            <w:tcBorders>
              <w:top w:val="single" w:sz="6" w:space="0" w:color="auto"/>
              <w:left w:val="single" w:sz="6" w:space="0" w:color="auto"/>
              <w:bottom w:val="single" w:sz="6" w:space="0" w:color="auto"/>
              <w:right w:val="single" w:sz="6" w:space="0" w:color="auto"/>
            </w:tcBorders>
            <w:hideMark/>
          </w:tcPr>
          <w:p w14:paraId="40EF9C1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415" w:type="dxa"/>
            <w:gridSpan w:val="2"/>
            <w:tcBorders>
              <w:top w:val="single" w:sz="6" w:space="0" w:color="auto"/>
              <w:left w:val="single" w:sz="6" w:space="0" w:color="auto"/>
              <w:bottom w:val="single" w:sz="6" w:space="0" w:color="auto"/>
              <w:right w:val="single" w:sz="6" w:space="0" w:color="auto"/>
            </w:tcBorders>
            <w:hideMark/>
          </w:tcPr>
          <w:p w14:paraId="4343DDE5"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r>
      <w:tr w:rsidR="00974938" w:rsidRPr="000A24B8" w14:paraId="42AAEE14"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4932268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118" w:type="dxa"/>
            <w:tcBorders>
              <w:top w:val="single" w:sz="6" w:space="0" w:color="auto"/>
              <w:left w:val="single" w:sz="6" w:space="0" w:color="auto"/>
              <w:bottom w:val="single" w:sz="6" w:space="0" w:color="auto"/>
              <w:right w:val="single" w:sz="6" w:space="0" w:color="auto"/>
            </w:tcBorders>
            <w:hideMark/>
          </w:tcPr>
          <w:p w14:paraId="23FC2D68"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oczek siatki, min. lub dwukrotnie większy od max. ziarna w mieszance mineralno-asfaltowej</w:t>
            </w:r>
          </w:p>
        </w:tc>
        <w:tc>
          <w:tcPr>
            <w:tcW w:w="1070" w:type="dxa"/>
            <w:tcBorders>
              <w:top w:val="single" w:sz="6" w:space="0" w:color="auto"/>
              <w:left w:val="single" w:sz="6" w:space="0" w:color="auto"/>
              <w:bottom w:val="single" w:sz="6" w:space="0" w:color="auto"/>
              <w:right w:val="single" w:sz="6" w:space="0" w:color="auto"/>
            </w:tcBorders>
          </w:tcPr>
          <w:p w14:paraId="1C66C30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2D53B72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1415" w:type="dxa"/>
            <w:tcBorders>
              <w:top w:val="single" w:sz="6" w:space="0" w:color="auto"/>
              <w:left w:val="single" w:sz="6" w:space="0" w:color="auto"/>
              <w:bottom w:val="single" w:sz="6" w:space="0" w:color="auto"/>
              <w:right w:val="single" w:sz="6" w:space="0" w:color="auto"/>
            </w:tcBorders>
          </w:tcPr>
          <w:p w14:paraId="7FA56EE9"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089CDF8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x 20</w:t>
            </w:r>
          </w:p>
        </w:tc>
        <w:tc>
          <w:tcPr>
            <w:tcW w:w="1415" w:type="dxa"/>
            <w:gridSpan w:val="2"/>
            <w:tcBorders>
              <w:top w:val="single" w:sz="6" w:space="0" w:color="auto"/>
              <w:left w:val="single" w:sz="6" w:space="0" w:color="auto"/>
              <w:bottom w:val="single" w:sz="6" w:space="0" w:color="auto"/>
              <w:right w:val="single" w:sz="6" w:space="0" w:color="auto"/>
            </w:tcBorders>
          </w:tcPr>
          <w:p w14:paraId="0536F8E9"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28F7BA1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x 20</w:t>
            </w:r>
          </w:p>
        </w:tc>
      </w:tr>
      <w:tr w:rsidR="00974938" w:rsidRPr="000A24B8" w14:paraId="38347BE0"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327C5A6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118" w:type="dxa"/>
            <w:tcBorders>
              <w:top w:val="single" w:sz="6" w:space="0" w:color="auto"/>
              <w:left w:val="single" w:sz="6" w:space="0" w:color="auto"/>
              <w:bottom w:val="single" w:sz="6" w:space="0" w:color="auto"/>
              <w:right w:val="single" w:sz="6" w:space="0" w:color="auto"/>
            </w:tcBorders>
            <w:hideMark/>
          </w:tcPr>
          <w:p w14:paraId="67A59CF3"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temperaturę, min. do</w:t>
            </w:r>
          </w:p>
        </w:tc>
        <w:tc>
          <w:tcPr>
            <w:tcW w:w="1070" w:type="dxa"/>
            <w:tcBorders>
              <w:top w:val="single" w:sz="6" w:space="0" w:color="auto"/>
              <w:left w:val="single" w:sz="6" w:space="0" w:color="auto"/>
              <w:bottom w:val="single" w:sz="6" w:space="0" w:color="auto"/>
              <w:right w:val="single" w:sz="6" w:space="0" w:color="auto"/>
            </w:tcBorders>
            <w:hideMark/>
          </w:tcPr>
          <w:p w14:paraId="57830D9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w:t>
            </w:r>
          </w:p>
        </w:tc>
        <w:tc>
          <w:tcPr>
            <w:tcW w:w="1415" w:type="dxa"/>
            <w:tcBorders>
              <w:top w:val="single" w:sz="6" w:space="0" w:color="auto"/>
              <w:left w:val="single" w:sz="6" w:space="0" w:color="auto"/>
              <w:bottom w:val="single" w:sz="6" w:space="0" w:color="auto"/>
              <w:right w:val="single" w:sz="6" w:space="0" w:color="auto"/>
            </w:tcBorders>
            <w:hideMark/>
          </w:tcPr>
          <w:p w14:paraId="59AC2DB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190</w:t>
            </w:r>
          </w:p>
        </w:tc>
        <w:tc>
          <w:tcPr>
            <w:tcW w:w="1415" w:type="dxa"/>
            <w:gridSpan w:val="2"/>
            <w:tcBorders>
              <w:top w:val="single" w:sz="6" w:space="0" w:color="auto"/>
              <w:left w:val="single" w:sz="6" w:space="0" w:color="auto"/>
              <w:bottom w:val="single" w:sz="6" w:space="0" w:color="auto"/>
              <w:right w:val="single" w:sz="6" w:space="0" w:color="auto"/>
            </w:tcBorders>
            <w:hideMark/>
          </w:tcPr>
          <w:p w14:paraId="3D63C97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148</w:t>
            </w:r>
          </w:p>
        </w:tc>
      </w:tr>
      <w:tr w:rsidR="00974938" w:rsidRPr="000A24B8" w14:paraId="7031ECAE"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5081093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118" w:type="dxa"/>
            <w:tcBorders>
              <w:top w:val="single" w:sz="6" w:space="0" w:color="auto"/>
              <w:left w:val="single" w:sz="6" w:space="0" w:color="auto"/>
              <w:bottom w:val="single" w:sz="6" w:space="0" w:color="auto"/>
              <w:right w:val="single" w:sz="6" w:space="0" w:color="auto"/>
            </w:tcBorders>
            <w:hideMark/>
          </w:tcPr>
          <w:p w14:paraId="014AFF03"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Siła zrywająca przy wydłużeniu       1%, min. </w:t>
            </w:r>
          </w:p>
          <w:p w14:paraId="3525D7E1"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tj. moduł sieczny, min.</w:t>
            </w:r>
          </w:p>
        </w:tc>
        <w:tc>
          <w:tcPr>
            <w:tcW w:w="1070" w:type="dxa"/>
            <w:tcBorders>
              <w:top w:val="single" w:sz="6" w:space="0" w:color="auto"/>
              <w:left w:val="single" w:sz="6" w:space="0" w:color="auto"/>
              <w:bottom w:val="single" w:sz="6" w:space="0" w:color="auto"/>
              <w:right w:val="single" w:sz="6" w:space="0" w:color="auto"/>
            </w:tcBorders>
          </w:tcPr>
          <w:p w14:paraId="07D798A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507E95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kN/m</w:t>
            </w:r>
          </w:p>
          <w:p w14:paraId="4B8F864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kN/m</w:t>
            </w:r>
          </w:p>
        </w:tc>
        <w:tc>
          <w:tcPr>
            <w:tcW w:w="1415" w:type="dxa"/>
            <w:tcBorders>
              <w:top w:val="single" w:sz="6" w:space="0" w:color="auto"/>
              <w:left w:val="single" w:sz="6" w:space="0" w:color="auto"/>
              <w:bottom w:val="single" w:sz="6" w:space="0" w:color="auto"/>
              <w:right w:val="single" w:sz="6" w:space="0" w:color="auto"/>
            </w:tcBorders>
          </w:tcPr>
          <w:p w14:paraId="5C2062E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17E5E4D"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p w14:paraId="47F4A6E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200</w:t>
            </w:r>
          </w:p>
        </w:tc>
        <w:tc>
          <w:tcPr>
            <w:tcW w:w="1415" w:type="dxa"/>
            <w:gridSpan w:val="2"/>
            <w:tcBorders>
              <w:top w:val="single" w:sz="6" w:space="0" w:color="auto"/>
              <w:left w:val="single" w:sz="6" w:space="0" w:color="auto"/>
              <w:bottom w:val="single" w:sz="6" w:space="0" w:color="auto"/>
              <w:right w:val="single" w:sz="6" w:space="0" w:color="auto"/>
            </w:tcBorders>
          </w:tcPr>
          <w:p w14:paraId="0FB3100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37BCEC3"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p w14:paraId="1FB7FB5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200</w:t>
            </w:r>
          </w:p>
        </w:tc>
      </w:tr>
    </w:tbl>
    <w:p w14:paraId="4651B244"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730B9A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334E8160"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5</w:t>
      </w:r>
    </w:p>
    <w:p w14:paraId="65C60D9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7A03A81A"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ZASADY   NAPRAWY   SPĘKAŃ   (PĘKNIĘĆ)   NAWIERZCHNI   (wg [15])</w:t>
      </w:r>
    </w:p>
    <w:p w14:paraId="7954D644"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46ACF367"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Ocena spękań nawierzchni powinna mieć na celu określenie:</w:t>
      </w:r>
    </w:p>
    <w:p w14:paraId="7402844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przyczyny spękań i stopnia ich szkodliwości,</w:t>
      </w:r>
    </w:p>
    <w:p w14:paraId="1F991A58"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zasięgu spękań w głąb konstrukcji nawierzchni,</w:t>
      </w:r>
    </w:p>
    <w:p w14:paraId="4F945C56"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zakresu spękań (udziału powierzchni spękanej).</w:t>
      </w:r>
    </w:p>
    <w:p w14:paraId="09A73C3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podejmowaniu decyzji o remoncie nawierzchni w celu naprawy uszkodzeń powierzchniowych należy kierować się kryteriami oceny wizualnej oraz oceny indeksu spękań (intensywności spękań), współpracy w obrębie pęknięcia oraz warunków podparcia nawierzchni:</w:t>
      </w:r>
    </w:p>
    <w:p w14:paraId="6FBCDB52" w14:textId="77777777" w:rsidR="00974938" w:rsidRPr="000A24B8" w:rsidRDefault="00974938" w:rsidP="00974938">
      <w:pPr>
        <w:numPr>
          <w:ilvl w:val="0"/>
          <w:numId w:val="1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spękań IS jest miarą intensywności spękań poprzecznych i wyrażony jest niemianowaną liczbą obliczaną ze wzoru:</w:t>
      </w:r>
    </w:p>
    <w:p w14:paraId="3B36C97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p>
    <w:p w14:paraId="3FDC54B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IS = </w:t>
      </w:r>
      <w:r w:rsidR="00000000">
        <w:rPr>
          <w:rFonts w:ascii="Times New Roman" w:eastAsia="Times New Roman" w:hAnsi="Times New Roman"/>
          <w:position w:val="-22"/>
          <w:sz w:val="20"/>
          <w:szCs w:val="20"/>
          <w:lang w:eastAsia="pl-PL"/>
        </w:rPr>
        <w:pict w14:anchorId="4749F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28.5pt">
            <v:imagedata r:id="rId7" o:title=""/>
          </v:shape>
        </w:pict>
      </w:r>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n</w:t>
      </w:r>
      <w:r w:rsidRPr="000A24B8">
        <w:rPr>
          <w:rFonts w:ascii="Times New Roman" w:eastAsia="Times New Roman" w:hAnsi="Times New Roman"/>
          <w:sz w:val="20"/>
          <w:szCs w:val="20"/>
          <w:lang w:eastAsia="pl-PL"/>
        </w:rPr>
        <w:t xml:space="preserve"> + </w:t>
      </w:r>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p</w:t>
      </w:r>
    </w:p>
    <w:p w14:paraId="02AAD2F1"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którym:</w:t>
      </w:r>
    </w:p>
    <w:p w14:paraId="6E6B0E96"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IS </w:t>
      </w:r>
      <w:r w:rsidRPr="000A24B8">
        <w:rPr>
          <w:rFonts w:ascii="Times New Roman" w:eastAsia="Times New Roman" w:hAnsi="Times New Roman"/>
          <w:sz w:val="20"/>
          <w:szCs w:val="20"/>
          <w:lang w:eastAsia="pl-PL"/>
        </w:rPr>
        <w:tab/>
        <w:t>- indeks spękań,</w:t>
      </w:r>
    </w:p>
    <w:p w14:paraId="1C1B82B0"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n</w:t>
      </w:r>
      <w:r w:rsidRPr="000A24B8">
        <w:rPr>
          <w:rFonts w:ascii="Times New Roman" w:eastAsia="Times New Roman" w:hAnsi="Times New Roman"/>
          <w:sz w:val="20"/>
          <w:szCs w:val="20"/>
          <w:lang w:eastAsia="pl-PL"/>
        </w:rPr>
        <w:tab/>
        <w:t xml:space="preserve">- liczba spękań niepełnych (na niepełną szerokość jezdni) </w:t>
      </w:r>
    </w:p>
    <w:p w14:paraId="66715D99" w14:textId="77777777" w:rsidR="00974938" w:rsidRPr="000A24B8" w:rsidRDefault="00974938" w:rsidP="00974938">
      <w:pPr>
        <w:overflowPunct w:val="0"/>
        <w:autoSpaceDE w:val="0"/>
        <w:autoSpaceDN w:val="0"/>
        <w:adjustRightInd w:val="0"/>
        <w:spacing w:after="0" w:line="240" w:lineRule="auto"/>
        <w:ind w:left="1418"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na 100 m długości jezdni,  </w:t>
      </w:r>
    </w:p>
    <w:p w14:paraId="2620913F"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p</w:t>
      </w:r>
      <w:r w:rsidRPr="000A24B8">
        <w:rPr>
          <w:rFonts w:ascii="Times New Roman" w:eastAsia="Times New Roman" w:hAnsi="Times New Roman"/>
          <w:sz w:val="20"/>
          <w:szCs w:val="20"/>
          <w:lang w:eastAsia="pl-PL"/>
        </w:rPr>
        <w:tab/>
        <w:t xml:space="preserve">- liczba spękań  pełnych (na  pełną szerokość jezdni) </w:t>
      </w:r>
    </w:p>
    <w:p w14:paraId="4A70EF7C"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na 100 m długości jezdni.</w:t>
      </w:r>
    </w:p>
    <w:p w14:paraId="69A03A77"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Przyjęto następującą klasyfikację odcinków nawierzchni pod względem indeksu spękań:</w:t>
      </w:r>
    </w:p>
    <w:p w14:paraId="42EFDFF1"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IS </w:t>
      </w:r>
      <w:r w:rsidRPr="000A24B8">
        <w:rPr>
          <w:rFonts w:ascii="Times New Roman" w:eastAsia="Times New Roman" w:hAnsi="Times New Roman"/>
          <w:sz w:val="20"/>
          <w:szCs w:val="20"/>
          <w:lang w:eastAsia="pl-PL"/>
        </w:rPr>
        <w:sym w:font="Symbol" w:char="F0A3"/>
      </w:r>
      <w:r w:rsidRPr="000A24B8">
        <w:rPr>
          <w:rFonts w:ascii="Times New Roman" w:eastAsia="Times New Roman" w:hAnsi="Times New Roman"/>
          <w:sz w:val="20"/>
          <w:szCs w:val="20"/>
          <w:lang w:eastAsia="pl-PL"/>
        </w:rPr>
        <w:t xml:space="preserve"> 1</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odcinki nie spękane,</w:t>
      </w:r>
    </w:p>
    <w:p w14:paraId="076EEBEF"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1 &lt; IS </w:t>
      </w:r>
      <w:r w:rsidRPr="000A24B8">
        <w:rPr>
          <w:rFonts w:ascii="Times New Roman" w:eastAsia="Times New Roman" w:hAnsi="Times New Roman"/>
          <w:sz w:val="20"/>
          <w:szCs w:val="20"/>
          <w:lang w:eastAsia="pl-PL"/>
        </w:rPr>
        <w:sym w:font="Symbol" w:char="F0A3"/>
      </w:r>
      <w:r w:rsidRPr="000A24B8">
        <w:rPr>
          <w:rFonts w:ascii="Times New Roman" w:eastAsia="Times New Roman" w:hAnsi="Times New Roman"/>
          <w:sz w:val="20"/>
          <w:szCs w:val="20"/>
          <w:lang w:eastAsia="pl-PL"/>
        </w:rPr>
        <w:t xml:space="preserve">  3</w:t>
      </w:r>
      <w:r w:rsidRPr="000A24B8">
        <w:rPr>
          <w:rFonts w:ascii="Times New Roman" w:eastAsia="Times New Roman" w:hAnsi="Times New Roman"/>
          <w:sz w:val="20"/>
          <w:szCs w:val="20"/>
          <w:lang w:eastAsia="pl-PL"/>
        </w:rPr>
        <w:tab/>
        <w:t>- odcinki średnio spękane,</w:t>
      </w:r>
    </w:p>
    <w:p w14:paraId="455DD8F6"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IS &gt; 3</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odcinki bardzo spękane.             </w:t>
      </w:r>
    </w:p>
    <w:p w14:paraId="3C59247E"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tego podziału zaleca się podejmować decyzję o całkowitej, powierzchniowej naprawie spękań, bądź pojedynczych spękań.</w:t>
      </w:r>
    </w:p>
    <w:p w14:paraId="42D9C86B" w14:textId="77777777" w:rsidR="00974938" w:rsidRPr="000A24B8" w:rsidRDefault="00974938" w:rsidP="00974938">
      <w:pPr>
        <w:numPr>
          <w:ilvl w:val="0"/>
          <w:numId w:val="19"/>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Współpracę w pęknięciu odbitym nawierzchni półsztywnej (dwóch części nawierzchni oddzielonych pęknięciem), określa się współczynnikiem współpracy </w:t>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 xml:space="preserve"> ze wzoru:</w:t>
      </w:r>
    </w:p>
    <w:p w14:paraId="37EA982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 xml:space="preserve">k </w:t>
      </w:r>
      <w:r w:rsidRPr="000A24B8">
        <w:rPr>
          <w:rFonts w:ascii="Times New Roman" w:eastAsia="Times New Roman" w:hAnsi="Times New Roman"/>
          <w:sz w:val="20"/>
          <w:szCs w:val="20"/>
          <w:lang w:eastAsia="pl-PL"/>
        </w:rPr>
        <w:t xml:space="preserve">=  </w:t>
      </w:r>
      <w:r w:rsidR="00000000">
        <w:rPr>
          <w:rFonts w:ascii="Times New Roman" w:eastAsia="Times New Roman" w:hAnsi="Times New Roman"/>
          <w:position w:val="-28"/>
          <w:sz w:val="20"/>
          <w:szCs w:val="20"/>
          <w:lang w:eastAsia="pl-PL"/>
        </w:rPr>
        <w:pict w14:anchorId="7BB6D896">
          <v:shape id="_x0000_i1026" type="#_x0000_t75" style="width:36pt;height:36pt">
            <v:imagedata r:id="rId8" o:title=""/>
          </v:shape>
        </w:pict>
      </w:r>
    </w:p>
    <w:p w14:paraId="3DDAC2A4"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którym:</w:t>
      </w:r>
    </w:p>
    <w:p w14:paraId="0C69DE34"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współczynnik współpracy,</w:t>
      </w:r>
    </w:p>
    <w:p w14:paraId="547E3573"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1</w:t>
      </w:r>
      <w:r w:rsidRPr="000A24B8">
        <w:rPr>
          <w:rFonts w:ascii="Times New Roman" w:eastAsia="Times New Roman" w:hAnsi="Times New Roman"/>
          <w:sz w:val="20"/>
          <w:szCs w:val="20"/>
          <w:vertAlign w:val="subscript"/>
          <w:lang w:eastAsia="pl-PL"/>
        </w:rPr>
        <w:tab/>
      </w:r>
      <w:r w:rsidRPr="000A24B8">
        <w:rPr>
          <w:rFonts w:ascii="Times New Roman" w:eastAsia="Times New Roman" w:hAnsi="Times New Roman"/>
          <w:sz w:val="20"/>
          <w:szCs w:val="20"/>
          <w:vertAlign w:val="subscript"/>
          <w:lang w:eastAsia="pl-PL"/>
        </w:rPr>
        <w:tab/>
      </w:r>
      <w:r w:rsidRPr="000A24B8">
        <w:rPr>
          <w:rFonts w:ascii="Times New Roman" w:eastAsia="Times New Roman" w:hAnsi="Times New Roman"/>
          <w:sz w:val="20"/>
          <w:szCs w:val="20"/>
          <w:lang w:eastAsia="pl-PL"/>
        </w:rPr>
        <w:t>- ugięcie krawędzi obciążonej,</w:t>
      </w:r>
    </w:p>
    <w:p w14:paraId="08D55E56"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2</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ugięcie krawędzi nieobciążonej,</w:t>
      </w:r>
    </w:p>
    <w:p w14:paraId="7C90CFBF"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 xml:space="preserve">k </w:t>
      </w:r>
      <w:r w:rsidRPr="000A24B8">
        <w:rPr>
          <w:rFonts w:ascii="Times New Roman" w:eastAsia="Times New Roman" w:hAnsi="Times New Roman"/>
          <w:sz w:val="20"/>
          <w:szCs w:val="20"/>
          <w:lang w:eastAsia="pl-PL"/>
        </w:rPr>
        <w:t>&lt; 0,1</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oznacza brak współpracy między płytami,</w:t>
      </w:r>
      <w:r w:rsidRPr="000A24B8">
        <w:rPr>
          <w:rFonts w:ascii="Times New Roman" w:eastAsia="Times New Roman" w:hAnsi="Times New Roman"/>
          <w:i/>
          <w:sz w:val="20"/>
          <w:szCs w:val="20"/>
          <w:lang w:eastAsia="pl-PL"/>
        </w:rPr>
        <w:tab/>
      </w:r>
    </w:p>
    <w:p w14:paraId="5A7ECFAA"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0,1 &lt; </w:t>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 xml:space="preserve"> &lt; 1</w:t>
      </w:r>
      <w:r w:rsidRPr="000A24B8">
        <w:rPr>
          <w:rFonts w:ascii="Times New Roman" w:eastAsia="Times New Roman" w:hAnsi="Times New Roman"/>
          <w:sz w:val="20"/>
          <w:szCs w:val="20"/>
          <w:lang w:eastAsia="pl-PL"/>
        </w:rPr>
        <w:tab/>
        <w:t>- oznacza częściowe przekazywanie obciążenia</w:t>
      </w:r>
    </w:p>
    <w:p w14:paraId="4DF1A192"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z jednej płyty na drugą,</w:t>
      </w:r>
    </w:p>
    <w:p w14:paraId="49D03EB2"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 xml:space="preserve"> = 1</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oznacza pełną współpracę płyt.</w:t>
      </w:r>
    </w:p>
    <w:p w14:paraId="550218A4"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Pomiary ugięć można wykonywać ugięciomierzem belkowym Benkelmana lub ugięciomierzem dynamicznym FWD. Pomiar ugięć wykonuje się na krawędziach pęknięcia.</w:t>
      </w:r>
    </w:p>
    <w:p w14:paraId="4C782D95" w14:textId="77777777" w:rsidR="00974938" w:rsidRPr="000A24B8" w:rsidRDefault="00974938" w:rsidP="00974938">
      <w:pPr>
        <w:numPr>
          <w:ilvl w:val="0"/>
          <w:numId w:val="2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podparcia nawierzchni na podłożu gruntowym w obrębie pęknięcia poprzecznego określa się współczynnikiem wpływu punktu przyłożenia obciążenia </w:t>
      </w:r>
      <w:r w:rsidRPr="000A24B8">
        <w:rPr>
          <w:rFonts w:ascii="Times New Roman" w:eastAsia="Times New Roman" w:hAnsi="Times New Roman"/>
          <w:i/>
          <w:sz w:val="20"/>
          <w:szCs w:val="20"/>
          <w:lang w:eastAsia="pl-PL"/>
        </w:rPr>
        <w:t>s</w:t>
      </w:r>
      <w:r w:rsidRPr="000A24B8">
        <w:rPr>
          <w:rFonts w:ascii="Times New Roman" w:eastAsia="Times New Roman" w:hAnsi="Times New Roman"/>
          <w:sz w:val="20"/>
          <w:szCs w:val="20"/>
          <w:lang w:eastAsia="pl-PL"/>
        </w:rPr>
        <w:t xml:space="preserve"> wyrażonym wzorem:</w:t>
      </w:r>
    </w:p>
    <w:p w14:paraId="39799D72"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 xml:space="preserve">s </w:t>
      </w:r>
      <w:r w:rsidRPr="000A24B8">
        <w:rPr>
          <w:rFonts w:ascii="Times New Roman" w:eastAsia="Times New Roman" w:hAnsi="Times New Roman"/>
          <w:sz w:val="20"/>
          <w:szCs w:val="20"/>
          <w:lang w:eastAsia="pl-PL"/>
        </w:rPr>
        <w:t xml:space="preserve"> =  </w:t>
      </w:r>
      <w:r w:rsidR="00000000">
        <w:rPr>
          <w:rFonts w:ascii="Times New Roman" w:eastAsia="Times New Roman" w:hAnsi="Times New Roman"/>
          <w:position w:val="-28"/>
          <w:sz w:val="20"/>
          <w:szCs w:val="20"/>
          <w:lang w:eastAsia="pl-PL"/>
        </w:rPr>
        <w:pict w14:anchorId="309FE3A3">
          <v:shape id="_x0000_i1027" type="#_x0000_t75" style="width:21.75pt;height:36pt">
            <v:imagedata r:id="rId9" o:title=""/>
          </v:shape>
        </w:pict>
      </w:r>
    </w:p>
    <w:p w14:paraId="099A02F9"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7470B4CA"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1</w:t>
      </w:r>
      <w:r w:rsidRPr="000A24B8">
        <w:rPr>
          <w:rFonts w:ascii="Times New Roman" w:eastAsia="Times New Roman" w:hAnsi="Times New Roman"/>
          <w:sz w:val="20"/>
          <w:szCs w:val="20"/>
          <w:lang w:eastAsia="pl-PL"/>
        </w:rPr>
        <w:tab/>
        <w:t>- ugięcie krawędzi obciążonej,</w:t>
      </w:r>
    </w:p>
    <w:p w14:paraId="22D49B47"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0</w:t>
      </w:r>
      <w:r w:rsidRPr="000A24B8">
        <w:rPr>
          <w:rFonts w:ascii="Times New Roman" w:eastAsia="Times New Roman" w:hAnsi="Times New Roman"/>
          <w:sz w:val="20"/>
          <w:szCs w:val="20"/>
          <w:lang w:eastAsia="pl-PL"/>
        </w:rPr>
        <w:tab/>
        <w:t>- ugięcie pomierzone pomiędzy spękaniami</w:t>
      </w:r>
      <w:r w:rsidRPr="000A24B8">
        <w:rPr>
          <w:rFonts w:ascii="Times New Roman" w:eastAsia="Times New Roman" w:hAnsi="Times New Roman"/>
          <w:sz w:val="20"/>
          <w:szCs w:val="20"/>
          <w:lang w:eastAsia="pl-PL"/>
        </w:rPr>
        <w:tab/>
        <w:t>(w środku rozpiętości płyty),</w:t>
      </w:r>
    </w:p>
    <w:p w14:paraId="5155A9DD"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p>
    <w:p w14:paraId="5E627087"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w:t>
      </w:r>
    </w:p>
    <w:p w14:paraId="0183E4CE"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s</w:t>
      </w:r>
      <w:r w:rsidRPr="000A24B8">
        <w:rPr>
          <w:rFonts w:ascii="Times New Roman" w:eastAsia="Times New Roman" w:hAnsi="Times New Roman"/>
          <w:sz w:val="20"/>
          <w:szCs w:val="20"/>
          <w:lang w:eastAsia="pl-PL"/>
        </w:rPr>
        <w:t xml:space="preserve"> &lt; 1,4 </w:t>
      </w:r>
      <w:r w:rsidRPr="000A24B8">
        <w:rPr>
          <w:rFonts w:ascii="Times New Roman" w:eastAsia="Times New Roman" w:hAnsi="Times New Roman"/>
          <w:sz w:val="20"/>
          <w:szCs w:val="20"/>
          <w:lang w:eastAsia="pl-PL"/>
        </w:rPr>
        <w:tab/>
        <w:t>- oznacza dostateczne podparcie podbudowy  w obrębie spękania,</w:t>
      </w:r>
    </w:p>
    <w:p w14:paraId="3BED6CAE"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s</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1,4</w:t>
      </w:r>
      <w:r w:rsidRPr="000A24B8">
        <w:rPr>
          <w:rFonts w:ascii="Times New Roman" w:eastAsia="Times New Roman" w:hAnsi="Times New Roman"/>
          <w:sz w:val="20"/>
          <w:szCs w:val="20"/>
          <w:lang w:eastAsia="pl-PL"/>
        </w:rPr>
        <w:tab/>
        <w:t>- oznacza niedostateczne podparcie podbudowy w obrębie spękania.</w:t>
      </w:r>
    </w:p>
    <w:p w14:paraId="1E6F31B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indeksu spękań należy zdecydować, czy naprawiać pojedynczo pęknięcia, czy wykonać naprawę całej powierzchni w postaci membrany przeciwspękaniowej. Jeśli odcinek nawierzchni nie jest spękany lub jest średnio spękany według powyższej klasyfikacji, to zaleca się naprawę pojedynczych pęknięć. Jeśli odcinek nawierzchni jest bardzo spękany  według powyższej klasyfikacji, to zaleca się wykonanie ciągłej naprawy całej spękanej powierzchni, np. wykonanie membrany przeciwspękaniowej na całej powierzchni.</w:t>
      </w:r>
    </w:p>
    <w:p w14:paraId="2AD425DC"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każdym wypadku ostateczną decyzję należy podjąć po wnikliwej, indywidualnej analizie, biorąc pod uwagę także przewidywaną propagację pęknięć i zwiększanie indeksu spękań w czasie. W podjęciu decyzji o wyborze techniki naprawy pęknięć nawierzchni zaleca się kierować wskazówkami według tablicy:</w:t>
      </w:r>
    </w:p>
    <w:p w14:paraId="27BD289D" w14:textId="77777777"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Wskazówki doboru techniki naprawy powierzchniowej pęknięć nawierzchni         (bez wzmocnienia nawierzchni)</w:t>
      </w:r>
    </w:p>
    <w:tbl>
      <w:tblPr>
        <w:tblW w:w="0" w:type="auto"/>
        <w:tblLayout w:type="fixed"/>
        <w:tblCellMar>
          <w:left w:w="70" w:type="dxa"/>
          <w:right w:w="70" w:type="dxa"/>
        </w:tblCellMar>
        <w:tblLook w:val="04A0" w:firstRow="1" w:lastRow="0" w:firstColumn="1" w:lastColumn="0" w:noHBand="0" w:noVBand="1"/>
      </w:tblPr>
      <w:tblGrid>
        <w:gridCol w:w="1488"/>
        <w:gridCol w:w="1984"/>
        <w:gridCol w:w="959"/>
        <w:gridCol w:w="1202"/>
        <w:gridCol w:w="852"/>
        <w:gridCol w:w="1099"/>
      </w:tblGrid>
      <w:tr w:rsidR="00974938" w:rsidRPr="000A24B8" w14:paraId="304EA91E" w14:textId="77777777" w:rsidTr="00A16CE5">
        <w:tc>
          <w:tcPr>
            <w:tcW w:w="1488" w:type="dxa"/>
            <w:tcBorders>
              <w:top w:val="single" w:sz="6" w:space="0" w:color="auto"/>
              <w:left w:val="single" w:sz="6" w:space="0" w:color="auto"/>
              <w:bottom w:val="nil"/>
              <w:right w:val="nil"/>
            </w:tcBorders>
          </w:tcPr>
          <w:p w14:paraId="1ECBD1A6"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984" w:type="dxa"/>
            <w:tcBorders>
              <w:top w:val="single" w:sz="6" w:space="0" w:color="auto"/>
              <w:left w:val="single" w:sz="6" w:space="0" w:color="auto"/>
              <w:bottom w:val="nil"/>
              <w:right w:val="nil"/>
            </w:tcBorders>
          </w:tcPr>
          <w:p w14:paraId="0C36932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4112" w:type="dxa"/>
            <w:gridSpan w:val="4"/>
            <w:tcBorders>
              <w:top w:val="single" w:sz="6" w:space="0" w:color="auto"/>
              <w:left w:val="single" w:sz="6" w:space="0" w:color="auto"/>
              <w:bottom w:val="single" w:sz="6" w:space="0" w:color="auto"/>
              <w:right w:val="single" w:sz="6" w:space="0" w:color="auto"/>
            </w:tcBorders>
            <w:hideMark/>
          </w:tcPr>
          <w:p w14:paraId="24B78AA5"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z zastosowaniem geosiatki</w:t>
            </w:r>
          </w:p>
        </w:tc>
      </w:tr>
      <w:tr w:rsidR="00974938" w:rsidRPr="000A24B8" w14:paraId="6958AF92" w14:textId="77777777" w:rsidTr="00A16CE5">
        <w:tc>
          <w:tcPr>
            <w:tcW w:w="1488" w:type="dxa"/>
            <w:tcBorders>
              <w:top w:val="nil"/>
              <w:left w:val="single" w:sz="6" w:space="0" w:color="auto"/>
              <w:bottom w:val="nil"/>
              <w:right w:val="nil"/>
            </w:tcBorders>
          </w:tcPr>
          <w:p w14:paraId="54BAC12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1B92076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spękania</w:t>
            </w:r>
          </w:p>
        </w:tc>
        <w:tc>
          <w:tcPr>
            <w:tcW w:w="1984" w:type="dxa"/>
            <w:tcBorders>
              <w:top w:val="nil"/>
              <w:left w:val="single" w:sz="6" w:space="0" w:color="auto"/>
              <w:bottom w:val="nil"/>
              <w:right w:val="nil"/>
            </w:tcBorders>
          </w:tcPr>
          <w:p w14:paraId="4C32163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388C019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Przyczyna spękania</w:t>
            </w:r>
          </w:p>
        </w:tc>
        <w:tc>
          <w:tcPr>
            <w:tcW w:w="959" w:type="dxa"/>
            <w:tcBorders>
              <w:top w:val="single" w:sz="6" w:space="0" w:color="auto"/>
              <w:left w:val="single" w:sz="6" w:space="0" w:color="auto"/>
              <w:bottom w:val="nil"/>
              <w:right w:val="single" w:sz="6" w:space="0" w:color="auto"/>
            </w:tcBorders>
          </w:tcPr>
          <w:p w14:paraId="6E26F3F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76A6EAC"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924A6CE"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w:t>
            </w:r>
          </w:p>
        </w:tc>
        <w:tc>
          <w:tcPr>
            <w:tcW w:w="2054" w:type="dxa"/>
            <w:gridSpan w:val="2"/>
            <w:tcBorders>
              <w:top w:val="single" w:sz="6" w:space="0" w:color="auto"/>
              <w:left w:val="single" w:sz="6" w:space="0" w:color="auto"/>
              <w:bottom w:val="single" w:sz="6" w:space="0" w:color="auto"/>
              <w:right w:val="single" w:sz="6" w:space="0" w:color="auto"/>
            </w:tcBorders>
            <w:hideMark/>
          </w:tcPr>
          <w:p w14:paraId="0E20236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głęboka (stabilizacja podparcia krawędzi)</w:t>
            </w:r>
          </w:p>
        </w:tc>
        <w:tc>
          <w:tcPr>
            <w:tcW w:w="1099" w:type="dxa"/>
            <w:tcBorders>
              <w:top w:val="single" w:sz="6" w:space="0" w:color="auto"/>
              <w:left w:val="single" w:sz="6" w:space="0" w:color="auto"/>
              <w:bottom w:val="nil"/>
              <w:right w:val="single" w:sz="6" w:space="0" w:color="auto"/>
            </w:tcBorders>
            <w:hideMark/>
          </w:tcPr>
          <w:p w14:paraId="01F9DB2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powierzchnio-wa pod nowe</w:t>
            </w:r>
          </w:p>
        </w:tc>
      </w:tr>
      <w:tr w:rsidR="00974938" w:rsidRPr="000A24B8" w14:paraId="37407084" w14:textId="77777777" w:rsidTr="00A16CE5">
        <w:tc>
          <w:tcPr>
            <w:tcW w:w="1488" w:type="dxa"/>
            <w:tcBorders>
              <w:top w:val="nil"/>
              <w:left w:val="single" w:sz="6" w:space="0" w:color="auto"/>
              <w:bottom w:val="double" w:sz="6" w:space="0" w:color="auto"/>
              <w:right w:val="nil"/>
            </w:tcBorders>
          </w:tcPr>
          <w:p w14:paraId="0A54566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984" w:type="dxa"/>
            <w:tcBorders>
              <w:top w:val="nil"/>
              <w:left w:val="single" w:sz="6" w:space="0" w:color="auto"/>
              <w:bottom w:val="double" w:sz="6" w:space="0" w:color="auto"/>
              <w:right w:val="nil"/>
            </w:tcBorders>
          </w:tcPr>
          <w:p w14:paraId="60844AA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959" w:type="dxa"/>
            <w:tcBorders>
              <w:top w:val="nil"/>
              <w:left w:val="single" w:sz="6" w:space="0" w:color="auto"/>
              <w:bottom w:val="double" w:sz="6" w:space="0" w:color="auto"/>
              <w:right w:val="single" w:sz="6" w:space="0" w:color="auto"/>
            </w:tcBorders>
            <w:hideMark/>
          </w:tcPr>
          <w:p w14:paraId="4E316F5E"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płytka</w:t>
            </w:r>
          </w:p>
        </w:tc>
        <w:tc>
          <w:tcPr>
            <w:tcW w:w="1202" w:type="dxa"/>
            <w:tcBorders>
              <w:top w:val="single" w:sz="6" w:space="0" w:color="auto"/>
              <w:left w:val="single" w:sz="6" w:space="0" w:color="auto"/>
              <w:bottom w:val="double" w:sz="6" w:space="0" w:color="auto"/>
              <w:right w:val="single" w:sz="6" w:space="0" w:color="auto"/>
            </w:tcBorders>
            <w:hideMark/>
          </w:tcPr>
          <w:p w14:paraId="598A3C8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wycięcie warstw do podłoża</w:t>
            </w:r>
          </w:p>
        </w:tc>
        <w:tc>
          <w:tcPr>
            <w:tcW w:w="852" w:type="dxa"/>
            <w:tcBorders>
              <w:top w:val="single" w:sz="6" w:space="0" w:color="auto"/>
              <w:left w:val="single" w:sz="6" w:space="0" w:color="auto"/>
              <w:bottom w:val="double" w:sz="6" w:space="0" w:color="auto"/>
              <w:right w:val="single" w:sz="6" w:space="0" w:color="auto"/>
            </w:tcBorders>
            <w:hideMark/>
          </w:tcPr>
          <w:p w14:paraId="274180B5"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iniekcja</w:t>
            </w:r>
          </w:p>
        </w:tc>
        <w:tc>
          <w:tcPr>
            <w:tcW w:w="1099" w:type="dxa"/>
            <w:tcBorders>
              <w:top w:val="nil"/>
              <w:left w:val="single" w:sz="6" w:space="0" w:color="auto"/>
              <w:bottom w:val="double" w:sz="6" w:space="0" w:color="auto"/>
              <w:right w:val="single" w:sz="6" w:space="0" w:color="auto"/>
            </w:tcBorders>
            <w:hideMark/>
          </w:tcPr>
          <w:p w14:paraId="16F35BE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warstwy</w:t>
            </w:r>
          </w:p>
          <w:p w14:paraId="111A411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asfaltowe</w:t>
            </w:r>
          </w:p>
        </w:tc>
      </w:tr>
      <w:tr w:rsidR="00974938" w:rsidRPr="000A24B8" w14:paraId="3EBAA7A2" w14:textId="77777777" w:rsidTr="00A16CE5">
        <w:tc>
          <w:tcPr>
            <w:tcW w:w="1488" w:type="dxa"/>
            <w:tcBorders>
              <w:top w:val="nil"/>
              <w:left w:val="single" w:sz="6" w:space="0" w:color="auto"/>
              <w:bottom w:val="single" w:sz="6" w:space="0" w:color="auto"/>
              <w:right w:val="single" w:sz="6" w:space="0" w:color="auto"/>
            </w:tcBorders>
            <w:hideMark/>
          </w:tcPr>
          <w:p w14:paraId="3E294B46"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odbite poprzeczne (dobre podparcie krawędzi)</w:t>
            </w:r>
          </w:p>
        </w:tc>
        <w:tc>
          <w:tcPr>
            <w:tcW w:w="1984" w:type="dxa"/>
            <w:tcBorders>
              <w:top w:val="nil"/>
              <w:left w:val="single" w:sz="6" w:space="0" w:color="auto"/>
              <w:bottom w:val="single" w:sz="6" w:space="0" w:color="auto"/>
              <w:right w:val="single" w:sz="6" w:space="0" w:color="auto"/>
            </w:tcBorders>
            <w:hideMark/>
          </w:tcPr>
          <w:p w14:paraId="513995AB"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Skurcz termiczny podbudo-wy związanej (sztywnej)</w:t>
            </w:r>
          </w:p>
        </w:tc>
        <w:tc>
          <w:tcPr>
            <w:tcW w:w="959" w:type="dxa"/>
            <w:tcBorders>
              <w:top w:val="nil"/>
              <w:left w:val="single" w:sz="6" w:space="0" w:color="auto"/>
              <w:bottom w:val="single" w:sz="6" w:space="0" w:color="auto"/>
              <w:right w:val="single" w:sz="6" w:space="0" w:color="auto"/>
            </w:tcBorders>
            <w:hideMark/>
          </w:tcPr>
          <w:p w14:paraId="292FA7C6"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02" w:type="dxa"/>
            <w:tcBorders>
              <w:top w:val="nil"/>
              <w:left w:val="single" w:sz="6" w:space="0" w:color="auto"/>
              <w:bottom w:val="single" w:sz="6" w:space="0" w:color="auto"/>
              <w:right w:val="single" w:sz="6" w:space="0" w:color="auto"/>
            </w:tcBorders>
          </w:tcPr>
          <w:p w14:paraId="24442AE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nil"/>
              <w:left w:val="single" w:sz="6" w:space="0" w:color="auto"/>
              <w:bottom w:val="single" w:sz="6" w:space="0" w:color="auto"/>
              <w:right w:val="single" w:sz="6" w:space="0" w:color="auto"/>
            </w:tcBorders>
          </w:tcPr>
          <w:p w14:paraId="662F915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nil"/>
              <w:left w:val="single" w:sz="6" w:space="0" w:color="auto"/>
              <w:bottom w:val="single" w:sz="6" w:space="0" w:color="auto"/>
              <w:right w:val="single" w:sz="6" w:space="0" w:color="auto"/>
            </w:tcBorders>
            <w:hideMark/>
          </w:tcPr>
          <w:p w14:paraId="49E7051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29C8DFD0"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9BDC3C0"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odbite poprzeczne (brak podparcia krawędzi)</w:t>
            </w:r>
          </w:p>
        </w:tc>
        <w:tc>
          <w:tcPr>
            <w:tcW w:w="1984" w:type="dxa"/>
            <w:tcBorders>
              <w:top w:val="single" w:sz="6" w:space="0" w:color="auto"/>
              <w:left w:val="single" w:sz="6" w:space="0" w:color="auto"/>
              <w:bottom w:val="single" w:sz="6" w:space="0" w:color="auto"/>
              <w:right w:val="single" w:sz="6" w:space="0" w:color="auto"/>
            </w:tcBorders>
            <w:hideMark/>
          </w:tcPr>
          <w:p w14:paraId="200B64AF"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Skurcz termiczny podbudo-wy i ścinanie od obciążenia ruchem, prostopadle do kra-wędzi</w:t>
            </w:r>
          </w:p>
        </w:tc>
        <w:tc>
          <w:tcPr>
            <w:tcW w:w="959" w:type="dxa"/>
            <w:tcBorders>
              <w:top w:val="single" w:sz="6" w:space="0" w:color="auto"/>
              <w:left w:val="single" w:sz="6" w:space="0" w:color="auto"/>
              <w:bottom w:val="single" w:sz="6" w:space="0" w:color="auto"/>
              <w:right w:val="single" w:sz="6" w:space="0" w:color="auto"/>
            </w:tcBorders>
          </w:tcPr>
          <w:p w14:paraId="70224F6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hideMark/>
          </w:tcPr>
          <w:p w14:paraId="6F4E489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52" w:type="dxa"/>
            <w:tcBorders>
              <w:top w:val="single" w:sz="6" w:space="0" w:color="auto"/>
              <w:left w:val="single" w:sz="6" w:space="0" w:color="auto"/>
              <w:bottom w:val="single" w:sz="6" w:space="0" w:color="auto"/>
              <w:right w:val="single" w:sz="6" w:space="0" w:color="auto"/>
            </w:tcBorders>
            <w:hideMark/>
          </w:tcPr>
          <w:p w14:paraId="2942A43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99" w:type="dxa"/>
            <w:tcBorders>
              <w:top w:val="single" w:sz="6" w:space="0" w:color="auto"/>
              <w:left w:val="single" w:sz="6" w:space="0" w:color="auto"/>
              <w:bottom w:val="single" w:sz="6" w:space="0" w:color="auto"/>
              <w:right w:val="single" w:sz="6" w:space="0" w:color="auto"/>
            </w:tcBorders>
          </w:tcPr>
          <w:p w14:paraId="7CA38F99"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r>
      <w:tr w:rsidR="00974938" w:rsidRPr="000A24B8" w14:paraId="7239174B"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A3EF286"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odbite podłużne</w:t>
            </w:r>
          </w:p>
        </w:tc>
        <w:tc>
          <w:tcPr>
            <w:tcW w:w="1984" w:type="dxa"/>
            <w:tcBorders>
              <w:top w:val="single" w:sz="6" w:space="0" w:color="auto"/>
              <w:left w:val="single" w:sz="6" w:space="0" w:color="auto"/>
              <w:bottom w:val="single" w:sz="6" w:space="0" w:color="auto"/>
              <w:right w:val="single" w:sz="6" w:space="0" w:color="auto"/>
            </w:tcBorders>
            <w:hideMark/>
          </w:tcPr>
          <w:p w14:paraId="7BEACEDA"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Ścinanie od obciążenia ruchem, równolegle do pęknięcia</w:t>
            </w:r>
          </w:p>
        </w:tc>
        <w:tc>
          <w:tcPr>
            <w:tcW w:w="959" w:type="dxa"/>
            <w:tcBorders>
              <w:top w:val="single" w:sz="6" w:space="0" w:color="auto"/>
              <w:left w:val="single" w:sz="6" w:space="0" w:color="auto"/>
              <w:bottom w:val="single" w:sz="6" w:space="0" w:color="auto"/>
              <w:right w:val="single" w:sz="6" w:space="0" w:color="auto"/>
            </w:tcBorders>
            <w:hideMark/>
          </w:tcPr>
          <w:p w14:paraId="7A0E68A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02" w:type="dxa"/>
            <w:tcBorders>
              <w:top w:val="single" w:sz="6" w:space="0" w:color="auto"/>
              <w:left w:val="single" w:sz="6" w:space="0" w:color="auto"/>
              <w:bottom w:val="single" w:sz="6" w:space="0" w:color="auto"/>
              <w:right w:val="single" w:sz="6" w:space="0" w:color="auto"/>
            </w:tcBorders>
          </w:tcPr>
          <w:p w14:paraId="15D2627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4318D3F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2A895971"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124211B1"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33F90E2"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w spoinie technologicznej</w:t>
            </w:r>
          </w:p>
        </w:tc>
        <w:tc>
          <w:tcPr>
            <w:tcW w:w="1984" w:type="dxa"/>
            <w:tcBorders>
              <w:top w:val="single" w:sz="6" w:space="0" w:color="auto"/>
              <w:left w:val="single" w:sz="6" w:space="0" w:color="auto"/>
              <w:bottom w:val="single" w:sz="6" w:space="0" w:color="auto"/>
              <w:right w:val="single" w:sz="6" w:space="0" w:color="auto"/>
            </w:tcBorders>
            <w:hideMark/>
          </w:tcPr>
          <w:p w14:paraId="08A5F2AA"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Niestaranność wykonania</w:t>
            </w:r>
          </w:p>
        </w:tc>
        <w:tc>
          <w:tcPr>
            <w:tcW w:w="959" w:type="dxa"/>
            <w:tcBorders>
              <w:top w:val="single" w:sz="6" w:space="0" w:color="auto"/>
              <w:left w:val="single" w:sz="6" w:space="0" w:color="auto"/>
              <w:bottom w:val="single" w:sz="6" w:space="0" w:color="auto"/>
              <w:right w:val="single" w:sz="6" w:space="0" w:color="auto"/>
            </w:tcBorders>
          </w:tcPr>
          <w:p w14:paraId="615B1EF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7FBF3D25"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6699B1B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3143D4A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0FC85AB4"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0BAD72EB"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podłużne w śladzie koleiny</w:t>
            </w:r>
          </w:p>
        </w:tc>
        <w:tc>
          <w:tcPr>
            <w:tcW w:w="1984" w:type="dxa"/>
            <w:tcBorders>
              <w:top w:val="single" w:sz="6" w:space="0" w:color="auto"/>
              <w:left w:val="single" w:sz="6" w:space="0" w:color="auto"/>
              <w:bottom w:val="single" w:sz="6" w:space="0" w:color="auto"/>
              <w:right w:val="single" w:sz="6" w:space="0" w:color="auto"/>
            </w:tcBorders>
            <w:hideMark/>
          </w:tcPr>
          <w:p w14:paraId="181E5D04"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5FE32C6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292B7656"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036791F2"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3756961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6BB113ED"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44C7247"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Spękania siatkowe</w:t>
            </w:r>
          </w:p>
        </w:tc>
        <w:tc>
          <w:tcPr>
            <w:tcW w:w="1984" w:type="dxa"/>
            <w:tcBorders>
              <w:top w:val="single" w:sz="6" w:space="0" w:color="auto"/>
              <w:left w:val="single" w:sz="6" w:space="0" w:color="auto"/>
              <w:bottom w:val="single" w:sz="6" w:space="0" w:color="auto"/>
              <w:right w:val="single" w:sz="6" w:space="0" w:color="auto"/>
            </w:tcBorders>
            <w:hideMark/>
          </w:tcPr>
          <w:p w14:paraId="53C8BAD3"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56B410DC"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54F7AA7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3C52F88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5614814C"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41335470"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03566AB4"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Spękania blokowe</w:t>
            </w:r>
          </w:p>
        </w:tc>
        <w:tc>
          <w:tcPr>
            <w:tcW w:w="1984" w:type="dxa"/>
            <w:tcBorders>
              <w:top w:val="single" w:sz="6" w:space="0" w:color="auto"/>
              <w:left w:val="single" w:sz="6" w:space="0" w:color="auto"/>
              <w:bottom w:val="single" w:sz="6" w:space="0" w:color="auto"/>
              <w:right w:val="single" w:sz="6" w:space="0" w:color="auto"/>
            </w:tcBorders>
            <w:hideMark/>
          </w:tcPr>
          <w:p w14:paraId="25483BC2"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Skurcz termiczny zmęczeniowy</w:t>
            </w:r>
          </w:p>
        </w:tc>
        <w:tc>
          <w:tcPr>
            <w:tcW w:w="959" w:type="dxa"/>
            <w:tcBorders>
              <w:top w:val="single" w:sz="6" w:space="0" w:color="auto"/>
              <w:left w:val="single" w:sz="6" w:space="0" w:color="auto"/>
              <w:bottom w:val="single" w:sz="6" w:space="0" w:color="auto"/>
              <w:right w:val="single" w:sz="6" w:space="0" w:color="auto"/>
            </w:tcBorders>
          </w:tcPr>
          <w:p w14:paraId="5F29361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4B0C645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357378D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29EE9769"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693B167D" w14:textId="77777777"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p>
    <w:p w14:paraId="1ADAB665" w14:textId="77777777" w:rsidR="00974938" w:rsidRPr="000A24B8" w:rsidRDefault="00974938" w:rsidP="00974938">
      <w:pPr>
        <w:overflowPunct w:val="0"/>
        <w:autoSpaceDE w:val="0"/>
        <w:autoSpaceDN w:val="0"/>
        <w:adjustRightInd w:val="0"/>
        <w:spacing w:after="0" w:line="240" w:lineRule="auto"/>
        <w:ind w:left="851" w:hanging="851"/>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6</w:t>
      </w:r>
    </w:p>
    <w:p w14:paraId="5393F344" w14:textId="77777777" w:rsidR="00974938" w:rsidRPr="000A24B8" w:rsidRDefault="00974938" w:rsidP="00974938">
      <w:pPr>
        <w:overflowPunct w:val="0"/>
        <w:autoSpaceDE w:val="0"/>
        <w:autoSpaceDN w:val="0"/>
        <w:adjustRightInd w:val="0"/>
        <w:spacing w:after="0" w:line="240" w:lineRule="auto"/>
        <w:ind w:left="851" w:hanging="851"/>
        <w:jc w:val="right"/>
        <w:rPr>
          <w:rFonts w:ascii="Times New Roman" w:eastAsia="Times New Roman" w:hAnsi="Times New Roman"/>
          <w:b/>
          <w:sz w:val="20"/>
          <w:szCs w:val="20"/>
          <w:lang w:eastAsia="pl-PL"/>
        </w:rPr>
      </w:pPr>
    </w:p>
    <w:p w14:paraId="6DE868D8" w14:textId="77777777"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PRZYKRYCIE   PĘKNIĘCIA   TAŚMĄ   USZCZELNIAJĄCĄ   (wg [15])</w:t>
      </w:r>
    </w:p>
    <w:p w14:paraId="080B0AF4" w14:textId="77777777"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b/>
          <w:sz w:val="20"/>
          <w:szCs w:val="20"/>
          <w:lang w:eastAsia="pl-PL"/>
        </w:rPr>
      </w:pPr>
    </w:p>
    <w:p w14:paraId="2AAFD615" w14:textId="77777777"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Przeznaczenie techniki</w:t>
      </w:r>
    </w:p>
    <w:p w14:paraId="36B4BA3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Metoda przykrycia pęknięcia taśmą uszczelniającą jest przeznaczona do uszczelnienia spękań i otwartych połączeń technologicznych rozwartych do szerokości 5 mm.</w:t>
      </w:r>
    </w:p>
    <w:p w14:paraId="4E59DBD3"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Opis techniki</w:t>
      </w:r>
    </w:p>
    <w:p w14:paraId="68531EC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Czynności związane z naprawą nawierzchni:</w:t>
      </w:r>
    </w:p>
    <w:p w14:paraId="57D1363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wstępne oczyszczenie szczeliny i jej najbliższego otoczenia twardą szczotką ręczną lub mechaniczną,</w:t>
      </w:r>
    </w:p>
    <w:p w14:paraId="101A18C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dokładne oczyszczenie szczeliny przedmuchaniem sprężonym, gorącym powietrzem,</w:t>
      </w:r>
    </w:p>
    <w:p w14:paraId="5436401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ścianek szczeliny środkiem gruntującym pędzlem i pozostawienie ich do wyschnięcia,</w:t>
      </w:r>
    </w:p>
    <w:p w14:paraId="4046C25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przyklejenie taśmy uszczelniającej i dociśnięcie jej ręcznie lub specjalnym urządzeniem,</w:t>
      </w:r>
    </w:p>
    <w:p w14:paraId="7599B48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zdjęcie silikonowanego papieru z powierzchni taśmy,</w:t>
      </w:r>
    </w:p>
    <w:p w14:paraId="24B09397"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posypanie mączką wapienną lub piaskiem.</w:t>
      </w:r>
    </w:p>
    <w:p w14:paraId="251ABFD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Uwagi wykonawcze</w:t>
      </w:r>
    </w:p>
    <w:p w14:paraId="0E3DF5CB"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Taśma uszczelniająca jest siatką wzmocnioną warstwą elastomeroasfaltu o grubości 1,5 mm. W celu dostosowania taśmy do szerokości uszkodzonych miejsc jej szerokość wynosi 50, 75 lub 100 mm.</w:t>
      </w:r>
    </w:p>
    <w:p w14:paraId="7A0B350C"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Zalecany zakres stosowania</w:t>
      </w:r>
    </w:p>
    <w:p w14:paraId="1AFF186E"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Wypełnienie pęknięcia z przykryciem taśmą uszczelniającą stosuje się w przypadkach:</w:t>
      </w:r>
    </w:p>
    <w:p w14:paraId="4758EC3B"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pęknięcia niskotemperaturowego poprzecznego, rozwartego do szerokości 5 mm,</w:t>
      </w:r>
    </w:p>
    <w:p w14:paraId="396B7D1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pęknięcia podłużnego w spoinie technologicznej, rozwartego do szerokości 5 mm.</w:t>
      </w:r>
    </w:p>
    <w:p w14:paraId="6BAA6CD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 uwagi na prostotę wykonawstwa, zaleca się przede wszystkim do robót o małym zakresie, przy których zastosowanie większej liczby maszyn jest niecelowe.</w:t>
      </w:r>
    </w:p>
    <w:p w14:paraId="041D4DC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Ograniczenia stosowania</w:t>
      </w:r>
    </w:p>
    <w:p w14:paraId="733D28C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roboty muszą być przeprowadzone przy suchej pogodzie i w temperaturze otoczenia co najmniej 15</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 Z uwagi na szybkie zużywanie się taśm, ich stosowanie ogranicza się do dróg o niewielkim ruchu: podrzędnych ulic w miastach i dróg lokalnych. Nie należy ich stosować na obszarach, gdzie występują oddziaływania sił poziomych: na ostrych łukach i skrzyżowaniach.</w:t>
      </w:r>
    </w:p>
    <w:p w14:paraId="0C5131B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21ECAC38"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7</w:t>
      </w:r>
    </w:p>
    <w:p w14:paraId="0F97B46B"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49F118B4"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PRZYKŁADY   NAPRAW   SPĘKAŃ   ODBITYCH</w:t>
      </w:r>
    </w:p>
    <w:p w14:paraId="414D9532"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   UŻYCIU   GEOSIATKI   (wg [15])</w:t>
      </w:r>
    </w:p>
    <w:p w14:paraId="586176E7"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2E1B70A8"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1. Naprawa płytka pojedynczego pęknięcia odbitego, gdy krawędzie pęknięcia są dobrze podparte - w istniejącej warstwie ścieralnej</w:t>
      </w:r>
    </w:p>
    <w:p w14:paraId="6DBDB6B8"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22179AF2" w14:textId="0ABD57CD"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00ECA27C" wp14:editId="0427ED0A">
            <wp:extent cx="3943350" cy="1857375"/>
            <wp:effectExtent l="0" t="0" r="0"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43350" cy="1857375"/>
                    </a:xfrm>
                    <a:prstGeom prst="rect">
                      <a:avLst/>
                    </a:prstGeom>
                    <a:noFill/>
                    <a:ln>
                      <a:noFill/>
                    </a:ln>
                  </pic:spPr>
                </pic:pic>
              </a:graphicData>
            </a:graphic>
          </wp:inline>
        </w:drawing>
      </w:r>
    </w:p>
    <w:p w14:paraId="7E9FF12E"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58F4658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32E8A52B"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2. Naprawa płytka pojedynczego pęknięcia odbitego, gdy krawędzie pęknięcia są dobrze podparte - w istniejącej warstwie ścieralnej, z ułożeniem nowej warstwy asfaltowej</w:t>
      </w:r>
    </w:p>
    <w:p w14:paraId="22153F62" w14:textId="48C93A09"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1122205A" wp14:editId="7D693954">
            <wp:extent cx="4495800" cy="2219325"/>
            <wp:effectExtent l="0" t="0" r="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95800" cy="2219325"/>
                    </a:xfrm>
                    <a:prstGeom prst="rect">
                      <a:avLst/>
                    </a:prstGeom>
                    <a:noFill/>
                    <a:ln>
                      <a:noFill/>
                    </a:ln>
                  </pic:spPr>
                </pic:pic>
              </a:graphicData>
            </a:graphic>
          </wp:inline>
        </w:drawing>
      </w:r>
    </w:p>
    <w:p w14:paraId="242D677F" w14:textId="77777777" w:rsidR="00974938" w:rsidRPr="000A24B8" w:rsidRDefault="00974938" w:rsidP="00974938">
      <w:pPr>
        <w:keepNext/>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3. Naprawa głęboka pojedynczego pęknięcia odbitego, w przypadku braku dobrego podparcia krawędzi pęknięcia</w:t>
      </w:r>
    </w:p>
    <w:p w14:paraId="7CE84541" w14:textId="77777777" w:rsidR="00974938" w:rsidRPr="000A24B8" w:rsidRDefault="00974938" w:rsidP="00974938">
      <w:pPr>
        <w:keepNext/>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75B5D1CF" w14:textId="5A89531A"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653FE41A" wp14:editId="75690FA0">
            <wp:extent cx="3905250" cy="19431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05250" cy="1943100"/>
                    </a:xfrm>
                    <a:prstGeom prst="rect">
                      <a:avLst/>
                    </a:prstGeom>
                    <a:noFill/>
                    <a:ln>
                      <a:noFill/>
                    </a:ln>
                  </pic:spPr>
                </pic:pic>
              </a:graphicData>
            </a:graphic>
          </wp:inline>
        </w:drawing>
      </w:r>
    </w:p>
    <w:p w14:paraId="5B3EF480"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1936A78C"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60C65F8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4. Naprawa głęboka pojedynczego pęknięcia odbitego, w przypadku braku dobrego podparcia krawędzi pęknięcia, z ułożeniem nowej warstwy asfaltowej</w:t>
      </w:r>
    </w:p>
    <w:p w14:paraId="354C9F2E"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57838452" w14:textId="1BFAA9E4"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F1EA2C1" wp14:editId="4B371A59">
            <wp:extent cx="3943350" cy="2314575"/>
            <wp:effectExtent l="0" t="0" r="0"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43350" cy="2314575"/>
                    </a:xfrm>
                    <a:prstGeom prst="rect">
                      <a:avLst/>
                    </a:prstGeom>
                    <a:noFill/>
                    <a:ln>
                      <a:noFill/>
                    </a:ln>
                  </pic:spPr>
                </pic:pic>
              </a:graphicData>
            </a:graphic>
          </wp:inline>
        </w:drawing>
      </w:r>
    </w:p>
    <w:p w14:paraId="6B782B1B" w14:textId="77777777" w:rsidR="00974938" w:rsidRPr="000A24B8" w:rsidRDefault="00974938" w:rsidP="00974938">
      <w:pPr>
        <w:keepNext/>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Rys. 5. Naprawa powierzchniowa pęknięć odbitych z ułożeniem nowych warstw asfaltowych</w:t>
      </w:r>
    </w:p>
    <w:p w14:paraId="7C1AAB88" w14:textId="77777777" w:rsidR="00974938" w:rsidRPr="000A24B8" w:rsidRDefault="00974938" w:rsidP="00974938">
      <w:pPr>
        <w:keepNext/>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p>
    <w:p w14:paraId="26338302" w14:textId="6E326D82"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3556BE73" wp14:editId="6BDD3435">
            <wp:extent cx="3943350" cy="2257425"/>
            <wp:effectExtent l="0" t="0" r="0" b="9525"/>
            <wp:docPr id="9" name="Obraz 9"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stół&#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43350" cy="2257425"/>
                    </a:xfrm>
                    <a:prstGeom prst="rect">
                      <a:avLst/>
                    </a:prstGeom>
                    <a:noFill/>
                    <a:ln>
                      <a:noFill/>
                    </a:ln>
                  </pic:spPr>
                </pic:pic>
              </a:graphicData>
            </a:graphic>
          </wp:inline>
        </w:drawing>
      </w:r>
    </w:p>
    <w:p w14:paraId="2135AE48" w14:textId="77777777"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sz w:val="20"/>
          <w:szCs w:val="20"/>
          <w:lang w:eastAsia="pl-PL"/>
        </w:rPr>
      </w:pPr>
    </w:p>
    <w:p w14:paraId="236BCFBB"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7A0D0F06"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62064E11"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26EDC9CE"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0B639F55"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07E43BE6"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59DAACFC" w14:textId="77777777" w:rsidR="00974938" w:rsidRPr="000A24B8" w:rsidRDefault="00974938" w:rsidP="00974938">
      <w:pPr>
        <w:overflowPunct w:val="0"/>
        <w:autoSpaceDE w:val="0"/>
        <w:autoSpaceDN w:val="0"/>
        <w:adjustRightInd w:val="0"/>
        <w:spacing w:after="0" w:line="240" w:lineRule="auto"/>
        <w:ind w:left="709" w:hanging="709"/>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8</w:t>
      </w:r>
    </w:p>
    <w:p w14:paraId="352B35DC" w14:textId="77777777" w:rsidR="00974938" w:rsidRPr="000A24B8" w:rsidRDefault="00974938" w:rsidP="00974938">
      <w:pPr>
        <w:overflowPunct w:val="0"/>
        <w:autoSpaceDE w:val="0"/>
        <w:autoSpaceDN w:val="0"/>
        <w:adjustRightInd w:val="0"/>
        <w:spacing w:after="0" w:line="240" w:lineRule="auto"/>
        <w:ind w:left="709" w:hanging="709"/>
        <w:jc w:val="right"/>
        <w:rPr>
          <w:rFonts w:ascii="Times New Roman" w:eastAsia="Times New Roman" w:hAnsi="Times New Roman"/>
          <w:b/>
          <w:sz w:val="20"/>
          <w:szCs w:val="20"/>
          <w:lang w:eastAsia="pl-PL"/>
        </w:rPr>
      </w:pPr>
    </w:p>
    <w:p w14:paraId="55BE0B7E" w14:textId="77777777"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PRZYKŁADY   ZABEZPIECZENIA   GEOSIATKĄ   NAWIERZCHNI</w:t>
      </w:r>
    </w:p>
    <w:p w14:paraId="76CBC10E" w14:textId="77777777"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ASFALTOWEJ   W   STREFIE   SPĘKAŃ</w:t>
      </w:r>
    </w:p>
    <w:p w14:paraId="01BA1F97" w14:textId="77777777"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opracowania Politechniki Krakowskiej, Instytut Dróg, Kolei i Mostów)</w:t>
      </w:r>
    </w:p>
    <w:p w14:paraId="5C5A8DB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1. Wzmocnienie nawierzchni asfaltowej nad przekopem instalacyjnym</w:t>
      </w:r>
    </w:p>
    <w:p w14:paraId="18FC7A1C" w14:textId="5EA279CB"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BD510AD" wp14:editId="283399DD">
            <wp:extent cx="408622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86225" cy="1533525"/>
                    </a:xfrm>
                    <a:prstGeom prst="rect">
                      <a:avLst/>
                    </a:prstGeom>
                    <a:noFill/>
                    <a:ln>
                      <a:noFill/>
                    </a:ln>
                  </pic:spPr>
                </pic:pic>
              </a:graphicData>
            </a:graphic>
          </wp:inline>
        </w:drawing>
      </w:r>
    </w:p>
    <w:p w14:paraId="28E5449D" w14:textId="77777777" w:rsidR="00974938" w:rsidRPr="000A24B8" w:rsidRDefault="00974938" w:rsidP="00974938">
      <w:pPr>
        <w:keepNext/>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2. Wzmocnienie nawierzchni asfaltowej w strefie zmiany nośności podłoża gruntowego</w:t>
      </w:r>
    </w:p>
    <w:p w14:paraId="7E85F69A" w14:textId="435EB3F6"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17EDA0F4" wp14:editId="7ECE173E">
            <wp:extent cx="4667250" cy="21621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67250" cy="2162175"/>
                    </a:xfrm>
                    <a:prstGeom prst="rect">
                      <a:avLst/>
                    </a:prstGeom>
                    <a:noFill/>
                    <a:ln>
                      <a:noFill/>
                    </a:ln>
                  </pic:spPr>
                </pic:pic>
              </a:graphicData>
            </a:graphic>
          </wp:inline>
        </w:drawing>
      </w:r>
    </w:p>
    <w:p w14:paraId="74525B4B"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16853513"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0F51D1E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3. Wzmocnienie nawierzchni asfaltowej w strefie spoiny roboczej</w:t>
      </w:r>
    </w:p>
    <w:p w14:paraId="50ED4C26"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A8F3C79" w14:textId="42DE81D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12447DE5" wp14:editId="59A24FDC">
            <wp:extent cx="4191000" cy="19335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0" cy="1933575"/>
                    </a:xfrm>
                    <a:prstGeom prst="rect">
                      <a:avLst/>
                    </a:prstGeom>
                    <a:noFill/>
                    <a:ln>
                      <a:noFill/>
                    </a:ln>
                  </pic:spPr>
                </pic:pic>
              </a:graphicData>
            </a:graphic>
          </wp:inline>
        </w:drawing>
      </w:r>
    </w:p>
    <w:p w14:paraId="240FD2AA"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E117C08"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FD0023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79F0EFFC" w14:textId="77777777" w:rsidR="00974938" w:rsidRPr="000A24B8" w:rsidRDefault="00974938" w:rsidP="00974938">
      <w:pPr>
        <w:keepNext/>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4. Wzmocnienie nawierzchni asfaltowej w strefie zmiany konstrukcji nawierzchni</w:t>
      </w:r>
    </w:p>
    <w:p w14:paraId="2B337CC0" w14:textId="77777777" w:rsidR="00974938" w:rsidRPr="000A24B8" w:rsidRDefault="00974938" w:rsidP="00974938">
      <w:pPr>
        <w:keepNext/>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7145A24C" w14:textId="34112400"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689E7814" wp14:editId="31DE312C">
            <wp:extent cx="4667250" cy="20193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0" cy="2019300"/>
                    </a:xfrm>
                    <a:prstGeom prst="rect">
                      <a:avLst/>
                    </a:prstGeom>
                    <a:noFill/>
                    <a:ln>
                      <a:noFill/>
                    </a:ln>
                  </pic:spPr>
                </pic:pic>
              </a:graphicData>
            </a:graphic>
          </wp:inline>
        </w:drawing>
      </w:r>
    </w:p>
    <w:p w14:paraId="1770219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3C4772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5. Wzmocnienie nawierzchni asfaltowej w strefie poszerzenia nawierzchni</w:t>
      </w:r>
    </w:p>
    <w:p w14:paraId="631B7425" w14:textId="77777777"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wariant 1</w:t>
      </w:r>
    </w:p>
    <w:p w14:paraId="2F43A801" w14:textId="49A0033A"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227198D2" wp14:editId="77A9D6BD">
            <wp:extent cx="4429125" cy="16383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29125" cy="1638300"/>
                    </a:xfrm>
                    <a:prstGeom prst="rect">
                      <a:avLst/>
                    </a:prstGeom>
                    <a:noFill/>
                    <a:ln>
                      <a:noFill/>
                    </a:ln>
                  </pic:spPr>
                </pic:pic>
              </a:graphicData>
            </a:graphic>
          </wp:inline>
        </w:drawing>
      </w:r>
    </w:p>
    <w:p w14:paraId="5190EBCE" w14:textId="77777777"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wariant 2</w:t>
      </w:r>
    </w:p>
    <w:p w14:paraId="3FB31594" w14:textId="300D0A15"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7B0065EF" wp14:editId="4A761B95">
            <wp:extent cx="4600575" cy="14287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00575" cy="1428750"/>
                    </a:xfrm>
                    <a:prstGeom prst="rect">
                      <a:avLst/>
                    </a:prstGeom>
                    <a:noFill/>
                    <a:ln>
                      <a:noFill/>
                    </a:ln>
                  </pic:spPr>
                </pic:pic>
              </a:graphicData>
            </a:graphic>
          </wp:inline>
        </w:drawing>
      </w:r>
    </w:p>
    <w:p w14:paraId="544F9D24"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6. Wzmocnienie nawierzchni asfaltowej na podbudowie z gruntu stabilizowanego cementem</w:t>
      </w:r>
    </w:p>
    <w:p w14:paraId="0D4C47C5" w14:textId="7C7E1D68"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59538420" wp14:editId="7FB276A2">
            <wp:extent cx="4505325" cy="18192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5325" cy="1819275"/>
                    </a:xfrm>
                    <a:prstGeom prst="rect">
                      <a:avLst/>
                    </a:prstGeom>
                    <a:noFill/>
                    <a:ln>
                      <a:noFill/>
                    </a:ln>
                  </pic:spPr>
                </pic:pic>
              </a:graphicData>
            </a:graphic>
          </wp:inline>
        </w:drawing>
      </w:r>
    </w:p>
    <w:p w14:paraId="426A144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7A99AF9A"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7. Wzmocnienie nawierzchni asfaltowej położonej na istniejącej nawierzchni z betonu cementowego</w:t>
      </w:r>
    </w:p>
    <w:p w14:paraId="74F29AC8" w14:textId="21229E9A"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740094AA" wp14:editId="0C1DBCB5">
            <wp:extent cx="4648200" cy="1600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48200" cy="1600200"/>
                    </a:xfrm>
                    <a:prstGeom prst="rect">
                      <a:avLst/>
                    </a:prstGeom>
                    <a:noFill/>
                    <a:ln>
                      <a:noFill/>
                    </a:ln>
                  </pic:spPr>
                </pic:pic>
              </a:graphicData>
            </a:graphic>
          </wp:inline>
        </w:drawing>
      </w:r>
    </w:p>
    <w:p w14:paraId="1A28E3F8"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2B7E048F" w14:textId="77777777" w:rsidR="00CD4AA0" w:rsidRDefault="00CD4AA0"/>
    <w:sectPr w:rsidR="00CD4AA0" w:rsidSect="00974938">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316DC"/>
    <w:multiLevelType w:val="singleLevel"/>
    <w:tmpl w:val="5B78942A"/>
    <w:lvl w:ilvl="0">
      <w:start w:val="2"/>
      <w:numFmt w:val="decimal"/>
      <w:lvlText w:val="5.6.%1. "/>
      <w:legacy w:legacy="1" w:legacySpace="0" w:legacyIndent="283"/>
      <w:lvlJc w:val="left"/>
      <w:pPr>
        <w:ind w:left="283" w:hanging="283"/>
      </w:pPr>
      <w:rPr>
        <w:b/>
        <w:i w:val="0"/>
        <w:sz w:val="20"/>
      </w:rPr>
    </w:lvl>
  </w:abstractNum>
  <w:abstractNum w:abstractNumId="2" w15:restartNumberingAfterBreak="0">
    <w:nsid w:val="10B7638E"/>
    <w:multiLevelType w:val="singleLevel"/>
    <w:tmpl w:val="2034D1FC"/>
    <w:lvl w:ilvl="0">
      <w:start w:val="1"/>
      <w:numFmt w:val="decimal"/>
      <w:lvlText w:val="%1."/>
      <w:legacy w:legacy="1" w:legacySpace="0" w:legacyIndent="283"/>
      <w:lvlJc w:val="left"/>
      <w:pPr>
        <w:ind w:left="283" w:hanging="283"/>
      </w:pPr>
    </w:lvl>
  </w:abstractNum>
  <w:abstractNum w:abstractNumId="3" w15:restartNumberingAfterBreak="0">
    <w:nsid w:val="11F87EF0"/>
    <w:multiLevelType w:val="singleLevel"/>
    <w:tmpl w:val="867480C6"/>
    <w:lvl w:ilvl="0">
      <w:start w:val="1"/>
      <w:numFmt w:val="lowerLetter"/>
      <w:lvlText w:val="%1)"/>
      <w:legacy w:legacy="1" w:legacySpace="0" w:legacyIndent="283"/>
      <w:lvlJc w:val="left"/>
      <w:pPr>
        <w:ind w:left="283" w:hanging="283"/>
      </w:pPr>
    </w:lvl>
  </w:abstractNum>
  <w:abstractNum w:abstractNumId="4" w15:restartNumberingAfterBreak="0">
    <w:nsid w:val="13252F09"/>
    <w:multiLevelType w:val="singleLevel"/>
    <w:tmpl w:val="3B7205F0"/>
    <w:lvl w:ilvl="0">
      <w:start w:val="1"/>
      <w:numFmt w:val="decimal"/>
      <w:lvlText w:val="5.7.%1. "/>
      <w:legacy w:legacy="1" w:legacySpace="0" w:legacyIndent="283"/>
      <w:lvlJc w:val="left"/>
      <w:pPr>
        <w:ind w:left="283" w:hanging="283"/>
      </w:pPr>
      <w:rPr>
        <w:b/>
        <w:i w:val="0"/>
        <w:sz w:val="20"/>
      </w:rPr>
    </w:lvl>
  </w:abstractNum>
  <w:abstractNum w:abstractNumId="5" w15:restartNumberingAfterBreak="0">
    <w:nsid w:val="1D8705BD"/>
    <w:multiLevelType w:val="singleLevel"/>
    <w:tmpl w:val="867480C6"/>
    <w:lvl w:ilvl="0">
      <w:start w:val="1"/>
      <w:numFmt w:val="lowerLetter"/>
      <w:lvlText w:val="%1)"/>
      <w:legacy w:legacy="1" w:legacySpace="0" w:legacyIndent="283"/>
      <w:lvlJc w:val="left"/>
      <w:pPr>
        <w:ind w:left="283" w:hanging="283"/>
      </w:pPr>
    </w:lvl>
  </w:abstractNum>
  <w:abstractNum w:abstractNumId="6" w15:restartNumberingAfterBreak="0">
    <w:nsid w:val="21A905C7"/>
    <w:multiLevelType w:val="singleLevel"/>
    <w:tmpl w:val="B0369580"/>
    <w:lvl w:ilvl="0">
      <w:start w:val="4"/>
      <w:numFmt w:val="decimal"/>
      <w:lvlText w:val="5.7.%1. "/>
      <w:legacy w:legacy="1" w:legacySpace="0" w:legacyIndent="283"/>
      <w:lvlJc w:val="left"/>
      <w:pPr>
        <w:ind w:left="283" w:hanging="283"/>
      </w:pPr>
      <w:rPr>
        <w:b/>
        <w:i w:val="0"/>
        <w:sz w:val="20"/>
      </w:rPr>
    </w:lvl>
  </w:abstractNum>
  <w:abstractNum w:abstractNumId="7" w15:restartNumberingAfterBreak="0">
    <w:nsid w:val="25B2593C"/>
    <w:multiLevelType w:val="singleLevel"/>
    <w:tmpl w:val="43CC446A"/>
    <w:lvl w:ilvl="0">
      <w:start w:val="13"/>
      <w:numFmt w:val="decimal"/>
      <w:lvlText w:val="%1."/>
      <w:legacy w:legacy="1" w:legacySpace="0" w:legacyIndent="397"/>
      <w:lvlJc w:val="left"/>
      <w:pPr>
        <w:ind w:left="397" w:hanging="397"/>
      </w:pPr>
    </w:lvl>
  </w:abstractNum>
  <w:abstractNum w:abstractNumId="8" w15:restartNumberingAfterBreak="0">
    <w:nsid w:val="25BF5811"/>
    <w:multiLevelType w:val="singleLevel"/>
    <w:tmpl w:val="7FFEA436"/>
    <w:lvl w:ilvl="0">
      <w:start w:val="2"/>
      <w:numFmt w:val="decimal"/>
      <w:lvlText w:val="1.4.%1. "/>
      <w:legacy w:legacy="1" w:legacySpace="0" w:legacyIndent="283"/>
      <w:lvlJc w:val="left"/>
      <w:pPr>
        <w:ind w:left="283" w:hanging="283"/>
      </w:pPr>
      <w:rPr>
        <w:b/>
        <w:i w:val="0"/>
        <w:sz w:val="20"/>
      </w:rPr>
    </w:lvl>
  </w:abstractNum>
  <w:abstractNum w:abstractNumId="9" w15:restartNumberingAfterBreak="0">
    <w:nsid w:val="306F5707"/>
    <w:multiLevelType w:val="singleLevel"/>
    <w:tmpl w:val="2034D1FC"/>
    <w:lvl w:ilvl="0">
      <w:start w:val="1"/>
      <w:numFmt w:val="decimal"/>
      <w:lvlText w:val="%1."/>
      <w:legacy w:legacy="1" w:legacySpace="0" w:legacyIndent="283"/>
      <w:lvlJc w:val="left"/>
      <w:pPr>
        <w:ind w:left="283" w:hanging="283"/>
      </w:pPr>
    </w:lvl>
  </w:abstractNum>
  <w:abstractNum w:abstractNumId="10" w15:restartNumberingAfterBreak="0">
    <w:nsid w:val="35D450AF"/>
    <w:multiLevelType w:val="singleLevel"/>
    <w:tmpl w:val="2BE200C6"/>
    <w:lvl w:ilvl="0">
      <w:start w:val="3"/>
      <w:numFmt w:val="lowerLetter"/>
      <w:lvlText w:val="%1) "/>
      <w:legacy w:legacy="1" w:legacySpace="0" w:legacyIndent="283"/>
      <w:lvlJc w:val="left"/>
      <w:pPr>
        <w:ind w:left="283" w:hanging="283"/>
      </w:pPr>
      <w:rPr>
        <w:b w:val="0"/>
        <w:i w:val="0"/>
        <w:sz w:val="20"/>
      </w:rPr>
    </w:lvl>
  </w:abstractNum>
  <w:abstractNum w:abstractNumId="11" w15:restartNumberingAfterBreak="0">
    <w:nsid w:val="42601701"/>
    <w:multiLevelType w:val="singleLevel"/>
    <w:tmpl w:val="73145ED8"/>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4C7C6B6F"/>
    <w:multiLevelType w:val="singleLevel"/>
    <w:tmpl w:val="9440C0EA"/>
    <w:lvl w:ilvl="0">
      <w:start w:val="2"/>
      <w:numFmt w:val="lowerLetter"/>
      <w:lvlText w:val="%1) "/>
      <w:legacy w:legacy="1" w:legacySpace="0" w:legacyIndent="283"/>
      <w:lvlJc w:val="left"/>
      <w:pPr>
        <w:ind w:left="283" w:hanging="283"/>
      </w:pPr>
      <w:rPr>
        <w:b w:val="0"/>
        <w:i w:val="0"/>
        <w:sz w:val="20"/>
      </w:rPr>
    </w:lvl>
  </w:abstractNum>
  <w:abstractNum w:abstractNumId="13" w15:restartNumberingAfterBreak="0">
    <w:nsid w:val="4DF03F0B"/>
    <w:multiLevelType w:val="singleLevel"/>
    <w:tmpl w:val="867480C6"/>
    <w:lvl w:ilvl="0">
      <w:start w:val="1"/>
      <w:numFmt w:val="lowerLetter"/>
      <w:lvlText w:val="%1)"/>
      <w:legacy w:legacy="1" w:legacySpace="0" w:legacyIndent="283"/>
      <w:lvlJc w:val="left"/>
      <w:pPr>
        <w:ind w:left="283" w:hanging="283"/>
      </w:pPr>
    </w:lvl>
  </w:abstractNum>
  <w:abstractNum w:abstractNumId="14" w15:restartNumberingAfterBreak="0">
    <w:nsid w:val="4F874106"/>
    <w:multiLevelType w:val="singleLevel"/>
    <w:tmpl w:val="867480C6"/>
    <w:lvl w:ilvl="0">
      <w:start w:val="1"/>
      <w:numFmt w:val="lowerLetter"/>
      <w:lvlText w:val="%1)"/>
      <w:legacy w:legacy="1" w:legacySpace="0" w:legacyIndent="283"/>
      <w:lvlJc w:val="left"/>
      <w:pPr>
        <w:ind w:left="283" w:hanging="283"/>
      </w:pPr>
    </w:lvl>
  </w:abstractNum>
  <w:abstractNum w:abstractNumId="15" w15:restartNumberingAfterBreak="0">
    <w:nsid w:val="56B76B6A"/>
    <w:multiLevelType w:val="singleLevel"/>
    <w:tmpl w:val="4330FC3C"/>
    <w:lvl w:ilvl="0">
      <w:start w:val="3"/>
      <w:numFmt w:val="decimal"/>
      <w:lvlText w:val="5.6.%1. "/>
      <w:legacy w:legacy="1" w:legacySpace="0" w:legacyIndent="283"/>
      <w:lvlJc w:val="left"/>
      <w:pPr>
        <w:ind w:left="283" w:hanging="283"/>
      </w:pPr>
      <w:rPr>
        <w:b/>
        <w:i w:val="0"/>
        <w:sz w:val="20"/>
      </w:rPr>
    </w:lvl>
  </w:abstractNum>
  <w:abstractNum w:abstractNumId="16" w15:restartNumberingAfterBreak="0">
    <w:nsid w:val="7A612478"/>
    <w:multiLevelType w:val="singleLevel"/>
    <w:tmpl w:val="814E1288"/>
    <w:lvl w:ilvl="0">
      <w:start w:val="5"/>
      <w:numFmt w:val="decimal"/>
      <w:lvlText w:val="5.7.%1. "/>
      <w:legacy w:legacy="1" w:legacySpace="0" w:legacyIndent="283"/>
      <w:lvlJc w:val="left"/>
      <w:pPr>
        <w:ind w:left="283" w:hanging="283"/>
      </w:pPr>
      <w:rPr>
        <w:b/>
        <w:i w:val="0"/>
        <w:sz w:val="20"/>
      </w:rPr>
    </w:lvl>
  </w:abstractNum>
  <w:abstractNum w:abstractNumId="17" w15:restartNumberingAfterBreak="0">
    <w:nsid w:val="7F0527BD"/>
    <w:multiLevelType w:val="singleLevel"/>
    <w:tmpl w:val="8DA21386"/>
    <w:lvl w:ilvl="0">
      <w:start w:val="1"/>
      <w:numFmt w:val="decimal"/>
      <w:lvlText w:val="1.4.%1. "/>
      <w:legacy w:legacy="1" w:legacySpace="0" w:legacyIndent="283"/>
      <w:lvlJc w:val="left"/>
      <w:pPr>
        <w:ind w:left="283" w:hanging="283"/>
      </w:pPr>
      <w:rPr>
        <w:b/>
        <w:i w:val="0"/>
        <w:sz w:val="20"/>
      </w:rPr>
    </w:lvl>
  </w:abstractNum>
  <w:num w:numId="1" w16cid:durableId="178908713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222910132">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3" w16cid:durableId="1549103812">
    <w:abstractNumId w:val="17"/>
    <w:lvlOverride w:ilvl="0">
      <w:startOverride w:val="1"/>
    </w:lvlOverride>
  </w:num>
  <w:num w:numId="4" w16cid:durableId="151333818">
    <w:abstractNumId w:val="8"/>
    <w:lvlOverride w:ilvl="0">
      <w:startOverride w:val="2"/>
    </w:lvlOverride>
  </w:num>
  <w:num w:numId="5" w16cid:durableId="1290893972">
    <w:abstractNumId w:val="8"/>
    <w:lvlOverride w:ilvl="0">
      <w:lvl w:ilvl="0">
        <w:start w:val="2"/>
        <w:numFmt w:val="decimal"/>
        <w:lvlText w:val="1.4.%1. "/>
        <w:legacy w:legacy="1" w:legacySpace="0" w:legacyIndent="283"/>
        <w:lvlJc w:val="left"/>
        <w:pPr>
          <w:ind w:left="283" w:hanging="283"/>
        </w:pPr>
        <w:rPr>
          <w:b/>
          <w:i w:val="0"/>
          <w:sz w:val="20"/>
        </w:rPr>
      </w:lvl>
    </w:lvlOverride>
  </w:num>
  <w:num w:numId="6" w16cid:durableId="892812832">
    <w:abstractNumId w:val="5"/>
    <w:lvlOverride w:ilvl="0">
      <w:startOverride w:val="1"/>
    </w:lvlOverride>
  </w:num>
  <w:num w:numId="7" w16cid:durableId="1796481693">
    <w:abstractNumId w:val="14"/>
    <w:lvlOverride w:ilvl="0">
      <w:startOverride w:val="1"/>
    </w:lvlOverride>
  </w:num>
  <w:num w:numId="8" w16cid:durableId="1993217718">
    <w:abstractNumId w:val="13"/>
    <w:lvlOverride w:ilvl="0">
      <w:startOverride w:val="1"/>
    </w:lvlOverride>
  </w:num>
  <w:num w:numId="9" w16cid:durableId="377750377">
    <w:abstractNumId w:val="11"/>
    <w:lvlOverride w:ilvl="0">
      <w:startOverride w:val="1"/>
    </w:lvlOverride>
  </w:num>
  <w:num w:numId="10" w16cid:durableId="219102329">
    <w:abstractNumId w:val="1"/>
    <w:lvlOverride w:ilvl="0">
      <w:startOverride w:val="2"/>
    </w:lvlOverride>
  </w:num>
  <w:num w:numId="11" w16cid:durableId="377709217">
    <w:abstractNumId w:val="15"/>
    <w:lvlOverride w:ilvl="0">
      <w:startOverride w:val="3"/>
    </w:lvlOverride>
  </w:num>
  <w:num w:numId="12" w16cid:durableId="188298947">
    <w:abstractNumId w:val="4"/>
    <w:lvlOverride w:ilvl="0">
      <w:startOverride w:val="1"/>
    </w:lvlOverride>
  </w:num>
  <w:num w:numId="13" w16cid:durableId="441537833">
    <w:abstractNumId w:val="2"/>
    <w:lvlOverride w:ilvl="0">
      <w:startOverride w:val="1"/>
    </w:lvlOverride>
  </w:num>
  <w:num w:numId="14" w16cid:durableId="338044640">
    <w:abstractNumId w:val="6"/>
    <w:lvlOverride w:ilvl="0">
      <w:startOverride w:val="4"/>
    </w:lvlOverride>
  </w:num>
  <w:num w:numId="15" w16cid:durableId="847408683">
    <w:abstractNumId w:val="16"/>
    <w:lvlOverride w:ilvl="0">
      <w:startOverride w:val="5"/>
    </w:lvlOverride>
  </w:num>
  <w:num w:numId="16" w16cid:durableId="1188060330">
    <w:abstractNumId w:val="9"/>
    <w:lvlOverride w:ilvl="0">
      <w:startOverride w:val="1"/>
    </w:lvlOverride>
  </w:num>
  <w:num w:numId="17" w16cid:durableId="905385009">
    <w:abstractNumId w:val="7"/>
    <w:lvlOverride w:ilvl="0">
      <w:startOverride w:val="13"/>
    </w:lvlOverride>
  </w:num>
  <w:num w:numId="18" w16cid:durableId="1210217559">
    <w:abstractNumId w:val="3"/>
    <w:lvlOverride w:ilvl="0">
      <w:startOverride w:val="1"/>
    </w:lvlOverride>
  </w:num>
  <w:num w:numId="19" w16cid:durableId="41754594">
    <w:abstractNumId w:val="12"/>
    <w:lvlOverride w:ilvl="0">
      <w:startOverride w:val="2"/>
    </w:lvlOverride>
  </w:num>
  <w:num w:numId="20" w16cid:durableId="1498887513">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938"/>
    <w:rsid w:val="001B7B50"/>
    <w:rsid w:val="00240EBA"/>
    <w:rsid w:val="002F3DC4"/>
    <w:rsid w:val="00492F7E"/>
    <w:rsid w:val="00783702"/>
    <w:rsid w:val="00793A46"/>
    <w:rsid w:val="00974938"/>
    <w:rsid w:val="00A44108"/>
    <w:rsid w:val="00B77FE9"/>
    <w:rsid w:val="00BC1FB2"/>
    <w:rsid w:val="00CD4AA0"/>
    <w:rsid w:val="00D52324"/>
    <w:rsid w:val="00D61D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9CC01"/>
  <w15:chartTrackingRefBased/>
  <w15:docId w15:val="{1499F010-7428-4A07-9174-3DD496BF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938"/>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974938"/>
    <w:pPr>
      <w:keepNext/>
      <w:keepLines/>
      <w:widowControl w:val="0"/>
      <w:tabs>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974938"/>
    <w:rPr>
      <w:rFonts w:ascii="Cambria" w:eastAsia="Times New Roman" w:hAnsi="Cambria" w:cs="Times New Roman"/>
      <w:b/>
      <w:bCs/>
      <w:color w:val="365F91"/>
      <w:sz w:val="28"/>
      <w:szCs w:val="28"/>
      <w:lang w:eastAsia="pl-PL"/>
    </w:rPr>
  </w:style>
  <w:style w:type="character" w:customStyle="1" w:styleId="Teksttreci">
    <w:name w:val="Tekst treści_"/>
    <w:link w:val="Teksttreci0"/>
    <w:rsid w:val="00974938"/>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974938"/>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974938"/>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styleId="Pogrubienie">
    <w:name w:val="Strong"/>
    <w:aliases w:val="Tekst treści + 11,5 pt"/>
    <w:uiPriority w:val="22"/>
    <w:qFormat/>
    <w:rsid w:val="00A4410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wm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6985</Words>
  <Characters>41914</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2</cp:revision>
  <dcterms:created xsi:type="dcterms:W3CDTF">2024-11-29T10:04:00Z</dcterms:created>
  <dcterms:modified xsi:type="dcterms:W3CDTF">2024-11-29T10:04:00Z</dcterms:modified>
</cp:coreProperties>
</file>