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tabs>
          <w:tab w:val="clear" w:pos="709"/>
          <w:tab w:val="left" w:pos="0" w:leader="none"/>
        </w:tabs>
        <w:spacing w:lineRule="auto" w:line="27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BodyText"/>
        <w:jc w:val="center"/>
        <w:rPr>
          <w:rFonts w:ascii="Arial" w:hAnsi="Arial" w:eastAsia="Times New Roman" w:cs="Arial"/>
          <w:b/>
          <w:sz w:val="16"/>
          <w:szCs w:val="16"/>
          <w:u w:val="none"/>
        </w:rPr>
      </w:pPr>
      <w:r>
        <w:rPr>
          <w:rFonts w:eastAsia="Times New Roman" w:cs="Arial" w:ascii="Arial" w:hAnsi="Arial"/>
          <w:b/>
          <w:sz w:val="16"/>
          <w:szCs w:val="16"/>
          <w:u w:val="none"/>
        </w:rPr>
      </w:r>
    </w:p>
    <w:p>
      <w:pPr>
        <w:pStyle w:val="Heading1"/>
        <w:tabs>
          <w:tab w:val="clear" w:pos="709"/>
          <w:tab w:val="left" w:pos="0" w:leader="none"/>
        </w:tabs>
        <w:spacing w:lineRule="auto" w:line="276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eastAsia="Times New Roman" w:ascii="Times New Roman" w:hAnsi="Times New Roman"/>
          <w:b w:val="false"/>
          <w:sz w:val="24"/>
          <w:szCs w:val="24"/>
          <w:u w:val="none"/>
        </w:rPr>
        <w:t>załącznik nr 3 do SWZ – oświadczenie w trybie art. 117 ust.4 ustawy Pzp</w:t>
      </w:r>
    </w:p>
    <w:p>
      <w:pPr>
        <w:pStyle w:val="Standard"/>
        <w:tabs>
          <w:tab w:val="clear" w:pos="709"/>
          <w:tab w:val="left" w:pos="0" w:leader="none"/>
        </w:tabs>
        <w:spacing w:lineRule="auto" w:line="276"/>
        <w:ind w:firstLine="5613"/>
        <w:rPr>
          <w:rFonts w:ascii="Times New Roman" w:hAnsi="Times New Roman" w:eastAsia="Times New Roman" w:cs="Arial-BoldMT"/>
          <w:b/>
          <w:bCs/>
          <w:sz w:val="24"/>
          <w:szCs w:val="24"/>
          <w:lang w:eastAsia="ar-SA"/>
        </w:rPr>
      </w:pPr>
      <w:r>
        <w:rPr>
          <w:rFonts w:eastAsia="Times New Roman" w:cs="Arial-BoldMT" w:ascii="Times New Roman" w:hAnsi="Times New Roman"/>
          <w:b/>
          <w:bCs/>
          <w:sz w:val="24"/>
          <w:szCs w:val="24"/>
          <w:lang w:eastAsia="ar-SA"/>
        </w:rPr>
      </w:r>
    </w:p>
    <w:p>
      <w:pPr>
        <w:pStyle w:val="Standard"/>
        <w:tabs>
          <w:tab w:val="clear" w:pos="709"/>
          <w:tab w:val="left" w:pos="0" w:leader="none"/>
        </w:tabs>
        <w:spacing w:lineRule="auto" w:line="276"/>
        <w:ind w:firstLine="5613"/>
        <w:rPr>
          <w:rFonts w:ascii="Times New Roman" w:hAnsi="Times New Roman"/>
          <w:sz w:val="24"/>
          <w:szCs w:val="24"/>
        </w:rPr>
      </w:pPr>
      <w:r>
        <w:rPr>
          <w:rFonts w:eastAsia="Times New Roman" w:cs="Arial-BoldMT" w:ascii="Times New Roman" w:hAnsi="Times New Roman"/>
          <w:b/>
          <w:bCs/>
          <w:sz w:val="24"/>
          <w:szCs w:val="24"/>
          <w:lang w:eastAsia="ar-SA"/>
        </w:rPr>
        <w:t>Zamawiający</w:t>
      </w:r>
      <w:r>
        <w:rPr>
          <w:rFonts w:eastAsia="Times New Roman" w:cs="Arial-BoldMT" w:ascii="Times New Roman" w:hAnsi="Times New Roman"/>
          <w:sz w:val="24"/>
          <w:szCs w:val="24"/>
          <w:lang w:eastAsia="ar-SA"/>
        </w:rPr>
        <w:t>: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03"/>
        <w:ind w:firstLine="5613"/>
        <w:rPr>
          <w:rFonts w:ascii="Times New Roman" w:hAnsi="Times New Roman"/>
          <w:sz w:val="24"/>
          <w:szCs w:val="24"/>
        </w:rPr>
      </w:pPr>
      <w:r>
        <w:rPr>
          <w:rFonts w:eastAsia="Times New Roman" w:cs="Arial-BoldMT" w:ascii="Times New Roman" w:hAnsi="Times New Roman"/>
          <w:sz w:val="24"/>
          <w:szCs w:val="24"/>
          <w:lang w:eastAsia="ar-SA"/>
        </w:rPr>
        <w:t>Gmina Cieszyn,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03"/>
        <w:ind w:firstLine="5613"/>
        <w:rPr>
          <w:rFonts w:ascii="Times New Roman" w:hAnsi="Times New Roman"/>
          <w:sz w:val="24"/>
          <w:szCs w:val="24"/>
        </w:rPr>
      </w:pPr>
      <w:r>
        <w:rPr>
          <w:rFonts w:eastAsia="Times New Roman" w:cs="Arial-BoldMT" w:ascii="Times New Roman" w:hAnsi="Times New Roman"/>
          <w:sz w:val="24"/>
          <w:szCs w:val="24"/>
          <w:lang w:eastAsia="ar-SA"/>
        </w:rPr>
        <w:t>Rynek 1,</w:t>
      </w:r>
    </w:p>
    <w:p>
      <w:pPr>
        <w:pStyle w:val="Standard"/>
        <w:tabs>
          <w:tab w:val="clear" w:pos="709"/>
          <w:tab w:val="left" w:pos="5613" w:leader="none"/>
        </w:tabs>
        <w:spacing w:lineRule="auto" w:line="240" w:before="0" w:after="103"/>
        <w:ind w:hanging="0" w:left="5613"/>
        <w:rPr>
          <w:rFonts w:ascii="Times New Roman" w:hAnsi="Times New Roman"/>
          <w:sz w:val="24"/>
          <w:szCs w:val="24"/>
        </w:rPr>
      </w:pPr>
      <w:r>
        <w:rPr>
          <w:rFonts w:eastAsia="Times New Roman" w:cs="Arial-BoldMT" w:ascii="Times New Roman" w:hAnsi="Times New Roman"/>
          <w:sz w:val="24"/>
          <w:szCs w:val="24"/>
          <w:lang w:eastAsia="ar-SA"/>
        </w:rPr>
        <w:t>43-400 Cieszyn</w:t>
      </w:r>
    </w:p>
    <w:p>
      <w:pPr>
        <w:pStyle w:val="Standard"/>
        <w:tabs>
          <w:tab w:val="clear" w:pos="709"/>
          <w:tab w:val="left" w:pos="5613" w:leader="none"/>
        </w:tabs>
        <w:spacing w:lineRule="auto" w:line="276"/>
        <w:ind w:hanging="0" w:left="5613"/>
        <w:rPr>
          <w:rFonts w:ascii="Times New Roman" w:hAnsi="Times New Roman" w:eastAsia="Times New Roman" w:cs="Arial-BoldMT"/>
          <w:sz w:val="24"/>
          <w:szCs w:val="24"/>
          <w:lang w:eastAsia="ar-SA"/>
        </w:rPr>
      </w:pPr>
      <w:r>
        <w:rPr>
          <w:rFonts w:eastAsia="Times New Roman" w:cs="Arial-BoldMT" w:ascii="Times New Roman" w:hAnsi="Times New Roman"/>
          <w:sz w:val="24"/>
          <w:szCs w:val="24"/>
          <w:lang w:eastAsia="ar-SA"/>
        </w:rPr>
      </w:r>
    </w:p>
    <w:p>
      <w:pPr>
        <w:pStyle w:val="Standard"/>
        <w:tabs>
          <w:tab w:val="clear" w:pos="709"/>
          <w:tab w:val="left" w:pos="0" w:leader="none"/>
        </w:tabs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OŚWIADCZENIE WYKONAWCÓW WSPÓLNIE UBIEGAJĄCYCH</w:t>
      </w:r>
    </w:p>
    <w:p>
      <w:pPr>
        <w:pStyle w:val="Standard"/>
        <w:tabs>
          <w:tab w:val="clear" w:pos="709"/>
          <w:tab w:val="left" w:pos="0" w:leader="none"/>
        </w:tabs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SIĘ O UDZIELENIE ZAMÓWIENIA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Podmioty w imieniu których składane jest oświadczenie:</w:t>
      </w:r>
    </w:p>
    <w:p>
      <w:pPr>
        <w:pStyle w:val="Standard"/>
        <w:numPr>
          <w:ilvl w:val="0"/>
          <w:numId w:val="1"/>
        </w:numPr>
        <w:tabs>
          <w:tab w:val="clear" w:pos="709"/>
          <w:tab w:val="left" w:pos="0" w:leader="none"/>
        </w:tabs>
        <w:spacing w:lineRule="auto" w:line="240" w:before="0" w:after="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 w:right="4535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(pełna nazwa/firma, adres, w zależności od podmiotu: NIP/PESEL/KRS)</w:t>
      </w:r>
    </w:p>
    <w:p>
      <w:pPr>
        <w:pStyle w:val="Standard"/>
        <w:numPr>
          <w:ilvl w:val="0"/>
          <w:numId w:val="2"/>
        </w:numPr>
        <w:tabs>
          <w:tab w:val="clear" w:pos="709"/>
          <w:tab w:val="left" w:pos="0" w:leader="none"/>
        </w:tabs>
        <w:spacing w:lineRule="auto" w:line="240" w:before="0" w:after="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 w:right="45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(pełna nazwa/firma, adres, w zależności od podmiotu: NIP/PESEL/ KRS)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03"/>
        <w:ind w:hanging="0" w:right="45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03"/>
        <w:ind w:hanging="0" w:right="45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reprezentowane przez: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i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03"/>
        <w:ind w:hanging="0" w:right="45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(imię, nazwisko, stanowisko/ podstawa do reprezentacji)</w:t>
      </w:r>
    </w:p>
    <w:p>
      <w:pPr>
        <w:pStyle w:val="Standard"/>
        <w:tabs>
          <w:tab w:val="clear" w:pos="709"/>
          <w:tab w:val="left" w:pos="0" w:leader="none"/>
        </w:tabs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OŚWIADCZENIE WYKONAWCY SKŁADANE NA PODSTAWIE</w:t>
      </w:r>
    </w:p>
    <w:p>
      <w:pPr>
        <w:pStyle w:val="Standard"/>
        <w:tabs>
          <w:tab w:val="clear" w:pos="709"/>
          <w:tab w:val="left" w:pos="0" w:leader="none"/>
        </w:tabs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ART. 117 UST. 4 USTAWY PZP</w:t>
      </w:r>
    </w:p>
    <w:p>
      <w:pPr>
        <w:pStyle w:val="Standard"/>
        <w:tabs>
          <w:tab w:val="clear" w:pos="709"/>
          <w:tab w:val="left" w:pos="0" w:leader="none"/>
        </w:tabs>
        <w:spacing w:lineRule="auto" w:line="276"/>
        <w:jc w:val="both"/>
        <w:rPr/>
      </w:pPr>
      <w:r>
        <w:rPr>
          <w:rFonts w:ascii="Times New Roman" w:hAnsi="Times New Roman"/>
          <w:sz w:val="24"/>
          <w:szCs w:val="24"/>
        </w:rPr>
        <w:t>Oświadczenie wykonawcy składane na podstawie art. 117 ust. 4 ustawy z dnia 11 września 2019 r. Prawo zamówień publicznych (dalej ustawa Pzp) na potrzeby postępowania o udzielenie zamówienia publicznego pn.:</w:t>
      </w:r>
      <w:r>
        <w:rPr>
          <w:rStyle w:val="Strong"/>
          <w:rFonts w:eastAsia="Times New Roman" w:cs="Times New Roman" w:ascii="Times New Roman" w:hAnsi="Times New Roman"/>
          <w:b/>
          <w:bCs/>
          <w:color w:val="000000"/>
          <w:kern w:val="0"/>
          <w:sz w:val="24"/>
          <w:szCs w:val="24"/>
          <w:u w:val="none"/>
          <w:shd w:fill="FFFFFF" w:val="clear"/>
          <w:lang w:val="pl-PL" w:eastAsia="en-US" w:bidi="pl-PL"/>
        </w:rPr>
        <w:t>Remont elewacji bastei północnej wraz z wykonaniem drenażu opaskowego</w:t>
      </w:r>
      <w:r>
        <w:rPr>
          <w:rStyle w:val="Strong"/>
          <w:rFonts w:eastAsia="Times New Roman" w:cs="Times New Roman" w:ascii="Times New Roman" w:hAnsi="Times New Roman"/>
          <w:bCs/>
          <w:color w:val="000000"/>
          <w:u w:val="none"/>
          <w:lang w:eastAsia="pl-PL"/>
        </w:rPr>
        <w:t>,</w:t>
      </w:r>
      <w:r>
        <w:rPr>
          <w:rStyle w:val="Strong"/>
          <w:rFonts w:eastAsia="Times New Roman" w:cs="Times New Roman" w:ascii="Times New Roman" w:hAnsi="Times New Roman"/>
          <w:color w:val="000000"/>
          <w:sz w:val="24"/>
          <w:szCs w:val="24"/>
          <w:shd w:fill="auto" w:val="clear"/>
          <w:lang w:bidi="pl-PL"/>
        </w:rPr>
        <w:t xml:space="preserve"> </w:t>
      </w:r>
      <w:r>
        <w:rPr>
          <w:rStyle w:val="Strong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prowadzonego przez Gminę Cieszyn, </w:t>
      </w:r>
      <w:r>
        <w:rPr>
          <w:rStyle w:val="Strong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eastAsia="ar-SA"/>
        </w:rPr>
        <w:t xml:space="preserve">Rynek 1, </w:t>
      </w: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43-400 Cieszyn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ar-SA"/>
        </w:rPr>
        <w:t>oświadczam</w:t>
      </w: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, co następuje:</w:t>
      </w:r>
    </w:p>
    <w:p>
      <w:pPr>
        <w:pStyle w:val="Standard"/>
        <w:tabs>
          <w:tab w:val="clear" w:pos="709"/>
          <w:tab w:val="left" w:pos="0" w:leader="none"/>
        </w:tabs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Standard"/>
        <w:tabs>
          <w:tab w:val="clear" w:pos="709"/>
          <w:tab w:val="left" w:pos="0" w:leader="none"/>
        </w:tabs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Standard"/>
        <w:numPr>
          <w:ilvl w:val="0"/>
          <w:numId w:val="3"/>
        </w:numPr>
        <w:tabs>
          <w:tab w:val="clear" w:pos="709"/>
          <w:tab w:val="left" w:pos="737" w:leader="none"/>
        </w:tabs>
        <w:spacing w:lineRule="auto" w:line="240" w:before="0" w:after="103"/>
        <w:ind w:hanging="737" w:left="737"/>
        <w:rPr/>
      </w:pPr>
      <w:r>
        <w:rPr>
          <w:rStyle w:val="Strong"/>
          <w:rFonts w:eastAsia="Times New Roman" w:cs="Arial-BoldMT" w:ascii="Times New Roman" w:hAnsi="Times New Roman"/>
          <w:b w:val="false"/>
          <w:bCs w:val="false"/>
          <w:color w:val="000000"/>
          <w:sz w:val="24"/>
          <w:szCs w:val="24"/>
          <w:lang w:eastAsia="ar-SA"/>
        </w:rPr>
        <w:t>Wykonawca:</w:t>
      </w:r>
    </w:p>
    <w:p>
      <w:pPr>
        <w:pStyle w:val="Standard"/>
        <w:tabs>
          <w:tab w:val="clear" w:pos="709"/>
          <w:tab w:val="left" w:pos="680" w:leader="none"/>
        </w:tabs>
        <w:spacing w:lineRule="auto" w:line="240" w:before="0" w:after="103"/>
        <w:ind w:hanging="0" w:left="680"/>
        <w:rPr/>
      </w:pP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……………………………………………</w:t>
      </w: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.</w:t>
      </w:r>
    </w:p>
    <w:p>
      <w:pPr>
        <w:pStyle w:val="Standard"/>
        <w:tabs>
          <w:tab w:val="clear" w:pos="709"/>
          <w:tab w:val="left" w:pos="680" w:leader="none"/>
        </w:tabs>
        <w:spacing w:lineRule="auto" w:line="240" w:before="0" w:after="103"/>
        <w:ind w:hanging="0" w:left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680" w:leader="none"/>
        </w:tabs>
        <w:spacing w:lineRule="auto" w:line="240" w:before="0" w:after="103"/>
        <w:ind w:hanging="0" w:left="680"/>
        <w:rPr/>
      </w:pP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……………………………………………</w:t>
      </w: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.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03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</w:r>
    </w:p>
    <w:p>
      <w:pPr>
        <w:pStyle w:val="Standard"/>
        <w:spacing w:lineRule="auto" w:line="240" w:before="0" w:after="103"/>
        <w:ind w:hanging="0" w:left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Wykona następujący zakres świadczenia wynikającego z umowy o zamówienie publiczne:</w:t>
      </w:r>
    </w:p>
    <w:p>
      <w:pPr>
        <w:pStyle w:val="Standard"/>
        <w:tabs>
          <w:tab w:val="clear" w:pos="709"/>
          <w:tab w:val="left" w:pos="680" w:leader="none"/>
        </w:tabs>
        <w:spacing w:lineRule="auto" w:line="240" w:before="0" w:after="103"/>
        <w:ind w:hanging="0" w:left="680"/>
        <w:rPr/>
      </w:pP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……………………………………………</w:t>
      </w: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.</w:t>
      </w:r>
    </w:p>
    <w:p>
      <w:pPr>
        <w:pStyle w:val="Standard"/>
        <w:tabs>
          <w:tab w:val="clear" w:pos="709"/>
          <w:tab w:val="left" w:pos="680" w:leader="none"/>
        </w:tabs>
        <w:spacing w:lineRule="auto" w:line="240" w:before="0" w:after="103"/>
        <w:ind w:hanging="0" w:left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680" w:leader="none"/>
        </w:tabs>
        <w:spacing w:lineRule="auto" w:line="240" w:before="0" w:after="103"/>
        <w:ind w:hanging="0" w:left="680"/>
        <w:rPr/>
      </w:pP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……………………………………………</w:t>
      </w: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.</w:t>
      </w:r>
    </w:p>
    <w:p>
      <w:pPr>
        <w:pStyle w:val="Standard"/>
        <w:spacing w:lineRule="auto" w:line="240" w:before="0" w:after="103"/>
        <w:ind w:hanging="0" w:right="-6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Standard"/>
        <w:numPr>
          <w:ilvl w:val="0"/>
          <w:numId w:val="4"/>
        </w:numPr>
        <w:spacing w:lineRule="auto" w:line="240" w:before="0" w:after="103"/>
        <w:ind w:hanging="737"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Wykonawca: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/>
        <w:rPr/>
      </w:pP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……………………………………………</w:t>
      </w: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/>
        <w:rPr/>
      </w:pP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……………………………………………</w:t>
      </w: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.</w:t>
      </w:r>
    </w:p>
    <w:p>
      <w:pPr>
        <w:pStyle w:val="Standard"/>
        <w:spacing w:lineRule="auto" w:line="240" w:before="0" w:after="103"/>
        <w:ind w:hanging="0" w:right="4528"/>
        <w:jc w:val="center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Standard"/>
        <w:spacing w:lineRule="auto" w:line="240" w:before="0" w:after="103"/>
        <w:ind w:hanging="0"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Wykona następujący zakres świadczenia wynikającego z umowy o zamówienie publiczne: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/>
        <w:rPr/>
      </w:pPr>
      <w:r>
        <w:rPr>
          <w:rStyle w:val="Strong"/>
          <w:rFonts w:eastAsia="Times New Roman" w:cs="Arial-BoldMT" w:ascii="Times New Roman" w:hAnsi="Times New Roman"/>
          <w:b w:val="false"/>
          <w:bCs w:val="false"/>
          <w:color w:val="000000"/>
          <w:sz w:val="24"/>
          <w:szCs w:val="24"/>
          <w:lang w:eastAsia="ar-SA"/>
        </w:rPr>
        <w:t xml:space="preserve"> </w:t>
      </w: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……………………………………………</w:t>
      </w: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/>
        <w:rPr/>
      </w:pP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……………………………………………</w:t>
      </w: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.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03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</w:r>
    </w:p>
    <w:p>
      <w:pPr>
        <w:pStyle w:val="Standard"/>
        <w:spacing w:lineRule="auto" w:line="276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Oświadczam</w:t>
      </w:r>
      <w:r>
        <w:rPr>
          <w:rFonts w:cs="Times New Roman" w:ascii="Times New Roman" w:hAnsi="Times New Roman"/>
          <w:sz w:val="24"/>
          <w:szCs w:val="24"/>
        </w:rPr>
        <w:t>, że wszystkie informacje podane w powyższym o świadczeniu są aktualne  i zgodne z prawdą oraz zostały przedstawione z pełną świadomością konsekwencji wprowadzenia zamawiającego w błąd przy przedstawianiu informacji.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60"/>
        <w:ind w:hanging="0" w:right="45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sectPr>
      <w:headerReference w:type="first" r:id="rId2"/>
      <w:footerReference w:type="default" r:id="rId3"/>
      <w:footerReference w:type="first" r:id="rId4"/>
      <w:type w:val="nextPage"/>
      <w:pgSz w:w="11906" w:h="16838"/>
      <w:pgMar w:left="1134" w:right="1134" w:gutter="0" w:header="567" w:top="567" w:footer="567" w:bottom="1701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ahoma">
    <w:charset w:val="ee"/>
    <w:family w:val="roman"/>
    <w:pitch w:val="variable"/>
  </w:font>
  <w:font w:name="Symbo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uppressLineNumbers/>
      <w:jc w:val="center"/>
      <w:rPr>
        <w:rFonts w:ascii="Times New Roman" w:hAnsi="Times New Roman" w:eastAsia="Times New Roman" w:cs="Times New Roman"/>
        <w:lang w:val="pl-PL" w:eastAsia="ar-SA" w:bidi="ar-SA"/>
      </w:rPr>
    </w:pPr>
    <w:r>
      <w:rPr>
        <w:rFonts w:eastAsia="Times New Roman" w:cs="Times New Roman" w:ascii="Times New Roman" w:hAnsi="Times New Roman"/>
        <w:lang w:val="pl-PL" w:eastAsia="ar-SA" w:bidi="ar-SA"/>
      </w:rPr>
      <w:t>nr zamówienia ZPIF.271.1.</w:t>
    </w:r>
    <w:r>
      <w:rPr>
        <w:rFonts w:eastAsia="Times New Roman" w:cs="Times New Roman" w:ascii="Times New Roman" w:hAnsi="Times New Roman"/>
        <w:color w:val="auto"/>
        <w:kern w:val="2"/>
        <w:sz w:val="24"/>
        <w:szCs w:val="24"/>
        <w:lang w:val="pl-PL" w:eastAsia="ar-SA" w:bidi="ar-SA"/>
      </w:rPr>
      <w:t>7</w:t>
    </w:r>
    <w:r>
      <w:rPr>
        <w:rFonts w:eastAsia="Times New Roman" w:cs="Times New Roman" w:ascii="Times New Roman" w:hAnsi="Times New Roman"/>
        <w:lang w:val="pl-PL" w:eastAsia="ar-SA" w:bidi="ar-SA"/>
      </w:rPr>
      <w:t>.2024</w:t>
    </w:r>
  </w:p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uppressLineNumbers/>
      <w:jc w:val="center"/>
      <w:rPr>
        <w:rFonts w:ascii="Times New Roman" w:hAnsi="Times New Roman" w:eastAsia="Times New Roman" w:cs="Times New Roman"/>
        <w:lang w:val="pl-PL" w:eastAsia="ar-SA" w:bidi="ar-SA"/>
      </w:rPr>
    </w:pPr>
    <w:r>
      <w:rPr>
        <w:rFonts w:eastAsia="Times New Roman" w:cs="Times New Roman" w:ascii="Times New Roman" w:hAnsi="Times New Roman"/>
        <w:lang w:val="pl-PL" w:eastAsia="ar-SA" w:bidi="ar-SA"/>
      </w:rPr>
      <w:t>nr zamówienia ZPIF.271.1.</w:t>
    </w:r>
    <w:r>
      <w:rPr>
        <w:rFonts w:eastAsia="Times New Roman" w:cs="Times New Roman" w:ascii="Times New Roman" w:hAnsi="Times New Roman"/>
        <w:color w:val="000000"/>
        <w:kern w:val="2"/>
        <w:sz w:val="24"/>
        <w:szCs w:val="24"/>
        <w:shd w:fill="auto" w:val="clear"/>
        <w:lang w:val="pl-PL" w:eastAsia="ar-SA" w:bidi="ar-SA"/>
      </w:rPr>
      <w:t>7</w:t>
    </w:r>
    <w:r>
      <w:rPr>
        <w:rFonts w:eastAsia="Times New Roman" w:cs="Times New Roman" w:ascii="Times New Roman" w:hAnsi="Times New Roman"/>
        <w:lang w:val="pl-PL" w:eastAsia="ar-SA" w:bidi="ar-SA"/>
      </w:rPr>
      <w:t>.2024</w:t>
    </w:r>
  </w:p>
  <w:p>
    <w:pPr>
      <w:pStyle w:val="Footer"/>
      <w:suppressLineNumbers/>
      <w:jc w:val="left"/>
      <w:rPr/>
    </w:pPr>
    <w:r>
      <w:rPr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uppressLineNumbers/>
      <w:tabs>
        <w:tab w:val="clear" w:pos="709"/>
        <w:tab w:val="center" w:pos="4417" w:leader="none"/>
        <w:tab w:val="right" w:pos="8835" w:leader="none"/>
      </w:tabs>
      <w:rPr>
        <w:rFonts w:ascii="Times New Roman" w:hAnsi="Times New Roman" w:eastAsia="Times New Roman" w:cs="Times New Roman"/>
        <w:szCs w:val="20"/>
        <w:lang w:val="pl-PL" w:bidi="ar-SA"/>
      </w:rPr>
    </w:pPr>
    <w:r>
      <w:rPr>
        <w:rFonts w:eastAsia="Times New Roman" w:cs="Times New Roman" w:ascii="Times New Roman" w:hAnsi="Times New Roman"/>
        <w:szCs w:val="20"/>
        <w:lang w:val="pl-PL" w:bidi="ar-SA"/>
      </w:rPr>
      <w:t xml:space="preserve">                                                                                                                       </w:t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b w:val="false"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>
        <w:b/>
        <w:bCs/>
      </w:rPr>
    </w:lvl>
  </w:abstractNum>
  <w:abstractNum w:abstractNumId="2">
    <w:lvl w:ilvl="0">
      <w:start w:val="2"/>
      <w:numFmt w:val="decimal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b/>
        <w:bCs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>
        <w:b/>
        <w:bCs/>
      </w:rPr>
    </w:lvl>
  </w:abstractNum>
  <w:abstractNum w:abstractNumId="4">
    <w:lvl w:ilvl="0">
      <w:start w:val="2"/>
      <w:numFmt w:val="decimal"/>
      <w:lvlText w:val="%1."/>
      <w:lvlJc w:val="left"/>
      <w:pPr>
        <w:tabs>
          <w:tab w:val="num" w:pos="0"/>
        </w:tabs>
        <w:ind w:left="0" w:hanging="0"/>
      </w:pPr>
      <w:rPr>
        <w:b/>
        <w:bCs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>
        <w:b/>
        <w:bCs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Standard"/>
    <w:next w:val="Standard"/>
    <w:qFormat/>
    <w:pPr>
      <w:keepNext w:val="true"/>
      <w:jc w:val="center"/>
      <w:outlineLvl w:val="0"/>
    </w:pPr>
    <w:rPr>
      <w:b/>
      <w:sz w:val="32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Pr>
      <w:b/>
    </w:rPr>
  </w:style>
  <w:style w:type="character" w:styleId="Znakinumeracji" w:customStyle="1">
    <w:name w:val="Znaki numeracji"/>
    <w:qFormat/>
    <w:rPr>
      <w:b/>
      <w:bCs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eb3cda"/>
    <w:rPr>
      <w:szCs w:val="21"/>
    </w:rPr>
  </w:style>
  <w:style w:type="character" w:styleId="StopkaZnak" w:customStyle="1">
    <w:name w:val="Stopka Znak"/>
    <w:basedOn w:val="DefaultParagraphFont"/>
    <w:uiPriority w:val="99"/>
    <w:qFormat/>
    <w:rsid w:val="00eb3cda"/>
    <w:rPr>
      <w:szCs w:val="21"/>
    </w:rPr>
  </w:style>
  <w:style w:type="character" w:styleId="TekstdymkaZnak" w:customStyle="1">
    <w:name w:val="Tekst dymka Znak"/>
    <w:basedOn w:val="DefaultParagraphFont"/>
    <w:uiPriority w:val="99"/>
    <w:semiHidden/>
    <w:qFormat/>
    <w:rsid w:val="00eb3cda"/>
    <w:rPr>
      <w:rFonts w:ascii="Tahoma" w:hAnsi="Tahoma"/>
      <w:sz w:val="16"/>
      <w:szCs w:val="14"/>
    </w:rPr>
  </w:style>
  <w:style w:type="character" w:styleId="Hyperlink" w:customStyle="1">
    <w:name w:val="Hyperlink"/>
    <w:rPr>
      <w:color w:val="000080"/>
      <w:u w:val="single"/>
    </w:rPr>
  </w:style>
  <w:style w:type="character" w:styleId="TematkomentarzaZnak">
    <w:name w:val="Temat komentarza Znak"/>
    <w:qFormat/>
    <w:rPr>
      <w:b/>
      <w:sz w:val="20"/>
    </w:rPr>
  </w:style>
  <w:style w:type="character" w:styleId="TekstkomentarzaZnak">
    <w:name w:val="Tekst komentarza Znak"/>
    <w:qFormat/>
    <w:rPr>
      <w:sz w:val="20"/>
    </w:rPr>
  </w:style>
  <w:style w:type="character" w:styleId="Annotationreference">
    <w:name w:val="annotation reference"/>
    <w:qFormat/>
    <w:rPr>
      <w:sz w:val="16"/>
    </w:rPr>
  </w:style>
  <w:style w:type="character" w:styleId="UnresolvedMention">
    <w:name w:val="Unresolved Mention"/>
    <w:qFormat/>
    <w:rPr>
      <w:color w:val="605E5C"/>
      <w:shd w:fill="E1DFDD" w:val="clear"/>
    </w:rPr>
  </w:style>
  <w:style w:type="character" w:styleId="TekstprzypisudolnegoZnak">
    <w:name w:val="Tekst przypisu dolnego Znak"/>
    <w:qFormat/>
    <w:rPr>
      <w:sz w:val="20"/>
    </w:rPr>
  </w:style>
  <w:style w:type="character" w:styleId="WW8Num35z0">
    <w:name w:val="WW8Num35z0"/>
    <w:qFormat/>
    <w:rPr>
      <w:rFonts w:ascii="Symbol" w:hAnsi="Symbol" w:eastAsia="OpenSymbol"/>
    </w:rPr>
  </w:style>
  <w:style w:type="character" w:styleId="Fn-ref">
    <w:name w:val="fn-ref"/>
    <w:qFormat/>
    <w:rPr/>
  </w:style>
  <w:style w:type="character" w:styleId="Alb">
    <w:name w:val="a_lb"/>
    <w:qFormat/>
    <w:rPr/>
  </w:style>
  <w:style w:type="character" w:styleId="Nierozpoznanawzmianka1">
    <w:name w:val="Nierozpoznana wzmianka1"/>
    <w:qFormat/>
    <w:rPr>
      <w:color w:val="605E5C"/>
      <w:shd w:fill="E1DFDD" w:val="clear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Standard"/>
    <w:qFormat/>
    <w:pPr>
      <w:suppressLineNumbers/>
    </w:pPr>
    <w:rPr/>
  </w:style>
  <w:style w:type="paragraph" w:styleId="Gwkaistopka" w:customStyle="1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link w:val="NagwekZnak"/>
    <w:uiPriority w:val="99"/>
    <w:unhideWhenUsed/>
    <w:rsid w:val="00eb3cda"/>
    <w:pPr>
      <w:tabs>
        <w:tab w:val="clear" w:pos="709"/>
        <w:tab w:val="center" w:pos="4536" w:leader="none"/>
        <w:tab w:val="right" w:pos="9072" w:leader="none"/>
      </w:tabs>
    </w:pPr>
    <w:rPr>
      <w:szCs w:val="21"/>
    </w:rPr>
  </w:style>
  <w:style w:type="paragraph" w:styleId="Caption1">
    <w:name w:val="caption1"/>
    <w:basedOn w:val="Standard"/>
    <w:qFormat/>
    <w:pPr>
      <w:suppressLineNumbers/>
      <w:spacing w:before="120" w:after="120"/>
    </w:pPr>
    <w:rPr>
      <w:i/>
      <w:iCs/>
    </w:rPr>
  </w:style>
  <w:style w:type="paragraph" w:styleId="Nagwek1" w:customStyle="1">
    <w:name w:val="Nagłówek1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47" w:before="0" w:after="160"/>
      <w:jc w:val="left"/>
      <w:textAlignment w:val="baseline"/>
    </w:pPr>
    <w:rPr>
      <w:rFonts w:ascii="Calibri" w:hAnsi="Calibri" w:eastAsia="SimSun, 宋体" w:cs="Tahoma"/>
      <w:color w:val="auto"/>
      <w:kern w:val="2"/>
      <w:sz w:val="22"/>
      <w:szCs w:val="22"/>
      <w:lang w:val="pl-PL" w:eastAsia="zh-CN" w:bidi="ar-SA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Footer">
    <w:name w:val="Footer"/>
    <w:basedOn w:val="Normal"/>
    <w:link w:val="StopkaZnak"/>
    <w:uiPriority w:val="99"/>
    <w:unhideWhenUsed/>
    <w:rsid w:val="00eb3cda"/>
    <w:pPr>
      <w:tabs>
        <w:tab w:val="clear" w:pos="709"/>
        <w:tab w:val="center" w:pos="4536" w:leader="none"/>
        <w:tab w:val="right" w:pos="9072" w:leader="none"/>
      </w:tabs>
    </w:pPr>
    <w:rPr>
      <w:szCs w:val="21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eb3cda"/>
    <w:pPr/>
    <w:rPr>
      <w:rFonts w:ascii="Tahoma" w:hAnsi="Tahoma"/>
      <w:sz w:val="16"/>
      <w:szCs w:val="14"/>
    </w:rPr>
  </w:style>
  <w:style w:type="paragraph" w:styleId="Annotationsubject">
    <w:name w:val="annotation subject"/>
    <w:qFormat/>
    <w:pPr>
      <w:widowControl/>
      <w:suppressAutoHyphens w:val="true"/>
      <w:bidi w:val="0"/>
      <w:spacing w:lineRule="exact" w:line="240" w:before="0" w:after="0"/>
      <w:jc w:val="left"/>
    </w:pPr>
    <w:rPr>
      <w:rFonts w:ascii="Liberation Serif" w:hAnsi="Liberation Serif" w:eastAsia="SimSun" w:cs="Mangal"/>
      <w:b/>
      <w:color w:val="auto"/>
      <w:kern w:val="2"/>
      <w:sz w:val="20"/>
      <w:szCs w:val="24"/>
      <w:lang w:val="en-US" w:eastAsia="zh-CN" w:bidi="hi-IN"/>
    </w:rPr>
  </w:style>
  <w:style w:type="paragraph" w:styleId="Annotationtext">
    <w:name w:val="annotation text"/>
    <w:basedOn w:val="Normal"/>
    <w:qFormat/>
    <w:pPr>
      <w:spacing w:lineRule="exact" w:line="240"/>
    </w:pPr>
    <w:rPr>
      <w:sz w:val="20"/>
    </w:rPr>
  </w:style>
  <w:style w:type="paragraph" w:styleId="WW-Tekstpodstawowy2">
    <w:name w:val="WW-Tekst podstawowy 2"/>
    <w:basedOn w:val="Normal"/>
    <w:qFormat/>
    <w:pPr>
      <w:spacing w:lineRule="atLeast" w:line="120"/>
      <w:jc w:val="both"/>
    </w:pPr>
    <w:rPr>
      <w:rFonts w:ascii="Arial" w:hAnsi="Arial" w:eastAsia="Times New Roman"/>
      <w:b/>
      <w:color w:val="00000A"/>
      <w:szCs w:val="20"/>
      <w:lang w:val="cs-CZ" w:eastAsia="ar-SA"/>
    </w:rPr>
  </w:style>
  <w:style w:type="paragraph" w:styleId="Domylnie">
    <w:name w:val="Domyślnie"/>
    <w:qFormat/>
    <w:pPr>
      <w:widowControl/>
      <w:suppressAutoHyphens w:val="true"/>
      <w:bidi w:val="0"/>
      <w:spacing w:before="0" w:after="200"/>
      <w:jc w:val="left"/>
    </w:pPr>
    <w:rPr>
      <w:rFonts w:ascii="Arial" w:hAnsi="Arial" w:eastAsia="Times New Roman" w:cs="Liberation Serif"/>
      <w:color w:val="00000A"/>
      <w:kern w:val="0"/>
      <w:sz w:val="22"/>
      <w:szCs w:val="20"/>
      <w:lang w:val="cs-CZ" w:eastAsia="ar-SA" w:bidi="hi-IN"/>
    </w:rPr>
  </w:style>
  <w:style w:type="paragraph" w:styleId="Tekstpodstawowy1">
    <w:name w:val="Tekst podstawowy1"/>
    <w:basedOn w:val="Normal"/>
    <w:qFormat/>
    <w:pPr>
      <w:spacing w:before="0" w:after="120"/>
    </w:pPr>
    <w:rPr/>
  </w:style>
  <w:style w:type="paragraph" w:styleId="Western">
    <w:name w:val="western"/>
    <w:basedOn w:val="Normal"/>
    <w:qFormat/>
    <w:pPr>
      <w:spacing w:before="280" w:after="142"/>
    </w:pPr>
    <w:rPr>
      <w:rFonts w:eastAsia="Calibri"/>
      <w:color w:val="00000A"/>
      <w:lang w:eastAsia="ar-SA"/>
    </w:rPr>
  </w:style>
  <w:style w:type="paragraph" w:styleId="Sdfootnote-western">
    <w:name w:val="sdfootnote-western"/>
    <w:basedOn w:val="Normal"/>
    <w:qFormat/>
    <w:pPr>
      <w:spacing w:lineRule="exact" w:line="259" w:before="280" w:after="159"/>
    </w:pPr>
    <w:rPr>
      <w:rFonts w:eastAsia="Calibri"/>
      <w:color w:val="00000A"/>
      <w:lang w:eastAsia="ar-SA"/>
    </w:rPr>
  </w:style>
  <w:style w:type="paragraph" w:styleId="NormalWeb">
    <w:name w:val="Normal (Web)"/>
    <w:basedOn w:val="Normal"/>
    <w:qFormat/>
    <w:pPr>
      <w:spacing w:lineRule="exact" w:line="288" w:before="280" w:after="142"/>
    </w:pPr>
    <w:rPr>
      <w:rFonts w:ascii="Times New Roman" w:hAnsi="Times New Roman" w:eastAsia="Times New Roman"/>
      <w:lang w:eastAsia="ar-SA"/>
    </w:rPr>
  </w:style>
  <w:style w:type="paragraph" w:styleId="Tekst">
    <w:name w:val="tekst"/>
    <w:basedOn w:val="Normal"/>
    <w:qFormat/>
    <w:pPr>
      <w:spacing w:lineRule="exact" w:line="240" w:before="60" w:after="60"/>
      <w:jc w:val="both"/>
    </w:pPr>
    <w:rPr>
      <w:rFonts w:ascii="Arial" w:hAnsi="Arial" w:eastAsia="Times New Roman"/>
      <w:color w:val="00000A"/>
      <w:szCs w:val="20"/>
      <w:lang w:val="cs-CZ" w:eastAsia="ar-SA"/>
    </w:rPr>
  </w:style>
  <w:style w:type="paragraph" w:styleId="ListParagraph">
    <w:name w:val="List Paragraph"/>
    <w:basedOn w:val="Standard"/>
    <w:qFormat/>
    <w:pPr>
      <w:spacing w:before="60" w:after="60"/>
      <w:ind w:hanging="567" w:left="1417"/>
      <w:jc w:val="both"/>
    </w:pPr>
    <w:rPr>
      <w:rFonts w:ascii="Times New Roman" w:hAnsi="Times New Roman" w:eastAsia="Times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rsid w:val="00b35579"/>
    <w:rPr>
      <w:rFonts w:asciiTheme="minorHAnsi" w:hAnsiTheme="minorHAnsi" w:eastAsiaTheme="minorHAnsi" w:cstheme="minorBidi"/>
      <w:lang w:val="pl-PL" w:eastAsia="pl-PL" w:bidi="ar-SA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-Siatka">
    <w:name w:val="Table Grid"/>
    <w:basedOn w:val="Standardowy"/>
    <w:uiPriority w:val="59"/>
    <w:rsid w:val="00b3557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Application>LibreOffice/7.6.2.1$Windows_X86_64 LibreOffice_project/56f7684011345957bbf33a7ee678afaf4d2ba333</Application>
  <AppVersion>15.0000</AppVersion>
  <Pages>2</Pages>
  <Words>201</Words>
  <Characters>1569</Characters>
  <CharactersWithSpaces>1846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Rycko Marcin</dc:creator>
  <dc:description/>
  <dc:language>pl-PL</dc:language>
  <cp:lastModifiedBy/>
  <dcterms:modified xsi:type="dcterms:W3CDTF">2024-05-16T11:59:18Z</dcterms:modified>
  <cp:revision>50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