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9" w:rsidRPr="0064602F" w:rsidRDefault="00094D19" w:rsidP="00094D19">
      <w:pPr>
        <w:jc w:val="both"/>
      </w:pPr>
      <w:r w:rsidRPr="0064602F">
        <w:rPr>
          <w:b/>
        </w:rPr>
        <w:t>RI.271.</w:t>
      </w:r>
      <w:r w:rsidR="00DE4B04">
        <w:rPr>
          <w:b/>
        </w:rPr>
        <w:t>8</w:t>
      </w:r>
      <w:r w:rsidR="00BA16A1" w:rsidRPr="0064602F">
        <w:rPr>
          <w:b/>
        </w:rPr>
        <w:t>.202</w:t>
      </w:r>
      <w:r w:rsidR="00DE4B04">
        <w:rPr>
          <w:b/>
        </w:rPr>
        <w:t>5</w:t>
      </w:r>
      <w:r w:rsidRPr="0064602F">
        <w:t xml:space="preserve"> </w:t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</w:r>
      <w:r w:rsidRPr="0064602F">
        <w:tab/>
        <w:t xml:space="preserve">     </w:t>
      </w:r>
      <w:r w:rsidR="0064602F">
        <w:t xml:space="preserve">                    </w:t>
      </w:r>
      <w:r w:rsidRPr="0064602F">
        <w:t xml:space="preserve"> </w:t>
      </w:r>
      <w:r w:rsidRPr="0064602F">
        <w:rPr>
          <w:b/>
        </w:rPr>
        <w:t>Załącznik nr 3 do SWZ</w:t>
      </w:r>
    </w:p>
    <w:p w:rsidR="00094D19" w:rsidRDefault="00094D19" w:rsidP="00094D19">
      <w:pPr>
        <w:rPr>
          <w:sz w:val="24"/>
        </w:rPr>
      </w:pPr>
    </w:p>
    <w:p w:rsidR="00094D19" w:rsidRDefault="00094D19" w:rsidP="00094D19">
      <w:pPr>
        <w:jc w:val="right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4D19" w:rsidTr="00C35888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DE4B04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DE4B04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094D19" w:rsidRDefault="00094D19" w:rsidP="00094D19">
      <w:pPr>
        <w:jc w:val="right"/>
        <w:rPr>
          <w:sz w:val="24"/>
        </w:rPr>
      </w:pPr>
    </w:p>
    <w:p w:rsidR="00094D19" w:rsidRPr="00554D26" w:rsidRDefault="00094D19" w:rsidP="00094D19">
      <w:pPr>
        <w:jc w:val="center"/>
        <w:rPr>
          <w:b/>
          <w:sz w:val="24"/>
        </w:rPr>
      </w:pPr>
      <w:r w:rsidRPr="00554D26">
        <w:rPr>
          <w:b/>
          <w:sz w:val="24"/>
        </w:rPr>
        <w:t>OŚWIADCZENIE O PRZYNALEŻNOŚCI DO TEJ SAMEJ GRUPY KAPITAŁOWEJ</w:t>
      </w:r>
    </w:p>
    <w:p w:rsidR="00094D19" w:rsidRPr="00554D26" w:rsidRDefault="00094D19" w:rsidP="00094D19">
      <w:pPr>
        <w:jc w:val="center"/>
        <w:rPr>
          <w:b/>
          <w:sz w:val="24"/>
        </w:rPr>
      </w:pPr>
      <w:r>
        <w:rPr>
          <w:b/>
          <w:sz w:val="24"/>
        </w:rPr>
        <w:t>zgodnie z art</w:t>
      </w:r>
      <w:r w:rsidRPr="00554D26">
        <w:rPr>
          <w:b/>
          <w:sz w:val="24"/>
        </w:rPr>
        <w:t>. 108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ust. 1 pkt 5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 xml:space="preserve">ustawy </w:t>
      </w:r>
      <w:proofErr w:type="spellStart"/>
      <w:r w:rsidRPr="00554D26">
        <w:rPr>
          <w:b/>
          <w:sz w:val="24"/>
        </w:rPr>
        <w:t>Pzp</w:t>
      </w:r>
      <w:proofErr w:type="spellEnd"/>
    </w:p>
    <w:p w:rsidR="00094D19" w:rsidRPr="004531DF" w:rsidRDefault="00094D19" w:rsidP="002926AA">
      <w:pPr>
        <w:jc w:val="both"/>
        <w:rPr>
          <w:rFonts w:cstheme="minorHAnsi"/>
        </w:rPr>
      </w:pPr>
      <w:r w:rsidRPr="004531DF">
        <w:rPr>
          <w:rFonts w:cstheme="minorHAnsi"/>
        </w:rPr>
        <w:t>Na potrzeby postępowania o udzielenie zamówienia publicznego pn.:</w:t>
      </w:r>
      <w:r w:rsidRPr="004531DF">
        <w:rPr>
          <w:rStyle w:val="Wyrnieniedelikatne"/>
          <w:rFonts w:cstheme="minorHAnsi"/>
        </w:rPr>
        <w:t xml:space="preserve"> </w:t>
      </w:r>
      <w:r w:rsidR="00FD6457" w:rsidRPr="00FD6457">
        <w:rPr>
          <w:rStyle w:val="FontStyle44"/>
          <w:rFonts w:cstheme="minorHAnsi"/>
          <w:i/>
          <w:szCs w:val="24"/>
        </w:rPr>
        <w:t>„</w:t>
      </w:r>
      <w:r w:rsidR="00FD6457" w:rsidRPr="00FD6457">
        <w:rPr>
          <w:rFonts w:cstheme="minorHAnsi"/>
          <w:b/>
          <w:bCs/>
          <w:i/>
          <w:color w:val="000000"/>
          <w:szCs w:val="24"/>
        </w:rPr>
        <w:t>Opracowanie dokumen</w:t>
      </w:r>
      <w:r w:rsidR="00E746D4">
        <w:rPr>
          <w:rFonts w:cstheme="minorHAnsi"/>
          <w:b/>
          <w:bCs/>
          <w:i/>
          <w:color w:val="000000"/>
          <w:szCs w:val="24"/>
        </w:rPr>
        <w:t>tacji projektow</w:t>
      </w:r>
      <w:r w:rsidR="00DE4B04">
        <w:rPr>
          <w:rFonts w:cstheme="minorHAnsi"/>
          <w:b/>
          <w:bCs/>
          <w:i/>
          <w:color w:val="000000"/>
          <w:szCs w:val="24"/>
        </w:rPr>
        <w:t>o - kosztorysowej</w:t>
      </w:r>
      <w:r w:rsidR="00FD6457" w:rsidRPr="00FD6457">
        <w:rPr>
          <w:rFonts w:cstheme="minorHAnsi"/>
          <w:b/>
          <w:bCs/>
          <w:i/>
          <w:color w:val="000000"/>
          <w:szCs w:val="24"/>
        </w:rPr>
        <w:t>”</w:t>
      </w:r>
      <w:r w:rsidR="00FD6457">
        <w:rPr>
          <w:rFonts w:cstheme="minorHAnsi"/>
          <w:b/>
          <w:bCs/>
          <w:color w:val="000000"/>
          <w:szCs w:val="24"/>
        </w:rPr>
        <w:t xml:space="preserve"> </w:t>
      </w:r>
      <w:r w:rsidRPr="004531DF">
        <w:rPr>
          <w:rFonts w:cstheme="minorHAnsi"/>
        </w:rPr>
        <w:t>realizowanego przez Gminę Miejską Człuchów, oświadczam, co następuje: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i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 xml:space="preserve">nie należymy do tej samej grupy kapitałowej z żadnym z Wykonawców, który złożył ofertę w wyżej wymienionym postępowaniu o udzielenie zamówienia publicznego. </w:t>
      </w:r>
      <w:r>
        <w:rPr>
          <w:color w:val="000000"/>
          <w:kern w:val="1"/>
          <w:lang w:eastAsia="ar-SA"/>
        </w:rPr>
        <w:t>*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>należymy do tej samej grupy kapitałowej z Wykonawcami:</w:t>
      </w:r>
      <w:r>
        <w:rPr>
          <w:color w:val="000000"/>
          <w:kern w:val="1"/>
          <w:lang w:eastAsia="ar-SA"/>
        </w:rPr>
        <w:t xml:space="preserve">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094D19" w:rsidRPr="00AE0B15" w:rsidTr="00C3588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Adres</w:t>
            </w: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DE4B04" w:rsidRDefault="00DE4B04" w:rsidP="00094D19">
      <w:pPr>
        <w:jc w:val="both"/>
        <w:rPr>
          <w:b/>
          <w:color w:val="FF0000"/>
        </w:rPr>
      </w:pPr>
    </w:p>
    <w:p w:rsidR="00094D19" w:rsidRPr="004531DF" w:rsidRDefault="00094D19" w:rsidP="00094D19">
      <w:pPr>
        <w:jc w:val="both"/>
        <w:rPr>
          <w:b/>
          <w:color w:val="FF0000"/>
        </w:rPr>
      </w:pPr>
      <w:bookmarkStart w:id="0" w:name="_GoBack"/>
      <w:bookmarkEnd w:id="0"/>
      <w:r w:rsidRPr="004531DF">
        <w:rPr>
          <w:b/>
          <w:color w:val="FF0000"/>
        </w:rPr>
        <w:t>* niepotrzebne skreślić (w zależności od składanego oświadczenia należy wykreślić pkt. 1) lub 2)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t>O</w:t>
      </w:r>
      <w:r w:rsidRPr="004531DF">
        <w:rPr>
          <w:lang w:val="x-none"/>
        </w:rPr>
        <w:t>świadczenie o przynależności lub braku przynależności do tej samej grupy kapitałowej, o</w:t>
      </w:r>
      <w:r w:rsidRPr="004531DF">
        <w:t> </w:t>
      </w:r>
      <w:r w:rsidRPr="004531DF">
        <w:rPr>
          <w:lang w:val="x-none"/>
        </w:rPr>
        <w:t>której mowa w art.</w:t>
      </w:r>
      <w:r w:rsidRPr="004531DF">
        <w:t xml:space="preserve"> 108 ust. 1 pkt 5-6 ustawy </w:t>
      </w:r>
      <w:proofErr w:type="spellStart"/>
      <w:r w:rsidRPr="004531DF">
        <w:t>Pzp</w:t>
      </w:r>
      <w:proofErr w:type="spellEnd"/>
      <w:r w:rsidRPr="004531DF">
        <w:t xml:space="preserve"> składa Wykonawca na wezwanie w trybie art. 274 ust. 1</w:t>
      </w:r>
      <w:r w:rsidRPr="004531DF">
        <w:rPr>
          <w:lang w:val="x-none"/>
        </w:rPr>
        <w:t xml:space="preserve">. 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rPr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094D19" w:rsidRPr="004531DF" w:rsidRDefault="00094D19" w:rsidP="00094D19">
      <w:pPr>
        <w:jc w:val="both"/>
        <w:rPr>
          <w:b/>
          <w:bCs/>
        </w:rPr>
      </w:pPr>
      <w:r w:rsidRPr="004531DF">
        <w:rPr>
          <w:b/>
          <w:bCs/>
        </w:rPr>
        <w:t xml:space="preserve">UWAGA: Niniejszą informację składaną na podstawie art. 108 ust. 1 pkt 5-6 ustawy </w:t>
      </w:r>
      <w:proofErr w:type="spellStart"/>
      <w:r w:rsidRPr="004531DF">
        <w:rPr>
          <w:b/>
          <w:bCs/>
        </w:rPr>
        <w:t>Pzp</w:t>
      </w:r>
      <w:proofErr w:type="spellEnd"/>
      <w:r w:rsidRPr="004531DF">
        <w:rPr>
          <w:b/>
          <w:bCs/>
        </w:rPr>
        <w:t xml:space="preserve"> składa każdy z wykonawców wspólnie ubiegających się o udzielenie zamówienia.</w:t>
      </w:r>
    </w:p>
    <w:p w:rsidR="00094D19" w:rsidRPr="004531DF" w:rsidRDefault="00094D19" w:rsidP="00094D19">
      <w:pPr>
        <w:jc w:val="both"/>
      </w:pPr>
    </w:p>
    <w:p w:rsidR="00094D19" w:rsidRPr="004531DF" w:rsidRDefault="00094D19" w:rsidP="00094D19">
      <w:pPr>
        <w:jc w:val="both"/>
      </w:pPr>
      <w:r w:rsidRPr="004531DF"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094D19" w:rsidRPr="00A81297" w:rsidRDefault="00DE4B04" w:rsidP="00094D19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91BC67E81734EF99B7B3A926556A1D0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094D19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94D19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094D19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8F68D9" w:rsidRDefault="00094D19" w:rsidP="00094D19">
      <w:pPr>
        <w:pStyle w:val="Stopka"/>
        <w:jc w:val="center"/>
        <w:rPr>
          <w:b/>
        </w:rPr>
      </w:pPr>
      <w:r w:rsidRPr="008F68D9">
        <w:rPr>
          <w:b/>
        </w:rPr>
        <w:t>[</w:t>
      </w:r>
      <w:r w:rsidRPr="008F68D9">
        <w:rPr>
          <w:b/>
          <w:i/>
        </w:rPr>
        <w:t>oświadczenie przekazuje się w postaci elektronicznej i opatruje się kwalifikowanym podpisem elektronicznym,  podpisem zaufanym lub podpisem osobistym</w:t>
      </w:r>
      <w:r w:rsidRPr="008F68D9">
        <w:rPr>
          <w:b/>
        </w:rPr>
        <w:t>]</w:t>
      </w:r>
    </w:p>
    <w:p w:rsidR="007A160D" w:rsidRDefault="007A160D"/>
    <w:sectPr w:rsidR="007A160D" w:rsidSect="002926AA">
      <w:headerReference w:type="default" r:id="rId8"/>
      <w:footerReference w:type="default" r:id="rId9"/>
      <w:pgSz w:w="11906" w:h="16838"/>
      <w:pgMar w:top="1418" w:right="1418" w:bottom="1418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BE" w:rsidRDefault="006857BE">
      <w:pPr>
        <w:spacing w:after="0" w:line="240" w:lineRule="auto"/>
      </w:pPr>
      <w:r>
        <w:separator/>
      </w:r>
    </w:p>
  </w:endnote>
  <w:endnote w:type="continuationSeparator" w:id="0">
    <w:p w:rsidR="006857BE" w:rsidRDefault="006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681902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926AA" w:rsidRDefault="002926AA">
        <w:pPr>
          <w:pStyle w:val="Stopka"/>
          <w:jc w:val="right"/>
        </w:pPr>
        <w:r w:rsidRPr="002926AA">
          <w:rPr>
            <w:sz w:val="20"/>
            <w:szCs w:val="20"/>
          </w:rPr>
          <w:t xml:space="preserve">Strona | </w:t>
        </w:r>
        <w:r w:rsidRPr="002926AA">
          <w:rPr>
            <w:sz w:val="20"/>
            <w:szCs w:val="20"/>
          </w:rPr>
          <w:fldChar w:fldCharType="begin"/>
        </w:r>
        <w:r w:rsidRPr="002926AA">
          <w:rPr>
            <w:sz w:val="20"/>
            <w:szCs w:val="20"/>
          </w:rPr>
          <w:instrText>PAGE   \* MERGEFORMAT</w:instrText>
        </w:r>
        <w:r w:rsidRPr="002926AA">
          <w:rPr>
            <w:sz w:val="20"/>
            <w:szCs w:val="20"/>
          </w:rPr>
          <w:fldChar w:fldCharType="separate"/>
        </w:r>
        <w:r w:rsidR="00DE4B04">
          <w:rPr>
            <w:noProof/>
            <w:sz w:val="20"/>
            <w:szCs w:val="20"/>
          </w:rPr>
          <w:t>1</w:t>
        </w:r>
        <w:r w:rsidRPr="002926AA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FB503C" w:rsidRPr="00485557" w:rsidRDefault="00DE4B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BE" w:rsidRDefault="006857BE">
      <w:pPr>
        <w:spacing w:after="0" w:line="240" w:lineRule="auto"/>
      </w:pPr>
      <w:r>
        <w:separator/>
      </w:r>
    </w:p>
  </w:footnote>
  <w:footnote w:type="continuationSeparator" w:id="0">
    <w:p w:rsidR="006857BE" w:rsidRDefault="006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57" w:rsidRPr="00FD6457" w:rsidRDefault="00FD6457" w:rsidP="00FD6457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FD6457">
      <w:rPr>
        <w:rFonts w:cstheme="minorHAnsi"/>
        <w:b/>
        <w:sz w:val="20"/>
        <w:szCs w:val="20"/>
      </w:rPr>
      <w:t>Opracowanie dokumen</w:t>
    </w:r>
    <w:r w:rsidR="00E746D4">
      <w:rPr>
        <w:rFonts w:cstheme="minorHAnsi"/>
        <w:b/>
        <w:sz w:val="20"/>
        <w:szCs w:val="20"/>
      </w:rPr>
      <w:t>tacji projektow</w:t>
    </w:r>
    <w:r w:rsidR="00DE4B04">
      <w:rPr>
        <w:rFonts w:cstheme="minorHAnsi"/>
        <w:b/>
        <w:sz w:val="20"/>
        <w:szCs w:val="20"/>
      </w:rPr>
      <w:t>o - kosztorysowej</w:t>
    </w:r>
  </w:p>
  <w:p w:rsidR="002926AA" w:rsidRPr="00FD6457" w:rsidRDefault="002926AA" w:rsidP="00FD64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5FA0E948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9"/>
    <w:rsid w:val="00094D19"/>
    <w:rsid w:val="00164347"/>
    <w:rsid w:val="002926AA"/>
    <w:rsid w:val="002933A2"/>
    <w:rsid w:val="004531DF"/>
    <w:rsid w:val="00485557"/>
    <w:rsid w:val="004E7925"/>
    <w:rsid w:val="004F7A8D"/>
    <w:rsid w:val="0058664D"/>
    <w:rsid w:val="005E7F18"/>
    <w:rsid w:val="00641872"/>
    <w:rsid w:val="0064602F"/>
    <w:rsid w:val="006857BE"/>
    <w:rsid w:val="007A160D"/>
    <w:rsid w:val="007A4DA6"/>
    <w:rsid w:val="007F6105"/>
    <w:rsid w:val="00A22793"/>
    <w:rsid w:val="00B57A69"/>
    <w:rsid w:val="00BA16A1"/>
    <w:rsid w:val="00CC4765"/>
    <w:rsid w:val="00DE4B04"/>
    <w:rsid w:val="00E746D4"/>
    <w:rsid w:val="00F15D8E"/>
    <w:rsid w:val="00FD1236"/>
    <w:rsid w:val="00FD6457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DF7062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DF7062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5"/>
    <w:rsid w:val="00101135"/>
    <w:rsid w:val="001E1B74"/>
    <w:rsid w:val="006A799C"/>
    <w:rsid w:val="0078048E"/>
    <w:rsid w:val="007C467E"/>
    <w:rsid w:val="00C179A7"/>
    <w:rsid w:val="00D913B5"/>
    <w:rsid w:val="00DF7062"/>
    <w:rsid w:val="00F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16</cp:revision>
  <dcterms:created xsi:type="dcterms:W3CDTF">2022-06-27T06:09:00Z</dcterms:created>
  <dcterms:modified xsi:type="dcterms:W3CDTF">2025-03-17T12:40:00Z</dcterms:modified>
</cp:coreProperties>
</file>