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4211A91E" w14:textId="77777777" w:rsidR="00955EF3" w:rsidRDefault="00955EF3" w:rsidP="003A3BE9">
      <w:pPr>
        <w:pBdr>
          <w:bottom w:val="thinThickSmallGap" w:sz="12" w:space="1" w:color="943634" w:themeColor="accent2" w:themeShade="BF"/>
        </w:pBdr>
        <w:spacing w:before="400" w:after="200" w:line="271" w:lineRule="auto"/>
        <w:outlineLvl w:val="0"/>
        <w:rPr>
          <w:rFonts w:ascii="Arial" w:eastAsiaTheme="majorEastAsia" w:hAnsi="Arial" w:cs="Arial"/>
          <w:caps/>
          <w:color w:val="632423" w:themeColor="accent2" w:themeShade="80"/>
          <w:spacing w:val="20"/>
          <w:sz w:val="22"/>
          <w:szCs w:val="22"/>
          <w:lang w:eastAsia="en-US"/>
        </w:rPr>
      </w:pPr>
    </w:p>
    <w:p w14:paraId="4C6015C1" w14:textId="7674F63F"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662332">
        <w:rPr>
          <w:rFonts w:ascii="Arial" w:eastAsiaTheme="majorEastAsia" w:hAnsi="Arial" w:cs="Arial"/>
          <w:caps/>
          <w:color w:val="632423" w:themeColor="accent2" w:themeShade="80"/>
          <w:spacing w:val="20"/>
          <w:sz w:val="22"/>
          <w:szCs w:val="22"/>
          <w:lang w:eastAsia="en-US"/>
        </w:rPr>
        <w:t>50</w:t>
      </w:r>
      <w:r w:rsidR="003A3BE9">
        <w:rPr>
          <w:rFonts w:ascii="Arial" w:eastAsiaTheme="majorEastAsia" w:hAnsi="Arial" w:cs="Arial"/>
          <w:caps/>
          <w:color w:val="632423" w:themeColor="accent2" w:themeShade="80"/>
          <w:spacing w:val="20"/>
          <w:sz w:val="22"/>
          <w:szCs w:val="22"/>
          <w:lang w:eastAsia="en-US"/>
        </w:rPr>
        <w:t>.2025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06B07F9A" w14:textId="6B0CD4A2" w:rsidR="006009FC" w:rsidRDefault="00662332" w:rsidP="00662332">
      <w:pPr>
        <w:spacing w:line="271" w:lineRule="auto"/>
        <w:jc w:val="center"/>
        <w:rPr>
          <w:rFonts w:ascii="Arial" w:eastAsiaTheme="majorEastAsia" w:hAnsi="Arial" w:cs="Arial"/>
          <w:bCs/>
          <w:sz w:val="22"/>
          <w:szCs w:val="22"/>
          <w:lang w:eastAsia="en-US"/>
        </w:rPr>
      </w:pPr>
      <w:r w:rsidRPr="00662332">
        <w:rPr>
          <w:rFonts w:ascii="Arial" w:hAnsi="Arial" w:cs="Arial"/>
          <w:b/>
          <w:bCs/>
          <w:sz w:val="22"/>
          <w:szCs w:val="22"/>
        </w:rPr>
        <w:t xml:space="preserve">Przebudowa i modernizacja boiska sportowego „Moje Boisko – Orlik 2012”  </w:t>
      </w:r>
      <w:r>
        <w:rPr>
          <w:rFonts w:ascii="Arial" w:hAnsi="Arial" w:cs="Arial"/>
          <w:b/>
          <w:bCs/>
          <w:sz w:val="22"/>
          <w:szCs w:val="22"/>
        </w:rPr>
        <w:t xml:space="preserve">                 </w:t>
      </w:r>
      <w:r w:rsidRPr="00662332">
        <w:rPr>
          <w:rFonts w:ascii="Arial" w:hAnsi="Arial" w:cs="Arial"/>
          <w:b/>
          <w:bCs/>
          <w:sz w:val="22"/>
          <w:szCs w:val="22"/>
        </w:rPr>
        <w:t>w Wołominie w ramach zadania: Modernizacja kompleksu sportowego – „Moje boisko- Orlik 2012” przy Zespole Szkół w Wołominie przy ul. Legionów 85</w:t>
      </w:r>
    </w:p>
    <w:p w14:paraId="0ED2ED8F" w14:textId="77777777" w:rsidR="00636E08" w:rsidRDefault="00636E08" w:rsidP="00C7273D">
      <w:pPr>
        <w:spacing w:line="271" w:lineRule="auto"/>
        <w:jc w:val="both"/>
        <w:rPr>
          <w:rFonts w:ascii="Arial" w:eastAsiaTheme="majorEastAsia" w:hAnsi="Arial" w:cs="Arial"/>
          <w:bCs/>
          <w:sz w:val="22"/>
          <w:szCs w:val="22"/>
          <w:lang w:eastAsia="en-US"/>
        </w:rPr>
      </w:pPr>
    </w:p>
    <w:p w14:paraId="3AAFEEB9" w14:textId="77777777" w:rsidR="00636E08" w:rsidRDefault="00636E08" w:rsidP="00C7273D">
      <w:pPr>
        <w:spacing w:line="271" w:lineRule="auto"/>
        <w:jc w:val="both"/>
        <w:rPr>
          <w:rFonts w:ascii="Arial" w:eastAsiaTheme="majorEastAsia" w:hAnsi="Arial" w:cs="Arial"/>
          <w:bCs/>
          <w:sz w:val="22"/>
          <w:szCs w:val="22"/>
          <w:lang w:eastAsia="en-US"/>
        </w:rPr>
      </w:pPr>
    </w:p>
    <w:p w14:paraId="056D9A71" w14:textId="77777777" w:rsidR="00636E08" w:rsidRDefault="00636E08" w:rsidP="00C7273D">
      <w:pPr>
        <w:spacing w:line="271" w:lineRule="auto"/>
        <w:jc w:val="both"/>
        <w:rPr>
          <w:rFonts w:ascii="Arial" w:eastAsiaTheme="majorEastAsia" w:hAnsi="Arial" w:cs="Arial"/>
          <w:bCs/>
          <w:sz w:val="22"/>
          <w:szCs w:val="22"/>
          <w:lang w:eastAsia="en-US"/>
        </w:rPr>
      </w:pPr>
    </w:p>
    <w:p w14:paraId="712C1422" w14:textId="77777777" w:rsidR="00636E08" w:rsidRDefault="00636E08" w:rsidP="00C7273D">
      <w:pPr>
        <w:spacing w:line="271" w:lineRule="auto"/>
        <w:jc w:val="both"/>
        <w:rPr>
          <w:rFonts w:ascii="Arial" w:eastAsiaTheme="majorEastAsia" w:hAnsi="Arial" w:cs="Arial"/>
          <w:bCs/>
          <w:sz w:val="22"/>
          <w:szCs w:val="22"/>
          <w:lang w:eastAsia="en-US"/>
        </w:rPr>
      </w:pPr>
    </w:p>
    <w:p w14:paraId="5FE20231" w14:textId="26C0D20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DE1E3F6" w14:textId="77777777" w:rsidR="007E7A5C" w:rsidRDefault="007E7A5C" w:rsidP="0037251C">
      <w:pPr>
        <w:spacing w:after="200" w:line="271" w:lineRule="auto"/>
        <w:rPr>
          <w:rFonts w:ascii="Arial" w:eastAsiaTheme="majorEastAsia" w:hAnsi="Arial" w:cs="Arial"/>
          <w:b/>
          <w:sz w:val="22"/>
          <w:szCs w:val="22"/>
          <w:lang w:eastAsia="en-US"/>
        </w:rPr>
      </w:pPr>
    </w:p>
    <w:p w14:paraId="75A9875D" w14:textId="77777777" w:rsidR="00CC44E4" w:rsidRDefault="00CC44E4" w:rsidP="0037251C">
      <w:pPr>
        <w:spacing w:after="200" w:line="271" w:lineRule="auto"/>
        <w:rPr>
          <w:rFonts w:ascii="Arial" w:eastAsiaTheme="majorEastAsia" w:hAnsi="Arial" w:cs="Arial"/>
          <w:b/>
          <w:sz w:val="22"/>
          <w:szCs w:val="22"/>
          <w:lang w:eastAsia="en-US"/>
        </w:rPr>
      </w:pPr>
    </w:p>
    <w:p w14:paraId="4410C977" w14:textId="77777777" w:rsidR="00CC44E4" w:rsidRPr="003A65B1" w:rsidRDefault="00CC44E4" w:rsidP="0037251C">
      <w:pPr>
        <w:spacing w:after="200" w:line="271" w:lineRule="auto"/>
        <w:rPr>
          <w:rFonts w:ascii="Arial" w:eastAsiaTheme="majorEastAsia" w:hAnsi="Arial" w:cs="Arial"/>
          <w:b/>
          <w:sz w:val="22"/>
          <w:szCs w:val="22"/>
          <w:lang w:eastAsia="en-US"/>
        </w:rPr>
      </w:pPr>
    </w:p>
    <w:p w14:paraId="57C55B5A" w14:textId="77777777" w:rsidR="006453C8" w:rsidRDefault="006453C8" w:rsidP="003A65B1">
      <w:pPr>
        <w:spacing w:after="200" w:line="271" w:lineRule="auto"/>
        <w:jc w:val="center"/>
        <w:rPr>
          <w:rFonts w:ascii="Arial" w:eastAsiaTheme="majorEastAsia" w:hAnsi="Arial" w:cs="Arial"/>
          <w:b/>
          <w:sz w:val="22"/>
          <w:szCs w:val="22"/>
          <w:lang w:eastAsia="en-US"/>
        </w:rPr>
      </w:pPr>
    </w:p>
    <w:p w14:paraId="219999E9" w14:textId="55AC8DB6"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A6EC191"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5AD4DD12" w:rsidR="00B174FF" w:rsidRPr="003A65B1" w:rsidRDefault="00A85EAD" w:rsidP="00EE4630">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7E066D91" w:rsidR="007C0085" w:rsidRPr="003A65B1" w:rsidRDefault="00636E08" w:rsidP="00921800">
      <w:pPr>
        <w:spacing w:after="200" w:line="271" w:lineRule="auto"/>
        <w:ind w:left="360"/>
        <w:contextualSpacing/>
        <w:jc w:val="both"/>
        <w:rPr>
          <w:rFonts w:ascii="Arial" w:eastAsiaTheme="majorEastAsia" w:hAnsi="Arial" w:cs="Arial"/>
          <w:i/>
          <w:color w:val="002060"/>
          <w:sz w:val="22"/>
          <w:szCs w:val="22"/>
          <w:lang w:eastAsia="en-US"/>
        </w:rPr>
      </w:pPr>
      <w:r w:rsidRPr="00636E08">
        <w:rPr>
          <w:rFonts w:ascii="Arial" w:eastAsiaTheme="majorEastAsia" w:hAnsi="Arial" w:cs="Arial"/>
          <w:sz w:val="22"/>
          <w:szCs w:val="22"/>
          <w:lang w:eastAsia="en-US"/>
        </w:rPr>
        <w:t xml:space="preserve">Zamawiający zastrzega obowiązek osobistego wykonania przez Wykonawcę kluczowych elementów zamówienia jakim jest </w:t>
      </w:r>
      <w:r w:rsidR="003A26C8">
        <w:rPr>
          <w:rFonts w:ascii="Arial" w:eastAsiaTheme="majorEastAsia" w:hAnsi="Arial" w:cs="Arial"/>
          <w:sz w:val="22"/>
          <w:szCs w:val="22"/>
          <w:lang w:eastAsia="en-US"/>
        </w:rPr>
        <w:t>koordynacja robót</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lastRenderedPageBreak/>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45087D10" w:rsidR="0093777A" w:rsidRDefault="006453C8" w:rsidP="003A65B1">
      <w:pPr>
        <w:spacing w:after="200" w:line="271" w:lineRule="auto"/>
        <w:contextualSpacing/>
        <w:jc w:val="both"/>
        <w:rPr>
          <w:rFonts w:ascii="Arial" w:eastAsiaTheme="majorEastAsia" w:hAnsi="Arial" w:cs="Arial"/>
          <w:sz w:val="22"/>
          <w:szCs w:val="22"/>
          <w:lang w:eastAsia="en-US"/>
        </w:rPr>
      </w:pPr>
      <w:r w:rsidRPr="006453C8">
        <w:rPr>
          <w:rFonts w:ascii="Arial" w:eastAsiaTheme="majorEastAsia" w:hAnsi="Arial" w:cs="Arial"/>
          <w:sz w:val="22"/>
          <w:szCs w:val="22"/>
          <w:lang w:eastAsia="en-US"/>
        </w:rPr>
        <w:t xml:space="preserve">Przed złożeniem oferty Zamawiający </w:t>
      </w:r>
      <w:r w:rsidR="003A26C8">
        <w:rPr>
          <w:rFonts w:ascii="Arial" w:eastAsiaTheme="majorEastAsia" w:hAnsi="Arial" w:cs="Arial"/>
          <w:sz w:val="22"/>
          <w:szCs w:val="22"/>
          <w:lang w:eastAsia="en-US"/>
        </w:rPr>
        <w:t>zaleca</w:t>
      </w:r>
      <w:r w:rsidRPr="006453C8">
        <w:rPr>
          <w:rFonts w:ascii="Arial" w:eastAsiaTheme="majorEastAsia" w:hAnsi="Arial" w:cs="Arial"/>
          <w:sz w:val="22"/>
          <w:szCs w:val="22"/>
          <w:lang w:eastAsia="en-US"/>
        </w:rPr>
        <w:t xml:space="preserve"> dokonania wizji lokalnej</w:t>
      </w:r>
      <w:r w:rsidR="003A26C8">
        <w:rPr>
          <w:rFonts w:ascii="Arial" w:eastAsiaTheme="majorEastAsia" w:hAnsi="Arial" w:cs="Arial"/>
          <w:sz w:val="22"/>
          <w:szCs w:val="22"/>
          <w:lang w:eastAsia="en-US"/>
        </w:rPr>
        <w:t>.</w:t>
      </w:r>
    </w:p>
    <w:p w14:paraId="4BD264D5" w14:textId="77777777" w:rsidR="006009FC" w:rsidRPr="003A65B1" w:rsidRDefault="006009FC"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A4802">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1C722CE" w14:textId="05C63CEA" w:rsidR="00324D72" w:rsidRDefault="00E23415" w:rsidP="00E23415">
      <w:pPr>
        <w:spacing w:after="200" w:line="271" w:lineRule="auto"/>
        <w:contextualSpacing/>
        <w:jc w:val="both"/>
        <w:rPr>
          <w:rFonts w:ascii="Arial" w:eastAsiaTheme="majorEastAsia" w:hAnsi="Arial" w:cs="Arial"/>
          <w:sz w:val="22"/>
          <w:szCs w:val="22"/>
          <w:lang w:eastAsia="en-US"/>
        </w:rPr>
      </w:pPr>
      <w:r w:rsidRPr="00E23415">
        <w:rPr>
          <w:rFonts w:ascii="Arial" w:eastAsiaTheme="majorEastAsia" w:hAnsi="Arial" w:cs="Arial"/>
          <w:sz w:val="22"/>
          <w:szCs w:val="22"/>
          <w:lang w:eastAsia="en-US"/>
        </w:rPr>
        <w:t xml:space="preserve">Zamawiający, zgodnie z art. 214 ust. 1 pkt 7 ustawy Prawo Zamówień publicznych, </w:t>
      </w:r>
      <w:r w:rsidR="003A26C8" w:rsidRPr="003A26C8">
        <w:rPr>
          <w:rFonts w:ascii="Arial" w:eastAsiaTheme="majorEastAsia" w:hAnsi="Arial" w:cs="Arial"/>
          <w:sz w:val="22"/>
          <w:szCs w:val="22"/>
          <w:u w:val="single"/>
          <w:lang w:eastAsia="en-US"/>
        </w:rPr>
        <w:t xml:space="preserve">nie </w:t>
      </w:r>
      <w:r w:rsidRPr="003A26C8">
        <w:rPr>
          <w:rFonts w:ascii="Arial" w:eastAsiaTheme="majorEastAsia" w:hAnsi="Arial" w:cs="Arial"/>
          <w:sz w:val="22"/>
          <w:szCs w:val="22"/>
          <w:u w:val="single"/>
          <w:lang w:eastAsia="en-US"/>
        </w:rPr>
        <w:t>przewiduje</w:t>
      </w:r>
      <w:r w:rsidRPr="00E23415">
        <w:rPr>
          <w:rFonts w:ascii="Arial" w:eastAsiaTheme="majorEastAsia" w:hAnsi="Arial" w:cs="Arial"/>
          <w:sz w:val="22"/>
          <w:szCs w:val="22"/>
          <w:lang w:eastAsia="en-US"/>
        </w:rPr>
        <w:t xml:space="preserve"> rozszerzeni</w:t>
      </w:r>
      <w:r w:rsidR="003A26C8">
        <w:rPr>
          <w:rFonts w:ascii="Arial" w:eastAsiaTheme="majorEastAsia" w:hAnsi="Arial" w:cs="Arial"/>
          <w:sz w:val="22"/>
          <w:szCs w:val="22"/>
          <w:lang w:eastAsia="en-US"/>
        </w:rPr>
        <w:t>a</w:t>
      </w:r>
      <w:r w:rsidRPr="00E23415">
        <w:rPr>
          <w:rFonts w:ascii="Arial" w:eastAsiaTheme="majorEastAsia" w:hAnsi="Arial" w:cs="Arial"/>
          <w:sz w:val="22"/>
          <w:szCs w:val="22"/>
          <w:lang w:eastAsia="en-US"/>
        </w:rPr>
        <w:t xml:space="preserve"> przedmiotu poprzez wykonanie robót polegających na powtórzeniu podobnych robót budowlanych zgodnych z przedmiotem zamówienia podstawowego, które zostaną zlecone na warunkach tożsamych z warunkami tego zamówienia.</w:t>
      </w:r>
    </w:p>
    <w:p w14:paraId="2A0E3D68" w14:textId="77777777" w:rsidR="00E23415" w:rsidRPr="003A65B1" w:rsidRDefault="00E23415" w:rsidP="00E23415">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D06D68E" w14:textId="2F97A7D3" w:rsidR="00587F52" w:rsidRPr="00A82C5E" w:rsidRDefault="00587F52" w:rsidP="006453C8">
      <w:pPr>
        <w:spacing w:before="120" w:after="240"/>
        <w:ind w:left="357"/>
        <w:jc w:val="both"/>
        <w:rPr>
          <w:rFonts w:ascii="Arial" w:hAnsi="Arial" w:cs="Arial"/>
          <w:sz w:val="22"/>
          <w:szCs w:val="22"/>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3A26C8" w:rsidRPr="003A26C8">
        <w:rPr>
          <w:rFonts w:ascii="Arial" w:hAnsi="Arial" w:cs="Arial"/>
          <w:sz w:val="22"/>
          <w:szCs w:val="22"/>
          <w:u w:val="single"/>
        </w:rPr>
        <w:t>Przebudowa i modernizacja boiska sportowego „Moje Boisko – Orlik 2012”  w Wołominie w ramach zadania: Modernizacja kompleksu sportowego – „Moje boisko- Orlik 2012” przy Zespole Szkół w Wołominie przy ul. Legionów 85</w:t>
      </w:r>
      <w:r w:rsidR="003A26C8">
        <w:rPr>
          <w:rFonts w:ascii="Arial" w:hAnsi="Arial" w:cs="Arial"/>
          <w:sz w:val="22"/>
          <w:szCs w:val="22"/>
          <w:u w:val="single"/>
        </w:rPr>
        <w:t xml:space="preserve">. </w:t>
      </w: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w:t>
      </w:r>
      <w:r w:rsidRPr="003A65B1">
        <w:rPr>
          <w:rFonts w:ascii="Arial" w:eastAsiaTheme="majorEastAsia" w:hAnsi="Arial" w:cs="Arial"/>
          <w:sz w:val="22"/>
          <w:szCs w:val="22"/>
          <w:lang w:eastAsia="en-US"/>
        </w:rPr>
        <w:lastRenderedPageBreak/>
        <w:t xml:space="preserve">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CE7686"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6009FC">
        <w:rPr>
          <w:rFonts w:ascii="Arial" w:hAnsi="Arial" w:cs="Arial"/>
          <w:b/>
          <w:sz w:val="22"/>
          <w:szCs w:val="22"/>
          <w:highlight w:val="lightGray"/>
          <w:lang w:eastAsia="en-US"/>
        </w:rPr>
        <w:t xml:space="preserve">z 2024 r., </w:t>
      </w:r>
      <w:r w:rsidRPr="003A65B1">
        <w:rPr>
          <w:rFonts w:ascii="Arial" w:hAnsi="Arial" w:cs="Arial"/>
          <w:b/>
          <w:sz w:val="22"/>
          <w:szCs w:val="22"/>
          <w:highlight w:val="lightGray"/>
          <w:lang w:eastAsia="en-US"/>
        </w:rPr>
        <w:t xml:space="preserve">poz. </w:t>
      </w:r>
      <w:r w:rsidR="0068089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B52BC33" w14:textId="77777777" w:rsidR="006453C8" w:rsidRPr="006453C8" w:rsidRDefault="00F24A9C" w:rsidP="006453C8">
      <w:pPr>
        <w:spacing w:before="120" w:after="240"/>
        <w:jc w:val="both"/>
        <w:rPr>
          <w:rFonts w:ascii="Arial" w:hAnsi="Arial" w:cs="Arial"/>
          <w:b/>
          <w:bCs/>
          <w:sz w:val="22"/>
          <w:szCs w:val="22"/>
        </w:rPr>
      </w:pPr>
      <w:r w:rsidRPr="00F24A9C">
        <w:rPr>
          <w:rFonts w:ascii="Arial" w:hAnsi="Arial" w:cs="Arial"/>
          <w:sz w:val="22"/>
          <w:szCs w:val="22"/>
        </w:rPr>
        <w:t>1.</w:t>
      </w:r>
      <w:r>
        <w:rPr>
          <w:rFonts w:ascii="Arial" w:hAnsi="Arial" w:cs="Arial"/>
          <w:b/>
          <w:bCs/>
          <w:sz w:val="22"/>
          <w:szCs w:val="22"/>
        </w:rPr>
        <w:t xml:space="preserve"> </w:t>
      </w:r>
      <w:r w:rsidR="006453C8" w:rsidRPr="006453C8">
        <w:rPr>
          <w:rFonts w:ascii="Arial" w:hAnsi="Arial" w:cs="Arial"/>
          <w:b/>
          <w:bCs/>
          <w:sz w:val="22"/>
          <w:szCs w:val="22"/>
        </w:rPr>
        <w:t>Wykonanie robót budowlanych w ramach zadania inwestycyjnego</w:t>
      </w:r>
    </w:p>
    <w:p w14:paraId="21C5A9D6" w14:textId="77777777" w:rsidR="003A26C8" w:rsidRDefault="003A26C8" w:rsidP="006453C8">
      <w:pPr>
        <w:spacing w:before="120" w:after="240"/>
        <w:jc w:val="both"/>
        <w:rPr>
          <w:rFonts w:ascii="Arial" w:hAnsi="Arial" w:cs="Arial"/>
          <w:b/>
          <w:bCs/>
          <w:sz w:val="22"/>
          <w:szCs w:val="22"/>
        </w:rPr>
      </w:pPr>
      <w:r w:rsidRPr="003A26C8">
        <w:rPr>
          <w:rFonts w:ascii="Arial" w:hAnsi="Arial" w:cs="Arial"/>
          <w:b/>
          <w:bCs/>
          <w:sz w:val="22"/>
          <w:szCs w:val="22"/>
        </w:rPr>
        <w:t>Przebudowa i modernizacja boiska sportowego „Moje Boisko – Orlik 2012”  w Wołominie w ramach zadania: Modernizacja kompleksu sportowego – „Moje boisko- Orlik 2012” przy Zespole Szkół w Wołominie przy ul. Legionów 85</w:t>
      </w:r>
    </w:p>
    <w:p w14:paraId="222125FF" w14:textId="6D1034C7" w:rsidR="00F24A9C" w:rsidRPr="00F24A9C" w:rsidRDefault="00F24A9C" w:rsidP="006453C8">
      <w:pPr>
        <w:spacing w:before="120" w:after="240"/>
        <w:jc w:val="both"/>
        <w:rPr>
          <w:rFonts w:ascii="Arial" w:hAnsi="Arial" w:cs="Arial"/>
          <w:b/>
          <w:bCs/>
          <w:sz w:val="22"/>
          <w:szCs w:val="22"/>
        </w:rPr>
      </w:pPr>
      <w:r w:rsidRPr="00F24A9C">
        <w:rPr>
          <w:rFonts w:ascii="Arial" w:hAnsi="Arial" w:cs="Arial"/>
          <w:b/>
          <w:bCs/>
          <w:sz w:val="22"/>
          <w:szCs w:val="22"/>
          <w:lang w:eastAsia="ar-SA"/>
        </w:rPr>
        <w:t>Kod CPV:</w:t>
      </w:r>
    </w:p>
    <w:p w14:paraId="7ED8AB60"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45111200-0 Roboty w zakresie przygotowania terenu pod budowę i roboty ziemne</w:t>
      </w:r>
    </w:p>
    <w:p w14:paraId="59336EF8"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45223821-7 Elementy gotowe - wyposażenie boisk</w:t>
      </w:r>
    </w:p>
    <w:p w14:paraId="25350BEB"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45233320-8 Warstwy odsączające i odcinające</w:t>
      </w:r>
    </w:p>
    <w:p w14:paraId="7F16F874"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45233320-8 Podbudowa z kruszywa</w:t>
      </w:r>
    </w:p>
    <w:p w14:paraId="2F468249"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45212200-8 Nawierzchnia boiska</w:t>
      </w:r>
    </w:p>
    <w:p w14:paraId="3F010602"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45112710-5 Roboty w zakresie kształtowania terenów zielonych</w:t>
      </w:r>
    </w:p>
    <w:p w14:paraId="25504C40"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45233200 Roboty w zakresie różnych nawierzchni</w:t>
      </w:r>
    </w:p>
    <w:p w14:paraId="1489FEB5" w14:textId="77777777" w:rsidR="003A26C8" w:rsidRPr="003A26C8"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 xml:space="preserve">45342000-6 Wznoszenie ogrodzeń </w:t>
      </w:r>
      <w:proofErr w:type="spellStart"/>
      <w:r w:rsidRPr="003A26C8">
        <w:rPr>
          <w:rFonts w:ascii="Arial" w:hAnsi="Arial" w:cs="Arial"/>
          <w:sz w:val="22"/>
          <w:szCs w:val="22"/>
          <w:lang w:eastAsia="ar-SA"/>
        </w:rPr>
        <w:t>piłkochwyty</w:t>
      </w:r>
      <w:proofErr w:type="spellEnd"/>
    </w:p>
    <w:p w14:paraId="0813F083" w14:textId="16FAE271" w:rsidR="00EE4630" w:rsidRDefault="003A26C8" w:rsidP="003A26C8">
      <w:pPr>
        <w:pStyle w:val="Akapitzlist"/>
        <w:spacing w:after="120"/>
        <w:ind w:left="0"/>
        <w:jc w:val="both"/>
        <w:rPr>
          <w:rFonts w:ascii="Arial" w:hAnsi="Arial" w:cs="Arial"/>
          <w:sz w:val="22"/>
          <w:szCs w:val="22"/>
          <w:lang w:eastAsia="ar-SA"/>
        </w:rPr>
      </w:pPr>
      <w:r w:rsidRPr="003A26C8">
        <w:rPr>
          <w:rFonts w:ascii="Arial" w:hAnsi="Arial" w:cs="Arial"/>
          <w:sz w:val="22"/>
          <w:szCs w:val="22"/>
          <w:lang w:eastAsia="ar-SA"/>
        </w:rPr>
        <w:t>45310000 -3 Roboty instalacyjne elektryczne</w:t>
      </w:r>
    </w:p>
    <w:p w14:paraId="0BED1A7A" w14:textId="77777777" w:rsidR="003A26C8" w:rsidRPr="00EE4630" w:rsidRDefault="003A26C8" w:rsidP="003A26C8">
      <w:pPr>
        <w:pStyle w:val="Akapitzlist"/>
        <w:spacing w:after="120"/>
        <w:ind w:left="0"/>
        <w:jc w:val="both"/>
        <w:rPr>
          <w:rFonts w:ascii="Arial" w:hAnsi="Arial" w:cs="Arial"/>
          <w:sz w:val="22"/>
          <w:szCs w:val="22"/>
          <w:lang w:eastAsia="ar-SA"/>
        </w:rPr>
      </w:pPr>
    </w:p>
    <w:p w14:paraId="6BEA0B6C" w14:textId="2CECFF62" w:rsidR="00E23415" w:rsidRPr="00EE4630" w:rsidRDefault="00783E78" w:rsidP="00EE4630">
      <w:pPr>
        <w:pStyle w:val="Akapitzlist"/>
        <w:numPr>
          <w:ilvl w:val="0"/>
          <w:numId w:val="22"/>
        </w:num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Szczegółowy opis przedmiotu zamówienia:</w:t>
      </w:r>
    </w:p>
    <w:p w14:paraId="7F097E9C"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2.1.</w:t>
      </w:r>
      <w:r w:rsidRPr="003A26C8">
        <w:rPr>
          <w:rFonts w:ascii="Arial" w:hAnsi="Arial" w:cs="Arial"/>
          <w:sz w:val="22"/>
          <w:szCs w:val="22"/>
        </w:rPr>
        <w:tab/>
        <w:t xml:space="preserve"> Opis stanu istniejącego boiska</w:t>
      </w:r>
    </w:p>
    <w:p w14:paraId="2A4B2095"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Obiekt został wybudowany w roku 2012 w ramach zadania "Moje boisko - ORLIK 2012".</w:t>
      </w:r>
    </w:p>
    <w:p w14:paraId="1F2DBBFD"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Przedmiotowe boisko zlokalizowane jest przy zespole szkół ponadpodstawowych. </w:t>
      </w:r>
    </w:p>
    <w:p w14:paraId="389193CE"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Stan istniejącej nawierzchni boiska jest w bardzo złym stanie i nadaje się jedynie do rozbiórki i utylizacji. Nawierzchnia utraciła swoje właściwość użytkowe już dawno temu, co może być przyczyną wielu kontuzji użytkowników boiska. Przy boisku o sztucznej trawie znajduje się również boisko wielofunkcyjne o nawierzchni poliuretanowej (poza zakresem opracowania) na którym zostanie wymienione jedynie naświetlacze sodowe na nowe naświetlacze w technologii LED.</w:t>
      </w:r>
    </w:p>
    <w:p w14:paraId="43E016D5"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Wyżej wymieniony kompleks sportowy jest ogrodzony od za pośrednictwem ogrodzenia panelowego o wysokość ok. 4,0m. Od strony drogi słupki główne są podwyższone na wysokość ok. 2,0m a nad przęsłami znajduje się siatka </w:t>
      </w:r>
      <w:proofErr w:type="spellStart"/>
      <w:r w:rsidRPr="003A26C8">
        <w:rPr>
          <w:rFonts w:ascii="Arial" w:hAnsi="Arial" w:cs="Arial"/>
          <w:sz w:val="22"/>
          <w:szCs w:val="22"/>
        </w:rPr>
        <w:t>piłkochytu</w:t>
      </w:r>
      <w:proofErr w:type="spellEnd"/>
      <w:r w:rsidRPr="003A26C8">
        <w:rPr>
          <w:rFonts w:ascii="Arial" w:hAnsi="Arial" w:cs="Arial"/>
          <w:sz w:val="22"/>
          <w:szCs w:val="22"/>
        </w:rPr>
        <w:t>, która jest w wielu miejscach pozrywana, baź poprzerywana, z licznymi dziurami. Ogrodzenie jest w dobrej kondycji technicznej, w niewielu miejscach wymagane jest</w:t>
      </w:r>
    </w:p>
    <w:p w14:paraId="06D8D0C9"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wymiana istniejących przęseł. Przęsła są zabezpieczone antykorozyjnie poprzez </w:t>
      </w:r>
      <w:proofErr w:type="spellStart"/>
      <w:r w:rsidRPr="003A26C8">
        <w:rPr>
          <w:rFonts w:ascii="Arial" w:hAnsi="Arial" w:cs="Arial"/>
          <w:sz w:val="22"/>
          <w:szCs w:val="22"/>
        </w:rPr>
        <w:t>ocynk</w:t>
      </w:r>
      <w:proofErr w:type="spellEnd"/>
      <w:r w:rsidRPr="003A26C8">
        <w:rPr>
          <w:rFonts w:ascii="Arial" w:hAnsi="Arial" w:cs="Arial"/>
          <w:sz w:val="22"/>
          <w:szCs w:val="22"/>
        </w:rPr>
        <w:t xml:space="preserve"> ogniowy, brak jest powłoki malarskiej.</w:t>
      </w:r>
    </w:p>
    <w:p w14:paraId="46CE559C"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Masty oświetlenia w/w kompleksu sportowego są w dobrym stanie technicznych i należy je pozostawić bez zmian. Na masztach zawieszone są kamery monitoringu, które należy zdemontować, dodatkowo na górze ogrodzenia panelowego rozprowadzone są przewody zasilające monitoring. Monitoring jest niesprawny.</w:t>
      </w:r>
    </w:p>
    <w:p w14:paraId="74B70A0D"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lastRenderedPageBreak/>
        <w:t xml:space="preserve">Chodnik wykonany z kostki betonowej jest w wielu miejscach </w:t>
      </w:r>
      <w:proofErr w:type="spellStart"/>
      <w:r w:rsidRPr="003A26C8">
        <w:rPr>
          <w:rFonts w:ascii="Arial" w:hAnsi="Arial" w:cs="Arial"/>
          <w:sz w:val="22"/>
          <w:szCs w:val="22"/>
        </w:rPr>
        <w:t>poklawiszowany</w:t>
      </w:r>
      <w:proofErr w:type="spellEnd"/>
      <w:r w:rsidRPr="003A26C8">
        <w:rPr>
          <w:rFonts w:ascii="Arial" w:hAnsi="Arial" w:cs="Arial"/>
          <w:sz w:val="22"/>
          <w:szCs w:val="22"/>
        </w:rPr>
        <w:t xml:space="preserve"> oraz obrośnięty mchem. Chodnik należy zdemontować oraz kostkę ponownie ułożyć na nowej podbudowie.</w:t>
      </w:r>
    </w:p>
    <w:p w14:paraId="608F7D47" w14:textId="354DF213"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Na chodniku znajdują się 5 szt. ławek, które należy zdemontować.</w:t>
      </w:r>
    </w:p>
    <w:p w14:paraId="7BC5FDC8"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2.2.  Opis elementów projektowanych</w:t>
      </w:r>
    </w:p>
    <w:p w14:paraId="75A5DE8F"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2.2.1. Dane ogólne:</w:t>
      </w:r>
    </w:p>
    <w:p w14:paraId="77580C5B"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Przedmiot zamówienia obejmuje przebudowę i modernizację  boiska sportowego "Moje boisko - ORLIK 2012" na części działki nr </w:t>
      </w:r>
      <w:proofErr w:type="spellStart"/>
      <w:r w:rsidRPr="003A26C8">
        <w:rPr>
          <w:rFonts w:ascii="Arial" w:hAnsi="Arial" w:cs="Arial"/>
          <w:sz w:val="22"/>
          <w:szCs w:val="22"/>
        </w:rPr>
        <w:t>ewid</w:t>
      </w:r>
      <w:proofErr w:type="spellEnd"/>
      <w:r w:rsidRPr="003A26C8">
        <w:rPr>
          <w:rFonts w:ascii="Arial" w:hAnsi="Arial" w:cs="Arial"/>
          <w:sz w:val="22"/>
          <w:szCs w:val="22"/>
        </w:rPr>
        <w:t>. 215 przy ul. Legionów 85 w Wołominie.</w:t>
      </w:r>
    </w:p>
    <w:p w14:paraId="07DEFB5E"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2.2.2. Charakterystyka obiektu</w:t>
      </w:r>
    </w:p>
    <w:p w14:paraId="105E05D1"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Długość i szerokość boiska do gry: 60x30m</w:t>
      </w:r>
    </w:p>
    <w:p w14:paraId="0211CD0A"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Długość i szerokość całej płyty boiska do gry: 66x34,2m</w:t>
      </w:r>
    </w:p>
    <w:p w14:paraId="7FF3AF41"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2.2.3. Rozwiązania projektowe - zakres zamówienia:</w:t>
      </w:r>
    </w:p>
    <w:p w14:paraId="42973A6A"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zerwanie wraz z utylizacją istniejącej nawierzchni sztucznej trawy wraz z wypełnieniem,</w:t>
      </w:r>
    </w:p>
    <w:p w14:paraId="3EA8D158"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demontaż istniejących obrzeży betonowych przy boisku,</w:t>
      </w:r>
    </w:p>
    <w:p w14:paraId="6D73F8D4"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demontaż oraz ponowne ułożenie chodnika betonowego wraz z oczyszczeniem kostki betonowej,</w:t>
      </w:r>
    </w:p>
    <w:p w14:paraId="151DD162"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rozbiórka istniejącej podbudowy boiska, na powierzchni 2/3 boiska są pozostałości boiska o nawierzchni z betonu asfaltowego, które nie zostało usunięte podczas budowy boiska. Pozostałości boiska asfaltowego należy usunąć za pomocą sprzętu mechanicznego. Powstały urobek należy poddać utylizacji,</w:t>
      </w:r>
    </w:p>
    <w:p w14:paraId="33F65386"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wyrównanie terenu warstwą odsączającą z piasku,</w:t>
      </w:r>
    </w:p>
    <w:p w14:paraId="0BEF1AFE"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wykonanie warstw nośnych podbudowy z tłucznia łamanego,</w:t>
      </w:r>
    </w:p>
    <w:p w14:paraId="6EEB378B"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wykonanie nowych obrzeży betonowych na ławach betonowych,</w:t>
      </w:r>
    </w:p>
    <w:p w14:paraId="50BED551"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wykonanie nawierzchni boiska ze sztucznej trawy zasypaną korkiem o wskazanych parametrach,</w:t>
      </w:r>
    </w:p>
    <w:p w14:paraId="440A6E26"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wykonanie oznakowania poziomego nowej nawierzchni boiska,</w:t>
      </w:r>
    </w:p>
    <w:p w14:paraId="5F308CF5"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wymiana paneli ogrodzeniowych boiska w zakresie procentowym 10%, na etapie wykonawstwa zostanie określone przęsła do wymiany,</w:t>
      </w:r>
    </w:p>
    <w:p w14:paraId="649C7515"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 wymiana siatki na nową na </w:t>
      </w:r>
      <w:proofErr w:type="spellStart"/>
      <w:r w:rsidRPr="003A26C8">
        <w:rPr>
          <w:rFonts w:ascii="Arial" w:hAnsi="Arial" w:cs="Arial"/>
          <w:sz w:val="22"/>
          <w:szCs w:val="22"/>
        </w:rPr>
        <w:t>piłkochwytach</w:t>
      </w:r>
      <w:proofErr w:type="spellEnd"/>
      <w:r w:rsidRPr="003A26C8">
        <w:rPr>
          <w:rFonts w:ascii="Arial" w:hAnsi="Arial" w:cs="Arial"/>
          <w:sz w:val="22"/>
          <w:szCs w:val="22"/>
        </w:rPr>
        <w:t xml:space="preserve"> za bramkami wysokości 6,0m obłącznej dł. 43 </w:t>
      </w:r>
      <w:proofErr w:type="spellStart"/>
      <w:r w:rsidRPr="003A26C8">
        <w:rPr>
          <w:rFonts w:ascii="Arial" w:hAnsi="Arial" w:cs="Arial"/>
          <w:sz w:val="22"/>
          <w:szCs w:val="22"/>
        </w:rPr>
        <w:t>mb</w:t>
      </w:r>
      <w:proofErr w:type="spellEnd"/>
      <w:r w:rsidRPr="003A26C8">
        <w:rPr>
          <w:rFonts w:ascii="Arial" w:hAnsi="Arial" w:cs="Arial"/>
          <w:sz w:val="22"/>
          <w:szCs w:val="22"/>
        </w:rPr>
        <w:t>,</w:t>
      </w:r>
    </w:p>
    <w:p w14:paraId="61449DEA"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wymiana siatki na nową i nad ogrodzeniem panelowym na wysokości od 4,0m do 6,0m /od strony drogi gminnej o łącznej długości 105,0 m i wysokości 2,0 m;</w:t>
      </w:r>
    </w:p>
    <w:p w14:paraId="206AFA71"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wykonanie nowej nadbudowy ogrodzenia panelowego od strony południowej na długości 7,5 m;</w:t>
      </w:r>
    </w:p>
    <w:p w14:paraId="43169220"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wymiana  na nową furtki,</w:t>
      </w:r>
    </w:p>
    <w:p w14:paraId="53F09DA1"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wymiana osprzętu sportowego/ 2 bramki 5,0 x 2,0 m, tyczka z chorągiewką, elastyczna h=1,50m w narożach boiska, szt. 4/;</w:t>
      </w:r>
    </w:p>
    <w:p w14:paraId="50DC18AE"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usunięcie istniejących naświetlaczy na wszystkich masztach oświetleniowych na kompleksie sportowym oraz montaż nowych naświetlaczy oświetleniowych typu LED;</w:t>
      </w:r>
    </w:p>
    <w:p w14:paraId="26ABBA55"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 usunięcie istniejącego monitoringu, oraz montaż nowego monitoringu, /projektowane kable monitoringu ułożone w ziemi w rurach ochronnych typu </w:t>
      </w:r>
      <w:proofErr w:type="spellStart"/>
      <w:r w:rsidRPr="003A26C8">
        <w:rPr>
          <w:rFonts w:ascii="Arial" w:hAnsi="Arial" w:cs="Arial"/>
          <w:sz w:val="22"/>
          <w:szCs w:val="22"/>
        </w:rPr>
        <w:t>arot</w:t>
      </w:r>
      <w:proofErr w:type="spellEnd"/>
      <w:r w:rsidRPr="003A26C8">
        <w:rPr>
          <w:rFonts w:ascii="Arial" w:hAnsi="Arial" w:cs="Arial"/>
          <w:sz w:val="22"/>
          <w:szCs w:val="22"/>
        </w:rPr>
        <w:t xml:space="preserve"> 50/;</w:t>
      </w:r>
    </w:p>
    <w:p w14:paraId="251810AB"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montaż projektowanych wiat dla 12 zawodników, szt. 2, montowanych do kostki betonowej;</w:t>
      </w:r>
    </w:p>
    <w:p w14:paraId="27443608"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usunięcie istniejących ławek, szt. 5;</w:t>
      </w:r>
    </w:p>
    <w:p w14:paraId="7ED99670"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montaż nowych ławek, sz. 4 montowanych do kostki betonowej;</w:t>
      </w:r>
    </w:p>
    <w:p w14:paraId="04C1878C" w14:textId="1ADB436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montaż nowych koszy na śmieci, szt. 2 montowanych do kostki betonowej,</w:t>
      </w:r>
    </w:p>
    <w:p w14:paraId="0F79C254"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2.3. Zakres robót do wykonania określa: </w:t>
      </w:r>
    </w:p>
    <w:p w14:paraId="4D20DA65"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xml:space="preserve">- projekt architektoniczno- budowlany, </w:t>
      </w:r>
    </w:p>
    <w:p w14:paraId="00673248"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projekt zagospodarowania terenu,</w:t>
      </w:r>
    </w:p>
    <w:p w14:paraId="1200A29D"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projekt wykonawczy;</w:t>
      </w:r>
    </w:p>
    <w:p w14:paraId="3D6B2C31" w14:textId="77777777" w:rsidR="003A26C8" w:rsidRP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Specyfikacja techniczna wykonania i odbioru robót budowlanych,</w:t>
      </w:r>
    </w:p>
    <w:p w14:paraId="5C88CE1C" w14:textId="538B1CC3" w:rsidR="003A26C8" w:rsidRDefault="003A26C8" w:rsidP="003A26C8">
      <w:pPr>
        <w:spacing w:after="200" w:line="271" w:lineRule="auto"/>
        <w:contextualSpacing/>
        <w:jc w:val="both"/>
        <w:rPr>
          <w:rFonts w:ascii="Arial" w:hAnsi="Arial" w:cs="Arial"/>
          <w:sz w:val="22"/>
          <w:szCs w:val="22"/>
        </w:rPr>
      </w:pPr>
      <w:r w:rsidRPr="003A26C8">
        <w:rPr>
          <w:rFonts w:ascii="Arial" w:hAnsi="Arial" w:cs="Arial"/>
          <w:sz w:val="22"/>
          <w:szCs w:val="22"/>
        </w:rPr>
        <w:t>- Przedmiar robót, który ma charakter pomocniczy.</w:t>
      </w:r>
    </w:p>
    <w:p w14:paraId="53B9C56A" w14:textId="77777777" w:rsidR="003A26C8" w:rsidRDefault="003A26C8" w:rsidP="00262D4F">
      <w:pPr>
        <w:spacing w:after="200" w:line="271" w:lineRule="auto"/>
        <w:contextualSpacing/>
        <w:jc w:val="both"/>
        <w:rPr>
          <w:rFonts w:ascii="Arial" w:hAnsi="Arial" w:cs="Arial"/>
          <w:sz w:val="22"/>
          <w:szCs w:val="22"/>
        </w:rPr>
      </w:pPr>
    </w:p>
    <w:p w14:paraId="6C6D67B6" w14:textId="0757F0B3" w:rsidR="002F1306" w:rsidRPr="00262D4F" w:rsidRDefault="002F1306" w:rsidP="00262D4F">
      <w:pPr>
        <w:spacing w:after="200" w:line="271" w:lineRule="auto"/>
        <w:contextualSpacing/>
        <w:jc w:val="both"/>
        <w:rPr>
          <w:rFonts w:ascii="Arial" w:hAnsi="Arial" w:cs="Arial"/>
          <w:sz w:val="22"/>
          <w:szCs w:val="22"/>
        </w:rPr>
      </w:pPr>
      <w:r w:rsidRPr="00262D4F">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62D4F">
        <w:rPr>
          <w:rFonts w:ascii="Arial" w:hAnsi="Arial" w:cs="Arial"/>
          <w:sz w:val="22"/>
          <w:szCs w:val="22"/>
        </w:rPr>
        <w:t>Pzp</w:t>
      </w:r>
      <w:proofErr w:type="spellEnd"/>
      <w:r w:rsidRPr="00262D4F">
        <w:rPr>
          <w:rFonts w:ascii="Arial" w:hAnsi="Arial" w:cs="Arial"/>
          <w:sz w:val="22"/>
          <w:szCs w:val="22"/>
        </w:rPr>
        <w:t>.</w:t>
      </w:r>
    </w:p>
    <w:p w14:paraId="41A8482B" w14:textId="77777777" w:rsidR="003849AF" w:rsidRPr="000D4525" w:rsidRDefault="003849AF" w:rsidP="003A65B1">
      <w:pPr>
        <w:spacing w:after="200" w:line="271" w:lineRule="auto"/>
        <w:contextualSpacing/>
        <w:jc w:val="both"/>
        <w:rPr>
          <w:rFonts w:ascii="Arial" w:hAnsi="Arial" w:cs="Arial"/>
          <w:sz w:val="22"/>
          <w:szCs w:val="22"/>
        </w:rPr>
      </w:pPr>
    </w:p>
    <w:p w14:paraId="103EF0F4" w14:textId="0476E839" w:rsidR="00AA4F20" w:rsidRPr="003A65B1" w:rsidRDefault="00F24A9C" w:rsidP="002D225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Cs/>
          <w:sz w:val="22"/>
          <w:szCs w:val="22"/>
          <w:lang w:eastAsia="en-US"/>
        </w:rPr>
        <w:t>3</w:t>
      </w:r>
      <w:r w:rsidR="002D225B" w:rsidRPr="002D225B">
        <w:rPr>
          <w:rFonts w:ascii="Arial" w:eastAsiaTheme="majorEastAsia" w:hAnsi="Arial" w:cs="Arial"/>
          <w:bCs/>
          <w:sz w:val="22"/>
          <w:szCs w:val="22"/>
          <w:lang w:eastAsia="en-US"/>
        </w:rPr>
        <w:t>.</w:t>
      </w:r>
      <w:r w:rsidR="002D225B">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1AA52612" w14:textId="42E027C4" w:rsidR="0035453D"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0D20DCD2" w14:textId="77777777" w:rsidR="006009FC" w:rsidRPr="000D4525" w:rsidRDefault="006009FC" w:rsidP="004F6A36">
      <w:pPr>
        <w:spacing w:line="271" w:lineRule="auto"/>
        <w:jc w:val="both"/>
        <w:rPr>
          <w:rFonts w:ascii="Arial" w:eastAsiaTheme="majorEastAsia" w:hAnsi="Arial" w:cs="Arial"/>
          <w:sz w:val="22"/>
          <w:szCs w:val="22"/>
          <w:lang w:eastAsia="en-US"/>
        </w:rPr>
      </w:pPr>
    </w:p>
    <w:p w14:paraId="33BC7802" w14:textId="617F99E2" w:rsidR="00447382" w:rsidRPr="003A65B1" w:rsidRDefault="00643FA1" w:rsidP="00643FA1">
      <w:pPr>
        <w:shd w:val="clear" w:color="auto" w:fill="B2A1C7" w:themeFill="accent4" w:themeFillTint="99"/>
        <w:spacing w:after="200" w:line="271" w:lineRule="auto"/>
        <w:contextualSpacing/>
        <w:jc w:val="both"/>
        <w:rPr>
          <w:rFonts w:ascii="Arial" w:hAnsi="Arial" w:cs="Arial"/>
          <w:b/>
          <w:sz w:val="22"/>
          <w:szCs w:val="22"/>
          <w:lang w:eastAsia="en-US"/>
        </w:rPr>
      </w:pPr>
      <w:r w:rsidRPr="00643FA1">
        <w:rPr>
          <w:rFonts w:ascii="Arial" w:hAnsi="Arial" w:cs="Arial"/>
          <w:bCs/>
          <w:sz w:val="22"/>
          <w:szCs w:val="22"/>
          <w:lang w:eastAsia="en-US"/>
        </w:rPr>
        <w:t>2.</w:t>
      </w:r>
      <w:r>
        <w:rPr>
          <w:rFonts w:ascii="Arial" w:hAnsi="Arial" w:cs="Arial"/>
          <w:b/>
          <w:sz w:val="22"/>
          <w:szCs w:val="22"/>
          <w:lang w:eastAsia="en-US"/>
        </w:rPr>
        <w:t xml:space="preserve"> </w:t>
      </w:r>
      <w:r w:rsidR="00447382" w:rsidRPr="003A65B1">
        <w:rPr>
          <w:rFonts w:ascii="Arial" w:hAnsi="Arial" w:cs="Arial"/>
          <w:b/>
          <w:sz w:val="22"/>
          <w:szCs w:val="22"/>
          <w:lang w:eastAsia="en-US"/>
        </w:rPr>
        <w:t xml:space="preserve">Rozwiązania równoważne </w:t>
      </w:r>
    </w:p>
    <w:p w14:paraId="52190508" w14:textId="2C6265D8" w:rsidR="006374A7"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1B761FCA" w14:textId="77777777" w:rsidR="003849AF" w:rsidRPr="003A65B1" w:rsidRDefault="003849AF"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5E5B87DA"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1)</w:t>
      </w:r>
      <w:r w:rsidRPr="001E68AE">
        <w:rPr>
          <w:rFonts w:ascii="Arial" w:hAnsi="Arial" w:cs="Arial"/>
          <w:sz w:val="22"/>
          <w:szCs w:val="22"/>
          <w:lang w:eastAsia="ar-SA"/>
        </w:rPr>
        <w:tab/>
        <w:t>W trakcie realizacji zamówienia Zamawiający uprawniony jest do wykonywania czynności kontrolnych wobec Wykonawcy odnośnie spełniania przez Wykonawcę wymogu zatrudnienia na podstawie umowy o pracę. Zamawiający uprawniony jest w szczególności do:</w:t>
      </w:r>
    </w:p>
    <w:p w14:paraId="78779534"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a)</w:t>
      </w:r>
      <w:r w:rsidRPr="001E68AE">
        <w:rPr>
          <w:rFonts w:ascii="Arial" w:hAnsi="Arial" w:cs="Arial"/>
          <w:sz w:val="22"/>
          <w:szCs w:val="22"/>
          <w:lang w:eastAsia="ar-SA"/>
        </w:rPr>
        <w:tab/>
        <w:t xml:space="preserve">żądania wyjaśnień w przypadku wątpliwości w zakresie potwierdzenia spełniania ww. wymogów, </w:t>
      </w:r>
    </w:p>
    <w:p w14:paraId="1EA3D205"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b)</w:t>
      </w:r>
      <w:r w:rsidRPr="001E68AE">
        <w:rPr>
          <w:rFonts w:ascii="Arial" w:hAnsi="Arial" w:cs="Arial"/>
          <w:sz w:val="22"/>
          <w:szCs w:val="22"/>
          <w:lang w:eastAsia="ar-SA"/>
        </w:rPr>
        <w:tab/>
        <w:t>przeprowadzania kontroli na miejscu wykonywania świadczenia,</w:t>
      </w:r>
    </w:p>
    <w:p w14:paraId="0DBCD379"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c)</w:t>
      </w:r>
      <w:r w:rsidRPr="001E68AE">
        <w:rPr>
          <w:rFonts w:ascii="Arial" w:hAnsi="Arial" w:cs="Arial"/>
          <w:sz w:val="22"/>
          <w:szCs w:val="22"/>
          <w:lang w:eastAsia="ar-SA"/>
        </w:rPr>
        <w:tab/>
        <w:t>żądania oświadczeń i dokumentów w zakresie potwierdzenia spełniania ww. wymogów i ich oceny.</w:t>
      </w:r>
    </w:p>
    <w:p w14:paraId="200991A4"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2)</w:t>
      </w:r>
      <w:r w:rsidRPr="001E68AE">
        <w:rPr>
          <w:rFonts w:ascii="Arial" w:hAnsi="Arial" w:cs="Arial"/>
          <w:sz w:val="22"/>
          <w:szCs w:val="22"/>
          <w:lang w:eastAsia="ar-SA"/>
        </w:rPr>
        <w:tab/>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1 czynności. Zamawiający może żądać w szczególności:</w:t>
      </w:r>
    </w:p>
    <w:p w14:paraId="2A24FB66"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a)</w:t>
      </w:r>
      <w:r w:rsidRPr="001E68AE">
        <w:rPr>
          <w:rFonts w:ascii="Arial" w:hAnsi="Arial" w:cs="Arial"/>
          <w:sz w:val="22"/>
          <w:szCs w:val="22"/>
          <w:lang w:eastAsia="ar-SA"/>
        </w:rPr>
        <w:tab/>
        <w:t>oświadczenia zatrudnionego pracownika,</w:t>
      </w:r>
    </w:p>
    <w:p w14:paraId="67CD4215"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b)</w:t>
      </w:r>
      <w:r w:rsidRPr="001E68AE">
        <w:rPr>
          <w:rFonts w:ascii="Arial" w:hAnsi="Arial" w:cs="Arial"/>
          <w:sz w:val="22"/>
          <w:szCs w:val="22"/>
          <w:lang w:eastAsia="ar-SA"/>
        </w:rPr>
        <w:tab/>
        <w:t>oświadczenia Wykonawcy lub podwykonawcy o zatrudnieniu pracownika na podstawie umowy o pracę,</w:t>
      </w:r>
    </w:p>
    <w:p w14:paraId="486D0B27"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c)</w:t>
      </w:r>
      <w:r w:rsidRPr="001E68AE">
        <w:rPr>
          <w:rFonts w:ascii="Arial" w:hAnsi="Arial" w:cs="Arial"/>
          <w:sz w:val="22"/>
          <w:szCs w:val="22"/>
          <w:lang w:eastAsia="ar-SA"/>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1A51A3BF" w14:textId="77777777" w:rsidR="001E68AE" w:rsidRPr="001E68AE"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d)</w:t>
      </w:r>
      <w:r w:rsidRPr="001E68AE">
        <w:rPr>
          <w:rFonts w:ascii="Arial" w:hAnsi="Arial" w:cs="Arial"/>
          <w:sz w:val="22"/>
          <w:szCs w:val="22"/>
          <w:lang w:eastAsia="ar-SA"/>
        </w:rPr>
        <w:tab/>
        <w:t>zaświadczenie właściwego oddziału ZUS, potwierdzające opłacanie  przez Wykonawcę składek na ubezpieczenia społeczne i zdrowotne z tytułu zatrudnienia na podstawie umów o pracę za wskazany przez Zamawiającego okres rozliczeniowy,</w:t>
      </w:r>
    </w:p>
    <w:p w14:paraId="44DC7A51" w14:textId="4903A24A" w:rsidR="00E23415" w:rsidRDefault="001E68AE" w:rsidP="001E68AE">
      <w:pPr>
        <w:spacing w:line="271" w:lineRule="auto"/>
        <w:jc w:val="both"/>
        <w:rPr>
          <w:rFonts w:ascii="Arial" w:hAnsi="Arial" w:cs="Arial"/>
          <w:sz w:val="22"/>
          <w:szCs w:val="22"/>
          <w:lang w:eastAsia="ar-SA"/>
        </w:rPr>
      </w:pPr>
      <w:r w:rsidRPr="001E68AE">
        <w:rPr>
          <w:rFonts w:ascii="Arial" w:hAnsi="Arial" w:cs="Arial"/>
          <w:sz w:val="22"/>
          <w:szCs w:val="22"/>
          <w:lang w:eastAsia="ar-SA"/>
        </w:rPr>
        <w:t>e)</w:t>
      </w:r>
      <w:r w:rsidRPr="001E68AE">
        <w:rPr>
          <w:rFonts w:ascii="Arial" w:hAnsi="Arial" w:cs="Arial"/>
          <w:sz w:val="22"/>
          <w:szCs w:val="22"/>
          <w:lang w:eastAsia="ar-SA"/>
        </w:rPr>
        <w:tab/>
        <w:t>poświadczoną za zgodność z oryginałem kopię dowodu potwierdzającego zgłoszenie pracownika przez pracodawcę do ubezpieczeń.</w:t>
      </w:r>
    </w:p>
    <w:p w14:paraId="60F1CCBF" w14:textId="77777777" w:rsidR="001E68AE" w:rsidRPr="00783E78" w:rsidRDefault="001E68AE" w:rsidP="001E68AE">
      <w:pPr>
        <w:spacing w:line="271" w:lineRule="auto"/>
        <w:jc w:val="both"/>
        <w:rPr>
          <w:rFonts w:ascii="Arial" w:hAnsi="Arial" w:cs="Arial"/>
          <w:sz w:val="22"/>
          <w:szCs w:val="22"/>
        </w:rPr>
      </w:pPr>
    </w:p>
    <w:p w14:paraId="4ADABCF9" w14:textId="1B95E7CB" w:rsidR="007C0085" w:rsidRPr="0000552B"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1F71D072" w:rsidR="00F04C1F"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B7ACDFB" w14:textId="77777777" w:rsidR="003849AF" w:rsidRPr="000D4525" w:rsidRDefault="003849AF" w:rsidP="003A65B1">
      <w:pPr>
        <w:spacing w:line="271" w:lineRule="auto"/>
        <w:jc w:val="both"/>
        <w:rPr>
          <w:rFonts w:ascii="Arial" w:hAnsi="Arial" w:cs="Arial"/>
          <w:bCs/>
          <w:sz w:val="22"/>
          <w:szCs w:val="22"/>
        </w:rPr>
      </w:pPr>
    </w:p>
    <w:p w14:paraId="75966903" w14:textId="2B4CFC4D" w:rsidR="00F04C1F" w:rsidRPr="0000552B"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23545CF5" w:rsidR="00EC45FB"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EBA2B04" w14:textId="77777777" w:rsidR="003849AF" w:rsidRPr="000D4525" w:rsidRDefault="003849AF" w:rsidP="003A65B1">
      <w:pPr>
        <w:spacing w:line="271" w:lineRule="auto"/>
        <w:jc w:val="both"/>
        <w:rPr>
          <w:rFonts w:ascii="Arial" w:hAnsi="Arial" w:cs="Arial"/>
          <w:bCs/>
          <w:sz w:val="22"/>
          <w:szCs w:val="22"/>
        </w:rPr>
      </w:pPr>
    </w:p>
    <w:p w14:paraId="58D6252B" w14:textId="311AC1A8" w:rsidR="000F0283" w:rsidRPr="006C0A57" w:rsidRDefault="00EC45FB" w:rsidP="006A4802">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C71E85C" w14:textId="6CB53AE6" w:rsidR="00680892" w:rsidRPr="00783E78" w:rsidRDefault="001E68AE" w:rsidP="00E720AC">
      <w:pPr>
        <w:spacing w:line="271" w:lineRule="auto"/>
        <w:jc w:val="both"/>
        <w:rPr>
          <w:rFonts w:ascii="Arial" w:hAnsi="Arial" w:cs="Arial"/>
          <w:color w:val="000000" w:themeColor="text1"/>
          <w:sz w:val="22"/>
          <w:szCs w:val="22"/>
          <w:lang w:eastAsia="ar-SA"/>
        </w:rPr>
      </w:pPr>
      <w:r>
        <w:rPr>
          <w:rFonts w:ascii="Arial" w:hAnsi="Arial" w:cs="Arial"/>
          <w:sz w:val="22"/>
          <w:szCs w:val="22"/>
          <w:lang w:eastAsia="ar-SA"/>
        </w:rPr>
        <w:t>3</w:t>
      </w:r>
      <w:r w:rsidR="00F51AEC" w:rsidRPr="00F51AEC">
        <w:rPr>
          <w:rFonts w:ascii="Arial" w:hAnsi="Arial" w:cs="Arial"/>
          <w:sz w:val="22"/>
          <w:szCs w:val="22"/>
          <w:lang w:eastAsia="ar-SA"/>
        </w:rPr>
        <w:t xml:space="preserve"> miesi</w:t>
      </w:r>
      <w:r w:rsidR="004F51A4">
        <w:rPr>
          <w:rFonts w:ascii="Arial" w:hAnsi="Arial" w:cs="Arial"/>
          <w:sz w:val="22"/>
          <w:szCs w:val="22"/>
          <w:lang w:eastAsia="ar-SA"/>
        </w:rPr>
        <w:t>ą</w:t>
      </w:r>
      <w:r w:rsidR="00F51AEC" w:rsidRPr="00F51AEC">
        <w:rPr>
          <w:rFonts w:ascii="Arial" w:hAnsi="Arial" w:cs="Arial"/>
          <w:sz w:val="22"/>
          <w:szCs w:val="22"/>
          <w:lang w:eastAsia="ar-SA"/>
        </w:rPr>
        <w:t>c</w:t>
      </w:r>
      <w:r w:rsidR="004F51A4">
        <w:rPr>
          <w:rFonts w:ascii="Arial" w:hAnsi="Arial" w:cs="Arial"/>
          <w:sz w:val="22"/>
          <w:szCs w:val="22"/>
          <w:lang w:eastAsia="ar-SA"/>
        </w:rPr>
        <w:t xml:space="preserve">e </w:t>
      </w:r>
      <w:r w:rsidR="00F51AEC" w:rsidRPr="00F51AEC">
        <w:rPr>
          <w:rFonts w:ascii="Arial" w:hAnsi="Arial" w:cs="Arial"/>
          <w:sz w:val="22"/>
          <w:szCs w:val="22"/>
          <w:lang w:eastAsia="ar-SA"/>
        </w:rPr>
        <w:t>od dnia podpisania umowy</w:t>
      </w:r>
      <w:r w:rsidR="00783E78" w:rsidRPr="00783E78">
        <w:rPr>
          <w:rFonts w:ascii="Arial" w:hAnsi="Arial" w:cs="Arial"/>
          <w:sz w:val="22"/>
          <w:szCs w:val="22"/>
          <w:lang w:eastAsia="ar-SA"/>
        </w:rPr>
        <w:t>.</w:t>
      </w:r>
    </w:p>
    <w:p w14:paraId="03CC157D" w14:textId="77777777" w:rsidR="003849AF" w:rsidRPr="000D4525" w:rsidRDefault="003849AF" w:rsidP="00E720AC">
      <w:pPr>
        <w:spacing w:line="271" w:lineRule="auto"/>
        <w:jc w:val="both"/>
        <w:rPr>
          <w:rFonts w:ascii="Arial" w:hAnsi="Arial" w:cs="Arial"/>
          <w:color w:val="000000" w:themeColor="text1"/>
          <w:sz w:val="22"/>
          <w:szCs w:val="22"/>
          <w:lang w:eastAsia="ar-SA"/>
        </w:rPr>
      </w:pPr>
    </w:p>
    <w:p w14:paraId="2F0FC1BB" w14:textId="0717051F" w:rsidR="000F0283" w:rsidRPr="006C0A57"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77AAF1EC" w14:textId="77777777" w:rsidR="00B92B72" w:rsidRDefault="00B92B72" w:rsidP="003A65B1">
      <w:pPr>
        <w:spacing w:line="271" w:lineRule="auto"/>
        <w:jc w:val="both"/>
        <w:rPr>
          <w:rFonts w:ascii="Arial" w:eastAsiaTheme="majorEastAsia" w:hAnsi="Arial" w:cs="Arial"/>
          <w:sz w:val="22"/>
          <w:szCs w:val="22"/>
          <w:lang w:eastAsia="en-US"/>
        </w:rPr>
      </w:pPr>
    </w:p>
    <w:p w14:paraId="1638877B" w14:textId="3FC4B044"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350A663B" w14:textId="77777777" w:rsidR="00B92B72" w:rsidRDefault="00B92B72" w:rsidP="003A65B1">
      <w:pPr>
        <w:spacing w:line="271" w:lineRule="auto"/>
        <w:jc w:val="both"/>
        <w:rPr>
          <w:rFonts w:ascii="Arial" w:eastAsiaTheme="majorEastAsia" w:hAnsi="Arial" w:cs="Arial"/>
          <w:b/>
          <w:sz w:val="22"/>
          <w:szCs w:val="22"/>
          <w:lang w:eastAsia="en-US"/>
        </w:rPr>
      </w:pPr>
    </w:p>
    <w:p w14:paraId="12BFFFC2" w14:textId="77777777" w:rsidR="00B92B72" w:rsidRPr="006C0A57" w:rsidRDefault="00B92B72"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sytuacji ekonomicznej 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76A20556" w:rsidR="006C0A57" w:rsidRPr="00783E78" w:rsidRDefault="00F34735" w:rsidP="00F34735">
            <w:pPr>
              <w:pStyle w:val="Bezodstpw"/>
              <w:suppressAutoHyphens w:val="0"/>
              <w:spacing w:before="120"/>
              <w:jc w:val="both"/>
            </w:pPr>
            <w:r w:rsidRPr="00F34735">
              <w:rPr>
                <w:rFonts w:ascii="Arial" w:hAnsi="Arial" w:cs="Arial"/>
                <w:sz w:val="22"/>
                <w:szCs w:val="22"/>
              </w:rPr>
              <w:t>Warunek ten Zamawiający uzna za spełniony, gdy Wykonawca wykaże się odpowiednim ubezpieczeniem odpowiedzialności cywilnej w zakresie prowadzonej działalności związanej z przedmiotem zamówienia na sumę gwarancyjną nie mniejszą niż 500 000,00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63856ADA" w:rsidR="006C0A57" w:rsidRPr="006C0A57" w:rsidRDefault="00F34735" w:rsidP="00F34735">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F34735">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22C7870" w14:textId="77777777" w:rsidR="00F34735" w:rsidRPr="00F34735" w:rsidRDefault="00F34735" w:rsidP="00F34735">
            <w:pPr>
              <w:suppressAutoHyphens/>
              <w:contextualSpacing/>
              <w:jc w:val="both"/>
              <w:rPr>
                <w:rFonts w:ascii="Arial" w:eastAsia="Calibri" w:hAnsi="Arial" w:cs="Arial"/>
                <w:sz w:val="22"/>
                <w:szCs w:val="22"/>
                <w:shd w:val="clear" w:color="auto" w:fill="FFFFFF"/>
              </w:rPr>
            </w:pPr>
            <w:r w:rsidRPr="00F34735">
              <w:rPr>
                <w:rFonts w:ascii="Arial" w:eastAsia="Calibri" w:hAnsi="Arial" w:cs="Arial"/>
                <w:sz w:val="22"/>
                <w:szCs w:val="22"/>
                <w:shd w:val="clear" w:color="auto" w:fill="FFFFFF"/>
              </w:rPr>
              <w:t>Warunek ten Zamawiający uzna za spełniony, jeżeli Wykonawca wykaże:</w:t>
            </w:r>
          </w:p>
          <w:p w14:paraId="2F154B89" w14:textId="77777777" w:rsidR="00F34735" w:rsidRPr="00F34735" w:rsidRDefault="00F34735" w:rsidP="00F34735">
            <w:pPr>
              <w:suppressAutoHyphens/>
              <w:contextualSpacing/>
              <w:jc w:val="both"/>
              <w:rPr>
                <w:rFonts w:ascii="Arial" w:eastAsia="Calibri" w:hAnsi="Arial" w:cs="Arial"/>
                <w:sz w:val="22"/>
                <w:szCs w:val="22"/>
                <w:shd w:val="clear" w:color="auto" w:fill="FFFFFF"/>
              </w:rPr>
            </w:pPr>
            <w:r w:rsidRPr="00F34735">
              <w:rPr>
                <w:rFonts w:ascii="Arial" w:eastAsia="Calibri" w:hAnsi="Arial" w:cs="Arial"/>
                <w:sz w:val="22"/>
                <w:szCs w:val="22"/>
                <w:shd w:val="clear" w:color="auto" w:fill="FFFFFF"/>
              </w:rPr>
              <w:lastRenderedPageBreak/>
              <w:t>a)</w:t>
            </w:r>
            <w:r w:rsidRPr="00F34735">
              <w:rPr>
                <w:rFonts w:ascii="Arial" w:eastAsia="Calibri" w:hAnsi="Arial" w:cs="Arial"/>
                <w:sz w:val="22"/>
                <w:szCs w:val="22"/>
                <w:shd w:val="clear" w:color="auto" w:fill="FFFFFF"/>
              </w:rPr>
              <w:tab/>
              <w:t xml:space="preserve">w okresie ostatnich pięciu lat przed upływem terminu składania ofert, a jeżeli okres prowadzenia działalności jest krótszy  - w tym okresie, wykonał/zakończył w sposób należyty oraz zgodnie z przepisami prawa budowlanego co najmniej dwie kompleksowe realizacje budowy/remontu/modernizacji boiska typu Orlik o wartości nie mniejszej niż 500 000,00 zł brutto każda. </w:t>
            </w:r>
          </w:p>
          <w:p w14:paraId="5EFFA182" w14:textId="77777777" w:rsidR="00F34735" w:rsidRPr="00F34735" w:rsidRDefault="00F34735" w:rsidP="00F34735">
            <w:pPr>
              <w:suppressAutoHyphens/>
              <w:contextualSpacing/>
              <w:jc w:val="both"/>
              <w:rPr>
                <w:rFonts w:ascii="Arial" w:eastAsia="Calibri" w:hAnsi="Arial" w:cs="Arial"/>
                <w:sz w:val="22"/>
                <w:szCs w:val="22"/>
                <w:shd w:val="clear" w:color="auto" w:fill="FFFFFF"/>
              </w:rPr>
            </w:pPr>
            <w:r w:rsidRPr="00F34735">
              <w:rPr>
                <w:rFonts w:ascii="Arial" w:eastAsia="Calibri" w:hAnsi="Arial" w:cs="Arial"/>
                <w:sz w:val="22"/>
                <w:szCs w:val="22"/>
                <w:shd w:val="clear" w:color="auto" w:fill="FFFFFF"/>
              </w:rPr>
              <w:t>b)</w:t>
            </w:r>
            <w:r w:rsidRPr="00F34735">
              <w:rPr>
                <w:rFonts w:ascii="Arial" w:eastAsia="Calibri" w:hAnsi="Arial" w:cs="Arial"/>
                <w:sz w:val="22"/>
                <w:szCs w:val="22"/>
                <w:shd w:val="clear" w:color="auto" w:fill="FFFFFF"/>
              </w:rPr>
              <w:tab/>
              <w:t>Wykonawca powinien dysponować następującymi osobami:</w:t>
            </w:r>
          </w:p>
          <w:p w14:paraId="0FE3D0CC" w14:textId="77777777" w:rsidR="00F34735" w:rsidRPr="00F34735" w:rsidRDefault="00F34735" w:rsidP="00F34735">
            <w:pPr>
              <w:suppressAutoHyphens/>
              <w:contextualSpacing/>
              <w:jc w:val="both"/>
              <w:rPr>
                <w:rFonts w:ascii="Arial" w:eastAsia="Calibri" w:hAnsi="Arial" w:cs="Arial"/>
                <w:sz w:val="22"/>
                <w:szCs w:val="22"/>
                <w:shd w:val="clear" w:color="auto" w:fill="FFFFFF"/>
              </w:rPr>
            </w:pPr>
            <w:r w:rsidRPr="00F34735">
              <w:rPr>
                <w:rFonts w:ascii="Arial" w:eastAsia="Calibri" w:hAnsi="Arial" w:cs="Arial"/>
                <w:sz w:val="22"/>
                <w:szCs w:val="22"/>
                <w:shd w:val="clear" w:color="auto" w:fill="FFFFFF"/>
              </w:rPr>
              <w:t>- kierownik budowy – osoba posiadająca uprawnienia budowlane o specjalności konstrukcyjno-budowlane bez ograniczeń,</w:t>
            </w:r>
          </w:p>
          <w:p w14:paraId="31CDCA0C" w14:textId="77777777" w:rsidR="00F34735" w:rsidRPr="00F34735" w:rsidRDefault="00F34735" w:rsidP="00F34735">
            <w:pPr>
              <w:suppressAutoHyphens/>
              <w:contextualSpacing/>
              <w:jc w:val="both"/>
              <w:rPr>
                <w:rFonts w:ascii="Arial" w:eastAsia="Calibri" w:hAnsi="Arial" w:cs="Arial"/>
                <w:sz w:val="22"/>
                <w:szCs w:val="22"/>
                <w:shd w:val="clear" w:color="auto" w:fill="FFFFFF"/>
              </w:rPr>
            </w:pPr>
            <w:r w:rsidRPr="00F34735">
              <w:rPr>
                <w:rFonts w:ascii="Arial" w:eastAsia="Calibri" w:hAnsi="Arial" w:cs="Arial"/>
                <w:sz w:val="22"/>
                <w:szCs w:val="22"/>
                <w:shd w:val="clear" w:color="auto" w:fill="FFFFFF"/>
              </w:rPr>
              <w:t>- kierownik robót elektrycznych – osoba posiadająca uprawnienia budowlane w specjalności elektrycznej bez ograniczeń (uprawnienia elektryczne czyli uprawnienia budowlane w specjalności instalacyjnej w zakresie sieci, instalacji i  urządzeń elektrycznych i elektroenergetycznych bez ograniczeń):</w:t>
            </w:r>
          </w:p>
          <w:p w14:paraId="2C274EB9" w14:textId="3ECD0115" w:rsidR="006C0A57" w:rsidRPr="004F51A4" w:rsidRDefault="00F34735" w:rsidP="00F34735">
            <w:pPr>
              <w:suppressAutoHyphens/>
              <w:contextualSpacing/>
              <w:jc w:val="both"/>
              <w:rPr>
                <w:rFonts w:ascii="Arial" w:eastAsia="Calibri" w:hAnsi="Arial" w:cs="Arial"/>
                <w:sz w:val="22"/>
                <w:szCs w:val="22"/>
                <w:shd w:val="clear" w:color="auto" w:fill="FFFFFF"/>
              </w:rPr>
            </w:pPr>
            <w:r w:rsidRPr="00F34735">
              <w:rPr>
                <w:rFonts w:ascii="Arial" w:eastAsia="Calibri" w:hAnsi="Arial" w:cs="Arial"/>
                <w:sz w:val="22"/>
                <w:szCs w:val="22"/>
                <w:shd w:val="clear" w:color="auto" w:fill="FFFFFF"/>
              </w:rPr>
              <w:t>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xml:space="preserve">- wykaz robót budowlanych wykonanych nie wcześniej niż w okresie ostatnich 5 lat, a jeżeli okres prowadzenia </w:t>
            </w:r>
            <w:r w:rsidRPr="005E2C2F">
              <w:rPr>
                <w:rFonts w:ascii="Arial" w:hAnsi="Arial" w:cs="Arial"/>
                <w:sz w:val="22"/>
                <w:szCs w:val="22"/>
              </w:rPr>
              <w:lastRenderedPageBreak/>
              <w:t>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6E4DCA7" w14:textId="77777777" w:rsidR="00F51AEC" w:rsidRDefault="00F51AEC" w:rsidP="00CD300C">
            <w:pPr>
              <w:widowControl w:val="0"/>
              <w:suppressLineNumbers/>
              <w:suppressAutoHyphens/>
              <w:snapToGrid w:val="0"/>
              <w:spacing w:line="271" w:lineRule="auto"/>
              <w:jc w:val="both"/>
              <w:rPr>
                <w:rFonts w:ascii="Arial" w:hAnsi="Arial" w:cs="Arial"/>
                <w:sz w:val="22"/>
                <w:szCs w:val="22"/>
              </w:rPr>
            </w:pP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6ED601A" w14:textId="70CE123E" w:rsidR="00E720AC"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A4802">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lastRenderedPageBreak/>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4D48E249" w:rsidR="000C0411" w:rsidRPr="003A65B1" w:rsidRDefault="00514BAF"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6009FC">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A4802">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lastRenderedPageBreak/>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846535A" w:rsidR="00DC6E39" w:rsidRPr="00736122" w:rsidRDefault="004835A1" w:rsidP="00736122">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lastRenderedPageBreak/>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7879379" w14:textId="2848DD82" w:rsidR="004D1949" w:rsidRPr="00736122" w:rsidRDefault="00887365" w:rsidP="00736122">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bookmarkStart w:id="0" w:name="_Hlk195871946"/>
      <w:r w:rsidRPr="003A65B1">
        <w:rPr>
          <w:rFonts w:ascii="Arial" w:hAnsi="Arial" w:cs="Arial"/>
          <w:b/>
          <w:sz w:val="22"/>
          <w:szCs w:val="22"/>
        </w:rPr>
        <w:t>Wymagana forma:</w:t>
      </w:r>
    </w:p>
    <w:p w14:paraId="4C26A655" w14:textId="1FFC7EE5" w:rsidR="001E74FA" w:rsidRDefault="00DC6E39"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0"/>
    <w:p w14:paraId="54F58D79" w14:textId="77777777" w:rsidR="004D1949" w:rsidRDefault="004D1949" w:rsidP="00AD7D53">
      <w:pPr>
        <w:pStyle w:val="Tekstpodstawowy"/>
        <w:spacing w:after="0" w:line="271" w:lineRule="auto"/>
        <w:ind w:right="20"/>
        <w:jc w:val="both"/>
        <w:rPr>
          <w:rFonts w:ascii="Arial" w:hAnsi="Arial" w:cs="Arial"/>
          <w:sz w:val="22"/>
          <w:szCs w:val="22"/>
        </w:rPr>
      </w:pPr>
    </w:p>
    <w:p w14:paraId="7CE73AEF" w14:textId="42BA8D57" w:rsidR="004D1949" w:rsidRPr="00204713" w:rsidRDefault="001E74FA" w:rsidP="001E74FA">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6066E1F" w14:textId="7E4EEF8E" w:rsidR="004D1949"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176A1A9D" w14:textId="77777777" w:rsidR="00736122" w:rsidRDefault="00736122" w:rsidP="001E74FA">
      <w:pPr>
        <w:pStyle w:val="Tekstpodstawowy"/>
        <w:spacing w:after="0" w:line="271" w:lineRule="auto"/>
        <w:ind w:right="20"/>
        <w:jc w:val="both"/>
        <w:rPr>
          <w:rFonts w:ascii="Arial" w:hAnsi="Arial" w:cs="Arial"/>
          <w:sz w:val="22"/>
          <w:szCs w:val="22"/>
        </w:rPr>
      </w:pPr>
    </w:p>
    <w:p w14:paraId="1143A9EE" w14:textId="4370E409" w:rsidR="00736122" w:rsidRPr="00736122" w:rsidRDefault="00736122" w:rsidP="00736122">
      <w:pPr>
        <w:pStyle w:val="Tekstpodstawowy"/>
        <w:numPr>
          <w:ilvl w:val="0"/>
          <w:numId w:val="25"/>
        </w:numPr>
        <w:spacing w:after="0" w:line="271" w:lineRule="auto"/>
        <w:ind w:right="20"/>
        <w:jc w:val="both"/>
        <w:rPr>
          <w:rFonts w:ascii="Arial" w:hAnsi="Arial" w:cs="Arial"/>
          <w:b/>
          <w:bCs/>
          <w:sz w:val="22"/>
          <w:szCs w:val="22"/>
        </w:rPr>
      </w:pPr>
      <w:r w:rsidRPr="00736122">
        <w:rPr>
          <w:rFonts w:ascii="Arial" w:hAnsi="Arial" w:cs="Arial"/>
          <w:b/>
          <w:bCs/>
          <w:sz w:val="22"/>
          <w:szCs w:val="22"/>
        </w:rPr>
        <w:t>Tabela elementów scalonych (załącznik do SWZ)</w:t>
      </w:r>
    </w:p>
    <w:p w14:paraId="1A36967B" w14:textId="77777777" w:rsidR="00736122" w:rsidRPr="00736122" w:rsidRDefault="00736122" w:rsidP="00736122">
      <w:pPr>
        <w:pStyle w:val="Tekstpodstawowy"/>
        <w:spacing w:line="271" w:lineRule="auto"/>
        <w:ind w:right="20"/>
        <w:jc w:val="both"/>
        <w:rPr>
          <w:rFonts w:ascii="Arial" w:hAnsi="Arial" w:cs="Arial"/>
          <w:b/>
          <w:bCs/>
          <w:sz w:val="22"/>
          <w:szCs w:val="22"/>
        </w:rPr>
      </w:pPr>
      <w:r w:rsidRPr="00736122">
        <w:rPr>
          <w:rFonts w:ascii="Arial" w:hAnsi="Arial" w:cs="Arial"/>
          <w:b/>
          <w:bCs/>
          <w:sz w:val="22"/>
          <w:szCs w:val="22"/>
        </w:rPr>
        <w:t>Wymagana forma:</w:t>
      </w:r>
    </w:p>
    <w:p w14:paraId="73244A72" w14:textId="3B37A362" w:rsidR="00736122" w:rsidRDefault="00736122" w:rsidP="00736122">
      <w:pPr>
        <w:pStyle w:val="Tekstpodstawowy"/>
        <w:spacing w:after="0" w:line="271" w:lineRule="auto"/>
        <w:ind w:right="20"/>
        <w:jc w:val="both"/>
        <w:rPr>
          <w:rFonts w:ascii="Arial" w:hAnsi="Arial" w:cs="Arial"/>
          <w:sz w:val="22"/>
          <w:szCs w:val="22"/>
        </w:rPr>
      </w:pPr>
      <w:r w:rsidRPr="00736122">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738E057B" w:rsidR="001E74FA" w:rsidRPr="001E74FA" w:rsidRDefault="005F4411"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 xml:space="preserve">1) </w:t>
      </w:r>
      <w:r w:rsidR="001E74FA" w:rsidRPr="001E74FA">
        <w:rPr>
          <w:rFonts w:ascii="Arial" w:hAnsi="Arial" w:cs="Arial"/>
          <w:bCs/>
          <w:sz w:val="22"/>
          <w:szCs w:val="22"/>
        </w:rPr>
        <w:t xml:space="preserve">Wykonawca przystępujący do postępowania jest zobowiązany, przed upływem terminu składania ofert,  wnieść wadium w kwocie: </w:t>
      </w:r>
      <w:r w:rsidR="00F34735">
        <w:rPr>
          <w:rFonts w:ascii="Arial" w:hAnsi="Arial" w:cs="Arial"/>
          <w:bCs/>
          <w:sz w:val="22"/>
          <w:szCs w:val="22"/>
        </w:rPr>
        <w:t>10</w:t>
      </w:r>
      <w:r w:rsidR="005E2C2F">
        <w:rPr>
          <w:rFonts w:ascii="Arial" w:hAnsi="Arial" w:cs="Arial"/>
          <w:bCs/>
          <w:sz w:val="22"/>
          <w:szCs w:val="22"/>
        </w:rPr>
        <w:t>.000</w:t>
      </w:r>
      <w:r w:rsidR="001E74FA" w:rsidRPr="001E74FA">
        <w:rPr>
          <w:rFonts w:ascii="Arial" w:hAnsi="Arial" w:cs="Arial"/>
          <w:bCs/>
          <w:sz w:val="22"/>
          <w:szCs w:val="22"/>
        </w:rPr>
        <w:t xml:space="preserve">,00 zł (słownie: </w:t>
      </w:r>
      <w:r w:rsidR="00F34735">
        <w:rPr>
          <w:rFonts w:ascii="Arial" w:hAnsi="Arial" w:cs="Arial"/>
          <w:bCs/>
          <w:sz w:val="22"/>
          <w:szCs w:val="22"/>
        </w:rPr>
        <w:t>dziesięć tysięcy</w:t>
      </w:r>
      <w:r w:rsidR="00973962">
        <w:rPr>
          <w:rFonts w:ascii="Arial" w:hAnsi="Arial" w:cs="Arial"/>
          <w:bCs/>
          <w:sz w:val="22"/>
          <w:szCs w:val="22"/>
        </w:rPr>
        <w:t xml:space="preserve"> </w:t>
      </w:r>
      <w:r w:rsidR="001E74FA" w:rsidRPr="001E74FA">
        <w:rPr>
          <w:rFonts w:ascii="Arial" w:hAnsi="Arial" w:cs="Arial"/>
          <w:bCs/>
          <w:sz w:val="22"/>
          <w:szCs w:val="22"/>
        </w:rPr>
        <w:t>złotych).</w:t>
      </w:r>
    </w:p>
    <w:p w14:paraId="450D7626" w14:textId="2E5DB6CF" w:rsidR="001E74FA" w:rsidRPr="00150AE4" w:rsidRDefault="001E74FA" w:rsidP="001E74FA">
      <w:pPr>
        <w:autoSpaceDE w:val="0"/>
        <w:autoSpaceDN w:val="0"/>
        <w:spacing w:before="120" w:after="120" w:line="271" w:lineRule="auto"/>
        <w:jc w:val="both"/>
        <w:rPr>
          <w:rFonts w:ascii="Arial" w:hAnsi="Arial" w:cs="Arial"/>
          <w:b/>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w:t>
      </w:r>
      <w:r w:rsidRPr="00150AE4">
        <w:rPr>
          <w:rFonts w:ascii="Arial" w:hAnsi="Arial" w:cs="Arial"/>
          <w:b/>
          <w:sz w:val="22"/>
          <w:szCs w:val="22"/>
        </w:rPr>
        <w:t xml:space="preserve">do dnia </w:t>
      </w:r>
      <w:r w:rsidR="00F34735">
        <w:rPr>
          <w:rFonts w:ascii="Arial" w:hAnsi="Arial" w:cs="Arial"/>
          <w:b/>
          <w:sz w:val="22"/>
          <w:szCs w:val="22"/>
        </w:rPr>
        <w:t>06.06</w:t>
      </w:r>
      <w:r w:rsidR="005E2C2F" w:rsidRPr="00150AE4">
        <w:rPr>
          <w:rFonts w:ascii="Arial" w:hAnsi="Arial" w:cs="Arial"/>
          <w:b/>
          <w:sz w:val="22"/>
          <w:szCs w:val="22"/>
        </w:rPr>
        <w:t>.202</w:t>
      </w:r>
      <w:r w:rsidR="005C5B5F" w:rsidRPr="00150AE4">
        <w:rPr>
          <w:rFonts w:ascii="Arial" w:hAnsi="Arial" w:cs="Arial"/>
          <w:b/>
          <w:sz w:val="22"/>
          <w:szCs w:val="22"/>
        </w:rPr>
        <w:t>5</w:t>
      </w:r>
      <w:r w:rsidRPr="00150AE4">
        <w:rPr>
          <w:rFonts w:ascii="Arial" w:hAnsi="Arial" w:cs="Arial"/>
          <w:b/>
          <w:sz w:val="22"/>
          <w:szCs w:val="22"/>
        </w:rPr>
        <w:t xml:space="preserve"> </w:t>
      </w:r>
      <w:r w:rsidR="00634C3B" w:rsidRPr="00150AE4">
        <w:rPr>
          <w:rFonts w:ascii="Arial" w:hAnsi="Arial" w:cs="Arial"/>
          <w:b/>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64B372C8" w:rsidR="00A25032" w:rsidRPr="003A65B1"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177D7ABA" w14:textId="7946B2A5" w:rsidR="00884A69" w:rsidRPr="003A65B1" w:rsidRDefault="00DA5BE2"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A4802">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Oferta powinna być:</w:t>
      </w:r>
    </w:p>
    <w:p w14:paraId="26B9DDA2"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celu ewentualnej kompresji danych Zamawiający rekomenduje wykorzystanie jednego z formatów:</w:t>
      </w:r>
    </w:p>
    <w:p w14:paraId="548EEB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A4802">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Wartości kwotowe ujęte jako wielkości matematyczne znajdujące się na trzecim i kolejnym miejscu po przecinku, w odniesieniu do nieistniejącej wielkości w polskim systemie </w:t>
      </w:r>
      <w:r w:rsidRPr="003A65B1">
        <w:rPr>
          <w:rFonts w:ascii="Arial" w:eastAsiaTheme="majorEastAsia" w:hAnsi="Arial" w:cs="Arial"/>
          <w:sz w:val="22"/>
          <w:szCs w:val="22"/>
          <w:lang w:eastAsia="en-US"/>
        </w:rPr>
        <w:lastRenderedPageBreak/>
        <w:t>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4D0B18C3" w:rsidR="00EB7EB9" w:rsidRDefault="00FF5F28"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w:t>
      </w:r>
      <w:r w:rsidR="000778FB" w:rsidRPr="003A65B1">
        <w:rPr>
          <w:rFonts w:ascii="Arial" w:eastAsiaTheme="majorEastAsia" w:hAnsi="Arial" w:cs="Arial"/>
          <w:sz w:val="22"/>
          <w:szCs w:val="22"/>
          <w:lang w:eastAsia="en-US"/>
        </w:rPr>
        <w:t>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058E5B17" w:rsidR="00EC45FB" w:rsidRPr="003A65B1" w:rsidRDefault="008E78B9" w:rsidP="008E78B9">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III </w:t>
      </w:r>
      <w:r w:rsidR="00EB7EB9"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E78B9">
      <w:pPr>
        <w:numPr>
          <w:ilvl w:val="0"/>
          <w:numId w:val="29"/>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DD7C8D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020BA1">
        <w:rPr>
          <w:rFonts w:ascii="Arial" w:eastAsia="Calibri" w:hAnsi="Arial" w:cs="Arial"/>
          <w:sz w:val="22"/>
          <w:szCs w:val="22"/>
        </w:rPr>
        <w:t>Sylwia Perzanowska</w:t>
      </w:r>
      <w:r w:rsidR="00125D0C">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8E78B9">
      <w:p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62763442"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4) </w:t>
      </w:r>
      <w:r w:rsidR="003A14B9" w:rsidRPr="004E4915">
        <w:rPr>
          <w:rFonts w:ascii="Arial" w:eastAsia="Calibri" w:hAnsi="Arial" w:cs="Arial"/>
          <w:sz w:val="22"/>
          <w:szCs w:val="22"/>
        </w:rPr>
        <w:t xml:space="preserve">Zamawiający będzie przekazywał wykonawcom informacje w formie elektronicznej za pośrednictwem </w:t>
      </w:r>
      <w:hyperlink r:id="rId22">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do konkretnego wykonawcy.</w:t>
      </w:r>
    </w:p>
    <w:p w14:paraId="4E9262D6" w14:textId="4324E223"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5) </w:t>
      </w:r>
      <w:r w:rsidR="003A14B9"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38C7D24A"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6) </w:t>
      </w:r>
      <w:r w:rsidR="003A14B9" w:rsidRPr="004E4915">
        <w:rPr>
          <w:rFonts w:ascii="Arial" w:eastAsia="Calibri" w:hAnsi="Arial" w:cs="Arial"/>
          <w:sz w:val="22"/>
          <w:szCs w:val="22"/>
        </w:rPr>
        <w:t xml:space="preserve">Zamawiający, zgodnie z Rozporządzeniem </w:t>
      </w:r>
      <w:r w:rsidR="003A14B9"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3A14B9" w:rsidRPr="004E4915">
        <w:rPr>
          <w:rFonts w:ascii="Arial" w:eastAsia="Calibri" w:hAnsi="Arial" w:cs="Arial"/>
          <w:sz w:val="22"/>
          <w:szCs w:val="22"/>
        </w:rPr>
        <w:t xml:space="preserve">, określa niezbędne wymagania sprzętowo - aplikacyjne umożliwiające pracę na </w:t>
      </w:r>
      <w:hyperlink r:id="rId24">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tj.:</w:t>
      </w:r>
    </w:p>
    <w:p w14:paraId="081AE5B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474D37CF" w:rsidR="003A14B9" w:rsidRPr="00150AE4" w:rsidRDefault="003A14B9" w:rsidP="005F4411">
      <w:pPr>
        <w:pStyle w:val="Akapitzlist"/>
        <w:numPr>
          <w:ilvl w:val="0"/>
          <w:numId w:val="37"/>
        </w:numPr>
        <w:spacing w:line="271" w:lineRule="auto"/>
        <w:ind w:left="357" w:hanging="357"/>
        <w:jc w:val="both"/>
        <w:rPr>
          <w:rFonts w:ascii="Arial" w:eastAsia="Calibri" w:hAnsi="Arial" w:cs="Arial"/>
          <w:sz w:val="22"/>
          <w:szCs w:val="22"/>
        </w:rPr>
      </w:pPr>
      <w:r w:rsidRPr="00150AE4">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r>
      <w:r w:rsidRPr="004E4915">
        <w:rPr>
          <w:rFonts w:ascii="Arial" w:eastAsia="Calibri" w:hAnsi="Arial" w:cs="Arial"/>
          <w:sz w:val="22"/>
          <w:szCs w:val="22"/>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476D1828"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F34735">
        <w:rPr>
          <w:rFonts w:ascii="Arial" w:hAnsi="Arial" w:cs="Arial"/>
          <w:b/>
          <w:bCs/>
          <w:sz w:val="22"/>
          <w:szCs w:val="22"/>
        </w:rPr>
        <w:t>08.05</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A4802">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765C0D0"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F34735">
        <w:rPr>
          <w:rFonts w:ascii="Arial" w:hAnsi="Arial" w:cs="Arial"/>
          <w:b/>
          <w:bCs/>
          <w:sz w:val="22"/>
          <w:szCs w:val="22"/>
        </w:rPr>
        <w:t>08.05</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40B41B56" w14:textId="77777777" w:rsidR="006A2699" w:rsidRDefault="006A2699" w:rsidP="00020BA1">
      <w:pPr>
        <w:spacing w:line="271" w:lineRule="auto"/>
        <w:ind w:right="-108"/>
        <w:jc w:val="both"/>
        <w:rPr>
          <w:rFonts w:ascii="Arial" w:hAnsi="Arial" w:cs="Arial"/>
          <w:iCs/>
          <w:sz w:val="22"/>
          <w:szCs w:val="22"/>
        </w:rPr>
      </w:pPr>
    </w:p>
    <w:p w14:paraId="30E986A1" w14:textId="77777777" w:rsidR="006A2699" w:rsidRPr="00F63ED3" w:rsidRDefault="006A2699"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A29092D"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F34735">
        <w:rPr>
          <w:rFonts w:ascii="Arial" w:hAnsi="Arial" w:cs="Arial"/>
          <w:b/>
          <w:bCs/>
          <w:sz w:val="22"/>
          <w:szCs w:val="22"/>
        </w:rPr>
        <w:t>06.06</w:t>
      </w:r>
      <w:r w:rsidR="005C5B5F">
        <w:rPr>
          <w:rFonts w:ascii="Arial" w:hAnsi="Arial" w:cs="Arial"/>
          <w:b/>
          <w:bCs/>
          <w:sz w:val="22"/>
          <w:szCs w:val="22"/>
        </w:rPr>
        <w:t>.2025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3AD313E2" w14:textId="50D77BB7" w:rsidR="006A2699"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4207E571" w:rsidR="00B06915" w:rsidRPr="003A65B1" w:rsidRDefault="00DE7FE4"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150AE4" w:rsidRDefault="0093777A" w:rsidP="003A65B1">
      <w:pPr>
        <w:spacing w:line="271" w:lineRule="auto"/>
        <w:ind w:right="-108"/>
        <w:jc w:val="both"/>
        <w:rPr>
          <w:rFonts w:ascii="Arial" w:eastAsiaTheme="majorEastAsia" w:hAnsi="Arial" w:cs="Arial"/>
          <w:bCs/>
          <w:i/>
          <w:color w:val="002060"/>
          <w:sz w:val="22"/>
          <w:szCs w:val="22"/>
          <w:lang w:eastAsia="en-US"/>
        </w:rPr>
      </w:pPr>
    </w:p>
    <w:p w14:paraId="7B883F20" w14:textId="0C06AA75" w:rsidR="00150AE4" w:rsidRDefault="00150AE4" w:rsidP="00150AE4">
      <w:pPr>
        <w:jc w:val="center"/>
        <w:rPr>
          <w:rFonts w:ascii="Arial" w:hAnsi="Arial" w:cs="Arial"/>
          <w:b/>
          <w:sz w:val="22"/>
          <w:szCs w:val="22"/>
        </w:rPr>
      </w:pPr>
      <w:r w:rsidRPr="00150AE4">
        <w:rPr>
          <w:rFonts w:ascii="Arial" w:hAnsi="Arial" w:cs="Arial"/>
          <w:b/>
          <w:sz w:val="22"/>
          <w:szCs w:val="22"/>
        </w:rPr>
        <w:t>I kryterium: Cena za wykonanie zadania – 60 punktów</w:t>
      </w:r>
    </w:p>
    <w:p w14:paraId="228E104D" w14:textId="77777777" w:rsidR="00150AE4" w:rsidRPr="00150AE4" w:rsidRDefault="00150AE4" w:rsidP="00150AE4">
      <w:pPr>
        <w:jc w:val="center"/>
        <w:rPr>
          <w:rFonts w:ascii="Arial" w:hAnsi="Arial" w:cs="Arial"/>
          <w:b/>
          <w:sz w:val="22"/>
          <w:szCs w:val="22"/>
        </w:rPr>
      </w:pPr>
    </w:p>
    <w:p w14:paraId="34EAA2EB"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Cenę należy ustalić, jako cenę brutto w oparciu o przedstawiony formularz ofertowy. </w:t>
      </w:r>
    </w:p>
    <w:p w14:paraId="2878D854" w14:textId="77777777" w:rsidR="00150AE4" w:rsidRDefault="00150AE4" w:rsidP="00150AE4">
      <w:pPr>
        <w:jc w:val="both"/>
        <w:rPr>
          <w:rFonts w:ascii="Arial" w:hAnsi="Arial" w:cs="Arial"/>
          <w:bCs/>
          <w:sz w:val="22"/>
          <w:szCs w:val="22"/>
        </w:rPr>
      </w:pPr>
      <w:r w:rsidRPr="00150AE4">
        <w:rPr>
          <w:rFonts w:ascii="Arial" w:hAnsi="Arial" w:cs="Arial"/>
          <w:bCs/>
          <w:sz w:val="22"/>
          <w:szCs w:val="22"/>
        </w:rPr>
        <w:t>Zamawiający ofercie o najniżej cenie przyzna 60 punktów, a każdej następnej zostanie przyporządkowana liczba punktów proporcjonalnie mniejsza, według wzoru:</w:t>
      </w:r>
    </w:p>
    <w:p w14:paraId="5CA89296" w14:textId="77777777" w:rsidR="00150AE4" w:rsidRDefault="00150AE4" w:rsidP="00150AE4">
      <w:pPr>
        <w:jc w:val="both"/>
        <w:rPr>
          <w:rFonts w:ascii="Arial" w:hAnsi="Arial" w:cs="Arial"/>
          <w:bCs/>
          <w:sz w:val="22"/>
          <w:szCs w:val="22"/>
        </w:rPr>
      </w:pPr>
    </w:p>
    <w:p w14:paraId="24935544" w14:textId="77777777" w:rsidR="00150AE4" w:rsidRPr="00150AE4" w:rsidRDefault="00150AE4" w:rsidP="00150AE4">
      <w:pPr>
        <w:jc w:val="both"/>
        <w:rPr>
          <w:rFonts w:ascii="Arial" w:hAnsi="Arial" w:cs="Arial"/>
          <w:bCs/>
          <w:sz w:val="22"/>
          <w:szCs w:val="22"/>
        </w:rPr>
      </w:pPr>
    </w:p>
    <w:p w14:paraId="419B4C96" w14:textId="0594DC86" w:rsidR="00150AE4" w:rsidRPr="00975498" w:rsidRDefault="00736122" w:rsidP="00150AE4">
      <w:pPr>
        <w:ind w:left="567"/>
        <w:contextualSpacing/>
        <w:jc w:val="both"/>
      </w:pPr>
      <m:oMathPara>
        <m:oMath>
          <m:sSub>
            <m:sSubPr>
              <m:ctrlPr>
                <w:rPr>
                  <w:rFonts w:ascii="Cambria Math" w:eastAsiaTheme="minorEastAsia" w:hAnsi="Cambria Math" w:cs="Arial"/>
                  <w:i/>
                  <w:lang w:eastAsia="en-US"/>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f>
            <m:fPr>
              <m:ctrlPr>
                <w:rPr>
                  <w:rFonts w:ascii="Cambria Math" w:eastAsiaTheme="minorEastAsia" w:hAnsi="Cambria Math" w:cs="Arial"/>
                  <w:i/>
                  <w:lang w:eastAsia="en-US"/>
                </w:rPr>
              </m:ctrlPr>
            </m:fPr>
            <m:num>
              <m:r>
                <w:rPr>
                  <w:rFonts w:ascii="Cambria Math" w:eastAsiaTheme="minorEastAsia" w:hAnsi="Cambria Math" w:cs="Arial"/>
                </w:rPr>
                <m:t>Najniższa cena oferty</m:t>
              </m:r>
            </m:num>
            <m:den>
              <m:r>
                <w:rPr>
                  <w:rFonts w:ascii="Cambria Math" w:eastAsiaTheme="minorEastAsia" w:hAnsi="Cambria Math" w:cs="Arial"/>
                </w:rPr>
                <m:t>Cena badanej oferty</m:t>
              </m:r>
            </m:den>
          </m:f>
          <m:r>
            <w:rPr>
              <w:rFonts w:ascii="Cambria Math" w:eastAsiaTheme="minorEastAsia" w:hAnsi="Cambria Math" w:cs="Arial"/>
            </w:rPr>
            <m:t>*60</m:t>
          </m:r>
        </m:oMath>
      </m:oMathPara>
    </w:p>
    <w:p w14:paraId="6065DBD3" w14:textId="77777777" w:rsidR="00150AE4" w:rsidRPr="00150AE4" w:rsidRDefault="00150AE4" w:rsidP="00150AE4">
      <w:pPr>
        <w:rPr>
          <w:rFonts w:ascii="Arial" w:hAnsi="Arial" w:cs="Arial"/>
          <w:bCs/>
          <w:sz w:val="22"/>
          <w:szCs w:val="22"/>
        </w:rPr>
      </w:pPr>
    </w:p>
    <w:p w14:paraId="19FDAD48" w14:textId="77777777" w:rsidR="006A2699" w:rsidRDefault="006A2699" w:rsidP="00150AE4">
      <w:pPr>
        <w:jc w:val="center"/>
        <w:rPr>
          <w:rFonts w:ascii="Arial" w:hAnsi="Arial" w:cs="Arial"/>
          <w:b/>
          <w:sz w:val="22"/>
          <w:szCs w:val="22"/>
        </w:rPr>
      </w:pPr>
    </w:p>
    <w:p w14:paraId="3EAF108F" w14:textId="4EAE9101" w:rsidR="00150AE4" w:rsidRDefault="00150AE4" w:rsidP="00150AE4">
      <w:pPr>
        <w:jc w:val="center"/>
        <w:rPr>
          <w:rFonts w:ascii="Arial" w:hAnsi="Arial" w:cs="Arial"/>
          <w:b/>
          <w:sz w:val="22"/>
          <w:szCs w:val="22"/>
        </w:rPr>
      </w:pPr>
      <w:r w:rsidRPr="00150AE4">
        <w:rPr>
          <w:rFonts w:ascii="Arial" w:hAnsi="Arial" w:cs="Arial"/>
          <w:b/>
          <w:sz w:val="22"/>
          <w:szCs w:val="22"/>
        </w:rPr>
        <w:t>II kryterium: Gwarancja – 40 punktów</w:t>
      </w:r>
    </w:p>
    <w:p w14:paraId="0103F30E" w14:textId="77777777" w:rsidR="00150AE4" w:rsidRPr="00150AE4" w:rsidRDefault="00150AE4" w:rsidP="00150AE4">
      <w:pPr>
        <w:jc w:val="center"/>
        <w:rPr>
          <w:rFonts w:ascii="Arial" w:hAnsi="Arial" w:cs="Arial"/>
          <w:b/>
          <w:sz w:val="22"/>
          <w:szCs w:val="22"/>
        </w:rPr>
      </w:pPr>
    </w:p>
    <w:p w14:paraId="5D1B0ECC" w14:textId="5024F60C"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Kryterium „Okres gwarancji” będzie rozpatrywane na podstawie udzielonego okresu gwarancji podanego w latach – zadeklarowanego przez Wykonawcę w formularzu </w:t>
      </w:r>
      <w:r w:rsidR="006A2699">
        <w:rPr>
          <w:rFonts w:ascii="Arial" w:hAnsi="Arial" w:cs="Arial"/>
          <w:bCs/>
          <w:sz w:val="22"/>
          <w:szCs w:val="22"/>
        </w:rPr>
        <w:t>ofertowym</w:t>
      </w:r>
      <w:r w:rsidRPr="00150AE4">
        <w:rPr>
          <w:rFonts w:ascii="Arial" w:hAnsi="Arial" w:cs="Arial"/>
          <w:bCs/>
          <w:sz w:val="22"/>
          <w:szCs w:val="22"/>
        </w:rPr>
        <w: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397538A2" w14:textId="77777777" w:rsidR="006A2699" w:rsidRDefault="006A2699" w:rsidP="00150AE4">
      <w:pPr>
        <w:jc w:val="both"/>
        <w:rPr>
          <w:rFonts w:ascii="Arial" w:hAnsi="Arial" w:cs="Arial"/>
          <w:bCs/>
          <w:sz w:val="22"/>
          <w:szCs w:val="22"/>
        </w:rPr>
      </w:pPr>
    </w:p>
    <w:p w14:paraId="72138192" w14:textId="5C01505F" w:rsidR="00150AE4" w:rsidRPr="00150AE4" w:rsidRDefault="00150AE4" w:rsidP="00150AE4">
      <w:pPr>
        <w:jc w:val="both"/>
        <w:rPr>
          <w:rFonts w:ascii="Arial" w:hAnsi="Arial" w:cs="Arial"/>
          <w:bCs/>
          <w:sz w:val="22"/>
          <w:szCs w:val="22"/>
        </w:rPr>
      </w:pPr>
      <w:r w:rsidRPr="00150AE4">
        <w:rPr>
          <w:rFonts w:ascii="Arial" w:hAnsi="Arial" w:cs="Arial"/>
          <w:bCs/>
          <w:sz w:val="22"/>
          <w:szCs w:val="22"/>
        </w:rPr>
        <w:t>Wykonawca może zaproponować okres gwarancji jakości w latach tj. 3 lub 4 lub 5 lat.</w:t>
      </w:r>
    </w:p>
    <w:p w14:paraId="42C3F400" w14:textId="77777777" w:rsidR="006A2699" w:rsidRDefault="006A2699" w:rsidP="00150AE4">
      <w:pPr>
        <w:jc w:val="both"/>
        <w:rPr>
          <w:rFonts w:ascii="Arial" w:hAnsi="Arial" w:cs="Arial"/>
          <w:bCs/>
          <w:sz w:val="22"/>
          <w:szCs w:val="22"/>
        </w:rPr>
      </w:pPr>
    </w:p>
    <w:p w14:paraId="715EB998" w14:textId="3ADCC6D0" w:rsidR="00150AE4" w:rsidRPr="00150AE4" w:rsidRDefault="00150AE4" w:rsidP="00150AE4">
      <w:pPr>
        <w:jc w:val="both"/>
        <w:rPr>
          <w:rFonts w:ascii="Arial" w:hAnsi="Arial" w:cs="Arial"/>
          <w:bCs/>
          <w:sz w:val="22"/>
          <w:szCs w:val="22"/>
        </w:rPr>
      </w:pPr>
      <w:r w:rsidRPr="00150AE4">
        <w:rPr>
          <w:rFonts w:ascii="Arial" w:hAnsi="Arial" w:cs="Arial"/>
          <w:bCs/>
          <w:sz w:val="22"/>
          <w:szCs w:val="22"/>
        </w:rPr>
        <w:t>W przypadku nie wskazania okresu oferowanej gwarancji jakości lub wskazania kilku okresów, Zamawiający przyjmie, iż Wykonawca oferuje najkrótszy okres gwarancji tj. 3 lata.</w:t>
      </w:r>
    </w:p>
    <w:p w14:paraId="7B6E02DE" w14:textId="77777777" w:rsidR="006A2699" w:rsidRDefault="006A2699" w:rsidP="00150AE4">
      <w:pPr>
        <w:jc w:val="both"/>
        <w:rPr>
          <w:rFonts w:ascii="Arial" w:hAnsi="Arial" w:cs="Arial"/>
          <w:bCs/>
          <w:sz w:val="22"/>
          <w:szCs w:val="22"/>
        </w:rPr>
      </w:pPr>
    </w:p>
    <w:p w14:paraId="5A02EA4A" w14:textId="7274870D" w:rsidR="00150AE4" w:rsidRPr="00150AE4" w:rsidRDefault="00150AE4" w:rsidP="00150AE4">
      <w:pPr>
        <w:jc w:val="both"/>
        <w:rPr>
          <w:rFonts w:ascii="Arial" w:hAnsi="Arial" w:cs="Arial"/>
          <w:bCs/>
          <w:sz w:val="22"/>
          <w:szCs w:val="22"/>
        </w:rPr>
      </w:pPr>
      <w:r w:rsidRPr="00150AE4">
        <w:rPr>
          <w:rFonts w:ascii="Arial" w:hAnsi="Arial" w:cs="Arial"/>
          <w:bCs/>
          <w:sz w:val="22"/>
          <w:szCs w:val="22"/>
        </w:rPr>
        <w:t>Ilość punktów w tym kryterium zostanie przyznana następująco:</w:t>
      </w:r>
    </w:p>
    <w:p w14:paraId="3CE2EC47"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3 lata:   PG = 0 punktów</w:t>
      </w:r>
    </w:p>
    <w:p w14:paraId="688F4000"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4 lata:   PG = 20 punktów</w:t>
      </w:r>
    </w:p>
    <w:p w14:paraId="638E8E81" w14:textId="5A972288" w:rsidR="00AD7D53" w:rsidRPr="00150AE4" w:rsidRDefault="00150AE4" w:rsidP="00150AE4">
      <w:pPr>
        <w:jc w:val="both"/>
        <w:rPr>
          <w:rFonts w:ascii="Arial" w:hAnsi="Arial" w:cs="Arial"/>
          <w:bCs/>
          <w:sz w:val="22"/>
          <w:szCs w:val="22"/>
        </w:rPr>
      </w:pPr>
      <w:r w:rsidRPr="00150AE4">
        <w:rPr>
          <w:rFonts w:ascii="Arial" w:hAnsi="Arial" w:cs="Arial"/>
          <w:bCs/>
          <w:sz w:val="22"/>
          <w:szCs w:val="22"/>
        </w:rPr>
        <w:t>Gwarancja 5 lata:   PG = 40 punktów</w:t>
      </w:r>
    </w:p>
    <w:p w14:paraId="103F7986" w14:textId="77777777" w:rsidR="006A2699" w:rsidRDefault="006A2699" w:rsidP="00150AE4">
      <w:pPr>
        <w:jc w:val="both"/>
        <w:rPr>
          <w:rFonts w:ascii="Arial" w:hAnsi="Arial" w:cs="Arial"/>
          <w:sz w:val="22"/>
          <w:szCs w:val="22"/>
        </w:rPr>
      </w:pPr>
    </w:p>
    <w:p w14:paraId="1CCEE20C" w14:textId="3C9A8DD2" w:rsidR="00AD7D53" w:rsidRPr="00AD7D53" w:rsidRDefault="00AD7D53" w:rsidP="00150AE4">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150AE4">
      <w:pPr>
        <w:jc w:val="both"/>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150AE4">
      <w:pPr>
        <w:jc w:val="both"/>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77777777" w:rsidR="005F5D93" w:rsidRPr="005F5D93" w:rsidRDefault="005F5D93" w:rsidP="005F5D93">
      <w:pPr>
        <w:spacing w:line="271" w:lineRule="auto"/>
        <w:ind w:left="360" w:right="-108"/>
        <w:jc w:val="both"/>
        <w:rPr>
          <w:rFonts w:ascii="Arial" w:hAnsi="Arial" w:cs="Arial"/>
          <w:iCs/>
          <w:sz w:val="22"/>
          <w:szCs w:val="22"/>
        </w:rPr>
      </w:pPr>
    </w:p>
    <w:p w14:paraId="45100266" w14:textId="313B31CE" w:rsidR="00660A68" w:rsidRPr="003A65B1" w:rsidRDefault="00660A68" w:rsidP="006A4802">
      <w:pPr>
        <w:numPr>
          <w:ilvl w:val="0"/>
          <w:numId w:val="15"/>
        </w:numPr>
        <w:spacing w:line="276"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lastRenderedPageBreak/>
        <w:t>- poręczeniach udzielanych przez podmioty, o których mowa w art. 6b ust. 5 pkt 2 ustawy z 9 listopada 2000 r. o utworzeniu Polskiej Agencji Rozwoju Przedsiębiorczości.</w:t>
      </w:r>
    </w:p>
    <w:p w14:paraId="4E5C5AEE" w14:textId="1DB912BD" w:rsidR="00A23B70"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A4802">
      <w:pPr>
        <w:numPr>
          <w:ilvl w:val="0"/>
          <w:numId w:val="15"/>
        </w:numPr>
        <w:spacing w:line="276"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A4802">
      <w:pPr>
        <w:numPr>
          <w:ilvl w:val="0"/>
          <w:numId w:val="15"/>
        </w:numPr>
        <w:spacing w:line="276" w:lineRule="auto"/>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48C56283" w14:textId="77777777" w:rsidR="00D47E8E" w:rsidRPr="00D47E8E" w:rsidRDefault="00D47E8E" w:rsidP="006A4802">
      <w:pPr>
        <w:pStyle w:val="Tekstpodstawowy"/>
        <w:numPr>
          <w:ilvl w:val="0"/>
          <w:numId w:val="15"/>
        </w:numPr>
        <w:spacing w:line="276"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32E62078" w14:textId="185FE03F" w:rsidR="006A2699" w:rsidRPr="006A2699" w:rsidRDefault="006A2699" w:rsidP="004F51A4">
      <w:pPr>
        <w:pStyle w:val="Bezodstpw"/>
        <w:spacing w:line="271" w:lineRule="auto"/>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80% wniesionego zabezpieczenia wykonania zostanie zwrócone w terminie 30 dni od płatności końcowej,</w:t>
      </w:r>
    </w:p>
    <w:p w14:paraId="6923FED6" w14:textId="4B0A2895" w:rsidR="00783E78" w:rsidRPr="00783E78" w:rsidRDefault="006A2699" w:rsidP="004F51A4">
      <w:pPr>
        <w:pStyle w:val="Bezodstpw"/>
        <w:spacing w:line="271" w:lineRule="auto"/>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20 % wniesionego zabezpieczenia wykonania zostanie zwrócone w terminie 30 dni od dnia odbioru pogwarancyjnego</w:t>
      </w:r>
      <w:r w:rsidR="00783E78" w:rsidRPr="00783E78">
        <w:rPr>
          <w:rFonts w:ascii="Arial" w:hAnsi="Arial" w:cs="Arial"/>
          <w:sz w:val="22"/>
          <w:szCs w:val="22"/>
        </w:rPr>
        <w:t>.</w:t>
      </w:r>
    </w:p>
    <w:p w14:paraId="15B36AAB" w14:textId="72E1AEB1" w:rsidR="00783E78" w:rsidRPr="00783E78" w:rsidRDefault="00D064AA" w:rsidP="004F51A4">
      <w:pPr>
        <w:spacing w:before="120" w:after="240"/>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F34735" w:rsidRPr="00F34735">
        <w:rPr>
          <w:rFonts w:ascii="Arial" w:hAnsi="Arial" w:cs="Arial"/>
          <w:sz w:val="22"/>
          <w:szCs w:val="22"/>
        </w:rPr>
        <w:t>Przebudowa i modernizacja boiska sportowego „Moje Boisko – Orlik 2012”  w Wołominie w ramach zadania: Modernizacja kompleksu sportowego – „Moje boisko- Orlik 2012” przy Zespole Szkół w Wołominie przy ul. Legionów 85</w:t>
      </w:r>
      <w:r w:rsidR="00F34735">
        <w:rPr>
          <w:rFonts w:ascii="Arial" w:hAnsi="Arial" w:cs="Arial"/>
          <w:sz w:val="22"/>
          <w:szCs w:val="22"/>
        </w:rPr>
        <w:t>, WZP.272.50.2025</w:t>
      </w:r>
      <w:r w:rsidR="00783E78" w:rsidRPr="00783E78">
        <w:rPr>
          <w:rFonts w:ascii="Arial" w:hAnsi="Arial" w:cs="Arial"/>
          <w:sz w:val="22"/>
          <w:szCs w:val="22"/>
        </w:rPr>
        <w:t>.</w:t>
      </w:r>
    </w:p>
    <w:p w14:paraId="36E7014E" w14:textId="1F0FD0BB" w:rsidR="007D7898" w:rsidRPr="00A95A2E" w:rsidRDefault="00D064AA" w:rsidP="00783E78">
      <w:pPr>
        <w:pStyle w:val="Tekstpodstawowy"/>
        <w:spacing w:after="0" w:line="276" w:lineRule="auto"/>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lastRenderedPageBreak/>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7117D7A1" w14:textId="77777777" w:rsidR="00E13949" w:rsidRPr="00E13949" w:rsidRDefault="00E13949" w:rsidP="00E13949">
      <w:pPr>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Zmianie może ulec termin wykonania robót w przypadku:</w:t>
      </w:r>
    </w:p>
    <w:p w14:paraId="3AB823B7" w14:textId="77777777" w:rsidR="00E13949" w:rsidRPr="00E13949" w:rsidRDefault="00E13949" w:rsidP="00E13949">
      <w:pPr>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1)</w:t>
      </w:r>
      <w:r w:rsidRPr="00E13949">
        <w:rPr>
          <w:rFonts w:ascii="Arial" w:hAnsi="Arial" w:cs="Arial"/>
          <w:color w:val="000000" w:themeColor="text1"/>
          <w:sz w:val="22"/>
          <w:szCs w:val="22"/>
          <w:lang w:eastAsia="ar-SA"/>
        </w:rPr>
        <w:tab/>
        <w:t>przerw w realizacji prac, powstałych z przyczyn leżących po stronie Zamawiającego lub na jego pisemne żądanie,</w:t>
      </w:r>
    </w:p>
    <w:p w14:paraId="453EF06F" w14:textId="77777777" w:rsidR="00E13949" w:rsidRPr="00E13949" w:rsidRDefault="00E13949" w:rsidP="00E13949">
      <w:pPr>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3)</w:t>
      </w:r>
      <w:r w:rsidRPr="00E13949">
        <w:rPr>
          <w:rFonts w:ascii="Arial" w:hAnsi="Arial" w:cs="Arial"/>
          <w:color w:val="000000" w:themeColor="text1"/>
          <w:sz w:val="22"/>
          <w:szCs w:val="22"/>
          <w:lang w:eastAsia="ar-SA"/>
        </w:rPr>
        <w:tab/>
        <w:t>zlecenia przez Zamawiającego usług dodatkowych lub zamiennych, jeżeli terminy ich zlecenia, rodzaj lub zakres, uniemożliwiają dotrzymanie pierwotnego terminu umownego,</w:t>
      </w:r>
    </w:p>
    <w:p w14:paraId="1A9A9AB5" w14:textId="77777777" w:rsidR="00E13949" w:rsidRPr="00E13949" w:rsidRDefault="00E13949" w:rsidP="00E13949">
      <w:pPr>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4)</w:t>
      </w:r>
      <w:r w:rsidRPr="00E13949">
        <w:rPr>
          <w:rFonts w:ascii="Arial" w:hAnsi="Arial" w:cs="Arial"/>
          <w:color w:val="000000" w:themeColor="text1"/>
          <w:sz w:val="22"/>
          <w:szCs w:val="22"/>
          <w:lang w:eastAsia="ar-SA"/>
        </w:rPr>
        <w:tab/>
        <w:t>wystąpienia okoliczności niezawinionych przez strony, których nie można było wcześniej przewidzieć;</w:t>
      </w:r>
    </w:p>
    <w:p w14:paraId="382DD710" w14:textId="77777777" w:rsidR="00E13949" w:rsidRPr="00E13949" w:rsidRDefault="00E13949" w:rsidP="00E13949">
      <w:pPr>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5)</w:t>
      </w:r>
      <w:r w:rsidRPr="00E13949">
        <w:rPr>
          <w:rFonts w:ascii="Arial" w:hAnsi="Arial" w:cs="Arial"/>
          <w:color w:val="000000" w:themeColor="text1"/>
          <w:sz w:val="22"/>
          <w:szCs w:val="22"/>
          <w:lang w:eastAsia="ar-SA"/>
        </w:rPr>
        <w:tab/>
        <w:t>zaistnienia „Siły Wyższej”, która oznacza wyjątkowe wydarzenie lub okoliczność:</w:t>
      </w:r>
    </w:p>
    <w:p w14:paraId="51A05B53" w14:textId="77777777" w:rsidR="00E13949" w:rsidRPr="00E13949" w:rsidRDefault="00E13949" w:rsidP="00E13949">
      <w:pPr>
        <w:tabs>
          <w:tab w:val="left" w:pos="1134"/>
        </w:tabs>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a)</w:t>
      </w:r>
      <w:r w:rsidRPr="00E13949">
        <w:rPr>
          <w:rFonts w:ascii="Arial" w:hAnsi="Arial" w:cs="Arial"/>
          <w:color w:val="000000" w:themeColor="text1"/>
          <w:sz w:val="22"/>
          <w:szCs w:val="22"/>
          <w:lang w:eastAsia="ar-SA"/>
        </w:rPr>
        <w:tab/>
        <w:t>na którą Wykonawca nie ma wpływu,</w:t>
      </w:r>
    </w:p>
    <w:p w14:paraId="0FDC692E" w14:textId="77777777" w:rsidR="00E13949" w:rsidRPr="00E13949" w:rsidRDefault="00E13949" w:rsidP="00E13949">
      <w:pPr>
        <w:tabs>
          <w:tab w:val="left" w:pos="1134"/>
        </w:tabs>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b)</w:t>
      </w:r>
      <w:r w:rsidRPr="00E13949">
        <w:rPr>
          <w:rFonts w:ascii="Arial" w:hAnsi="Arial" w:cs="Arial"/>
          <w:color w:val="000000" w:themeColor="text1"/>
          <w:sz w:val="22"/>
          <w:szCs w:val="22"/>
          <w:lang w:eastAsia="ar-SA"/>
        </w:rPr>
        <w:tab/>
        <w:t>przed którą Wykonawca nie mógłby się rozsądnie zabezpieczyć przed momentem zawarcia umowy,</w:t>
      </w:r>
    </w:p>
    <w:p w14:paraId="15BBBE04" w14:textId="77777777" w:rsidR="00E13949" w:rsidRPr="00E13949" w:rsidRDefault="00E13949" w:rsidP="00E13949">
      <w:pPr>
        <w:tabs>
          <w:tab w:val="left" w:pos="1134"/>
        </w:tabs>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c)</w:t>
      </w:r>
      <w:r w:rsidRPr="00E13949">
        <w:rPr>
          <w:rFonts w:ascii="Arial" w:hAnsi="Arial" w:cs="Arial"/>
          <w:color w:val="000000" w:themeColor="text1"/>
          <w:sz w:val="22"/>
          <w:szCs w:val="22"/>
          <w:lang w:eastAsia="ar-SA"/>
        </w:rPr>
        <w:tab/>
        <w:t>której, gdyby wystąpiła, taki Wykonawca nie mógłby uniknąć lub przezwyciężyć,</w:t>
      </w:r>
    </w:p>
    <w:p w14:paraId="5E754AAF" w14:textId="77777777" w:rsidR="00E13949" w:rsidRPr="00E13949" w:rsidRDefault="00E13949" w:rsidP="00E13949">
      <w:pPr>
        <w:tabs>
          <w:tab w:val="left" w:pos="1134"/>
        </w:tabs>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d)</w:t>
      </w:r>
      <w:r w:rsidRPr="00E13949">
        <w:rPr>
          <w:rFonts w:ascii="Arial" w:hAnsi="Arial" w:cs="Arial"/>
          <w:color w:val="000000" w:themeColor="text1"/>
          <w:sz w:val="22"/>
          <w:szCs w:val="22"/>
          <w:lang w:eastAsia="ar-SA"/>
        </w:rPr>
        <w:tab/>
        <w:t>której nie można w istocie przypisać Zamawiającemu.</w:t>
      </w:r>
    </w:p>
    <w:p w14:paraId="54BF145C" w14:textId="77777777" w:rsidR="00E13949" w:rsidRPr="00E13949" w:rsidRDefault="00E13949" w:rsidP="00E13949">
      <w:pPr>
        <w:suppressAutoHyphens/>
        <w:spacing w:line="271" w:lineRule="auto"/>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Siła Wyższa może obejmować wyjątkowe wydarzenia i okoliczności w rodzaju wyliczonych, poniżej, ale bez ograniczenia się do nich, jeśli tylko powyższe warunki (a) do (d) są spełnione:</w:t>
      </w:r>
    </w:p>
    <w:p w14:paraId="417CDFC5" w14:textId="77777777" w:rsidR="00E13949" w:rsidRPr="00E13949" w:rsidRDefault="00E13949" w:rsidP="00F8388B">
      <w:pPr>
        <w:pStyle w:val="Akapitzlist"/>
        <w:numPr>
          <w:ilvl w:val="0"/>
          <w:numId w:val="38"/>
        </w:numPr>
        <w:suppressAutoHyphens/>
        <w:spacing w:line="271" w:lineRule="auto"/>
        <w:ind w:left="0" w:firstLine="0"/>
        <w:contextualSpacing/>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lastRenderedPageBreak/>
        <w:t>wojna, działania wojenne (niezależnie, czy wojna była wypowiedziana czy nie), inwazja, działanie wrogów zewnętrznych,</w:t>
      </w:r>
    </w:p>
    <w:p w14:paraId="6EA153F1" w14:textId="77777777" w:rsidR="00E13949" w:rsidRPr="00E13949" w:rsidRDefault="00E13949" w:rsidP="00F8388B">
      <w:pPr>
        <w:pStyle w:val="Akapitzlist"/>
        <w:numPr>
          <w:ilvl w:val="0"/>
          <w:numId w:val="38"/>
        </w:numPr>
        <w:suppressAutoHyphens/>
        <w:spacing w:line="271" w:lineRule="auto"/>
        <w:ind w:left="0" w:firstLine="0"/>
        <w:contextualSpacing/>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rebelia, terroryzm, rewolucja, powstanie, przewrót wojskowy lub cywilny lub wojna domowa,</w:t>
      </w:r>
    </w:p>
    <w:p w14:paraId="3E1E3A6A" w14:textId="77777777" w:rsidR="00E13949" w:rsidRPr="00E13949" w:rsidRDefault="00E13949" w:rsidP="00F8388B">
      <w:pPr>
        <w:pStyle w:val="Akapitzlist"/>
        <w:numPr>
          <w:ilvl w:val="0"/>
          <w:numId w:val="38"/>
        </w:numPr>
        <w:suppressAutoHyphens/>
        <w:spacing w:line="271" w:lineRule="auto"/>
        <w:ind w:left="0" w:firstLine="0"/>
        <w:contextualSpacing/>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bunt, niepokoje, zamieszki, strajk lub lokaut spowodowany przez osoby inne, niż personel Wykonawcy lub inni pracownicy Wykonawcy i Podwykonawców,</w:t>
      </w:r>
    </w:p>
    <w:p w14:paraId="28B3C3B5" w14:textId="77777777" w:rsidR="00E13949" w:rsidRPr="00E13949" w:rsidRDefault="00E13949" w:rsidP="00F8388B">
      <w:pPr>
        <w:pStyle w:val="Akapitzlist"/>
        <w:numPr>
          <w:ilvl w:val="0"/>
          <w:numId w:val="38"/>
        </w:numPr>
        <w:suppressAutoHyphens/>
        <w:spacing w:line="271" w:lineRule="auto"/>
        <w:ind w:left="0" w:firstLine="0"/>
        <w:contextualSpacing/>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1367D05F" w14:textId="77777777" w:rsidR="00E13949" w:rsidRPr="00E13949" w:rsidRDefault="00E13949" w:rsidP="00F8388B">
      <w:pPr>
        <w:pStyle w:val="Akapitzlist"/>
        <w:numPr>
          <w:ilvl w:val="0"/>
          <w:numId w:val="38"/>
        </w:numPr>
        <w:suppressAutoHyphens/>
        <w:spacing w:line="271" w:lineRule="auto"/>
        <w:ind w:left="0" w:firstLine="0"/>
        <w:contextualSpacing/>
        <w:jc w:val="both"/>
        <w:rPr>
          <w:rFonts w:ascii="Arial" w:hAnsi="Arial" w:cs="Arial"/>
          <w:color w:val="000000" w:themeColor="text1"/>
          <w:sz w:val="22"/>
          <w:szCs w:val="22"/>
          <w:lang w:eastAsia="ar-SA"/>
        </w:rPr>
      </w:pPr>
      <w:r w:rsidRPr="00E13949">
        <w:rPr>
          <w:rFonts w:ascii="Arial" w:hAnsi="Arial" w:cs="Arial"/>
          <w:color w:val="000000" w:themeColor="text1"/>
          <w:sz w:val="22"/>
          <w:szCs w:val="22"/>
          <w:lang w:eastAsia="ar-SA"/>
        </w:rPr>
        <w:t>klęski żywiołowe, takie jak trzęsienie ziemi, huragan, tajfun lub aktywność wulkaniczna.</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05FC15A5"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7FE389F2"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66091607"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124364B"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2FA6D443"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1852A32C"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06451D00"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6726040D"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2DC26D07"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625758C"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0137EB44"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68614760"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2CE4EF5"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B1A556B"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1382D911"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05A4E039" w14:textId="77777777" w:rsidR="004F51A4" w:rsidRDefault="004F51A4"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72D0F8CD"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6A3EA8B7"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7D5797E8"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264D1510" w14:textId="77777777" w:rsidR="00EF511D" w:rsidRDefault="00EF511D" w:rsidP="008A4795">
      <w:pPr>
        <w:widowControl w:val="0"/>
        <w:tabs>
          <w:tab w:val="left" w:pos="708"/>
        </w:tabs>
        <w:spacing w:line="271" w:lineRule="auto"/>
        <w:ind w:left="57" w:right="-530"/>
        <w:jc w:val="right"/>
        <w:rPr>
          <w:rFonts w:ascii="Arial" w:hAnsi="Arial" w:cs="Arial"/>
          <w:sz w:val="22"/>
          <w:szCs w:val="22"/>
        </w:rPr>
      </w:pPr>
    </w:p>
    <w:p w14:paraId="56D15234" w14:textId="77777777" w:rsidR="00EF511D" w:rsidRDefault="00EF511D" w:rsidP="008A4795">
      <w:pPr>
        <w:widowControl w:val="0"/>
        <w:tabs>
          <w:tab w:val="left" w:pos="708"/>
        </w:tabs>
        <w:spacing w:line="271" w:lineRule="auto"/>
        <w:ind w:left="57" w:right="-530"/>
        <w:jc w:val="right"/>
        <w:rPr>
          <w:rFonts w:ascii="Arial" w:hAnsi="Arial" w:cs="Arial"/>
          <w:sz w:val="22"/>
          <w:szCs w:val="22"/>
        </w:rPr>
      </w:pPr>
    </w:p>
    <w:p w14:paraId="66A12E0C" w14:textId="77777777" w:rsidR="00EF511D" w:rsidRDefault="00EF511D" w:rsidP="008A4795">
      <w:pPr>
        <w:widowControl w:val="0"/>
        <w:tabs>
          <w:tab w:val="left" w:pos="708"/>
        </w:tabs>
        <w:spacing w:line="271" w:lineRule="auto"/>
        <w:ind w:left="57" w:right="-530"/>
        <w:jc w:val="right"/>
        <w:rPr>
          <w:rFonts w:ascii="Arial" w:hAnsi="Arial" w:cs="Arial"/>
          <w:sz w:val="22"/>
          <w:szCs w:val="22"/>
        </w:rPr>
      </w:pPr>
    </w:p>
    <w:p w14:paraId="0605EEBB" w14:textId="77777777" w:rsidR="00EF511D" w:rsidRDefault="00EF511D" w:rsidP="008A4795">
      <w:pPr>
        <w:widowControl w:val="0"/>
        <w:tabs>
          <w:tab w:val="left" w:pos="708"/>
        </w:tabs>
        <w:spacing w:line="271" w:lineRule="auto"/>
        <w:ind w:left="57" w:right="-530"/>
        <w:jc w:val="right"/>
        <w:rPr>
          <w:rFonts w:ascii="Arial" w:hAnsi="Arial" w:cs="Arial"/>
          <w:sz w:val="22"/>
          <w:szCs w:val="22"/>
        </w:rPr>
      </w:pPr>
    </w:p>
    <w:p w14:paraId="3314914C" w14:textId="77777777" w:rsidR="00EF511D" w:rsidRDefault="00EF511D" w:rsidP="008A4795">
      <w:pPr>
        <w:widowControl w:val="0"/>
        <w:tabs>
          <w:tab w:val="left" w:pos="708"/>
        </w:tabs>
        <w:spacing w:line="271" w:lineRule="auto"/>
        <w:ind w:left="57" w:right="-530"/>
        <w:jc w:val="right"/>
        <w:rPr>
          <w:rFonts w:ascii="Arial" w:hAnsi="Arial" w:cs="Arial"/>
          <w:sz w:val="22"/>
          <w:szCs w:val="22"/>
        </w:rPr>
      </w:pPr>
    </w:p>
    <w:p w14:paraId="05BCC8FD" w14:textId="77777777" w:rsidR="00EF511D" w:rsidRDefault="00EF511D" w:rsidP="008A4795">
      <w:pPr>
        <w:widowControl w:val="0"/>
        <w:tabs>
          <w:tab w:val="left" w:pos="708"/>
        </w:tabs>
        <w:spacing w:line="271" w:lineRule="auto"/>
        <w:ind w:left="57" w:right="-530"/>
        <w:jc w:val="right"/>
        <w:rPr>
          <w:rFonts w:ascii="Arial" w:hAnsi="Arial" w:cs="Arial"/>
          <w:sz w:val="22"/>
          <w:szCs w:val="22"/>
        </w:rPr>
      </w:pPr>
    </w:p>
    <w:p w14:paraId="50E348F9"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73C1AF72"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5B1A0DBD"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0C484A10" w14:textId="77777777" w:rsidR="00EE4630" w:rsidRDefault="00EE4630"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4AE51DC" w14:textId="77777777" w:rsidR="008633F2" w:rsidRDefault="008633F2"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6DA80C08"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sidR="00EF511D">
        <w:rPr>
          <w:rFonts w:ascii="Arial" w:hAnsi="Arial" w:cs="Arial"/>
          <w:sz w:val="22"/>
          <w:szCs w:val="22"/>
        </w:rPr>
        <w:t>50</w:t>
      </w:r>
      <w:r w:rsidR="008633F2">
        <w:rPr>
          <w:rFonts w:ascii="Arial" w:hAnsi="Arial" w:cs="Arial"/>
          <w:sz w:val="22"/>
          <w:szCs w:val="22"/>
        </w:rPr>
        <w:t>.2025</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0863AAB" w14:textId="38B7D091" w:rsidR="004F51A4" w:rsidRDefault="008A4795" w:rsidP="004F51A4">
      <w:pPr>
        <w:spacing w:before="120" w:after="240"/>
        <w:jc w:val="both"/>
        <w:rPr>
          <w:rFonts w:ascii="Arial" w:hAnsi="Arial" w:cs="Arial"/>
          <w:b/>
          <w:bCs/>
          <w:sz w:val="22"/>
          <w:szCs w:val="22"/>
        </w:rPr>
      </w:pPr>
      <w:r w:rsidRPr="005A1B2D">
        <w:rPr>
          <w:rFonts w:ascii="Arial" w:hAnsi="Arial" w:cs="Arial"/>
          <w:bCs/>
          <w:sz w:val="22"/>
          <w:szCs w:val="22"/>
        </w:rPr>
        <w:t xml:space="preserve">Nawiązując do ogłoszenia o zamówieniu w postępowaniu prowadzonym w trybie podstawowym na: </w:t>
      </w:r>
      <w:bookmarkStart w:id="3" w:name="_Hlk194653885"/>
      <w:r w:rsidR="00EF511D" w:rsidRPr="00EF511D">
        <w:rPr>
          <w:rFonts w:ascii="Arial" w:hAnsi="Arial" w:cs="Arial"/>
          <w:b/>
          <w:bCs/>
          <w:sz w:val="22"/>
          <w:szCs w:val="22"/>
        </w:rPr>
        <w:t>Przebudowa i modernizacja boiska sportowego „Moje Boisko – Orlik 2012”  w Wołominie w ramach zadania: Modernizacja kompleksu sportowego – „Moje boisko- Orlik 2012” przy Zespole Szkół w Wołominie przy ul. Legionów 85</w:t>
      </w:r>
      <w:r w:rsidR="00EF511D">
        <w:rPr>
          <w:rFonts w:ascii="Arial" w:hAnsi="Arial" w:cs="Arial"/>
          <w:b/>
          <w:bCs/>
          <w:sz w:val="22"/>
          <w:szCs w:val="22"/>
        </w:rPr>
        <w:t>.</w:t>
      </w:r>
    </w:p>
    <w:bookmarkEnd w:id="3"/>
    <w:p w14:paraId="49EB3AAC" w14:textId="6B5BEC54" w:rsidR="008A4795" w:rsidRPr="00FF097A" w:rsidRDefault="008A4795" w:rsidP="004F51A4">
      <w:pPr>
        <w:spacing w:before="120" w:after="240"/>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8633F2">
      <w:pPr>
        <w:pStyle w:val="Akapitzlist"/>
        <w:numPr>
          <w:ilvl w:val="0"/>
          <w:numId w:val="35"/>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Default="008A4795" w:rsidP="008633F2">
      <w:pPr>
        <w:pStyle w:val="Akapitzlist"/>
        <w:numPr>
          <w:ilvl w:val="0"/>
          <w:numId w:val="35"/>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0ECD29B5"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 xml:space="preserve">Oświadczamy,  że wadium o wartości </w:t>
      </w:r>
      <w:r w:rsidR="00EF511D">
        <w:rPr>
          <w:rFonts w:ascii="Arial" w:hAnsi="Arial" w:cs="Arial"/>
          <w:sz w:val="22"/>
          <w:szCs w:val="22"/>
          <w:lang w:eastAsia="ar-SA"/>
        </w:rPr>
        <w:t>10</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8633F2">
      <w:pPr>
        <w:pStyle w:val="Akapitzlist"/>
        <w:numPr>
          <w:ilvl w:val="0"/>
          <w:numId w:val="35"/>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lastRenderedPageBreak/>
        <w:t xml:space="preserve">Prosimy o zwrot wadium (wniesionego w pieniądzu), na zasadach określonych w art. 46 ustawy </w:t>
      </w:r>
      <w:proofErr w:type="spellStart"/>
      <w:r w:rsidRPr="0067745C">
        <w:rPr>
          <w:rFonts w:ascii="Arial" w:hAnsi="Arial" w:cs="Arial"/>
          <w:sz w:val="22"/>
          <w:szCs w:val="22"/>
          <w:lang w:eastAsia="ar-SA"/>
        </w:rPr>
        <w:t>Pzp</w:t>
      </w:r>
      <w:proofErr w:type="spellEnd"/>
      <w:r w:rsidRPr="0067745C">
        <w:rPr>
          <w:rFonts w:ascii="Arial" w:hAnsi="Arial" w:cs="Arial"/>
          <w:sz w:val="22"/>
          <w:szCs w:val="22"/>
          <w:lang w:eastAsia="ar-SA"/>
        </w:rPr>
        <w:t>, na następujący rachunek: ………………………………………………………………………………………………</w:t>
      </w:r>
    </w:p>
    <w:p w14:paraId="64343EF9" w14:textId="7A4B99EC"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47D9439"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636E08">
        <w:rPr>
          <w:rFonts w:ascii="Arial" w:hAnsi="Arial" w:cs="Arial"/>
          <w:sz w:val="22"/>
          <w:szCs w:val="22"/>
        </w:rPr>
        <w:t>3</w:t>
      </w:r>
      <w:r w:rsidR="0067745C">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533E26D7" w:rsidR="001A1D18" w:rsidRDefault="000E3BAB" w:rsidP="000E3BAB">
      <w:pPr>
        <w:suppressAutoHyphens/>
        <w:spacing w:before="180" w:line="271" w:lineRule="auto"/>
        <w:jc w:val="both"/>
        <w:rPr>
          <w:rFonts w:ascii="Arial" w:hAnsi="Arial" w:cs="Arial"/>
          <w:bCs/>
          <w:sz w:val="22"/>
          <w:szCs w:val="22"/>
          <w:lang w:eastAsia="ar-SA"/>
        </w:rPr>
      </w:pPr>
      <w:r>
        <w:rPr>
          <w:rFonts w:ascii="Arial" w:hAnsi="Arial" w:cs="Arial"/>
          <w:bCs/>
          <w:sz w:val="22"/>
          <w:szCs w:val="22"/>
          <w:lang w:eastAsia="ar-SA"/>
        </w:rPr>
        <w:t>1</w:t>
      </w:r>
      <w:r w:rsidR="00636E08">
        <w:rPr>
          <w:rFonts w:ascii="Arial" w:hAnsi="Arial" w:cs="Arial"/>
          <w:bCs/>
          <w:sz w:val="22"/>
          <w:szCs w:val="22"/>
          <w:lang w:eastAsia="ar-SA"/>
        </w:rPr>
        <w:t>4</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17E478F3" w14:textId="77777777" w:rsidR="006A2699" w:rsidRPr="000E3BAB" w:rsidRDefault="006A2699" w:rsidP="000E3BAB">
      <w:pPr>
        <w:suppressAutoHyphens/>
        <w:spacing w:before="180" w:line="271" w:lineRule="auto"/>
        <w:jc w:val="both"/>
        <w:rPr>
          <w:rFonts w:ascii="Arial" w:hAnsi="Arial" w:cs="Arial"/>
          <w:sz w:val="22"/>
          <w:szCs w:val="22"/>
          <w:lang w:eastAsia="ar-SA"/>
        </w:rPr>
      </w:pPr>
    </w:p>
    <w:p w14:paraId="4FDC1831" w14:textId="41A58775" w:rsidR="008A4795"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5</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3C7A8819" w14:textId="77777777" w:rsidR="006A2699" w:rsidRPr="00365A64" w:rsidRDefault="006A2699" w:rsidP="000E3BAB">
      <w:pPr>
        <w:tabs>
          <w:tab w:val="left" w:leader="dot" w:pos="9072"/>
        </w:tabs>
        <w:suppressAutoHyphens/>
        <w:spacing w:line="271" w:lineRule="auto"/>
        <w:jc w:val="both"/>
        <w:rPr>
          <w:rFonts w:ascii="Arial" w:hAnsi="Arial" w:cs="Arial"/>
          <w:sz w:val="22"/>
          <w:szCs w:val="22"/>
          <w:lang w:eastAsia="ar-SA"/>
        </w:rPr>
      </w:pPr>
    </w:p>
    <w:p w14:paraId="4998F328" w14:textId="7248A401" w:rsidR="008A4795" w:rsidRDefault="000E3BAB" w:rsidP="000E3BAB">
      <w:pPr>
        <w:spacing w:line="271" w:lineRule="auto"/>
        <w:jc w:val="both"/>
        <w:rPr>
          <w:rFonts w:ascii="Arial" w:hAnsi="Arial" w:cs="Arial"/>
          <w:sz w:val="22"/>
          <w:szCs w:val="22"/>
        </w:rPr>
      </w:pPr>
      <w:r>
        <w:rPr>
          <w:rFonts w:ascii="Arial" w:hAnsi="Arial" w:cs="Arial"/>
          <w:color w:val="000000"/>
          <w:sz w:val="22"/>
          <w:szCs w:val="22"/>
        </w:rPr>
        <w:t>1</w:t>
      </w:r>
      <w:r w:rsidR="00636E08">
        <w:rPr>
          <w:rFonts w:ascii="Arial" w:hAnsi="Arial" w:cs="Arial"/>
          <w:color w:val="000000"/>
          <w:sz w:val="22"/>
          <w:szCs w:val="22"/>
        </w:rPr>
        <w:t>6</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4FCC01C5" w14:textId="77777777" w:rsidR="006A2699" w:rsidRPr="000E3BAB" w:rsidRDefault="006A2699" w:rsidP="000E3BAB">
      <w:pPr>
        <w:spacing w:line="271" w:lineRule="auto"/>
        <w:jc w:val="both"/>
        <w:rPr>
          <w:rFonts w:ascii="Arial" w:hAnsi="Arial" w:cs="Arial"/>
          <w:color w:val="000000"/>
          <w:sz w:val="22"/>
          <w:szCs w:val="22"/>
        </w:rPr>
      </w:pPr>
    </w:p>
    <w:p w14:paraId="0BB519D4" w14:textId="1BC0F1CE"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636E08">
        <w:rPr>
          <w:rFonts w:ascii="Arial" w:hAnsi="Arial" w:cs="Arial"/>
          <w:sz w:val="22"/>
          <w:szCs w:val="22"/>
        </w:rPr>
        <w:t>7</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01219ECD" w14:textId="77777777" w:rsidR="006A2699" w:rsidRDefault="006A2699" w:rsidP="000E3BAB">
      <w:pPr>
        <w:tabs>
          <w:tab w:val="left" w:leader="dot" w:pos="9072"/>
        </w:tabs>
        <w:suppressAutoHyphens/>
        <w:spacing w:line="271" w:lineRule="auto"/>
        <w:jc w:val="both"/>
        <w:rPr>
          <w:rFonts w:ascii="Arial" w:hAnsi="Arial" w:cs="Arial"/>
          <w:sz w:val="22"/>
          <w:szCs w:val="22"/>
          <w:lang w:eastAsia="ar-SA"/>
        </w:rPr>
      </w:pPr>
    </w:p>
    <w:p w14:paraId="7EE48A55" w14:textId="55E65A43"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8</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0106FE6C" w14:textId="77777777" w:rsidR="006A2699" w:rsidRDefault="006A2699" w:rsidP="0067745C">
      <w:pPr>
        <w:suppressAutoHyphens/>
        <w:spacing w:before="180" w:line="271" w:lineRule="auto"/>
        <w:jc w:val="both"/>
        <w:rPr>
          <w:rFonts w:ascii="Arial" w:hAnsi="Arial" w:cs="Arial"/>
          <w:sz w:val="22"/>
          <w:szCs w:val="22"/>
          <w:lang w:eastAsia="ar-SA"/>
        </w:rPr>
      </w:pPr>
    </w:p>
    <w:p w14:paraId="38E650D7" w14:textId="77777777" w:rsidR="006A2699" w:rsidRDefault="006A2699" w:rsidP="0067745C">
      <w:pPr>
        <w:suppressAutoHyphens/>
        <w:spacing w:before="180" w:line="271" w:lineRule="auto"/>
        <w:jc w:val="both"/>
        <w:rPr>
          <w:rFonts w:ascii="Arial" w:hAnsi="Arial" w:cs="Arial"/>
          <w:sz w:val="22"/>
          <w:szCs w:val="22"/>
          <w:lang w:eastAsia="ar-SA"/>
        </w:rPr>
      </w:pPr>
    </w:p>
    <w:p w14:paraId="13AADE55" w14:textId="045B2D52"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9</w:t>
      </w:r>
      <w:r>
        <w:rPr>
          <w:rFonts w:ascii="Arial" w:hAnsi="Arial" w:cs="Arial"/>
          <w:sz w:val="22"/>
          <w:szCs w:val="22"/>
          <w:lang w:eastAsia="ar-SA"/>
        </w:rPr>
        <w:t xml:space="preserve">.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lastRenderedPageBreak/>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12393E47" w14:textId="77777777" w:rsidR="006A2699" w:rsidRDefault="006A2699" w:rsidP="008A4795">
      <w:pPr>
        <w:suppressAutoHyphens/>
        <w:spacing w:line="271" w:lineRule="auto"/>
        <w:rPr>
          <w:rFonts w:ascii="Arial" w:hAnsi="Arial" w:cs="Arial"/>
          <w:sz w:val="22"/>
          <w:szCs w:val="22"/>
          <w:lang w:eastAsia="ar-SA"/>
        </w:rPr>
      </w:pPr>
    </w:p>
    <w:p w14:paraId="40B44964" w14:textId="77777777" w:rsidR="006A2699" w:rsidRDefault="006A2699" w:rsidP="008A4795">
      <w:pPr>
        <w:suppressAutoHyphens/>
        <w:spacing w:line="271" w:lineRule="auto"/>
        <w:rPr>
          <w:rFonts w:ascii="Arial" w:hAnsi="Arial" w:cs="Arial"/>
          <w:sz w:val="22"/>
          <w:szCs w:val="22"/>
          <w:lang w:eastAsia="ar-SA"/>
        </w:rPr>
      </w:pPr>
    </w:p>
    <w:p w14:paraId="625716F9" w14:textId="3916F4A6"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B0BDA3F" w14:textId="77777777" w:rsidR="00100A54" w:rsidRDefault="00100A54" w:rsidP="005F5D93">
      <w:pPr>
        <w:tabs>
          <w:tab w:val="left" w:pos="708"/>
        </w:tabs>
        <w:spacing w:line="271" w:lineRule="auto"/>
        <w:rPr>
          <w:rFonts w:ascii="Arial" w:hAnsi="Arial" w:cs="Arial"/>
          <w:sz w:val="22"/>
          <w:szCs w:val="22"/>
        </w:rPr>
      </w:pPr>
    </w:p>
    <w:p w14:paraId="715E3535" w14:textId="77777777" w:rsidR="006A2699" w:rsidRDefault="006A2699" w:rsidP="00010718">
      <w:pPr>
        <w:tabs>
          <w:tab w:val="left" w:pos="708"/>
        </w:tabs>
        <w:spacing w:line="271" w:lineRule="auto"/>
        <w:jc w:val="right"/>
        <w:rPr>
          <w:rFonts w:ascii="Arial" w:hAnsi="Arial" w:cs="Arial"/>
          <w:sz w:val="22"/>
          <w:szCs w:val="22"/>
        </w:rPr>
      </w:pPr>
    </w:p>
    <w:p w14:paraId="288D04C5" w14:textId="77777777" w:rsidR="006A2699" w:rsidRDefault="006A2699" w:rsidP="00010718">
      <w:pPr>
        <w:tabs>
          <w:tab w:val="left" w:pos="708"/>
        </w:tabs>
        <w:spacing w:line="271" w:lineRule="auto"/>
        <w:jc w:val="right"/>
        <w:rPr>
          <w:rFonts w:ascii="Arial" w:hAnsi="Arial" w:cs="Arial"/>
          <w:sz w:val="22"/>
          <w:szCs w:val="22"/>
        </w:rPr>
      </w:pPr>
    </w:p>
    <w:p w14:paraId="2FF9C8F7" w14:textId="77777777" w:rsidR="006A2699" w:rsidRDefault="006A2699" w:rsidP="00010718">
      <w:pPr>
        <w:tabs>
          <w:tab w:val="left" w:pos="708"/>
        </w:tabs>
        <w:spacing w:line="271" w:lineRule="auto"/>
        <w:jc w:val="right"/>
        <w:rPr>
          <w:rFonts w:ascii="Arial" w:hAnsi="Arial" w:cs="Arial"/>
          <w:sz w:val="22"/>
          <w:szCs w:val="22"/>
        </w:rPr>
      </w:pPr>
    </w:p>
    <w:p w14:paraId="2EE26311" w14:textId="77777777" w:rsidR="006A2699" w:rsidRDefault="006A2699" w:rsidP="00010718">
      <w:pPr>
        <w:tabs>
          <w:tab w:val="left" w:pos="708"/>
        </w:tabs>
        <w:spacing w:line="271" w:lineRule="auto"/>
        <w:jc w:val="right"/>
        <w:rPr>
          <w:rFonts w:ascii="Arial" w:hAnsi="Arial" w:cs="Arial"/>
          <w:sz w:val="22"/>
          <w:szCs w:val="22"/>
        </w:rPr>
      </w:pPr>
    </w:p>
    <w:p w14:paraId="05787878" w14:textId="77777777" w:rsidR="006A2699" w:rsidRDefault="006A2699" w:rsidP="00010718">
      <w:pPr>
        <w:tabs>
          <w:tab w:val="left" w:pos="708"/>
        </w:tabs>
        <w:spacing w:line="271" w:lineRule="auto"/>
        <w:jc w:val="right"/>
        <w:rPr>
          <w:rFonts w:ascii="Arial" w:hAnsi="Arial" w:cs="Arial"/>
          <w:sz w:val="22"/>
          <w:szCs w:val="22"/>
        </w:rPr>
      </w:pPr>
    </w:p>
    <w:p w14:paraId="485D23B3" w14:textId="77777777" w:rsidR="006A2699" w:rsidRDefault="006A2699" w:rsidP="00010718">
      <w:pPr>
        <w:tabs>
          <w:tab w:val="left" w:pos="708"/>
        </w:tabs>
        <w:spacing w:line="271" w:lineRule="auto"/>
        <w:jc w:val="right"/>
        <w:rPr>
          <w:rFonts w:ascii="Arial" w:hAnsi="Arial" w:cs="Arial"/>
          <w:sz w:val="22"/>
          <w:szCs w:val="22"/>
        </w:rPr>
      </w:pPr>
    </w:p>
    <w:p w14:paraId="0F8F70DF" w14:textId="77777777" w:rsidR="006A2699" w:rsidRDefault="006A2699" w:rsidP="00010718">
      <w:pPr>
        <w:tabs>
          <w:tab w:val="left" w:pos="708"/>
        </w:tabs>
        <w:spacing w:line="271" w:lineRule="auto"/>
        <w:jc w:val="right"/>
        <w:rPr>
          <w:rFonts w:ascii="Arial" w:hAnsi="Arial" w:cs="Arial"/>
          <w:sz w:val="22"/>
          <w:szCs w:val="22"/>
        </w:rPr>
      </w:pPr>
    </w:p>
    <w:p w14:paraId="02AE8B8C" w14:textId="77777777" w:rsidR="006A2699" w:rsidRDefault="006A2699" w:rsidP="00010718">
      <w:pPr>
        <w:tabs>
          <w:tab w:val="left" w:pos="708"/>
        </w:tabs>
        <w:spacing w:line="271" w:lineRule="auto"/>
        <w:jc w:val="right"/>
        <w:rPr>
          <w:rFonts w:ascii="Arial" w:hAnsi="Arial" w:cs="Arial"/>
          <w:sz w:val="22"/>
          <w:szCs w:val="22"/>
        </w:rPr>
      </w:pPr>
    </w:p>
    <w:p w14:paraId="2557F0F3" w14:textId="77777777" w:rsidR="006A2699" w:rsidRDefault="006A2699" w:rsidP="00010718">
      <w:pPr>
        <w:tabs>
          <w:tab w:val="left" w:pos="708"/>
        </w:tabs>
        <w:spacing w:line="271" w:lineRule="auto"/>
        <w:jc w:val="right"/>
        <w:rPr>
          <w:rFonts w:ascii="Arial" w:hAnsi="Arial" w:cs="Arial"/>
          <w:sz w:val="22"/>
          <w:szCs w:val="22"/>
        </w:rPr>
      </w:pPr>
    </w:p>
    <w:p w14:paraId="1792D3DF" w14:textId="77777777" w:rsidR="006A2699" w:rsidRDefault="006A2699" w:rsidP="00010718">
      <w:pPr>
        <w:tabs>
          <w:tab w:val="left" w:pos="708"/>
        </w:tabs>
        <w:spacing w:line="271" w:lineRule="auto"/>
        <w:jc w:val="right"/>
        <w:rPr>
          <w:rFonts w:ascii="Arial" w:hAnsi="Arial" w:cs="Arial"/>
          <w:sz w:val="22"/>
          <w:szCs w:val="22"/>
        </w:rPr>
      </w:pPr>
    </w:p>
    <w:p w14:paraId="284C1F1E" w14:textId="77777777" w:rsidR="006A2699" w:rsidRDefault="006A2699" w:rsidP="00010718">
      <w:pPr>
        <w:tabs>
          <w:tab w:val="left" w:pos="708"/>
        </w:tabs>
        <w:spacing w:line="271" w:lineRule="auto"/>
        <w:jc w:val="right"/>
        <w:rPr>
          <w:rFonts w:ascii="Arial" w:hAnsi="Arial" w:cs="Arial"/>
          <w:sz w:val="22"/>
          <w:szCs w:val="22"/>
        </w:rPr>
      </w:pPr>
    </w:p>
    <w:p w14:paraId="7A52FD28" w14:textId="77777777" w:rsidR="006A2699" w:rsidRDefault="006A2699" w:rsidP="00010718">
      <w:pPr>
        <w:tabs>
          <w:tab w:val="left" w:pos="708"/>
        </w:tabs>
        <w:spacing w:line="271" w:lineRule="auto"/>
        <w:jc w:val="right"/>
        <w:rPr>
          <w:rFonts w:ascii="Arial" w:hAnsi="Arial" w:cs="Arial"/>
          <w:sz w:val="22"/>
          <w:szCs w:val="22"/>
        </w:rPr>
      </w:pPr>
    </w:p>
    <w:p w14:paraId="56951EF5" w14:textId="77777777" w:rsidR="006A2699" w:rsidRDefault="006A2699" w:rsidP="00010718">
      <w:pPr>
        <w:tabs>
          <w:tab w:val="left" w:pos="708"/>
        </w:tabs>
        <w:spacing w:line="271" w:lineRule="auto"/>
        <w:jc w:val="right"/>
        <w:rPr>
          <w:rFonts w:ascii="Arial" w:hAnsi="Arial" w:cs="Arial"/>
          <w:sz w:val="22"/>
          <w:szCs w:val="22"/>
        </w:rPr>
      </w:pPr>
    </w:p>
    <w:p w14:paraId="4A957BFA" w14:textId="77777777" w:rsidR="006A2699" w:rsidRDefault="006A2699" w:rsidP="00010718">
      <w:pPr>
        <w:tabs>
          <w:tab w:val="left" w:pos="708"/>
        </w:tabs>
        <w:spacing w:line="271" w:lineRule="auto"/>
        <w:jc w:val="right"/>
        <w:rPr>
          <w:rFonts w:ascii="Arial" w:hAnsi="Arial" w:cs="Arial"/>
          <w:sz w:val="22"/>
          <w:szCs w:val="22"/>
        </w:rPr>
      </w:pPr>
    </w:p>
    <w:p w14:paraId="273FC820" w14:textId="77777777" w:rsidR="006A2699" w:rsidRDefault="006A2699" w:rsidP="00010718">
      <w:pPr>
        <w:tabs>
          <w:tab w:val="left" w:pos="708"/>
        </w:tabs>
        <w:spacing w:line="271" w:lineRule="auto"/>
        <w:jc w:val="right"/>
        <w:rPr>
          <w:rFonts w:ascii="Arial" w:hAnsi="Arial" w:cs="Arial"/>
          <w:sz w:val="22"/>
          <w:szCs w:val="22"/>
        </w:rPr>
      </w:pPr>
    </w:p>
    <w:p w14:paraId="2B9FA3FC" w14:textId="77777777" w:rsidR="006A2699" w:rsidRDefault="006A2699" w:rsidP="00010718">
      <w:pPr>
        <w:tabs>
          <w:tab w:val="left" w:pos="708"/>
        </w:tabs>
        <w:spacing w:line="271" w:lineRule="auto"/>
        <w:jc w:val="right"/>
        <w:rPr>
          <w:rFonts w:ascii="Arial" w:hAnsi="Arial" w:cs="Arial"/>
          <w:sz w:val="22"/>
          <w:szCs w:val="22"/>
        </w:rPr>
      </w:pPr>
    </w:p>
    <w:p w14:paraId="383E4E5A" w14:textId="77777777" w:rsidR="006A2699" w:rsidRDefault="006A2699" w:rsidP="00010718">
      <w:pPr>
        <w:tabs>
          <w:tab w:val="left" w:pos="708"/>
        </w:tabs>
        <w:spacing w:line="271" w:lineRule="auto"/>
        <w:jc w:val="right"/>
        <w:rPr>
          <w:rFonts w:ascii="Arial" w:hAnsi="Arial" w:cs="Arial"/>
          <w:sz w:val="22"/>
          <w:szCs w:val="22"/>
        </w:rPr>
      </w:pPr>
    </w:p>
    <w:p w14:paraId="385F2547" w14:textId="77777777" w:rsidR="006A2699" w:rsidRDefault="006A2699" w:rsidP="00010718">
      <w:pPr>
        <w:tabs>
          <w:tab w:val="left" w:pos="708"/>
        </w:tabs>
        <w:spacing w:line="271" w:lineRule="auto"/>
        <w:jc w:val="right"/>
        <w:rPr>
          <w:rFonts w:ascii="Arial" w:hAnsi="Arial" w:cs="Arial"/>
          <w:sz w:val="22"/>
          <w:szCs w:val="22"/>
        </w:rPr>
      </w:pPr>
    </w:p>
    <w:p w14:paraId="08B9CBA0" w14:textId="77777777" w:rsidR="006A2699" w:rsidRDefault="006A2699" w:rsidP="00010718">
      <w:pPr>
        <w:tabs>
          <w:tab w:val="left" w:pos="708"/>
        </w:tabs>
        <w:spacing w:line="271" w:lineRule="auto"/>
        <w:jc w:val="right"/>
        <w:rPr>
          <w:rFonts w:ascii="Arial" w:hAnsi="Arial" w:cs="Arial"/>
          <w:sz w:val="22"/>
          <w:szCs w:val="22"/>
        </w:rPr>
      </w:pPr>
    </w:p>
    <w:p w14:paraId="63CCF724" w14:textId="77777777" w:rsidR="006A2699" w:rsidRDefault="006A2699" w:rsidP="00010718">
      <w:pPr>
        <w:tabs>
          <w:tab w:val="left" w:pos="708"/>
        </w:tabs>
        <w:spacing w:line="271" w:lineRule="auto"/>
        <w:jc w:val="right"/>
        <w:rPr>
          <w:rFonts w:ascii="Arial" w:hAnsi="Arial" w:cs="Arial"/>
          <w:sz w:val="22"/>
          <w:szCs w:val="22"/>
        </w:rPr>
      </w:pPr>
    </w:p>
    <w:p w14:paraId="1EF40B09" w14:textId="77777777" w:rsidR="006A2699" w:rsidRDefault="006A2699" w:rsidP="00010718">
      <w:pPr>
        <w:tabs>
          <w:tab w:val="left" w:pos="708"/>
        </w:tabs>
        <w:spacing w:line="271" w:lineRule="auto"/>
        <w:jc w:val="right"/>
        <w:rPr>
          <w:rFonts w:ascii="Arial" w:hAnsi="Arial" w:cs="Arial"/>
          <w:sz w:val="22"/>
          <w:szCs w:val="22"/>
        </w:rPr>
      </w:pPr>
    </w:p>
    <w:p w14:paraId="34E9C2FF" w14:textId="77777777" w:rsidR="006A2699" w:rsidRDefault="006A2699" w:rsidP="00010718">
      <w:pPr>
        <w:tabs>
          <w:tab w:val="left" w:pos="708"/>
        </w:tabs>
        <w:spacing w:line="271" w:lineRule="auto"/>
        <w:jc w:val="right"/>
        <w:rPr>
          <w:rFonts w:ascii="Arial" w:hAnsi="Arial" w:cs="Arial"/>
          <w:sz w:val="22"/>
          <w:szCs w:val="22"/>
        </w:rPr>
      </w:pPr>
    </w:p>
    <w:p w14:paraId="6F9B52CF" w14:textId="77777777" w:rsidR="006A2699" w:rsidRDefault="006A2699" w:rsidP="00010718">
      <w:pPr>
        <w:tabs>
          <w:tab w:val="left" w:pos="708"/>
        </w:tabs>
        <w:spacing w:line="271" w:lineRule="auto"/>
        <w:jc w:val="right"/>
        <w:rPr>
          <w:rFonts w:ascii="Arial" w:hAnsi="Arial" w:cs="Arial"/>
          <w:sz w:val="22"/>
          <w:szCs w:val="22"/>
        </w:rPr>
      </w:pPr>
    </w:p>
    <w:p w14:paraId="79A97E60" w14:textId="77777777" w:rsidR="006A2699" w:rsidRDefault="006A2699" w:rsidP="00010718">
      <w:pPr>
        <w:tabs>
          <w:tab w:val="left" w:pos="708"/>
        </w:tabs>
        <w:spacing w:line="271" w:lineRule="auto"/>
        <w:jc w:val="right"/>
        <w:rPr>
          <w:rFonts w:ascii="Arial" w:hAnsi="Arial" w:cs="Arial"/>
          <w:sz w:val="22"/>
          <w:szCs w:val="22"/>
        </w:rPr>
      </w:pPr>
    </w:p>
    <w:p w14:paraId="2F784E75" w14:textId="77777777" w:rsidR="006A2699" w:rsidRDefault="006A2699" w:rsidP="00010718">
      <w:pPr>
        <w:tabs>
          <w:tab w:val="left" w:pos="708"/>
        </w:tabs>
        <w:spacing w:line="271" w:lineRule="auto"/>
        <w:jc w:val="right"/>
        <w:rPr>
          <w:rFonts w:ascii="Arial" w:hAnsi="Arial" w:cs="Arial"/>
          <w:sz w:val="22"/>
          <w:szCs w:val="22"/>
        </w:rPr>
      </w:pPr>
    </w:p>
    <w:p w14:paraId="40D1D89B" w14:textId="77777777" w:rsidR="006A2699" w:rsidRDefault="006A2699" w:rsidP="00010718">
      <w:pPr>
        <w:tabs>
          <w:tab w:val="left" w:pos="708"/>
        </w:tabs>
        <w:spacing w:line="271" w:lineRule="auto"/>
        <w:jc w:val="right"/>
        <w:rPr>
          <w:rFonts w:ascii="Arial" w:hAnsi="Arial" w:cs="Arial"/>
          <w:sz w:val="22"/>
          <w:szCs w:val="22"/>
        </w:rPr>
      </w:pPr>
    </w:p>
    <w:p w14:paraId="4C1E16F1" w14:textId="77777777" w:rsidR="006A2699" w:rsidRDefault="006A2699" w:rsidP="00010718">
      <w:pPr>
        <w:tabs>
          <w:tab w:val="left" w:pos="708"/>
        </w:tabs>
        <w:spacing w:line="271" w:lineRule="auto"/>
        <w:jc w:val="right"/>
        <w:rPr>
          <w:rFonts w:ascii="Arial" w:hAnsi="Arial" w:cs="Arial"/>
          <w:sz w:val="22"/>
          <w:szCs w:val="22"/>
        </w:rPr>
      </w:pPr>
    </w:p>
    <w:p w14:paraId="23D755BA" w14:textId="77777777" w:rsidR="006A2699" w:rsidRDefault="006A2699" w:rsidP="00010718">
      <w:pPr>
        <w:tabs>
          <w:tab w:val="left" w:pos="708"/>
        </w:tabs>
        <w:spacing w:line="271" w:lineRule="auto"/>
        <w:jc w:val="right"/>
        <w:rPr>
          <w:rFonts w:ascii="Arial" w:hAnsi="Arial" w:cs="Arial"/>
          <w:sz w:val="22"/>
          <w:szCs w:val="22"/>
        </w:rPr>
      </w:pPr>
    </w:p>
    <w:p w14:paraId="0ABDDC03" w14:textId="77777777" w:rsidR="006A2699" w:rsidRDefault="006A2699" w:rsidP="00010718">
      <w:pPr>
        <w:tabs>
          <w:tab w:val="left" w:pos="708"/>
        </w:tabs>
        <w:spacing w:line="271" w:lineRule="auto"/>
        <w:jc w:val="right"/>
        <w:rPr>
          <w:rFonts w:ascii="Arial" w:hAnsi="Arial" w:cs="Arial"/>
          <w:sz w:val="22"/>
          <w:szCs w:val="22"/>
        </w:rPr>
      </w:pPr>
    </w:p>
    <w:p w14:paraId="2360FB73" w14:textId="77777777" w:rsidR="006A2699" w:rsidRDefault="006A2699" w:rsidP="00010718">
      <w:pPr>
        <w:tabs>
          <w:tab w:val="left" w:pos="708"/>
        </w:tabs>
        <w:spacing w:line="271" w:lineRule="auto"/>
        <w:jc w:val="right"/>
        <w:rPr>
          <w:rFonts w:ascii="Arial" w:hAnsi="Arial" w:cs="Arial"/>
          <w:sz w:val="22"/>
          <w:szCs w:val="22"/>
        </w:rPr>
      </w:pPr>
    </w:p>
    <w:p w14:paraId="0F990A9C" w14:textId="77777777" w:rsidR="006A2699" w:rsidRDefault="006A2699" w:rsidP="00010718">
      <w:pPr>
        <w:tabs>
          <w:tab w:val="left" w:pos="708"/>
        </w:tabs>
        <w:spacing w:line="271" w:lineRule="auto"/>
        <w:jc w:val="right"/>
        <w:rPr>
          <w:rFonts w:ascii="Arial" w:hAnsi="Arial" w:cs="Arial"/>
          <w:sz w:val="22"/>
          <w:szCs w:val="22"/>
        </w:rPr>
      </w:pPr>
    </w:p>
    <w:p w14:paraId="10F14D52" w14:textId="77777777" w:rsidR="00EF511D" w:rsidRDefault="00EF511D" w:rsidP="00010718">
      <w:pPr>
        <w:tabs>
          <w:tab w:val="left" w:pos="708"/>
        </w:tabs>
        <w:spacing w:line="271" w:lineRule="auto"/>
        <w:jc w:val="right"/>
        <w:rPr>
          <w:rFonts w:ascii="Arial" w:hAnsi="Arial" w:cs="Arial"/>
          <w:sz w:val="22"/>
          <w:szCs w:val="22"/>
        </w:rPr>
      </w:pPr>
    </w:p>
    <w:p w14:paraId="1237BBA6" w14:textId="77777777" w:rsidR="00EF511D" w:rsidRDefault="00EF511D" w:rsidP="00010718">
      <w:pPr>
        <w:tabs>
          <w:tab w:val="left" w:pos="708"/>
        </w:tabs>
        <w:spacing w:line="271" w:lineRule="auto"/>
        <w:jc w:val="right"/>
        <w:rPr>
          <w:rFonts w:ascii="Arial" w:hAnsi="Arial" w:cs="Arial"/>
          <w:sz w:val="22"/>
          <w:szCs w:val="22"/>
        </w:rPr>
      </w:pPr>
    </w:p>
    <w:p w14:paraId="06372485" w14:textId="77777777" w:rsidR="00EF511D" w:rsidRDefault="00EF511D" w:rsidP="00010718">
      <w:pPr>
        <w:tabs>
          <w:tab w:val="left" w:pos="708"/>
        </w:tabs>
        <w:spacing w:line="271" w:lineRule="auto"/>
        <w:jc w:val="right"/>
        <w:rPr>
          <w:rFonts w:ascii="Arial" w:hAnsi="Arial" w:cs="Arial"/>
          <w:sz w:val="22"/>
          <w:szCs w:val="22"/>
        </w:rPr>
      </w:pPr>
    </w:p>
    <w:p w14:paraId="06C9FDC9" w14:textId="77777777" w:rsidR="006A2699" w:rsidRDefault="006A2699" w:rsidP="00010718">
      <w:pPr>
        <w:tabs>
          <w:tab w:val="left" w:pos="708"/>
        </w:tabs>
        <w:spacing w:line="271" w:lineRule="auto"/>
        <w:jc w:val="right"/>
        <w:rPr>
          <w:rFonts w:ascii="Arial" w:hAnsi="Arial" w:cs="Arial"/>
          <w:sz w:val="22"/>
          <w:szCs w:val="22"/>
        </w:rPr>
      </w:pPr>
    </w:p>
    <w:p w14:paraId="0E34B20D" w14:textId="77777777" w:rsidR="006A2699" w:rsidRDefault="006A2699" w:rsidP="00010718">
      <w:pPr>
        <w:tabs>
          <w:tab w:val="left" w:pos="708"/>
        </w:tabs>
        <w:spacing w:line="271" w:lineRule="auto"/>
        <w:jc w:val="right"/>
        <w:rPr>
          <w:rFonts w:ascii="Arial" w:hAnsi="Arial" w:cs="Arial"/>
          <w:sz w:val="22"/>
          <w:szCs w:val="22"/>
        </w:rPr>
      </w:pPr>
    </w:p>
    <w:p w14:paraId="794D40C4" w14:textId="77777777" w:rsidR="006A2699" w:rsidRDefault="006A2699" w:rsidP="00010718">
      <w:pPr>
        <w:tabs>
          <w:tab w:val="left" w:pos="708"/>
        </w:tabs>
        <w:spacing w:line="271" w:lineRule="auto"/>
        <w:jc w:val="right"/>
        <w:rPr>
          <w:rFonts w:ascii="Arial" w:hAnsi="Arial" w:cs="Arial"/>
          <w:sz w:val="22"/>
          <w:szCs w:val="22"/>
        </w:rPr>
      </w:pPr>
    </w:p>
    <w:p w14:paraId="467FCD30" w14:textId="77777777" w:rsidR="006A2699" w:rsidRDefault="006A2699" w:rsidP="00010718">
      <w:pPr>
        <w:tabs>
          <w:tab w:val="left" w:pos="708"/>
        </w:tabs>
        <w:spacing w:line="271" w:lineRule="auto"/>
        <w:jc w:val="right"/>
        <w:rPr>
          <w:rFonts w:ascii="Arial" w:hAnsi="Arial" w:cs="Arial"/>
          <w:sz w:val="22"/>
          <w:szCs w:val="22"/>
        </w:rPr>
      </w:pPr>
    </w:p>
    <w:p w14:paraId="12760C2F" w14:textId="77777777" w:rsidR="006A2699" w:rsidRDefault="006A2699" w:rsidP="00010718">
      <w:pPr>
        <w:tabs>
          <w:tab w:val="left" w:pos="708"/>
        </w:tabs>
        <w:spacing w:line="271" w:lineRule="auto"/>
        <w:jc w:val="right"/>
        <w:rPr>
          <w:rFonts w:ascii="Arial" w:hAnsi="Arial" w:cs="Arial"/>
          <w:sz w:val="22"/>
          <w:szCs w:val="22"/>
        </w:rPr>
      </w:pPr>
    </w:p>
    <w:p w14:paraId="7A74B4BA" w14:textId="77777777" w:rsidR="006A2699" w:rsidRDefault="006A2699" w:rsidP="00010718">
      <w:pPr>
        <w:tabs>
          <w:tab w:val="left" w:pos="708"/>
        </w:tabs>
        <w:spacing w:line="271" w:lineRule="auto"/>
        <w:jc w:val="right"/>
        <w:rPr>
          <w:rFonts w:ascii="Arial" w:hAnsi="Arial" w:cs="Arial"/>
          <w:sz w:val="22"/>
          <w:szCs w:val="22"/>
        </w:rPr>
      </w:pPr>
    </w:p>
    <w:p w14:paraId="2632B83E" w14:textId="55BE23EA"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48F280C0"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w:t>
      </w:r>
      <w:r w:rsidR="00EF511D">
        <w:rPr>
          <w:rFonts w:ascii="Arial" w:hAnsi="Arial" w:cs="Arial"/>
          <w:sz w:val="22"/>
          <w:szCs w:val="22"/>
        </w:rPr>
        <w:t>50</w:t>
      </w:r>
      <w:r w:rsidR="008633F2">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36AC331C" w:rsidR="00DA7B0D" w:rsidRPr="00DD0CB5" w:rsidRDefault="00DA7B0D" w:rsidP="004F51A4">
      <w:pPr>
        <w:spacing w:before="120" w:after="240"/>
        <w:ind w:left="357"/>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EF511D" w:rsidRPr="00EF511D">
        <w:rPr>
          <w:rFonts w:ascii="Arial" w:hAnsi="Arial" w:cs="Arial"/>
          <w:b/>
          <w:bCs/>
          <w:sz w:val="22"/>
          <w:szCs w:val="22"/>
        </w:rPr>
        <w:t>Przebudowa i modernizacja boiska sportowego „Moje Boisko – Orlik 2012”  w Wołominie w ramach zadania: Modernizacja kompleksu sportowego – „Moje boisko- Orlik 2012” przy Zespole Szkół w Wołominie przy ul. Legionów 85</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658E23EA"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t>WZP.272.</w:t>
      </w:r>
      <w:r w:rsidR="00EF511D">
        <w:rPr>
          <w:rFonts w:ascii="Arial" w:hAnsi="Arial" w:cs="Arial"/>
          <w:color w:val="000000" w:themeColor="text1"/>
          <w:sz w:val="22"/>
          <w:szCs w:val="22"/>
        </w:rPr>
        <w:t>50</w:t>
      </w:r>
      <w:r w:rsidR="008633F2">
        <w:rPr>
          <w:rFonts w:ascii="Arial" w:hAnsi="Arial" w:cs="Arial"/>
          <w:color w:val="000000" w:themeColor="text1"/>
          <w:sz w:val="22"/>
          <w:szCs w:val="22"/>
        </w:rPr>
        <w:t>.2025</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220418">
        <w:rPr>
          <w:rFonts w:ascii="Arial" w:hAnsi="Arial" w:cs="Arial"/>
          <w:color w:val="000000" w:themeColor="text1"/>
          <w:sz w:val="22"/>
          <w:szCs w:val="22"/>
        </w:rPr>
        <w:t xml:space="preserve">       </w:t>
      </w:r>
      <w:r w:rsidR="00935264" w:rsidRPr="00935264">
        <w:rPr>
          <w:rFonts w:ascii="Arial" w:hAnsi="Arial" w:cs="Arial"/>
          <w:color w:val="000000" w:themeColor="text1"/>
          <w:sz w:val="22"/>
          <w:szCs w:val="22"/>
        </w:rPr>
        <w:t>Załącznik Nr 3</w:t>
      </w:r>
    </w:p>
    <w:p w14:paraId="25990619" w14:textId="77777777" w:rsidR="00FF097A"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5A8ED129" w14:textId="77777777" w:rsidR="00EF511D" w:rsidRPr="00E03354" w:rsidRDefault="00EF511D" w:rsidP="00FF097A">
      <w:pPr>
        <w:pStyle w:val="Zwykytekst"/>
        <w:tabs>
          <w:tab w:val="left" w:pos="708"/>
        </w:tabs>
        <w:jc w:val="center"/>
        <w:outlineLvl w:val="0"/>
        <w:rPr>
          <w:rFonts w:ascii="Arial" w:hAnsi="Arial" w:cs="Arial"/>
          <w:b/>
          <w:bCs/>
          <w:color w:val="000000" w:themeColor="text1"/>
          <w:sz w:val="22"/>
          <w:szCs w:val="22"/>
        </w:rPr>
      </w:pPr>
    </w:p>
    <w:p w14:paraId="559E97EE" w14:textId="72740CB1" w:rsidR="00EF511D" w:rsidRPr="00EF511D" w:rsidRDefault="00EF511D" w:rsidP="00EF511D">
      <w:pPr>
        <w:spacing w:line="271" w:lineRule="auto"/>
        <w:ind w:right="141"/>
        <w:jc w:val="both"/>
        <w:rPr>
          <w:rFonts w:ascii="Arial" w:eastAsia="Arial" w:hAnsi="Arial" w:cs="Arial"/>
          <w:b/>
          <w:bCs/>
          <w:sz w:val="22"/>
          <w:szCs w:val="22"/>
        </w:rPr>
      </w:pPr>
      <w:r w:rsidRPr="00EF511D">
        <w:rPr>
          <w:rFonts w:ascii="Arial" w:hAnsi="Arial" w:cs="Arial"/>
          <w:sz w:val="22"/>
          <w:szCs w:val="22"/>
        </w:rPr>
        <w:t xml:space="preserve">W wyniku przeprowadzonego postępowania o udzielenie zamówienia publicznego w trybie podstawowym na podstawie art. 275 pkt. 1 ustawy z 11 września 2019 r. Prawo zamówień publicznych - dalej: ustawa </w:t>
      </w:r>
      <w:proofErr w:type="spellStart"/>
      <w:r w:rsidRPr="00EF511D">
        <w:rPr>
          <w:rFonts w:ascii="Arial" w:hAnsi="Arial" w:cs="Arial"/>
          <w:sz w:val="22"/>
          <w:szCs w:val="22"/>
        </w:rPr>
        <w:t>Pzp</w:t>
      </w:r>
      <w:proofErr w:type="spellEnd"/>
      <w:r w:rsidRPr="00EF511D">
        <w:rPr>
          <w:rFonts w:ascii="Arial" w:hAnsi="Arial" w:cs="Arial"/>
          <w:sz w:val="22"/>
          <w:szCs w:val="22"/>
        </w:rPr>
        <w:t xml:space="preserve"> i złożonej oferty Wykonawcy, została zawarta umowa, następującej treści:</w:t>
      </w:r>
    </w:p>
    <w:p w14:paraId="40376119"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 1</w:t>
      </w:r>
    </w:p>
    <w:p w14:paraId="2794DB8B"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Przedmiot umowy</w:t>
      </w:r>
    </w:p>
    <w:p w14:paraId="14B726B6" w14:textId="77777777" w:rsidR="00EF511D" w:rsidRPr="00EF511D" w:rsidRDefault="00EF511D" w:rsidP="00F8388B">
      <w:pPr>
        <w:numPr>
          <w:ilvl w:val="0"/>
          <w:numId w:val="65"/>
        </w:numPr>
        <w:suppressAutoHyphens/>
        <w:spacing w:after="120" w:line="271" w:lineRule="auto"/>
        <w:ind w:left="0" w:right="141" w:firstLine="0"/>
        <w:jc w:val="both"/>
        <w:rPr>
          <w:rFonts w:ascii="Arial" w:hAnsi="Arial" w:cs="Arial"/>
          <w:sz w:val="22"/>
          <w:szCs w:val="22"/>
        </w:rPr>
      </w:pPr>
      <w:r w:rsidRPr="00EF511D">
        <w:rPr>
          <w:rFonts w:ascii="Arial" w:hAnsi="Arial" w:cs="Arial"/>
          <w:sz w:val="22"/>
          <w:szCs w:val="22"/>
          <w:lang w:eastAsia="ar-SA"/>
        </w:rPr>
        <w:t xml:space="preserve">Przedmiotem umowy jest </w:t>
      </w:r>
      <w:r w:rsidRPr="00EF511D">
        <w:rPr>
          <w:rFonts w:ascii="Arial" w:hAnsi="Arial" w:cs="Arial"/>
          <w:bCs/>
          <w:sz w:val="22"/>
          <w:szCs w:val="22"/>
          <w:lang w:eastAsia="ar-SA"/>
        </w:rPr>
        <w:t xml:space="preserve">wykonanie przez Wykonawcę na rzecz Zamawiającego zadania: </w:t>
      </w:r>
      <w:r w:rsidRPr="00EF511D">
        <w:rPr>
          <w:rFonts w:ascii="Arial" w:hAnsi="Arial" w:cs="Arial"/>
          <w:b/>
          <w:bCs/>
          <w:sz w:val="22"/>
          <w:szCs w:val="22"/>
        </w:rPr>
        <w:t xml:space="preserve">Przebudowa i modernizacja boiska sportowego „Moje Boisko – Orlik 2012”  w Wołominie </w:t>
      </w:r>
      <w:r w:rsidRPr="00EF511D">
        <w:rPr>
          <w:rFonts w:ascii="Arial" w:hAnsi="Arial" w:cs="Arial"/>
          <w:sz w:val="22"/>
          <w:szCs w:val="22"/>
        </w:rPr>
        <w:t>w ramach zadania: Modernizacja kompleksu sportowego – „Moje boisko- Orlik 2012” przy Zespole Szkół w Wołominie przy ul. Legionów 85</w:t>
      </w:r>
    </w:p>
    <w:p w14:paraId="5154C4F8" w14:textId="77777777" w:rsidR="00EF511D" w:rsidRPr="00EF511D" w:rsidRDefault="00EF511D" w:rsidP="00F8388B">
      <w:pPr>
        <w:numPr>
          <w:ilvl w:val="0"/>
          <w:numId w:val="65"/>
        </w:numPr>
        <w:suppressAutoHyphens/>
        <w:spacing w:after="120" w:line="271" w:lineRule="auto"/>
        <w:ind w:left="0" w:right="141" w:firstLine="0"/>
        <w:jc w:val="both"/>
        <w:rPr>
          <w:rFonts w:ascii="Arial" w:hAnsi="Arial" w:cs="Arial"/>
          <w:sz w:val="22"/>
          <w:szCs w:val="22"/>
          <w:lang w:eastAsia="ar-SA"/>
        </w:rPr>
      </w:pPr>
      <w:r w:rsidRPr="00EF511D">
        <w:rPr>
          <w:rFonts w:ascii="Arial" w:eastAsia="Calibri" w:hAnsi="Arial" w:cs="Arial"/>
          <w:sz w:val="22"/>
          <w:szCs w:val="22"/>
          <w:shd w:val="clear" w:color="auto" w:fill="FFFFFF"/>
        </w:rPr>
        <w:t xml:space="preserve">Zakres przedmiotu zamówienia obejmuje </w:t>
      </w:r>
      <w:r w:rsidRPr="00EF511D">
        <w:rPr>
          <w:rFonts w:ascii="Arial" w:hAnsi="Arial" w:cs="Arial"/>
          <w:sz w:val="22"/>
          <w:szCs w:val="22"/>
        </w:rPr>
        <w:t xml:space="preserve"> przebudowę i modernizację  boiska sportowego "Moje boisko - ORLIK 2012" na części działki nr </w:t>
      </w:r>
      <w:proofErr w:type="spellStart"/>
      <w:r w:rsidRPr="00EF511D">
        <w:rPr>
          <w:rFonts w:ascii="Arial" w:hAnsi="Arial" w:cs="Arial"/>
          <w:sz w:val="22"/>
          <w:szCs w:val="22"/>
        </w:rPr>
        <w:t>ewid</w:t>
      </w:r>
      <w:proofErr w:type="spellEnd"/>
      <w:r w:rsidRPr="00EF511D">
        <w:rPr>
          <w:rFonts w:ascii="Arial" w:hAnsi="Arial" w:cs="Arial"/>
          <w:sz w:val="22"/>
          <w:szCs w:val="22"/>
        </w:rPr>
        <w:t>. 215 przy ul. Legionów 85 w Wołominie.</w:t>
      </w:r>
    </w:p>
    <w:p w14:paraId="3C15486B" w14:textId="77777777" w:rsidR="00EF511D" w:rsidRPr="00EF511D" w:rsidRDefault="00EF511D" w:rsidP="00F8388B">
      <w:pPr>
        <w:pStyle w:val="Akapitzlist"/>
        <w:numPr>
          <w:ilvl w:val="4"/>
          <w:numId w:val="39"/>
        </w:numPr>
        <w:tabs>
          <w:tab w:val="clear" w:pos="3600"/>
          <w:tab w:val="num" w:pos="0"/>
        </w:tabs>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Charakterystyka obiektu:</w:t>
      </w:r>
    </w:p>
    <w:p w14:paraId="1788010C" w14:textId="77777777" w:rsidR="00EF511D" w:rsidRPr="00EF511D" w:rsidRDefault="00EF511D" w:rsidP="00F8388B">
      <w:pPr>
        <w:pStyle w:val="Akapitzlist"/>
        <w:numPr>
          <w:ilvl w:val="0"/>
          <w:numId w:val="83"/>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Długość i szerokość boiska do gry: 60x30m</w:t>
      </w:r>
    </w:p>
    <w:p w14:paraId="579CEA79" w14:textId="77777777" w:rsidR="00EF511D" w:rsidRPr="00EF511D" w:rsidRDefault="00EF511D" w:rsidP="00F8388B">
      <w:pPr>
        <w:pStyle w:val="Akapitzlist"/>
        <w:numPr>
          <w:ilvl w:val="0"/>
          <w:numId w:val="83"/>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Długość i szerokość całej płyty boiska do gry: 66x34,2m</w:t>
      </w:r>
    </w:p>
    <w:p w14:paraId="39DBF7E1" w14:textId="77777777" w:rsidR="00EF511D" w:rsidRPr="00EF511D" w:rsidRDefault="00EF511D" w:rsidP="00F8388B">
      <w:pPr>
        <w:pStyle w:val="Akapitzlist"/>
        <w:numPr>
          <w:ilvl w:val="4"/>
          <w:numId w:val="39"/>
        </w:numPr>
        <w:tabs>
          <w:tab w:val="clear" w:pos="3600"/>
          <w:tab w:val="num" w:pos="0"/>
        </w:tabs>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Rozwiązania projektowe - zakres zamówienia:</w:t>
      </w:r>
    </w:p>
    <w:p w14:paraId="46C136FF"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zerwanie wraz z utylizacją istniejącej nawierzchni sztucznej trawy wraz z wypełnieniem,</w:t>
      </w:r>
    </w:p>
    <w:p w14:paraId="7D67C0AE"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demontaż istniejących obrzeży betonowych przy boisku,</w:t>
      </w:r>
    </w:p>
    <w:p w14:paraId="1057D092"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demontaż oraz ponowne ułożenie chodnika betonowego wraz z oczyszczeniem kostki betonowej,</w:t>
      </w:r>
    </w:p>
    <w:p w14:paraId="13E9202C"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rozbiórka istniejącej podbudowy boiska wraz z utylizacją,</w:t>
      </w:r>
    </w:p>
    <w:p w14:paraId="7183F520"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wyrównanie terenu warstwą odsączającą z piasku,</w:t>
      </w:r>
    </w:p>
    <w:p w14:paraId="6E5FAEDA"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wykonanie warstw nośnych podbudowy z tłucznia łamanego,</w:t>
      </w:r>
    </w:p>
    <w:p w14:paraId="67C3E67E"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wykonanie nowych obrzeży betonowych na ławach betonowych,</w:t>
      </w:r>
    </w:p>
    <w:p w14:paraId="616E4F01"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wykonanie nawierzchni boiska ze sztucznej trawy zasypaną korkiem o wskazanych parametrach,</w:t>
      </w:r>
    </w:p>
    <w:p w14:paraId="5FD9D465"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wykonanie oznakowania poziomego nowej nawierzchni boiska,</w:t>
      </w:r>
    </w:p>
    <w:p w14:paraId="42B60A45"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wymiana paneli ogrodzeniowych boiska,</w:t>
      </w:r>
    </w:p>
    <w:p w14:paraId="5CB4E244"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 xml:space="preserve">wymiana siatki na nową na </w:t>
      </w:r>
      <w:proofErr w:type="spellStart"/>
      <w:r w:rsidRPr="00EF511D">
        <w:rPr>
          <w:rFonts w:ascii="Arial" w:hAnsi="Arial" w:cs="Arial"/>
          <w:sz w:val="22"/>
          <w:szCs w:val="22"/>
        </w:rPr>
        <w:t>piłkochwytach</w:t>
      </w:r>
      <w:proofErr w:type="spellEnd"/>
      <w:r w:rsidRPr="00EF511D">
        <w:rPr>
          <w:rFonts w:ascii="Arial" w:hAnsi="Arial" w:cs="Arial"/>
          <w:sz w:val="22"/>
          <w:szCs w:val="22"/>
        </w:rPr>
        <w:t xml:space="preserve"> za bramkami wysokości 6,0m obłącznej dł. 43 m,</w:t>
      </w:r>
    </w:p>
    <w:p w14:paraId="22592572"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wymiana siatki na nową i nad ogrodzeniem panelowym na wysokości od 4,0m do 6,0m /od strony drogi gminnej o łącznej długości 105,0 m i wysokości 2,0 m;</w:t>
      </w:r>
    </w:p>
    <w:p w14:paraId="50FE389E"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wykonanie nowej nadbudowy ogrodzenia panelowego od strony południowej na długości 7,5 m;</w:t>
      </w:r>
    </w:p>
    <w:p w14:paraId="43CED3B3"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wymiana  furtki na nową,</w:t>
      </w:r>
    </w:p>
    <w:p w14:paraId="709C4CBF"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wymiana osprzętu sportowego/ 2 bramki 5,0 x 2,0 m, tyczka z chorągiewką, elastyczna h=1,50m w narożach boiska, szt. 4/;</w:t>
      </w:r>
    </w:p>
    <w:p w14:paraId="3739299B"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usunięcie istniejących naświetlaczy na wszystkich masztach oświetleniowych na kompleksie sportowym oraz montaż nowych naświetlaczy oświetleniowych typu LED;</w:t>
      </w:r>
    </w:p>
    <w:p w14:paraId="26FE00A4"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usunięcie istniejącego monitoringu, oraz montaż nowego monitoringu;</w:t>
      </w:r>
    </w:p>
    <w:p w14:paraId="796B6B8A"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montaż projektowanych wiat dla 12 zawodników, szt. 2, montowanych do kostki betonowej;</w:t>
      </w:r>
    </w:p>
    <w:p w14:paraId="290996C7"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lastRenderedPageBreak/>
        <w:t>usunięcie istniejących ławek, szt. 5;</w:t>
      </w:r>
    </w:p>
    <w:p w14:paraId="6FEA1DB1"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montaż nowych ławek, sz. 4 montowanych do kostki betonowej;</w:t>
      </w:r>
    </w:p>
    <w:p w14:paraId="0382017F" w14:textId="77777777" w:rsidR="00EF511D" w:rsidRPr="00EF511D" w:rsidRDefault="00EF511D" w:rsidP="00F8388B">
      <w:pPr>
        <w:pStyle w:val="Akapitzlist"/>
        <w:numPr>
          <w:ilvl w:val="0"/>
          <w:numId w:val="84"/>
        </w:numPr>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montaż nowych koszy na śmieci, szt. 2 montowanych do kostki betonowej,</w:t>
      </w:r>
    </w:p>
    <w:p w14:paraId="2D8011B8" w14:textId="77777777" w:rsidR="00EF511D" w:rsidRPr="00EF511D" w:rsidRDefault="00EF511D" w:rsidP="00F8388B">
      <w:pPr>
        <w:pStyle w:val="Akapitzlist"/>
        <w:numPr>
          <w:ilvl w:val="4"/>
          <w:numId w:val="39"/>
        </w:numPr>
        <w:tabs>
          <w:tab w:val="clear" w:pos="3600"/>
          <w:tab w:val="num" w:pos="284"/>
        </w:tabs>
        <w:autoSpaceDE w:val="0"/>
        <w:autoSpaceDN w:val="0"/>
        <w:adjustRightInd w:val="0"/>
        <w:spacing w:line="271" w:lineRule="auto"/>
        <w:ind w:left="0" w:right="141" w:firstLine="0"/>
        <w:contextualSpacing/>
        <w:jc w:val="both"/>
        <w:rPr>
          <w:rFonts w:ascii="Arial" w:hAnsi="Arial" w:cs="Arial"/>
          <w:sz w:val="22"/>
          <w:szCs w:val="22"/>
        </w:rPr>
      </w:pPr>
      <w:r w:rsidRPr="00EF511D">
        <w:rPr>
          <w:rFonts w:ascii="Arial" w:hAnsi="Arial" w:cs="Arial"/>
          <w:sz w:val="22"/>
          <w:szCs w:val="22"/>
        </w:rPr>
        <w:t xml:space="preserve">Zakres  przedmiotu zamówienia obejmuje również: </w:t>
      </w:r>
    </w:p>
    <w:p w14:paraId="25349C9B" w14:textId="77777777" w:rsidR="00EF511D" w:rsidRPr="00EF511D" w:rsidRDefault="00EF511D" w:rsidP="00F8388B">
      <w:pPr>
        <w:numPr>
          <w:ilvl w:val="0"/>
          <w:numId w:val="85"/>
        </w:numPr>
        <w:suppressAutoHyphens/>
        <w:spacing w:before="120" w:after="120" w:line="271" w:lineRule="auto"/>
        <w:ind w:left="0" w:right="141" w:firstLine="0"/>
        <w:jc w:val="both"/>
        <w:rPr>
          <w:rFonts w:ascii="Arial" w:hAnsi="Arial" w:cs="Arial"/>
          <w:sz w:val="22"/>
          <w:szCs w:val="22"/>
          <w:lang w:eastAsia="ar-SA"/>
        </w:rPr>
      </w:pPr>
      <w:r w:rsidRPr="00EF511D">
        <w:rPr>
          <w:rFonts w:ascii="Arial" w:eastAsia="Calibri" w:hAnsi="Arial" w:cs="Arial"/>
          <w:sz w:val="22"/>
          <w:szCs w:val="22"/>
          <w:shd w:val="clear" w:color="auto" w:fill="FFFFFF"/>
        </w:rPr>
        <w:t>sporządzenie dokumentacji powykonawczej;</w:t>
      </w:r>
    </w:p>
    <w:p w14:paraId="6E68BB33" w14:textId="77777777" w:rsidR="00EF511D" w:rsidRPr="00EF511D" w:rsidRDefault="00EF511D" w:rsidP="00F8388B">
      <w:pPr>
        <w:numPr>
          <w:ilvl w:val="0"/>
          <w:numId w:val="85"/>
        </w:numPr>
        <w:suppressAutoHyphens/>
        <w:spacing w:before="120"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zawarcie umowy ubezpieczeniowej z tytułu odpowiedzialności związanej z wykonywaniem przedmiotu umowy na warunkach określonych w § 12 umowy;</w:t>
      </w:r>
    </w:p>
    <w:p w14:paraId="42E28C03" w14:textId="77777777" w:rsidR="00EF511D" w:rsidRPr="00EF511D" w:rsidRDefault="00EF511D" w:rsidP="00F8388B">
      <w:pPr>
        <w:numPr>
          <w:ilvl w:val="0"/>
          <w:numId w:val="85"/>
        </w:numPr>
        <w:suppressAutoHyphens/>
        <w:spacing w:before="120"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udzielenie gwarancji na roboty budowlane, o których mowa w § 1 ust. 2 pkt 2 umowy na warunkach określonych w § 13 umowy;</w:t>
      </w:r>
    </w:p>
    <w:p w14:paraId="08222BEE" w14:textId="77777777" w:rsidR="00EF511D" w:rsidRPr="00EF511D" w:rsidRDefault="00EF511D" w:rsidP="00F8388B">
      <w:pPr>
        <w:pStyle w:val="Akapitzlist"/>
        <w:numPr>
          <w:ilvl w:val="0"/>
          <w:numId w:val="65"/>
        </w:numPr>
        <w:tabs>
          <w:tab w:val="clear" w:pos="360"/>
          <w:tab w:val="num" w:pos="0"/>
        </w:tabs>
        <w:suppressAutoHyphens/>
        <w:spacing w:after="12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Wykonawca w terminie 7 dni od dnia zawarcia niniejszej umowy jest zobowiązany opracować i uzgodnić z zamawiającym harmonogram rzeczowy, zwany dalej harmonogramem, z zastrzeżeniem, że harmonogram będzie zawierał podział robót, których realizacja jest planowana do odbiorów, zgodnie z § 5 ust. 1 pkt 2 umowy.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21FBFEF6" w14:textId="77777777" w:rsidR="00EF511D" w:rsidRPr="00EF511D" w:rsidRDefault="00EF511D" w:rsidP="00F8388B">
      <w:pPr>
        <w:numPr>
          <w:ilvl w:val="0"/>
          <w:numId w:val="65"/>
        </w:numPr>
        <w:tabs>
          <w:tab w:val="clear" w:pos="360"/>
          <w:tab w:val="num" w:pos="0"/>
        </w:tabs>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Dokumentacja powykonawcza, o której mowa w § 1 ust. 2 pkt 3 </w:t>
      </w:r>
      <w:proofErr w:type="spellStart"/>
      <w:r w:rsidRPr="00EF511D">
        <w:rPr>
          <w:rFonts w:ascii="Arial" w:hAnsi="Arial" w:cs="Arial"/>
          <w:sz w:val="22"/>
          <w:szCs w:val="22"/>
          <w:lang w:eastAsia="ar-SA"/>
        </w:rPr>
        <w:t>ppkt</w:t>
      </w:r>
      <w:proofErr w:type="spellEnd"/>
      <w:r w:rsidRPr="00EF511D">
        <w:rPr>
          <w:rFonts w:ascii="Arial" w:hAnsi="Arial" w:cs="Arial"/>
          <w:sz w:val="22"/>
          <w:szCs w:val="22"/>
          <w:lang w:eastAsia="ar-SA"/>
        </w:rPr>
        <w:t>. a umowy obejmuje:</w:t>
      </w:r>
    </w:p>
    <w:p w14:paraId="5B70F15E" w14:textId="77777777" w:rsidR="00EF511D" w:rsidRPr="00EF511D" w:rsidRDefault="00EF511D" w:rsidP="00EF511D">
      <w:pPr>
        <w:numPr>
          <w:ilvl w:val="0"/>
          <w:numId w:val="36"/>
        </w:numPr>
        <w:tabs>
          <w:tab w:val="num" w:pos="0"/>
        </w:tabs>
        <w:suppressAutoHyphens/>
        <w:spacing w:before="120"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dokumentację budowy z naniesionymi zmianami dokonanymi w toku wykonywania robót oraz geodezyjnymi pomiarami powykonawczymi, w tym geodezyjną inwentaryzację powykonawczą oraz dokumentację geodezyjno-kartograficzną; </w:t>
      </w:r>
    </w:p>
    <w:p w14:paraId="16E8805D" w14:textId="77777777" w:rsidR="00EF511D" w:rsidRPr="00EF511D" w:rsidRDefault="00EF511D" w:rsidP="00EF511D">
      <w:pPr>
        <w:numPr>
          <w:ilvl w:val="0"/>
          <w:numId w:val="36"/>
        </w:numPr>
        <w:tabs>
          <w:tab w:val="num" w:pos="0"/>
        </w:tabs>
        <w:suppressAutoHyphens/>
        <w:spacing w:before="120"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oryginalne atesty i świadectwa potwierdzające dopuszczenie do stosowania użytych przy realizacji zamówienia materiałów budowlanych, elementów wykończenia stałego wyposażenia i technologii;</w:t>
      </w:r>
    </w:p>
    <w:p w14:paraId="709121C2" w14:textId="77777777" w:rsidR="00EF511D" w:rsidRPr="00EF511D" w:rsidRDefault="00EF511D" w:rsidP="00EF511D">
      <w:pPr>
        <w:numPr>
          <w:ilvl w:val="0"/>
          <w:numId w:val="36"/>
        </w:numPr>
        <w:tabs>
          <w:tab w:val="num" w:pos="0"/>
        </w:tabs>
        <w:suppressAutoHyphens/>
        <w:spacing w:before="120"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instrukcje, opisy i kopie kart gwarancyjnych urządzeń zamontowanych w wyniku realizacji robót.</w:t>
      </w:r>
    </w:p>
    <w:p w14:paraId="0AC9159A" w14:textId="77777777" w:rsidR="00EF511D" w:rsidRPr="00EF511D" w:rsidRDefault="00EF511D" w:rsidP="00F8388B">
      <w:pPr>
        <w:numPr>
          <w:ilvl w:val="0"/>
          <w:numId w:val="65"/>
        </w:numPr>
        <w:tabs>
          <w:tab w:val="clear" w:pos="360"/>
          <w:tab w:val="num" w:pos="0"/>
        </w:tabs>
        <w:suppressAutoHyphens/>
        <w:spacing w:after="120" w:line="271" w:lineRule="auto"/>
        <w:ind w:left="0" w:right="141" w:firstLine="0"/>
        <w:jc w:val="both"/>
        <w:rPr>
          <w:rFonts w:ascii="Arial" w:hAnsi="Arial" w:cs="Arial"/>
          <w:i/>
          <w:sz w:val="22"/>
          <w:szCs w:val="22"/>
          <w:lang w:eastAsia="ar-SA"/>
        </w:rPr>
      </w:pPr>
      <w:r w:rsidRPr="00EF511D">
        <w:rPr>
          <w:rFonts w:ascii="Arial" w:hAnsi="Arial" w:cs="Arial"/>
          <w:sz w:val="22"/>
          <w:szCs w:val="22"/>
          <w:lang w:eastAsia="ar-SA"/>
        </w:rPr>
        <w:t xml:space="preserve">Dokumentacja powykonawcza, o której mowa w § 1 ust. 2 pkt 3 </w:t>
      </w:r>
      <w:proofErr w:type="spellStart"/>
      <w:r w:rsidRPr="00EF511D">
        <w:rPr>
          <w:rFonts w:ascii="Arial" w:hAnsi="Arial" w:cs="Arial"/>
          <w:sz w:val="22"/>
          <w:szCs w:val="22"/>
          <w:lang w:eastAsia="ar-SA"/>
        </w:rPr>
        <w:t>ppkt</w:t>
      </w:r>
      <w:proofErr w:type="spellEnd"/>
      <w:r w:rsidRPr="00EF511D">
        <w:rPr>
          <w:rFonts w:ascii="Arial" w:hAnsi="Arial" w:cs="Arial"/>
          <w:sz w:val="22"/>
          <w:szCs w:val="22"/>
          <w:lang w:eastAsia="ar-SA"/>
        </w:rPr>
        <w:t>. a umowy, powinna zawierać dane umożliwiające wniesienie zmian na mapę zasadniczą, do ewidencji gruntów oraz do ewidencji sieci uzbrojenia terenu – zgodnie z rozporządzeniem Ministra Rozwoju z dnia 18 sierpnia 2020 r. w sprawie standardów technicznych wykonywania geodezyjnych pomiarów sytuacyjnych i wysokościowych oraz opracowywania i przekazywania wyników tych pomiarów do państwowego zasobu geodezyjnego i kartograficznego (Dz.U. 2020 poz. 1429 wraz z późniejszymi zmianami).</w:t>
      </w:r>
    </w:p>
    <w:p w14:paraId="5F4E6DD0" w14:textId="77777777" w:rsidR="00EF511D" w:rsidRPr="00EF511D" w:rsidRDefault="00EF511D" w:rsidP="00F8388B">
      <w:pPr>
        <w:numPr>
          <w:ilvl w:val="0"/>
          <w:numId w:val="65"/>
        </w:numPr>
        <w:tabs>
          <w:tab w:val="clear" w:pos="360"/>
          <w:tab w:val="num" w:pos="0"/>
        </w:tabs>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Przedmiot umowy należy wykonać zgodnie z postanowieniami niniejszej umowy, treścią specyfikacji warunków zamówienia (dalej: SWZ), a także zgodnie z załączonym projektem, specyfikacją techniczną wykonania i odbioru robót.</w:t>
      </w:r>
    </w:p>
    <w:p w14:paraId="5ED7BF98" w14:textId="77777777" w:rsidR="00EF511D" w:rsidRPr="00EF511D" w:rsidRDefault="00EF511D" w:rsidP="00F8388B">
      <w:pPr>
        <w:numPr>
          <w:ilvl w:val="0"/>
          <w:numId w:val="65"/>
        </w:numPr>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15DE0DCD" w14:textId="77777777" w:rsidR="00EF511D" w:rsidRPr="00EF511D" w:rsidRDefault="00EF511D" w:rsidP="00F8388B">
      <w:pPr>
        <w:numPr>
          <w:ilvl w:val="0"/>
          <w:numId w:val="65"/>
        </w:numPr>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Wszystkie przyjęte w projekcie i wbudowane materiały i urządzenia powinny posiadać stosowne certyfikaty i dopuszczenia do stosowania w budownictwie wymagane polskim prawem.</w:t>
      </w:r>
    </w:p>
    <w:p w14:paraId="02C43450"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2</w:t>
      </w:r>
    </w:p>
    <w:p w14:paraId="3C179570"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Termin wykonania zamówienia</w:t>
      </w:r>
    </w:p>
    <w:p w14:paraId="6FCCC241" w14:textId="77777777" w:rsidR="00EF511D" w:rsidRPr="00EF511D" w:rsidRDefault="00EF511D" w:rsidP="00EF511D">
      <w:pPr>
        <w:spacing w:before="120" w:line="271" w:lineRule="auto"/>
        <w:ind w:right="141"/>
        <w:jc w:val="both"/>
        <w:rPr>
          <w:rFonts w:ascii="Arial" w:hAnsi="Arial" w:cs="Arial"/>
          <w:color w:val="00B050"/>
          <w:sz w:val="22"/>
          <w:szCs w:val="22"/>
          <w:lang w:eastAsia="ar-SA"/>
        </w:rPr>
      </w:pPr>
      <w:r w:rsidRPr="00EF511D">
        <w:rPr>
          <w:rFonts w:ascii="Arial" w:hAnsi="Arial" w:cs="Arial"/>
          <w:sz w:val="22"/>
          <w:szCs w:val="22"/>
          <w:lang w:eastAsia="ar-SA"/>
        </w:rPr>
        <w:t xml:space="preserve">Przedmiot umowy, o którym mowa w § 1 umowy, zostanie wykonany w terminie </w:t>
      </w:r>
      <w:r w:rsidRPr="00EF511D">
        <w:rPr>
          <w:rFonts w:ascii="Arial" w:hAnsi="Arial" w:cs="Arial"/>
          <w:b/>
          <w:bCs/>
          <w:sz w:val="22"/>
          <w:szCs w:val="22"/>
          <w:lang w:eastAsia="ar-SA"/>
        </w:rPr>
        <w:t>3 miesiące od dnia podpisania umowy, to jest  do dnia …………… r.</w:t>
      </w:r>
      <w:r w:rsidRPr="00EF511D">
        <w:rPr>
          <w:rFonts w:ascii="Arial" w:hAnsi="Arial" w:cs="Arial"/>
          <w:sz w:val="22"/>
          <w:szCs w:val="22"/>
          <w:lang w:eastAsia="ar-SA"/>
        </w:rPr>
        <w:t xml:space="preserve"> </w:t>
      </w:r>
    </w:p>
    <w:p w14:paraId="1D451CEB"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3</w:t>
      </w:r>
    </w:p>
    <w:p w14:paraId="7F732D06"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Obowiązki stron umowy</w:t>
      </w:r>
    </w:p>
    <w:p w14:paraId="00932E3A" w14:textId="77777777" w:rsidR="00EF511D" w:rsidRPr="00EF511D" w:rsidRDefault="00EF511D" w:rsidP="00F8388B">
      <w:pPr>
        <w:numPr>
          <w:ilvl w:val="0"/>
          <w:numId w:val="42"/>
        </w:numPr>
        <w:suppressAutoHyphens/>
        <w:spacing w:before="120" w:line="271" w:lineRule="auto"/>
        <w:ind w:left="0" w:right="141" w:firstLine="0"/>
        <w:jc w:val="both"/>
        <w:rPr>
          <w:rFonts w:ascii="Arial" w:hAnsi="Arial" w:cs="Arial"/>
          <w:b/>
          <w:sz w:val="22"/>
          <w:szCs w:val="22"/>
          <w:lang w:eastAsia="ar-SA"/>
        </w:rPr>
      </w:pPr>
      <w:r w:rsidRPr="00EF511D">
        <w:rPr>
          <w:rFonts w:ascii="Arial" w:hAnsi="Arial" w:cs="Arial"/>
          <w:sz w:val="22"/>
          <w:szCs w:val="22"/>
          <w:lang w:eastAsia="ar-SA"/>
        </w:rPr>
        <w:t>Zamawiający i Wykonawca wybrany w postępowaniu o udzielenie zamówienia zobowiązani są współdziałać przy wykonaniu umowy w sprawie zamówienia publicznego, w celu należytej realizacji zamówienia.</w:t>
      </w:r>
    </w:p>
    <w:p w14:paraId="2961220A" w14:textId="77777777" w:rsidR="00EF511D" w:rsidRPr="00EF511D" w:rsidRDefault="00EF511D" w:rsidP="00F8388B">
      <w:pPr>
        <w:numPr>
          <w:ilvl w:val="0"/>
          <w:numId w:val="42"/>
        </w:numPr>
        <w:suppressAutoHyphens/>
        <w:spacing w:before="120" w:line="271" w:lineRule="auto"/>
        <w:ind w:left="0" w:right="141" w:firstLine="0"/>
        <w:jc w:val="both"/>
        <w:rPr>
          <w:rFonts w:ascii="Arial" w:hAnsi="Arial" w:cs="Arial"/>
          <w:b/>
          <w:sz w:val="22"/>
          <w:szCs w:val="22"/>
          <w:lang w:eastAsia="ar-SA"/>
        </w:rPr>
      </w:pPr>
      <w:r w:rsidRPr="00EF511D">
        <w:rPr>
          <w:rFonts w:ascii="Arial" w:hAnsi="Arial" w:cs="Arial"/>
          <w:b/>
          <w:sz w:val="22"/>
          <w:szCs w:val="22"/>
          <w:lang w:eastAsia="ar-SA"/>
        </w:rPr>
        <w:t>Do obowiązków Zamawiającego należy:</w:t>
      </w:r>
    </w:p>
    <w:p w14:paraId="0E63B19A" w14:textId="77777777" w:rsidR="00EF511D" w:rsidRPr="00EF511D" w:rsidRDefault="00EF511D" w:rsidP="00F8388B">
      <w:pPr>
        <w:numPr>
          <w:ilvl w:val="0"/>
          <w:numId w:val="40"/>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wprowadzenie Wykonawcy na teren robót w terminie, o którym mowa </w:t>
      </w:r>
      <w:r w:rsidRPr="00EF511D">
        <w:rPr>
          <w:rFonts w:ascii="Arial" w:hAnsi="Arial" w:cs="Arial"/>
          <w:bCs/>
          <w:sz w:val="22"/>
          <w:szCs w:val="22"/>
          <w:lang w:eastAsia="ar-SA"/>
        </w:rPr>
        <w:t xml:space="preserve"> </w:t>
      </w:r>
      <w:r w:rsidRPr="00EF511D">
        <w:rPr>
          <w:rFonts w:ascii="Arial" w:hAnsi="Arial" w:cs="Arial"/>
          <w:sz w:val="22"/>
          <w:szCs w:val="22"/>
          <w:lang w:eastAsia="ar-SA"/>
        </w:rPr>
        <w:t>§ 5 ust. 2 umowy;</w:t>
      </w:r>
    </w:p>
    <w:p w14:paraId="21A1295E" w14:textId="77777777" w:rsidR="00EF511D" w:rsidRPr="00EF511D" w:rsidRDefault="00EF511D" w:rsidP="00F8388B">
      <w:pPr>
        <w:numPr>
          <w:ilvl w:val="0"/>
          <w:numId w:val="40"/>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wskazanie miejsc poboru energii elektrycznej i wody;</w:t>
      </w:r>
    </w:p>
    <w:p w14:paraId="3EBCB0C3" w14:textId="77777777" w:rsidR="00EF511D" w:rsidRPr="00EF511D" w:rsidRDefault="00EF511D" w:rsidP="00F8388B">
      <w:pPr>
        <w:numPr>
          <w:ilvl w:val="0"/>
          <w:numId w:val="40"/>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zapewnienie nadzoru inwestorskiego, w tym:</w:t>
      </w:r>
    </w:p>
    <w:p w14:paraId="67D5EE1C" w14:textId="77777777" w:rsidR="00EF511D" w:rsidRPr="00EF511D" w:rsidRDefault="00EF511D" w:rsidP="00F8388B">
      <w:pPr>
        <w:numPr>
          <w:ilvl w:val="0"/>
          <w:numId w:val="79"/>
        </w:numPr>
        <w:suppressAutoHyphens/>
        <w:spacing w:before="12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inspektora nadzoru inwestorskiego w branży konstrukcyjno-budowlanej,</w:t>
      </w:r>
    </w:p>
    <w:p w14:paraId="151C926C" w14:textId="77777777" w:rsidR="00EF511D" w:rsidRPr="00EF511D" w:rsidRDefault="00EF511D" w:rsidP="00F8388B">
      <w:pPr>
        <w:numPr>
          <w:ilvl w:val="0"/>
          <w:numId w:val="79"/>
        </w:numPr>
        <w:suppressAutoHyphens/>
        <w:spacing w:before="12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inspektora nadzoru inwestorskiego w branży elektrycznej;</w:t>
      </w:r>
    </w:p>
    <w:p w14:paraId="042A0271" w14:textId="77777777" w:rsidR="00EF511D" w:rsidRPr="00EF511D" w:rsidRDefault="00EF511D" w:rsidP="00F8388B">
      <w:pPr>
        <w:numPr>
          <w:ilvl w:val="0"/>
          <w:numId w:val="40"/>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dokonywanie odbiorów, o których mowa § 5 ust. 1 pkt. 1 i 2 umowy;</w:t>
      </w:r>
    </w:p>
    <w:p w14:paraId="5AAC6E49" w14:textId="77777777" w:rsidR="00EF511D" w:rsidRPr="00EF511D" w:rsidRDefault="00EF511D" w:rsidP="00F8388B">
      <w:pPr>
        <w:numPr>
          <w:ilvl w:val="0"/>
          <w:numId w:val="40"/>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zapłata Wykonawcy wynagrodzenia na zasadach opisanych w § 6 umowy.</w:t>
      </w:r>
    </w:p>
    <w:p w14:paraId="240FBA11" w14:textId="77777777" w:rsidR="00EF511D" w:rsidRPr="00EF511D" w:rsidRDefault="00EF511D" w:rsidP="00F8388B">
      <w:pPr>
        <w:numPr>
          <w:ilvl w:val="0"/>
          <w:numId w:val="42"/>
        </w:numPr>
        <w:suppressAutoHyphens/>
        <w:spacing w:before="120" w:line="271" w:lineRule="auto"/>
        <w:ind w:left="0" w:right="141" w:firstLine="0"/>
        <w:jc w:val="both"/>
        <w:rPr>
          <w:rFonts w:ascii="Arial" w:hAnsi="Arial" w:cs="Arial"/>
          <w:b/>
          <w:sz w:val="22"/>
          <w:szCs w:val="22"/>
          <w:lang w:eastAsia="ar-SA"/>
        </w:rPr>
      </w:pPr>
      <w:r w:rsidRPr="00EF511D">
        <w:rPr>
          <w:rFonts w:ascii="Arial" w:hAnsi="Arial" w:cs="Arial"/>
          <w:b/>
          <w:sz w:val="22"/>
          <w:szCs w:val="22"/>
          <w:lang w:eastAsia="ar-SA"/>
        </w:rPr>
        <w:t>Do obowiązków Wykonawcy należy w szczególności:</w:t>
      </w:r>
    </w:p>
    <w:p w14:paraId="0A61E5F6"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przekazanie Zamawiającemu dwóch egzemplarzy w wersji papierowej oraz jednego egzemplarza w wersji </w:t>
      </w:r>
      <w:r w:rsidRPr="00EF511D">
        <w:rPr>
          <w:rFonts w:ascii="Arial" w:hAnsi="Arial" w:cs="Arial"/>
          <w:color w:val="000000" w:themeColor="text1"/>
          <w:sz w:val="22"/>
          <w:szCs w:val="22"/>
          <w:lang w:eastAsia="ar-SA"/>
        </w:rPr>
        <w:t xml:space="preserve">elektronicznej dokumentacji powykonawczej, o której mowa w § 1 ust. 2 pkt 3 </w:t>
      </w:r>
      <w:proofErr w:type="spellStart"/>
      <w:r w:rsidRPr="00EF511D">
        <w:rPr>
          <w:rFonts w:ascii="Arial" w:hAnsi="Arial" w:cs="Arial"/>
          <w:color w:val="000000" w:themeColor="text1"/>
          <w:sz w:val="22"/>
          <w:szCs w:val="22"/>
          <w:lang w:eastAsia="ar-SA"/>
        </w:rPr>
        <w:t>ppkt</w:t>
      </w:r>
      <w:proofErr w:type="spellEnd"/>
      <w:r w:rsidRPr="00EF511D">
        <w:rPr>
          <w:rFonts w:ascii="Arial" w:hAnsi="Arial" w:cs="Arial"/>
          <w:color w:val="000000" w:themeColor="text1"/>
          <w:sz w:val="22"/>
          <w:szCs w:val="22"/>
          <w:lang w:eastAsia="ar-SA"/>
        </w:rPr>
        <w:t xml:space="preserve"> a umowy oraz § 1 ust. 4 umowy;</w:t>
      </w:r>
    </w:p>
    <w:p w14:paraId="68BFC24A" w14:textId="77777777" w:rsidR="00EF511D" w:rsidRPr="00EF511D" w:rsidRDefault="00EF511D" w:rsidP="00F8388B">
      <w:pPr>
        <w:numPr>
          <w:ilvl w:val="0"/>
          <w:numId w:val="41"/>
        </w:numPr>
        <w:tabs>
          <w:tab w:val="clear" w:pos="720"/>
          <w:tab w:val="num" w:pos="142"/>
        </w:tabs>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realizacji poprawek lub uzupełnień lub usunięcia usterek w trybie przewidzianym w § 5 ust. 10 umowy;</w:t>
      </w:r>
    </w:p>
    <w:p w14:paraId="1F8D8C5E"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oddanie przedmiotu niniejszej umowy w terminie w niej uzgodnionym, o którym mowa w § 2 umowy; </w:t>
      </w:r>
    </w:p>
    <w:p w14:paraId="144EB2D1"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ponoszenie kosztów zużytej wody i energii elektrycznej w czasie trwania robót;</w:t>
      </w:r>
    </w:p>
    <w:p w14:paraId="2A2EA60A"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pełnienie funkcji koordynatora, w przypadku powierzenia wykonania części zamówienia Podwykonawcom;</w:t>
      </w:r>
    </w:p>
    <w:p w14:paraId="5AA48441"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przygotowanie zaplecza budowy na terenie robót oraz sprawowanie dozoru mienia na terenie robót;</w:t>
      </w:r>
    </w:p>
    <w:p w14:paraId="74729B69"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zabezpieczenie instalacji, urządzeń i obiektów na terenie robót i w jej bezpośrednim otoczeniu, przed ich zniszczeniem lub uszkodzeniem w trakcie wykonywania robót;</w:t>
      </w:r>
    </w:p>
    <w:p w14:paraId="6BC0F744"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w:t>
      </w:r>
      <w:r w:rsidRPr="00EF511D">
        <w:rPr>
          <w:rFonts w:ascii="Arial" w:hAnsi="Arial" w:cs="Arial"/>
          <w:sz w:val="22"/>
          <w:szCs w:val="22"/>
          <w:lang w:eastAsia="ar-SA"/>
        </w:rPr>
        <w:lastRenderedPageBreak/>
        <w:t>rozporządzenia ministra infrastruktury z 6 lutego 2003 r. w sprawie bezpieczeństwa i higieny pracy podczas wykonywania robót budowlanych;</w:t>
      </w:r>
    </w:p>
    <w:p w14:paraId="64DAC9BC"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wykonanie robót z </w:t>
      </w:r>
      <w:r w:rsidRPr="00EF511D">
        <w:rPr>
          <w:rFonts w:ascii="Arial" w:hAnsi="Arial" w:cs="Arial"/>
          <w:b/>
          <w:sz w:val="22"/>
          <w:szCs w:val="22"/>
          <w:lang w:eastAsia="ar-SA"/>
        </w:rPr>
        <w:t>materiałów własnych</w:t>
      </w:r>
      <w:r w:rsidRPr="00EF511D">
        <w:rPr>
          <w:rFonts w:ascii="Arial" w:hAnsi="Arial" w:cs="Arial"/>
          <w:sz w:val="22"/>
          <w:szCs w:val="22"/>
          <w:lang w:eastAsia="ar-SA"/>
        </w:rPr>
        <w:t>,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87A3000"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zapewnienie, aby wszystkie osoby wyznaczone do wykonywania czynności objętych przedmiotem umowy posiadały odpowiednie kwalifikacje oraz przeszkolenia i uprawnienia wymagane przepisami prawa;</w:t>
      </w:r>
    </w:p>
    <w:p w14:paraId="42904FC2"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3550A490"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prowadzenie na bieżąco wewnętrznego </w:t>
      </w:r>
      <w:r w:rsidRPr="00EF511D">
        <w:rPr>
          <w:rFonts w:ascii="Arial" w:hAnsi="Arial" w:cs="Arial"/>
          <w:b/>
          <w:sz w:val="22"/>
          <w:szCs w:val="22"/>
          <w:lang w:eastAsia="ar-SA"/>
        </w:rPr>
        <w:t>dziennika budowy</w:t>
      </w:r>
      <w:r w:rsidRPr="00EF511D">
        <w:rPr>
          <w:rFonts w:ascii="Arial" w:hAnsi="Arial" w:cs="Arial"/>
          <w:sz w:val="22"/>
          <w:szCs w:val="22"/>
          <w:lang w:eastAsia="ar-SA"/>
        </w:rPr>
        <w:t>;</w:t>
      </w:r>
    </w:p>
    <w:p w14:paraId="71C5EF0B"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zgłaszanie inspektorowi nadzoru inwestorskiego do odbioru </w:t>
      </w:r>
      <w:r w:rsidRPr="00EF511D">
        <w:rPr>
          <w:rFonts w:ascii="Arial" w:hAnsi="Arial" w:cs="Arial"/>
          <w:b/>
          <w:sz w:val="22"/>
          <w:szCs w:val="22"/>
          <w:lang w:eastAsia="ar-SA"/>
        </w:rPr>
        <w:t>robót zanikających i ulegających zakryciu</w:t>
      </w:r>
      <w:r w:rsidRPr="00EF511D">
        <w:rPr>
          <w:rFonts w:ascii="Arial" w:hAnsi="Arial" w:cs="Arial"/>
          <w:sz w:val="22"/>
          <w:szCs w:val="22"/>
          <w:lang w:eastAsia="ar-SA"/>
        </w:rPr>
        <w:t>. Niezgłoszenie tych robót daje zamawiającemu podstawę do żądania odkrycia robót i przywrócenia stanu poprzedniego na koszt i ryzyko Wykonawcy;</w:t>
      </w:r>
    </w:p>
    <w:p w14:paraId="517064D1"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wykonanie badań zagęszczenia gruntu, podbudowy i nawierzchni oraz innych badań wymaganych na etapie odbioru; </w:t>
      </w:r>
    </w:p>
    <w:p w14:paraId="5FD88E73"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zapewnienie i pokrycie kosztów pełnej obsługi geodezyjnej i geotechnicznej łącznie z określeniem współrzędnych oraz sporządzeniem inwentaryzacji geodezyjnej powykonawczej przez uprawnionego geodetę;</w:t>
      </w:r>
    </w:p>
    <w:p w14:paraId="11DDBA88"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uzyskanie zgody inspektora nadzoru inwestorskiego na wbudowanie infrastruktury towarzyszącej. W celu uzyskania zgody Wykonawca udokumentuje spełnienie przez dane wyroby norm bezpieczeństwa wymaganych dla danego wyrobu;</w:t>
      </w:r>
    </w:p>
    <w:p w14:paraId="0249A457"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umożliwienie zamawiającemu przeprowadzenia kontroli lub wizji lokalnej terenu budowy w każdym terminie;</w:t>
      </w:r>
    </w:p>
    <w:p w14:paraId="5E32422B"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49215E0A"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poddanie odpadów budowlanych odzyskowi, a jeżeli z przyczyn technologicznych jest to niemożliwe lub nieuzasadnione z przyczyn ekologicznych lub ekonomicznych - przekazanie powstałych odpadów do utylizacji. Wykonawca oświadcza, iż w ramach niniejszej umowy jest wytwórcą odpadów w rozumieniu przepisów ustawy z 14 grudnia 2012 r. o odpadach;</w:t>
      </w:r>
    </w:p>
    <w:p w14:paraId="20217E20" w14:textId="77777777" w:rsidR="00EF511D" w:rsidRPr="00EF511D" w:rsidRDefault="00EF511D" w:rsidP="00F8388B">
      <w:pPr>
        <w:numPr>
          <w:ilvl w:val="0"/>
          <w:numId w:val="41"/>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udział w corocznych przeglądach gwarancyjnych zgodnie z § 13 ust. 8 umowy.</w:t>
      </w:r>
    </w:p>
    <w:p w14:paraId="3FF058F5" w14:textId="77777777" w:rsidR="00EF511D" w:rsidRPr="00EF511D" w:rsidRDefault="00EF511D" w:rsidP="00F8388B">
      <w:pPr>
        <w:numPr>
          <w:ilvl w:val="0"/>
          <w:numId w:val="42"/>
        </w:numPr>
        <w:suppressAutoHyphens/>
        <w:spacing w:before="6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ponosi pełną odpowiedzialność za:</w:t>
      </w:r>
    </w:p>
    <w:p w14:paraId="029185DA" w14:textId="77777777" w:rsidR="00EF511D" w:rsidRPr="00EF511D" w:rsidRDefault="00EF511D" w:rsidP="00F8388B">
      <w:pPr>
        <w:numPr>
          <w:ilvl w:val="0"/>
          <w:numId w:val="43"/>
        </w:numPr>
        <w:suppressAutoHyphens/>
        <w:spacing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przestrzeganie przepisów bhp, ochronę p.poż i dozór mienia na terenie robót, jak i za wszelkie szkody powstałe w trakcie trwania robót na terenie przyjętym od zamawiającego lub mające związek z prowadzonymi robotami,</w:t>
      </w:r>
    </w:p>
    <w:p w14:paraId="23C89D51" w14:textId="77777777" w:rsidR="00EF511D" w:rsidRPr="00EF511D" w:rsidRDefault="00EF511D" w:rsidP="00F8388B">
      <w:pPr>
        <w:numPr>
          <w:ilvl w:val="0"/>
          <w:numId w:val="43"/>
        </w:numPr>
        <w:suppressAutoHyphens/>
        <w:spacing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bezpieczeństwo wszelkich działań prowadzonych na terenie robót i poza nim, a związanych z wykonaniem przedmiotu umowy,</w:t>
      </w:r>
    </w:p>
    <w:p w14:paraId="6247EAD7" w14:textId="77777777" w:rsidR="00EF511D" w:rsidRPr="00EF511D" w:rsidRDefault="00EF511D" w:rsidP="00F8388B">
      <w:pPr>
        <w:numPr>
          <w:ilvl w:val="0"/>
          <w:numId w:val="43"/>
        </w:numPr>
        <w:suppressAutoHyphens/>
        <w:spacing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szkody oraz następstwa nieszczęśliwych wypadków pracowników i osób trzecich, powstałe w związku z prowadzonymi robotami, </w:t>
      </w:r>
    </w:p>
    <w:p w14:paraId="7C0936B5" w14:textId="77777777" w:rsidR="00EF511D" w:rsidRPr="00EF511D" w:rsidRDefault="00EF511D" w:rsidP="00F8388B">
      <w:pPr>
        <w:numPr>
          <w:ilvl w:val="0"/>
          <w:numId w:val="43"/>
        </w:numPr>
        <w:suppressAutoHyphens/>
        <w:spacing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wszelkie szkody będące następstwem niewykonania lub nienależytego wykonania przedmiotu umowy, które to szkody Wykonawca zobowiązuje się pokryć w pełnej wysokości,</w:t>
      </w:r>
    </w:p>
    <w:p w14:paraId="0884C095" w14:textId="77777777" w:rsidR="00EF511D" w:rsidRPr="00EF511D" w:rsidRDefault="00EF511D" w:rsidP="00F8388B">
      <w:pPr>
        <w:numPr>
          <w:ilvl w:val="0"/>
          <w:numId w:val="43"/>
        </w:numPr>
        <w:suppressAutoHyphens/>
        <w:spacing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uszkodzenia lub zniszczenia z winy Wykonawcy obiektów, dróg i terenu, a także urządzeń i aparatury znajdujących się na terenie robót.</w:t>
      </w:r>
    </w:p>
    <w:p w14:paraId="67DCCD4C" w14:textId="77777777" w:rsidR="00EF511D" w:rsidRPr="00EF511D" w:rsidRDefault="00EF511D" w:rsidP="00EF511D">
      <w:pPr>
        <w:suppressAutoHyphens/>
        <w:spacing w:line="271" w:lineRule="auto"/>
        <w:ind w:right="141"/>
        <w:jc w:val="both"/>
        <w:rPr>
          <w:rFonts w:ascii="Arial" w:hAnsi="Arial" w:cs="Arial"/>
          <w:sz w:val="22"/>
          <w:szCs w:val="22"/>
          <w:lang w:eastAsia="ar-SA"/>
        </w:rPr>
      </w:pPr>
    </w:p>
    <w:p w14:paraId="1CBCCD27" w14:textId="77777777" w:rsidR="00EF511D" w:rsidRPr="00EF511D" w:rsidRDefault="00EF511D" w:rsidP="00EF511D">
      <w:pPr>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 4</w:t>
      </w:r>
    </w:p>
    <w:p w14:paraId="12172444"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Przedstawiciele stron</w:t>
      </w:r>
    </w:p>
    <w:p w14:paraId="1CD7090A" w14:textId="77777777" w:rsidR="00EF511D" w:rsidRPr="00EF511D" w:rsidRDefault="00EF511D" w:rsidP="00F8388B">
      <w:pPr>
        <w:numPr>
          <w:ilvl w:val="0"/>
          <w:numId w:val="4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Do bieżących kontaktów w kwestiach dotyczących realizacji przedmiotu umowy, każda ze stron wyznacza swoich przedstawicieli w osobach:</w:t>
      </w:r>
    </w:p>
    <w:p w14:paraId="0082914A" w14:textId="77777777" w:rsidR="00EF511D" w:rsidRPr="00EF511D" w:rsidRDefault="00EF511D" w:rsidP="00F8388B">
      <w:pPr>
        <w:numPr>
          <w:ilvl w:val="0"/>
          <w:numId w:val="80"/>
        </w:numPr>
        <w:suppressAutoHyphens/>
        <w:spacing w:before="120" w:line="271" w:lineRule="auto"/>
        <w:ind w:left="0" w:right="141" w:firstLine="0"/>
        <w:rPr>
          <w:rFonts w:ascii="Arial" w:hAnsi="Arial" w:cs="Arial"/>
          <w:sz w:val="22"/>
          <w:szCs w:val="22"/>
        </w:rPr>
      </w:pPr>
      <w:r w:rsidRPr="00EF511D">
        <w:rPr>
          <w:rFonts w:ascii="Arial" w:hAnsi="Arial" w:cs="Arial"/>
          <w:b/>
          <w:bCs/>
          <w:sz w:val="22"/>
          <w:szCs w:val="22"/>
        </w:rPr>
        <w:t xml:space="preserve">Przedstawiciele ze strony Zamawiającego (zamiennie): </w:t>
      </w:r>
    </w:p>
    <w:p w14:paraId="2C0C7064" w14:textId="77777777" w:rsidR="00EF511D" w:rsidRPr="00EF511D" w:rsidRDefault="00EF511D" w:rsidP="00EF511D">
      <w:pPr>
        <w:suppressAutoHyphens/>
        <w:spacing w:before="120" w:line="271" w:lineRule="auto"/>
        <w:ind w:right="141"/>
        <w:rPr>
          <w:rFonts w:ascii="Arial" w:hAnsi="Arial" w:cs="Arial"/>
          <w:sz w:val="22"/>
          <w:szCs w:val="22"/>
        </w:rPr>
      </w:pPr>
      <w:r w:rsidRPr="00EF511D">
        <w:rPr>
          <w:rFonts w:ascii="Arial" w:hAnsi="Arial" w:cs="Arial"/>
          <w:b/>
          <w:bCs/>
          <w:sz w:val="22"/>
          <w:szCs w:val="22"/>
        </w:rPr>
        <w:t>Urszula Kalinowska</w:t>
      </w:r>
      <w:r w:rsidRPr="00EF511D">
        <w:rPr>
          <w:rFonts w:ascii="Arial" w:hAnsi="Arial" w:cs="Arial"/>
          <w:sz w:val="22"/>
          <w:szCs w:val="22"/>
        </w:rPr>
        <w:t xml:space="preserve"> – Wydział Inwestycji, Remontów i Administracji </w:t>
      </w:r>
    </w:p>
    <w:p w14:paraId="7440821F" w14:textId="77777777" w:rsidR="00EF511D" w:rsidRPr="00EF511D" w:rsidRDefault="00EF511D" w:rsidP="00EF511D">
      <w:pPr>
        <w:suppressAutoHyphens/>
        <w:spacing w:line="271" w:lineRule="auto"/>
        <w:ind w:right="141"/>
        <w:rPr>
          <w:rFonts w:ascii="Arial" w:hAnsi="Arial" w:cs="Arial"/>
          <w:sz w:val="22"/>
          <w:szCs w:val="22"/>
        </w:rPr>
      </w:pPr>
      <w:r w:rsidRPr="00EF511D">
        <w:rPr>
          <w:rFonts w:ascii="Arial" w:hAnsi="Arial" w:cs="Arial"/>
          <w:sz w:val="22"/>
          <w:szCs w:val="22"/>
        </w:rPr>
        <w:t xml:space="preserve">Tel. 22 346 11 00 wew. 260,  e-mail: </w:t>
      </w:r>
      <w:hyperlink r:id="rId33" w:history="1">
        <w:r w:rsidRPr="00EF511D">
          <w:rPr>
            <w:rStyle w:val="Hipercze"/>
            <w:rFonts w:ascii="Arial" w:hAnsi="Arial" w:cs="Arial"/>
            <w:sz w:val="22"/>
            <w:szCs w:val="22"/>
          </w:rPr>
          <w:t>u.kalinowska@powiat-wolominski.pl</w:t>
        </w:r>
      </w:hyperlink>
    </w:p>
    <w:p w14:paraId="69CCC3C7" w14:textId="77777777" w:rsidR="00EF511D" w:rsidRPr="00EF511D" w:rsidRDefault="00EF511D" w:rsidP="00EF511D">
      <w:pPr>
        <w:suppressAutoHyphens/>
        <w:spacing w:before="120" w:line="271" w:lineRule="auto"/>
        <w:ind w:right="141"/>
        <w:rPr>
          <w:rFonts w:ascii="Arial" w:hAnsi="Arial" w:cs="Arial"/>
          <w:sz w:val="22"/>
          <w:szCs w:val="22"/>
        </w:rPr>
      </w:pPr>
      <w:r w:rsidRPr="00EF511D">
        <w:rPr>
          <w:rFonts w:ascii="Arial" w:hAnsi="Arial" w:cs="Arial"/>
          <w:b/>
          <w:bCs/>
          <w:sz w:val="22"/>
          <w:szCs w:val="22"/>
        </w:rPr>
        <w:t xml:space="preserve">Łukasz </w:t>
      </w:r>
      <w:proofErr w:type="spellStart"/>
      <w:r w:rsidRPr="00EF511D">
        <w:rPr>
          <w:rFonts w:ascii="Arial" w:hAnsi="Arial" w:cs="Arial"/>
          <w:b/>
          <w:bCs/>
          <w:sz w:val="22"/>
          <w:szCs w:val="22"/>
        </w:rPr>
        <w:t>Naber</w:t>
      </w:r>
      <w:proofErr w:type="spellEnd"/>
      <w:r w:rsidRPr="00EF511D">
        <w:rPr>
          <w:rFonts w:ascii="Arial" w:hAnsi="Arial" w:cs="Arial"/>
          <w:b/>
          <w:bCs/>
          <w:sz w:val="22"/>
          <w:szCs w:val="22"/>
        </w:rPr>
        <w:t xml:space="preserve"> </w:t>
      </w:r>
      <w:r w:rsidRPr="00EF511D">
        <w:rPr>
          <w:rFonts w:ascii="Arial" w:hAnsi="Arial" w:cs="Arial"/>
          <w:sz w:val="22"/>
          <w:szCs w:val="22"/>
        </w:rPr>
        <w:t xml:space="preserve"> - Wydział Inwestycji, Remontów i Administracji</w:t>
      </w:r>
    </w:p>
    <w:p w14:paraId="6F7F89B9" w14:textId="77777777" w:rsidR="00EF511D" w:rsidRPr="00EF511D" w:rsidRDefault="00EF511D" w:rsidP="00EF511D">
      <w:pPr>
        <w:suppressAutoHyphens/>
        <w:spacing w:line="271" w:lineRule="auto"/>
        <w:ind w:right="141"/>
        <w:rPr>
          <w:rFonts w:ascii="Arial" w:hAnsi="Arial" w:cs="Arial"/>
          <w:sz w:val="22"/>
          <w:szCs w:val="22"/>
        </w:rPr>
      </w:pPr>
      <w:r w:rsidRPr="00EF511D">
        <w:rPr>
          <w:rFonts w:ascii="Arial" w:hAnsi="Arial" w:cs="Arial"/>
          <w:sz w:val="22"/>
          <w:szCs w:val="22"/>
        </w:rPr>
        <w:t xml:space="preserve">Tel. 22 346 11 00 wew. 254,  e-mail: </w:t>
      </w:r>
      <w:hyperlink r:id="rId34" w:history="1">
        <w:r w:rsidRPr="00EF511D">
          <w:rPr>
            <w:rStyle w:val="Hipercze"/>
            <w:rFonts w:ascii="Arial" w:hAnsi="Arial" w:cs="Arial"/>
            <w:sz w:val="22"/>
            <w:szCs w:val="22"/>
          </w:rPr>
          <w:t>l.naber@powiat-wolominski.pl</w:t>
        </w:r>
      </w:hyperlink>
    </w:p>
    <w:p w14:paraId="0AD375A5" w14:textId="77777777" w:rsidR="00EF511D" w:rsidRPr="00EF511D" w:rsidRDefault="00EF511D" w:rsidP="00F8388B">
      <w:pPr>
        <w:numPr>
          <w:ilvl w:val="0"/>
          <w:numId w:val="80"/>
        </w:numPr>
        <w:suppressAutoHyphens/>
        <w:spacing w:before="120" w:line="271" w:lineRule="auto"/>
        <w:ind w:left="0" w:right="141" w:firstLine="0"/>
        <w:rPr>
          <w:rFonts w:ascii="Arial" w:hAnsi="Arial" w:cs="Arial"/>
          <w:sz w:val="22"/>
          <w:szCs w:val="22"/>
          <w:lang w:eastAsia="ar-SA"/>
        </w:rPr>
      </w:pPr>
      <w:r w:rsidRPr="00EF511D">
        <w:rPr>
          <w:rFonts w:ascii="Arial" w:hAnsi="Arial" w:cs="Arial"/>
          <w:b/>
          <w:bCs/>
          <w:sz w:val="22"/>
          <w:szCs w:val="22"/>
        </w:rPr>
        <w:t>Przedstawiciel ze strony Wykonawcy</w:t>
      </w:r>
    </w:p>
    <w:p w14:paraId="6D550318" w14:textId="77777777" w:rsidR="00EF511D" w:rsidRPr="00EF511D" w:rsidRDefault="00EF511D" w:rsidP="00EF511D">
      <w:pPr>
        <w:suppressAutoHyphens/>
        <w:spacing w:before="120" w:line="271" w:lineRule="auto"/>
        <w:ind w:right="141"/>
        <w:rPr>
          <w:rFonts w:ascii="Arial" w:hAnsi="Arial" w:cs="Arial"/>
          <w:sz w:val="22"/>
          <w:szCs w:val="22"/>
          <w:lang w:eastAsia="ar-SA"/>
        </w:rPr>
      </w:pPr>
      <w:r w:rsidRPr="00EF511D">
        <w:rPr>
          <w:rFonts w:ascii="Arial" w:hAnsi="Arial" w:cs="Arial"/>
          <w:sz w:val="22"/>
          <w:szCs w:val="22"/>
          <w:lang w:eastAsia="ar-SA"/>
        </w:rPr>
        <w:t>KIEROWNIK BUDOWY:</w:t>
      </w:r>
    </w:p>
    <w:p w14:paraId="7164ACD9" w14:textId="77777777" w:rsidR="00EF511D" w:rsidRPr="00EF511D" w:rsidRDefault="00EF511D" w:rsidP="00EF511D">
      <w:pPr>
        <w:suppressAutoHyphens/>
        <w:spacing w:before="120" w:line="271" w:lineRule="auto"/>
        <w:ind w:right="141"/>
        <w:rPr>
          <w:rFonts w:ascii="Arial" w:hAnsi="Arial" w:cs="Arial"/>
          <w:b/>
          <w:bCs/>
          <w:sz w:val="22"/>
          <w:szCs w:val="22"/>
          <w:lang w:eastAsia="ar-SA"/>
        </w:rPr>
      </w:pPr>
      <w:r w:rsidRPr="00EF511D">
        <w:rPr>
          <w:rFonts w:ascii="Arial" w:hAnsi="Arial" w:cs="Arial"/>
          <w:b/>
          <w:bCs/>
          <w:sz w:val="22"/>
          <w:szCs w:val="22"/>
          <w:lang w:eastAsia="ar-SA"/>
        </w:rPr>
        <w:t>…………………………………………………………………………….……….</w:t>
      </w:r>
    </w:p>
    <w:p w14:paraId="3E47E7DC" w14:textId="77777777" w:rsidR="00EF511D" w:rsidRPr="00EF511D" w:rsidRDefault="00EF511D" w:rsidP="00F8388B">
      <w:pPr>
        <w:numPr>
          <w:ilvl w:val="0"/>
          <w:numId w:val="4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Kierownik budowy, o którym mowa w § 4 ust. 1 pkt 2 umowy jest odpowiedzialny za kontakt z zamawiającym w trakcie realizacji poszczególnych zadań, o których mowa w § 1 ust. 1-15 umowy.</w:t>
      </w:r>
    </w:p>
    <w:p w14:paraId="6796B378" w14:textId="77777777" w:rsidR="00EF511D" w:rsidRPr="00EF511D" w:rsidRDefault="00EF511D" w:rsidP="00F8388B">
      <w:pPr>
        <w:numPr>
          <w:ilvl w:val="0"/>
          <w:numId w:val="4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przypadku zmiany osób przedstawicieli stron i/lub danych do kontaktu, o których mowa w § 4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B6FE68D" w14:textId="77777777" w:rsidR="00EF511D" w:rsidRPr="00EF511D" w:rsidRDefault="00EF511D" w:rsidP="00F8388B">
      <w:pPr>
        <w:numPr>
          <w:ilvl w:val="0"/>
          <w:numId w:val="4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Przedstawiciele Stron, o których mowa w § 4 ust. 1 umowy, są upoważnieni do podpisania protokołu z wprowadzenia na teren budowy, o którym mowa w § 3 ust. 2 pkt. 1 umowy, protokołów odbiorów częściowych, o których mowa w § 5 ust. 1 pkt 2, protokołów odbioru robót zanikających i ulegających zakryciu, o których mowa w § 5 ust. 1 pkt 3 umowy oraz protokołu odbioru końcowego, o którym mowa w § 5 ust. 1 pkt 1 umowy.</w:t>
      </w:r>
    </w:p>
    <w:p w14:paraId="2EEC6E8A" w14:textId="77777777" w:rsidR="00EF511D" w:rsidRPr="00EF511D" w:rsidRDefault="00EF511D" w:rsidP="00F8388B">
      <w:pPr>
        <w:numPr>
          <w:ilvl w:val="0"/>
          <w:numId w:val="4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Przedstawiciele zamawiającego są upoważnieni również do zgłaszania zastrzeżeń do protokołów, o których mowa w § 5 ust. 9 umowy, oraz do zgłaszania roszczeń, wniosków, poleceń i uwag w okresie gwarancji.</w:t>
      </w:r>
    </w:p>
    <w:p w14:paraId="3F596A44" w14:textId="77777777" w:rsidR="00EF511D" w:rsidRPr="00EF511D" w:rsidRDefault="00EF511D" w:rsidP="00F8388B">
      <w:pPr>
        <w:numPr>
          <w:ilvl w:val="0"/>
          <w:numId w:val="44"/>
        </w:numPr>
        <w:suppressAutoHyphens/>
        <w:spacing w:before="120" w:line="271" w:lineRule="auto"/>
        <w:ind w:left="0" w:right="141" w:firstLine="0"/>
        <w:jc w:val="both"/>
        <w:rPr>
          <w:rFonts w:ascii="Arial" w:hAnsi="Arial" w:cs="Arial"/>
          <w:i/>
          <w:sz w:val="22"/>
          <w:szCs w:val="22"/>
          <w:lang w:eastAsia="ar-SA"/>
        </w:rPr>
      </w:pPr>
      <w:r w:rsidRPr="00EF511D">
        <w:rPr>
          <w:rFonts w:ascii="Arial" w:hAnsi="Arial" w:cs="Arial"/>
          <w:sz w:val="22"/>
          <w:szCs w:val="22"/>
          <w:lang w:eastAsia="ar-SA"/>
        </w:rPr>
        <w:t>Zmiana przedstawicieli Wykonawcy, o których mowa w § 4 ust. 1 pkt 2 umowy w trakcie jej realizacji może nastąpić wyłącznie poprzez pisemne powiadomienie zamawiającego przed dokonaniem tejże zmiany, pod warunkiem spełnienia warunków</w:t>
      </w:r>
      <w:r w:rsidRPr="00EF511D">
        <w:rPr>
          <w:rFonts w:ascii="Arial" w:hAnsi="Arial" w:cs="Arial"/>
          <w:i/>
          <w:sz w:val="22"/>
          <w:szCs w:val="22"/>
          <w:lang w:eastAsia="ar-SA"/>
        </w:rPr>
        <w:t xml:space="preserve"> </w:t>
      </w:r>
      <w:r w:rsidRPr="00EF511D">
        <w:rPr>
          <w:rFonts w:ascii="Arial" w:hAnsi="Arial" w:cs="Arial"/>
          <w:sz w:val="22"/>
          <w:szCs w:val="22"/>
          <w:lang w:eastAsia="ar-SA"/>
        </w:rPr>
        <w:t>w stopniu nie mniejszym niż do osób zaproponowanych w treści oferty</w:t>
      </w:r>
      <w:r w:rsidRPr="00EF511D">
        <w:rPr>
          <w:rFonts w:ascii="Arial" w:hAnsi="Arial" w:cs="Arial"/>
          <w:i/>
          <w:iCs/>
          <w:sz w:val="22"/>
          <w:szCs w:val="22"/>
          <w:lang w:eastAsia="ar-SA"/>
        </w:rPr>
        <w:t>.</w:t>
      </w:r>
    </w:p>
    <w:p w14:paraId="644E8D24"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lastRenderedPageBreak/>
        <w:t>§ 5</w:t>
      </w:r>
    </w:p>
    <w:p w14:paraId="34898122"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Odbiory</w:t>
      </w:r>
    </w:p>
    <w:p w14:paraId="1A2BD423"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Strony zgodnie postanawiają, że będą stosowane następujące rodzaje odbiorów:</w:t>
      </w:r>
    </w:p>
    <w:p w14:paraId="1E7613F1" w14:textId="77777777" w:rsidR="00EF511D" w:rsidRPr="00EF511D" w:rsidRDefault="00EF511D" w:rsidP="00F8388B">
      <w:pPr>
        <w:numPr>
          <w:ilvl w:val="0"/>
          <w:numId w:val="45"/>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odbiór końcowy robót – na podstawie protokołu odbioru końcowego;</w:t>
      </w:r>
    </w:p>
    <w:p w14:paraId="32E7B422" w14:textId="77777777" w:rsidR="00EF511D" w:rsidRPr="00EF511D" w:rsidRDefault="00EF511D" w:rsidP="00F8388B">
      <w:pPr>
        <w:numPr>
          <w:ilvl w:val="0"/>
          <w:numId w:val="45"/>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odbiór częściowy robót – na podstawie protokołu odbioru częściowego;</w:t>
      </w:r>
    </w:p>
    <w:p w14:paraId="7DF63CF0" w14:textId="77777777" w:rsidR="00EF511D" w:rsidRPr="00EF511D" w:rsidRDefault="00EF511D" w:rsidP="00F8388B">
      <w:pPr>
        <w:numPr>
          <w:ilvl w:val="0"/>
          <w:numId w:val="45"/>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odbiory robót, zanikających i ulegających zakryciu – na podstawie wpisów dokonywanych w dzienniku budowy.</w:t>
      </w:r>
    </w:p>
    <w:p w14:paraId="6A8CB30E"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Wprowadzenie Wykonawcy na teren robót nastąpi w terminie 5 dni roboczych po podpisaniu umowy. Z wprowadzenia Wykonawcy na teren robót będzie sporządzony protokół wprowadzenia z udziałem przedstawicieli Zamawiającego i Wykonawcy.</w:t>
      </w:r>
    </w:p>
    <w:p w14:paraId="32BE0145"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zgłosi gotowość do odbioru częściowego lub końcowego robót, wysyłając zawiadomienie za pośrednictwem poczty elektronicznej, używając danych, o których mowa w § 4 ust. 1 pkt. 1 umowy. Gotowość do odbioru oznacza, że Wykonawca wykonał roboty budowlane, o których mowa w § 1 ust. 2 pkt 2 umowy, oraz skompletował dokumentację powykonawczą, o której mowa w § 1 ust. 2 pkt 3 umowy.</w:t>
      </w:r>
    </w:p>
    <w:p w14:paraId="3E437E19"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Zamawiający dokona odbioru częściowego lub końcowego robót w terminie 14 dni roboczych od daty przystąpienia do odbioru, z zastrzeżeniem, że termin ten może się wydłużyć w okolicznościach, o których mowa w § 5 ust. 10 i 11 umowy.</w:t>
      </w:r>
    </w:p>
    <w:p w14:paraId="3E494A3E"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Pozytywny odbiór robót końcowych przedmiotu umowy, o którym mowa w § 1 ust. 2 umowy, zostanie potwierdzony protokołem odbioru końcowego, podpisanym przez upoważnionych przedstawicieli Zamawiającego i Wykonawcy bez uwag i zastrzeżeń. </w:t>
      </w:r>
    </w:p>
    <w:p w14:paraId="1CB1F91A"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Nieobecność przy odbiorze kierownika budowy, o którym mowa w § 4 ust. 1 pkt 2 umowy nie wstrzymuje czynności odbioru, Wykonawca traci jednak w tym wypadku prawo do zgłaszania swoich zastrzeżeń i zarzutów w stosunku do wyniku odbioru.</w:t>
      </w:r>
    </w:p>
    <w:p w14:paraId="72AE2658"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zgłosi Zamawiającemu potrzebę w zakresie dokonania odbioru robót zanikających i ulegających zakryciu za pośrednictwem poczty elektronicznej, używając danych, o których mowa w § 4 ust. 1 pkt 1 umowy.</w:t>
      </w:r>
    </w:p>
    <w:p w14:paraId="1E01FE40"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Odbiory robót zanikających i ulegających zakryciu, będą dokonywane przez inspektora nadzoru inwestorskiego w terminie 2 dni roboczych, od daty zgłoszenia przez Wykonawcę potrzeby w tym zakresie, zgodnie z § 5 ust. 7 umowy. Odbiory robót zanikających i ulegających zakryciu zostaną potwierdzone w dzienniku budowy.</w:t>
      </w:r>
    </w:p>
    <w:p w14:paraId="4D838F87"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Zamawiający ma prawo wprowadzić do protokołu, o którym mowa w § 5 ust. 1 pkt 1-3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4B260350"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Zamawiający zastrzega sobie prawo do żądania od Wykonawcy dokonania poprawek lub uzupełnień lub usunięcia usterek, w szczególności jeżeli: </w:t>
      </w:r>
    </w:p>
    <w:p w14:paraId="0C59E2AA" w14:textId="77777777" w:rsidR="00EF511D" w:rsidRPr="00EF511D" w:rsidRDefault="00EF511D" w:rsidP="00F8388B">
      <w:pPr>
        <w:numPr>
          <w:ilvl w:val="0"/>
          <w:numId w:val="47"/>
        </w:numPr>
        <w:tabs>
          <w:tab w:val="left" w:pos="360"/>
        </w:tabs>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roboty budowlane, o których mowa w § 1 ust. 2 pkt 2 umowy zostaną wykonane niezgodnie z wymogami technicznymi, przedmiarem robót, dokumentacją projektową i przepisami powszechnie obowiązującego prawa;</w:t>
      </w:r>
    </w:p>
    <w:p w14:paraId="6F595BFC" w14:textId="77777777" w:rsidR="00EF511D" w:rsidRPr="00EF511D" w:rsidRDefault="00EF511D" w:rsidP="00F8388B">
      <w:pPr>
        <w:numPr>
          <w:ilvl w:val="0"/>
          <w:numId w:val="47"/>
        </w:numPr>
        <w:tabs>
          <w:tab w:val="left" w:pos="360"/>
        </w:tabs>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roboty budowlane, o których mowa w § 1 ust. 2 pkt 2 umowy zostaną wykonane z użyciem materiałów, które nie uzyskały atestu lub świadectwa potwierdzającego ich dopuszczenie do stosowania;</w:t>
      </w:r>
    </w:p>
    <w:p w14:paraId="522AD6A5" w14:textId="77777777" w:rsidR="00EF511D" w:rsidRPr="00EF511D" w:rsidRDefault="00EF511D" w:rsidP="00F8388B">
      <w:pPr>
        <w:numPr>
          <w:ilvl w:val="0"/>
          <w:numId w:val="47"/>
        </w:numPr>
        <w:tabs>
          <w:tab w:val="left" w:pos="360"/>
        </w:tabs>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infrastruktura towarzysząca nie spełnia norm bezpieczeństwa wymaganych dla danego wyrobu;</w:t>
      </w:r>
    </w:p>
    <w:p w14:paraId="50795AC5" w14:textId="77777777" w:rsidR="00EF511D" w:rsidRPr="00EF511D" w:rsidRDefault="00EF511D" w:rsidP="00F8388B">
      <w:pPr>
        <w:numPr>
          <w:ilvl w:val="0"/>
          <w:numId w:val="47"/>
        </w:numPr>
        <w:tabs>
          <w:tab w:val="left" w:pos="360"/>
        </w:tabs>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nie dostarczył kompletnej dokumentacji powykonawczej, o której mowa w § 1 ust. 2 pkt 3 </w:t>
      </w:r>
      <w:proofErr w:type="spellStart"/>
      <w:r w:rsidRPr="00EF511D">
        <w:rPr>
          <w:rFonts w:ascii="Arial" w:hAnsi="Arial" w:cs="Arial"/>
          <w:sz w:val="22"/>
          <w:szCs w:val="22"/>
          <w:lang w:eastAsia="ar-SA"/>
        </w:rPr>
        <w:t>ppkt</w:t>
      </w:r>
      <w:proofErr w:type="spellEnd"/>
      <w:r w:rsidRPr="00EF511D">
        <w:rPr>
          <w:rFonts w:ascii="Arial" w:hAnsi="Arial" w:cs="Arial"/>
          <w:sz w:val="22"/>
          <w:szCs w:val="22"/>
          <w:lang w:eastAsia="ar-SA"/>
        </w:rPr>
        <w:t xml:space="preserve"> a umowy oraz w § 1 ust. 4 umowy;</w:t>
      </w:r>
    </w:p>
    <w:p w14:paraId="5A9C27CF" w14:textId="77777777" w:rsidR="00EF511D" w:rsidRPr="00EF511D" w:rsidRDefault="00EF511D" w:rsidP="00EF511D">
      <w:pPr>
        <w:suppressAutoHyphens/>
        <w:spacing w:before="120" w:line="271" w:lineRule="auto"/>
        <w:ind w:right="141"/>
        <w:jc w:val="both"/>
        <w:rPr>
          <w:rFonts w:ascii="Arial" w:hAnsi="Arial" w:cs="Arial"/>
          <w:sz w:val="22"/>
          <w:szCs w:val="22"/>
          <w:lang w:eastAsia="ar-SA"/>
        </w:rPr>
      </w:pPr>
      <w:r w:rsidRPr="00EF511D">
        <w:rPr>
          <w:rFonts w:ascii="Arial" w:hAnsi="Arial" w:cs="Arial"/>
          <w:sz w:val="22"/>
          <w:szCs w:val="22"/>
          <w:lang w:eastAsia="ar-SA"/>
        </w:rPr>
        <w:t>a uwagi lub zastrzeżenia w ww. zakresie zostały wskazane w protokole odbioru końcowego, o których mowa w § 5 ust. 1 pkt 1 umowy.</w:t>
      </w:r>
    </w:p>
    <w:p w14:paraId="33B00DC9"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Wykonawcy (wykonanie zastępcze).</w:t>
      </w:r>
    </w:p>
    <w:p w14:paraId="040DACD8" w14:textId="77777777" w:rsidR="00EF511D" w:rsidRPr="00EF511D" w:rsidRDefault="00EF511D" w:rsidP="00F8388B">
      <w:pPr>
        <w:numPr>
          <w:ilvl w:val="0"/>
          <w:numId w:val="4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 termin wykonania przedmiotu umowy uważać się będzie datę zgłoszenia przez Wykonawcę gotowości do odbioru na zasadach określonych stosownie w § 5 umowy, o ile,  protokół odbioru końcowego, o którym mowa w § 5 ust. 1 pkt 1 umowy, zostanie podpisany przez upoważnionych przedstawicieli Zamawiającego i Wykonawcy bez uwag i zastrzeżeń. Jeżeli w trakcie odbiorów zostaną zgłoszone uwagi lub/i zastrzeżenia, za termin wykonania przedmiotu umowy uważać się będzie datę podpisania protokołu odbioru końcowego, o którym mowa w § 5 ust. 5 umowy, bez uwag i zastrzeżeń.</w:t>
      </w:r>
    </w:p>
    <w:p w14:paraId="1BAC7F43"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6</w:t>
      </w:r>
    </w:p>
    <w:p w14:paraId="439AE7EF"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 xml:space="preserve">Wynagrodzenie i warunki jego płatności </w:t>
      </w:r>
    </w:p>
    <w:p w14:paraId="28C09750"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 prawidłową realizację przedmiotu umowy, określonego w § 1 niniejszej umowy, strony ustalają wynagrodzenie ryczałtowe w wysokości ........................................ złotych brutto (słownie złotych: ...................................................................................... 00/100 ). Kwota zawiera obowiązujący VAT.</w:t>
      </w:r>
    </w:p>
    <w:p w14:paraId="7F79A995" w14:textId="77777777" w:rsidR="00EF511D" w:rsidRPr="00EF511D" w:rsidRDefault="00EF511D" w:rsidP="00EF511D">
      <w:pPr>
        <w:suppressAutoHyphens/>
        <w:spacing w:before="120" w:line="271" w:lineRule="auto"/>
        <w:ind w:right="141"/>
        <w:jc w:val="both"/>
        <w:rPr>
          <w:rFonts w:ascii="Arial" w:hAnsi="Arial" w:cs="Arial"/>
          <w:sz w:val="22"/>
          <w:szCs w:val="22"/>
          <w:lang w:eastAsia="ar-SA"/>
        </w:rPr>
      </w:pPr>
      <w:r w:rsidRPr="00EF511D">
        <w:rPr>
          <w:rFonts w:ascii="Arial" w:hAnsi="Arial" w:cs="Arial"/>
          <w:sz w:val="22"/>
          <w:szCs w:val="22"/>
          <w:lang w:eastAsia="ar-SA"/>
        </w:rPr>
        <w:t>Wynagrodzenie zostało ustalone na podstawie oferty Wykonawcy z dnia ……………</w:t>
      </w:r>
    </w:p>
    <w:p w14:paraId="796BAAF1"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3289DC75"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Niedoszacowanie, pominięcie oraz brak rozpoznania zakresu przedmiotu umowy nie może być podstawą do żądania zmiany wynagrodzenia ryczałtowego określonego w § 6 ust. 1 niniejszego paragrafu.</w:t>
      </w:r>
    </w:p>
    <w:p w14:paraId="6DDB468C"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oświadcza, że jest podatnikiem VAT, uprawnionym do wystawienia faktury VAT.</w:t>
      </w:r>
    </w:p>
    <w:p w14:paraId="102E6518" w14:textId="77777777" w:rsidR="00EF511D" w:rsidRPr="00EF511D" w:rsidRDefault="00EF511D" w:rsidP="00EF511D">
      <w:pPr>
        <w:suppressAutoHyphens/>
        <w:spacing w:before="120" w:line="271" w:lineRule="auto"/>
        <w:ind w:right="141"/>
        <w:jc w:val="both"/>
        <w:rPr>
          <w:rFonts w:ascii="Arial" w:hAnsi="Arial" w:cs="Arial"/>
          <w:sz w:val="22"/>
          <w:szCs w:val="22"/>
          <w:lang w:eastAsia="ar-SA"/>
        </w:rPr>
      </w:pPr>
      <w:r w:rsidRPr="00EF511D">
        <w:rPr>
          <w:rFonts w:ascii="Arial" w:hAnsi="Arial" w:cs="Arial"/>
          <w:sz w:val="22"/>
          <w:szCs w:val="22"/>
          <w:lang w:eastAsia="ar-SA"/>
        </w:rPr>
        <w:t>Numer NIP Wykonawcy: ........................................ .</w:t>
      </w:r>
    </w:p>
    <w:p w14:paraId="5EE9037D"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 na następujących zasadach:</w:t>
      </w:r>
    </w:p>
    <w:p w14:paraId="2C37ADF9" w14:textId="77777777" w:rsidR="00EF511D" w:rsidRPr="00EF511D" w:rsidRDefault="00EF511D" w:rsidP="00F8388B">
      <w:pPr>
        <w:numPr>
          <w:ilvl w:val="0"/>
          <w:numId w:val="53"/>
        </w:numPr>
        <w:suppressAutoHyphens/>
        <w:spacing w:before="12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lastRenderedPageBreak/>
        <w:t>po wykonaniu i pozytywnym odbiorze części robót, zgodnie z § 5 ust. 1 pkt. 2, Wykonawcy przysługuje część wynagrodzenia określona zgodnie harmonogramem rzeczowo-finansowym, nie częściej niż raz na kwartał, z zastrzeżeniem, że łączna kwota wynagrodzenia wypłacona z tytułu odbiorów części robót budowlanych, nie może przekroczyć 90 % kwoty wynagrodzenia, o której mowa w § 6 ust. 1.</w:t>
      </w:r>
    </w:p>
    <w:p w14:paraId="6F1A01F2" w14:textId="77777777" w:rsidR="00EF511D" w:rsidRPr="00EF511D" w:rsidRDefault="00EF511D" w:rsidP="00F8388B">
      <w:pPr>
        <w:numPr>
          <w:ilvl w:val="0"/>
          <w:numId w:val="53"/>
        </w:numPr>
        <w:suppressAutoHyphens/>
        <w:spacing w:before="12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po wykonaniu i pozytywnym odbiorze końcowym robót, zgodnie z § 5 ust. 1 pkt. 1.</w:t>
      </w:r>
    </w:p>
    <w:p w14:paraId="53C98E9C"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Płatności, o których mowa w § 6 ust. 5 umowy, będą dokonywane przelewem w terminie 30 dni od daty otrzymania przez Zamawiającego prawidłowo wystawionej faktury VAT, na następujący numer rachunku bankowego ……………………………………………………………. Za dzień zapłaty wynagrodzenia uznaje się dzień obciążenia rachunku bankowego Zamawiającego. </w:t>
      </w:r>
    </w:p>
    <w:p w14:paraId="7670CD83"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Prawidłowo wystawiona faktura powinna zawierać numer umowy, na podstawie której jest wystawiana. </w:t>
      </w:r>
    </w:p>
    <w:p w14:paraId="6089086F"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napToGrid w:val="0"/>
          <w:sz w:val="22"/>
          <w:szCs w:val="22"/>
          <w:lang w:eastAsia="ar-SA"/>
        </w:rPr>
        <w:t>Wykonawca wystawi fakturę zgodnie z danymi:</w:t>
      </w:r>
    </w:p>
    <w:p w14:paraId="04156F42" w14:textId="77777777" w:rsidR="00EF511D" w:rsidRPr="00EF511D" w:rsidRDefault="00EF511D" w:rsidP="00EF511D">
      <w:pPr>
        <w:suppressAutoHyphens/>
        <w:spacing w:line="271" w:lineRule="auto"/>
        <w:ind w:right="141"/>
        <w:contextualSpacing/>
        <w:jc w:val="both"/>
        <w:rPr>
          <w:rFonts w:ascii="Arial" w:hAnsi="Arial" w:cs="Arial"/>
          <w:b/>
          <w:bCs/>
          <w:sz w:val="22"/>
          <w:szCs w:val="22"/>
          <w:lang w:eastAsia="ar-SA"/>
        </w:rPr>
      </w:pPr>
      <w:r w:rsidRPr="00EF511D">
        <w:rPr>
          <w:rFonts w:ascii="Arial" w:hAnsi="Arial" w:cs="Arial"/>
          <w:b/>
          <w:bCs/>
          <w:sz w:val="22"/>
          <w:szCs w:val="22"/>
          <w:lang w:eastAsia="ar-SA"/>
        </w:rPr>
        <w:t>Powiat Wołomiński,</w:t>
      </w:r>
    </w:p>
    <w:p w14:paraId="4559DDCA" w14:textId="77777777" w:rsidR="00EF511D" w:rsidRPr="00EF511D" w:rsidRDefault="00EF511D" w:rsidP="00EF511D">
      <w:pPr>
        <w:suppressAutoHyphens/>
        <w:spacing w:line="271" w:lineRule="auto"/>
        <w:ind w:right="141"/>
        <w:contextualSpacing/>
        <w:jc w:val="both"/>
        <w:rPr>
          <w:rFonts w:ascii="Arial" w:hAnsi="Arial" w:cs="Arial"/>
          <w:b/>
          <w:bCs/>
          <w:sz w:val="22"/>
          <w:szCs w:val="22"/>
          <w:lang w:eastAsia="ar-SA"/>
        </w:rPr>
      </w:pPr>
      <w:r w:rsidRPr="00EF511D">
        <w:rPr>
          <w:rFonts w:ascii="Arial" w:hAnsi="Arial" w:cs="Arial"/>
          <w:b/>
          <w:bCs/>
          <w:sz w:val="22"/>
          <w:szCs w:val="22"/>
          <w:lang w:eastAsia="ar-SA"/>
        </w:rPr>
        <w:t xml:space="preserve">adres: 05-200 Wołomin, ul. Prądzyńskiego 3, </w:t>
      </w:r>
    </w:p>
    <w:p w14:paraId="239E6BAC" w14:textId="77777777" w:rsidR="00EF511D" w:rsidRPr="00EF511D" w:rsidRDefault="00EF511D" w:rsidP="00EF511D">
      <w:pPr>
        <w:suppressAutoHyphens/>
        <w:spacing w:line="271" w:lineRule="auto"/>
        <w:ind w:right="141"/>
        <w:contextualSpacing/>
        <w:jc w:val="both"/>
        <w:rPr>
          <w:rFonts w:ascii="Arial" w:hAnsi="Arial" w:cs="Arial"/>
          <w:b/>
          <w:bCs/>
          <w:sz w:val="22"/>
          <w:szCs w:val="22"/>
          <w:lang w:eastAsia="ar-SA"/>
        </w:rPr>
      </w:pPr>
      <w:r w:rsidRPr="00EF511D">
        <w:rPr>
          <w:rFonts w:ascii="Arial" w:hAnsi="Arial" w:cs="Arial"/>
          <w:b/>
          <w:bCs/>
          <w:sz w:val="22"/>
          <w:szCs w:val="22"/>
          <w:lang w:eastAsia="ar-SA"/>
        </w:rPr>
        <w:t>NIP: 125-094-06-09, Regon: 01-32-69-344.</w:t>
      </w:r>
    </w:p>
    <w:p w14:paraId="0F955E6F"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Faktury / faktury korygujące mogą być dostarczane :</w:t>
      </w:r>
    </w:p>
    <w:p w14:paraId="70547D98" w14:textId="77777777" w:rsidR="00EF511D" w:rsidRPr="00EF511D" w:rsidRDefault="00EF511D" w:rsidP="00F8388B">
      <w:pPr>
        <w:numPr>
          <w:ilvl w:val="0"/>
          <w:numId w:val="76"/>
        </w:numPr>
        <w:suppressAutoHyphens/>
        <w:spacing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w sposób tradycyjny – w formie papierowej do kancelarii Starostwa Powiatowego w Wołominie, ul. Prądzyńskiego 3, 05-200 Wołomin lub</w:t>
      </w:r>
    </w:p>
    <w:p w14:paraId="7463360A" w14:textId="77777777" w:rsidR="00EF511D" w:rsidRPr="00EF511D" w:rsidRDefault="00EF511D" w:rsidP="00F8388B">
      <w:pPr>
        <w:numPr>
          <w:ilvl w:val="0"/>
          <w:numId w:val="76"/>
        </w:numPr>
        <w:suppressAutoHyphens/>
        <w:spacing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 xml:space="preserve">za pośrednictwem poczty elektronicznej  - w formacie PDF na adres e-mail </w:t>
      </w:r>
      <w:r w:rsidRPr="00EF511D">
        <w:rPr>
          <w:rFonts w:ascii="Arial" w:hAnsi="Arial" w:cs="Arial"/>
          <w:sz w:val="22"/>
          <w:szCs w:val="22"/>
          <w:u w:val="single"/>
          <w:lang w:eastAsia="ar-SA"/>
        </w:rPr>
        <w:t>kancelaria@powiat-wolominski.pl</w:t>
      </w:r>
    </w:p>
    <w:p w14:paraId="1D1D075C" w14:textId="77777777" w:rsidR="00EF511D" w:rsidRPr="00EF511D" w:rsidRDefault="00EF511D" w:rsidP="00F8388B">
      <w:pPr>
        <w:numPr>
          <w:ilvl w:val="0"/>
          <w:numId w:val="48"/>
        </w:numPr>
        <w:suppressAutoHyphens/>
        <w:spacing w:before="120"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oświadcza, że faktury, o których mowa w ust. 9 pkt. 2) będą przesyłane z następującego adresu e-mail : </w:t>
      </w:r>
      <w:r w:rsidRPr="00EF511D">
        <w:rPr>
          <w:rFonts w:ascii="Arial" w:hAnsi="Arial" w:cs="Arial"/>
          <w:color w:val="0000FF"/>
          <w:sz w:val="22"/>
          <w:szCs w:val="22"/>
          <w:u w:val="single"/>
          <w:lang w:eastAsia="ar-SA"/>
        </w:rPr>
        <w:t>..................................</w:t>
      </w:r>
      <w:r w:rsidRPr="00EF511D">
        <w:rPr>
          <w:rFonts w:ascii="Arial" w:hAnsi="Arial" w:cs="Arial"/>
          <w:sz w:val="22"/>
          <w:szCs w:val="22"/>
          <w:lang w:eastAsia="ar-SA"/>
        </w:rPr>
        <w:t xml:space="preserve"> , jednocześnie Wykonawca zobowiązuje się poinformować Zamawiającego na piśmie o każdej zmianie wskazanego wyżej adresu e-mail.</w:t>
      </w:r>
    </w:p>
    <w:p w14:paraId="7DB01349" w14:textId="77777777" w:rsidR="00EF511D" w:rsidRPr="00EF511D" w:rsidRDefault="00EF511D" w:rsidP="00F8388B">
      <w:pPr>
        <w:numPr>
          <w:ilvl w:val="0"/>
          <w:numId w:val="48"/>
        </w:numPr>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 datę dostarczenia faktury w formie papierowej przyjmuje się datę wpływu faktury do kancelarii Starostwa Powiatowego w Wołominie.</w:t>
      </w:r>
    </w:p>
    <w:p w14:paraId="66E0C091" w14:textId="77777777" w:rsidR="00EF511D" w:rsidRPr="00EF511D" w:rsidRDefault="00EF511D" w:rsidP="00F8388B">
      <w:pPr>
        <w:numPr>
          <w:ilvl w:val="0"/>
          <w:numId w:val="48"/>
        </w:numPr>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 moment dostarczenia faktury za pośrednictwem poczty elektronicznej uznaje się moment zarejestrowania wysyłki na serwerze Starostwa.</w:t>
      </w:r>
    </w:p>
    <w:p w14:paraId="57486DFD" w14:textId="77777777" w:rsidR="00EF511D" w:rsidRPr="00EF511D" w:rsidRDefault="00EF511D" w:rsidP="00F8388B">
      <w:pPr>
        <w:numPr>
          <w:ilvl w:val="0"/>
          <w:numId w:val="48"/>
        </w:numPr>
        <w:suppressAutoHyphens/>
        <w:spacing w:before="120"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Zamawiający oświadcza, że będzie dokonywał płatności za wykonany przedmiot umowy z zastosowaniem mechanizmu podzielonej płatności.</w:t>
      </w:r>
    </w:p>
    <w:p w14:paraId="10B071A8" w14:textId="77777777" w:rsidR="00EF511D" w:rsidRPr="00EF511D" w:rsidRDefault="00EF511D" w:rsidP="00F8388B">
      <w:pPr>
        <w:numPr>
          <w:ilvl w:val="0"/>
          <w:numId w:val="48"/>
        </w:numPr>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oświadcza, że wskazany w ust.6 rachunek bankowy jest rachunkiem rozliczeniowym służącym wyłącznie do celów rozliczeń z tytułu prowadzonej przez niego działalności gospodarczej i znajduje się na tzw. białej liście podatników VAT w rozumieniu art. 96b ust. 3 pkt 13 ustawy z dnia 11 marca 2004 r. o podatku od towarów i usług.</w:t>
      </w:r>
    </w:p>
    <w:p w14:paraId="5C04FF57" w14:textId="77777777" w:rsidR="00EF511D" w:rsidRPr="00EF511D" w:rsidRDefault="00EF511D" w:rsidP="00F8388B">
      <w:pPr>
        <w:numPr>
          <w:ilvl w:val="0"/>
          <w:numId w:val="48"/>
        </w:numPr>
        <w:suppressAutoHyphens/>
        <w:spacing w:after="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nie może dokonać cesji żadnych praw i roszczeń ani przeniesienia obowiązków wynikających z umowy na rzecz osoby trzeciej bez uprzedniej pisemnej zgody Zamawiającego.</w:t>
      </w:r>
    </w:p>
    <w:p w14:paraId="46C4871E"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Do faktury częściowej oraz końcowej Wykonawca jest zobowiązany dołączyć oświadczenia wszystkich Podwykonawców i dalszych Podwykonawców, że Wykonawca dokonał zapłaty wszelkich należności wynikających z zawartych umów z tytułu realizacji przedmiotu umowy. W przypadku realizacji umowy z udziałem podwykonawców i nie </w:t>
      </w:r>
      <w:r w:rsidRPr="00EF511D">
        <w:rPr>
          <w:rFonts w:ascii="Arial" w:hAnsi="Arial" w:cs="Arial"/>
          <w:sz w:val="22"/>
          <w:szCs w:val="22"/>
          <w:lang w:eastAsia="ar-SA"/>
        </w:rPr>
        <w:lastRenderedPageBreak/>
        <w:t xml:space="preserve">złożeniem niniejszego oświadczenia Zamawiający wstrzymuje zapłatę wynagrodzenia bez prawa domagania się odsetek i innych należności. </w:t>
      </w:r>
    </w:p>
    <w:p w14:paraId="7C8073EB" w14:textId="77777777" w:rsidR="00EF511D" w:rsidRPr="00EF511D" w:rsidRDefault="00EF511D" w:rsidP="00F8388B">
      <w:pPr>
        <w:pStyle w:val="Akapitzlist"/>
        <w:numPr>
          <w:ilvl w:val="0"/>
          <w:numId w:val="48"/>
        </w:numPr>
        <w:shd w:val="clear" w:color="auto" w:fill="FFFFFF"/>
        <w:autoSpaceDE w:val="0"/>
        <w:autoSpaceDN w:val="0"/>
        <w:spacing w:after="160" w:line="271" w:lineRule="auto"/>
        <w:ind w:left="0" w:right="141" w:firstLine="0"/>
        <w:contextualSpacing/>
        <w:jc w:val="both"/>
        <w:rPr>
          <w:rFonts w:ascii="Arial" w:hAnsi="Arial" w:cs="Arial"/>
          <w:sz w:val="22"/>
          <w:szCs w:val="22"/>
          <w:lang w:eastAsia="hi-IN"/>
        </w:rPr>
      </w:pPr>
      <w:r w:rsidRPr="00EF511D">
        <w:rPr>
          <w:rFonts w:ascii="Arial" w:hAnsi="Arial" w:cs="Arial"/>
          <w:sz w:val="22"/>
          <w:szCs w:val="22"/>
        </w:rPr>
        <w:t>Zamawiający oświadcza, że w myśl art. 4c ustawy z dnia 8 marca 2013 roku  o przeciwdziałaniu nadmiernym opóźnieniom w transakcjach posiada status dużego przedsiębiorcy.</w:t>
      </w:r>
    </w:p>
    <w:p w14:paraId="66EBFF65"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Wszelkie rozliczenia finansowe między Zamawiającym, a Wykonawcą będą prowadzone w złotych polskich, w zaokrągleniu do dwóch miejsc po przecinku.</w:t>
      </w:r>
    </w:p>
    <w:p w14:paraId="06B1BDCE" w14:textId="77777777" w:rsidR="00EF511D" w:rsidRPr="00EF511D" w:rsidRDefault="00EF511D" w:rsidP="00F8388B">
      <w:pPr>
        <w:numPr>
          <w:ilvl w:val="0"/>
          <w:numId w:val="4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upoważnia zamawiającego do potrącenia: </w:t>
      </w:r>
    </w:p>
    <w:p w14:paraId="6BCB41D4" w14:textId="77777777" w:rsidR="00EF511D" w:rsidRPr="00EF511D" w:rsidRDefault="00EF511D" w:rsidP="00F8388B">
      <w:pPr>
        <w:numPr>
          <w:ilvl w:val="0"/>
          <w:numId w:val="6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kar umownych określonych w niniejszej umowie, w tym w § 9 umowy,</w:t>
      </w:r>
    </w:p>
    <w:p w14:paraId="6FA9527B" w14:textId="77777777" w:rsidR="00EF511D" w:rsidRPr="00EF511D" w:rsidRDefault="00EF511D" w:rsidP="00F8388B">
      <w:pPr>
        <w:numPr>
          <w:ilvl w:val="0"/>
          <w:numId w:val="6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płatności na rzecz podwykonawców oraz dalszych podwykonawców oraz </w:t>
      </w:r>
    </w:p>
    <w:p w14:paraId="4DCE2B40" w14:textId="77777777" w:rsidR="00EF511D" w:rsidRPr="00EF511D" w:rsidRDefault="00EF511D" w:rsidP="00F8388B">
      <w:pPr>
        <w:numPr>
          <w:ilvl w:val="0"/>
          <w:numId w:val="6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795E05BF" w14:textId="77777777" w:rsidR="00EF511D" w:rsidRPr="00EF511D" w:rsidRDefault="00EF511D" w:rsidP="00F8388B">
      <w:pPr>
        <w:pStyle w:val="Akapitzlist"/>
        <w:numPr>
          <w:ilvl w:val="0"/>
          <w:numId w:val="48"/>
        </w:numPr>
        <w:spacing w:line="271" w:lineRule="auto"/>
        <w:ind w:left="0" w:right="141" w:firstLine="0"/>
        <w:contextualSpacing/>
        <w:rPr>
          <w:rFonts w:ascii="Arial" w:eastAsia="Calibri" w:hAnsi="Arial" w:cs="Arial"/>
          <w:sz w:val="22"/>
          <w:szCs w:val="22"/>
        </w:rPr>
      </w:pPr>
      <w:r w:rsidRPr="00EF511D">
        <w:rPr>
          <w:rFonts w:ascii="Arial" w:eastAsia="Calibri" w:hAnsi="Arial" w:cs="Arial"/>
          <w:sz w:val="22"/>
          <w:szCs w:val="22"/>
        </w:rPr>
        <w:t>J</w:t>
      </w:r>
      <w:r w:rsidRPr="00EF511D">
        <w:rPr>
          <w:rFonts w:ascii="Arial" w:hAnsi="Arial" w:cs="Arial"/>
          <w:color w:val="000000"/>
          <w:sz w:val="22"/>
          <w:szCs w:val="22"/>
          <w:lang w:bidi="pl-PL"/>
        </w:rPr>
        <w:t xml:space="preserve">eżeli potrącenie o którym mowa w ust. 19 powyżej nie jest możliwe, Wykonawca zobowiązuje się zapłacić kary umowne, naliczone przez Zamawiającego w ramach niniejszej umowy, w terminie 14 dni od dnia otrzymania informacji o naliczeniu kary. </w:t>
      </w:r>
    </w:p>
    <w:p w14:paraId="270F65E0"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bookmarkStart w:id="4" w:name="_Hlk170305841"/>
      <w:r w:rsidRPr="00EF511D">
        <w:rPr>
          <w:rFonts w:ascii="Arial" w:hAnsi="Arial" w:cs="Arial"/>
          <w:b/>
          <w:sz w:val="22"/>
          <w:szCs w:val="22"/>
          <w:lang w:eastAsia="ar-SA"/>
        </w:rPr>
        <w:t>§ 7</w:t>
      </w:r>
    </w:p>
    <w:bookmarkEnd w:id="4"/>
    <w:p w14:paraId="14C41506"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Prawa autorskie</w:t>
      </w:r>
    </w:p>
    <w:p w14:paraId="41674811" w14:textId="77777777" w:rsidR="00EF511D" w:rsidRPr="00EF511D" w:rsidRDefault="00EF511D" w:rsidP="00F8388B">
      <w:pPr>
        <w:numPr>
          <w:ilvl w:val="0"/>
          <w:numId w:val="6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prawo do wykonywania praw zależnych do tych utworów. </w:t>
      </w:r>
    </w:p>
    <w:p w14:paraId="3244998E" w14:textId="77777777" w:rsidR="00EF511D" w:rsidRPr="00EF511D" w:rsidRDefault="00EF511D" w:rsidP="00F8388B">
      <w:pPr>
        <w:numPr>
          <w:ilvl w:val="0"/>
          <w:numId w:val="6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w tym prawo do wykonywania praw zależnych: </w:t>
      </w:r>
    </w:p>
    <w:p w14:paraId="0CC3AD36" w14:textId="77777777" w:rsidR="00EF511D" w:rsidRPr="00EF511D" w:rsidRDefault="00EF511D" w:rsidP="00F8388B">
      <w:pPr>
        <w:numPr>
          <w:ilvl w:val="0"/>
          <w:numId w:val="6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zakresie utrwalania i zwielokrotniania utworu – wytwarzanie egzemplarzy utworu, w całości lub części, bez ograniczeń ilościowych, dowolną znaną w dacie zawierania umowy techniką;</w:t>
      </w:r>
    </w:p>
    <w:p w14:paraId="49D8B52D" w14:textId="77777777" w:rsidR="00EF511D" w:rsidRPr="00EF511D" w:rsidRDefault="00EF511D" w:rsidP="00F8388B">
      <w:pPr>
        <w:numPr>
          <w:ilvl w:val="0"/>
          <w:numId w:val="6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zakresie obrotu oryginałem lub egzemplarzami, na których utrwalono – wprowadzenie do obrotu, użyczenie lub najem oryginału lub egzemplarzy;</w:t>
      </w:r>
    </w:p>
    <w:p w14:paraId="19AB60E8" w14:textId="77777777" w:rsidR="00EF511D" w:rsidRPr="00EF511D" w:rsidRDefault="00EF511D" w:rsidP="00F8388B">
      <w:pPr>
        <w:numPr>
          <w:ilvl w:val="0"/>
          <w:numId w:val="6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EF511D">
        <w:rPr>
          <w:rFonts w:ascii="Arial" w:hAnsi="Arial" w:cs="Arial"/>
          <w:sz w:val="22"/>
          <w:szCs w:val="22"/>
          <w:lang w:eastAsia="ar-SA"/>
        </w:rPr>
        <w:t>flash</w:t>
      </w:r>
      <w:proofErr w:type="spellEnd"/>
      <w:r w:rsidRPr="00EF511D">
        <w:rPr>
          <w:rFonts w:ascii="Arial" w:hAnsi="Arial" w:cs="Arial"/>
          <w:sz w:val="22"/>
          <w:szCs w:val="22"/>
          <w:lang w:eastAsia="ar-SA"/>
        </w:rPr>
        <w:t>, zapisu cyfrowego, magnetycznego, w sieciach multimedialnych w tym typu Internet lub Intranet), a także publiczne udostępnienie utworu w taki sposób, aby każdy mógł mieć do niego dostęp w miejscu i czasie przez siebie wybranym;</w:t>
      </w:r>
    </w:p>
    <w:p w14:paraId="5EB16ACA" w14:textId="77777777" w:rsidR="00EF511D" w:rsidRPr="00EF511D" w:rsidRDefault="00EF511D" w:rsidP="00F8388B">
      <w:pPr>
        <w:numPr>
          <w:ilvl w:val="0"/>
          <w:numId w:val="6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korzystanie poprzez nanoszenie zmian (bez ograniczeń);</w:t>
      </w:r>
    </w:p>
    <w:p w14:paraId="575A9E4C" w14:textId="77777777" w:rsidR="00EF511D" w:rsidRPr="00EF511D" w:rsidRDefault="00EF511D" w:rsidP="00F8388B">
      <w:pPr>
        <w:numPr>
          <w:ilvl w:val="0"/>
          <w:numId w:val="6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udostępnienie odpowiednim organom na potrzeby wydania lub zmiany decyzji administracyjnych lub na potrzeby kontroli, a także innym podmiotom w razie konieczności powierzenia im wykonania przedmiotu umowy lub usunięcia usterek i wad.</w:t>
      </w:r>
    </w:p>
    <w:p w14:paraId="4A77BE6C" w14:textId="77777777" w:rsidR="00EF511D" w:rsidRPr="00EF511D" w:rsidRDefault="00EF511D" w:rsidP="00F8388B">
      <w:pPr>
        <w:numPr>
          <w:ilvl w:val="0"/>
          <w:numId w:val="6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Przeniesienie autorskich praw majątkowych następuje z dniem podpisania przez upoważnionych przedstawicieli Zamawiającego i Wykonawcy, w przypadku dokumentacji powykonawczej, o której mowa w § 1 ust. 2 pkt 3 umowy – protokołu odbioru końcowego, o którym mowa w </w:t>
      </w:r>
      <w:bookmarkStart w:id="5" w:name="_Hlk170305853"/>
      <w:r w:rsidRPr="00EF511D">
        <w:rPr>
          <w:rFonts w:ascii="Arial" w:hAnsi="Arial" w:cs="Arial"/>
          <w:sz w:val="22"/>
          <w:szCs w:val="22"/>
          <w:lang w:eastAsia="ar-SA"/>
        </w:rPr>
        <w:t xml:space="preserve">§ 5 ust. 1 </w:t>
      </w:r>
      <w:bookmarkEnd w:id="5"/>
      <w:r w:rsidRPr="00EF511D">
        <w:rPr>
          <w:rFonts w:ascii="Arial" w:hAnsi="Arial" w:cs="Arial"/>
          <w:sz w:val="22"/>
          <w:szCs w:val="22"/>
          <w:lang w:eastAsia="ar-SA"/>
        </w:rPr>
        <w:t xml:space="preserve">pkt 1 umowy bez uwag i zastrzeżeń. </w:t>
      </w:r>
    </w:p>
    <w:p w14:paraId="6ED115E4" w14:textId="77777777" w:rsidR="00EF511D" w:rsidRPr="00EF511D" w:rsidRDefault="00EF511D" w:rsidP="00F8388B">
      <w:pPr>
        <w:numPr>
          <w:ilvl w:val="0"/>
          <w:numId w:val="6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6641B1CE" w14:textId="77777777" w:rsidR="00EF511D" w:rsidRPr="00EF511D" w:rsidRDefault="00EF511D" w:rsidP="00F8388B">
      <w:pPr>
        <w:numPr>
          <w:ilvl w:val="0"/>
          <w:numId w:val="6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Decyzja o zakresie, sposobie, warunkach korzystania z utworów należy do wyłącznej kompetencji Zamawiającego.</w:t>
      </w:r>
    </w:p>
    <w:p w14:paraId="014F0DEC" w14:textId="77777777" w:rsidR="00EF511D" w:rsidRPr="00EF511D" w:rsidRDefault="00EF511D" w:rsidP="00F8388B">
      <w:pPr>
        <w:numPr>
          <w:ilvl w:val="0"/>
          <w:numId w:val="6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Strony postanawiają, że rozpowszechnienie na polach eksploatacji, o których mowa w ust.2 może nastąpić w całości, w części, w połączeniu z innymi dziełami, po dokonaniu opracowań i uzupełnień, itp.  </w:t>
      </w:r>
    </w:p>
    <w:p w14:paraId="50D5C14B"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8</w:t>
      </w:r>
    </w:p>
    <w:p w14:paraId="33653AAE"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Zabezpieczenie należytego wykonania umowy</w:t>
      </w:r>
    </w:p>
    <w:p w14:paraId="4D8901BF"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zobowiązany jest do wniesienia zabezpieczenia należytego wykonania umowy zwanego dalej zabezpieczeniem.</w:t>
      </w:r>
    </w:p>
    <w:p w14:paraId="1C14E2BE"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Zabezpieczenie służy pokryciu roszczeń z tytułu niewykonania lub nienależytego wykonania umowy.</w:t>
      </w:r>
    </w:p>
    <w:p w14:paraId="684B4B25"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jest zobowiązany wnieść zabezpieczenie, w wysokości 5 % wynagrodzenia umownego brutto, o którym mowa w § 6 ust. 1 umowy tj. kwotę …………………….… zł (słownie:……………………………………………), przed zawarciem umowy.</w:t>
      </w:r>
    </w:p>
    <w:p w14:paraId="2B8EA628"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Zabezpieczenie może być wnoszone według wyboru Wykonawcy w jednej lub kilku formach wskazanych w art. 450 ust. 1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w:t>
      </w:r>
    </w:p>
    <w:p w14:paraId="1A890C99"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Zamawiający wyraża zgodę na wniesienie zabezpieczenia w formach wskazanych w art. 450 ust. 2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w:t>
      </w:r>
    </w:p>
    <w:p w14:paraId="16B508AD"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i/>
          <w:sz w:val="22"/>
          <w:szCs w:val="22"/>
          <w:lang w:eastAsia="ar-SA"/>
        </w:rPr>
      </w:pPr>
      <w:r w:rsidRPr="00EF511D">
        <w:rPr>
          <w:rFonts w:ascii="Arial" w:hAnsi="Arial" w:cs="Arial"/>
          <w:sz w:val="22"/>
          <w:szCs w:val="22"/>
          <w:lang w:eastAsia="ar-SA"/>
        </w:rPr>
        <w:t xml:space="preserve">Zamawiający nie wyraża zgody na tworzenie zabezpieczenia przez potrącenia z należności za częściowo wykonane świadczenia. </w:t>
      </w:r>
    </w:p>
    <w:p w14:paraId="3A1A8614"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Do zmiany formy zabezpieczenia w trakcie realizacji umowy stosuje się  art. 451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w:t>
      </w:r>
    </w:p>
    <w:p w14:paraId="26966DB5"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Zamawiający zwróci zabezpieczenie w następujących terminach:</w:t>
      </w:r>
    </w:p>
    <w:p w14:paraId="73FB7452" w14:textId="77777777" w:rsidR="00EF511D" w:rsidRPr="00EF511D" w:rsidRDefault="00EF511D" w:rsidP="00F8388B">
      <w:pPr>
        <w:numPr>
          <w:ilvl w:val="0"/>
          <w:numId w:val="6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70% wysokości zabezpieczenia w terminie 30 dni od dnia podpisania protokołu odbioru końcowego, o którym mowa w § 5 ust. 5 umowy;</w:t>
      </w:r>
    </w:p>
    <w:p w14:paraId="10AA5724" w14:textId="77777777" w:rsidR="00EF511D" w:rsidRPr="00EF511D" w:rsidRDefault="00EF511D" w:rsidP="00F8388B">
      <w:pPr>
        <w:numPr>
          <w:ilvl w:val="0"/>
          <w:numId w:val="6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30% wysokości zabezpieczenia w terminie 15 dni od dnia, w którym upływa okres rękojmi, o którym mowa w § 13 ust. 2 umowy.</w:t>
      </w:r>
    </w:p>
    <w:p w14:paraId="71DDC289"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Zabezpieczenie wnoszone w formie pieniężnej powinno zostać wpłacone przelewem na rachunek bankowy zamawiającego w banku: ………….. numer rachunku: ……………………………. tytuł przelewu: ………………………………………………………….</w:t>
      </w:r>
    </w:p>
    <w:p w14:paraId="637D0664"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4E6B17A6"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D7715AA"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C871D35" w14:textId="77777777" w:rsidR="00EF511D" w:rsidRPr="00EF511D" w:rsidRDefault="00EF511D" w:rsidP="00F8388B">
      <w:pPr>
        <w:numPr>
          <w:ilvl w:val="0"/>
          <w:numId w:val="6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Wypłata, o której mowa w ust. 12, następuje nie później niż w ostatnim dniu ważności dotychczasowego zabezpieczenia.  </w:t>
      </w:r>
    </w:p>
    <w:p w14:paraId="46785D3C"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9</w:t>
      </w:r>
    </w:p>
    <w:p w14:paraId="129D9E9E"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Kary umowne</w:t>
      </w:r>
    </w:p>
    <w:p w14:paraId="43DAC261" w14:textId="77777777" w:rsidR="00EF511D" w:rsidRPr="00EF511D" w:rsidRDefault="00EF511D" w:rsidP="00F8388B">
      <w:pPr>
        <w:numPr>
          <w:ilvl w:val="0"/>
          <w:numId w:val="49"/>
        </w:numPr>
        <w:suppressAutoHyphens/>
        <w:spacing w:before="120" w:line="271" w:lineRule="auto"/>
        <w:ind w:left="0" w:right="141" w:firstLine="0"/>
        <w:jc w:val="both"/>
        <w:rPr>
          <w:rFonts w:ascii="Arial" w:hAnsi="Arial" w:cs="Arial"/>
          <w:sz w:val="22"/>
          <w:szCs w:val="22"/>
          <w:lang w:eastAsia="ar-SA"/>
        </w:rPr>
      </w:pPr>
      <w:bookmarkStart w:id="6" w:name="_Hlk63160707"/>
      <w:bookmarkStart w:id="7" w:name="_Hlk63159478"/>
      <w:r w:rsidRPr="00EF511D">
        <w:rPr>
          <w:rFonts w:ascii="Arial" w:hAnsi="Arial" w:cs="Arial"/>
          <w:sz w:val="22"/>
          <w:szCs w:val="22"/>
          <w:lang w:eastAsia="ar-SA"/>
        </w:rPr>
        <w:t>Wykonawca zapłaci Zamawiającemu kary umowne w przypadkach  wystąpienia któregokolwiek z poniższych zdarzeń:</w:t>
      </w:r>
    </w:p>
    <w:bookmarkEnd w:id="6"/>
    <w:p w14:paraId="3A5FD8CF"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 każdy rozpoczęty dzień zwłoki w realizacji przedmiotu umowy w stosunku do terminów określonych zgodnie z harmonogramem rzeczowym wskazanym w § 1 ust. 3 w wysokości 0,2 % wartości wynagrodzenia brutto określonego w § 6 ust. 1 umowy;</w:t>
      </w:r>
    </w:p>
    <w:p w14:paraId="0A0D4150"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 każdy rozpoczęty dzień zwłoki w usunięciu wad, stwierdzonych przy odbiorze oraz w okresie trwania rękojmi lub/i gwarancji, w stosunku do terminu określonego w § 13 ust. 6 umowy – w wysokości 0,2 % wartości wynagrodzenia brutto określonego w § 6 ust. 1 umowy;</w:t>
      </w:r>
    </w:p>
    <w:p w14:paraId="398F51CF"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 każdy rozpoczęty dzień zwłoki w przystąpieniu do usuwania wad, stwierdzonych przy odbiorze oraz w okresie trwania rękojmi lub/i gwarancji, w stosunku do terminu określonego w § 13 ust. 6 umowy – w wysokości 0,2 % wartości wynagrodzenia brutto określonego w § 6 ust. 1 umowy;</w:t>
      </w:r>
    </w:p>
    <w:p w14:paraId="4A42516F"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 tytułu odstąpienia od umowy w całości przez którąkolwiek ze stron, z przyczyn leżących po stronie Wykonawcy – w wysokości 20% wartości wynagrodzenia brutto określonego w§ 6 ust. 1 umowy;</w:t>
      </w:r>
    </w:p>
    <w:p w14:paraId="6D3AE3FE" w14:textId="77777777" w:rsidR="00EF511D" w:rsidRPr="00EF511D" w:rsidRDefault="00EF511D" w:rsidP="00F8388B">
      <w:pPr>
        <w:numPr>
          <w:ilvl w:val="0"/>
          <w:numId w:val="50"/>
        </w:numPr>
        <w:tabs>
          <w:tab w:val="num" w:pos="567"/>
        </w:tabs>
        <w:spacing w:line="271" w:lineRule="auto"/>
        <w:ind w:left="0" w:right="141" w:firstLine="0"/>
        <w:jc w:val="both"/>
        <w:rPr>
          <w:rFonts w:ascii="Arial" w:hAnsi="Arial" w:cs="Arial"/>
          <w:sz w:val="22"/>
          <w:szCs w:val="22"/>
        </w:rPr>
      </w:pPr>
      <w:r w:rsidRPr="00EF511D">
        <w:rPr>
          <w:rFonts w:ascii="Arial" w:hAnsi="Arial" w:cs="Arial"/>
          <w:sz w:val="22"/>
          <w:szCs w:val="22"/>
          <w:lang w:eastAsia="ar-SA"/>
        </w:rPr>
        <w:t xml:space="preserve">  z tytułu </w:t>
      </w:r>
      <w:r w:rsidRPr="00EF511D">
        <w:rPr>
          <w:rFonts w:ascii="Arial" w:hAnsi="Arial" w:cs="Arial"/>
          <w:sz w:val="22"/>
          <w:szCs w:val="22"/>
        </w:rPr>
        <w:t>odstąpienia od umowy w części</w:t>
      </w:r>
      <w:r w:rsidRPr="00EF511D">
        <w:rPr>
          <w:rFonts w:ascii="Arial" w:hAnsi="Arial" w:cs="Arial"/>
          <w:sz w:val="22"/>
          <w:szCs w:val="22"/>
          <w:lang w:eastAsia="ar-SA"/>
        </w:rPr>
        <w:t xml:space="preserve"> przez którąkolwiek ze stron,</w:t>
      </w:r>
      <w:r w:rsidRPr="00EF511D">
        <w:rPr>
          <w:rFonts w:ascii="Arial" w:hAnsi="Arial" w:cs="Arial"/>
          <w:sz w:val="22"/>
          <w:szCs w:val="22"/>
        </w:rPr>
        <w:t xml:space="preserve"> z przyczyn </w:t>
      </w:r>
      <w:r w:rsidRPr="00EF511D">
        <w:rPr>
          <w:rFonts w:ascii="Arial" w:hAnsi="Arial" w:cs="Arial"/>
          <w:sz w:val="22"/>
          <w:szCs w:val="22"/>
          <w:lang w:eastAsia="ar-SA"/>
        </w:rPr>
        <w:t>leżących po stronie Wykonawcy</w:t>
      </w:r>
      <w:r w:rsidRPr="00EF511D">
        <w:rPr>
          <w:rFonts w:ascii="Arial" w:hAnsi="Arial" w:cs="Arial"/>
          <w:sz w:val="22"/>
          <w:szCs w:val="22"/>
        </w:rPr>
        <w:t xml:space="preserve"> – w wysokości 20 % wynagrodzenia brutto za część przedmiotu umowy, której dotyczy odstąpienie, naliczane w oparciu o wynagrodzenie wskazane w § 4 ust.  1 umowy, </w:t>
      </w:r>
    </w:p>
    <w:p w14:paraId="07496ADB"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 tytułu nieprzedłożenia do zaakceptowania projektu umowy z Podwykonawcą, której przedmiotem są roboty budowlane, lub projektu jej zmiany - w wysokości 0,2 % wartości wynagrodzenia brutto określonego w § 6 ust. 1 umowy, za każdy przypadek;</w:t>
      </w:r>
    </w:p>
    <w:p w14:paraId="26951679"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 xml:space="preserve">z tytułu nieprzedłożenia poświadczonej za zgodność z oryginałem kopii umowy o podwykonawstwo lub jej zmiany - w wysokości 0,2 % wartości wynagrodzenia brutto określonego w § 6 ust. 1 umowy, za każdy przypadek; </w:t>
      </w:r>
    </w:p>
    <w:p w14:paraId="408BDB4D"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 tytułu braku zapłaty lub nieterminowej zapłaty wynagrodzenia należnego Podwykonawcom lub dalszym Podwykonawcom - w wysokości 0,2 % wartości wynagrodzenia brutto określonego w § 6 ust. 1 umowy, za każdy przypadek;</w:t>
      </w:r>
    </w:p>
    <w:p w14:paraId="5068ED6B"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 tytułu braku zmiany umowy o podwykonawstwo w zakresie terminu zapłaty - w wysokości 0,2 % wartości wynagrodzenia brutto określonego w § 6 ust. 1 umowy, za każdy przypadek;</w:t>
      </w:r>
    </w:p>
    <w:p w14:paraId="6468F08B"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 tytułu braku zapłaty lub nieterminowej zapłaty wynagrodzenia należnego Podwykonawcom z tytułu zmiany wysokości wynagrodzenia dokonanej na zasadach określonych w § 14 ust. 7 umowy -  w wysokości 0,2 % wartości wynagrodzenia brutto określonego w § 6 ust. 1 umowy, za każdy przypadek; </w:t>
      </w:r>
    </w:p>
    <w:p w14:paraId="28E0FA0F" w14:textId="77777777" w:rsidR="00EF511D" w:rsidRPr="00EF511D" w:rsidRDefault="00EF511D" w:rsidP="00F8388B">
      <w:pPr>
        <w:numPr>
          <w:ilvl w:val="0"/>
          <w:numId w:val="50"/>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 tytułu naruszenia postanowień § 11 (klauzula społeczna) w wysokości 0,2 % wartości wynagrodzenia brutto określonego w § 6 ust. 1 umowy, za każdy stwierdzony przypadek.</w:t>
      </w:r>
    </w:p>
    <w:p w14:paraId="59E5EB10" w14:textId="77777777" w:rsidR="00EF511D" w:rsidRPr="00EF511D" w:rsidRDefault="00EF511D" w:rsidP="00F8388B">
      <w:pPr>
        <w:numPr>
          <w:ilvl w:val="0"/>
          <w:numId w:val="49"/>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Łączna maksymalna wysokość kar umownych nie może przekroczyć 30 % wartości wynagrodzenia brutto określonego w § 6 ust. 1 umowy.</w:t>
      </w:r>
    </w:p>
    <w:p w14:paraId="6477A7F1" w14:textId="77777777" w:rsidR="00EF511D" w:rsidRPr="00EF511D" w:rsidRDefault="00EF511D" w:rsidP="00F8388B">
      <w:pPr>
        <w:numPr>
          <w:ilvl w:val="0"/>
          <w:numId w:val="49"/>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Zapłata kar umownych nie zwalnia Wykonawcy z wypełnienia innych obowiązków wynikających z umowy.</w:t>
      </w:r>
    </w:p>
    <w:p w14:paraId="5D72AE4D" w14:textId="77777777" w:rsidR="00EF511D" w:rsidRPr="00EF511D" w:rsidRDefault="00EF511D" w:rsidP="00F8388B">
      <w:pPr>
        <w:numPr>
          <w:ilvl w:val="0"/>
          <w:numId w:val="49"/>
        </w:numPr>
        <w:suppressAutoHyphens/>
        <w:autoSpaceDN w:val="0"/>
        <w:spacing w:line="271" w:lineRule="auto"/>
        <w:ind w:left="0" w:right="141" w:firstLine="0"/>
        <w:jc w:val="both"/>
        <w:textAlignment w:val="baseline"/>
        <w:rPr>
          <w:rFonts w:ascii="Arial" w:eastAsia="Arial" w:hAnsi="Arial" w:cs="Arial"/>
          <w:sz w:val="22"/>
          <w:szCs w:val="22"/>
        </w:rPr>
      </w:pPr>
      <w:r w:rsidRPr="00EF511D">
        <w:rPr>
          <w:rFonts w:ascii="Arial" w:eastAsia="Arial" w:hAnsi="Arial" w:cs="Arial"/>
          <w:sz w:val="22"/>
          <w:szCs w:val="22"/>
        </w:rPr>
        <w:t>Jeżeli kara umowna nie pokrywa poniesionej szkody, Zamawiający może dochodzić odszkodowania uzupełniającego na zasadach ogólnych.</w:t>
      </w:r>
    </w:p>
    <w:p w14:paraId="1395B371" w14:textId="77777777" w:rsidR="00EF511D" w:rsidRPr="00EF511D" w:rsidRDefault="00EF511D" w:rsidP="00EF511D">
      <w:pPr>
        <w:suppressAutoHyphens/>
        <w:autoSpaceDN w:val="0"/>
        <w:spacing w:line="271" w:lineRule="auto"/>
        <w:ind w:right="141"/>
        <w:jc w:val="both"/>
        <w:textAlignment w:val="baseline"/>
        <w:rPr>
          <w:rFonts w:ascii="Arial" w:eastAsia="Arial" w:hAnsi="Arial" w:cs="Arial"/>
          <w:sz w:val="22"/>
          <w:szCs w:val="22"/>
        </w:rPr>
      </w:pPr>
    </w:p>
    <w:bookmarkEnd w:id="7"/>
    <w:p w14:paraId="7111A601"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10</w:t>
      </w:r>
    </w:p>
    <w:p w14:paraId="4D1A57CB"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bookmarkStart w:id="8" w:name="_Hlk63158103"/>
      <w:r w:rsidRPr="00EF511D">
        <w:rPr>
          <w:rFonts w:ascii="Arial" w:hAnsi="Arial" w:cs="Arial"/>
          <w:b/>
          <w:sz w:val="22"/>
          <w:szCs w:val="22"/>
          <w:lang w:eastAsia="ar-SA"/>
        </w:rPr>
        <w:t>Podwykonawstwo</w:t>
      </w:r>
    </w:p>
    <w:p w14:paraId="06A6E216"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Strony umowy ustalają, że roboty zostaną wykonane przez Wykonawcę osobiście bądź z udziałem Podwykonawców, z zastrzeżeniem że kluczowe części zamówienia wskazane w ust. 2, zostaną zrealizowane przez Wykonawcę osobiście.</w:t>
      </w:r>
    </w:p>
    <w:p w14:paraId="4B3C2994"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Zamawiający zastrzega obowiązek osobistego wykonania przez Wykonawcę następujących części zamówienia na roboty budowlane:</w:t>
      </w:r>
    </w:p>
    <w:p w14:paraId="5E13E676" w14:textId="77777777" w:rsidR="00EF511D" w:rsidRPr="00EF511D" w:rsidRDefault="00EF511D" w:rsidP="00F8388B">
      <w:pPr>
        <w:numPr>
          <w:ilvl w:val="0"/>
          <w:numId w:val="81"/>
        </w:numPr>
        <w:suppressAutoHyphens/>
        <w:spacing w:before="12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Koordynacja procesu budowy.</w:t>
      </w:r>
    </w:p>
    <w:p w14:paraId="3C7D1296"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oświadcza, że zamierza powierzyć realizację następującej części zamówienia następującym Podwykonawcom:</w:t>
      </w:r>
    </w:p>
    <w:p w14:paraId="253ED68A" w14:textId="77777777" w:rsidR="00EF511D" w:rsidRPr="00EF511D" w:rsidRDefault="00EF511D" w:rsidP="00F8388B">
      <w:pPr>
        <w:numPr>
          <w:ilvl w:val="0"/>
          <w:numId w:val="55"/>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Nazwa Podwykonawcy: …………………... </w:t>
      </w:r>
    </w:p>
    <w:p w14:paraId="76B941FF" w14:textId="77777777" w:rsidR="00EF511D" w:rsidRPr="00EF511D" w:rsidRDefault="00EF511D" w:rsidP="00F8388B">
      <w:pPr>
        <w:numPr>
          <w:ilvl w:val="0"/>
          <w:numId w:val="55"/>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Opis powierzonej części zamówienia: …………………….. </w:t>
      </w:r>
    </w:p>
    <w:p w14:paraId="3C25D9FC" w14:textId="77777777" w:rsidR="00EF511D" w:rsidRPr="00EF511D" w:rsidRDefault="00EF511D" w:rsidP="00F8388B">
      <w:pPr>
        <w:numPr>
          <w:ilvl w:val="0"/>
          <w:numId w:val="55"/>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Czy Podwykonawca jest podmiotem, na którego zasoby wykonawca powołuje się na zasadach określonych w art. 118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 xml:space="preserve"> …………………………(tak/nie)</w:t>
      </w:r>
    </w:p>
    <w:p w14:paraId="13286640" w14:textId="77777777" w:rsidR="00EF511D" w:rsidRPr="00EF511D" w:rsidRDefault="00EF511D" w:rsidP="00EF511D">
      <w:pPr>
        <w:suppressAutoHyphens/>
        <w:spacing w:before="120" w:line="271" w:lineRule="auto"/>
        <w:ind w:right="141"/>
        <w:jc w:val="both"/>
        <w:rPr>
          <w:rFonts w:ascii="Arial" w:hAnsi="Arial" w:cs="Arial"/>
          <w:sz w:val="22"/>
          <w:szCs w:val="22"/>
          <w:lang w:eastAsia="ar-SA"/>
        </w:rPr>
      </w:pPr>
      <w:r w:rsidRPr="00EF511D">
        <w:rPr>
          <w:rFonts w:ascii="Arial" w:hAnsi="Arial" w:cs="Arial"/>
          <w:sz w:val="22"/>
          <w:szCs w:val="22"/>
          <w:lang w:eastAsia="ar-SA"/>
        </w:rPr>
        <w:t>2) …………………………………………………………………………………………………………</w:t>
      </w:r>
    </w:p>
    <w:p w14:paraId="0FE76697"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jest zobowiązany do zawiadomienia Zamawiającego o wszelkich zmianach danych, o których mowa w § 10 ust. 3 w trakcie realizacji zamówienia i przekazania informacji </w:t>
      </w:r>
      <w:r w:rsidRPr="00EF511D">
        <w:rPr>
          <w:rFonts w:ascii="Arial" w:hAnsi="Arial" w:cs="Arial"/>
          <w:sz w:val="22"/>
          <w:szCs w:val="22"/>
          <w:lang w:eastAsia="ar-SA"/>
        </w:rPr>
        <w:lastRenderedPageBreak/>
        <w:t>na temat nowych Podwykonawców, którym w późniejszym okresie zamierza powierzyć realizację części zamówienia.</w:t>
      </w:r>
    </w:p>
    <w:p w14:paraId="3B577151"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Przepisu ust. 4 nie stosuje się wobec Podwykonawców niebędących podmiotami, na których zasoby Wykonawca powoływał się na zasadach określonych w art. 118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 xml:space="preserve"> oraz do dalszych Podwykonawców </w:t>
      </w:r>
      <w:r w:rsidRPr="00EF511D">
        <w:rPr>
          <w:rFonts w:ascii="Arial" w:hAnsi="Arial" w:cs="Arial"/>
          <w:i/>
          <w:iCs/>
          <w:sz w:val="22"/>
          <w:szCs w:val="22"/>
          <w:lang w:eastAsia="ar-SA"/>
        </w:rPr>
        <w:t xml:space="preserve">(chyba, że w toku postępowania weryfikowane były podstawy wykluczenia podwykonawcy niebędącego podmiotem trzecim, na zasadach określonych w art. 462 ust. 5 ustawy </w:t>
      </w:r>
      <w:proofErr w:type="spellStart"/>
      <w:r w:rsidRPr="00EF511D">
        <w:rPr>
          <w:rFonts w:ascii="Arial" w:hAnsi="Arial" w:cs="Arial"/>
          <w:i/>
          <w:iCs/>
          <w:sz w:val="22"/>
          <w:szCs w:val="22"/>
          <w:lang w:eastAsia="ar-SA"/>
        </w:rPr>
        <w:t>Pzp</w:t>
      </w:r>
      <w:proofErr w:type="spellEnd"/>
      <w:r w:rsidRPr="00EF511D">
        <w:rPr>
          <w:rFonts w:ascii="Arial" w:hAnsi="Arial" w:cs="Arial"/>
          <w:i/>
          <w:iCs/>
          <w:sz w:val="22"/>
          <w:szCs w:val="22"/>
          <w:lang w:eastAsia="ar-SA"/>
        </w:rPr>
        <w:t>).</w:t>
      </w:r>
      <w:r w:rsidRPr="00EF511D">
        <w:rPr>
          <w:rFonts w:ascii="Arial" w:hAnsi="Arial" w:cs="Arial"/>
          <w:sz w:val="22"/>
          <w:szCs w:val="22"/>
          <w:lang w:eastAsia="ar-SA"/>
        </w:rPr>
        <w:t xml:space="preserve"> </w:t>
      </w:r>
    </w:p>
    <w:p w14:paraId="24A30EB0" w14:textId="77777777" w:rsidR="00EF511D" w:rsidRPr="00EF511D" w:rsidRDefault="00EF511D" w:rsidP="00F8388B">
      <w:pPr>
        <w:pStyle w:val="Akapitzlist"/>
        <w:numPr>
          <w:ilvl w:val="0"/>
          <w:numId w:val="54"/>
        </w:numPr>
        <w:tabs>
          <w:tab w:val="clear" w:pos="502"/>
          <w:tab w:val="num" w:pos="0"/>
        </w:tabs>
        <w:suppressAutoHyphens/>
        <w:spacing w:before="120" w:after="16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 xml:space="preserve">Jeżeli zmiana albo rezygnacja z Podwykonawcy dotyczy podmiotu, na którego zasoby Wykonawca powoływał się na zasadach określonych w art. 118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oraz brak jest podstaw do wykluczenia proponowanego Podwykonawcy.</w:t>
      </w:r>
    </w:p>
    <w:p w14:paraId="1E773CBF"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Postanowienia dotyczące Podwykonawcy odnoszą się wprost również do dalszego Podwykonawcy oraz umów zawieranych między podwykonawcą i dalszym podwykonawcą lub między dalszymi Podwykonawcami. </w:t>
      </w:r>
    </w:p>
    <w:p w14:paraId="5F6237D0"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6040AE4"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 celu powierzenia wykonania części zamówienia Podwykonawcy, Wykonawca zawiera umowę o podwykonawstwo w rozumieniu art. 7 pkt 27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w:t>
      </w:r>
    </w:p>
    <w:p w14:paraId="7422AEFB"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Każdy projekt umowy i umowa o podwykonawstwo musi zawierać postanowienia niesprzeczne z postanowieniami niniejszej umowy oraz będzie zawierać w szczególności: </w:t>
      </w:r>
    </w:p>
    <w:p w14:paraId="719FD16F" w14:textId="77777777" w:rsidR="00EF511D" w:rsidRPr="00EF511D" w:rsidRDefault="00EF511D" w:rsidP="00F8388B">
      <w:pPr>
        <w:numPr>
          <w:ilvl w:val="0"/>
          <w:numId w:val="5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B329214" w14:textId="77777777" w:rsidR="00EF511D" w:rsidRPr="00EF511D" w:rsidRDefault="00EF511D" w:rsidP="00F8388B">
      <w:pPr>
        <w:numPr>
          <w:ilvl w:val="0"/>
          <w:numId w:val="5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zakres robót przewidzianych do wykonania; </w:t>
      </w:r>
    </w:p>
    <w:p w14:paraId="7E1ABB64" w14:textId="77777777" w:rsidR="00EF511D" w:rsidRPr="00EF511D" w:rsidRDefault="00EF511D" w:rsidP="00F8388B">
      <w:pPr>
        <w:numPr>
          <w:ilvl w:val="0"/>
          <w:numId w:val="5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termin realizacji robót, który będzie zgodny z terminem wykonania niniejszej umowy oraz z harmonogramem rzeczowym, o którym mowa w § 1 ust. 3 umowy (załącznik nr 2 do umowy);</w:t>
      </w:r>
    </w:p>
    <w:p w14:paraId="6293D905" w14:textId="77777777" w:rsidR="00EF511D" w:rsidRPr="00EF511D" w:rsidRDefault="00EF511D" w:rsidP="00F8388B">
      <w:pPr>
        <w:numPr>
          <w:ilvl w:val="0"/>
          <w:numId w:val="5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terminy i zasady dokonywania odbioru, </w:t>
      </w:r>
    </w:p>
    <w:p w14:paraId="5CF99205" w14:textId="77777777" w:rsidR="00EF511D" w:rsidRPr="00EF511D" w:rsidRDefault="00EF511D" w:rsidP="00F8388B">
      <w:pPr>
        <w:numPr>
          <w:ilvl w:val="0"/>
          <w:numId w:val="5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wynagrodzenie i zasady płatności za wykonanie robót, z zastrzeżeniem że nie będzie ono wyższe od wynagrodzenia za wykonanie tego samego zakresu robót należnego Wykonawcy od Zamawiającego (wynikającego z niniejszej umowy);</w:t>
      </w:r>
    </w:p>
    <w:p w14:paraId="6D63B7A9" w14:textId="77777777" w:rsidR="00EF511D" w:rsidRPr="00EF511D" w:rsidRDefault="00EF511D" w:rsidP="00F8388B">
      <w:pPr>
        <w:numPr>
          <w:ilvl w:val="0"/>
          <w:numId w:val="5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wymóg zatrudnienia przez Podwykonawcę na podstawie umowy o pracę osób wykonujących czynności, o których mowa w § 11 ust. 1 umowy, obowiązki w zakresie dokumentowania oraz sankcje z tytułu niespełnienia tego wymogu;</w:t>
      </w:r>
    </w:p>
    <w:p w14:paraId="2589B32D" w14:textId="77777777" w:rsidR="00EF511D" w:rsidRPr="00EF511D" w:rsidRDefault="00EF511D" w:rsidP="00F8388B">
      <w:pPr>
        <w:numPr>
          <w:ilvl w:val="0"/>
          <w:numId w:val="56"/>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wymaganą treść postanowień projektu umowy i umowy o podwykonawstwo zawieranej z dalszym Podwykonawcą, przy czym nie może ona być mniej korzystna dla dalszego Podwykonawcy niż postanowienia niniejszej umowy.</w:t>
      </w:r>
    </w:p>
    <w:p w14:paraId="2EAB84AA"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050D33E5"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Zamawiający w terminie 10 dni od otrzymania od Wykonawcy projektu umowy o podwykonawstwo, może wnieść do niej pisemne zastrzeżenia. Jeżeli tego nie uczyni, oznaczać to będzie akceptację projektu umowy przez Zamawiającego.</w:t>
      </w:r>
    </w:p>
    <w:p w14:paraId="668C8C44"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38EDEFC2"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B13C443"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Zamawiający w terminie do 10 dni od doręczenia mu kopii umowy o podwykonawstwo może zgłosić sprzeciw do treści tej umowy. Jeżeli tego nie uczyni, oznaczać to będzie akceptację umowy o podwykonawstwo. </w:t>
      </w:r>
    </w:p>
    <w:p w14:paraId="605D0F8F"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Zamawiający jest uprawniony do zgłaszania pisemnych zastrzeżeń do projektu umowy o podwykonawstwo lub sprzeciwu do umowy o podwykonawstwo, w szczególności gdy: </w:t>
      </w:r>
    </w:p>
    <w:p w14:paraId="6D2ADD41" w14:textId="77777777" w:rsidR="00EF511D" w:rsidRPr="00EF511D" w:rsidRDefault="00EF511D" w:rsidP="00F8388B">
      <w:pPr>
        <w:numPr>
          <w:ilvl w:val="0"/>
          <w:numId w:val="5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nie będzie spełniała wymagań określonych w dokumentach zamówienia; </w:t>
      </w:r>
    </w:p>
    <w:p w14:paraId="2076ED91" w14:textId="77777777" w:rsidR="00EF511D" w:rsidRPr="00EF511D" w:rsidRDefault="00EF511D" w:rsidP="00F8388B">
      <w:pPr>
        <w:numPr>
          <w:ilvl w:val="0"/>
          <w:numId w:val="5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będzie zobowiązywała Podwykonawcę do realizacji kluczowych części zamówienia, o których mowa w § 10 ust. 2 umowy;</w:t>
      </w:r>
    </w:p>
    <w:p w14:paraId="0D849D55" w14:textId="77777777" w:rsidR="00EF511D" w:rsidRPr="00EF511D" w:rsidRDefault="00EF511D" w:rsidP="00F8388B">
      <w:pPr>
        <w:numPr>
          <w:ilvl w:val="0"/>
          <w:numId w:val="5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będzie przewidywała termin zapłaty wynagrodzenia dłuższy niż 30 dni od dnia doręczenia Wykonawcy, Podwykonawcy lub dalszemu Podwykonawcy faktury lub rachunku, potwierdzających wykonanie zleconego świadczenia;</w:t>
      </w:r>
    </w:p>
    <w:p w14:paraId="33948E8F" w14:textId="77777777" w:rsidR="00EF511D" w:rsidRPr="00EF511D" w:rsidRDefault="00EF511D" w:rsidP="00F8388B">
      <w:pPr>
        <w:numPr>
          <w:ilvl w:val="0"/>
          <w:numId w:val="5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będzie zawierała zapisy uzależniające dokonanie zapłaty na rzecz Podwykonawcy od odbioru robót przez Zamawiającego lub od zapłaty należności Wykonawcy przez Zamawiającego; </w:t>
      </w:r>
    </w:p>
    <w:p w14:paraId="652DE521" w14:textId="77777777" w:rsidR="00EF511D" w:rsidRPr="00EF511D" w:rsidRDefault="00EF511D" w:rsidP="00F8388B">
      <w:pPr>
        <w:numPr>
          <w:ilvl w:val="0"/>
          <w:numId w:val="5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nie będzie zawierała uregulowań dotyczących zawierania umów na roboty budowlane z dalszymi Podwykonawcami w szczególności zapisów warunkujących podpisanie tych umów od zgody Wykonawcy i od akceptacji Zamawiającego; </w:t>
      </w:r>
    </w:p>
    <w:p w14:paraId="2CBC1362" w14:textId="77777777" w:rsidR="00EF511D" w:rsidRPr="00EF511D" w:rsidRDefault="00EF511D" w:rsidP="00F8388B">
      <w:pPr>
        <w:numPr>
          <w:ilvl w:val="0"/>
          <w:numId w:val="5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będzie zawierać postanowienia, które w ocenie Zamawiającego będą mogły utrudniać lub uniemożliwiać prawidłową lub terminową realizację niniejszej umowy, zgodnie z jej treścią;</w:t>
      </w:r>
    </w:p>
    <w:p w14:paraId="46405BC3" w14:textId="77777777" w:rsidR="00EF511D" w:rsidRPr="00EF511D" w:rsidRDefault="00EF511D" w:rsidP="00F8388B">
      <w:pPr>
        <w:numPr>
          <w:ilvl w:val="0"/>
          <w:numId w:val="57"/>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będzie zawierała postanowienia niezgodne z art. 463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 xml:space="preserve"> tj. postanowienia kształtujące prawa i obowiązki Podwykonawcy, w zakresie kar umownych oraz postanowień </w:t>
      </w:r>
      <w:r w:rsidRPr="00EF511D">
        <w:rPr>
          <w:rFonts w:ascii="Arial" w:hAnsi="Arial" w:cs="Arial"/>
          <w:sz w:val="22"/>
          <w:szCs w:val="22"/>
          <w:lang w:eastAsia="ar-SA"/>
        </w:rPr>
        <w:lastRenderedPageBreak/>
        <w:t>dotyczących warunków wypłaty wynagrodzenia, w sposób dla niego mniej korzystny niż prawa i obowiązki Wykonawcy, ukształtowane postanowieniami niniejszej umowy</w:t>
      </w:r>
    </w:p>
    <w:p w14:paraId="2E0D146B"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Uregulowania niniejszego paragrafu obowiązują także przy zmianach projektów umów o podwykonawstwo jak i zmianach umów o podwykonawstwo. </w:t>
      </w:r>
    </w:p>
    <w:p w14:paraId="46D518C6"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78243DD7"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2165601C"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 przypadku, o którym mowa w § 10 ust. 19 umowy, jeżeli termin zapłaty wynagrodzenia jest dłuższy niż 40 dni, Zamawiający informuje o tym Wykonawcę i wzywa go do zmiany tej umowy pod rygorem wystąpienia o zapłatę kary umownej. </w:t>
      </w:r>
    </w:p>
    <w:p w14:paraId="4924E784"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Procedurę, o której mowa w § 10 ust. 19 i 20 umowy, stosuje się również do wszystkich zmian umów o podwykonawstwo, których przedmiotem są dostawy lub usługi. </w:t>
      </w:r>
    </w:p>
    <w:p w14:paraId="27D28886"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52CC40CA" w14:textId="77777777" w:rsidR="00EF511D" w:rsidRPr="00EF511D" w:rsidRDefault="00EF511D" w:rsidP="00F8388B">
      <w:pPr>
        <w:numPr>
          <w:ilvl w:val="0"/>
          <w:numId w:val="54"/>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w:t>
      </w:r>
    </w:p>
    <w:bookmarkEnd w:id="8"/>
    <w:p w14:paraId="00DE637F"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11</w:t>
      </w:r>
    </w:p>
    <w:p w14:paraId="6E9BB801"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Klauzula społeczna</w:t>
      </w:r>
    </w:p>
    <w:p w14:paraId="66EEF965" w14:textId="77777777" w:rsidR="00EF511D" w:rsidRPr="00EF511D" w:rsidRDefault="00EF511D" w:rsidP="00F8388B">
      <w:pPr>
        <w:numPr>
          <w:ilvl w:val="0"/>
          <w:numId w:val="5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 związku z zastosowaniem klauzuli społecznej na podstawie art. 95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roboty w zakresie rozbiórki, roboty w zakresie malowania ścian, roboty w zakresie tynkowania, przez cały okres wykonywania tych czynności.</w:t>
      </w:r>
    </w:p>
    <w:p w14:paraId="78E286CF" w14:textId="77777777" w:rsidR="00EF511D" w:rsidRPr="00EF511D" w:rsidRDefault="00EF511D" w:rsidP="00F8388B">
      <w:pPr>
        <w:numPr>
          <w:ilvl w:val="0"/>
          <w:numId w:val="5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 odniesieniu do osób wymienionych § 11 ust. 1 umowy, Zamawiający wymaga udokumentowania przez Wykonawcę, w terminie 5 dni od dnia zawarcia umowy </w:t>
      </w:r>
      <w:r w:rsidRPr="00EF511D">
        <w:rPr>
          <w:rFonts w:ascii="Arial" w:hAnsi="Arial" w:cs="Arial"/>
          <w:sz w:val="22"/>
          <w:szCs w:val="22"/>
          <w:lang w:eastAsia="ar-SA"/>
        </w:rPr>
        <w:lastRenderedPageBreak/>
        <w:t>faktu zatrudniania na podstawie umowy o pracę, poprzez przedłożenie Zamawiającemu zanonimizowanego :</w:t>
      </w:r>
    </w:p>
    <w:p w14:paraId="255A9B5A" w14:textId="77777777" w:rsidR="00EF511D" w:rsidRPr="00EF511D" w:rsidRDefault="00EF511D" w:rsidP="00F8388B">
      <w:pPr>
        <w:numPr>
          <w:ilvl w:val="0"/>
          <w:numId w:val="59"/>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oświadczenia zatrudnionego pracownika, lub</w:t>
      </w:r>
    </w:p>
    <w:p w14:paraId="200691C1" w14:textId="77777777" w:rsidR="00EF511D" w:rsidRPr="00EF511D" w:rsidRDefault="00EF511D" w:rsidP="00F8388B">
      <w:pPr>
        <w:numPr>
          <w:ilvl w:val="0"/>
          <w:numId w:val="59"/>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oświadczenia Wykonawcy lub Podwykonawcy o zatrudnieniu pracownika na podstawie umowy o pracę, lub </w:t>
      </w:r>
    </w:p>
    <w:p w14:paraId="37126C96" w14:textId="77777777" w:rsidR="00EF511D" w:rsidRPr="00EF511D" w:rsidRDefault="00EF511D" w:rsidP="00F8388B">
      <w:pPr>
        <w:numPr>
          <w:ilvl w:val="0"/>
          <w:numId w:val="59"/>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poświadczonej za zgodność z oryginałem kopii umowy o pracę zatrudnionego pracownika, lub</w:t>
      </w:r>
    </w:p>
    <w:p w14:paraId="58DC774E" w14:textId="77777777" w:rsidR="00EF511D" w:rsidRPr="00EF511D" w:rsidRDefault="00EF511D" w:rsidP="00F8388B">
      <w:pPr>
        <w:numPr>
          <w:ilvl w:val="0"/>
          <w:numId w:val="59"/>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innych dokumentów</w:t>
      </w:r>
    </w:p>
    <w:p w14:paraId="1CD9C9C0" w14:textId="77777777" w:rsidR="00EF511D" w:rsidRPr="00EF511D" w:rsidRDefault="00EF511D" w:rsidP="00EF511D">
      <w:pPr>
        <w:suppressAutoHyphens/>
        <w:spacing w:before="120" w:line="271" w:lineRule="auto"/>
        <w:ind w:right="141"/>
        <w:jc w:val="both"/>
        <w:rPr>
          <w:rFonts w:ascii="Arial" w:hAnsi="Arial" w:cs="Arial"/>
          <w:sz w:val="22"/>
          <w:szCs w:val="22"/>
          <w:lang w:eastAsia="ar-SA"/>
        </w:rPr>
      </w:pPr>
      <w:r w:rsidRPr="00EF511D">
        <w:rPr>
          <w:rFonts w:ascii="Arial" w:hAnsi="Arial" w:cs="Arial"/>
          <w:sz w:val="22"/>
          <w:szCs w:val="22"/>
          <w:lang w:eastAsia="ar-S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6A1D7921" w14:textId="77777777" w:rsidR="00EF511D" w:rsidRPr="00EF511D" w:rsidRDefault="00EF511D" w:rsidP="00F8388B">
      <w:pPr>
        <w:numPr>
          <w:ilvl w:val="0"/>
          <w:numId w:val="58"/>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07BCD18A" w14:textId="77777777" w:rsidR="00EF511D" w:rsidRPr="00EF511D" w:rsidRDefault="00EF511D" w:rsidP="00F8388B">
      <w:pPr>
        <w:numPr>
          <w:ilvl w:val="0"/>
          <w:numId w:val="58"/>
        </w:numPr>
        <w:tabs>
          <w:tab w:val="clear" w:pos="502"/>
          <w:tab w:val="num" w:pos="0"/>
        </w:tabs>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rPr>
        <w:t xml:space="preserve">W trakcie realizacji zamówienia Zamawiający uprawniony jest do wykonywania czynności kontrolnych wobec Wykonawcy odnośnie spełnienia przez Wykonawcę wymogu zatrudnienia na podstawie umowy o pracę osób wykonujących czynności wskazane w ust. 1 Zamawiający uprawniony jest w szczególności do: </w:t>
      </w:r>
    </w:p>
    <w:p w14:paraId="71BF59D8" w14:textId="77777777" w:rsidR="00EF511D" w:rsidRPr="00EF511D" w:rsidRDefault="00EF511D" w:rsidP="00EF511D">
      <w:pPr>
        <w:pStyle w:val="Akapitzlist"/>
        <w:tabs>
          <w:tab w:val="num" w:pos="426"/>
        </w:tabs>
        <w:spacing w:line="271" w:lineRule="auto"/>
        <w:ind w:left="0" w:right="141"/>
        <w:jc w:val="both"/>
        <w:rPr>
          <w:rFonts w:ascii="Arial" w:hAnsi="Arial" w:cs="Arial"/>
          <w:sz w:val="22"/>
          <w:szCs w:val="22"/>
        </w:rPr>
      </w:pPr>
      <w:r w:rsidRPr="00EF511D">
        <w:rPr>
          <w:rFonts w:ascii="Arial" w:hAnsi="Arial" w:cs="Arial"/>
          <w:sz w:val="22"/>
          <w:szCs w:val="22"/>
        </w:rPr>
        <w:t>1) żądania wyjaśnień w przypadku wątpliwości w zakresie potwierdzenia spełniania ww. wymogów,</w:t>
      </w:r>
    </w:p>
    <w:p w14:paraId="54E6B4F2" w14:textId="77777777" w:rsidR="00EF511D" w:rsidRPr="00EF511D" w:rsidRDefault="00EF511D" w:rsidP="00EF511D">
      <w:pPr>
        <w:pStyle w:val="Akapitzlist"/>
        <w:tabs>
          <w:tab w:val="num" w:pos="426"/>
        </w:tabs>
        <w:spacing w:line="271" w:lineRule="auto"/>
        <w:ind w:left="0" w:right="141"/>
        <w:jc w:val="both"/>
        <w:rPr>
          <w:rFonts w:ascii="Arial" w:hAnsi="Arial" w:cs="Arial"/>
          <w:sz w:val="22"/>
          <w:szCs w:val="22"/>
        </w:rPr>
      </w:pPr>
      <w:r w:rsidRPr="00EF511D">
        <w:rPr>
          <w:rFonts w:ascii="Arial" w:hAnsi="Arial" w:cs="Arial"/>
          <w:sz w:val="22"/>
          <w:szCs w:val="22"/>
        </w:rPr>
        <w:t>2) przeprowadzenia kontroli na miejscu wykonywania świadczenia,</w:t>
      </w:r>
    </w:p>
    <w:p w14:paraId="31B87CF5" w14:textId="77777777" w:rsidR="00EF511D" w:rsidRPr="00EF511D" w:rsidRDefault="00EF511D" w:rsidP="00EF511D">
      <w:pPr>
        <w:pStyle w:val="Akapitzlist"/>
        <w:tabs>
          <w:tab w:val="num" w:pos="426"/>
        </w:tabs>
        <w:spacing w:line="271" w:lineRule="auto"/>
        <w:ind w:left="0" w:right="141"/>
        <w:jc w:val="both"/>
        <w:rPr>
          <w:rFonts w:ascii="Arial" w:hAnsi="Arial" w:cs="Arial"/>
          <w:sz w:val="22"/>
          <w:szCs w:val="22"/>
        </w:rPr>
      </w:pPr>
      <w:r w:rsidRPr="00EF511D">
        <w:rPr>
          <w:rFonts w:ascii="Arial" w:hAnsi="Arial" w:cs="Arial"/>
          <w:sz w:val="22"/>
          <w:szCs w:val="22"/>
        </w:rPr>
        <w:t>3) żądania oświadczeń i dokumentów w zakresie potwierdzenia spełniania ww. wymogów i ich oceny.</w:t>
      </w:r>
    </w:p>
    <w:p w14:paraId="0D9EA311" w14:textId="77777777" w:rsidR="00EF511D" w:rsidRPr="00EF511D" w:rsidRDefault="00EF511D" w:rsidP="00EF511D">
      <w:pPr>
        <w:spacing w:line="271" w:lineRule="auto"/>
        <w:ind w:right="141"/>
        <w:jc w:val="both"/>
        <w:rPr>
          <w:rFonts w:ascii="Arial" w:hAnsi="Arial" w:cs="Arial"/>
          <w:sz w:val="22"/>
          <w:szCs w:val="22"/>
        </w:rPr>
      </w:pPr>
      <w:r w:rsidRPr="00EF511D">
        <w:rPr>
          <w:rFonts w:ascii="Arial" w:hAnsi="Arial" w:cs="Arial"/>
          <w:sz w:val="22"/>
          <w:szCs w:val="22"/>
        </w:rPr>
        <w:t xml:space="preserve">5.            W trakcie realizacji zamówienia na każde wezwanie Zamawiającego w wyznaczonym w tym wezwaniu terminie Wykonawca przedłoży Zamawiającemu dowody w celu potwierdzenia spełnienia wymogu zatrudnienia na podstawie umowy o pracę w szczególności: </w:t>
      </w:r>
    </w:p>
    <w:p w14:paraId="19E27169" w14:textId="77777777" w:rsidR="00EF511D" w:rsidRPr="00EF511D" w:rsidRDefault="00EF511D" w:rsidP="00EF511D">
      <w:pPr>
        <w:pStyle w:val="Akapitzlist"/>
        <w:spacing w:line="271" w:lineRule="auto"/>
        <w:ind w:left="0" w:right="141"/>
        <w:jc w:val="both"/>
        <w:rPr>
          <w:rFonts w:ascii="Arial" w:hAnsi="Arial" w:cs="Arial"/>
          <w:sz w:val="22"/>
          <w:szCs w:val="22"/>
        </w:rPr>
      </w:pPr>
      <w:r w:rsidRPr="00EF511D">
        <w:rPr>
          <w:rFonts w:ascii="Arial" w:hAnsi="Arial" w:cs="Arial"/>
          <w:sz w:val="22"/>
          <w:szCs w:val="22"/>
        </w:rPr>
        <w:t>1)           oświadczenia zatrudnionego pracownika,</w:t>
      </w:r>
    </w:p>
    <w:p w14:paraId="1F257F65" w14:textId="77777777" w:rsidR="00EF511D" w:rsidRPr="00EF511D" w:rsidRDefault="00EF511D" w:rsidP="00EF511D">
      <w:pPr>
        <w:pStyle w:val="Akapitzlist"/>
        <w:spacing w:line="271" w:lineRule="auto"/>
        <w:ind w:left="0" w:right="141"/>
        <w:jc w:val="both"/>
        <w:rPr>
          <w:rFonts w:ascii="Arial" w:hAnsi="Arial" w:cs="Arial"/>
          <w:sz w:val="22"/>
          <w:szCs w:val="22"/>
        </w:rPr>
      </w:pPr>
      <w:r w:rsidRPr="00EF511D">
        <w:rPr>
          <w:rFonts w:ascii="Arial" w:hAnsi="Arial" w:cs="Arial"/>
          <w:sz w:val="22"/>
          <w:szCs w:val="22"/>
        </w:rPr>
        <w:t>2)           oświadczenia Wykonawcy lub podwykonawcy o zatrudnieniu pracownika na podstawie umowy o pracę,</w:t>
      </w:r>
    </w:p>
    <w:p w14:paraId="7C950CA5" w14:textId="77777777" w:rsidR="00EF511D" w:rsidRPr="00EF511D" w:rsidRDefault="00EF511D" w:rsidP="00EF511D">
      <w:pPr>
        <w:pStyle w:val="Akapitzlist"/>
        <w:spacing w:line="271" w:lineRule="auto"/>
        <w:ind w:left="0" w:right="141"/>
        <w:jc w:val="both"/>
        <w:rPr>
          <w:rFonts w:ascii="Arial" w:hAnsi="Arial" w:cs="Arial"/>
          <w:sz w:val="22"/>
          <w:szCs w:val="22"/>
        </w:rPr>
      </w:pPr>
      <w:r w:rsidRPr="00EF511D">
        <w:rPr>
          <w:rFonts w:ascii="Arial" w:hAnsi="Arial" w:cs="Arial"/>
          <w:sz w:val="22"/>
          <w:szCs w:val="22"/>
        </w:rPr>
        <w:t>3)           poświadczonej za zgodność z oryginałem odpowiednio kopię umowy/umów o pracę osób wykonujących w trakcie realizacji zamówienia czynności, których dotyczy ww. oświadczenie (wraz z dokumentem regulującym zakres obowiązków , jeżeli został sporządzony),</w:t>
      </w:r>
    </w:p>
    <w:p w14:paraId="7D1316AA" w14:textId="77777777" w:rsidR="00EF511D" w:rsidRPr="00EF511D" w:rsidRDefault="00EF511D" w:rsidP="00EF511D">
      <w:pPr>
        <w:pStyle w:val="Akapitzlist"/>
        <w:spacing w:line="271" w:lineRule="auto"/>
        <w:ind w:left="0" w:right="141"/>
        <w:jc w:val="both"/>
        <w:rPr>
          <w:rFonts w:ascii="Arial" w:hAnsi="Arial" w:cs="Arial"/>
          <w:sz w:val="22"/>
          <w:szCs w:val="22"/>
        </w:rPr>
      </w:pPr>
      <w:r w:rsidRPr="00EF511D">
        <w:rPr>
          <w:rFonts w:ascii="Arial" w:hAnsi="Arial" w:cs="Arial"/>
          <w:sz w:val="22"/>
          <w:szCs w:val="22"/>
        </w:rPr>
        <w:t>4)           zaświadczenie właściwego oddziału ZUS, potwierdzające opłacanie przez Wykonawcę składek na ubezpieczenia społeczne i zdrowotne z tytułu zatrudnienia na podstawie umów o prace za wskazany przez Zamawiającego okres rozliczeniowy,</w:t>
      </w:r>
    </w:p>
    <w:p w14:paraId="60597A5B" w14:textId="77777777" w:rsidR="00EF511D" w:rsidRPr="00EF511D" w:rsidRDefault="00EF511D" w:rsidP="00EF511D">
      <w:pPr>
        <w:pStyle w:val="Akapitzlist"/>
        <w:spacing w:line="271" w:lineRule="auto"/>
        <w:ind w:left="0" w:right="141"/>
        <w:jc w:val="both"/>
        <w:rPr>
          <w:rFonts w:ascii="Arial" w:hAnsi="Arial" w:cs="Arial"/>
          <w:sz w:val="22"/>
          <w:szCs w:val="22"/>
        </w:rPr>
      </w:pPr>
      <w:r w:rsidRPr="00EF511D">
        <w:rPr>
          <w:rFonts w:ascii="Arial" w:hAnsi="Arial" w:cs="Arial"/>
          <w:sz w:val="22"/>
          <w:szCs w:val="22"/>
        </w:rPr>
        <w:t xml:space="preserve">5)           poświadczoną za zgodność z oryginałem kopię dowodu potwierdzającego zgłoszenie pracownika przez pracodawcę do ubezpieczeń, </w:t>
      </w:r>
    </w:p>
    <w:p w14:paraId="63B7E5F9" w14:textId="77777777" w:rsidR="00EF511D" w:rsidRPr="00EF511D" w:rsidRDefault="00EF511D" w:rsidP="00EF511D">
      <w:pPr>
        <w:pStyle w:val="Akapitzlist"/>
        <w:spacing w:line="271" w:lineRule="auto"/>
        <w:ind w:left="0" w:right="141"/>
        <w:jc w:val="both"/>
        <w:rPr>
          <w:rFonts w:ascii="Arial" w:hAnsi="Arial" w:cs="Arial"/>
          <w:sz w:val="22"/>
          <w:szCs w:val="22"/>
        </w:rPr>
      </w:pPr>
      <w:r w:rsidRPr="00EF511D">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0FE7765"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lastRenderedPageBreak/>
        <w:t>§ 12</w:t>
      </w:r>
    </w:p>
    <w:p w14:paraId="5D3733C8"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bookmarkStart w:id="9" w:name="_Toc194228372"/>
      <w:r w:rsidRPr="00EF511D">
        <w:rPr>
          <w:rFonts w:ascii="Arial" w:hAnsi="Arial" w:cs="Arial"/>
          <w:b/>
          <w:sz w:val="22"/>
          <w:szCs w:val="22"/>
          <w:lang w:eastAsia="ar-SA"/>
        </w:rPr>
        <w:t>Ubezpieczenie</w:t>
      </w:r>
      <w:bookmarkEnd w:id="9"/>
    </w:p>
    <w:p w14:paraId="29CA748C" w14:textId="77777777" w:rsidR="00EF511D" w:rsidRPr="00EF511D" w:rsidRDefault="00EF511D" w:rsidP="00F8388B">
      <w:pPr>
        <w:numPr>
          <w:ilvl w:val="0"/>
          <w:numId w:val="5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56E5E01F" w14:textId="77777777" w:rsidR="00EF511D" w:rsidRPr="00EF511D" w:rsidRDefault="00EF511D" w:rsidP="00F8388B">
      <w:pPr>
        <w:numPr>
          <w:ilvl w:val="0"/>
          <w:numId w:val="51"/>
        </w:numPr>
        <w:suppressAutoHyphens/>
        <w:spacing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Nie później niż w dniu wprowadzenia na budowę, Wykonawca jest zobowiązany okazać Zamawiającemu oryginał polisy potwierdzający zawarcie umowy lub umów ubezpieczenia w wymaganym zakresie oraz dowód opłacenia składki.</w:t>
      </w:r>
    </w:p>
    <w:p w14:paraId="4BD3E71E" w14:textId="77777777" w:rsidR="00EF511D" w:rsidRPr="00EF511D" w:rsidRDefault="00EF511D" w:rsidP="00F8388B">
      <w:pPr>
        <w:numPr>
          <w:ilvl w:val="0"/>
          <w:numId w:val="5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jest zobowiązany terminowo i w pełnej wysokości opłacać na swój koszt składki ubezpieczeniowe z tytułu umów lub umowy ubezpieczenia.</w:t>
      </w:r>
    </w:p>
    <w:p w14:paraId="1B564C48" w14:textId="77777777" w:rsidR="00EF511D" w:rsidRPr="00EF511D" w:rsidRDefault="00EF511D" w:rsidP="00F8388B">
      <w:pPr>
        <w:numPr>
          <w:ilvl w:val="0"/>
          <w:numId w:val="51"/>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przypadku gdy Wykonawca nie zawarł umowy ubezpieczenia w terminie określonym w § 12 ust. 1 umowy, Zamawiający zastrzega sobie prawo do zawarcia umowy ubezpieczenia na koszt Wykonawcy, na co Wykonawca wyraża zgodę.</w:t>
      </w:r>
    </w:p>
    <w:p w14:paraId="58B92C96"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13</w:t>
      </w:r>
    </w:p>
    <w:p w14:paraId="52F06CCE"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Gwarancja i rękojmia</w:t>
      </w:r>
    </w:p>
    <w:p w14:paraId="6C8AED68"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bookmarkStart w:id="10" w:name="_Hlk63160374"/>
      <w:r w:rsidRPr="00EF511D">
        <w:rPr>
          <w:rFonts w:ascii="Arial" w:hAnsi="Arial" w:cs="Arial"/>
          <w:sz w:val="22"/>
          <w:szCs w:val="22"/>
          <w:lang w:eastAsia="ar-SA"/>
        </w:rPr>
        <w:t>Wykonawca udziela Zamawiającemu gwarancji jakości na przedmiot umowy obejmujący roboty budowlane, o których mowa w § 1 ust. 2 pkt 2 umowy wraz z infrastrukturą towarzyszącą – na okres ……………... miesięcy od dnia podpisania protokołu odbioru końcowego, o którym mowa w § 5 ust. 5 umowy;</w:t>
      </w:r>
    </w:p>
    <w:p w14:paraId="28C28F11"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Okres rękojmi na roboty budowlane, o których mowa w § 1 ust. 2 pkt 2 umowy, wynosi ………….. miesięcy od dnia podpisania protokołu odbioru końcowego, o którym mowa w § 5 ust. 5 umowy.</w:t>
      </w:r>
    </w:p>
    <w:p w14:paraId="4AF74263"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Dokumentem gwarancyjnym w rozumieniu art. 577</w:t>
      </w:r>
      <w:r w:rsidRPr="00EF511D">
        <w:rPr>
          <w:rFonts w:ascii="Arial" w:hAnsi="Arial" w:cs="Arial"/>
          <w:sz w:val="22"/>
          <w:szCs w:val="22"/>
          <w:vertAlign w:val="superscript"/>
          <w:lang w:eastAsia="ar-SA"/>
        </w:rPr>
        <w:t>2</w:t>
      </w:r>
      <w:r w:rsidRPr="00EF511D">
        <w:rPr>
          <w:rFonts w:ascii="Arial" w:hAnsi="Arial" w:cs="Arial"/>
          <w:sz w:val="22"/>
          <w:szCs w:val="22"/>
          <w:lang w:eastAsia="ar-SA"/>
        </w:rPr>
        <w:t xml:space="preserve"> Kodeksu cywilnego  jest  niniejsza umowa. </w:t>
      </w:r>
    </w:p>
    <w:p w14:paraId="0ABAA72F"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Jeżeli z powodu wad, które ujawnią się w okresie gwarancji i rękojmi, osoby trzecie wystąpią z roszczeniami o naprawienie szkody, której przyczyną powstania była wada, Wykonawca poniesie wszelkie koszty związane z naprawą szkody.</w:t>
      </w:r>
    </w:p>
    <w:p w14:paraId="35AC7A09"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O powstałych w okresie gwarancji i rękojmi wadach lub usterkach, Zamawiający powiadomi Wykonawcę na piśmie, niezwłocznie po powzięciu takiej informacji.</w:t>
      </w:r>
    </w:p>
    <w:p w14:paraId="34D27B72"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09D68588"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05CD5FF7"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W okresie gwarancji Wykonawca jest zobowiązany do udziału w corocznych przeglądach gwarancyjnych. O terminach przeglądów gwarancyjnych Wykonawca poinformuje Zamawiającego pisemnie i faksem/e-mailem.</w:t>
      </w:r>
    </w:p>
    <w:p w14:paraId="32E74AFE" w14:textId="77777777" w:rsidR="00EF511D" w:rsidRPr="00EF511D" w:rsidRDefault="00EF511D" w:rsidP="00F8388B">
      <w:pPr>
        <w:numPr>
          <w:ilvl w:val="0"/>
          <w:numId w:val="63"/>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Wykonawca usuwa zgłoszone w okresie gwarancji i rękojmi wady i usterki w ramach wynagrodzenia, o którym mowa w § 6 ust. 1 umowy.</w:t>
      </w:r>
    </w:p>
    <w:bookmarkEnd w:id="10"/>
    <w:p w14:paraId="6E34B7F4" w14:textId="77777777" w:rsidR="00EF511D" w:rsidRPr="00EF511D" w:rsidRDefault="00EF511D" w:rsidP="00EF511D">
      <w:pPr>
        <w:suppressAutoHyphens/>
        <w:spacing w:before="360" w:line="271" w:lineRule="auto"/>
        <w:ind w:right="141"/>
        <w:jc w:val="center"/>
        <w:rPr>
          <w:rFonts w:ascii="Arial" w:hAnsi="Arial" w:cs="Arial"/>
          <w:b/>
          <w:sz w:val="22"/>
          <w:szCs w:val="22"/>
          <w:lang w:eastAsia="ar-SA"/>
        </w:rPr>
      </w:pPr>
      <w:r w:rsidRPr="00EF511D">
        <w:rPr>
          <w:rFonts w:ascii="Arial" w:hAnsi="Arial" w:cs="Arial"/>
          <w:b/>
          <w:sz w:val="22"/>
          <w:szCs w:val="22"/>
          <w:lang w:eastAsia="ar-SA"/>
        </w:rPr>
        <w:t>§ 14</w:t>
      </w:r>
    </w:p>
    <w:p w14:paraId="778208FE"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Zmiana umowy</w:t>
      </w:r>
    </w:p>
    <w:p w14:paraId="529FF421" w14:textId="77777777" w:rsidR="00EF511D" w:rsidRPr="00EF511D" w:rsidRDefault="00EF511D" w:rsidP="00F8388B">
      <w:pPr>
        <w:numPr>
          <w:ilvl w:val="0"/>
          <w:numId w:val="71"/>
        </w:numPr>
        <w:tabs>
          <w:tab w:val="left" w:pos="360"/>
        </w:tabs>
        <w:suppressAutoHyphens/>
        <w:spacing w:line="271" w:lineRule="auto"/>
        <w:ind w:left="0" w:right="141" w:firstLine="0"/>
        <w:contextualSpacing/>
        <w:jc w:val="both"/>
        <w:rPr>
          <w:rFonts w:ascii="Arial" w:hAnsi="Arial" w:cs="Arial"/>
          <w:sz w:val="22"/>
          <w:szCs w:val="22"/>
          <w:lang w:eastAsia="zh-CN"/>
        </w:rPr>
      </w:pPr>
      <w:r w:rsidRPr="00EF511D">
        <w:rPr>
          <w:rFonts w:ascii="Arial" w:hAnsi="Arial" w:cs="Arial"/>
          <w:sz w:val="22"/>
          <w:szCs w:val="22"/>
          <w:lang w:eastAsia="zh-CN"/>
        </w:rPr>
        <w:t>Zamawiający dopuszcza możliwość dokonania następujących zmian w umowie w stosunku do treści oferty i określa ich warunki:</w:t>
      </w:r>
    </w:p>
    <w:p w14:paraId="5D657991" w14:textId="77777777" w:rsidR="00EF511D" w:rsidRPr="00EF511D" w:rsidRDefault="00EF511D" w:rsidP="00F8388B">
      <w:pPr>
        <w:numPr>
          <w:ilvl w:val="0"/>
          <w:numId w:val="72"/>
        </w:numPr>
        <w:suppressAutoHyphens/>
        <w:spacing w:before="120" w:line="271" w:lineRule="auto"/>
        <w:ind w:left="0" w:right="141" w:firstLine="0"/>
        <w:jc w:val="both"/>
        <w:rPr>
          <w:rFonts w:ascii="Arial" w:hAnsi="Arial" w:cs="Arial"/>
          <w:sz w:val="22"/>
          <w:szCs w:val="22"/>
          <w:lang w:eastAsia="zh-CN"/>
        </w:rPr>
      </w:pPr>
      <w:r w:rsidRPr="00EF511D">
        <w:rPr>
          <w:rFonts w:ascii="Arial" w:hAnsi="Arial" w:cs="Arial"/>
          <w:sz w:val="22"/>
          <w:szCs w:val="22"/>
          <w:lang w:eastAsia="zh-CN"/>
        </w:rPr>
        <w:t xml:space="preserve">zmiana </w:t>
      </w:r>
      <w:r w:rsidRPr="00EF511D">
        <w:rPr>
          <w:rFonts w:ascii="Arial" w:hAnsi="Arial" w:cs="Arial"/>
          <w:b/>
          <w:sz w:val="22"/>
          <w:szCs w:val="22"/>
          <w:lang w:eastAsia="zh-CN"/>
        </w:rPr>
        <w:t>terminu</w:t>
      </w:r>
      <w:r w:rsidRPr="00EF511D">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18F598E1" w14:textId="77777777" w:rsidR="00EF511D" w:rsidRPr="00EF511D" w:rsidRDefault="00EF511D" w:rsidP="00F8388B">
      <w:pPr>
        <w:numPr>
          <w:ilvl w:val="0"/>
          <w:numId w:val="73"/>
        </w:numPr>
        <w:tabs>
          <w:tab w:val="left" w:pos="1080"/>
        </w:tabs>
        <w:suppressAutoHyphens/>
        <w:spacing w:before="120" w:line="271" w:lineRule="auto"/>
        <w:ind w:left="0" w:right="141" w:firstLine="0"/>
        <w:jc w:val="both"/>
        <w:rPr>
          <w:rFonts w:ascii="Arial" w:hAnsi="Arial" w:cs="Arial"/>
          <w:sz w:val="22"/>
          <w:szCs w:val="22"/>
          <w:lang w:eastAsia="zh-CN"/>
        </w:rPr>
      </w:pPr>
      <w:r w:rsidRPr="00EF511D">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20F6A41E" w14:textId="77777777" w:rsidR="00EF511D" w:rsidRPr="00EF511D" w:rsidRDefault="00EF511D" w:rsidP="00F8388B">
      <w:pPr>
        <w:numPr>
          <w:ilvl w:val="0"/>
          <w:numId w:val="73"/>
        </w:numPr>
        <w:tabs>
          <w:tab w:val="left" w:pos="1080"/>
        </w:tabs>
        <w:suppressAutoHyphens/>
        <w:spacing w:before="120" w:line="271" w:lineRule="auto"/>
        <w:ind w:left="0" w:right="141" w:firstLine="0"/>
        <w:jc w:val="both"/>
        <w:rPr>
          <w:rFonts w:ascii="Arial" w:hAnsi="Arial" w:cs="Arial"/>
          <w:iCs/>
          <w:sz w:val="22"/>
          <w:szCs w:val="22"/>
          <w:lang w:eastAsia="zh-CN"/>
        </w:rPr>
      </w:pPr>
      <w:r w:rsidRPr="00EF511D">
        <w:rPr>
          <w:rFonts w:ascii="Arial" w:hAnsi="Arial" w:cs="Arial"/>
          <w:iCs/>
          <w:sz w:val="22"/>
          <w:szCs w:val="22"/>
          <w:lang w:eastAsia="zh-CN"/>
        </w:rPr>
        <w:t>konieczność usunięcia błędów lub wprowadzenia zmian w dokumentacji projektowej lub Specyfikacji technicznej wykonania i odbioru robót (</w:t>
      </w:r>
      <w:proofErr w:type="spellStart"/>
      <w:r w:rsidRPr="00EF511D">
        <w:rPr>
          <w:rFonts w:ascii="Arial" w:hAnsi="Arial" w:cs="Arial"/>
          <w:iCs/>
          <w:sz w:val="22"/>
          <w:szCs w:val="22"/>
          <w:lang w:eastAsia="zh-CN"/>
        </w:rPr>
        <w:t>STWiOR</w:t>
      </w:r>
      <w:proofErr w:type="spellEnd"/>
      <w:r w:rsidRPr="00EF511D">
        <w:rPr>
          <w:rFonts w:ascii="Arial" w:hAnsi="Arial" w:cs="Arial"/>
          <w:iCs/>
          <w:sz w:val="22"/>
          <w:szCs w:val="22"/>
          <w:lang w:eastAsia="zh-CN"/>
        </w:rPr>
        <w:t xml:space="preserve">), lub konieczności wykonania rozwiązań zamiennych w stosunku do dokumentacji projektowej lub </w:t>
      </w:r>
      <w:proofErr w:type="spellStart"/>
      <w:r w:rsidRPr="00EF511D">
        <w:rPr>
          <w:rFonts w:ascii="Arial" w:hAnsi="Arial" w:cs="Arial"/>
          <w:iCs/>
          <w:sz w:val="22"/>
          <w:szCs w:val="22"/>
          <w:lang w:eastAsia="zh-CN"/>
        </w:rPr>
        <w:t>STWiOR</w:t>
      </w:r>
      <w:proofErr w:type="spellEnd"/>
      <w:r w:rsidRPr="00EF511D">
        <w:rPr>
          <w:rFonts w:ascii="Arial" w:hAnsi="Arial" w:cs="Arial"/>
          <w:iCs/>
          <w:sz w:val="22"/>
          <w:szCs w:val="22"/>
          <w:lang w:eastAsia="zh-CN"/>
        </w:rPr>
        <w:t xml:space="preserve"> z przyczyn niezależnych od Wykonawcy; </w:t>
      </w:r>
    </w:p>
    <w:p w14:paraId="3102C51A" w14:textId="77777777" w:rsidR="00EF511D" w:rsidRPr="00EF511D" w:rsidRDefault="00EF511D" w:rsidP="00F8388B">
      <w:pPr>
        <w:numPr>
          <w:ilvl w:val="0"/>
          <w:numId w:val="73"/>
        </w:numPr>
        <w:tabs>
          <w:tab w:val="left" w:pos="1080"/>
        </w:tabs>
        <w:suppressAutoHyphens/>
        <w:spacing w:before="120" w:line="271" w:lineRule="auto"/>
        <w:ind w:left="0" w:right="141" w:firstLine="0"/>
        <w:jc w:val="both"/>
        <w:rPr>
          <w:rFonts w:ascii="Arial" w:hAnsi="Arial" w:cs="Arial"/>
          <w:sz w:val="22"/>
          <w:szCs w:val="22"/>
          <w:lang w:eastAsia="zh-CN"/>
        </w:rPr>
      </w:pPr>
      <w:r w:rsidRPr="00EF511D">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525044BF" w14:textId="77777777" w:rsidR="00EF511D" w:rsidRPr="00EF511D" w:rsidRDefault="00EF511D" w:rsidP="00F8388B">
      <w:pPr>
        <w:numPr>
          <w:ilvl w:val="0"/>
          <w:numId w:val="73"/>
        </w:numPr>
        <w:suppressAutoHyphens/>
        <w:spacing w:before="120" w:line="271" w:lineRule="auto"/>
        <w:ind w:left="0" w:right="141" w:firstLine="0"/>
        <w:jc w:val="both"/>
        <w:rPr>
          <w:rFonts w:ascii="Arial" w:hAnsi="Arial" w:cs="Arial"/>
          <w:sz w:val="22"/>
          <w:szCs w:val="22"/>
          <w:lang w:eastAsia="zh-CN"/>
        </w:rPr>
      </w:pPr>
      <w:r w:rsidRPr="00EF511D">
        <w:rPr>
          <w:rFonts w:ascii="Arial" w:hAnsi="Arial" w:cs="Arial"/>
          <w:sz w:val="22"/>
          <w:szCs w:val="22"/>
          <w:lang w:eastAsia="zh-CN"/>
        </w:rPr>
        <w:t>konieczność udzielenia zamówień na roboty nie objęte zamówieniem podstawowym, a koniecznego do prawidłowego zakończenia robót, a których wykonanie wpływa na zmianę terminu wykonania zamówienia podstawowego;</w:t>
      </w:r>
    </w:p>
    <w:p w14:paraId="6C6A261B" w14:textId="77777777" w:rsidR="00EF511D" w:rsidRPr="00EF511D" w:rsidRDefault="00EF511D" w:rsidP="00F8388B">
      <w:pPr>
        <w:numPr>
          <w:ilvl w:val="0"/>
          <w:numId w:val="73"/>
        </w:numPr>
        <w:suppressAutoHyphens/>
        <w:spacing w:before="120" w:line="271" w:lineRule="auto"/>
        <w:ind w:left="0" w:right="141" w:firstLine="0"/>
        <w:jc w:val="both"/>
        <w:rPr>
          <w:rFonts w:ascii="Arial" w:hAnsi="Arial" w:cs="Arial"/>
          <w:sz w:val="22"/>
          <w:szCs w:val="22"/>
          <w:lang w:eastAsia="zh-CN"/>
        </w:rPr>
      </w:pPr>
      <w:r w:rsidRPr="00EF511D">
        <w:rPr>
          <w:rFonts w:ascii="Arial" w:hAnsi="Arial" w:cs="Arial"/>
          <w:sz w:val="22"/>
          <w:szCs w:val="22"/>
          <w:lang w:eastAsia="zh-CN"/>
        </w:rPr>
        <w:t>szczególnie uzasadnionych trudności w pozyskiwaniu materiałów budowlanych i innych materiałów niezbędnych dla prawidłowego wykonania umowy.</w:t>
      </w:r>
    </w:p>
    <w:p w14:paraId="3F44C807" w14:textId="77777777" w:rsidR="00EF511D" w:rsidRPr="00EF511D" w:rsidRDefault="00EF511D" w:rsidP="00F8388B">
      <w:pPr>
        <w:pStyle w:val="Akapitzlist"/>
        <w:numPr>
          <w:ilvl w:val="0"/>
          <w:numId w:val="72"/>
        </w:numPr>
        <w:suppressAutoHyphens/>
        <w:spacing w:before="120" w:after="160" w:line="271" w:lineRule="auto"/>
        <w:ind w:left="0" w:right="141" w:firstLine="0"/>
        <w:contextualSpacing/>
        <w:jc w:val="both"/>
        <w:rPr>
          <w:rFonts w:ascii="Arial" w:hAnsi="Arial" w:cs="Arial"/>
          <w:sz w:val="22"/>
          <w:szCs w:val="22"/>
          <w:lang w:eastAsia="zh-CN"/>
        </w:rPr>
      </w:pPr>
      <w:r w:rsidRPr="00EF511D">
        <w:rPr>
          <w:rFonts w:ascii="Arial" w:hAnsi="Arial" w:cs="Arial"/>
          <w:bCs/>
          <w:sz w:val="22"/>
          <w:szCs w:val="22"/>
          <w:lang w:eastAsia="zh-CN"/>
        </w:rPr>
        <w:t>Podstawą dokonania powyższych zmian będzie</w:t>
      </w:r>
      <w:r w:rsidRPr="00EF511D">
        <w:rPr>
          <w:rFonts w:ascii="Arial" w:hAnsi="Arial" w:cs="Arial"/>
          <w:sz w:val="22"/>
          <w:szCs w:val="22"/>
          <w:lang w:eastAsia="zh-CN"/>
        </w:rPr>
        <w:t xml:space="preserve"> potwierdzenie w dokumentacji budowy, przez przedstawiciela Zamawiającego wystąpienia w/w okoliczności uzasadniających wstrzymanie robót, z określeniem okresu wstrzymania robót wpływającym na zmianę terminu lub wynagrodzenia, sporządzeniem protokołu konieczności zatwierdzonym przez Zamawiającego.</w:t>
      </w:r>
    </w:p>
    <w:p w14:paraId="4CBA95E0" w14:textId="77777777" w:rsidR="00EF511D" w:rsidRPr="00EF511D" w:rsidRDefault="00EF511D" w:rsidP="00F8388B">
      <w:pPr>
        <w:numPr>
          <w:ilvl w:val="1"/>
          <w:numId w:val="70"/>
        </w:numPr>
        <w:suppressAutoHyphens/>
        <w:spacing w:before="120" w:line="271" w:lineRule="auto"/>
        <w:ind w:left="0" w:right="141" w:firstLine="0"/>
        <w:jc w:val="both"/>
        <w:rPr>
          <w:rFonts w:ascii="Arial" w:hAnsi="Arial" w:cs="Arial"/>
          <w:bCs/>
          <w:sz w:val="22"/>
          <w:szCs w:val="22"/>
          <w:lang w:eastAsia="zh-CN"/>
        </w:rPr>
      </w:pPr>
      <w:r w:rsidRPr="00EF511D">
        <w:rPr>
          <w:rFonts w:ascii="Arial" w:hAnsi="Arial" w:cs="Arial"/>
          <w:bCs/>
          <w:sz w:val="22"/>
          <w:szCs w:val="22"/>
          <w:lang w:eastAsia="zh-CN"/>
        </w:rPr>
        <w:t>W odniesieniu do robót zamiennych i dodatkowych wartość umowy zostanie ustalona według następujących zasad:</w:t>
      </w:r>
    </w:p>
    <w:p w14:paraId="2D148A58" w14:textId="77777777" w:rsidR="00EF511D" w:rsidRPr="00EF511D" w:rsidRDefault="00EF511D" w:rsidP="00F8388B">
      <w:pPr>
        <w:numPr>
          <w:ilvl w:val="1"/>
          <w:numId w:val="69"/>
        </w:numPr>
        <w:tabs>
          <w:tab w:val="clear" w:pos="1080"/>
          <w:tab w:val="num" w:pos="426"/>
        </w:tabs>
        <w:suppressAutoHyphens/>
        <w:spacing w:before="120" w:line="271" w:lineRule="auto"/>
        <w:ind w:left="0" w:right="141" w:firstLine="0"/>
        <w:jc w:val="both"/>
        <w:rPr>
          <w:rFonts w:ascii="Arial" w:hAnsi="Arial" w:cs="Arial"/>
          <w:bCs/>
          <w:sz w:val="22"/>
          <w:szCs w:val="22"/>
          <w:lang w:eastAsia="zh-CN"/>
        </w:rPr>
      </w:pPr>
      <w:r w:rsidRPr="00EF511D">
        <w:rPr>
          <w:rFonts w:ascii="Arial" w:hAnsi="Arial" w:cs="Arial"/>
          <w:bCs/>
          <w:sz w:val="22"/>
          <w:szCs w:val="22"/>
          <w:lang w:eastAsia="zh-CN"/>
        </w:rPr>
        <w:t>za podstawę kalkulacji przyjęte zostaną dane wyjściowe do kosztorysowania oraz ceny jednostkowe z kosztorysu ofertowego przesłanego przez Wykonawcę;</w:t>
      </w:r>
    </w:p>
    <w:p w14:paraId="080C0EE4" w14:textId="77777777" w:rsidR="00EF511D" w:rsidRPr="00EF511D" w:rsidRDefault="00EF511D" w:rsidP="00F8388B">
      <w:pPr>
        <w:numPr>
          <w:ilvl w:val="1"/>
          <w:numId w:val="69"/>
        </w:numPr>
        <w:tabs>
          <w:tab w:val="clear" w:pos="1080"/>
          <w:tab w:val="num" w:pos="426"/>
        </w:tabs>
        <w:suppressAutoHyphens/>
        <w:spacing w:before="120" w:line="271" w:lineRule="auto"/>
        <w:ind w:left="0" w:right="141" w:firstLine="0"/>
        <w:jc w:val="both"/>
        <w:rPr>
          <w:rFonts w:ascii="Arial" w:hAnsi="Arial" w:cs="Arial"/>
          <w:bCs/>
          <w:sz w:val="22"/>
          <w:szCs w:val="22"/>
          <w:lang w:eastAsia="zh-CN"/>
        </w:rPr>
      </w:pPr>
      <w:r w:rsidRPr="00EF511D">
        <w:rPr>
          <w:rFonts w:ascii="Arial" w:hAnsi="Arial" w:cs="Arial"/>
          <w:bCs/>
          <w:sz w:val="22"/>
          <w:szCs w:val="22"/>
          <w:lang w:eastAsia="zh-CN"/>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51A3E7CA" w14:textId="77777777" w:rsidR="00EF511D" w:rsidRPr="00EF511D" w:rsidRDefault="00EF511D" w:rsidP="00F8388B">
      <w:pPr>
        <w:numPr>
          <w:ilvl w:val="1"/>
          <w:numId w:val="70"/>
        </w:numPr>
        <w:suppressAutoHyphens/>
        <w:spacing w:before="120" w:line="271" w:lineRule="auto"/>
        <w:ind w:left="0" w:right="141" w:firstLine="0"/>
        <w:jc w:val="both"/>
        <w:rPr>
          <w:rFonts w:ascii="Arial" w:hAnsi="Arial" w:cs="Arial"/>
          <w:sz w:val="22"/>
          <w:szCs w:val="22"/>
          <w:lang w:eastAsia="zh-CN"/>
        </w:rPr>
      </w:pPr>
      <w:r w:rsidRPr="00EF511D">
        <w:rPr>
          <w:rFonts w:ascii="Arial" w:hAnsi="Arial" w:cs="Arial"/>
          <w:sz w:val="22"/>
          <w:szCs w:val="22"/>
          <w:lang w:eastAsia="zh-CN"/>
        </w:rPr>
        <w:lastRenderedPageBreak/>
        <w:t xml:space="preserve">Zamawiający przewiduje możliwość zmiany Wykonawcy, któremu udzielił zamówienia w przypadku zaistnienia okoliczności opisanych w art. 455 ust. 1 pkt 2 lit. b. i c. ustawy </w:t>
      </w:r>
      <w:proofErr w:type="spellStart"/>
      <w:r w:rsidRPr="00EF511D">
        <w:rPr>
          <w:rFonts w:ascii="Arial" w:hAnsi="Arial" w:cs="Arial"/>
          <w:sz w:val="22"/>
          <w:szCs w:val="22"/>
          <w:lang w:eastAsia="zh-CN"/>
        </w:rPr>
        <w:t>Pzp</w:t>
      </w:r>
      <w:proofErr w:type="spellEnd"/>
      <w:r w:rsidRPr="00EF511D">
        <w:rPr>
          <w:rFonts w:ascii="Arial" w:hAnsi="Arial" w:cs="Arial"/>
          <w:sz w:val="22"/>
          <w:szCs w:val="22"/>
          <w:lang w:eastAsia="zh-CN"/>
        </w:rPr>
        <w:t>.</w:t>
      </w:r>
    </w:p>
    <w:p w14:paraId="18001B9C" w14:textId="77777777" w:rsidR="00EF511D" w:rsidRPr="00EF511D" w:rsidRDefault="00EF511D" w:rsidP="00F8388B">
      <w:pPr>
        <w:numPr>
          <w:ilvl w:val="1"/>
          <w:numId w:val="70"/>
        </w:numPr>
        <w:suppressAutoHyphens/>
        <w:spacing w:before="120" w:line="271" w:lineRule="auto"/>
        <w:ind w:left="0" w:right="141" w:firstLine="0"/>
        <w:jc w:val="both"/>
        <w:rPr>
          <w:rFonts w:ascii="Arial" w:hAnsi="Arial" w:cs="Arial"/>
          <w:sz w:val="22"/>
          <w:szCs w:val="22"/>
          <w:lang w:eastAsia="zh-CN"/>
        </w:rPr>
      </w:pPr>
      <w:r w:rsidRPr="00EF511D">
        <w:rPr>
          <w:rFonts w:ascii="Arial" w:hAnsi="Arial" w:cs="Arial"/>
          <w:sz w:val="22"/>
          <w:szCs w:val="22"/>
          <w:lang w:eastAsia="zh-CN"/>
        </w:rPr>
        <w:t>Do każdej propozycji zmiany, inicjujący zmianę przedstawi:</w:t>
      </w:r>
    </w:p>
    <w:p w14:paraId="572FE060" w14:textId="77777777" w:rsidR="00EF511D" w:rsidRPr="00EF511D" w:rsidRDefault="00EF511D" w:rsidP="00F8388B">
      <w:pPr>
        <w:widowControl w:val="0"/>
        <w:numPr>
          <w:ilvl w:val="1"/>
          <w:numId w:val="74"/>
        </w:numPr>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opis</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propozycji</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zmiany,</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tym</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wpływ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na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termin</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wykonania;</w:t>
      </w:r>
    </w:p>
    <w:p w14:paraId="62BF9F43" w14:textId="77777777" w:rsidR="00EF511D" w:rsidRPr="00EF511D" w:rsidRDefault="00EF511D" w:rsidP="00F8388B">
      <w:pPr>
        <w:widowControl w:val="0"/>
        <w:numPr>
          <w:ilvl w:val="1"/>
          <w:numId w:val="74"/>
        </w:numPr>
        <w:tabs>
          <w:tab w:val="left" w:pos="360"/>
        </w:tabs>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uzasadnienie</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zmiany;</w:t>
      </w:r>
    </w:p>
    <w:p w14:paraId="6C4DA5C1" w14:textId="77777777" w:rsidR="00EF511D" w:rsidRPr="00EF511D" w:rsidRDefault="00EF511D" w:rsidP="00F8388B">
      <w:pPr>
        <w:widowControl w:val="0"/>
        <w:numPr>
          <w:ilvl w:val="1"/>
          <w:numId w:val="74"/>
        </w:numPr>
        <w:tabs>
          <w:tab w:val="left" w:pos="360"/>
        </w:tabs>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obliczenia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uzasadniające</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ewentualną</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zmianę</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wynagrodzenia.</w:t>
      </w:r>
    </w:p>
    <w:p w14:paraId="79DCC3D6" w14:textId="77777777" w:rsidR="00EF511D" w:rsidRPr="00EF511D" w:rsidRDefault="00EF511D" w:rsidP="00F8388B">
      <w:pPr>
        <w:widowControl w:val="0"/>
        <w:numPr>
          <w:ilvl w:val="1"/>
          <w:numId w:val="70"/>
        </w:numPr>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Nie</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stanowi</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zmiany</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umowy:</w:t>
      </w:r>
    </w:p>
    <w:p w14:paraId="2551EA25" w14:textId="77777777" w:rsidR="00EF511D" w:rsidRPr="00EF511D" w:rsidRDefault="00EF511D" w:rsidP="00F8388B">
      <w:pPr>
        <w:widowControl w:val="0"/>
        <w:numPr>
          <w:ilvl w:val="2"/>
          <w:numId w:val="68"/>
        </w:numPr>
        <w:tabs>
          <w:tab w:val="clear" w:pos="2340"/>
          <w:tab w:val="left" w:pos="709"/>
          <w:tab w:val="num" w:pos="2406"/>
        </w:tabs>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zmiana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adresów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Zamawiającego</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i</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Wykonawcy;</w:t>
      </w:r>
    </w:p>
    <w:p w14:paraId="52905B97" w14:textId="77777777" w:rsidR="00EF511D" w:rsidRPr="00EF511D" w:rsidRDefault="00EF511D" w:rsidP="00F8388B">
      <w:pPr>
        <w:widowControl w:val="0"/>
        <w:numPr>
          <w:ilvl w:val="2"/>
          <w:numId w:val="68"/>
        </w:numPr>
        <w:tabs>
          <w:tab w:val="clear" w:pos="2340"/>
          <w:tab w:val="left" w:pos="720"/>
          <w:tab w:val="left" w:pos="1080"/>
          <w:tab w:val="num" w:pos="2406"/>
        </w:tabs>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zmiana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osób,</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o</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których</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mowa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4</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ust. 1;</w:t>
      </w:r>
    </w:p>
    <w:p w14:paraId="07169B02" w14:textId="77777777" w:rsidR="00EF511D" w:rsidRPr="00EF511D" w:rsidRDefault="00EF511D" w:rsidP="00F8388B">
      <w:pPr>
        <w:widowControl w:val="0"/>
        <w:numPr>
          <w:ilvl w:val="2"/>
          <w:numId w:val="68"/>
        </w:numPr>
        <w:tabs>
          <w:tab w:val="clear" w:pos="2340"/>
          <w:tab w:val="left" w:pos="720"/>
          <w:tab w:val="left" w:pos="1080"/>
          <w:tab w:val="num" w:pos="2406"/>
        </w:tabs>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zmiana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osób</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reprezentujących</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Zamawiającego</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i</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Wykonawcę;</w:t>
      </w:r>
    </w:p>
    <w:p w14:paraId="09454577" w14:textId="77777777" w:rsidR="00EF511D" w:rsidRPr="00EF511D" w:rsidRDefault="00EF511D" w:rsidP="00F8388B">
      <w:pPr>
        <w:widowControl w:val="0"/>
        <w:numPr>
          <w:ilvl w:val="2"/>
          <w:numId w:val="68"/>
        </w:numPr>
        <w:tabs>
          <w:tab w:val="clear" w:pos="2340"/>
          <w:tab w:val="left" w:pos="709"/>
          <w:tab w:val="num" w:pos="2406"/>
        </w:tabs>
        <w:suppressAutoHyphens/>
        <w:autoSpaceDE w:val="0"/>
        <w:spacing w:before="120" w:line="271" w:lineRule="auto"/>
        <w:ind w:left="0" w:right="141" w:firstLine="0"/>
        <w:jc w:val="both"/>
        <w:rPr>
          <w:rFonts w:ascii="Arial" w:eastAsia="Arial Unicode MS" w:hAnsi="Arial" w:cs="Arial"/>
          <w:sz w:val="22"/>
          <w:szCs w:val="22"/>
          <w:lang w:eastAsia="zh-CN"/>
        </w:rPr>
      </w:pPr>
      <w:r w:rsidRPr="00EF511D">
        <w:rPr>
          <w:rFonts w:ascii="Arial" w:eastAsia="Arial Unicode MS" w:hAnsi="Arial" w:cs="Arial"/>
          <w:sz w:val="22"/>
          <w:szCs w:val="22"/>
          <w:lang w:eastAsia="zh-CN"/>
        </w:rPr>
        <w:t>utrata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mocy</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lub</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zmiana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aktów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prawnych</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przywołanych</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treści</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Umowy.</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każdym</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takim</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przypadku</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Wykonawca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ma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obowiązek</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stosowania</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się</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do</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obowiązujących</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danym</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czasie</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aktów</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prawa.</w:t>
      </w:r>
    </w:p>
    <w:p w14:paraId="4186A060" w14:textId="77777777" w:rsidR="00EF511D" w:rsidRPr="00EF511D" w:rsidRDefault="00EF511D" w:rsidP="00F8388B">
      <w:pPr>
        <w:numPr>
          <w:ilvl w:val="0"/>
          <w:numId w:val="75"/>
        </w:numPr>
        <w:tabs>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Wykonawca jest zobowiązany w terminie 5 dni roboczych od zawarcia aneksu terminowego do zaktualizowania i uzgodnienia z Zamawiającym harmonogramu rzeczowego, o którym mowa w § 1 ust. 3 umowy, z zastrzeżeniem że w przypadku zawarcia aneksu terminowego, z uwagi na konieczność wstrzymania robót, aktualizacja i uzgodnienie harmonogramu rzeczowego, nastąpi nie później niż w terminie 5 dni roboczych od dnia ponownego wprowadzenia wykonawcy na teren robót. </w:t>
      </w:r>
    </w:p>
    <w:p w14:paraId="64C35AEA" w14:textId="77777777" w:rsidR="00EF511D" w:rsidRPr="00EF511D" w:rsidRDefault="00EF511D" w:rsidP="00F8388B">
      <w:pPr>
        <w:numPr>
          <w:ilvl w:val="0"/>
          <w:numId w:val="75"/>
        </w:numPr>
        <w:tabs>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Stosownie do postanowień art. 439 ust.1 </w:t>
      </w:r>
      <w:proofErr w:type="spellStart"/>
      <w:r w:rsidRPr="00EF511D">
        <w:rPr>
          <w:rFonts w:ascii="Arial" w:hAnsi="Arial" w:cs="Arial"/>
          <w:bCs/>
          <w:sz w:val="22"/>
          <w:szCs w:val="22"/>
          <w:lang w:eastAsia="ar-SA"/>
        </w:rPr>
        <w:t>Pzp</w:t>
      </w:r>
      <w:proofErr w:type="spellEnd"/>
      <w:r w:rsidRPr="00EF511D">
        <w:rPr>
          <w:rFonts w:ascii="Arial" w:hAnsi="Arial" w:cs="Arial"/>
          <w:bCs/>
          <w:sz w:val="22"/>
          <w:szCs w:val="22"/>
          <w:lang w:eastAsia="ar-SA"/>
        </w:rPr>
        <w:t xml:space="preserve">, Zamawiający przewiduje możliwość zmiany wysokości wynagrodzenia określonego w </w:t>
      </w:r>
      <w:r w:rsidRPr="00EF511D">
        <w:rPr>
          <w:rFonts w:ascii="Arial" w:eastAsia="Arial Unicode MS" w:hAnsi="Arial" w:cs="Arial"/>
          <w:sz w:val="22"/>
          <w:szCs w:val="22"/>
          <w:lang w:eastAsia="zh-CN"/>
        </w:rPr>
        <w:t>§</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6</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ust. 1 niniejszej umowy w przypadku zmiany ceny materiałów lub kosztów związanych z realizacją przedmiotu zamówienia, o którym mowa w §</w:t>
      </w:r>
      <w:r w:rsidRPr="00EF511D">
        <w:rPr>
          <w:rFonts w:ascii="Arial" w:hAnsi="Arial" w:cs="Arial"/>
          <w:sz w:val="22"/>
          <w:szCs w:val="22"/>
          <w:lang w:eastAsia="zh-CN"/>
        </w:rPr>
        <w:t> </w:t>
      </w:r>
      <w:r w:rsidRPr="00EF511D">
        <w:rPr>
          <w:rFonts w:ascii="Arial" w:eastAsia="Arial Unicode MS" w:hAnsi="Arial" w:cs="Arial"/>
          <w:sz w:val="22"/>
          <w:szCs w:val="22"/>
          <w:lang w:eastAsia="zh-CN"/>
        </w:rPr>
        <w:t>1  niniejszej umowy, na następujących zasadach:</w:t>
      </w:r>
    </w:p>
    <w:p w14:paraId="3583AD42" w14:textId="77777777" w:rsidR="00EF511D" w:rsidRPr="00EF511D" w:rsidRDefault="00EF511D" w:rsidP="00F8388B">
      <w:pPr>
        <w:pStyle w:val="Akapitzlist"/>
        <w:numPr>
          <w:ilvl w:val="0"/>
          <w:numId w:val="82"/>
        </w:numPr>
        <w:tabs>
          <w:tab w:val="left" w:pos="567"/>
        </w:tabs>
        <w:suppressAutoHyphens/>
        <w:spacing w:before="120" w:line="271" w:lineRule="auto"/>
        <w:ind w:left="0" w:right="141" w:firstLine="0"/>
        <w:contextualSpacing/>
        <w:jc w:val="both"/>
        <w:rPr>
          <w:rFonts w:ascii="Arial" w:hAnsi="Arial" w:cs="Arial"/>
          <w:bCs/>
          <w:sz w:val="22"/>
          <w:szCs w:val="22"/>
          <w:lang w:eastAsia="ar-SA"/>
        </w:rPr>
      </w:pPr>
      <w:r w:rsidRPr="00EF511D">
        <w:rPr>
          <w:rFonts w:ascii="Arial" w:hAnsi="Arial" w:cs="Arial"/>
          <w:bCs/>
          <w:sz w:val="22"/>
          <w:szCs w:val="22"/>
          <w:lang w:eastAsia="ar-SA"/>
        </w:rPr>
        <w:t xml:space="preserve">poziom zmiany ceny materiałów lub kosztów, o których mowa w art. 439 ust. 1 </w:t>
      </w:r>
      <w:proofErr w:type="spellStart"/>
      <w:r w:rsidRPr="00EF511D">
        <w:rPr>
          <w:rFonts w:ascii="Arial" w:hAnsi="Arial" w:cs="Arial"/>
          <w:bCs/>
          <w:sz w:val="22"/>
          <w:szCs w:val="22"/>
          <w:lang w:eastAsia="ar-SA"/>
        </w:rPr>
        <w:t>Pzp</w:t>
      </w:r>
      <w:proofErr w:type="spellEnd"/>
      <w:r w:rsidRPr="00EF511D">
        <w:rPr>
          <w:rFonts w:ascii="Arial" w:hAnsi="Arial" w:cs="Arial"/>
          <w:bCs/>
          <w:sz w:val="22"/>
          <w:szCs w:val="22"/>
          <w:lang w:eastAsia="ar-SA"/>
        </w:rPr>
        <w:t xml:space="preserve"> uprawniający strony umowy do żądania zmiany wynagrodzenia wynosi minimum 5 % względem ceny lub kosztu przyjętych w celu ustalenia wynagrodzenia Wykonawcy zawartego w ofercie;</w:t>
      </w:r>
    </w:p>
    <w:p w14:paraId="179A862F" w14:textId="77777777" w:rsidR="00EF511D" w:rsidRPr="00EF511D" w:rsidRDefault="00EF511D" w:rsidP="00F8388B">
      <w:pPr>
        <w:pStyle w:val="Akapitzlist"/>
        <w:numPr>
          <w:ilvl w:val="0"/>
          <w:numId w:val="82"/>
        </w:numPr>
        <w:tabs>
          <w:tab w:val="left" w:pos="567"/>
        </w:tabs>
        <w:suppressAutoHyphens/>
        <w:spacing w:before="120" w:line="271" w:lineRule="auto"/>
        <w:ind w:left="0" w:right="141" w:firstLine="0"/>
        <w:contextualSpacing/>
        <w:jc w:val="both"/>
        <w:rPr>
          <w:rFonts w:ascii="Arial" w:hAnsi="Arial" w:cs="Arial"/>
          <w:bCs/>
          <w:sz w:val="22"/>
          <w:szCs w:val="22"/>
          <w:lang w:eastAsia="ar-SA"/>
        </w:rPr>
      </w:pPr>
      <w:r w:rsidRPr="00EF511D">
        <w:rPr>
          <w:rFonts w:ascii="Arial" w:hAnsi="Arial" w:cs="Arial"/>
          <w:bCs/>
          <w:sz w:val="22"/>
          <w:szCs w:val="22"/>
          <w:lang w:eastAsia="ar-SA"/>
        </w:rPr>
        <w:t>początkowy termin ustalenia zmiany wynagrodzenia przypada na dzień otwarcia ofert;</w:t>
      </w:r>
    </w:p>
    <w:p w14:paraId="1E1A7E4F" w14:textId="77777777" w:rsidR="00EF511D" w:rsidRPr="00EF511D" w:rsidRDefault="00EF511D" w:rsidP="00F8388B">
      <w:pPr>
        <w:pStyle w:val="Akapitzlist"/>
        <w:numPr>
          <w:ilvl w:val="0"/>
          <w:numId w:val="82"/>
        </w:numPr>
        <w:tabs>
          <w:tab w:val="left" w:pos="567"/>
        </w:tabs>
        <w:suppressAutoHyphens/>
        <w:spacing w:before="120" w:line="271" w:lineRule="auto"/>
        <w:ind w:left="0" w:right="141" w:firstLine="0"/>
        <w:contextualSpacing/>
        <w:jc w:val="both"/>
        <w:rPr>
          <w:rFonts w:ascii="Arial" w:hAnsi="Arial" w:cs="Arial"/>
          <w:bCs/>
          <w:sz w:val="22"/>
          <w:szCs w:val="22"/>
          <w:lang w:eastAsia="ar-SA"/>
        </w:rPr>
      </w:pPr>
      <w:r w:rsidRPr="00EF511D">
        <w:rPr>
          <w:rFonts w:ascii="Arial" w:hAnsi="Arial" w:cs="Arial"/>
          <w:bCs/>
          <w:sz w:val="22"/>
          <w:szCs w:val="22"/>
          <w:lang w:eastAsia="ar-SA"/>
        </w:rPr>
        <w:t>zmiana wynagrodzenia dokonana zostanie z użyciem odesłania do wskaźnika zmiany cen materiałów lub kosztów ogłaszanego w komunikacie Prezesa Głównego Urzędu Statystycznego;</w:t>
      </w:r>
    </w:p>
    <w:p w14:paraId="796C703E" w14:textId="77777777" w:rsidR="00EF511D" w:rsidRPr="00EF511D" w:rsidRDefault="00EF511D" w:rsidP="00F8388B">
      <w:pPr>
        <w:pStyle w:val="Akapitzlist"/>
        <w:numPr>
          <w:ilvl w:val="0"/>
          <w:numId w:val="82"/>
        </w:numPr>
        <w:tabs>
          <w:tab w:val="left" w:pos="567"/>
        </w:tabs>
        <w:suppressAutoHyphens/>
        <w:spacing w:before="120" w:line="271" w:lineRule="auto"/>
        <w:ind w:left="0" w:right="141" w:firstLine="0"/>
        <w:contextualSpacing/>
        <w:jc w:val="both"/>
        <w:rPr>
          <w:rFonts w:ascii="Arial" w:hAnsi="Arial" w:cs="Arial"/>
          <w:bCs/>
          <w:sz w:val="22"/>
          <w:szCs w:val="22"/>
          <w:lang w:eastAsia="ar-SA"/>
        </w:rPr>
      </w:pPr>
      <w:r w:rsidRPr="00EF511D">
        <w:rPr>
          <w:rFonts w:ascii="Arial" w:hAnsi="Arial" w:cs="Arial"/>
          <w:bCs/>
          <w:sz w:val="22"/>
          <w:szCs w:val="22"/>
          <w:lang w:eastAsia="ar-SA"/>
        </w:rPr>
        <w:t>wysokość wynagrodzenia zmienia się o kwotę zmiany cen netto materiałów lub kosztów związanych z realizacją przedmiotu zamówienia, z zastrzeżeniem ust. 7 pkt 1 i 5 niniejszego paragrafu;</w:t>
      </w:r>
    </w:p>
    <w:p w14:paraId="501AE8AB" w14:textId="77777777" w:rsidR="00EF511D" w:rsidRPr="00EF511D" w:rsidRDefault="00EF511D" w:rsidP="00F8388B">
      <w:pPr>
        <w:pStyle w:val="Akapitzlist"/>
        <w:numPr>
          <w:ilvl w:val="0"/>
          <w:numId w:val="82"/>
        </w:numPr>
        <w:tabs>
          <w:tab w:val="left" w:pos="567"/>
        </w:tabs>
        <w:suppressAutoHyphens/>
        <w:spacing w:before="120" w:line="271" w:lineRule="auto"/>
        <w:ind w:left="0" w:right="141" w:firstLine="0"/>
        <w:contextualSpacing/>
        <w:jc w:val="both"/>
        <w:rPr>
          <w:rFonts w:ascii="Arial" w:hAnsi="Arial" w:cs="Arial"/>
          <w:bCs/>
          <w:sz w:val="22"/>
          <w:szCs w:val="22"/>
          <w:lang w:eastAsia="ar-SA"/>
        </w:rPr>
      </w:pPr>
      <w:r w:rsidRPr="00EF511D">
        <w:rPr>
          <w:rFonts w:ascii="Arial" w:hAnsi="Arial" w:cs="Arial"/>
          <w:bCs/>
          <w:sz w:val="22"/>
          <w:szCs w:val="22"/>
          <w:lang w:eastAsia="ar-SA"/>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335CC290" w14:textId="77777777" w:rsidR="00EF511D" w:rsidRPr="00EF511D" w:rsidRDefault="00EF511D" w:rsidP="00F8388B">
      <w:pPr>
        <w:pStyle w:val="Akapitzlist"/>
        <w:numPr>
          <w:ilvl w:val="0"/>
          <w:numId w:val="82"/>
        </w:numPr>
        <w:tabs>
          <w:tab w:val="left" w:pos="567"/>
        </w:tabs>
        <w:suppressAutoHyphens/>
        <w:spacing w:before="120" w:line="271" w:lineRule="auto"/>
        <w:ind w:left="0" w:right="141" w:firstLine="0"/>
        <w:contextualSpacing/>
        <w:jc w:val="both"/>
        <w:rPr>
          <w:rFonts w:ascii="Arial" w:hAnsi="Arial" w:cs="Arial"/>
          <w:bCs/>
          <w:sz w:val="22"/>
          <w:szCs w:val="22"/>
          <w:lang w:eastAsia="ar-SA"/>
        </w:rPr>
      </w:pPr>
      <w:r w:rsidRPr="00EF511D">
        <w:rPr>
          <w:rFonts w:ascii="Arial" w:hAnsi="Arial" w:cs="Arial"/>
          <w:bCs/>
          <w:sz w:val="22"/>
          <w:szCs w:val="22"/>
          <w:lang w:eastAsia="ar-SA"/>
        </w:rPr>
        <w:t>maksymalna wartość zmiany wynagrodzenia, jaką dopuszcza Zamawiający, w efekcie zastosowania postanowień o zasadach wprowadzania zmian, nie może przekroczyć 10%  wynagrodzenia, o którym mowa</w:t>
      </w:r>
      <w:r w:rsidRPr="00EF511D">
        <w:rPr>
          <w:rFonts w:ascii="Arial" w:hAnsi="Arial" w:cs="Arial"/>
          <w:sz w:val="22"/>
          <w:szCs w:val="22"/>
          <w:lang w:eastAsia="ar-SA"/>
        </w:rPr>
        <w:t xml:space="preserve"> w § 6 ust. 1 umowy.</w:t>
      </w:r>
      <w:r w:rsidRPr="00EF511D">
        <w:rPr>
          <w:rFonts w:ascii="Arial" w:hAnsi="Arial" w:cs="Arial"/>
          <w:bCs/>
          <w:sz w:val="22"/>
          <w:szCs w:val="22"/>
          <w:lang w:eastAsia="ar-SA"/>
        </w:rPr>
        <w:t xml:space="preserve"> </w:t>
      </w:r>
    </w:p>
    <w:p w14:paraId="08A0CB02" w14:textId="77777777" w:rsidR="00EF511D" w:rsidRPr="00EF511D" w:rsidRDefault="00EF511D" w:rsidP="00F8388B">
      <w:pPr>
        <w:numPr>
          <w:ilvl w:val="0"/>
          <w:numId w:val="75"/>
        </w:numPr>
        <w:tabs>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Zmiana umowy na podstawie </w:t>
      </w:r>
      <w:r w:rsidRPr="00EF511D">
        <w:rPr>
          <w:rFonts w:ascii="Arial" w:eastAsia="Arial Unicode MS" w:hAnsi="Arial" w:cs="Arial"/>
          <w:sz w:val="22"/>
          <w:szCs w:val="22"/>
          <w:lang w:eastAsia="zh-CN"/>
        </w:rPr>
        <w:t xml:space="preserve">ust. 7 niniejszego paragrafu wymaga złożenia drugiej stronie pisemnego wniosku, o którym mowa w ust. 7 pkt 5 niniejszego paragrafu, w którym </w:t>
      </w:r>
      <w:r w:rsidRPr="00EF511D">
        <w:rPr>
          <w:rFonts w:ascii="Arial" w:eastAsia="Arial Unicode MS" w:hAnsi="Arial" w:cs="Arial"/>
          <w:sz w:val="22"/>
          <w:szCs w:val="22"/>
          <w:lang w:eastAsia="zh-CN"/>
        </w:rPr>
        <w:lastRenderedPageBreak/>
        <w:t>wykazany zostanie związek zmiany ceny materiałów lub kosztów z realizacją przedmiotu zamówienia z wysokością wynagrodzenia, o którym mowa w §</w:t>
      </w:r>
      <w:r w:rsidRPr="00EF511D">
        <w:rPr>
          <w:rFonts w:ascii="Arial" w:hAnsi="Arial" w:cs="Arial"/>
          <w:sz w:val="22"/>
          <w:szCs w:val="22"/>
          <w:lang w:eastAsia="zh-CN"/>
        </w:rPr>
        <w:t xml:space="preserve"> </w:t>
      </w:r>
      <w:r w:rsidRPr="00EF511D">
        <w:rPr>
          <w:rFonts w:ascii="Arial" w:eastAsia="Arial Unicode MS" w:hAnsi="Arial" w:cs="Arial"/>
          <w:sz w:val="22"/>
          <w:szCs w:val="22"/>
          <w:lang w:eastAsia="zh-CN"/>
        </w:rPr>
        <w:t>6 ust. 1 niniejszej umowy.</w:t>
      </w:r>
    </w:p>
    <w:p w14:paraId="1B98C426" w14:textId="77777777" w:rsidR="00EF511D" w:rsidRPr="00EF511D" w:rsidRDefault="00EF511D" w:rsidP="00F8388B">
      <w:pPr>
        <w:numPr>
          <w:ilvl w:val="0"/>
          <w:numId w:val="75"/>
        </w:numPr>
        <w:tabs>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eastAsia="Arial Unicode MS" w:hAnsi="Arial" w:cs="Arial"/>
          <w:sz w:val="22"/>
          <w:szCs w:val="22"/>
          <w:lang w:eastAsia="zh-CN"/>
        </w:rPr>
        <w:t xml:space="preserve">W sprawach nieuregulowanych niniejszym paragrafem zastosowanie znajdują przepisy ustawy </w:t>
      </w:r>
      <w:proofErr w:type="spellStart"/>
      <w:r w:rsidRPr="00EF511D">
        <w:rPr>
          <w:rFonts w:ascii="Arial" w:eastAsia="Arial Unicode MS" w:hAnsi="Arial" w:cs="Arial"/>
          <w:sz w:val="22"/>
          <w:szCs w:val="22"/>
          <w:lang w:eastAsia="zh-CN"/>
        </w:rPr>
        <w:t>Pzp</w:t>
      </w:r>
      <w:proofErr w:type="spellEnd"/>
      <w:r w:rsidRPr="00EF511D">
        <w:rPr>
          <w:rFonts w:ascii="Arial" w:eastAsia="Arial Unicode MS" w:hAnsi="Arial" w:cs="Arial"/>
          <w:sz w:val="22"/>
          <w:szCs w:val="22"/>
          <w:lang w:eastAsia="zh-CN"/>
        </w:rPr>
        <w:t xml:space="preserve"> regulujące możliwość zmiany umowy, w szczególności art. 455 ust. 2 ustawy </w:t>
      </w:r>
      <w:proofErr w:type="spellStart"/>
      <w:r w:rsidRPr="00EF511D">
        <w:rPr>
          <w:rFonts w:ascii="Arial" w:eastAsia="Arial Unicode MS" w:hAnsi="Arial" w:cs="Arial"/>
          <w:sz w:val="22"/>
          <w:szCs w:val="22"/>
          <w:lang w:eastAsia="zh-CN"/>
        </w:rPr>
        <w:t>Pzp</w:t>
      </w:r>
      <w:proofErr w:type="spellEnd"/>
      <w:r w:rsidRPr="00EF511D">
        <w:rPr>
          <w:rFonts w:ascii="Arial" w:eastAsia="Arial Unicode MS" w:hAnsi="Arial" w:cs="Arial"/>
          <w:sz w:val="22"/>
          <w:szCs w:val="22"/>
          <w:lang w:eastAsia="zh-CN"/>
        </w:rPr>
        <w:t>.</w:t>
      </w:r>
    </w:p>
    <w:p w14:paraId="4EA9B707" w14:textId="77777777" w:rsidR="00EF511D" w:rsidRPr="00EF511D" w:rsidRDefault="00EF511D" w:rsidP="00F8388B">
      <w:pPr>
        <w:numPr>
          <w:ilvl w:val="0"/>
          <w:numId w:val="75"/>
        </w:numPr>
        <w:tabs>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eastAsia="Arial Unicode MS" w:hAnsi="Arial" w:cs="Arial"/>
          <w:sz w:val="22"/>
          <w:szCs w:val="22"/>
          <w:lang w:eastAsia="zh-CN"/>
        </w:rPr>
        <w:t>Zmiany w umowie będą dokonywane po uzgodnieniu ich zakresu i warunków przez Strony w drodze pisemnego aneksu do umowy pod rygorem nieważności. W odpowiedzi na wniosek jednej ze Stron o zmianę umowy, który powinien zawierać wskazanie zakresu proponowanych zmian oraz uzasadnienia ich wprowadzenia, druga Strona powinna wskazać, czy zmiana umowy jest w jej ocenie możliwa i na jakich warunkach może nastąpić.</w:t>
      </w:r>
    </w:p>
    <w:p w14:paraId="5FDF5D7C" w14:textId="77777777" w:rsidR="00EF511D" w:rsidRPr="00EF511D" w:rsidRDefault="00EF511D" w:rsidP="00F8388B">
      <w:pPr>
        <w:numPr>
          <w:ilvl w:val="0"/>
          <w:numId w:val="75"/>
        </w:numPr>
        <w:tabs>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Zmiany umowy wymagają zachowania formy pisemnej pod rygorem nieważności z wyjątkiem przypadków wprost wskazanych w umowie. </w:t>
      </w:r>
    </w:p>
    <w:p w14:paraId="17124500" w14:textId="77777777" w:rsidR="00EF511D" w:rsidRPr="00EF511D" w:rsidRDefault="00EF511D" w:rsidP="00EF511D">
      <w:pPr>
        <w:spacing w:line="271" w:lineRule="auto"/>
        <w:ind w:right="141"/>
        <w:rPr>
          <w:rFonts w:ascii="Arial" w:hAnsi="Arial" w:cs="Arial"/>
          <w:b/>
          <w:sz w:val="22"/>
          <w:szCs w:val="22"/>
          <w:lang w:eastAsia="ar-SA"/>
        </w:rPr>
      </w:pPr>
    </w:p>
    <w:p w14:paraId="32EDDA81" w14:textId="77777777" w:rsidR="00EF511D" w:rsidRPr="00EF511D" w:rsidRDefault="00EF511D" w:rsidP="00EF511D">
      <w:pPr>
        <w:suppressAutoHyphens/>
        <w:spacing w:before="120" w:line="271" w:lineRule="auto"/>
        <w:ind w:right="141"/>
        <w:jc w:val="center"/>
        <w:rPr>
          <w:rFonts w:ascii="Arial" w:hAnsi="Arial" w:cs="Arial"/>
          <w:b/>
          <w:sz w:val="22"/>
          <w:szCs w:val="22"/>
          <w:lang w:eastAsia="ar-SA"/>
        </w:rPr>
      </w:pPr>
      <w:r w:rsidRPr="00EF511D">
        <w:rPr>
          <w:rFonts w:ascii="Arial" w:hAnsi="Arial" w:cs="Arial"/>
          <w:b/>
          <w:sz w:val="22"/>
          <w:szCs w:val="22"/>
          <w:lang w:eastAsia="ar-SA"/>
        </w:rPr>
        <w:t>§ 15</w:t>
      </w:r>
    </w:p>
    <w:p w14:paraId="69E467F8"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Odstąpienie od umowy i wykonanie zastępcze</w:t>
      </w:r>
    </w:p>
    <w:p w14:paraId="7A757E84" w14:textId="77777777" w:rsidR="00EF511D" w:rsidRPr="00EF511D" w:rsidRDefault="00EF511D" w:rsidP="00F8388B">
      <w:pPr>
        <w:numPr>
          <w:ilvl w:val="0"/>
          <w:numId w:val="77"/>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08837D9A" w14:textId="77777777" w:rsidR="00EF511D" w:rsidRPr="00EF511D" w:rsidRDefault="00EF511D" w:rsidP="00F8388B">
      <w:pPr>
        <w:numPr>
          <w:ilvl w:val="0"/>
          <w:numId w:val="77"/>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mu z tytułu wykonania części umowy do dnia odstąpienia z tych przyczyn. Strony wyłączają w tym zakresie możliwość żądania przez strony roszczeń odszkodowawczych.</w:t>
      </w:r>
    </w:p>
    <w:p w14:paraId="377622EF" w14:textId="77777777" w:rsidR="00EF511D" w:rsidRPr="00EF511D" w:rsidRDefault="00EF511D" w:rsidP="00F8388B">
      <w:pPr>
        <w:numPr>
          <w:ilvl w:val="0"/>
          <w:numId w:val="77"/>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4A27082F" w14:textId="77777777" w:rsidR="00EF511D" w:rsidRPr="00EF511D" w:rsidRDefault="00EF511D" w:rsidP="00F8388B">
      <w:pPr>
        <w:numPr>
          <w:ilvl w:val="0"/>
          <w:numId w:val="78"/>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zwłoki Wykonawcy w wykonaniu całości lub części Przedmiotu Umowy o więcej, niż 21 dni, bez wyznaczenia terminu dodatkowego do spełnienia świadczenia, </w:t>
      </w:r>
    </w:p>
    <w:p w14:paraId="5671D95A" w14:textId="77777777" w:rsidR="00EF511D" w:rsidRPr="00EF511D" w:rsidRDefault="00EF511D" w:rsidP="00F8388B">
      <w:pPr>
        <w:numPr>
          <w:ilvl w:val="0"/>
          <w:numId w:val="78"/>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68AC2936" w14:textId="77777777" w:rsidR="00EF511D" w:rsidRPr="00EF511D" w:rsidRDefault="00EF511D" w:rsidP="00F8388B">
      <w:pPr>
        <w:numPr>
          <w:ilvl w:val="0"/>
          <w:numId w:val="78"/>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2FB5DC74" w14:textId="77777777" w:rsidR="00EF511D" w:rsidRPr="00EF511D" w:rsidRDefault="00EF511D" w:rsidP="00F8388B">
      <w:pPr>
        <w:numPr>
          <w:ilvl w:val="0"/>
          <w:numId w:val="78"/>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w:t>
      </w:r>
      <w:r w:rsidRPr="00EF511D">
        <w:rPr>
          <w:rFonts w:ascii="Arial" w:hAnsi="Arial" w:cs="Arial"/>
          <w:bCs/>
          <w:sz w:val="22"/>
          <w:szCs w:val="22"/>
          <w:lang w:eastAsia="ar-SA"/>
        </w:rPr>
        <w:lastRenderedPageBreak/>
        <w:t xml:space="preserve">gospodarcze Wykonawcy, co w ocenie Zamawiającego stwarza ryzyko opóźnień w wykonaniu Umowy, względnie ryzyko niewykonania lub nienależytego wykonania Umowy przez Wykonawcę, </w:t>
      </w:r>
    </w:p>
    <w:p w14:paraId="6ED70DD4" w14:textId="77777777" w:rsidR="00EF511D" w:rsidRPr="00EF511D" w:rsidRDefault="00EF511D" w:rsidP="00F8388B">
      <w:pPr>
        <w:numPr>
          <w:ilvl w:val="0"/>
          <w:numId w:val="78"/>
        </w:numPr>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 </w:t>
      </w:r>
    </w:p>
    <w:p w14:paraId="4B3A66FD" w14:textId="77777777" w:rsidR="00EF511D" w:rsidRPr="00EF511D" w:rsidRDefault="00EF511D" w:rsidP="00F8388B">
      <w:pPr>
        <w:numPr>
          <w:ilvl w:val="0"/>
          <w:numId w:val="77"/>
        </w:numPr>
        <w:tabs>
          <w:tab w:val="left" w:pos="284"/>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1A8DE42F" w14:textId="77777777" w:rsidR="00EF511D" w:rsidRPr="00EF511D" w:rsidRDefault="00EF511D" w:rsidP="00F8388B">
      <w:pPr>
        <w:numPr>
          <w:ilvl w:val="0"/>
          <w:numId w:val="77"/>
        </w:numPr>
        <w:tabs>
          <w:tab w:val="left" w:pos="284"/>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Niezależnie od postanowień powyższych Zamawiający może jednostronnie rozwiązać umowę, jeżeli zachodzi co najmniej jedna z okoliczności, o których mowa w art. 456 ustawy </w:t>
      </w:r>
      <w:proofErr w:type="spellStart"/>
      <w:r w:rsidRPr="00EF511D">
        <w:rPr>
          <w:rFonts w:ascii="Arial" w:hAnsi="Arial" w:cs="Arial"/>
          <w:bCs/>
          <w:sz w:val="22"/>
          <w:szCs w:val="22"/>
          <w:lang w:eastAsia="ar-SA"/>
        </w:rPr>
        <w:t>Pzp</w:t>
      </w:r>
      <w:proofErr w:type="spellEnd"/>
      <w:r w:rsidRPr="00EF511D">
        <w:rPr>
          <w:rFonts w:ascii="Arial" w:hAnsi="Arial" w:cs="Arial"/>
          <w:bCs/>
          <w:sz w:val="22"/>
          <w:szCs w:val="22"/>
          <w:lang w:eastAsia="ar-SA"/>
        </w:rPr>
        <w:t xml:space="preserve">. W przypadku rozwiązania umowy w trybie przewidzianym powyżej, Wykonawca może 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5077A49B" w14:textId="77777777" w:rsidR="00EF511D" w:rsidRPr="00EF511D" w:rsidRDefault="00EF511D" w:rsidP="00F8388B">
      <w:pPr>
        <w:numPr>
          <w:ilvl w:val="0"/>
          <w:numId w:val="77"/>
        </w:numPr>
        <w:tabs>
          <w:tab w:val="left" w:pos="284"/>
          <w:tab w:val="left" w:pos="426"/>
        </w:tabs>
        <w:suppressAutoHyphens/>
        <w:spacing w:before="120" w:line="271" w:lineRule="auto"/>
        <w:ind w:left="0" w:right="141" w:firstLine="0"/>
        <w:jc w:val="both"/>
        <w:rPr>
          <w:rFonts w:ascii="Arial" w:hAnsi="Arial" w:cs="Arial"/>
          <w:bCs/>
          <w:sz w:val="22"/>
          <w:szCs w:val="22"/>
          <w:lang w:eastAsia="ar-SA"/>
        </w:rPr>
      </w:pPr>
      <w:r w:rsidRPr="00EF511D">
        <w:rPr>
          <w:rFonts w:ascii="Arial" w:hAnsi="Arial" w:cs="Arial"/>
          <w:bCs/>
          <w:sz w:val="22"/>
          <w:szCs w:val="22"/>
          <w:lang w:eastAsia="ar-SA"/>
        </w:rPr>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p w14:paraId="18F2BDBB" w14:textId="77777777" w:rsidR="00EF511D" w:rsidRPr="00EF511D" w:rsidRDefault="00EF511D" w:rsidP="00EF511D">
      <w:pPr>
        <w:tabs>
          <w:tab w:val="left" w:pos="720"/>
          <w:tab w:val="left" w:pos="3969"/>
        </w:tabs>
        <w:suppressAutoHyphens/>
        <w:spacing w:before="360" w:line="271" w:lineRule="auto"/>
        <w:ind w:right="141"/>
        <w:contextualSpacing/>
        <w:jc w:val="center"/>
        <w:rPr>
          <w:rFonts w:ascii="Arial" w:hAnsi="Arial" w:cs="Arial"/>
          <w:b/>
          <w:sz w:val="22"/>
          <w:szCs w:val="22"/>
          <w:lang w:eastAsia="ar-SA"/>
        </w:rPr>
      </w:pPr>
    </w:p>
    <w:p w14:paraId="3365663B" w14:textId="77777777" w:rsidR="00EF511D" w:rsidRPr="00EF511D" w:rsidRDefault="00EF511D" w:rsidP="00EF511D">
      <w:pPr>
        <w:tabs>
          <w:tab w:val="left" w:pos="720"/>
          <w:tab w:val="left" w:pos="3969"/>
        </w:tabs>
        <w:suppressAutoHyphens/>
        <w:spacing w:before="360" w:line="271" w:lineRule="auto"/>
        <w:ind w:right="141"/>
        <w:contextualSpacing/>
        <w:jc w:val="center"/>
        <w:rPr>
          <w:rFonts w:ascii="Arial" w:hAnsi="Arial" w:cs="Arial"/>
          <w:bCs/>
          <w:sz w:val="22"/>
          <w:szCs w:val="22"/>
          <w:lang w:eastAsia="ar-SA"/>
        </w:rPr>
      </w:pPr>
      <w:r w:rsidRPr="00EF511D">
        <w:rPr>
          <w:rFonts w:ascii="Arial" w:hAnsi="Arial" w:cs="Arial"/>
          <w:b/>
          <w:sz w:val="22"/>
          <w:szCs w:val="22"/>
          <w:lang w:eastAsia="ar-SA"/>
        </w:rPr>
        <w:t>§ 14</w:t>
      </w:r>
    </w:p>
    <w:p w14:paraId="540FC138" w14:textId="77777777" w:rsidR="00EF511D" w:rsidRPr="00EF511D" w:rsidRDefault="00EF511D" w:rsidP="00EF511D">
      <w:pPr>
        <w:suppressAutoHyphens/>
        <w:spacing w:line="271" w:lineRule="auto"/>
        <w:ind w:right="141"/>
        <w:jc w:val="center"/>
        <w:rPr>
          <w:rFonts w:ascii="Arial" w:hAnsi="Arial" w:cs="Arial"/>
          <w:b/>
          <w:sz w:val="22"/>
          <w:szCs w:val="22"/>
          <w:lang w:eastAsia="ar-SA"/>
        </w:rPr>
      </w:pPr>
      <w:r w:rsidRPr="00EF511D">
        <w:rPr>
          <w:rFonts w:ascii="Arial" w:hAnsi="Arial" w:cs="Arial"/>
          <w:b/>
          <w:sz w:val="22"/>
          <w:szCs w:val="22"/>
          <w:lang w:eastAsia="ar-SA"/>
        </w:rPr>
        <w:t>Postanowienia końcowe</w:t>
      </w:r>
    </w:p>
    <w:p w14:paraId="7B746EBC" w14:textId="77777777" w:rsidR="00EF511D" w:rsidRPr="00EF511D" w:rsidRDefault="00EF511D" w:rsidP="00F8388B">
      <w:pPr>
        <w:numPr>
          <w:ilvl w:val="0"/>
          <w:numId w:val="5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EF511D">
        <w:rPr>
          <w:rFonts w:ascii="Arial" w:hAnsi="Arial" w:cs="Arial"/>
          <w:sz w:val="22"/>
          <w:szCs w:val="22"/>
          <w:lang w:eastAsia="ar-SA"/>
        </w:rPr>
        <w:t>Dz.Urz</w:t>
      </w:r>
      <w:proofErr w:type="spellEnd"/>
      <w:r w:rsidRPr="00EF511D">
        <w:rPr>
          <w:rFonts w:ascii="Arial" w:hAnsi="Arial" w:cs="Arial"/>
          <w:sz w:val="22"/>
          <w:szCs w:val="22"/>
          <w:lang w:eastAsia="ar-SA"/>
        </w:rPr>
        <w:t>. UE L 119 z 4 maja 2016 r. zwanego dalej RODO), dla których administratorem danych jest Starosta Wołomiński.</w:t>
      </w:r>
    </w:p>
    <w:p w14:paraId="3CC929FE" w14:textId="77777777" w:rsidR="00EF511D" w:rsidRPr="00EF511D" w:rsidRDefault="00EF511D" w:rsidP="00F8388B">
      <w:pPr>
        <w:numPr>
          <w:ilvl w:val="0"/>
          <w:numId w:val="5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lastRenderedPageBreak/>
        <w:t>Zamawiający oświadcza, że realizuje obowiązki administratora danych osobowych określone w RODO także w zakresie dotyczącym danych osobowych Wykonawcy oraz jego pracowników.</w:t>
      </w:r>
    </w:p>
    <w:p w14:paraId="0C5CCD51" w14:textId="77777777" w:rsidR="00EF511D" w:rsidRPr="00EF511D" w:rsidRDefault="00EF511D" w:rsidP="00F8388B">
      <w:pPr>
        <w:numPr>
          <w:ilvl w:val="0"/>
          <w:numId w:val="5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Wszelkie spory powstałe w wyniku realizacji umowy podlegają rozpoznaniu przez sąd właściwy dla siedziby Zamawiającego. </w:t>
      </w:r>
    </w:p>
    <w:p w14:paraId="5F3D604F" w14:textId="77777777" w:rsidR="00EF511D" w:rsidRPr="00EF511D" w:rsidRDefault="00EF511D" w:rsidP="00F8388B">
      <w:pPr>
        <w:numPr>
          <w:ilvl w:val="0"/>
          <w:numId w:val="5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 xml:space="preserve">W zakresie nieuregulowanym umową zastosowanie mają przepisy Kodeksu cywilnego, ustawy </w:t>
      </w:r>
      <w:proofErr w:type="spellStart"/>
      <w:r w:rsidRPr="00EF511D">
        <w:rPr>
          <w:rFonts w:ascii="Arial" w:hAnsi="Arial" w:cs="Arial"/>
          <w:sz w:val="22"/>
          <w:szCs w:val="22"/>
          <w:lang w:eastAsia="ar-SA"/>
        </w:rPr>
        <w:t>Pzp</w:t>
      </w:r>
      <w:proofErr w:type="spellEnd"/>
      <w:r w:rsidRPr="00EF511D">
        <w:rPr>
          <w:rFonts w:ascii="Arial" w:hAnsi="Arial" w:cs="Arial"/>
          <w:sz w:val="22"/>
          <w:szCs w:val="22"/>
          <w:lang w:eastAsia="ar-SA"/>
        </w:rPr>
        <w:t>, ustawy Prawo budowlane, wraz z przepisami odrębnymi mogącymi mieć zastosowanie do przedmiotu umowy.</w:t>
      </w:r>
    </w:p>
    <w:p w14:paraId="50A4A644" w14:textId="77777777" w:rsidR="00EF511D" w:rsidRPr="00EF511D" w:rsidRDefault="00EF511D" w:rsidP="00F8388B">
      <w:pPr>
        <w:numPr>
          <w:ilvl w:val="0"/>
          <w:numId w:val="5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Każda ze stron jest zobowiązana niezwłocznie informować drugą stronę o wszelkich zmianach adresów ich siedzib i danych kontaktowych.</w:t>
      </w:r>
    </w:p>
    <w:p w14:paraId="578B6A4D" w14:textId="77777777" w:rsidR="00EF511D" w:rsidRPr="00EF511D" w:rsidRDefault="00EF511D" w:rsidP="00F8388B">
      <w:pPr>
        <w:numPr>
          <w:ilvl w:val="0"/>
          <w:numId w:val="5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Niniejsza umowa jest jawna i podlega udostępnieniu na zasadach określonych w przepisach o dostępie do informacji publicznej.</w:t>
      </w:r>
    </w:p>
    <w:p w14:paraId="1A79DF85" w14:textId="77777777" w:rsidR="00EF511D" w:rsidRPr="00EF511D" w:rsidRDefault="00EF511D" w:rsidP="00F8388B">
      <w:pPr>
        <w:numPr>
          <w:ilvl w:val="0"/>
          <w:numId w:val="52"/>
        </w:numPr>
        <w:suppressAutoHyphens/>
        <w:spacing w:before="120" w:line="271" w:lineRule="auto"/>
        <w:ind w:left="0" w:right="141" w:firstLine="0"/>
        <w:jc w:val="both"/>
        <w:rPr>
          <w:rFonts w:ascii="Arial" w:hAnsi="Arial" w:cs="Arial"/>
          <w:sz w:val="22"/>
          <w:szCs w:val="22"/>
          <w:lang w:eastAsia="ar-SA"/>
        </w:rPr>
      </w:pPr>
      <w:r w:rsidRPr="00EF511D">
        <w:rPr>
          <w:rFonts w:ascii="Arial" w:hAnsi="Arial" w:cs="Arial"/>
          <w:sz w:val="22"/>
          <w:szCs w:val="22"/>
          <w:lang w:eastAsia="ar-SA"/>
        </w:rPr>
        <w:t>Integralną część umowy stanowią:</w:t>
      </w:r>
    </w:p>
    <w:p w14:paraId="5080B919" w14:textId="77777777" w:rsidR="00EF511D" w:rsidRPr="00EF511D" w:rsidRDefault="00EF511D" w:rsidP="00F8388B">
      <w:pPr>
        <w:numPr>
          <w:ilvl w:val="0"/>
          <w:numId w:val="60"/>
        </w:numPr>
        <w:suppressAutoHyphens/>
        <w:spacing w:line="271" w:lineRule="auto"/>
        <w:ind w:left="0" w:right="141" w:firstLine="0"/>
        <w:rPr>
          <w:rFonts w:ascii="Arial" w:hAnsi="Arial" w:cs="Arial"/>
          <w:sz w:val="22"/>
          <w:szCs w:val="22"/>
          <w:lang w:eastAsia="ar-SA"/>
        </w:rPr>
      </w:pPr>
      <w:r w:rsidRPr="00EF511D">
        <w:rPr>
          <w:rFonts w:ascii="Arial" w:hAnsi="Arial" w:cs="Arial"/>
          <w:sz w:val="22"/>
          <w:szCs w:val="22"/>
          <w:lang w:eastAsia="ar-SA"/>
        </w:rPr>
        <w:t>Tabela elementów scalonych,</w:t>
      </w:r>
    </w:p>
    <w:p w14:paraId="7549CE5E" w14:textId="77777777" w:rsidR="00EF511D" w:rsidRPr="00EF511D" w:rsidRDefault="00EF511D" w:rsidP="00F8388B">
      <w:pPr>
        <w:numPr>
          <w:ilvl w:val="0"/>
          <w:numId w:val="60"/>
        </w:numPr>
        <w:suppressAutoHyphens/>
        <w:spacing w:line="271" w:lineRule="auto"/>
        <w:ind w:left="0" w:right="141" w:firstLine="0"/>
        <w:rPr>
          <w:rFonts w:ascii="Arial" w:hAnsi="Arial" w:cs="Arial"/>
          <w:sz w:val="22"/>
          <w:szCs w:val="22"/>
          <w:lang w:eastAsia="ar-SA"/>
        </w:rPr>
      </w:pPr>
      <w:r w:rsidRPr="00EF511D">
        <w:rPr>
          <w:rFonts w:ascii="Arial" w:hAnsi="Arial" w:cs="Arial"/>
          <w:sz w:val="22"/>
          <w:szCs w:val="22"/>
          <w:lang w:eastAsia="ar-SA"/>
        </w:rPr>
        <w:t>oferta Wykonawcy – załącznik nr 1,</w:t>
      </w:r>
    </w:p>
    <w:p w14:paraId="2B7EE7A2" w14:textId="77777777" w:rsidR="00EF511D" w:rsidRDefault="00EF511D" w:rsidP="00F8388B">
      <w:pPr>
        <w:numPr>
          <w:ilvl w:val="0"/>
          <w:numId w:val="52"/>
        </w:numPr>
        <w:suppressAutoHyphens/>
        <w:spacing w:before="120" w:line="271" w:lineRule="auto"/>
        <w:ind w:left="0" w:right="141" w:firstLine="0"/>
        <w:contextualSpacing/>
        <w:jc w:val="both"/>
        <w:rPr>
          <w:rFonts w:ascii="Arial" w:hAnsi="Arial" w:cs="Arial"/>
          <w:sz w:val="22"/>
          <w:szCs w:val="22"/>
          <w:lang w:eastAsia="ar-SA"/>
        </w:rPr>
      </w:pPr>
      <w:r w:rsidRPr="00EF511D">
        <w:rPr>
          <w:rFonts w:ascii="Arial" w:hAnsi="Arial" w:cs="Arial"/>
          <w:sz w:val="22"/>
          <w:szCs w:val="22"/>
          <w:lang w:eastAsia="ar-SA"/>
        </w:rPr>
        <w:t xml:space="preserve">Umowę sporządzono w dwóch jednobrzmiących egzemplarzach, po jednym dla każdej ze stron. </w:t>
      </w:r>
    </w:p>
    <w:p w14:paraId="345B2561"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04178624"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30405506"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44E738F7"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7727E845"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06806729"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7E9CF122"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385C53E3"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436A9A74"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78E7B847"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3BA64FB3"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67634338"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0FFAC8FC"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6487B03F"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2DBF3758"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714F83E3"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594BF6AB"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6891F37A"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4132C49A"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35E17794"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33987F33"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55608916"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5D8C5B9D"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58381151"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0314244E"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3923A0F5"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6319EF75" w14:textId="77777777" w:rsidR="00EF511D" w:rsidRDefault="00EF511D" w:rsidP="00EF511D">
      <w:pPr>
        <w:suppressAutoHyphens/>
        <w:spacing w:before="120" w:line="271" w:lineRule="auto"/>
        <w:ind w:right="141"/>
        <w:contextualSpacing/>
        <w:jc w:val="both"/>
        <w:rPr>
          <w:rFonts w:ascii="Arial" w:hAnsi="Arial" w:cs="Arial"/>
          <w:sz w:val="22"/>
          <w:szCs w:val="22"/>
          <w:lang w:eastAsia="ar-SA"/>
        </w:rPr>
      </w:pPr>
    </w:p>
    <w:p w14:paraId="3E3FD9FA" w14:textId="77777777" w:rsidR="00EF511D" w:rsidRPr="00EF511D" w:rsidRDefault="00EF511D" w:rsidP="00EF511D">
      <w:pPr>
        <w:suppressAutoHyphens/>
        <w:spacing w:before="120" w:line="271" w:lineRule="auto"/>
        <w:ind w:right="141"/>
        <w:contextualSpacing/>
        <w:jc w:val="both"/>
        <w:rPr>
          <w:rFonts w:ascii="Arial" w:hAnsi="Arial" w:cs="Arial"/>
          <w:sz w:val="22"/>
          <w:szCs w:val="22"/>
          <w:lang w:eastAsia="ar-SA"/>
        </w:rPr>
      </w:pPr>
    </w:p>
    <w:p w14:paraId="3E88F284" w14:textId="77777777" w:rsidR="00EF511D" w:rsidRDefault="00EF511D" w:rsidP="00EF511D">
      <w:pPr>
        <w:jc w:val="both"/>
        <w:rPr>
          <w:rFonts w:cstheme="minorHAnsi"/>
          <w:color w:val="000000" w:themeColor="text1"/>
          <w:lang w:eastAsia="ar-SA"/>
        </w:rPr>
      </w:pPr>
    </w:p>
    <w:p w14:paraId="7A8BA9D8" w14:textId="77777777" w:rsidR="00FF097A" w:rsidRPr="00704A27" w:rsidRDefault="00FF097A" w:rsidP="00FF097A">
      <w:pPr>
        <w:jc w:val="center"/>
        <w:rPr>
          <w:rFonts w:ascii="Arial" w:hAnsi="Arial" w:cs="Arial"/>
          <w:b/>
          <w:sz w:val="22"/>
          <w:szCs w:val="22"/>
        </w:rPr>
      </w:pPr>
    </w:p>
    <w:p w14:paraId="41E493EF" w14:textId="5AAC976C"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8633F2">
        <w:rPr>
          <w:rFonts w:ascii="Arial" w:hAnsi="Arial" w:cs="Arial"/>
          <w:sz w:val="22"/>
          <w:szCs w:val="22"/>
        </w:rPr>
        <w:t>4</w:t>
      </w:r>
    </w:p>
    <w:p w14:paraId="790C14BB" w14:textId="1B990B28"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w:t>
      </w:r>
      <w:r w:rsidR="00EF511D">
        <w:rPr>
          <w:rFonts w:ascii="Arial" w:hAnsi="Arial" w:cs="Arial"/>
          <w:sz w:val="22"/>
          <w:szCs w:val="22"/>
        </w:rPr>
        <w:t>50</w:t>
      </w:r>
      <w:r w:rsidR="008633F2">
        <w:rPr>
          <w:rFonts w:ascii="Arial" w:hAnsi="Arial" w:cs="Arial"/>
          <w:sz w:val="22"/>
          <w:szCs w:val="22"/>
        </w:rPr>
        <w:t>.2025</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713F3A60"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EF511D">
        <w:rPr>
          <w:rFonts w:ascii="Arial" w:hAnsi="Arial" w:cs="Arial"/>
          <w:sz w:val="22"/>
          <w:szCs w:val="22"/>
        </w:rPr>
        <w:t>50</w:t>
      </w:r>
      <w:r w:rsidR="006009FC">
        <w:rPr>
          <w:rFonts w:ascii="Arial" w:hAnsi="Arial" w:cs="Arial"/>
          <w:sz w:val="22"/>
          <w:szCs w:val="22"/>
        </w:rPr>
        <w:t>.</w:t>
      </w:r>
      <w:r w:rsidR="008633F2">
        <w:rPr>
          <w:rFonts w:ascii="Arial" w:hAnsi="Arial" w:cs="Arial"/>
          <w:sz w:val="22"/>
          <w:szCs w:val="22"/>
        </w:rPr>
        <w:t>2025</w:t>
      </w:r>
    </w:p>
    <w:p w14:paraId="2EAC4F8D" w14:textId="672E54EC"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sidR="008633F2">
        <w:rPr>
          <w:rFonts w:ascii="Arial" w:hAnsi="Arial" w:cs="Arial"/>
          <w:kern w:val="1"/>
          <w:sz w:val="22"/>
          <w:szCs w:val="22"/>
          <w:lang w:eastAsia="ar-SA"/>
        </w:rPr>
        <w:t>5</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550C969F"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lastRenderedPageBreak/>
        <w:t>WZP.272.</w:t>
      </w:r>
      <w:r w:rsidR="00F8388B">
        <w:rPr>
          <w:rFonts w:ascii="Arial" w:hAnsi="Arial" w:cs="Arial"/>
          <w:sz w:val="22"/>
          <w:szCs w:val="22"/>
        </w:rPr>
        <w:t>50</w:t>
      </w:r>
      <w:r w:rsidR="008633F2">
        <w:rPr>
          <w:rFonts w:ascii="Arial" w:hAnsi="Arial" w:cs="Arial"/>
          <w:sz w:val="22"/>
          <w:szCs w:val="22"/>
        </w:rPr>
        <w:t>.2025</w:t>
      </w:r>
    </w:p>
    <w:p w14:paraId="3CD51E22" w14:textId="3C5F58B0"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8633F2">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2C6A6326">
                <wp:simplePos x="0" y="0"/>
                <wp:positionH relativeFrom="column">
                  <wp:posOffset>-71120</wp:posOffset>
                </wp:positionH>
                <wp:positionV relativeFrom="paragraph">
                  <wp:posOffset>65405</wp:posOffset>
                </wp:positionV>
                <wp:extent cx="6037580" cy="6953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95325"/>
                        </a:xfrm>
                        <a:prstGeom prst="rect">
                          <a:avLst/>
                        </a:prstGeom>
                        <a:solidFill>
                          <a:srgbClr val="FFFFFF"/>
                        </a:solidFill>
                        <a:ln w="9525">
                          <a:solidFill>
                            <a:srgbClr val="000000"/>
                          </a:solidFill>
                          <a:miter lim="800000"/>
                          <a:headEnd/>
                          <a:tailEnd/>
                        </a:ln>
                      </wps:spPr>
                      <wps:txbx>
                        <w:txbxContent>
                          <w:p w14:paraId="68AD911F" w14:textId="1C4C8030" w:rsidR="00D036A0" w:rsidRPr="00E67615" w:rsidRDefault="00F8388B" w:rsidP="00220418">
                            <w:pPr>
                              <w:pStyle w:val="Tytu"/>
                              <w:rPr>
                                <w:rFonts w:cs="Arial"/>
                                <w:color w:val="000000" w:themeColor="text1"/>
                                <w:sz w:val="22"/>
                                <w:szCs w:val="22"/>
                              </w:rPr>
                            </w:pPr>
                            <w:r w:rsidRPr="00F8388B">
                              <w:rPr>
                                <w:rFonts w:cs="Arial"/>
                                <w:color w:val="000000" w:themeColor="text1"/>
                                <w:sz w:val="22"/>
                                <w:szCs w:val="22"/>
                              </w:rPr>
                              <w:t>Przebudowa i modernizacja boiska sportowego „Moje Boisko – Orlik 2012”  w Wołominie w ramach zadania: Modernizacja kompleksu sportowego – „Moje boisko- Orlik 2012” przy Zespole Szkół w Wołominie przy ul. Legionów 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VFQIAACsEAAAOAAAAZHJzL2Uyb0RvYy54bWysU9tu2zAMfR+wfxD0vthJkzQx4hRdugwD&#10;ugvQ7QMUWY6FyaJGKbG7rx8lp2l2wR6G6UEQReqQPDxa3fStYUeFXoMt+XiUc6ashErbfcm/fN6+&#10;WnDmg7CVMGBVyR+V5zfrly9WnSvUBBowlUJGINYXnSt5E4IrsszLRrXCj8ApS84asBWBTNxnFYqO&#10;0FuTTfJ8nnWAlUOQynu6vRucfJ3w61rJ8LGuvQrMlJxqC2nHtO/inq1XotijcI2WpzLEP1TRCm0p&#10;6RnqTgTBDqh/g2q1RPBQh5GENoO61lKlHqibcf5LNw+NcCr1QuR4d6bJ/z9Y+eH44D4hC/1r6GmA&#10;qQnv7kF+9czCphF2r24RoWuUqCjxOFKWdc4Xp6eRal/4CLLr3kNFQxaHAAmor7GNrFCfjNBpAI9n&#10;0lUfmKTLeX51PVuQS5JvvpxdTWYphSieXjv04a2ClsVDyZGGmtDF8d6HWI0onkJiMg9GV1ttTDJw&#10;v9sYZEdBAtimdUL/KcxY1pV8OaPcf4fI0/oTRKsDKdnotuSLc5AoIm1vbJV0FoQ2w5lKNvbEY6Ru&#10;IDH0u54CI587qB6JUYRBsfTD6NAAfuesI7WW3H87CFScmXeWprIcT6dR3smYzq4nZOClZ3fpEVYS&#10;VMkDZ8NxE4YvcXCo9w1lGnRg4ZYmWetE8nNVp7pJkYn70++Jkr+0U9TzH1//AAAA//8DAFBLAwQU&#10;AAYACAAAACEARQqUCeAAAAAKAQAADwAAAGRycy9kb3ducmV2LnhtbEyPwU7DMAyG70i8Q2QkLmhL&#10;u6LSlqYTQgLBbYxpXLMmaysSpyRZV94ec4Kj/X/6/blez9awSfswOBSQLhNgGlunBuwE7N6fFgWw&#10;ECUqaRxqAd86wLq5vKhlpdwZ3/S0jR2jEgyVFNDHOFach7bXVoalGzVSdnTeykij77jy8kzl1vBV&#10;kuTcygHpQi9H/djr9nN7sgKK25fpI7xmm32bH00Zb+6m5y8vxPXV/HAPLOo5/sHwq0/q0JDTwZ1Q&#10;BWYELNJ0RSgFSQaMgDIrc2AHWqRlAbyp+f8Xmh8AAAD//wMAUEsBAi0AFAAGAAgAAAAhALaDOJL+&#10;AAAA4QEAABMAAAAAAAAAAAAAAAAAAAAAAFtDb250ZW50X1R5cGVzXS54bWxQSwECLQAUAAYACAAA&#10;ACEAOP0h/9YAAACUAQAACwAAAAAAAAAAAAAAAAAvAQAAX3JlbHMvLnJlbHNQSwECLQAUAAYACAAA&#10;ACEA/+OsVRUCAAArBAAADgAAAAAAAAAAAAAAAAAuAgAAZHJzL2Uyb0RvYy54bWxQSwECLQAUAAYA&#10;CAAAACEARQqUCeAAAAAKAQAADwAAAAAAAAAAAAAAAABvBAAAZHJzL2Rvd25yZXYueG1sUEsFBgAA&#10;AAAEAAQA8wAAAHwFAAAAAA==&#10;">
                <v:textbox>
                  <w:txbxContent>
                    <w:p w14:paraId="68AD911F" w14:textId="1C4C8030" w:rsidR="00D036A0" w:rsidRPr="00E67615" w:rsidRDefault="00F8388B" w:rsidP="00220418">
                      <w:pPr>
                        <w:pStyle w:val="Tytu"/>
                        <w:rPr>
                          <w:rFonts w:cs="Arial"/>
                          <w:color w:val="000000" w:themeColor="text1"/>
                          <w:sz w:val="22"/>
                          <w:szCs w:val="22"/>
                        </w:rPr>
                      </w:pPr>
                      <w:r w:rsidRPr="00F8388B">
                        <w:rPr>
                          <w:rFonts w:cs="Arial"/>
                          <w:color w:val="000000" w:themeColor="text1"/>
                          <w:sz w:val="22"/>
                          <w:szCs w:val="22"/>
                        </w:rPr>
                        <w:t>Przebudowa i modernizacja boiska sportowego „Moje Boisko – Orlik 2012”  w Wołominie w ramach zadania: Modernizacja kompleksu sportowego – „Moje boisko- Orlik 2012” przy Zespole Szkół w Wołominie przy ul. Legionów 85</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78CFC9BE" w14:textId="77777777" w:rsidR="0015775E" w:rsidRDefault="0015775E" w:rsidP="003A65B1">
      <w:pPr>
        <w:spacing w:line="271" w:lineRule="auto"/>
        <w:jc w:val="both"/>
        <w:rPr>
          <w:rFonts w:ascii="Arial" w:hAnsi="Arial" w:cs="Arial"/>
          <w:i/>
          <w:snapToGrid w:val="0"/>
          <w:color w:val="002060"/>
          <w:sz w:val="22"/>
          <w:szCs w:val="22"/>
        </w:rPr>
      </w:pPr>
    </w:p>
    <w:p w14:paraId="5BA05DA4" w14:textId="77777777" w:rsidR="0015775E" w:rsidRDefault="0015775E" w:rsidP="003A65B1">
      <w:pPr>
        <w:spacing w:line="271" w:lineRule="auto"/>
        <w:jc w:val="both"/>
        <w:rPr>
          <w:rFonts w:ascii="Arial" w:hAnsi="Arial" w:cs="Arial"/>
          <w:i/>
          <w:snapToGrid w:val="0"/>
          <w:color w:val="002060"/>
          <w:sz w:val="22"/>
          <w:szCs w:val="22"/>
        </w:rPr>
      </w:pPr>
    </w:p>
    <w:p w14:paraId="3E7E1828" w14:textId="77777777" w:rsidR="0015775E" w:rsidRDefault="0015775E" w:rsidP="003A65B1">
      <w:pPr>
        <w:spacing w:line="271" w:lineRule="auto"/>
        <w:jc w:val="both"/>
        <w:rPr>
          <w:rFonts w:ascii="Arial" w:hAnsi="Arial" w:cs="Arial"/>
          <w:i/>
          <w:snapToGrid w:val="0"/>
          <w:color w:val="002060"/>
          <w:sz w:val="22"/>
          <w:szCs w:val="22"/>
        </w:rPr>
      </w:pPr>
    </w:p>
    <w:p w14:paraId="4BD0D44C" w14:textId="77777777" w:rsidR="0015775E" w:rsidRDefault="0015775E" w:rsidP="003A65B1">
      <w:pPr>
        <w:spacing w:line="271" w:lineRule="auto"/>
        <w:jc w:val="both"/>
        <w:rPr>
          <w:rFonts w:ascii="Arial" w:hAnsi="Arial" w:cs="Arial"/>
          <w:i/>
          <w:snapToGrid w:val="0"/>
          <w:color w:val="002060"/>
          <w:sz w:val="22"/>
          <w:szCs w:val="22"/>
        </w:rPr>
      </w:pPr>
    </w:p>
    <w:p w14:paraId="6D82B2C8" w14:textId="77777777" w:rsidR="0015775E" w:rsidRDefault="0015775E" w:rsidP="003A65B1">
      <w:pPr>
        <w:spacing w:line="271" w:lineRule="auto"/>
        <w:jc w:val="both"/>
        <w:rPr>
          <w:rFonts w:ascii="Arial" w:hAnsi="Arial" w:cs="Arial"/>
          <w:i/>
          <w:snapToGrid w:val="0"/>
          <w:color w:val="002060"/>
          <w:sz w:val="22"/>
          <w:szCs w:val="22"/>
        </w:rPr>
      </w:pPr>
    </w:p>
    <w:p w14:paraId="1DC7AFF4" w14:textId="77777777" w:rsidR="0015775E" w:rsidRDefault="0015775E" w:rsidP="003A65B1">
      <w:pPr>
        <w:spacing w:line="271" w:lineRule="auto"/>
        <w:jc w:val="both"/>
        <w:rPr>
          <w:rFonts w:ascii="Arial" w:hAnsi="Arial" w:cs="Arial"/>
          <w:i/>
          <w:snapToGrid w:val="0"/>
          <w:color w:val="002060"/>
          <w:sz w:val="22"/>
          <w:szCs w:val="22"/>
        </w:rPr>
      </w:pPr>
    </w:p>
    <w:p w14:paraId="2FD5D459" w14:textId="77777777" w:rsidR="0015775E" w:rsidRDefault="0015775E" w:rsidP="003A65B1">
      <w:pPr>
        <w:spacing w:line="271" w:lineRule="auto"/>
        <w:jc w:val="both"/>
        <w:rPr>
          <w:rFonts w:ascii="Arial" w:hAnsi="Arial" w:cs="Arial"/>
          <w:i/>
          <w:snapToGrid w:val="0"/>
          <w:color w:val="002060"/>
          <w:sz w:val="22"/>
          <w:szCs w:val="22"/>
        </w:rPr>
      </w:pPr>
    </w:p>
    <w:p w14:paraId="6FCDA5C4" w14:textId="77777777" w:rsidR="0015775E" w:rsidRDefault="0015775E" w:rsidP="003A65B1">
      <w:pPr>
        <w:spacing w:line="271" w:lineRule="auto"/>
        <w:jc w:val="both"/>
        <w:rPr>
          <w:rFonts w:ascii="Arial" w:hAnsi="Arial" w:cs="Arial"/>
          <w:i/>
          <w:snapToGrid w:val="0"/>
          <w:color w:val="002060"/>
          <w:sz w:val="22"/>
          <w:szCs w:val="22"/>
        </w:rPr>
      </w:pPr>
    </w:p>
    <w:p w14:paraId="76A3BCFA" w14:textId="77777777" w:rsidR="0015775E" w:rsidRDefault="0015775E" w:rsidP="003A65B1">
      <w:pPr>
        <w:spacing w:line="271" w:lineRule="auto"/>
        <w:jc w:val="both"/>
        <w:rPr>
          <w:rFonts w:ascii="Arial" w:hAnsi="Arial" w:cs="Arial"/>
          <w:i/>
          <w:snapToGrid w:val="0"/>
          <w:color w:val="002060"/>
          <w:sz w:val="22"/>
          <w:szCs w:val="22"/>
        </w:rPr>
      </w:pPr>
    </w:p>
    <w:p w14:paraId="4AD8D6D9" w14:textId="77777777" w:rsidR="0015775E" w:rsidRDefault="0015775E" w:rsidP="003A65B1">
      <w:pPr>
        <w:spacing w:line="271" w:lineRule="auto"/>
        <w:jc w:val="both"/>
        <w:rPr>
          <w:rFonts w:ascii="Arial" w:hAnsi="Arial" w:cs="Arial"/>
          <w:i/>
          <w:snapToGrid w:val="0"/>
          <w:color w:val="002060"/>
          <w:sz w:val="22"/>
          <w:szCs w:val="22"/>
        </w:rPr>
      </w:pPr>
    </w:p>
    <w:sectPr w:rsidR="0015775E">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09794"/>
      <w:docPartObj>
        <w:docPartGallery w:val="Page Numbers (Bottom of Page)"/>
        <w:docPartUnique/>
      </w:docPartObj>
    </w:sdtPr>
    <w:sdtEndPr/>
    <w:sdtContent>
      <w:p w14:paraId="19D2FE15" w14:textId="5D55356D" w:rsidR="00F24A9C" w:rsidRDefault="00F24A9C">
        <w:pPr>
          <w:pStyle w:val="Stopka"/>
          <w:jc w:val="right"/>
        </w:pPr>
        <w:r>
          <w:fldChar w:fldCharType="begin"/>
        </w:r>
        <w:r>
          <w:instrText>PAGE   \* MERGEFORMAT</w:instrText>
        </w:r>
        <w:r>
          <w:fldChar w:fldCharType="separate"/>
        </w:r>
        <w:r>
          <w:t>2</w:t>
        </w:r>
        <w:r>
          <w:fldChar w:fldCharType="end"/>
        </w:r>
      </w:p>
    </w:sdtContent>
  </w:sdt>
  <w:p w14:paraId="3954B518" w14:textId="77777777" w:rsidR="00F24A9C" w:rsidRDefault="00F2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97C4E758"/>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0000020"/>
    <w:multiLevelType w:val="multilevel"/>
    <w:tmpl w:val="09044AA0"/>
    <w:lvl w:ilvl="0">
      <w:start w:val="1"/>
      <w:numFmt w:val="decimal"/>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rPr>
        <w:b w:val="0"/>
        <w:bCs/>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64E019A"/>
    <w:multiLevelType w:val="hybridMultilevel"/>
    <w:tmpl w:val="5FDA9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 w15:restartNumberingAfterBreak="0">
    <w:nsid w:val="06FB6D39"/>
    <w:multiLevelType w:val="hybridMultilevel"/>
    <w:tmpl w:val="E38AD8D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73B02D0"/>
    <w:multiLevelType w:val="hybridMultilevel"/>
    <w:tmpl w:val="F3849DF8"/>
    <w:lvl w:ilvl="0" w:tplc="3CB68E0C">
      <w:start w:val="1"/>
      <w:numFmt w:val="decimal"/>
      <w:lvlText w:val="%1."/>
      <w:lvlJc w:val="left"/>
      <w:pPr>
        <w:tabs>
          <w:tab w:val="num" w:pos="502"/>
        </w:tabs>
        <w:ind w:left="502" w:hanging="360"/>
      </w:pPr>
      <w:rPr>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3" w15:restartNumberingAfterBreak="0">
    <w:nsid w:val="0BFF73A8"/>
    <w:multiLevelType w:val="multilevel"/>
    <w:tmpl w:val="83BC21B6"/>
    <w:lvl w:ilvl="0">
      <w:start w:val="1"/>
      <w:numFmt w:val="lowerLetter"/>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rPr>
        <w:b w:val="0"/>
        <w:bCs/>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CE604BC"/>
    <w:multiLevelType w:val="hybridMultilevel"/>
    <w:tmpl w:val="187A4D78"/>
    <w:lvl w:ilvl="0" w:tplc="6AC69C6C">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07191"/>
    <w:multiLevelType w:val="hybridMultilevel"/>
    <w:tmpl w:val="7362FB96"/>
    <w:lvl w:ilvl="0" w:tplc="445A9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5CC7811"/>
    <w:multiLevelType w:val="multilevel"/>
    <w:tmpl w:val="07384CEE"/>
    <w:lvl w:ilvl="0">
      <w:numFmt w:val="decimal"/>
      <w:lvlText w:val="%1"/>
      <w:lvlJc w:val="left"/>
      <w:pPr>
        <w:tabs>
          <w:tab w:val="num" w:pos="0"/>
        </w:tabs>
        <w:ind w:left="0" w:firstLine="0"/>
      </w:pPr>
      <w:rPr>
        <w:rFonts w:hint="default"/>
      </w:rPr>
    </w:lvl>
    <w:lvl w:ilvl="1">
      <w:start w:val="2"/>
      <w:numFmt w:val="decimal"/>
      <w:lvlText w:val="%2."/>
      <w:lvlJc w:val="left"/>
      <w:pPr>
        <w:tabs>
          <w:tab w:val="num" w:pos="360"/>
        </w:tabs>
        <w:ind w:left="360" w:hanging="360"/>
      </w:pPr>
      <w:rPr>
        <w:rFonts w:hint="default"/>
        <w:b w:val="0"/>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20" w15:restartNumberingAfterBreak="0">
    <w:nsid w:val="17A95984"/>
    <w:multiLevelType w:val="hybridMultilevel"/>
    <w:tmpl w:val="DCB6AF00"/>
    <w:lvl w:ilvl="0" w:tplc="1A826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D4229E8"/>
    <w:multiLevelType w:val="hybridMultilevel"/>
    <w:tmpl w:val="1BD4EFC0"/>
    <w:lvl w:ilvl="0" w:tplc="625CD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3" w15:restartNumberingAfterBreak="0">
    <w:nsid w:val="2008790A"/>
    <w:multiLevelType w:val="hybridMultilevel"/>
    <w:tmpl w:val="FB9E5E70"/>
    <w:lvl w:ilvl="0" w:tplc="87DED8F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9577A8"/>
    <w:multiLevelType w:val="hybridMultilevel"/>
    <w:tmpl w:val="46FA3AE2"/>
    <w:lvl w:ilvl="0" w:tplc="623C34B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22535B"/>
    <w:multiLevelType w:val="hybridMultilevel"/>
    <w:tmpl w:val="241EEE8A"/>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8B03248"/>
    <w:multiLevelType w:val="multilevel"/>
    <w:tmpl w:val="3456277A"/>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5"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F4A7081"/>
    <w:multiLevelType w:val="hybridMultilevel"/>
    <w:tmpl w:val="665C68C4"/>
    <w:lvl w:ilvl="0" w:tplc="BDCCD464">
      <w:start w:val="4"/>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2"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3" w15:restartNumberingAfterBreak="0">
    <w:nsid w:val="34F83B5F"/>
    <w:multiLevelType w:val="hybridMultilevel"/>
    <w:tmpl w:val="C3007484"/>
    <w:lvl w:ilvl="0" w:tplc="513A9B42">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4" w15:restartNumberingAfterBreak="0">
    <w:nsid w:val="35215E51"/>
    <w:multiLevelType w:val="hybridMultilevel"/>
    <w:tmpl w:val="8A320220"/>
    <w:lvl w:ilvl="0" w:tplc="090C81D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5676759"/>
    <w:multiLevelType w:val="multilevel"/>
    <w:tmpl w:val="47980F80"/>
    <w:lvl w:ilvl="0">
      <w:start w:val="1"/>
      <w:numFmt w:val="lowerLetter"/>
      <w:lvlText w:val="%1)"/>
      <w:lvlJc w:val="left"/>
      <w:pPr>
        <w:tabs>
          <w:tab w:val="num" w:pos="360"/>
        </w:tabs>
        <w:ind w:left="360" w:hanging="360"/>
      </w:pPr>
      <w:rPr>
        <w:b w:val="0"/>
        <w:bCs w:val="0"/>
        <w:i w:val="0"/>
        <w:iCs w:val="0"/>
      </w:rPr>
    </w:lvl>
    <w:lvl w:ilvl="1">
      <w:start w:val="1"/>
      <w:numFmt w:val="decimal"/>
      <w:lvlText w:val="%2."/>
      <w:lvlJc w:val="left"/>
      <w:pPr>
        <w:tabs>
          <w:tab w:val="num" w:pos="1440"/>
        </w:tabs>
        <w:ind w:left="1440" w:hanging="360"/>
      </w:pPr>
      <w:rPr>
        <w:b w:val="0"/>
        <w:bCs/>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61F052E"/>
    <w:multiLevelType w:val="hybridMultilevel"/>
    <w:tmpl w:val="EA788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9384FE2"/>
    <w:multiLevelType w:val="hybridMultilevel"/>
    <w:tmpl w:val="90882280"/>
    <w:lvl w:ilvl="0" w:tplc="04150017">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15:restartNumberingAfterBreak="0">
    <w:nsid w:val="430C5315"/>
    <w:multiLevelType w:val="hybridMultilevel"/>
    <w:tmpl w:val="479A5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0D56BF"/>
    <w:multiLevelType w:val="hybridMultilevel"/>
    <w:tmpl w:val="5E96306A"/>
    <w:lvl w:ilvl="0" w:tplc="04150011">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0" w15:restartNumberingAfterBreak="0">
    <w:nsid w:val="4AC65F23"/>
    <w:multiLevelType w:val="hybridMultilevel"/>
    <w:tmpl w:val="D30E4714"/>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1"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C42CBE"/>
    <w:multiLevelType w:val="hybridMultilevel"/>
    <w:tmpl w:val="D6202F2C"/>
    <w:lvl w:ilvl="0" w:tplc="3710C56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621140"/>
    <w:multiLevelType w:val="hybridMultilevel"/>
    <w:tmpl w:val="9DB2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F61808"/>
    <w:multiLevelType w:val="hybridMultilevel"/>
    <w:tmpl w:val="5FACC4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40E3A90"/>
    <w:multiLevelType w:val="hybridMultilevel"/>
    <w:tmpl w:val="51D8437E"/>
    <w:lvl w:ilvl="0" w:tplc="C2129F7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1" w15:restartNumberingAfterBreak="0">
    <w:nsid w:val="694244BD"/>
    <w:multiLevelType w:val="hybridMultilevel"/>
    <w:tmpl w:val="A1C828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2" w15:restartNumberingAfterBreak="0">
    <w:nsid w:val="694A0C3A"/>
    <w:multiLevelType w:val="hybridMultilevel"/>
    <w:tmpl w:val="8C9CBDFE"/>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CE852A4"/>
    <w:multiLevelType w:val="hybridMultilevel"/>
    <w:tmpl w:val="8DE64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090019E"/>
    <w:multiLevelType w:val="hybridMultilevel"/>
    <w:tmpl w:val="28500E58"/>
    <w:lvl w:ilvl="0" w:tplc="0B82DD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324F17"/>
    <w:multiLevelType w:val="hybridMultilevel"/>
    <w:tmpl w:val="EFC635A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2"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4"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5" w15:restartNumberingAfterBreak="0">
    <w:nsid w:val="7B3F043D"/>
    <w:multiLevelType w:val="hybridMultilevel"/>
    <w:tmpl w:val="E42ADC18"/>
    <w:lvl w:ilvl="0" w:tplc="204C8B6C">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6" w15:restartNumberingAfterBreak="0">
    <w:nsid w:val="7FA94CC5"/>
    <w:multiLevelType w:val="hybridMultilevel"/>
    <w:tmpl w:val="461630DC"/>
    <w:lvl w:ilvl="0" w:tplc="00BC724C">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468283386">
    <w:abstractNumId w:val="38"/>
  </w:num>
  <w:num w:numId="2" w16cid:durableId="1873570089">
    <w:abstractNumId w:val="63"/>
  </w:num>
  <w:num w:numId="3" w16cid:durableId="328757498">
    <w:abstractNumId w:val="77"/>
  </w:num>
  <w:num w:numId="4" w16cid:durableId="241717998">
    <w:abstractNumId w:val="79"/>
  </w:num>
  <w:num w:numId="5" w16cid:durableId="523634606">
    <w:abstractNumId w:val="17"/>
  </w:num>
  <w:num w:numId="6" w16cid:durableId="596404592">
    <w:abstractNumId w:val="39"/>
  </w:num>
  <w:num w:numId="7" w16cid:durableId="819348436">
    <w:abstractNumId w:val="57"/>
  </w:num>
  <w:num w:numId="8" w16cid:durableId="981740761">
    <w:abstractNumId w:val="32"/>
  </w:num>
  <w:num w:numId="9" w16cid:durableId="683942603">
    <w:abstractNumId w:val="64"/>
  </w:num>
  <w:num w:numId="10" w16cid:durableId="2001155863">
    <w:abstractNumId w:val="48"/>
  </w:num>
  <w:num w:numId="11" w16cid:durableId="1559709792">
    <w:abstractNumId w:val="74"/>
  </w:num>
  <w:num w:numId="12" w16cid:durableId="1082407542">
    <w:abstractNumId w:val="66"/>
  </w:num>
  <w:num w:numId="13" w16cid:durableId="286742304">
    <w:abstractNumId w:val="47"/>
  </w:num>
  <w:num w:numId="14" w16cid:durableId="320037382">
    <w:abstractNumId w:val="58"/>
  </w:num>
  <w:num w:numId="15" w16cid:durableId="2034839814">
    <w:abstractNumId w:val="61"/>
  </w:num>
  <w:num w:numId="16" w16cid:durableId="468744484">
    <w:abstractNumId w:val="28"/>
  </w:num>
  <w:num w:numId="17" w16cid:durableId="1210606939">
    <w:abstractNumId w:val="69"/>
  </w:num>
  <w:num w:numId="18" w16cid:durableId="588852316">
    <w:abstractNumId w:val="25"/>
  </w:num>
  <w:num w:numId="19" w16cid:durableId="1367563608">
    <w:abstractNumId w:val="44"/>
  </w:num>
  <w:num w:numId="20" w16cid:durableId="438724938">
    <w:abstractNumId w:val="23"/>
  </w:num>
  <w:num w:numId="21" w16cid:durableId="1341590687">
    <w:abstractNumId w:val="24"/>
  </w:num>
  <w:num w:numId="22" w16cid:durableId="1919052759">
    <w:abstractNumId w:val="53"/>
  </w:num>
  <w:num w:numId="23" w16cid:durableId="1593974756">
    <w:abstractNumId w:val="68"/>
  </w:num>
  <w:num w:numId="24" w16cid:durableId="1613780096">
    <w:abstractNumId w:val="31"/>
  </w:num>
  <w:num w:numId="25" w16cid:durableId="2094037722">
    <w:abstractNumId w:val="52"/>
  </w:num>
  <w:num w:numId="26" w16cid:durableId="1464277069">
    <w:abstractNumId w:val="18"/>
  </w:num>
  <w:num w:numId="27" w16cid:durableId="1556308201">
    <w:abstractNumId w:val="8"/>
  </w:num>
  <w:num w:numId="28" w16cid:durableId="1492988296">
    <w:abstractNumId w:val="80"/>
  </w:num>
  <w:num w:numId="29" w16cid:durableId="1265575484">
    <w:abstractNumId w:val="33"/>
  </w:num>
  <w:num w:numId="30" w16cid:durableId="1735347278">
    <w:abstractNumId w:val="78"/>
  </w:num>
  <w:num w:numId="31" w16cid:durableId="614559140">
    <w:abstractNumId w:val="5"/>
  </w:num>
  <w:num w:numId="32" w16cid:durableId="1785730106">
    <w:abstractNumId w:val="40"/>
  </w:num>
  <w:num w:numId="33" w16cid:durableId="471218576">
    <w:abstractNumId w:val="15"/>
  </w:num>
  <w:num w:numId="34" w16cid:durableId="2126146124">
    <w:abstractNumId w:val="0"/>
  </w:num>
  <w:num w:numId="35" w16cid:durableId="944462255">
    <w:abstractNumId w:val="36"/>
  </w:num>
  <w:num w:numId="36" w16cid:durableId="579102747">
    <w:abstractNumId w:val="50"/>
  </w:num>
  <w:num w:numId="37" w16cid:durableId="909121054">
    <w:abstractNumId w:val="56"/>
  </w:num>
  <w:num w:numId="38" w16cid:durableId="1776553121">
    <w:abstractNumId w:val="20"/>
  </w:num>
  <w:num w:numId="39" w16cid:durableId="551963614">
    <w:abstractNumId w:val="6"/>
  </w:num>
  <w:num w:numId="40" w16cid:durableId="1466460495">
    <w:abstractNumId w:val="70"/>
  </w:num>
  <w:num w:numId="41" w16cid:durableId="1640261016">
    <w:abstractNumId w:val="26"/>
  </w:num>
  <w:num w:numId="42" w16cid:durableId="1937783019">
    <w:abstractNumId w:val="14"/>
  </w:num>
  <w:num w:numId="43" w16cid:durableId="70931113">
    <w:abstractNumId w:val="72"/>
  </w:num>
  <w:num w:numId="44" w16cid:durableId="1107384648">
    <w:abstractNumId w:val="27"/>
  </w:num>
  <w:num w:numId="45" w16cid:durableId="702630091">
    <w:abstractNumId w:val="30"/>
  </w:num>
  <w:num w:numId="46" w16cid:durableId="2053112575">
    <w:abstractNumId w:val="35"/>
  </w:num>
  <w:num w:numId="47" w16cid:durableId="333344971">
    <w:abstractNumId w:val="59"/>
  </w:num>
  <w:num w:numId="48" w16cid:durableId="1829053788">
    <w:abstractNumId w:val="37"/>
  </w:num>
  <w:num w:numId="49" w16cid:durableId="1389917054">
    <w:abstractNumId w:val="51"/>
  </w:num>
  <w:num w:numId="50" w16cid:durableId="1626036274">
    <w:abstractNumId w:val="10"/>
  </w:num>
  <w:num w:numId="51" w16cid:durableId="1376156861">
    <w:abstractNumId w:val="7"/>
  </w:num>
  <w:num w:numId="52" w16cid:durableId="611981928">
    <w:abstractNumId w:val="42"/>
  </w:num>
  <w:num w:numId="53" w16cid:durableId="1983197090">
    <w:abstractNumId w:val="9"/>
  </w:num>
  <w:num w:numId="54" w16cid:durableId="143160386">
    <w:abstractNumId w:val="34"/>
  </w:num>
  <w:num w:numId="55" w16cid:durableId="1797943569">
    <w:abstractNumId w:val="60"/>
  </w:num>
  <w:num w:numId="56" w16cid:durableId="1259830506">
    <w:abstractNumId w:val="43"/>
  </w:num>
  <w:num w:numId="57" w16cid:durableId="1276058973">
    <w:abstractNumId w:val="85"/>
  </w:num>
  <w:num w:numId="58" w16cid:durableId="1434207541">
    <w:abstractNumId w:val="12"/>
  </w:num>
  <w:num w:numId="59" w16cid:durableId="452675102">
    <w:abstractNumId w:val="76"/>
  </w:num>
  <w:num w:numId="60" w16cid:durableId="817264204">
    <w:abstractNumId w:val="22"/>
  </w:num>
  <w:num w:numId="61" w16cid:durableId="191387824">
    <w:abstractNumId w:val="83"/>
  </w:num>
  <w:num w:numId="62" w16cid:durableId="37362104">
    <w:abstractNumId w:val="41"/>
  </w:num>
  <w:num w:numId="63" w16cid:durableId="157694619">
    <w:abstractNumId w:val="54"/>
  </w:num>
  <w:num w:numId="64" w16cid:durableId="913127095">
    <w:abstractNumId w:val="81"/>
  </w:num>
  <w:num w:numId="65" w16cid:durableId="1880430870">
    <w:abstractNumId w:val="82"/>
  </w:num>
  <w:num w:numId="66" w16cid:durableId="569003263">
    <w:abstractNumId w:val="62"/>
  </w:num>
  <w:num w:numId="67" w16cid:durableId="951939518">
    <w:abstractNumId w:val="84"/>
  </w:num>
  <w:num w:numId="68" w16cid:durableId="1109349201">
    <w:abstractNumId w:val="2"/>
  </w:num>
  <w:num w:numId="69" w16cid:durableId="291644038">
    <w:abstractNumId w:val="3"/>
  </w:num>
  <w:num w:numId="70" w16cid:durableId="867257587">
    <w:abstractNumId w:val="19"/>
  </w:num>
  <w:num w:numId="71" w16cid:durableId="719286989">
    <w:abstractNumId w:val="73"/>
  </w:num>
  <w:num w:numId="72" w16cid:durableId="1609923539">
    <w:abstractNumId w:val="65"/>
  </w:num>
  <w:num w:numId="73" w16cid:durableId="329019532">
    <w:abstractNumId w:val="49"/>
  </w:num>
  <w:num w:numId="74" w16cid:durableId="1155418328">
    <w:abstractNumId w:val="29"/>
  </w:num>
  <w:num w:numId="75" w16cid:durableId="1880359204">
    <w:abstractNumId w:val="75"/>
  </w:num>
  <w:num w:numId="76" w16cid:durableId="125778298">
    <w:abstractNumId w:val="86"/>
  </w:num>
  <w:num w:numId="77" w16cid:durableId="237832963">
    <w:abstractNumId w:val="21"/>
  </w:num>
  <w:num w:numId="78" w16cid:durableId="1384406332">
    <w:abstractNumId w:val="16"/>
  </w:num>
  <w:num w:numId="79" w16cid:durableId="1895965013">
    <w:abstractNumId w:val="71"/>
  </w:num>
  <w:num w:numId="80" w16cid:durableId="1789084788">
    <w:abstractNumId w:val="46"/>
  </w:num>
  <w:num w:numId="81" w16cid:durableId="1190415394">
    <w:abstractNumId w:val="11"/>
  </w:num>
  <w:num w:numId="82" w16cid:durableId="693267428">
    <w:abstractNumId w:val="67"/>
  </w:num>
  <w:num w:numId="83" w16cid:durableId="83305609">
    <w:abstractNumId w:val="55"/>
  </w:num>
  <w:num w:numId="84" w16cid:durableId="1216815440">
    <w:abstractNumId w:val="13"/>
  </w:num>
  <w:num w:numId="85" w16cid:durableId="272908583">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0BA1"/>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05C"/>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8AF"/>
    <w:rsid w:val="00150742"/>
    <w:rsid w:val="00150AE4"/>
    <w:rsid w:val="001512BA"/>
    <w:rsid w:val="001515DD"/>
    <w:rsid w:val="001537D4"/>
    <w:rsid w:val="0015398B"/>
    <w:rsid w:val="00155272"/>
    <w:rsid w:val="0015775E"/>
    <w:rsid w:val="00160219"/>
    <w:rsid w:val="00162512"/>
    <w:rsid w:val="001628D0"/>
    <w:rsid w:val="001637DD"/>
    <w:rsid w:val="00163A56"/>
    <w:rsid w:val="0016477E"/>
    <w:rsid w:val="001648A5"/>
    <w:rsid w:val="00164971"/>
    <w:rsid w:val="00170449"/>
    <w:rsid w:val="0017194A"/>
    <w:rsid w:val="00173278"/>
    <w:rsid w:val="001734FC"/>
    <w:rsid w:val="00177863"/>
    <w:rsid w:val="00177AAF"/>
    <w:rsid w:val="00180145"/>
    <w:rsid w:val="0018257D"/>
    <w:rsid w:val="0018285D"/>
    <w:rsid w:val="00186435"/>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0CD"/>
    <w:rsid w:val="001D1728"/>
    <w:rsid w:val="001D1A4E"/>
    <w:rsid w:val="001D1C85"/>
    <w:rsid w:val="001D2509"/>
    <w:rsid w:val="001D2D95"/>
    <w:rsid w:val="001D3C29"/>
    <w:rsid w:val="001D4853"/>
    <w:rsid w:val="001D4FDB"/>
    <w:rsid w:val="001D5D85"/>
    <w:rsid w:val="001D6101"/>
    <w:rsid w:val="001D665C"/>
    <w:rsid w:val="001D7956"/>
    <w:rsid w:val="001D7A55"/>
    <w:rsid w:val="001D7A91"/>
    <w:rsid w:val="001D7C30"/>
    <w:rsid w:val="001E0768"/>
    <w:rsid w:val="001E1808"/>
    <w:rsid w:val="001E2F42"/>
    <w:rsid w:val="001E3B05"/>
    <w:rsid w:val="001E467C"/>
    <w:rsid w:val="001E5801"/>
    <w:rsid w:val="001E5CB9"/>
    <w:rsid w:val="001E5F51"/>
    <w:rsid w:val="001E68AE"/>
    <w:rsid w:val="001E72B7"/>
    <w:rsid w:val="001E74FA"/>
    <w:rsid w:val="001F0D7F"/>
    <w:rsid w:val="001F2496"/>
    <w:rsid w:val="001F47BF"/>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0418"/>
    <w:rsid w:val="00221090"/>
    <w:rsid w:val="00222203"/>
    <w:rsid w:val="00223FF0"/>
    <w:rsid w:val="002241E4"/>
    <w:rsid w:val="00224931"/>
    <w:rsid w:val="00226422"/>
    <w:rsid w:val="00226659"/>
    <w:rsid w:val="00226C79"/>
    <w:rsid w:val="00226DBE"/>
    <w:rsid w:val="0023053D"/>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2D4F"/>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1DEC"/>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D49"/>
    <w:rsid w:val="00391EF0"/>
    <w:rsid w:val="00392CB1"/>
    <w:rsid w:val="00395635"/>
    <w:rsid w:val="003979FA"/>
    <w:rsid w:val="00397A9A"/>
    <w:rsid w:val="003A11E7"/>
    <w:rsid w:val="003A14B9"/>
    <w:rsid w:val="003A193C"/>
    <w:rsid w:val="003A1E63"/>
    <w:rsid w:val="003A24FE"/>
    <w:rsid w:val="003A26C8"/>
    <w:rsid w:val="003A3475"/>
    <w:rsid w:val="003A3BE9"/>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3FC6"/>
    <w:rsid w:val="003F4074"/>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CCB"/>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A745B"/>
    <w:rsid w:val="004B0B4C"/>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D649B"/>
    <w:rsid w:val="004E234C"/>
    <w:rsid w:val="004E343B"/>
    <w:rsid w:val="004E35BF"/>
    <w:rsid w:val="004E3B96"/>
    <w:rsid w:val="004E4168"/>
    <w:rsid w:val="004E480A"/>
    <w:rsid w:val="004E54D8"/>
    <w:rsid w:val="004E69C7"/>
    <w:rsid w:val="004E6B05"/>
    <w:rsid w:val="004E729E"/>
    <w:rsid w:val="004F0CEC"/>
    <w:rsid w:val="004F13E8"/>
    <w:rsid w:val="004F4B8D"/>
    <w:rsid w:val="004F51A4"/>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67CFA"/>
    <w:rsid w:val="00570F42"/>
    <w:rsid w:val="00571D0D"/>
    <w:rsid w:val="00572C20"/>
    <w:rsid w:val="00573BFC"/>
    <w:rsid w:val="005741A8"/>
    <w:rsid w:val="005745E3"/>
    <w:rsid w:val="00575714"/>
    <w:rsid w:val="00576E95"/>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3A87"/>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65E2"/>
    <w:rsid w:val="005F2F1F"/>
    <w:rsid w:val="005F2F41"/>
    <w:rsid w:val="005F4411"/>
    <w:rsid w:val="005F5D93"/>
    <w:rsid w:val="005F621F"/>
    <w:rsid w:val="005F6352"/>
    <w:rsid w:val="005F7442"/>
    <w:rsid w:val="005F74F8"/>
    <w:rsid w:val="00600234"/>
    <w:rsid w:val="006009FC"/>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667C"/>
    <w:rsid w:val="00636E08"/>
    <w:rsid w:val="006374A7"/>
    <w:rsid w:val="00640D74"/>
    <w:rsid w:val="0064126E"/>
    <w:rsid w:val="006430FD"/>
    <w:rsid w:val="0064330E"/>
    <w:rsid w:val="00643FA1"/>
    <w:rsid w:val="006453C8"/>
    <w:rsid w:val="006469BD"/>
    <w:rsid w:val="006470AB"/>
    <w:rsid w:val="00647D03"/>
    <w:rsid w:val="006500EA"/>
    <w:rsid w:val="00651D5E"/>
    <w:rsid w:val="00653870"/>
    <w:rsid w:val="00653F27"/>
    <w:rsid w:val="00653FDC"/>
    <w:rsid w:val="00654295"/>
    <w:rsid w:val="00654B01"/>
    <w:rsid w:val="00655463"/>
    <w:rsid w:val="00660A68"/>
    <w:rsid w:val="00662332"/>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2699"/>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A27"/>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36122"/>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3E78"/>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0CD1"/>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3B7D"/>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D88"/>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3F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E78B9"/>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247"/>
    <w:rsid w:val="009177F3"/>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A6B"/>
    <w:rsid w:val="00940E0B"/>
    <w:rsid w:val="00940E9F"/>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277BC"/>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59B4"/>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7A3"/>
    <w:rsid w:val="00B16D97"/>
    <w:rsid w:val="00B170B2"/>
    <w:rsid w:val="00B174FF"/>
    <w:rsid w:val="00B20D2D"/>
    <w:rsid w:val="00B2342A"/>
    <w:rsid w:val="00B2574C"/>
    <w:rsid w:val="00B309A3"/>
    <w:rsid w:val="00B30B4C"/>
    <w:rsid w:val="00B31202"/>
    <w:rsid w:val="00B32A86"/>
    <w:rsid w:val="00B34300"/>
    <w:rsid w:val="00B36291"/>
    <w:rsid w:val="00B40D1F"/>
    <w:rsid w:val="00B413D8"/>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A57"/>
    <w:rsid w:val="00B81E09"/>
    <w:rsid w:val="00B82088"/>
    <w:rsid w:val="00B822E8"/>
    <w:rsid w:val="00B839A6"/>
    <w:rsid w:val="00B85F9D"/>
    <w:rsid w:val="00B8711C"/>
    <w:rsid w:val="00B87517"/>
    <w:rsid w:val="00B876AF"/>
    <w:rsid w:val="00B91119"/>
    <w:rsid w:val="00B9155B"/>
    <w:rsid w:val="00B9200D"/>
    <w:rsid w:val="00B92B72"/>
    <w:rsid w:val="00B92F13"/>
    <w:rsid w:val="00B940EF"/>
    <w:rsid w:val="00B9474A"/>
    <w:rsid w:val="00B9655D"/>
    <w:rsid w:val="00B96B78"/>
    <w:rsid w:val="00BA08F8"/>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352C"/>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10D"/>
    <w:rsid w:val="00CB74F6"/>
    <w:rsid w:val="00CB78AC"/>
    <w:rsid w:val="00CC1C23"/>
    <w:rsid w:val="00CC44E4"/>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72C"/>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43A6"/>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E7FE4"/>
    <w:rsid w:val="00DF03B4"/>
    <w:rsid w:val="00DF1253"/>
    <w:rsid w:val="00DF1A8D"/>
    <w:rsid w:val="00DF2F56"/>
    <w:rsid w:val="00DF36E8"/>
    <w:rsid w:val="00DF6E06"/>
    <w:rsid w:val="00DF7A86"/>
    <w:rsid w:val="00E0124C"/>
    <w:rsid w:val="00E01355"/>
    <w:rsid w:val="00E02416"/>
    <w:rsid w:val="00E02451"/>
    <w:rsid w:val="00E03354"/>
    <w:rsid w:val="00E03FAA"/>
    <w:rsid w:val="00E0443A"/>
    <w:rsid w:val="00E05915"/>
    <w:rsid w:val="00E06CDA"/>
    <w:rsid w:val="00E06E06"/>
    <w:rsid w:val="00E0732D"/>
    <w:rsid w:val="00E1023A"/>
    <w:rsid w:val="00E11906"/>
    <w:rsid w:val="00E13949"/>
    <w:rsid w:val="00E148E5"/>
    <w:rsid w:val="00E14BA8"/>
    <w:rsid w:val="00E14DCB"/>
    <w:rsid w:val="00E16824"/>
    <w:rsid w:val="00E177D5"/>
    <w:rsid w:val="00E177DA"/>
    <w:rsid w:val="00E20327"/>
    <w:rsid w:val="00E20FB4"/>
    <w:rsid w:val="00E21105"/>
    <w:rsid w:val="00E214D1"/>
    <w:rsid w:val="00E21DFD"/>
    <w:rsid w:val="00E22CD6"/>
    <w:rsid w:val="00E23415"/>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1B6A"/>
    <w:rsid w:val="00ED2F1B"/>
    <w:rsid w:val="00ED4891"/>
    <w:rsid w:val="00ED5500"/>
    <w:rsid w:val="00ED6401"/>
    <w:rsid w:val="00EE2A32"/>
    <w:rsid w:val="00EE3FD0"/>
    <w:rsid w:val="00EE4630"/>
    <w:rsid w:val="00EE4AAE"/>
    <w:rsid w:val="00EE4E2B"/>
    <w:rsid w:val="00EE646D"/>
    <w:rsid w:val="00EE7C15"/>
    <w:rsid w:val="00EF033E"/>
    <w:rsid w:val="00EF0C4E"/>
    <w:rsid w:val="00EF13CE"/>
    <w:rsid w:val="00EF1DF9"/>
    <w:rsid w:val="00EF334A"/>
    <w:rsid w:val="00EF36A4"/>
    <w:rsid w:val="00EF511D"/>
    <w:rsid w:val="00EF556E"/>
    <w:rsid w:val="00EF77F1"/>
    <w:rsid w:val="00EF7CF4"/>
    <w:rsid w:val="00EF7F38"/>
    <w:rsid w:val="00F00218"/>
    <w:rsid w:val="00F00611"/>
    <w:rsid w:val="00F00957"/>
    <w:rsid w:val="00F00A91"/>
    <w:rsid w:val="00F00D5D"/>
    <w:rsid w:val="00F02797"/>
    <w:rsid w:val="00F027BC"/>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A9C"/>
    <w:rsid w:val="00F24B9B"/>
    <w:rsid w:val="00F25D2D"/>
    <w:rsid w:val="00F26F4F"/>
    <w:rsid w:val="00F315A0"/>
    <w:rsid w:val="00F31D80"/>
    <w:rsid w:val="00F32B0D"/>
    <w:rsid w:val="00F33181"/>
    <w:rsid w:val="00F34735"/>
    <w:rsid w:val="00F3708F"/>
    <w:rsid w:val="00F40E76"/>
    <w:rsid w:val="00F422DF"/>
    <w:rsid w:val="00F43A18"/>
    <w:rsid w:val="00F46088"/>
    <w:rsid w:val="00F4622E"/>
    <w:rsid w:val="00F468E4"/>
    <w:rsid w:val="00F4720D"/>
    <w:rsid w:val="00F5187A"/>
    <w:rsid w:val="00F51AEC"/>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082F"/>
    <w:rsid w:val="00F746B3"/>
    <w:rsid w:val="00F754E9"/>
    <w:rsid w:val="00F76470"/>
    <w:rsid w:val="00F765EE"/>
    <w:rsid w:val="00F779C7"/>
    <w:rsid w:val="00F77A1B"/>
    <w:rsid w:val="00F77FDE"/>
    <w:rsid w:val="00F819A4"/>
    <w:rsid w:val="00F8388B"/>
    <w:rsid w:val="00F859E3"/>
    <w:rsid w:val="00F86111"/>
    <w:rsid w:val="00F86B4E"/>
    <w:rsid w:val="00F87E4D"/>
    <w:rsid w:val="00F907D8"/>
    <w:rsid w:val="00F90B19"/>
    <w:rsid w:val="00F914DA"/>
    <w:rsid w:val="00F91F64"/>
    <w:rsid w:val="00F920CF"/>
    <w:rsid w:val="00F93293"/>
    <w:rsid w:val="00F93C01"/>
    <w:rsid w:val="00F943EE"/>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1B3E"/>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 w:val="00FF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normalny tekst,L1,Numerowanie,Akapit z listą5,Bullet Number,List Paragraph1,List Paragraph2,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normalny tekst Znak,L1 Znak,Numerowanie Znak,Akapit z listą5 Znak,Bullet Number Znak,List Paragraph1 Znak,List Paragraph2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6A2699"/>
    <w:pPr>
      <w:suppressAutoHyphens/>
      <w:spacing w:after="120" w:line="480" w:lineRule="auto"/>
      <w:ind w:left="283"/>
    </w:pPr>
    <w:rPr>
      <w:lang w:eastAsia="ar-SA"/>
    </w:rPr>
  </w:style>
  <w:style w:type="character" w:customStyle="1" w:styleId="Nagwek7Znak">
    <w:name w:val="Nagłówek 7 Znak"/>
    <w:basedOn w:val="Domylnaczcionkaakapitu"/>
    <w:link w:val="Nagwek7"/>
    <w:uiPriority w:val="9"/>
    <w:rsid w:val="006A2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l.naber@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u.kalinowsk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54</Pages>
  <Words>17819</Words>
  <Characters>117483</Characters>
  <Application>Microsoft Office Word</Application>
  <DocSecurity>0</DocSecurity>
  <Lines>979</Lines>
  <Paragraphs>270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135032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7</cp:revision>
  <cp:lastPrinted>2025-04-07T07:45:00Z</cp:lastPrinted>
  <dcterms:created xsi:type="dcterms:W3CDTF">2025-04-17T09:42:00Z</dcterms:created>
  <dcterms:modified xsi:type="dcterms:W3CDTF">2025-04-18T10:34:00Z</dcterms:modified>
</cp:coreProperties>
</file>