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38A13203"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proofErr w:type="spellStart"/>
      <w:r w:rsidRPr="007C6BD2">
        <w:rPr>
          <w:rFonts w:ascii="Cambria" w:hAnsi="Cambria"/>
          <w:sz w:val="22"/>
          <w:szCs w:val="22"/>
          <w:lang w:eastAsia="ar-SA"/>
        </w:rPr>
        <w:t>t.j</w:t>
      </w:r>
      <w:proofErr w:type="spellEnd"/>
      <w:r w:rsidRPr="007C6BD2">
        <w:rPr>
          <w:rFonts w:ascii="Cambria" w:hAnsi="Cambria"/>
          <w:sz w:val="22"/>
          <w:szCs w:val="22"/>
          <w:lang w:eastAsia="ar-SA"/>
        </w:rPr>
        <w:t>. Dz.U. z 202</w:t>
      </w:r>
      <w:r w:rsidR="00CD7905">
        <w:rPr>
          <w:rFonts w:ascii="Cambria" w:hAnsi="Cambria"/>
          <w:sz w:val="22"/>
          <w:szCs w:val="22"/>
          <w:lang w:eastAsia="ar-SA"/>
        </w:rPr>
        <w:t>4</w:t>
      </w:r>
      <w:r w:rsidRPr="007C6BD2">
        <w:rPr>
          <w:rFonts w:ascii="Cambria" w:hAnsi="Cambria"/>
          <w:sz w:val="22"/>
          <w:szCs w:val="22"/>
          <w:lang w:eastAsia="ar-SA"/>
        </w:rPr>
        <w:t xml:space="preserve"> poz. 1</w:t>
      </w:r>
      <w:r w:rsidR="00CD7905">
        <w:rPr>
          <w:rFonts w:ascii="Cambria" w:hAnsi="Cambria"/>
          <w:sz w:val="22"/>
          <w:szCs w:val="22"/>
          <w:lang w:eastAsia="ar-SA"/>
        </w:rPr>
        <w:t>320</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687F9CCA" w:rsidR="00473096" w:rsidRPr="007664E4" w:rsidRDefault="00473096" w:rsidP="00473096">
      <w:pPr>
        <w:rPr>
          <w:rFonts w:ascii="Cambria" w:hAnsi="Cambria" w:cs="Times New Roman"/>
          <w:sz w:val="20"/>
          <w:szCs w:val="20"/>
        </w:rPr>
      </w:pPr>
      <w:r w:rsidRPr="007664E4">
        <w:rPr>
          <w:rFonts w:ascii="Cambria" w:hAnsi="Cambria" w:cs="Times New Roman"/>
        </w:rPr>
        <w:t xml:space="preserve">Dotyczy postępowania o wartości </w:t>
      </w:r>
      <w:r w:rsidRPr="007664E4">
        <w:rPr>
          <w:rFonts w:ascii="Cambria" w:hAnsi="Cambria" w:cs="Times New Roman"/>
          <w:b/>
        </w:rPr>
        <w:t xml:space="preserve">poniżej </w:t>
      </w:r>
      <w:r w:rsidR="00620403">
        <w:rPr>
          <w:rFonts w:ascii="Cambria" w:hAnsi="Cambria" w:cs="Times New Roman"/>
          <w:b/>
        </w:rPr>
        <w:t>143 000</w:t>
      </w:r>
      <w:r w:rsidR="0025721A" w:rsidRPr="007664E4">
        <w:rPr>
          <w:rFonts w:ascii="Cambria" w:hAnsi="Cambria" w:cs="Times New Roman"/>
          <w:b/>
        </w:rPr>
        <w:t xml:space="preserve"> </w:t>
      </w:r>
      <w:r w:rsidRPr="007664E4">
        <w:rPr>
          <w:rFonts w:ascii="Cambria" w:hAnsi="Cambria" w:cs="Times New Roman"/>
          <w:b/>
        </w:rPr>
        <w:t>euro</w:t>
      </w:r>
      <w:r w:rsidRPr="007664E4">
        <w:rPr>
          <w:rFonts w:ascii="Cambria" w:hAnsi="Cambria" w:cs="Times New Roman"/>
        </w:rPr>
        <w:t xml:space="preserve"> na:</w:t>
      </w:r>
      <w:r w:rsidRPr="007664E4">
        <w:rPr>
          <w:rFonts w:ascii="Cambria" w:hAnsi="Cambria" w:cs="Times New Roman"/>
        </w:rPr>
        <w:br/>
      </w:r>
    </w:p>
    <w:p w14:paraId="7EEA9294" w14:textId="77777777" w:rsidR="00473096" w:rsidRPr="007664E4" w:rsidRDefault="00473096" w:rsidP="000A25DD">
      <w:pPr>
        <w:pStyle w:val="Tekstpodstawowy"/>
        <w:jc w:val="center"/>
        <w:rPr>
          <w:rFonts w:asciiTheme="majorHAnsi" w:hAnsiTheme="majorHAnsi"/>
          <w:b/>
          <w:bCs/>
        </w:rPr>
      </w:pPr>
    </w:p>
    <w:p w14:paraId="78013CBE" w14:textId="77777777" w:rsidR="00BE77B7" w:rsidRDefault="00BE77B7" w:rsidP="000A25DD">
      <w:pPr>
        <w:jc w:val="center"/>
        <w:rPr>
          <w:rFonts w:asciiTheme="majorHAnsi" w:hAnsiTheme="majorHAnsi" w:cs="DejaVuSansCondensed-Bold"/>
          <w:b/>
          <w:bCs/>
        </w:rPr>
      </w:pPr>
    </w:p>
    <w:p w14:paraId="46C770FA" w14:textId="2E7190EF" w:rsidR="000A25DD" w:rsidRDefault="00620403" w:rsidP="00620403">
      <w:pPr>
        <w:jc w:val="center"/>
        <w:rPr>
          <w:rFonts w:asciiTheme="majorHAnsi" w:hAnsiTheme="majorHAnsi" w:cs="DejaVuSansCondensed-Bold"/>
          <w:b/>
          <w:bCs/>
        </w:rPr>
      </w:pPr>
      <w:r w:rsidRPr="00620403">
        <w:rPr>
          <w:rFonts w:asciiTheme="majorHAnsi" w:hAnsiTheme="majorHAnsi" w:cs="DejaVuSansCondensed-Bold"/>
          <w:b/>
          <w:bCs/>
        </w:rPr>
        <w:t xml:space="preserve">Wymiana zestawu serwisowego jednostek zasilania medycznego KS100-Alfa </w:t>
      </w:r>
      <w:proofErr w:type="spellStart"/>
      <w:r w:rsidRPr="00620403">
        <w:rPr>
          <w:rFonts w:asciiTheme="majorHAnsi" w:hAnsiTheme="majorHAnsi" w:cs="DejaVuSansCondensed-Bold"/>
          <w:b/>
          <w:bCs/>
        </w:rPr>
        <w:t>Kendr</w:t>
      </w:r>
      <w:r w:rsidR="00C62CF6">
        <w:rPr>
          <w:rFonts w:asciiTheme="majorHAnsi" w:hAnsiTheme="majorHAnsi" w:cs="DejaVuSansCondensed-Bold"/>
          <w:b/>
          <w:bCs/>
        </w:rPr>
        <w:t>o</w:t>
      </w:r>
      <w:r w:rsidRPr="00620403">
        <w:rPr>
          <w:rFonts w:asciiTheme="majorHAnsi" w:hAnsiTheme="majorHAnsi" w:cs="DejaVuSansCondensed-Bold"/>
          <w:b/>
          <w:bCs/>
        </w:rPr>
        <w:t>med</w:t>
      </w:r>
      <w:proofErr w:type="spellEnd"/>
      <w:r w:rsidRPr="00620403">
        <w:rPr>
          <w:rFonts w:asciiTheme="majorHAnsi" w:hAnsiTheme="majorHAnsi" w:cs="DejaVuSansCondensed-Bold"/>
          <w:b/>
          <w:bCs/>
        </w:rPr>
        <w:t xml:space="preserve"> Centralnego Szpitala Klinicznego Uniwersytetu Medycznego w Łodzi</w:t>
      </w:r>
    </w:p>
    <w:p w14:paraId="77E0849D" w14:textId="77777777" w:rsidR="00620403" w:rsidRPr="007664E4" w:rsidRDefault="00620403" w:rsidP="00956D1F">
      <w:pPr>
        <w:rPr>
          <w:rFonts w:ascii="Cambria" w:hAnsi="Cambria" w:cs="Times New Roman"/>
        </w:rPr>
      </w:pPr>
    </w:p>
    <w:p w14:paraId="54C4C382" w14:textId="526B77A7" w:rsidR="00170AA3" w:rsidRPr="00873DC1" w:rsidRDefault="00620403" w:rsidP="00170AA3">
      <w:pPr>
        <w:rPr>
          <w:rFonts w:ascii="Cambria" w:hAnsi="Cambria" w:cs="Times New Roman"/>
          <w:b/>
          <w:bCs/>
          <w:sz w:val="20"/>
          <w:szCs w:val="20"/>
          <w:u w:val="single"/>
        </w:rPr>
      </w:pPr>
      <w:r>
        <w:rPr>
          <w:rFonts w:ascii="Cambria" w:hAnsi="Cambria" w:cs="Times New Roman"/>
          <w:b/>
          <w:bCs/>
          <w:sz w:val="22"/>
          <w:szCs w:val="22"/>
        </w:rPr>
        <w:t>Sprawa nr  ZP / 61</w:t>
      </w:r>
      <w:r w:rsidR="00170AA3" w:rsidRPr="007664E4">
        <w:rPr>
          <w:rFonts w:ascii="Cambria" w:hAnsi="Cambria" w:cs="Times New Roman"/>
          <w:b/>
          <w:bCs/>
          <w:sz w:val="22"/>
          <w:szCs w:val="22"/>
        </w:rPr>
        <w:t>/202</w:t>
      </w:r>
      <w:r w:rsidR="00CD7905">
        <w:rPr>
          <w:rFonts w:ascii="Cambria" w:hAnsi="Cambria" w:cs="Times New Roman"/>
          <w:b/>
          <w:bCs/>
          <w:sz w:val="22"/>
          <w:szCs w:val="22"/>
        </w:rPr>
        <w:t>5</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110616AC" w:rsidR="00091A33" w:rsidRDefault="00091A33">
      <w:pPr>
        <w:rPr>
          <w:rFonts w:ascii="Cambria" w:hAnsi="Cambria" w:cs="Times New Roman"/>
          <w:b/>
          <w:bCs/>
          <w:u w:val="single"/>
        </w:rPr>
      </w:pPr>
    </w:p>
    <w:p w14:paraId="31A0757D" w14:textId="77777777" w:rsidR="00620403" w:rsidRDefault="0062040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02A2E9D9"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D8401D">
        <w:rPr>
          <w:rFonts w:ascii="Cambria" w:hAnsi="Cambria" w:cs="Times New Roman"/>
          <w:sz w:val="22"/>
          <w:szCs w:val="22"/>
        </w:rPr>
        <w:t xml:space="preserve">Łódź, dnia </w:t>
      </w:r>
      <w:r w:rsidR="00091A33" w:rsidRPr="00D8401D">
        <w:rPr>
          <w:rFonts w:ascii="Cambria" w:hAnsi="Cambria" w:cs="Times New Roman"/>
          <w:sz w:val="22"/>
          <w:szCs w:val="22"/>
        </w:rPr>
        <w:t xml:space="preserve"> </w:t>
      </w:r>
      <w:r w:rsidR="00620403">
        <w:rPr>
          <w:rFonts w:ascii="Cambria" w:hAnsi="Cambria" w:cs="Times New Roman"/>
          <w:sz w:val="22"/>
          <w:szCs w:val="22"/>
        </w:rPr>
        <w:t>20</w:t>
      </w:r>
      <w:r w:rsidR="002674BA" w:rsidRPr="00D8401D">
        <w:rPr>
          <w:rFonts w:ascii="Cambria" w:hAnsi="Cambria" w:cs="Times New Roman"/>
          <w:sz w:val="22"/>
          <w:szCs w:val="22"/>
        </w:rPr>
        <w:t>.0</w:t>
      </w:r>
      <w:r w:rsidR="00620403">
        <w:rPr>
          <w:rFonts w:ascii="Cambria" w:hAnsi="Cambria" w:cs="Times New Roman"/>
          <w:sz w:val="22"/>
          <w:szCs w:val="22"/>
        </w:rPr>
        <w:t>5</w:t>
      </w:r>
      <w:r w:rsidR="002674BA" w:rsidRPr="00D8401D">
        <w:rPr>
          <w:rFonts w:ascii="Cambria" w:hAnsi="Cambria" w:cs="Times New Roman"/>
          <w:sz w:val="22"/>
          <w:szCs w:val="22"/>
        </w:rPr>
        <w:t>.</w:t>
      </w:r>
      <w:r w:rsidR="00FB4657" w:rsidRPr="00D8401D">
        <w:rPr>
          <w:rFonts w:ascii="Cambria" w:hAnsi="Cambria" w:cs="Times New Roman"/>
          <w:sz w:val="22"/>
          <w:szCs w:val="22"/>
        </w:rPr>
        <w:t>202</w:t>
      </w:r>
      <w:r w:rsidR="00CD7905" w:rsidRPr="00D8401D">
        <w:rPr>
          <w:rFonts w:ascii="Cambria" w:hAnsi="Cambria" w:cs="Times New Roman"/>
          <w:sz w:val="22"/>
          <w:szCs w:val="22"/>
        </w:rPr>
        <w:t>5</w:t>
      </w:r>
      <w:r w:rsidR="00CE28C3" w:rsidRPr="00D8401D">
        <w:rPr>
          <w:rFonts w:ascii="Cambria" w:hAnsi="Cambria" w:cs="Times New Roman"/>
          <w:sz w:val="22"/>
          <w:szCs w:val="22"/>
        </w:rPr>
        <w:t xml:space="preserve"> </w:t>
      </w:r>
      <w:r w:rsidRPr="00D8401D">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348FEE25" w14:textId="77777777" w:rsidR="00620403" w:rsidRPr="00873DC1" w:rsidRDefault="00620403" w:rsidP="00620403">
      <w:pPr>
        <w:rPr>
          <w:rFonts w:ascii="Cambria" w:hAnsi="Cambria" w:cs="Times New Roman"/>
          <w:b/>
          <w:bCs/>
          <w:sz w:val="20"/>
          <w:szCs w:val="20"/>
          <w:u w:val="single"/>
        </w:rPr>
      </w:pPr>
      <w:r>
        <w:rPr>
          <w:rFonts w:ascii="Cambria" w:hAnsi="Cambria" w:cs="Times New Roman"/>
          <w:b/>
          <w:bCs/>
          <w:sz w:val="22"/>
          <w:szCs w:val="22"/>
        </w:rPr>
        <w:t>Sprawa nr  ZP / 61</w:t>
      </w:r>
      <w:r w:rsidRPr="007664E4">
        <w:rPr>
          <w:rFonts w:ascii="Cambria" w:hAnsi="Cambria" w:cs="Times New Roman"/>
          <w:b/>
          <w:bCs/>
          <w:sz w:val="22"/>
          <w:szCs w:val="22"/>
        </w:rPr>
        <w:t>/202</w:t>
      </w:r>
      <w:r>
        <w:rPr>
          <w:rFonts w:ascii="Cambria" w:hAnsi="Cambria" w:cs="Times New Roman"/>
          <w:b/>
          <w:bCs/>
          <w:sz w:val="22"/>
          <w:szCs w:val="22"/>
        </w:rPr>
        <w:t>5</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008449A4"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F47CF3">
        <w:rPr>
          <w:rFonts w:ascii="Cambria" w:hAnsi="Cambria"/>
        </w:rPr>
        <w:t>4</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C62CF6"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 xml:space="preserve">internetowej w celu sprawdzenia, czy zawiera ona ewentualne czynności dokonane przez Zamawiającego, o których mowa powyżej. Za zapoznanie z </w:t>
      </w:r>
      <w:r w:rsidRPr="00C62CF6">
        <w:rPr>
          <w:rFonts w:ascii="Cambria" w:hAnsi="Cambria" w:cs="Times New Roman"/>
          <w:sz w:val="24"/>
          <w:szCs w:val="24"/>
        </w:rPr>
        <w:t>całością udostępnionych na stronie internetowej dokumentów odpowiada Wykonawca.</w:t>
      </w:r>
    </w:p>
    <w:p w14:paraId="119EC11D" w14:textId="7B419621" w:rsidR="00CE28C3" w:rsidRPr="00C62CF6" w:rsidRDefault="00CE28C3" w:rsidP="00C62CF6">
      <w:pPr>
        <w:pStyle w:val="Tabelapozycja"/>
        <w:numPr>
          <w:ilvl w:val="0"/>
          <w:numId w:val="32"/>
        </w:numPr>
        <w:spacing w:line="360" w:lineRule="auto"/>
        <w:jc w:val="both"/>
        <w:rPr>
          <w:rFonts w:asciiTheme="majorHAnsi" w:hAnsiTheme="majorHAnsi" w:cstheme="minorHAnsi"/>
          <w:b/>
          <w:bCs/>
          <w:shd w:val="clear" w:color="auto" w:fill="FFFFFF"/>
        </w:rPr>
      </w:pPr>
      <w:r w:rsidRPr="00C62CF6">
        <w:rPr>
          <w:rFonts w:asciiTheme="majorHAnsi" w:eastAsia="Helvetica-Oblique" w:hAnsiTheme="majorHAnsi" w:cstheme="minorHAnsi"/>
          <w:b/>
        </w:rPr>
        <w:t xml:space="preserve">Identyfikator postępowania e-zamówienia: </w:t>
      </w:r>
      <w:r w:rsidR="00C62CF6" w:rsidRPr="00C62CF6">
        <w:rPr>
          <w:rFonts w:asciiTheme="majorHAnsi" w:hAnsiTheme="majorHAnsi"/>
        </w:rPr>
        <w:t>ocds-148610-47cde18a-5c50-4a62-bdb4-dc6d333b79c4</w:t>
      </w:r>
    </w:p>
    <w:p w14:paraId="094FF85A" w14:textId="337F841A" w:rsidR="00071F7E" w:rsidRDefault="00071F7E">
      <w:pPr>
        <w:pStyle w:val="Tabelapozycja"/>
        <w:rPr>
          <w:rFonts w:ascii="Cambria" w:hAnsi="Cambria" w:cs="Times New Roman"/>
          <w:lang w:val="de-DE"/>
        </w:rPr>
      </w:pP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776D9D">
        <w:rPr>
          <w:rFonts w:ascii="Cambria" w:hAnsi="Cambria" w:cs="Times New Roman"/>
          <w:lang w:eastAsia="pl-PL"/>
        </w:rPr>
        <w:t>II</w:t>
      </w:r>
      <w:r w:rsidR="002618A7" w:rsidRPr="00776D9D">
        <w:rPr>
          <w:rFonts w:ascii="Cambria" w:hAnsi="Cambria" w:cs="Times New Roman"/>
          <w:lang w:eastAsia="pl-PL"/>
        </w:rPr>
        <w:t>I</w:t>
      </w:r>
      <w:r w:rsidRPr="00776D9D">
        <w:rPr>
          <w:rFonts w:ascii="Cambria" w:hAnsi="Cambria" w:cs="Times New Roman"/>
          <w:lang w:eastAsia="pl-PL"/>
        </w:rPr>
        <w:t>.  TRYB UDZIELENIA ZAMÓWIENIA</w:t>
      </w:r>
    </w:p>
    <w:p w14:paraId="40D47A7C" w14:textId="55654126" w:rsidR="00CE28C3" w:rsidRPr="00CE28C3" w:rsidRDefault="00CE28C3" w:rsidP="00CE28C3">
      <w:pPr>
        <w:pStyle w:val="tyt"/>
        <w:jc w:val="both"/>
        <w:rPr>
          <w:rFonts w:ascii="Cambria" w:hAnsi="Cambria"/>
          <w:sz w:val="22"/>
          <w:szCs w:val="22"/>
        </w:rPr>
      </w:pPr>
      <w:r w:rsidRPr="00E01215">
        <w:rPr>
          <w:rFonts w:ascii="Cambria" w:hAnsi="Cambria"/>
          <w:sz w:val="22"/>
          <w:szCs w:val="22"/>
        </w:rPr>
        <w:t xml:space="preserve">Dotyczy postępowania o wartości poniżej </w:t>
      </w:r>
      <w:r w:rsidR="00620403">
        <w:rPr>
          <w:rFonts w:ascii="Cambria" w:hAnsi="Cambria"/>
          <w:sz w:val="22"/>
          <w:szCs w:val="22"/>
        </w:rPr>
        <w:t xml:space="preserve">143 </w:t>
      </w:r>
      <w:r w:rsidRPr="00E01215">
        <w:rPr>
          <w:rFonts w:ascii="Cambria" w:hAnsi="Cambria"/>
          <w:sz w:val="22"/>
          <w:szCs w:val="22"/>
        </w:rPr>
        <w:t>000 euro.</w:t>
      </w:r>
    </w:p>
    <w:p w14:paraId="69E62078" w14:textId="57BA1417" w:rsidR="00620403" w:rsidRPr="00CE28C3" w:rsidRDefault="00CE28C3" w:rsidP="0016602A">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proofErr w:type="spellStart"/>
      <w:r w:rsidRPr="007C6BD2">
        <w:rPr>
          <w:rFonts w:ascii="Cambria" w:hAnsi="Cambria"/>
          <w:sz w:val="22"/>
          <w:szCs w:val="22"/>
        </w:rPr>
        <w:t>t.j</w:t>
      </w:r>
      <w:proofErr w:type="spellEnd"/>
      <w:r w:rsidRPr="007C6BD2">
        <w:rPr>
          <w:rFonts w:ascii="Cambria" w:hAnsi="Cambria"/>
          <w:sz w:val="22"/>
          <w:szCs w:val="22"/>
        </w:rPr>
        <w:t>. Dz.U. z 202</w:t>
      </w:r>
      <w:r w:rsidR="00CD7905">
        <w:rPr>
          <w:rFonts w:ascii="Cambria" w:hAnsi="Cambria"/>
          <w:sz w:val="22"/>
          <w:szCs w:val="22"/>
        </w:rPr>
        <w:t>4</w:t>
      </w:r>
      <w:r w:rsidRPr="007C6BD2">
        <w:rPr>
          <w:rFonts w:ascii="Cambria" w:hAnsi="Cambria"/>
          <w:sz w:val="22"/>
          <w:szCs w:val="22"/>
        </w:rPr>
        <w:t xml:space="preserve"> poz. 1</w:t>
      </w:r>
      <w:r w:rsidR="00CD7905">
        <w:rPr>
          <w:rFonts w:ascii="Cambria" w:hAnsi="Cambria"/>
          <w:sz w:val="22"/>
          <w:szCs w:val="22"/>
        </w:rPr>
        <w:t>320</w:t>
      </w:r>
      <w:r w:rsidRPr="007C6BD2">
        <w:rPr>
          <w:rFonts w:ascii="Cambria" w:hAnsi="Cambria"/>
          <w:sz w:val="22"/>
          <w:szCs w:val="22"/>
        </w:rPr>
        <w:t xml:space="preserve"> z późn.zm.)</w:t>
      </w:r>
      <w:r w:rsidRPr="00A4026B">
        <w:rPr>
          <w:rFonts w:ascii="Cambria" w:hAnsi="Cambria"/>
          <w:sz w:val="22"/>
          <w:szCs w:val="22"/>
        </w:rPr>
        <w:t xml:space="preserve">, zwanej dalej ustawą </w:t>
      </w:r>
      <w:proofErr w:type="spellStart"/>
      <w:r w:rsidRPr="00A4026B">
        <w:rPr>
          <w:rFonts w:ascii="Cambria" w:hAnsi="Cambria"/>
          <w:sz w:val="22"/>
          <w:szCs w:val="22"/>
        </w:rPr>
        <w:t>Pzp</w:t>
      </w:r>
      <w:proofErr w:type="spellEnd"/>
      <w:r w:rsidRPr="00A4026B">
        <w:rPr>
          <w:rFonts w:ascii="Cambria" w:hAnsi="Cambria"/>
          <w:sz w:val="22"/>
          <w:szCs w:val="22"/>
        </w:rPr>
        <w:t xml:space="preserve">, Zamawiający zaprasza do wzięcia udziału w postępowaniu o udzielenie zamówienia </w:t>
      </w:r>
      <w:r w:rsidRPr="009913F4">
        <w:rPr>
          <w:rFonts w:ascii="Cambria" w:hAnsi="Cambria"/>
          <w:sz w:val="22"/>
          <w:szCs w:val="22"/>
        </w:rPr>
        <w:t>publicznego dotyczącego</w:t>
      </w:r>
      <w:r>
        <w:rPr>
          <w:rFonts w:asciiTheme="majorHAnsi" w:hAnsiTheme="majorHAnsi" w:cs="DejaVuSansCondensed-Bold"/>
        </w:rPr>
        <w:t xml:space="preserve"> </w:t>
      </w:r>
      <w:r w:rsidR="00620403">
        <w:rPr>
          <w:rFonts w:asciiTheme="majorHAnsi" w:hAnsiTheme="majorHAnsi" w:cs="DejaVuSansCondensed-Bold"/>
        </w:rPr>
        <w:t xml:space="preserve">wymiany </w:t>
      </w:r>
      <w:r w:rsidR="00620403" w:rsidRPr="00620403">
        <w:rPr>
          <w:rFonts w:ascii="Cambria" w:hAnsi="Cambria"/>
          <w:sz w:val="22"/>
          <w:szCs w:val="22"/>
        </w:rPr>
        <w:t xml:space="preserve">zestawu serwisowego jednostek zasilania medycznego KS100-Alfa </w:t>
      </w:r>
      <w:proofErr w:type="spellStart"/>
      <w:r w:rsidR="00620403" w:rsidRPr="00620403">
        <w:rPr>
          <w:rFonts w:ascii="Cambria" w:hAnsi="Cambria"/>
          <w:sz w:val="22"/>
          <w:szCs w:val="22"/>
        </w:rPr>
        <w:t>Kendr</w:t>
      </w:r>
      <w:r w:rsidR="002336E1">
        <w:rPr>
          <w:rFonts w:ascii="Cambria" w:hAnsi="Cambria"/>
          <w:sz w:val="22"/>
          <w:szCs w:val="22"/>
        </w:rPr>
        <w:t>o</w:t>
      </w:r>
      <w:r w:rsidR="00620403" w:rsidRPr="00620403">
        <w:rPr>
          <w:rFonts w:ascii="Cambria" w:hAnsi="Cambria"/>
          <w:sz w:val="22"/>
          <w:szCs w:val="22"/>
        </w:rPr>
        <w:t>med</w:t>
      </w:r>
      <w:proofErr w:type="spellEnd"/>
      <w:r w:rsidR="00620403" w:rsidRPr="00620403">
        <w:rPr>
          <w:rFonts w:ascii="Cambria" w:hAnsi="Cambria"/>
          <w:sz w:val="22"/>
          <w:szCs w:val="22"/>
        </w:rPr>
        <w:t xml:space="preserve"> Centralnego Szpitala Klinicznego Uniwersytetu Medycznego w Łodzi</w:t>
      </w:r>
      <w:r w:rsidR="00620403">
        <w:rPr>
          <w:rFonts w:ascii="Cambria" w:hAnsi="Cambria"/>
          <w:sz w:val="22"/>
          <w:szCs w:val="22"/>
        </w:rPr>
        <w:t>.</w:t>
      </w:r>
    </w:p>
    <w:p w14:paraId="01A35501" w14:textId="4784E461"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CD7905">
        <w:rPr>
          <w:rFonts w:ascii="Cambria" w:hAnsi="Cambria"/>
          <w:b w:val="0"/>
          <w:sz w:val="22"/>
          <w:szCs w:val="22"/>
          <w:lang w:eastAsia="ar-SA"/>
        </w:rPr>
        <w:t>(</w:t>
      </w:r>
      <w:proofErr w:type="spellStart"/>
      <w:r w:rsidRPr="00CD7905">
        <w:rPr>
          <w:rFonts w:ascii="Cambria" w:hAnsi="Cambria"/>
          <w:b w:val="0"/>
          <w:sz w:val="22"/>
          <w:szCs w:val="22"/>
          <w:lang w:eastAsia="ar-SA"/>
        </w:rPr>
        <w:t>t.j</w:t>
      </w:r>
      <w:proofErr w:type="spellEnd"/>
      <w:r w:rsidRPr="00CD7905">
        <w:rPr>
          <w:rFonts w:ascii="Cambria" w:hAnsi="Cambria"/>
          <w:b w:val="0"/>
          <w:sz w:val="22"/>
          <w:szCs w:val="22"/>
          <w:lang w:eastAsia="ar-SA"/>
        </w:rPr>
        <w:t>. Dz.U. z 202</w:t>
      </w:r>
      <w:r w:rsidR="00CD7905" w:rsidRPr="00CD7905">
        <w:rPr>
          <w:rFonts w:ascii="Cambria" w:hAnsi="Cambria"/>
          <w:b w:val="0"/>
          <w:sz w:val="22"/>
          <w:szCs w:val="22"/>
          <w:lang w:eastAsia="ar-SA"/>
        </w:rPr>
        <w:t>4</w:t>
      </w:r>
      <w:r w:rsidRPr="00CD7905">
        <w:rPr>
          <w:rFonts w:ascii="Cambria" w:hAnsi="Cambria"/>
          <w:b w:val="0"/>
          <w:sz w:val="22"/>
          <w:szCs w:val="22"/>
          <w:lang w:eastAsia="ar-SA"/>
        </w:rPr>
        <w:t xml:space="preserve"> poz. 1</w:t>
      </w:r>
      <w:r w:rsidR="00CD7905" w:rsidRPr="00CD7905">
        <w:rPr>
          <w:rFonts w:ascii="Cambria" w:hAnsi="Cambria"/>
          <w:b w:val="0"/>
          <w:sz w:val="22"/>
          <w:szCs w:val="22"/>
          <w:lang w:eastAsia="ar-SA"/>
        </w:rPr>
        <w:t>320</w:t>
      </w:r>
      <w:r w:rsidRPr="00CD7905">
        <w:rPr>
          <w:rFonts w:ascii="Cambria" w:hAnsi="Cambria"/>
          <w:b w:val="0"/>
          <w:sz w:val="22"/>
          <w:szCs w:val="22"/>
          <w:lang w:eastAsia="ar-SA"/>
        </w:rPr>
        <w:t xml:space="preserve"> z późn.zm.)</w:t>
      </w:r>
      <w:r w:rsidRPr="00CD7905">
        <w:rPr>
          <w:rFonts w:ascii="Cambria" w:hAnsi="Cambria"/>
          <w:b w:val="0"/>
          <w:sz w:val="22"/>
          <w:szCs w:val="22"/>
        </w:rPr>
        <w:t xml:space="preserve"> zwanej dalej ustawą </w:t>
      </w:r>
      <w:proofErr w:type="spellStart"/>
      <w:r w:rsidRPr="00CD7905">
        <w:rPr>
          <w:rFonts w:ascii="Cambria" w:hAnsi="Cambria"/>
          <w:b w:val="0"/>
          <w:sz w:val="22"/>
          <w:szCs w:val="22"/>
        </w:rPr>
        <w:t>Pzp</w:t>
      </w:r>
      <w:proofErr w:type="spellEnd"/>
      <w:r w:rsidRPr="00CD7905">
        <w:rPr>
          <w:rFonts w:ascii="Cambria" w:hAnsi="Cambria"/>
          <w:b w:val="0"/>
          <w:sz w:val="22"/>
          <w:szCs w:val="22"/>
        </w:rPr>
        <w:t xml:space="preserve">, Postępowanie prowadzone jest w trybie  </w:t>
      </w:r>
      <w:r w:rsidRPr="00863284">
        <w:rPr>
          <w:rFonts w:ascii="Cambria" w:hAnsi="Cambria"/>
          <w:b w:val="0"/>
          <w:sz w:val="22"/>
          <w:szCs w:val="22"/>
        </w:rPr>
        <w:t>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DA621F"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CD7905">
        <w:rPr>
          <w:rFonts w:ascii="Cambria" w:hAnsi="Cambria"/>
          <w:b w:val="0"/>
          <w:sz w:val="22"/>
          <w:szCs w:val="22"/>
        </w:rPr>
        <w:t>4</w:t>
      </w:r>
      <w:r w:rsidRPr="00BF68DD">
        <w:rPr>
          <w:rFonts w:ascii="Cambria" w:hAnsi="Cambria"/>
          <w:b w:val="0"/>
          <w:sz w:val="22"/>
          <w:szCs w:val="22"/>
        </w:rPr>
        <w:t xml:space="preserve"> poz. 1</w:t>
      </w:r>
      <w:r w:rsidR="00CD7905">
        <w:rPr>
          <w:rFonts w:ascii="Cambria" w:hAnsi="Cambria"/>
          <w:b w:val="0"/>
          <w:sz w:val="22"/>
          <w:szCs w:val="22"/>
        </w:rPr>
        <w:t>320</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w:t>
      </w:r>
      <w:proofErr w:type="spellStart"/>
      <w:r w:rsidR="00B7240F" w:rsidRPr="00F744AC">
        <w:rPr>
          <w:rFonts w:asciiTheme="majorHAnsi" w:eastAsia="Times New Roman" w:hAnsiTheme="majorHAnsi"/>
          <w:b w:val="0"/>
          <w:color w:val="000000"/>
          <w:sz w:val="22"/>
          <w:szCs w:val="22"/>
        </w:rPr>
        <w:t>późn</w:t>
      </w:r>
      <w:proofErr w:type="spellEnd"/>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w:t>
      </w:r>
      <w:proofErr w:type="spellStart"/>
      <w:r w:rsidRPr="003B252C">
        <w:rPr>
          <w:rFonts w:asciiTheme="majorHAnsi" w:hAnsiTheme="majorHAnsi"/>
          <w:sz w:val="22"/>
          <w:szCs w:val="22"/>
          <w:lang w:eastAsia="ar-SA"/>
        </w:rPr>
        <w:t>t.j</w:t>
      </w:r>
      <w:proofErr w:type="spellEnd"/>
      <w:r w:rsidRPr="003B252C">
        <w:rPr>
          <w:rFonts w:asciiTheme="majorHAnsi" w:hAnsiTheme="majorHAnsi"/>
          <w:sz w:val="22"/>
          <w:szCs w:val="22"/>
          <w:lang w:eastAsia="ar-SA"/>
        </w:rPr>
        <w:t>.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6D1A5963" w14:textId="2A8AADAE" w:rsidR="00620403" w:rsidRPr="00620403" w:rsidRDefault="00AD68FA" w:rsidP="00620403">
      <w:pPr>
        <w:autoSpaceDE w:val="0"/>
        <w:autoSpaceDN w:val="0"/>
        <w:adjustRightInd w:val="0"/>
        <w:jc w:val="both"/>
        <w:rPr>
          <w:rFonts w:asciiTheme="majorHAnsi" w:hAnsiTheme="majorHAnsi"/>
          <w:b/>
          <w:bCs/>
        </w:rPr>
      </w:pPr>
      <w:r w:rsidRPr="00420CD9">
        <w:rPr>
          <w:rFonts w:asciiTheme="majorHAnsi" w:hAnsiTheme="majorHAnsi"/>
          <w:b/>
          <w:bCs/>
        </w:rPr>
        <w:t xml:space="preserve">1. </w:t>
      </w:r>
      <w:r w:rsidR="00CD7905">
        <w:rPr>
          <w:rFonts w:asciiTheme="majorHAnsi" w:hAnsiTheme="majorHAnsi"/>
          <w:b/>
          <w:bCs/>
        </w:rPr>
        <w:t xml:space="preserve">Przedmiotem zamówienia </w:t>
      </w:r>
      <w:r w:rsidR="00620403">
        <w:rPr>
          <w:rFonts w:asciiTheme="majorHAnsi" w:hAnsiTheme="majorHAnsi"/>
          <w:b/>
          <w:bCs/>
        </w:rPr>
        <w:t>jest w</w:t>
      </w:r>
      <w:r w:rsidR="00620403" w:rsidRPr="00620403">
        <w:rPr>
          <w:rFonts w:asciiTheme="majorHAnsi" w:hAnsiTheme="majorHAnsi"/>
          <w:b/>
          <w:bCs/>
        </w:rPr>
        <w:t xml:space="preserve">ymiana zestawu serwisowego jednostek zasilania medycznego KS100-Alfa </w:t>
      </w:r>
      <w:proofErr w:type="spellStart"/>
      <w:r w:rsidR="00620403" w:rsidRPr="00620403">
        <w:rPr>
          <w:rFonts w:asciiTheme="majorHAnsi" w:hAnsiTheme="majorHAnsi"/>
          <w:b/>
          <w:bCs/>
        </w:rPr>
        <w:t>Kendr</w:t>
      </w:r>
      <w:r w:rsidR="002336E1">
        <w:rPr>
          <w:rFonts w:asciiTheme="majorHAnsi" w:hAnsiTheme="majorHAnsi"/>
          <w:b/>
          <w:bCs/>
        </w:rPr>
        <w:t>o</w:t>
      </w:r>
      <w:r w:rsidR="00620403" w:rsidRPr="00620403">
        <w:rPr>
          <w:rFonts w:asciiTheme="majorHAnsi" w:hAnsiTheme="majorHAnsi"/>
          <w:b/>
          <w:bCs/>
        </w:rPr>
        <w:t>med</w:t>
      </w:r>
      <w:proofErr w:type="spellEnd"/>
      <w:r w:rsidR="00620403" w:rsidRPr="00620403">
        <w:rPr>
          <w:rFonts w:asciiTheme="majorHAnsi" w:hAnsiTheme="majorHAnsi"/>
          <w:b/>
          <w:bCs/>
        </w:rPr>
        <w:t xml:space="preserve"> Centralnego Szpitala Klinicznego Uniwersytetu Medycznego w Łodzi</w:t>
      </w:r>
    </w:p>
    <w:p w14:paraId="16E88233" w14:textId="78EB359C" w:rsidR="00AD68FA" w:rsidRPr="009B237F" w:rsidRDefault="00AD68FA" w:rsidP="00AD68FA">
      <w:pPr>
        <w:pStyle w:val="Tekstpodstawowy"/>
        <w:rPr>
          <w:rFonts w:asciiTheme="majorHAnsi" w:hAnsiTheme="majorHAnsi"/>
          <w:sz w:val="22"/>
          <w:szCs w:val="22"/>
        </w:rPr>
      </w:pPr>
      <w:r w:rsidRPr="00420CD9">
        <w:rPr>
          <w:rFonts w:asciiTheme="majorHAnsi" w:hAnsiTheme="majorHAnsi"/>
        </w:rPr>
        <w:br/>
      </w:r>
      <w:r w:rsidRPr="009B237F">
        <w:rPr>
          <w:rFonts w:asciiTheme="majorHAnsi" w:hAnsiTheme="majorHAnsi"/>
          <w:sz w:val="22"/>
          <w:szCs w:val="22"/>
        </w:rPr>
        <w:t>Nomenklatura – Wspólny słownik zamówień CPV:</w:t>
      </w:r>
    </w:p>
    <w:p w14:paraId="04BA8FAF" w14:textId="77777777" w:rsidR="00FA0C60" w:rsidRPr="009B237F" w:rsidRDefault="00FA0C60" w:rsidP="00FA0C60">
      <w:pPr>
        <w:suppressAutoHyphens/>
        <w:autoSpaceDE w:val="0"/>
        <w:autoSpaceDN w:val="0"/>
        <w:adjustRightInd w:val="0"/>
        <w:jc w:val="both"/>
        <w:rPr>
          <w:rFonts w:asciiTheme="majorHAnsi" w:eastAsia="Times New Roman" w:hAnsiTheme="majorHAnsi" w:cs="Times New Roman"/>
          <w:sz w:val="22"/>
          <w:szCs w:val="22"/>
          <w:lang w:eastAsia="ar-SA"/>
        </w:rPr>
      </w:pPr>
      <w:r w:rsidRPr="009B237F">
        <w:rPr>
          <w:rFonts w:asciiTheme="majorHAnsi" w:eastAsia="Times New Roman" w:hAnsiTheme="majorHAnsi" w:cs="Times New Roman"/>
          <w:sz w:val="22"/>
          <w:szCs w:val="22"/>
          <w:lang w:eastAsia="ar-SA"/>
        </w:rPr>
        <w:t>33100000 - 1  Urządzenia medyczne</w:t>
      </w:r>
    </w:p>
    <w:p w14:paraId="0426EF0A" w14:textId="77777777" w:rsidR="00FA0C60" w:rsidRPr="009B237F" w:rsidRDefault="00FA0C60" w:rsidP="00FA0C60">
      <w:pPr>
        <w:suppressAutoHyphens/>
        <w:autoSpaceDE w:val="0"/>
        <w:autoSpaceDN w:val="0"/>
        <w:adjustRightInd w:val="0"/>
        <w:jc w:val="both"/>
        <w:rPr>
          <w:rFonts w:asciiTheme="majorHAnsi" w:eastAsia="Times New Roman" w:hAnsiTheme="majorHAnsi" w:cs="Times New Roman"/>
          <w:sz w:val="22"/>
          <w:szCs w:val="22"/>
          <w:lang w:eastAsia="ar-SA"/>
        </w:rPr>
      </w:pPr>
      <w:r w:rsidRPr="009B237F">
        <w:rPr>
          <w:rFonts w:asciiTheme="majorHAnsi" w:eastAsia="Times New Roman" w:hAnsiTheme="majorHAnsi" w:cs="Times New Roman"/>
          <w:sz w:val="22"/>
          <w:szCs w:val="22"/>
          <w:lang w:eastAsia="ar-SA"/>
        </w:rPr>
        <w:t>33190000 - 8  Różne urządzenia i produkty medyczne</w:t>
      </w:r>
    </w:p>
    <w:p w14:paraId="69FBFEF9" w14:textId="77777777" w:rsidR="00BF18E2" w:rsidRPr="009B237F" w:rsidRDefault="00BF18E2" w:rsidP="00AD68FA">
      <w:pPr>
        <w:suppressAutoHyphens/>
        <w:autoSpaceDE w:val="0"/>
        <w:autoSpaceDN w:val="0"/>
        <w:adjustRightInd w:val="0"/>
        <w:jc w:val="both"/>
        <w:rPr>
          <w:rFonts w:asciiTheme="majorHAnsi" w:eastAsia="Times New Roman" w:hAnsiTheme="majorHAnsi" w:cs="Times New Roman"/>
          <w:sz w:val="22"/>
          <w:szCs w:val="22"/>
          <w:lang w:eastAsia="ar-SA"/>
        </w:rPr>
      </w:pPr>
    </w:p>
    <w:p w14:paraId="480C9C4B" w14:textId="77777777" w:rsidR="00AD68FA" w:rsidRPr="009B237F"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9B237F">
        <w:rPr>
          <w:rFonts w:asciiTheme="majorHAnsi" w:hAnsiTheme="majorHAnsi"/>
          <w:b/>
          <w:i w:val="0"/>
          <w:sz w:val="22"/>
          <w:szCs w:val="22"/>
          <w:u w:val="none"/>
        </w:rPr>
        <w:t>2.</w:t>
      </w:r>
      <w:r w:rsidRPr="009B237F">
        <w:rPr>
          <w:rFonts w:asciiTheme="majorHAnsi" w:hAnsiTheme="majorHAnsi"/>
          <w:b/>
          <w:i w:val="0"/>
          <w:sz w:val="22"/>
          <w:szCs w:val="22"/>
          <w:u w:val="none"/>
        </w:rPr>
        <w:tab/>
        <w:t>Zakres prac obejmuje:</w:t>
      </w:r>
    </w:p>
    <w:p w14:paraId="0F4C9D56" w14:textId="161289ED" w:rsidR="0036533B" w:rsidRPr="009B237F" w:rsidRDefault="00AD68FA" w:rsidP="0036533B">
      <w:pPr>
        <w:jc w:val="both"/>
        <w:rPr>
          <w:rFonts w:ascii="Cambria" w:hAnsi="Cambria"/>
          <w:b/>
          <w:bCs/>
          <w:sz w:val="22"/>
          <w:szCs w:val="22"/>
          <w:lang w:eastAsia="ar-SA"/>
        </w:rPr>
      </w:pPr>
      <w:r w:rsidRPr="009B237F">
        <w:rPr>
          <w:rFonts w:ascii="Cambria" w:hAnsi="Cambria"/>
          <w:sz w:val="22"/>
          <w:szCs w:val="22"/>
          <w:lang w:eastAsia="ar-SA"/>
        </w:rPr>
        <w:t xml:space="preserve">1/. </w:t>
      </w:r>
      <w:r w:rsidR="0036533B" w:rsidRPr="009B237F">
        <w:rPr>
          <w:rFonts w:ascii="Cambria" w:hAnsi="Cambria"/>
          <w:b/>
          <w:bCs/>
          <w:sz w:val="22"/>
          <w:szCs w:val="22"/>
          <w:lang w:eastAsia="ar-SA"/>
        </w:rPr>
        <w:t xml:space="preserve">Wymiana ośmioletniego zestawu serwisowego jednostek zasilania medycznego KS100-Alfa </w:t>
      </w:r>
      <w:proofErr w:type="spellStart"/>
      <w:r w:rsidR="0036533B" w:rsidRPr="009B237F">
        <w:rPr>
          <w:rFonts w:ascii="Cambria" w:hAnsi="Cambria"/>
          <w:b/>
          <w:bCs/>
          <w:sz w:val="22"/>
          <w:szCs w:val="22"/>
          <w:lang w:eastAsia="ar-SA"/>
        </w:rPr>
        <w:t>Kendr</w:t>
      </w:r>
      <w:r w:rsidR="002336E1">
        <w:rPr>
          <w:rFonts w:ascii="Cambria" w:hAnsi="Cambria"/>
          <w:b/>
          <w:bCs/>
          <w:sz w:val="22"/>
          <w:szCs w:val="22"/>
          <w:lang w:eastAsia="ar-SA"/>
        </w:rPr>
        <w:t>o</w:t>
      </w:r>
      <w:r w:rsidR="0036533B" w:rsidRPr="009B237F">
        <w:rPr>
          <w:rFonts w:ascii="Cambria" w:hAnsi="Cambria"/>
          <w:b/>
          <w:bCs/>
          <w:sz w:val="22"/>
          <w:szCs w:val="22"/>
          <w:lang w:eastAsia="ar-SA"/>
        </w:rPr>
        <w:t>med</w:t>
      </w:r>
      <w:proofErr w:type="spellEnd"/>
      <w:r w:rsidR="0036533B" w:rsidRPr="009B237F">
        <w:rPr>
          <w:rFonts w:ascii="Cambria" w:hAnsi="Cambria"/>
          <w:b/>
          <w:bCs/>
          <w:sz w:val="22"/>
          <w:szCs w:val="22"/>
          <w:lang w:eastAsia="ar-SA"/>
        </w:rPr>
        <w:t xml:space="preserve"> zgodnie  z zaleceniami producenta.</w:t>
      </w:r>
    </w:p>
    <w:p w14:paraId="579F78A7" w14:textId="11708393" w:rsidR="00CE28C3" w:rsidRPr="009B237F" w:rsidRDefault="00B64182" w:rsidP="00AD68FA">
      <w:pPr>
        <w:jc w:val="both"/>
        <w:rPr>
          <w:rFonts w:ascii="Cambria" w:hAnsi="Cambria" w:cs="Tahoma"/>
          <w:sz w:val="22"/>
          <w:szCs w:val="22"/>
        </w:rPr>
      </w:pPr>
      <w:r w:rsidRPr="009B237F">
        <w:rPr>
          <w:rFonts w:ascii="Cambria" w:hAnsi="Cambria" w:cs="Tahoma"/>
          <w:sz w:val="22"/>
          <w:szCs w:val="22"/>
        </w:rPr>
        <w:t>Szczegółowy zakres prac, jak i warunki oraz zasady realizacji przedmiotu umowy określają, poza  postanowieniami niniejszej umowy, następujące dokumenty: zapisy Specyfikacji Warunków Zamówienia, w tym Opis Przedmiotu Zamówienia - załącznik nr 2 do oferty.</w:t>
      </w:r>
    </w:p>
    <w:p w14:paraId="590B898E" w14:textId="591575C0" w:rsidR="00BF18E2" w:rsidRPr="009B237F" w:rsidRDefault="00833D19" w:rsidP="00A13493">
      <w:pPr>
        <w:tabs>
          <w:tab w:val="left" w:pos="284"/>
        </w:tabs>
        <w:jc w:val="both"/>
        <w:rPr>
          <w:rFonts w:ascii="Cambria" w:hAnsi="Cambria"/>
          <w:iCs/>
          <w:sz w:val="22"/>
          <w:szCs w:val="22"/>
        </w:rPr>
      </w:pPr>
      <w:r w:rsidRPr="009B237F">
        <w:rPr>
          <w:rFonts w:ascii="Cambria" w:hAnsi="Cambria"/>
          <w:iCs/>
          <w:sz w:val="22"/>
          <w:szCs w:val="22"/>
        </w:rPr>
        <w:t xml:space="preserve">Lokalizacja obiektów Centralnego Szpitala Klinicznego Uniwersytetu Medycznego w </w:t>
      </w:r>
      <w:r w:rsidR="0036533B" w:rsidRPr="009B237F">
        <w:rPr>
          <w:rFonts w:ascii="Cambria" w:hAnsi="Cambria"/>
          <w:iCs/>
          <w:sz w:val="22"/>
          <w:szCs w:val="22"/>
        </w:rPr>
        <w:t xml:space="preserve">Łodzi w których będzie świadczona usługa: </w:t>
      </w:r>
      <w:r w:rsidR="00CB1FF3" w:rsidRPr="009B237F">
        <w:rPr>
          <w:rFonts w:ascii="Cambria" w:hAnsi="Cambria"/>
          <w:iCs/>
          <w:sz w:val="22"/>
          <w:szCs w:val="22"/>
        </w:rPr>
        <w:t>w siedzibie SP ZOZ Centralnego Szpitala Klinicznego UM w Łodzi przy ul. Pomorska 251 w Klinikach Oddziału Kardiologii, OIOM –u Kardiochirurgii, Bloku Zabiegowym Elektrokardiologii w budynku CKD.</w:t>
      </w:r>
    </w:p>
    <w:p w14:paraId="4930E621" w14:textId="3FB39BBF" w:rsidR="002658E9" w:rsidRPr="009B237F" w:rsidRDefault="002658E9" w:rsidP="002658E9">
      <w:pPr>
        <w:tabs>
          <w:tab w:val="left" w:pos="284"/>
        </w:tabs>
        <w:jc w:val="both"/>
        <w:rPr>
          <w:rFonts w:ascii="Cambria" w:hAnsi="Cambria" w:cs="Tahoma"/>
          <w:sz w:val="22"/>
          <w:szCs w:val="22"/>
        </w:rPr>
      </w:pPr>
      <w:r w:rsidRPr="009B237F">
        <w:rPr>
          <w:rFonts w:ascii="Cambria" w:hAnsi="Cambria" w:cs="Tahoma"/>
          <w:sz w:val="22"/>
          <w:szCs w:val="22"/>
        </w:rPr>
        <w:t xml:space="preserve">Transport i rozładowanie przedmiotu zamówienia do pomieszczeń Szpitala zlokalizowanego we wskazanej powyżej lokalizacji będzie się odbywało na koszt i ryzyko Wykonawcy. Wykonawca zobowiązany jest do wniesienia i przygotowania do użytkowania dostarczonych produktów do wskazanych pomieszczeń w siedzibie Zamawiającego. </w:t>
      </w:r>
    </w:p>
    <w:p w14:paraId="3C94FF96" w14:textId="2CBE9E15" w:rsidR="009B237F" w:rsidRPr="009B237F" w:rsidRDefault="009B237F" w:rsidP="002658E9">
      <w:pPr>
        <w:tabs>
          <w:tab w:val="left" w:pos="284"/>
        </w:tabs>
        <w:jc w:val="both"/>
        <w:rPr>
          <w:rFonts w:ascii="Cambria" w:hAnsi="Cambria" w:cs="Tahoma"/>
          <w:sz w:val="22"/>
          <w:szCs w:val="22"/>
        </w:rPr>
      </w:pPr>
      <w:r w:rsidRPr="009B237F">
        <w:rPr>
          <w:rFonts w:ascii="Cambria" w:hAnsi="Cambria"/>
          <w:sz w:val="22"/>
          <w:szCs w:val="22"/>
          <w:lang w:eastAsia="ar-SA"/>
        </w:rPr>
        <w:t xml:space="preserve">Dostarczone urządzenia/części mają być dobrej jakości, nieużywane, fabrycznie nowe, </w:t>
      </w:r>
      <w:proofErr w:type="spellStart"/>
      <w:r w:rsidRPr="009B237F">
        <w:rPr>
          <w:rFonts w:ascii="Cambria" w:hAnsi="Cambria"/>
          <w:sz w:val="22"/>
          <w:szCs w:val="22"/>
          <w:lang w:eastAsia="ar-SA"/>
        </w:rPr>
        <w:t>nierekondycjonowane</w:t>
      </w:r>
      <w:proofErr w:type="spellEnd"/>
      <w:r w:rsidRPr="009B237F">
        <w:rPr>
          <w:rFonts w:ascii="Cambria" w:hAnsi="Cambria"/>
          <w:sz w:val="22"/>
          <w:szCs w:val="22"/>
          <w:lang w:eastAsia="ar-SA"/>
        </w:rPr>
        <w:t>, oryginalne.</w:t>
      </w:r>
    </w:p>
    <w:p w14:paraId="2DBE13E7" w14:textId="77777777" w:rsidR="00A13493" w:rsidRPr="009B237F" w:rsidRDefault="00A13493" w:rsidP="00A13493">
      <w:pPr>
        <w:tabs>
          <w:tab w:val="left" w:pos="284"/>
        </w:tabs>
        <w:jc w:val="both"/>
        <w:rPr>
          <w:rFonts w:ascii="Cambria" w:hAnsi="Cambria" w:cs="Tahoma"/>
          <w:sz w:val="22"/>
          <w:szCs w:val="22"/>
        </w:rPr>
      </w:pPr>
    </w:p>
    <w:p w14:paraId="3E722B62" w14:textId="12421330"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9B237F">
        <w:rPr>
          <w:rFonts w:ascii="Cambria" w:hAnsi="Cambria"/>
          <w:i w:val="0"/>
          <w:iCs w:val="0"/>
          <w:sz w:val="22"/>
          <w:szCs w:val="22"/>
          <w:u w:val="none"/>
        </w:rPr>
        <w:t xml:space="preserve">2/  </w:t>
      </w:r>
      <w:r w:rsidRPr="009B237F">
        <w:rPr>
          <w:rFonts w:ascii="Cambria" w:hAnsi="Cambria"/>
          <w:i w:val="0"/>
          <w:sz w:val="22"/>
          <w:szCs w:val="22"/>
          <w:u w:val="none"/>
        </w:rPr>
        <w:tab/>
        <w:t>Zamawiający nie dysponuje pomieszczeniami magazynowymi oraz socjalnymi dla pracowników</w:t>
      </w:r>
      <w:r w:rsidRPr="00420CD9">
        <w:rPr>
          <w:rFonts w:asciiTheme="majorHAnsi" w:hAnsiTheme="majorHAnsi"/>
          <w:i w:val="0"/>
          <w:sz w:val="22"/>
          <w:szCs w:val="22"/>
          <w:u w:val="none"/>
        </w:rPr>
        <w:t xml:space="preserve"> wykonawcy - w takim przypadku, w razie konieczności Wykonawca organizuje odpowiednie zaplecze </w:t>
      </w:r>
      <w:r w:rsidR="000705B6">
        <w:rPr>
          <w:rFonts w:asciiTheme="majorHAnsi" w:hAnsiTheme="majorHAnsi"/>
          <w:i w:val="0"/>
          <w:sz w:val="22"/>
          <w:szCs w:val="22"/>
          <w:u w:val="none"/>
        </w:rPr>
        <w:t>wykonania usługi</w:t>
      </w:r>
      <w:r w:rsidRPr="00420CD9">
        <w:rPr>
          <w:rFonts w:asciiTheme="majorHAnsi" w:hAnsiTheme="majorHAnsi"/>
          <w:i w:val="0"/>
          <w:sz w:val="22"/>
          <w:szCs w:val="22"/>
          <w:u w:val="none"/>
        </w:rPr>
        <w:t xml:space="preserve">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37EA16F6" w14:textId="2954350E" w:rsidR="00AD68FA" w:rsidRPr="000F679A" w:rsidRDefault="000705B6" w:rsidP="00AD68FA">
      <w:pPr>
        <w:jc w:val="both"/>
        <w:rPr>
          <w:rFonts w:asciiTheme="majorHAnsi" w:hAnsiTheme="majorHAnsi"/>
          <w:sz w:val="22"/>
          <w:szCs w:val="22"/>
        </w:rPr>
      </w:pPr>
      <w:r>
        <w:rPr>
          <w:rFonts w:asciiTheme="majorHAnsi" w:hAnsiTheme="majorHAnsi"/>
          <w:sz w:val="22"/>
          <w:szCs w:val="22"/>
        </w:rPr>
        <w:t>4</w:t>
      </w:r>
      <w:r w:rsidR="00AD68FA">
        <w:rPr>
          <w:rFonts w:asciiTheme="majorHAnsi" w:hAnsiTheme="majorHAnsi"/>
          <w:sz w:val="22"/>
          <w:szCs w:val="22"/>
        </w:rPr>
        <w:t>/</w:t>
      </w:r>
      <w:r w:rsidR="00AD68FA" w:rsidRPr="000F679A">
        <w:rPr>
          <w:rFonts w:asciiTheme="majorHAnsi" w:hAnsiTheme="majorHAnsi"/>
          <w:sz w:val="22"/>
          <w:szCs w:val="22"/>
        </w:rPr>
        <w:t>. Terminy wykonywania prac wyjątkowo uciążliwych należy uzgadniać ze służbami szpitala.</w:t>
      </w:r>
    </w:p>
    <w:p w14:paraId="0B7CE523" w14:textId="356E8D9B" w:rsidR="00AD68FA" w:rsidRDefault="00AD68FA" w:rsidP="00AD68FA">
      <w:pPr>
        <w:jc w:val="both"/>
        <w:rPr>
          <w:rFonts w:ascii="Cambria" w:hAnsi="Cambria"/>
          <w:sz w:val="22"/>
          <w:szCs w:val="22"/>
        </w:rPr>
      </w:pP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zgodnie z art. 101 ust. 1 pkt. 1 ustawy </w:t>
      </w:r>
      <w:proofErr w:type="spellStart"/>
      <w:r w:rsidRPr="005F4809">
        <w:rPr>
          <w:rFonts w:ascii="Cambria" w:hAnsi="Cambria" w:cs="Times New Roman"/>
          <w:sz w:val="22"/>
          <w:szCs w:val="22"/>
        </w:rPr>
        <w:t>Pzp</w:t>
      </w:r>
      <w:proofErr w:type="spellEnd"/>
      <w:r w:rsidRPr="005F4809">
        <w:rPr>
          <w:rFonts w:ascii="Cambria" w:hAnsi="Cambria" w:cs="Times New Roman"/>
          <w:sz w:val="22"/>
          <w:szCs w:val="22"/>
        </w:rPr>
        <w:t>.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43D6E218" w14:textId="50909C7E" w:rsidR="00AD68FA" w:rsidRPr="00710993" w:rsidRDefault="00AD68FA" w:rsidP="002336E1">
      <w:pPr>
        <w:pStyle w:val="Tekstpodstawowy"/>
        <w:ind w:firstLine="708"/>
        <w:rPr>
          <w:rFonts w:ascii="Cambria" w:hAnsi="Cambria"/>
          <w:sz w:val="22"/>
          <w:szCs w:val="22"/>
        </w:rPr>
      </w:pPr>
      <w:r w:rsidRPr="005F4809">
        <w:rPr>
          <w:rFonts w:ascii="Cambria" w:hAnsi="Cambria"/>
          <w:sz w:val="22"/>
          <w:szCs w:val="22"/>
        </w:rPr>
        <w:t xml:space="preserve"> Przedstawione w SWZ cechy t</w:t>
      </w:r>
      <w:r>
        <w:rPr>
          <w:rFonts w:ascii="Cambria" w:hAnsi="Cambria"/>
          <w:sz w:val="22"/>
          <w:szCs w:val="22"/>
        </w:rPr>
        <w:t xml:space="preserve">echniczne wykonania prac i użytych materiałów </w:t>
      </w:r>
      <w:r w:rsidRPr="005F4809">
        <w:rPr>
          <w:rFonts w:ascii="Cambria" w:hAnsi="Cambria"/>
          <w:sz w:val="22"/>
          <w:szCs w:val="22"/>
        </w:rPr>
        <w:t xml:space="preserve">określają minimalne  </w:t>
      </w:r>
      <w:r w:rsidRPr="00F77245">
        <w:rPr>
          <w:rFonts w:ascii="Cambria" w:hAnsi="Cambria"/>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sz w:val="22"/>
          <w:szCs w:val="22"/>
        </w:rPr>
        <w:t>odpowiednie dla określenia cech zamawianych robót budowlanych, dostaw lub usług.</w:t>
      </w:r>
    </w:p>
    <w:p w14:paraId="379693B6" w14:textId="77777777" w:rsidR="0036533B" w:rsidRPr="00863284" w:rsidRDefault="0036533B"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w:t>
      </w:r>
      <w:proofErr w:type="spellStart"/>
      <w:r w:rsidRPr="000F679A">
        <w:rPr>
          <w:rFonts w:asciiTheme="majorHAnsi" w:hAnsiTheme="majorHAnsi"/>
          <w:sz w:val="22"/>
          <w:szCs w:val="22"/>
        </w:rPr>
        <w:t>syg</w:t>
      </w:r>
      <w:proofErr w:type="spellEnd"/>
      <w:r w:rsidRPr="000F679A">
        <w:rPr>
          <w:rFonts w:asciiTheme="majorHAnsi" w:hAnsiTheme="majorHAnsi"/>
          <w:sz w:val="22"/>
          <w:szCs w:val="22"/>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50E7C456"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w:t>
      </w:r>
      <w:proofErr w:type="spellStart"/>
      <w:r>
        <w:rPr>
          <w:rFonts w:asciiTheme="majorHAnsi" w:hAnsiTheme="majorHAnsi"/>
          <w:sz w:val="22"/>
          <w:szCs w:val="22"/>
        </w:rPr>
        <w:t>swz</w:t>
      </w:r>
      <w:proofErr w:type="spellEnd"/>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w:t>
      </w:r>
      <w:r w:rsidR="002336E1">
        <w:rPr>
          <w:rFonts w:asciiTheme="majorHAnsi" w:hAnsiTheme="majorHAnsi"/>
          <w:b/>
          <w:sz w:val="22"/>
          <w:szCs w:val="22"/>
          <w:u w:val="single"/>
        </w:rPr>
        <w:t xml:space="preserve"> w/w produktów lub równoważnych</w:t>
      </w:r>
      <w:r w:rsidR="002336E1" w:rsidRPr="002336E1">
        <w:rPr>
          <w:rFonts w:ascii="Cambria" w:hAnsi="Cambria"/>
          <w:b/>
          <w:bCs/>
          <w:sz w:val="22"/>
          <w:szCs w:val="22"/>
          <w:lang w:eastAsia="ar-SA"/>
        </w:rPr>
        <w:t xml:space="preserve"> </w:t>
      </w:r>
      <w:r w:rsidR="002336E1" w:rsidRPr="002336E1">
        <w:rPr>
          <w:rFonts w:ascii="Cambria" w:hAnsi="Cambria"/>
          <w:b/>
          <w:bCs/>
          <w:sz w:val="22"/>
          <w:szCs w:val="22"/>
          <w:u w:val="single"/>
          <w:lang w:eastAsia="ar-SA"/>
        </w:rPr>
        <w:t>zgodnie  z zaleceniami producenta.</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4862A590"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Wszystkie</w:t>
      </w:r>
      <w:r w:rsidR="00805429">
        <w:rPr>
          <w:rFonts w:asciiTheme="majorHAnsi" w:hAnsiTheme="majorHAnsi"/>
          <w:sz w:val="22"/>
          <w:szCs w:val="22"/>
        </w:rPr>
        <w:t xml:space="preserve"> materiały, wyroby i urządzenia </w:t>
      </w:r>
      <w:r w:rsidRPr="000F679A">
        <w:rPr>
          <w:rFonts w:asciiTheme="majorHAnsi" w:hAnsiTheme="majorHAnsi"/>
          <w:sz w:val="22"/>
          <w:szCs w:val="22"/>
        </w:rPr>
        <w:t>dostarcza Wykonawca.</w:t>
      </w:r>
    </w:p>
    <w:p w14:paraId="7BEE7BEB" w14:textId="4EE06158"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Przy wykonywaniu </w:t>
      </w:r>
      <w:r w:rsidR="0036533B">
        <w:rPr>
          <w:rFonts w:asciiTheme="majorHAnsi" w:hAnsiTheme="majorHAnsi"/>
          <w:sz w:val="22"/>
          <w:szCs w:val="22"/>
        </w:rPr>
        <w:t>usługi</w:t>
      </w:r>
      <w:r w:rsidRPr="000F679A">
        <w:rPr>
          <w:rFonts w:asciiTheme="majorHAnsi" w:hAnsiTheme="majorHAnsi"/>
          <w:sz w:val="22"/>
          <w:szCs w:val="22"/>
        </w:rPr>
        <w:t xml:space="preserve"> należy stosować wyroby, które zostały dopuszczone do obrotu </w:t>
      </w:r>
      <w:r w:rsidRPr="00F77245">
        <w:rPr>
          <w:rFonts w:asciiTheme="majorHAnsi" w:hAnsiTheme="majorHAnsi"/>
          <w:sz w:val="22"/>
          <w:szCs w:val="22"/>
        </w:rPr>
        <w:t>oraz powszechnego,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w:t>
      </w:r>
      <w:r w:rsidR="0036533B">
        <w:rPr>
          <w:rFonts w:asciiTheme="majorHAnsi" w:hAnsiTheme="majorHAnsi"/>
          <w:sz w:val="22"/>
          <w:szCs w:val="22"/>
        </w:rPr>
        <w:t>godnie z obowiązującymi normami.</w:t>
      </w:r>
    </w:p>
    <w:p w14:paraId="711C8672" w14:textId="37C9106A" w:rsidR="00AD68FA" w:rsidRDefault="0036533B" w:rsidP="00AD68FA">
      <w:pPr>
        <w:jc w:val="both"/>
        <w:rPr>
          <w:rFonts w:asciiTheme="majorHAnsi" w:hAnsiTheme="majorHAnsi"/>
          <w:sz w:val="22"/>
          <w:szCs w:val="22"/>
        </w:rPr>
      </w:pPr>
      <w:r>
        <w:rPr>
          <w:rFonts w:asciiTheme="majorHAnsi" w:hAnsiTheme="majorHAnsi"/>
          <w:sz w:val="22"/>
          <w:szCs w:val="22"/>
        </w:rPr>
        <w:t>3</w:t>
      </w:r>
      <w:r w:rsidR="00AD68FA">
        <w:rPr>
          <w:rFonts w:asciiTheme="majorHAnsi" w:hAnsiTheme="majorHAnsi"/>
          <w:sz w:val="22"/>
          <w:szCs w:val="22"/>
        </w:rPr>
        <w:t>/</w:t>
      </w:r>
      <w:r w:rsidR="00AD68FA" w:rsidRPr="000F679A">
        <w:rPr>
          <w:rFonts w:asciiTheme="majorHAnsi" w:hAnsiTheme="majorHAnsi"/>
          <w:sz w:val="22"/>
          <w:szCs w:val="22"/>
        </w:rPr>
        <w:t xml:space="preserve">. Materiały muszą być przechowywane w warunkach ustalonych przez producenta. </w:t>
      </w:r>
      <w:r w:rsidR="00AD68FA" w:rsidRPr="000F679A">
        <w:rPr>
          <w:rFonts w:asciiTheme="majorHAnsi" w:hAnsiTheme="majorHAnsi"/>
          <w:sz w:val="22"/>
          <w:szCs w:val="22"/>
        </w:rPr>
        <w:br/>
      </w:r>
      <w:r>
        <w:rPr>
          <w:rFonts w:asciiTheme="majorHAnsi" w:hAnsiTheme="majorHAnsi"/>
          <w:sz w:val="22"/>
          <w:szCs w:val="22"/>
        </w:rPr>
        <w:t>4</w:t>
      </w:r>
      <w:r w:rsidR="00AD68FA">
        <w:rPr>
          <w:rFonts w:asciiTheme="majorHAnsi" w:hAnsiTheme="majorHAnsi"/>
          <w:sz w:val="22"/>
          <w:szCs w:val="22"/>
        </w:rPr>
        <w:t>/</w:t>
      </w:r>
      <w:r w:rsidR="00AD68FA" w:rsidRPr="000F679A">
        <w:rPr>
          <w:rFonts w:asciiTheme="majorHAnsi" w:hAnsiTheme="majorHAnsi"/>
          <w:sz w:val="22"/>
          <w:szCs w:val="22"/>
        </w:rPr>
        <w:t xml:space="preserve">. Atesty muszą znajdować się w dyspozycji kierownika i na każde żądanie  przedstawiciela </w:t>
      </w:r>
      <w:r>
        <w:rPr>
          <w:rFonts w:asciiTheme="majorHAnsi" w:hAnsiTheme="majorHAnsi"/>
          <w:sz w:val="22"/>
          <w:szCs w:val="22"/>
        </w:rPr>
        <w:t xml:space="preserve">szpitala, </w:t>
      </w:r>
      <w:r w:rsidR="00AD68FA" w:rsidRPr="000F679A">
        <w:rPr>
          <w:rFonts w:asciiTheme="majorHAnsi" w:hAnsiTheme="majorHAnsi"/>
          <w:sz w:val="22"/>
          <w:szCs w:val="22"/>
        </w:rPr>
        <w:t>muszą być udostępniane do wglądu, przed po</w:t>
      </w:r>
      <w:r>
        <w:rPr>
          <w:rFonts w:asciiTheme="majorHAnsi" w:hAnsiTheme="majorHAnsi"/>
          <w:sz w:val="22"/>
          <w:szCs w:val="22"/>
        </w:rPr>
        <w:t>dpisaniem protokołu odbioru</w:t>
      </w:r>
      <w:r w:rsidR="00AD68FA" w:rsidRPr="000F679A">
        <w:rPr>
          <w:rFonts w:asciiTheme="majorHAnsi" w:hAnsiTheme="majorHAnsi"/>
          <w:sz w:val="22"/>
          <w:szCs w:val="22"/>
        </w:rPr>
        <w:t>.</w:t>
      </w:r>
    </w:p>
    <w:p w14:paraId="450E8DD8" w14:textId="1A9BB26F" w:rsidR="000705B6" w:rsidRPr="000705B6" w:rsidRDefault="000705B6" w:rsidP="000705B6">
      <w:pPr>
        <w:jc w:val="both"/>
        <w:rPr>
          <w:rFonts w:asciiTheme="majorHAnsi" w:hAnsiTheme="majorHAnsi"/>
          <w:sz w:val="22"/>
          <w:szCs w:val="22"/>
        </w:rPr>
      </w:pPr>
      <w:r>
        <w:rPr>
          <w:rFonts w:asciiTheme="majorHAnsi" w:hAnsiTheme="majorHAnsi"/>
          <w:sz w:val="22"/>
          <w:szCs w:val="22"/>
        </w:rPr>
        <w:t>5/</w:t>
      </w:r>
      <w:r w:rsidRPr="000705B6">
        <w:rPr>
          <w:rFonts w:asciiTheme="majorHAnsi" w:hAnsiTheme="majorHAnsi"/>
          <w:sz w:val="22"/>
          <w:szCs w:val="22"/>
        </w:rPr>
        <w:t xml:space="preserve">. Zaoferowany przedmiot zamówienia musi: </w:t>
      </w:r>
    </w:p>
    <w:p w14:paraId="5A646B89"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odpowiadać standardom jakościowym i technicznym, wynikającym z funkcji i przeznaczenia,</w:t>
      </w:r>
    </w:p>
    <w:p w14:paraId="597E5F54"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posiadać ważne dokumenty pozwalające na dopuszczenie do obrotu na terytorium Rzeczypospolitej Polskiej zgodnie z przepisami odpowiednio:</w:t>
      </w:r>
    </w:p>
    <w:p w14:paraId="601BFD52"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 xml:space="preserve">być </w:t>
      </w:r>
      <w:proofErr w:type="spellStart"/>
      <w:r w:rsidRPr="000705B6">
        <w:rPr>
          <w:rFonts w:asciiTheme="majorHAnsi" w:hAnsiTheme="majorHAnsi"/>
          <w:sz w:val="22"/>
          <w:szCs w:val="22"/>
        </w:rPr>
        <w:t>zg</w:t>
      </w:r>
      <w:proofErr w:type="spellEnd"/>
      <w:r w:rsidRPr="000705B6">
        <w:rPr>
          <w:rFonts w:asciiTheme="majorHAnsi" w:hAnsiTheme="majorHAnsi"/>
          <w:sz w:val="22"/>
          <w:szCs w:val="22"/>
        </w:rPr>
        <w:t>. z Ustawą z dnia 7 kwietnia 2022 r. o wyrobach medycznych (Dz. U. z 2022 r. poz. 974) i sposobem klasyfikowania na podstawie Rozporządzenia Ministra Zdrowia z dnia 5 listopada 2010 r. w sprawie sposobu klasyfikowania wyrobów medycznych (Dz. U. 2010 Nr 215 poz. 1416)  (jeżeli dotyczy),</w:t>
      </w:r>
    </w:p>
    <w:p w14:paraId="2CD20A88"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Wykonawca odpowiedzialny jest za wystąpienie incydentu medycznego w rozumieniu ustawy z  7 kwietnia 2022 r. o wyrobach medycznych (Dz. U. z 2022 r. poz. 974) (jeżeli dotyczy).</w:t>
      </w:r>
    </w:p>
    <w:p w14:paraId="10EAD1C9"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 xml:space="preserve">spełniać wymagania określone przez Zamawiającego w Specyfikacji Warunków Zamówienia, w szczególności warunki określone w opisie przedmiotu zamówienia/ zestawienie parametrów technicznych zawartym w Załącznik nr 2 SWZ. Niespełnienie choćby jednego z warunków granicznych określonych w/w Załącznikach skutkować będzie odrzuceniem oferty z postępowania. </w:t>
      </w:r>
    </w:p>
    <w:p w14:paraId="1B7EBF59"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być wolny od wad materiałowych, konstrukcyjnych, fizycznych i prawnych</w:t>
      </w:r>
    </w:p>
    <w:p w14:paraId="687F7D11"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nie może być obciążony żadnymi prawami na rzecz osób trzecich.</w:t>
      </w:r>
    </w:p>
    <w:p w14:paraId="7DEDD6CE" w14:textId="5BF54F5B" w:rsidR="000705B6" w:rsidRPr="000705B6" w:rsidRDefault="000705B6" w:rsidP="000705B6">
      <w:pPr>
        <w:jc w:val="both"/>
        <w:rPr>
          <w:rFonts w:asciiTheme="majorHAnsi" w:hAnsiTheme="majorHAnsi"/>
          <w:sz w:val="22"/>
          <w:szCs w:val="22"/>
        </w:rPr>
      </w:pPr>
      <w:r>
        <w:rPr>
          <w:rFonts w:asciiTheme="majorHAnsi" w:hAnsiTheme="majorHAnsi"/>
          <w:sz w:val="22"/>
          <w:szCs w:val="22"/>
        </w:rPr>
        <w:t>6/.</w:t>
      </w:r>
      <w:r w:rsidRPr="000705B6">
        <w:rPr>
          <w:rFonts w:asciiTheme="majorHAnsi" w:hAnsiTheme="majorHAnsi"/>
          <w:sz w:val="22"/>
          <w:szCs w:val="22"/>
        </w:rPr>
        <w:t>Wykonawca zobowiązany jest do dostarczania produktów do Zamawiającego transportem Wykonawcy.</w:t>
      </w:r>
    </w:p>
    <w:p w14:paraId="3DC47122" w14:textId="77777777" w:rsidR="000705B6" w:rsidRPr="000F679A" w:rsidRDefault="000705B6" w:rsidP="00AD68FA">
      <w:pPr>
        <w:jc w:val="both"/>
        <w:rPr>
          <w:rFonts w:asciiTheme="majorHAnsi" w:hAnsiTheme="majorHAnsi"/>
          <w:sz w:val="22"/>
          <w:szCs w:val="22"/>
        </w:rPr>
      </w:pPr>
    </w:p>
    <w:p w14:paraId="5EA39EEF" w14:textId="77777777" w:rsidR="0036533B" w:rsidRDefault="0036533B" w:rsidP="00AD68FA">
      <w:pPr>
        <w:jc w:val="both"/>
        <w:rPr>
          <w:rFonts w:asciiTheme="majorHAnsi" w:hAnsiTheme="majorHAnsi"/>
          <w:sz w:val="22"/>
          <w:szCs w:val="22"/>
        </w:rPr>
      </w:pPr>
    </w:p>
    <w:p w14:paraId="3F53791E" w14:textId="591F6224" w:rsidR="00AD68FA" w:rsidRPr="00B52047" w:rsidRDefault="00AD68FA" w:rsidP="00306C30">
      <w:pPr>
        <w:pStyle w:val="Akapitzlist"/>
        <w:numPr>
          <w:ilvl w:val="0"/>
          <w:numId w:val="28"/>
        </w:numPr>
        <w:spacing w:line="260" w:lineRule="atLeast"/>
        <w:jc w:val="both"/>
        <w:rPr>
          <w:rFonts w:asciiTheme="majorHAnsi" w:hAnsiTheme="majorHAnsi"/>
          <w:b/>
          <w:sz w:val="22"/>
          <w:szCs w:val="22"/>
          <w:u w:val="single"/>
        </w:rPr>
      </w:pPr>
      <w:r w:rsidRPr="00B52047">
        <w:rPr>
          <w:rFonts w:asciiTheme="majorHAnsi" w:hAnsiTheme="majorHAnsi"/>
          <w:b/>
          <w:sz w:val="22"/>
          <w:szCs w:val="22"/>
        </w:rPr>
        <w:t xml:space="preserve">Zaoferowana w Formularzu ofertowym cena </w:t>
      </w:r>
      <w:r w:rsidR="00B52047" w:rsidRPr="00B52047">
        <w:rPr>
          <w:rFonts w:asciiTheme="majorHAnsi" w:hAnsiTheme="majorHAnsi"/>
          <w:b/>
          <w:sz w:val="22"/>
          <w:szCs w:val="22"/>
        </w:rPr>
        <w:t>jednostkowa</w:t>
      </w:r>
      <w:r w:rsidRPr="00B52047">
        <w:rPr>
          <w:rFonts w:asciiTheme="majorHAnsi" w:hAnsiTheme="majorHAnsi"/>
          <w:b/>
          <w:sz w:val="22"/>
          <w:szCs w:val="22"/>
        </w:rPr>
        <w:t xml:space="preserve"> jest wynagrodzeniem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4E94B9FB"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36533B">
        <w:rPr>
          <w:rFonts w:asciiTheme="majorHAnsi" w:hAnsiTheme="majorHAnsi"/>
          <w:sz w:val="24"/>
          <w:szCs w:val="24"/>
        </w:rPr>
        <w:t>dodatkowe 5</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0395F7D3" w:rsidR="00685C4D"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określenie okoliczności skorzystania z opcji: w związku z ewentualną koniecznością zlecenia dodatkowych prac wynikających ze zmian organizacyjnych, w związku </w:t>
      </w:r>
      <w:r w:rsidR="00A063FE">
        <w:rPr>
          <w:rFonts w:asciiTheme="majorHAnsi" w:hAnsiTheme="majorHAnsi"/>
          <w:sz w:val="24"/>
          <w:szCs w:val="24"/>
        </w:rPr>
        <w:br/>
      </w:r>
      <w:r w:rsidRPr="002D4592">
        <w:rPr>
          <w:rFonts w:asciiTheme="majorHAnsi" w:hAnsiTheme="majorHAnsi"/>
          <w:sz w:val="24"/>
          <w:szCs w:val="24"/>
        </w:rPr>
        <w:t>np. z: przenoszeniem Oddziałów / Klinik, włączaniem nowych jednostek w struktu</w:t>
      </w:r>
      <w:r w:rsidR="007136E3">
        <w:rPr>
          <w:rFonts w:asciiTheme="majorHAnsi" w:hAnsiTheme="majorHAnsi"/>
          <w:sz w:val="24"/>
          <w:szCs w:val="24"/>
        </w:rPr>
        <w:t>ry organizacyjne zamawiającego</w:t>
      </w:r>
      <w:r w:rsidR="00A063FE">
        <w:rPr>
          <w:rFonts w:asciiTheme="majorHAnsi" w:hAnsiTheme="majorHAnsi"/>
          <w:sz w:val="24"/>
          <w:szCs w:val="24"/>
        </w:rPr>
        <w:t xml:space="preserve">, uruchomieniem Pracowni. </w:t>
      </w:r>
    </w:p>
    <w:p w14:paraId="55B4F3D9" w14:textId="77777777" w:rsidR="00685C4D" w:rsidRPr="00FB0496" w:rsidRDefault="00685C4D" w:rsidP="00685C4D">
      <w:pPr>
        <w:pStyle w:val="Akapitzlist"/>
        <w:ind w:left="360"/>
        <w:jc w:val="both"/>
        <w:rPr>
          <w:rFonts w:asciiTheme="majorHAnsi" w:hAnsiTheme="majorHAnsi"/>
          <w:sz w:val="24"/>
          <w:szCs w:val="24"/>
        </w:rPr>
      </w:pPr>
      <w:r w:rsidRPr="00FB0496">
        <w:rPr>
          <w:rFonts w:asciiTheme="majorHAnsi" w:hAnsiTheme="majorHAnsi"/>
          <w:sz w:val="24"/>
          <w:szCs w:val="24"/>
        </w:rPr>
        <w:t xml:space="preserve">- powyższe nie modyfikuje ogólnego charakteru umowy. </w:t>
      </w:r>
    </w:p>
    <w:p w14:paraId="5F17632A" w14:textId="1A2E113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w przypadku uruchomienia prawa opcji wynagrodzenie Wykonawcy z tytułu realizacji zamówienia objętego opcja będzie obliczone na podstawie cen wskazanych przez Wykonawcę w ofercie .</w:t>
      </w:r>
    </w:p>
    <w:p w14:paraId="1F442D8F" w14:textId="5FB287F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uruchomienie prawa opcji, poprzez rozszerzenie lub zwiększenie zakresu zamówienia wymaga złożenia przez Zamawiającego pisemnego oświadczenie woli w przedmiocie skorzystania z prawa opcji.</w:t>
      </w:r>
    </w:p>
    <w:p w14:paraId="19FBA84C" w14:textId="77777777" w:rsidR="00685C4D" w:rsidRPr="00E943BE" w:rsidRDefault="00685C4D" w:rsidP="00685C4D">
      <w:pPr>
        <w:jc w:val="both"/>
        <w:rPr>
          <w:rFonts w:asciiTheme="majorHAnsi" w:hAnsiTheme="majorHAnsi" w:cs="Times New Roman"/>
          <w:b/>
          <w:color w:val="0070C0"/>
        </w:rPr>
      </w:pPr>
    </w:p>
    <w:p w14:paraId="667424A1" w14:textId="6A4ADA6E" w:rsidR="00685C4D" w:rsidRPr="00F14559" w:rsidRDefault="00685C4D" w:rsidP="00685C4D">
      <w:pPr>
        <w:pStyle w:val="Akapitzlist"/>
        <w:ind w:left="360"/>
        <w:jc w:val="both"/>
        <w:rPr>
          <w:rFonts w:asciiTheme="majorHAnsi" w:hAnsiTheme="majorHAnsi"/>
          <w:sz w:val="24"/>
          <w:szCs w:val="24"/>
        </w:rPr>
      </w:pPr>
      <w:r w:rsidRPr="00F14559">
        <w:rPr>
          <w:rFonts w:asciiTheme="majorHAnsi" w:hAnsiTheme="majorHAnsi"/>
          <w:sz w:val="24"/>
          <w:szCs w:val="24"/>
        </w:rPr>
        <w:t xml:space="preserve">Zamawiający zobowiązuje się do zrealizowania przedmiotu umowy w wysokości minimalnej </w:t>
      </w:r>
      <w:r w:rsidR="0036533B">
        <w:rPr>
          <w:rFonts w:asciiTheme="majorHAnsi" w:hAnsiTheme="majorHAnsi"/>
          <w:sz w:val="24"/>
          <w:szCs w:val="24"/>
        </w:rPr>
        <w:t>8</w:t>
      </w:r>
      <w:r w:rsidRPr="00F14559">
        <w:rPr>
          <w:rFonts w:asciiTheme="majorHAnsi" w:hAnsiTheme="majorHAnsi"/>
          <w:sz w:val="24"/>
          <w:szCs w:val="24"/>
        </w:rPr>
        <w:t>0</w:t>
      </w:r>
      <w:r w:rsidR="008404E0" w:rsidRPr="00F14559">
        <w:rPr>
          <w:rFonts w:asciiTheme="majorHAnsi" w:hAnsiTheme="majorHAnsi"/>
          <w:sz w:val="24"/>
          <w:szCs w:val="24"/>
        </w:rPr>
        <w:t xml:space="preserve"> </w:t>
      </w:r>
      <w:r w:rsidRPr="00F14559">
        <w:rPr>
          <w:rFonts w:asciiTheme="majorHAnsi" w:hAnsiTheme="majorHAnsi"/>
          <w:sz w:val="24"/>
          <w:szCs w:val="24"/>
        </w:rPr>
        <w:t>% (wielkości świadczenia) wartości brutto umowy.</w:t>
      </w:r>
    </w:p>
    <w:p w14:paraId="390139BF" w14:textId="77777777" w:rsidR="00E54F2D" w:rsidRPr="00414006" w:rsidRDefault="00E54F2D" w:rsidP="00AD68FA">
      <w:pPr>
        <w:jc w:val="both"/>
        <w:rPr>
          <w:rFonts w:asciiTheme="majorHAnsi" w:hAnsiTheme="majorHAnsi" w:cs="Times New Roman"/>
          <w:b/>
          <w:sz w:val="22"/>
          <w:szCs w:val="22"/>
          <w:highlight w:val="yellow"/>
        </w:rPr>
      </w:pPr>
    </w:p>
    <w:p w14:paraId="62B097E0" w14:textId="204E0521" w:rsidR="00AD68FA" w:rsidRPr="00414006" w:rsidRDefault="00AD68FA" w:rsidP="00AD68FA">
      <w:pPr>
        <w:jc w:val="both"/>
        <w:rPr>
          <w:rFonts w:asciiTheme="majorHAnsi" w:hAnsiTheme="majorHAnsi" w:cs="Times New Roman"/>
          <w:sz w:val="22"/>
          <w:szCs w:val="22"/>
        </w:rPr>
      </w:pPr>
      <w:r w:rsidRPr="00414006">
        <w:rPr>
          <w:rFonts w:asciiTheme="majorHAnsi" w:hAnsiTheme="majorHAnsi" w:cs="Times New Roman"/>
          <w:b/>
          <w:sz w:val="22"/>
          <w:szCs w:val="22"/>
        </w:rPr>
        <w:t>Płatność wynagrodzenia w częściach:</w:t>
      </w:r>
      <w:r w:rsidRPr="00414006">
        <w:rPr>
          <w:rFonts w:asciiTheme="majorHAnsi" w:hAnsiTheme="majorHAnsi" w:cs="Times New Roman"/>
          <w:sz w:val="22"/>
          <w:szCs w:val="22"/>
        </w:rPr>
        <w:t xml:space="preserve"> Zamawiający dokona płatności wynagrodzenia </w:t>
      </w:r>
      <w:r w:rsidR="00E54F2D" w:rsidRPr="00414006">
        <w:rPr>
          <w:rFonts w:asciiTheme="majorHAnsi" w:hAnsiTheme="majorHAnsi" w:cs="Times New Roman"/>
          <w:sz w:val="22"/>
          <w:szCs w:val="22"/>
        </w:rPr>
        <w:t>po</w:t>
      </w:r>
      <w:r w:rsidR="00BB15E5" w:rsidRPr="00414006">
        <w:rPr>
          <w:rFonts w:asciiTheme="majorHAnsi" w:hAnsiTheme="majorHAnsi" w:cs="Times New Roman"/>
          <w:sz w:val="22"/>
          <w:szCs w:val="22"/>
        </w:rPr>
        <w:t xml:space="preserve"> </w:t>
      </w:r>
      <w:r w:rsidR="0036533B" w:rsidRPr="00414006">
        <w:rPr>
          <w:rFonts w:asciiTheme="majorHAnsi" w:hAnsiTheme="majorHAnsi" w:cs="Times New Roman"/>
          <w:sz w:val="22"/>
          <w:szCs w:val="22"/>
        </w:rPr>
        <w:t>zakończonej usłudze</w:t>
      </w:r>
      <w:r w:rsidR="00414006" w:rsidRPr="00414006">
        <w:rPr>
          <w:rFonts w:asciiTheme="majorHAnsi" w:hAnsiTheme="majorHAnsi" w:cs="Times New Roman"/>
          <w:sz w:val="22"/>
          <w:szCs w:val="22"/>
        </w:rPr>
        <w:t>,</w:t>
      </w:r>
      <w:r w:rsidR="00414006" w:rsidRPr="00414006">
        <w:rPr>
          <w:rFonts w:asciiTheme="majorHAnsi" w:hAnsiTheme="majorHAnsi" w:cstheme="minorHAnsi"/>
          <w:sz w:val="22"/>
          <w:szCs w:val="22"/>
        </w:rPr>
        <w:t xml:space="preserve"> nie później niż 30 dni od dnia otrzymania faktury VAT.</w:t>
      </w:r>
    </w:p>
    <w:p w14:paraId="3984E322" w14:textId="56C6B741" w:rsidR="00E54F2D" w:rsidRDefault="00AD68FA" w:rsidP="00414006">
      <w:pPr>
        <w:jc w:val="both"/>
        <w:rPr>
          <w:rFonts w:asciiTheme="majorHAnsi" w:hAnsiTheme="majorHAnsi" w:cs="Times New Roman"/>
          <w:bCs/>
          <w:sz w:val="22"/>
          <w:szCs w:val="22"/>
        </w:rPr>
      </w:pPr>
      <w:r w:rsidRPr="00414006">
        <w:rPr>
          <w:rFonts w:asciiTheme="majorHAnsi" w:hAnsiTheme="majorHAnsi" w:cs="Times New Roman"/>
          <w:b/>
          <w:bCs/>
          <w:sz w:val="22"/>
          <w:szCs w:val="22"/>
        </w:rPr>
        <w:t xml:space="preserve">Opis części zamówienia: - </w:t>
      </w:r>
      <w:r w:rsidRPr="00414006">
        <w:rPr>
          <w:rFonts w:asciiTheme="majorHAnsi" w:hAnsiTheme="majorHAnsi" w:cs="Times New Roman"/>
          <w:bCs/>
          <w:sz w:val="22"/>
          <w:szCs w:val="22"/>
        </w:rPr>
        <w:t>nie dotyczy</w:t>
      </w:r>
      <w:r w:rsidR="00E54F2D" w:rsidRPr="00414006">
        <w:rPr>
          <w:rFonts w:asciiTheme="majorHAnsi" w:hAnsiTheme="majorHAnsi" w:cs="Times New Roman"/>
          <w:bCs/>
          <w:sz w:val="22"/>
          <w:szCs w:val="22"/>
        </w:rPr>
        <w:t xml:space="preserve">. </w:t>
      </w:r>
      <w:r w:rsidR="002336E1">
        <w:rPr>
          <w:rFonts w:asciiTheme="majorHAnsi" w:hAnsiTheme="majorHAnsi" w:cs="Times New Roman"/>
          <w:bCs/>
          <w:sz w:val="22"/>
          <w:szCs w:val="22"/>
        </w:rPr>
        <w:t>Dostawa</w:t>
      </w:r>
      <w:r w:rsidR="00BB15E5" w:rsidRPr="00414006">
        <w:rPr>
          <w:rFonts w:asciiTheme="majorHAnsi" w:hAnsiTheme="majorHAnsi" w:cs="Times New Roman"/>
          <w:bCs/>
          <w:sz w:val="22"/>
          <w:szCs w:val="22"/>
        </w:rPr>
        <w:t xml:space="preserve"> ma charakter jednolity </w:t>
      </w:r>
      <w:r w:rsidR="00D8401D" w:rsidRPr="00414006">
        <w:rPr>
          <w:rFonts w:asciiTheme="majorHAnsi" w:hAnsiTheme="majorHAnsi" w:cs="Times New Roman"/>
          <w:bCs/>
          <w:sz w:val="22"/>
          <w:szCs w:val="22"/>
        </w:rPr>
        <w:t>–</w:t>
      </w:r>
      <w:r w:rsidR="00BB15E5" w:rsidRPr="00414006">
        <w:rPr>
          <w:rFonts w:asciiTheme="majorHAnsi" w:hAnsiTheme="majorHAnsi" w:cs="Times New Roman"/>
          <w:bCs/>
          <w:sz w:val="22"/>
          <w:szCs w:val="22"/>
        </w:rPr>
        <w:t xml:space="preserve"> </w:t>
      </w:r>
      <w:r w:rsidR="0036533B" w:rsidRPr="00414006">
        <w:rPr>
          <w:rFonts w:asciiTheme="majorHAnsi" w:hAnsiTheme="majorHAnsi" w:cs="Times New Roman"/>
          <w:bCs/>
          <w:sz w:val="22"/>
          <w:szCs w:val="22"/>
        </w:rPr>
        <w:t xml:space="preserve">wymiany zestawu serwisowego jednostek zasilania medycznego. </w:t>
      </w:r>
      <w:r w:rsidR="00BB15E5" w:rsidRPr="00414006">
        <w:rPr>
          <w:rFonts w:asciiTheme="majorHAnsi" w:hAnsiTheme="majorHAnsi" w:cs="Times New Roman"/>
          <w:bCs/>
          <w:sz w:val="22"/>
          <w:szCs w:val="22"/>
        </w:rPr>
        <w:t xml:space="preserve"> </w:t>
      </w:r>
      <w:r w:rsidR="0036533B" w:rsidRPr="00414006">
        <w:rPr>
          <w:rFonts w:asciiTheme="majorHAnsi" w:hAnsiTheme="majorHAnsi" w:cs="Times New Roman"/>
          <w:bCs/>
          <w:sz w:val="22"/>
          <w:szCs w:val="22"/>
        </w:rPr>
        <w:t>N</w:t>
      </w:r>
      <w:r w:rsidR="00E54F2D" w:rsidRPr="00414006">
        <w:rPr>
          <w:rFonts w:asciiTheme="majorHAnsi" w:hAnsiTheme="majorHAnsi" w:cs="Times New Roman"/>
          <w:bCs/>
          <w:sz w:val="22"/>
          <w:szCs w:val="22"/>
        </w:rPr>
        <w:t xml:space="preserve">ie ma </w:t>
      </w:r>
      <w:r w:rsidR="0036533B" w:rsidRPr="00414006">
        <w:rPr>
          <w:rFonts w:asciiTheme="majorHAnsi" w:hAnsiTheme="majorHAnsi" w:cs="Times New Roman"/>
          <w:bCs/>
          <w:sz w:val="22"/>
          <w:szCs w:val="22"/>
        </w:rPr>
        <w:t xml:space="preserve">konieczności </w:t>
      </w:r>
      <w:r w:rsidR="00E54F2D" w:rsidRPr="00414006">
        <w:rPr>
          <w:rFonts w:asciiTheme="majorHAnsi" w:hAnsiTheme="majorHAnsi" w:cs="Times New Roman"/>
          <w:bCs/>
          <w:sz w:val="22"/>
          <w:szCs w:val="22"/>
        </w:rPr>
        <w:t xml:space="preserve">rozdzielenia zamówienia na części. </w:t>
      </w:r>
    </w:p>
    <w:p w14:paraId="2B12A358" w14:textId="761D2A51" w:rsidR="00414006" w:rsidRDefault="00414006" w:rsidP="00414006">
      <w:pPr>
        <w:jc w:val="both"/>
        <w:rPr>
          <w:rFonts w:asciiTheme="majorHAnsi" w:hAnsiTheme="majorHAnsi" w:cs="Times New Roman"/>
          <w:bCs/>
          <w:sz w:val="22"/>
          <w:szCs w:val="22"/>
        </w:rPr>
      </w:pPr>
      <w:r w:rsidRPr="00414006">
        <w:rPr>
          <w:rFonts w:asciiTheme="majorHAnsi" w:hAnsiTheme="majorHAnsi" w:cs="Times New Roman"/>
          <w:bCs/>
          <w:sz w:val="22"/>
          <w:szCs w:val="22"/>
        </w:rPr>
        <w:t>Nie ma możliwości dostawy urządzenia i jego wyposażenia w osobnych pakietach za względu na kompatybilność powyższego. Ze względu na specjalistyczny rodzaj wyrobu nie ma możliwości dokonania jego transportu i montażu za pomocą podmiotów zewnętrznych inne niż wyznaczone przez producenta.</w:t>
      </w: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39ADC2F1" w14:textId="20E55ACF" w:rsidR="00B735B2" w:rsidRPr="00340BB7" w:rsidRDefault="00CD7905" w:rsidP="00AD68FA">
      <w:pPr>
        <w:suppressAutoHyphens/>
        <w:jc w:val="both"/>
        <w:rPr>
          <w:rFonts w:ascii="Cambria" w:eastAsia="Times New Roman" w:hAnsi="Cambria" w:cs="Times New Roman"/>
          <w:b/>
          <w:lang w:eastAsia="ar-SA"/>
        </w:rPr>
      </w:pPr>
      <w:r>
        <w:rPr>
          <w:rFonts w:ascii="Cambria" w:eastAsia="Times New Roman" w:hAnsi="Cambria" w:cs="Times New Roman"/>
          <w:b/>
          <w:lang w:eastAsia="ar-SA"/>
        </w:rPr>
        <w:t xml:space="preserve">Termin realizacji – </w:t>
      </w:r>
      <w:r w:rsidR="0059734B" w:rsidRPr="0059734B">
        <w:rPr>
          <w:rFonts w:eastAsia="Calibri" w:cs="Times New Roman"/>
          <w:b/>
          <w:lang w:eastAsia="ar-SA"/>
        </w:rPr>
        <w:t>maks. w okresie 1 miesiąca od zawarcia umowy.</w:t>
      </w:r>
    </w:p>
    <w:p w14:paraId="2B7725CD" w14:textId="4E3B8461"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sidR="0059734B">
        <w:rPr>
          <w:rFonts w:ascii="Cambria" w:eastAsia="Times New Roman" w:hAnsi="Cambria" w:cs="Times New Roman"/>
          <w:lang w:eastAsia="ar-SA"/>
        </w:rPr>
        <w:t>bezpieczeństwa prowadzonych prac</w:t>
      </w:r>
      <w:r w:rsidRPr="00863284">
        <w:rPr>
          <w:rFonts w:ascii="Cambria" w:eastAsia="Times New Roman" w:hAnsi="Cambria" w:cs="Times New Roman"/>
          <w:lang w:eastAsia="ar-SA"/>
        </w:rPr>
        <w:t xml:space="preserve">. </w:t>
      </w: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F54D4D9" w14:textId="03D97A92" w:rsidR="00AD68FA" w:rsidRPr="0087707E" w:rsidRDefault="00AD68FA" w:rsidP="00AD68FA">
      <w:pPr>
        <w:tabs>
          <w:tab w:val="left" w:pos="0"/>
        </w:tabs>
        <w:jc w:val="both"/>
        <w:rPr>
          <w:rFonts w:ascii="Cambria" w:hAnsi="Cambria"/>
          <w:b/>
        </w:rPr>
      </w:pPr>
      <w:r w:rsidRPr="005502B7">
        <w:rPr>
          <w:rFonts w:ascii="Cambria" w:hAnsi="Cambria"/>
          <w:b/>
          <w:snapToGrid w:val="0"/>
        </w:rPr>
        <w:t>Oświadczenie poświadczające</w:t>
      </w:r>
      <w:r w:rsidRPr="005502B7">
        <w:rPr>
          <w:rFonts w:ascii="Cambria" w:hAnsi="Cambria"/>
          <w:b/>
        </w:rPr>
        <w:t xml:space="preserve">, zgodność proponowanych przez Wykonawcę produktów z wymaganiami dotyczącymi stosowania </w:t>
      </w:r>
      <w:r w:rsidR="00B35540">
        <w:rPr>
          <w:rFonts w:ascii="Cambria" w:hAnsi="Cambria"/>
          <w:b/>
        </w:rPr>
        <w:t>p</w:t>
      </w:r>
      <w:r w:rsidRPr="005502B7">
        <w:rPr>
          <w:rFonts w:ascii="Cambria" w:hAnsi="Cambria"/>
          <w:b/>
        </w:rPr>
        <w:t>roduktów w jednostkach służby zdrowia.</w:t>
      </w:r>
      <w:r>
        <w:rPr>
          <w:rFonts w:ascii="Cambria" w:hAnsi="Cambria"/>
          <w:b/>
        </w:rPr>
        <w:t xml:space="preserve">  </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6169355E"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3082D66F"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 xml:space="preserve">stawia warunki </w:t>
      </w:r>
      <w:r w:rsidR="002336E1" w:rsidRPr="00CE28C3">
        <w:rPr>
          <w:rFonts w:ascii="Cambria" w:hAnsi="Cambria" w:cs="Times New Roman"/>
          <w:sz w:val="22"/>
          <w:szCs w:val="22"/>
          <w:lang w:eastAsia="ar-SA"/>
        </w:rPr>
        <w:t xml:space="preserve">– nie dotyczy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6CE19536"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w:t>
      </w:r>
      <w:r w:rsidR="002336E1" w:rsidRPr="00CE28C3">
        <w:rPr>
          <w:rFonts w:ascii="Cambria" w:hAnsi="Cambria" w:cs="Times New Roman"/>
          <w:sz w:val="22"/>
          <w:szCs w:val="22"/>
          <w:lang w:eastAsia="ar-SA"/>
        </w:rPr>
        <w:t xml:space="preserve">– nie dotyczy  </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w:t>
      </w:r>
      <w:proofErr w:type="spellStart"/>
      <w:r w:rsidRPr="00CE28C3">
        <w:rPr>
          <w:rFonts w:ascii="Cambria" w:eastAsia="Univers-PL" w:hAnsi="Cambria" w:cs="Times New Roman"/>
          <w:b/>
          <w:bCs/>
          <w:sz w:val="22"/>
        </w:rPr>
        <w:t>pzp</w:t>
      </w:r>
      <w:proofErr w:type="spellEnd"/>
      <w:r w:rsidRPr="00CE28C3">
        <w:rPr>
          <w:rFonts w:ascii="Cambria" w:eastAsia="Univers-PL" w:hAnsi="Cambria" w:cs="Times New Roman"/>
          <w:b/>
          <w:bCs/>
          <w:sz w:val="22"/>
        </w:rPr>
        <w:t xml:space="preserve">,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13.2 Spełnienie warunków udziału w postępowaniu przez Wykonawców wspólnie ubiegających się o udzielenie zamówienia będzie weryfikowane przez Zamawiającego zgodnie z art. 117 ust. 3 ustawy </w:t>
      </w:r>
      <w:proofErr w:type="spellStart"/>
      <w:r w:rsidRPr="00BC072E">
        <w:rPr>
          <w:rFonts w:ascii="Cambria" w:hAnsi="Cambria" w:cs="Times New Roman"/>
          <w:sz w:val="22"/>
          <w:szCs w:val="22"/>
        </w:rPr>
        <w:t>Pzp</w:t>
      </w:r>
      <w:proofErr w:type="spellEnd"/>
      <w:r w:rsidRPr="00BC072E">
        <w:rPr>
          <w:rFonts w:ascii="Cambria" w:hAnsi="Cambria" w:cs="Times New Roman"/>
          <w:sz w:val="22"/>
          <w:szCs w:val="22"/>
        </w:rPr>
        <w:t>.</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o którym mowa w pkt 13.4.1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xml:space="preserve">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6486B313" w:rsidR="00E11143" w:rsidRPr="0061083B" w:rsidRDefault="00E11143" w:rsidP="00E11143">
      <w:pPr>
        <w:ind w:left="360" w:hanging="360"/>
        <w:jc w:val="both"/>
        <w:rPr>
          <w:rFonts w:asciiTheme="majorHAnsi" w:hAnsiTheme="majorHAnsi"/>
          <w:b/>
          <w:sz w:val="22"/>
          <w:szCs w:val="22"/>
        </w:rPr>
      </w:pPr>
      <w:r w:rsidRPr="00B04652">
        <w:rPr>
          <w:rFonts w:asciiTheme="majorHAnsi" w:hAnsiTheme="majorHAnsi"/>
          <w:sz w:val="22"/>
          <w:szCs w:val="22"/>
        </w:rPr>
        <w:t xml:space="preserve">2. </w:t>
      </w:r>
      <w:r w:rsidRPr="00B04652">
        <w:rPr>
          <w:rFonts w:asciiTheme="majorHAnsi" w:hAnsiTheme="majorHAnsi"/>
          <w:sz w:val="22"/>
          <w:szCs w:val="22"/>
        </w:rPr>
        <w:tab/>
        <w:t xml:space="preserve"> „</w:t>
      </w:r>
      <w:r w:rsidR="00B04652" w:rsidRPr="00B04652">
        <w:rPr>
          <w:rFonts w:asciiTheme="majorHAnsi" w:hAnsiTheme="majorHAnsi"/>
          <w:sz w:val="22"/>
          <w:szCs w:val="22"/>
        </w:rPr>
        <w:t>Opis przedmiotu zamówienia</w:t>
      </w:r>
      <w:r w:rsidRPr="00B04652">
        <w:rPr>
          <w:rFonts w:asciiTheme="majorHAnsi" w:hAnsiTheme="majorHAnsi"/>
          <w:sz w:val="22"/>
          <w:szCs w:val="22"/>
        </w:rPr>
        <w:t xml:space="preserve">” – </w:t>
      </w:r>
      <w:r w:rsidRPr="00B04652">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04EE98C7"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F47CF3">
        <w:rPr>
          <w:rFonts w:ascii="Cambria" w:eastAsia="Times New Roman" w:hAnsi="Cambria" w:cs="Arial"/>
          <w:b/>
          <w:bCs/>
          <w:sz w:val="22"/>
          <w:szCs w:val="22"/>
          <w:u w:val="single"/>
        </w:rPr>
        <w:t>4</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7C97174B"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w:t>
      </w:r>
      <w:r w:rsidR="00FB0496">
        <w:rPr>
          <w:rFonts w:ascii="Cambria" w:hAnsi="Cambria"/>
        </w:rPr>
        <w:t>4</w:t>
      </w:r>
      <w:r w:rsidR="009C2FAB" w:rsidRPr="00863284">
        <w:rPr>
          <w:rFonts w:ascii="Cambria" w:hAnsi="Cambria"/>
        </w:rPr>
        <w:t xml:space="preserve"> r., poz. </w:t>
      </w:r>
      <w:r w:rsidR="009C2FAB">
        <w:rPr>
          <w:rFonts w:ascii="Cambria" w:hAnsi="Cambria"/>
        </w:rPr>
        <w:t>1</w:t>
      </w:r>
      <w:r w:rsidR="00FB0496">
        <w:rPr>
          <w:rFonts w:ascii="Cambria" w:hAnsi="Cambria"/>
        </w:rPr>
        <w:t>320</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1D7F2924" w:rsidR="008C5A0D" w:rsidRDefault="00C82D07" w:rsidP="00DC19FA">
      <w:pPr>
        <w:autoSpaceDE w:val="0"/>
        <w:autoSpaceDN w:val="0"/>
        <w:adjustRightInd w:val="0"/>
        <w:spacing w:after="1"/>
        <w:rPr>
          <w:rFonts w:ascii="Cambria" w:hAnsi="Cambria" w:cs="Cambria"/>
          <w:i/>
          <w:color w:val="000000"/>
          <w:sz w:val="22"/>
          <w:szCs w:val="22"/>
        </w:rPr>
      </w:pPr>
      <w:r w:rsidRPr="00686348">
        <w:rPr>
          <w:rFonts w:ascii="Cambria" w:hAnsi="Cambria" w:cs="Cambria"/>
          <w:i/>
          <w:color w:val="000000"/>
          <w:sz w:val="22"/>
          <w:szCs w:val="22"/>
        </w:rPr>
        <w:t>– nie dotyczy.</w:t>
      </w:r>
    </w:p>
    <w:p w14:paraId="325A1E39" w14:textId="77777777" w:rsidR="00C82D07" w:rsidRPr="00863284" w:rsidRDefault="00C82D07" w:rsidP="00DC19FA">
      <w:pPr>
        <w:autoSpaceDE w:val="0"/>
        <w:autoSpaceDN w:val="0"/>
        <w:adjustRightInd w:val="0"/>
        <w:spacing w:after="1"/>
        <w:rPr>
          <w:rFonts w:ascii="Cambria" w:hAnsi="Cambria" w:cs="Times New Roman"/>
          <w:b/>
          <w:snapToGrid w:val="0"/>
          <w:sz w:val="22"/>
        </w:rPr>
      </w:pPr>
    </w:p>
    <w:p w14:paraId="04CABE9B" w14:textId="6515D3A9"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C82D07">
        <w:rPr>
          <w:rFonts w:ascii="Cambria" w:hAnsi="Cambria" w:cs="Cambria"/>
          <w:color w:val="000000"/>
          <w:sz w:val="22"/>
          <w:szCs w:val="22"/>
        </w:rPr>
        <w:t xml:space="preserve"> </w:t>
      </w:r>
      <w:r w:rsidR="00C82D07" w:rsidRPr="00C82D07">
        <w:rPr>
          <w:rFonts w:ascii="Cambria" w:hAnsi="Cambria" w:cs="Cambria"/>
          <w:i/>
          <w:color w:val="000000"/>
          <w:sz w:val="22"/>
          <w:szCs w:val="22"/>
        </w:rPr>
        <w:t>- nie dotyczy</w:t>
      </w:r>
      <w:r w:rsidR="00C82D07">
        <w:rPr>
          <w:rFonts w:ascii="Cambria" w:hAnsi="Cambria" w:cs="Cambria"/>
          <w:color w:val="000000"/>
          <w:sz w:val="22"/>
          <w:szCs w:val="22"/>
        </w:rPr>
        <w:t xml:space="preserve"> </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166DAB9" w14:textId="77777777" w:rsidR="00AF2DA8" w:rsidRDefault="00AF2DA8"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13FAA80F" w:rsidR="00AD68FA" w:rsidRPr="00BF18E2" w:rsidRDefault="00AD68FA" w:rsidP="00AD68FA">
      <w:pPr>
        <w:shd w:val="clear" w:color="auto" w:fill="FFFFFF"/>
        <w:spacing w:before="120" w:after="120"/>
        <w:jc w:val="both"/>
        <w:rPr>
          <w:rFonts w:ascii="Cambria" w:eastAsia="Times New Roman" w:hAnsi="Cambria" w:cstheme="minorHAnsi"/>
          <w:lang w:val="en-US"/>
        </w:rPr>
      </w:pPr>
      <w:r w:rsidRPr="00863284">
        <w:rPr>
          <w:rFonts w:ascii="Cambria" w:eastAsia="Times New Roman" w:hAnsi="Cambria" w:cstheme="minorHAnsi"/>
        </w:rPr>
        <w:t xml:space="preserve">    </w:t>
      </w:r>
      <w:r w:rsidRPr="00BF18E2">
        <w:rPr>
          <w:rFonts w:ascii="Cambria" w:eastAsia="Times New Roman" w:hAnsi="Cambria" w:cstheme="minorHAnsi"/>
          <w:lang w:val="en-US"/>
        </w:rPr>
        <w:t xml:space="preserve">e-mail: </w:t>
      </w:r>
      <w:hyperlink r:id="rId19" w:history="1">
        <w:r w:rsidRPr="00BF18E2">
          <w:rPr>
            <w:rFonts w:ascii="Cambria" w:eastAsia="Times New Roman" w:hAnsi="Cambria" w:cstheme="minorHAnsi"/>
            <w:color w:val="0000FF"/>
            <w:u w:val="single"/>
            <w:lang w:val="en-US"/>
          </w:rPr>
          <w:t>zam.publ@csk.umed.pl</w:t>
        </w:r>
      </w:hyperlink>
      <w:r w:rsidRPr="00BF18E2">
        <w:rPr>
          <w:rFonts w:ascii="Cambria" w:eastAsia="Times New Roman" w:hAnsi="Cambria" w:cstheme="minorHAnsi"/>
          <w:lang w:val="en-US"/>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CB51CB"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CB51CB">
        <w:rPr>
          <w:rFonts w:ascii="Cambria" w:hAnsi="Cambria" w:cs="Times New Roman"/>
          <w:sz w:val="22"/>
        </w:rPr>
        <w:t>terminu rozpoczyna się wraz z upływem terminu składania ofert, o którym mowa w punkcie XV SWZ.</w:t>
      </w:r>
    </w:p>
    <w:p w14:paraId="5620B62F" w14:textId="33BCD30F" w:rsidR="009033B1" w:rsidRPr="00CB51CB"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B51CB">
        <w:rPr>
          <w:rFonts w:ascii="Cambria" w:hAnsi="Cambria" w:cs="Times New Roman"/>
          <w:sz w:val="22"/>
        </w:rPr>
        <w:t>Zamawiający określa w dokumentach zamówienia termin związania ofertą przez wskazanie daty</w:t>
      </w:r>
      <w:r w:rsidR="00757AA6" w:rsidRPr="00CB51CB">
        <w:rPr>
          <w:rFonts w:ascii="Cambria" w:hAnsi="Cambria" w:cs="Times New Roman"/>
          <w:sz w:val="22"/>
        </w:rPr>
        <w:t xml:space="preserve">, </w:t>
      </w:r>
      <w:r w:rsidR="00757AA6" w:rsidRPr="00CB51CB">
        <w:rPr>
          <w:rFonts w:ascii="Cambria" w:hAnsi="Cambria" w:cs="Times New Roman"/>
          <w:sz w:val="22"/>
        </w:rPr>
        <w:br/>
        <w:t xml:space="preserve">tj. </w:t>
      </w:r>
      <w:r w:rsidR="00CB51CB" w:rsidRPr="00CB51CB">
        <w:rPr>
          <w:rFonts w:ascii="Cambria" w:hAnsi="Cambria" w:cs="Times New Roman"/>
          <w:sz w:val="22"/>
        </w:rPr>
        <w:t>27</w:t>
      </w:r>
      <w:r w:rsidR="005F45EF" w:rsidRPr="00CB51CB">
        <w:rPr>
          <w:rFonts w:ascii="Cambria" w:hAnsi="Cambria" w:cs="Times New Roman"/>
          <w:sz w:val="22"/>
        </w:rPr>
        <w:t>.</w:t>
      </w:r>
      <w:r w:rsidR="00474474" w:rsidRPr="00CB51CB">
        <w:rPr>
          <w:rFonts w:ascii="Cambria" w:hAnsi="Cambria" w:cs="Times New Roman"/>
          <w:sz w:val="22"/>
        </w:rPr>
        <w:t>0</w:t>
      </w:r>
      <w:r w:rsidR="00CB51CB" w:rsidRPr="00CB51CB">
        <w:rPr>
          <w:rFonts w:ascii="Cambria" w:hAnsi="Cambria" w:cs="Times New Roman"/>
          <w:sz w:val="22"/>
        </w:rPr>
        <w:t>6</w:t>
      </w:r>
      <w:r w:rsidR="005F45EF" w:rsidRPr="00CB51CB">
        <w:rPr>
          <w:rFonts w:ascii="Cambria" w:hAnsi="Cambria" w:cs="Times New Roman"/>
          <w:sz w:val="22"/>
        </w:rPr>
        <w:t>.</w:t>
      </w:r>
      <w:r w:rsidR="00757AA6" w:rsidRPr="00CB51CB">
        <w:rPr>
          <w:rFonts w:ascii="Cambria" w:hAnsi="Cambria" w:cs="Times New Roman"/>
          <w:sz w:val="22"/>
        </w:rPr>
        <w:t>202</w:t>
      </w:r>
      <w:r w:rsidR="00474474" w:rsidRPr="00CB51CB">
        <w:rPr>
          <w:rFonts w:ascii="Cambria" w:hAnsi="Cambria" w:cs="Times New Roman"/>
          <w:sz w:val="22"/>
        </w:rPr>
        <w:t>5</w:t>
      </w:r>
      <w:r w:rsidR="00757AA6" w:rsidRPr="00CB51CB">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B51CB">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66E60866"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xml:space="preserve">– I etap tj. (załączniki </w:t>
      </w:r>
      <w:r w:rsidR="00776D9D">
        <w:rPr>
          <w:rFonts w:ascii="Cambria" w:eastAsia="Times New Roman" w:hAnsi="Cambria" w:cs="Arial"/>
          <w:b/>
          <w:bCs/>
          <w:sz w:val="22"/>
          <w:szCs w:val="22"/>
          <w:u w:val="single"/>
        </w:rPr>
        <w:t>nr 1 – 8</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28FFD44F"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00776D9D">
        <w:rPr>
          <w:rFonts w:ascii="Cambria" w:eastAsia="Times New Roman" w:hAnsi="Cambria" w:cs="Arial"/>
          <w:b/>
          <w:bCs/>
          <w:sz w:val="22"/>
          <w:szCs w:val="22"/>
          <w:u w:val="single"/>
        </w:rPr>
        <w:t>– II etap tj. (załączniki nr 9– 1</w:t>
      </w:r>
      <w:r w:rsidR="00F47CF3">
        <w:rPr>
          <w:rFonts w:ascii="Cambria" w:eastAsia="Times New Roman" w:hAnsi="Cambria" w:cs="Arial"/>
          <w:b/>
          <w:bCs/>
          <w:sz w:val="22"/>
          <w:szCs w:val="22"/>
          <w:u w:val="single"/>
        </w:rPr>
        <w:t>4</w:t>
      </w:r>
      <w:r w:rsidRPr="00E01215">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w:t>
      </w:r>
      <w:proofErr w:type="spellStart"/>
      <w:r w:rsidRPr="00C9490E">
        <w:rPr>
          <w:rFonts w:ascii="Cambria" w:eastAsia="Univers-PL" w:hAnsi="Cambria" w:cs="Times New Roman"/>
          <w:bCs/>
          <w:sz w:val="22"/>
          <w:szCs w:val="22"/>
        </w:rPr>
        <w:t>pzp</w:t>
      </w:r>
      <w:proofErr w:type="spellEnd"/>
      <w:r w:rsidRPr="00C9490E">
        <w:rPr>
          <w:rFonts w:ascii="Cambria" w:eastAsia="Univers-PL" w:hAnsi="Cambria" w:cs="Times New Roman"/>
          <w:bCs/>
          <w:sz w:val="22"/>
          <w:szCs w:val="22"/>
        </w:rPr>
        <w:t xml:space="preserve">, </w:t>
      </w:r>
      <w:r w:rsidRPr="00C9490E">
        <w:rPr>
          <w:rFonts w:ascii="Cambria" w:eastAsia="Times New Roman" w:hAnsi="Cambria" w:cs="Arial"/>
          <w:sz w:val="22"/>
          <w:szCs w:val="22"/>
        </w:rPr>
        <w:t xml:space="preserve">przedstawiał,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się, pod rygorem nieważności, </w:t>
      </w:r>
      <w:r w:rsidRPr="00C9490E">
        <w:rPr>
          <w:rFonts w:ascii="Cambria" w:eastAsia="Times New Roman" w:hAnsi="Cambria" w:cs="Arial"/>
          <w:b/>
          <w:sz w:val="22"/>
          <w:szCs w:val="22"/>
        </w:rPr>
        <w:t xml:space="preserve">w formie elektronicznej lub w postaci elektronicznej opatrzonej podpisem zaufanym lub podpisem osobistym zgodnie z art. 63 ust. 2 </w:t>
      </w:r>
      <w:proofErr w:type="spellStart"/>
      <w:r w:rsidRPr="00C9490E">
        <w:rPr>
          <w:rFonts w:ascii="Cambria" w:eastAsia="Times New Roman" w:hAnsi="Cambria" w:cs="Arial"/>
          <w:b/>
          <w:sz w:val="22"/>
          <w:szCs w:val="22"/>
        </w:rPr>
        <w:t>Pzp</w:t>
      </w:r>
      <w:proofErr w:type="spellEnd"/>
      <w:r w:rsidRPr="00C9490E">
        <w:rPr>
          <w:rFonts w:ascii="Cambria" w:eastAsia="Times New Roman" w:hAnsi="Cambria" w:cs="Arial"/>
          <w:b/>
          <w:sz w:val="22"/>
          <w:szCs w:val="22"/>
        </w:rPr>
        <w:t>.</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 xml:space="preserve">2.7. .Oferty, oświadczenia, o których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oświadczenie, o którym mowa w art. 117 ust. 4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zobowiązanie podmiotu udostępniającego zasoby, o którym mowa w art. 118 ust. 3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4E607CDE" w14:textId="77777777" w:rsidR="00B04652" w:rsidRDefault="00B04652">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474474"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474474">
        <w:rPr>
          <w:rFonts w:ascii="Cambria" w:eastAsia="Times New Roman" w:hAnsi="Cambria" w:cs="Tahoma"/>
          <w:sz w:val="22"/>
          <w:szCs w:val="22"/>
          <w:lang w:eastAsia="ar-SA"/>
        </w:rPr>
        <w:t>Wykonawcę.</w:t>
      </w:r>
    </w:p>
    <w:p w14:paraId="1B5DCDBA" w14:textId="77777777" w:rsidR="00CE773D" w:rsidRPr="00474474" w:rsidRDefault="00CE773D">
      <w:pPr>
        <w:spacing w:line="260" w:lineRule="atLeast"/>
        <w:ind w:left="426" w:hanging="426"/>
        <w:rPr>
          <w:rFonts w:ascii="Cambria" w:hAnsi="Cambria" w:cs="Times New Roman"/>
          <w:b/>
          <w:bCs/>
          <w:u w:val="single"/>
        </w:rPr>
      </w:pPr>
    </w:p>
    <w:p w14:paraId="77A70A32" w14:textId="4FE30699" w:rsidR="00F21B37" w:rsidRPr="00CB51CB" w:rsidRDefault="005B7E7D" w:rsidP="00F21B37">
      <w:pPr>
        <w:suppressAutoHyphens/>
        <w:jc w:val="both"/>
        <w:rPr>
          <w:rFonts w:ascii="Cambria" w:eastAsia="Times New Roman" w:hAnsi="Cambria" w:cs="Tahoma"/>
          <w:lang w:eastAsia="ar-SA"/>
        </w:rPr>
      </w:pPr>
      <w:r w:rsidRPr="00CB51CB">
        <w:rPr>
          <w:rFonts w:ascii="Cambria" w:eastAsia="Times New Roman" w:hAnsi="Cambria" w:cs="Tahoma"/>
          <w:b/>
          <w:bCs/>
          <w:lang w:eastAsia="ar-SA"/>
        </w:rPr>
        <w:t>T</w:t>
      </w:r>
      <w:r w:rsidR="00F21B37" w:rsidRPr="00CB51CB">
        <w:rPr>
          <w:rFonts w:ascii="Cambria" w:eastAsia="Times New Roman" w:hAnsi="Cambria" w:cs="Tahoma"/>
          <w:b/>
          <w:bCs/>
          <w:lang w:eastAsia="ar-SA"/>
        </w:rPr>
        <w:t>er</w:t>
      </w:r>
      <w:r w:rsidR="00334096" w:rsidRPr="00CB51CB">
        <w:rPr>
          <w:rFonts w:ascii="Cambria" w:eastAsia="Times New Roman" w:hAnsi="Cambria" w:cs="Tahoma"/>
          <w:b/>
          <w:bCs/>
          <w:lang w:eastAsia="ar-SA"/>
        </w:rPr>
        <w:t>min składania ofert upływa dnia</w:t>
      </w:r>
      <w:r w:rsidR="00DA372A" w:rsidRPr="00CB51CB">
        <w:rPr>
          <w:rFonts w:ascii="Cambria" w:eastAsia="Times New Roman" w:hAnsi="Cambria" w:cs="Tahoma"/>
          <w:b/>
          <w:bCs/>
          <w:lang w:eastAsia="ar-SA"/>
        </w:rPr>
        <w:t xml:space="preserve"> </w:t>
      </w:r>
      <w:r w:rsidR="00FA0C60" w:rsidRPr="00CB51CB">
        <w:rPr>
          <w:rFonts w:ascii="Cambria" w:eastAsia="Times New Roman" w:hAnsi="Cambria" w:cs="Tahoma"/>
          <w:b/>
          <w:bCs/>
          <w:lang w:eastAsia="ar-SA"/>
        </w:rPr>
        <w:t>29</w:t>
      </w:r>
      <w:r w:rsidR="00B06D10" w:rsidRPr="00CB51CB">
        <w:rPr>
          <w:rFonts w:ascii="Cambria" w:eastAsia="Times New Roman" w:hAnsi="Cambria" w:cs="Tahoma"/>
          <w:b/>
          <w:bCs/>
          <w:lang w:eastAsia="ar-SA"/>
        </w:rPr>
        <w:t>.0</w:t>
      </w:r>
      <w:r w:rsidR="00FA0C60" w:rsidRPr="00CB51CB">
        <w:rPr>
          <w:rFonts w:ascii="Cambria" w:eastAsia="Times New Roman" w:hAnsi="Cambria" w:cs="Tahoma"/>
          <w:b/>
          <w:bCs/>
          <w:lang w:eastAsia="ar-SA"/>
        </w:rPr>
        <w:t>5</w:t>
      </w:r>
      <w:r w:rsidR="00B06D10" w:rsidRPr="00CB51CB">
        <w:rPr>
          <w:rFonts w:ascii="Cambria" w:eastAsia="Times New Roman" w:hAnsi="Cambria" w:cs="Tahoma"/>
          <w:b/>
          <w:bCs/>
          <w:lang w:eastAsia="ar-SA"/>
        </w:rPr>
        <w:t>.202</w:t>
      </w:r>
      <w:r w:rsidR="00474474" w:rsidRPr="00CB51CB">
        <w:rPr>
          <w:rFonts w:ascii="Cambria" w:eastAsia="Times New Roman" w:hAnsi="Cambria" w:cs="Tahoma"/>
          <w:b/>
          <w:bCs/>
          <w:lang w:eastAsia="ar-SA"/>
        </w:rPr>
        <w:t>5</w:t>
      </w:r>
      <w:r w:rsidR="00B06D10" w:rsidRPr="00CB51CB">
        <w:rPr>
          <w:rFonts w:ascii="Cambria" w:eastAsia="Times New Roman" w:hAnsi="Cambria" w:cs="Tahoma"/>
          <w:b/>
          <w:bCs/>
          <w:lang w:eastAsia="ar-SA"/>
        </w:rPr>
        <w:t xml:space="preserve"> r. </w:t>
      </w:r>
      <w:r w:rsidR="005F45EF" w:rsidRPr="00CB51CB">
        <w:rPr>
          <w:rFonts w:ascii="Cambria" w:eastAsia="Times New Roman" w:hAnsi="Cambria" w:cs="Tahoma"/>
          <w:b/>
          <w:bCs/>
          <w:lang w:eastAsia="ar-SA"/>
        </w:rPr>
        <w:t>o godz. 1</w:t>
      </w:r>
      <w:r w:rsidR="00FA0C60" w:rsidRPr="00CB51CB">
        <w:rPr>
          <w:rFonts w:ascii="Cambria" w:eastAsia="Times New Roman" w:hAnsi="Cambria" w:cs="Tahoma"/>
          <w:b/>
          <w:bCs/>
          <w:lang w:eastAsia="ar-SA"/>
        </w:rPr>
        <w:t>4</w:t>
      </w:r>
      <w:r w:rsidR="00F21B37" w:rsidRPr="00CB51CB">
        <w:rPr>
          <w:rFonts w:ascii="Cambria" w:eastAsia="Times New Roman" w:hAnsi="Cambria" w:cs="Tahoma"/>
          <w:b/>
          <w:bCs/>
          <w:lang w:eastAsia="ar-SA"/>
        </w:rPr>
        <w:t xml:space="preserve">:00. </w:t>
      </w:r>
    </w:p>
    <w:p w14:paraId="33097317" w14:textId="77777777" w:rsidR="00434705" w:rsidRPr="00CB51CB" w:rsidRDefault="00434705">
      <w:pPr>
        <w:spacing w:line="260" w:lineRule="atLeast"/>
        <w:ind w:left="426" w:hanging="426"/>
        <w:rPr>
          <w:rFonts w:ascii="Cambria" w:hAnsi="Cambria" w:cs="Times New Roman"/>
          <w:b/>
          <w:bCs/>
          <w:u w:val="single"/>
        </w:rPr>
      </w:pPr>
    </w:p>
    <w:p w14:paraId="0C911512" w14:textId="77777777" w:rsidR="00434705" w:rsidRPr="00CB51CB" w:rsidRDefault="00434705" w:rsidP="00434705">
      <w:pPr>
        <w:spacing w:line="260" w:lineRule="atLeast"/>
        <w:ind w:left="426" w:hanging="426"/>
        <w:rPr>
          <w:rFonts w:ascii="Cambria" w:hAnsi="Cambria" w:cs="Times New Roman"/>
          <w:b/>
          <w:bCs/>
          <w:u w:val="single"/>
        </w:rPr>
      </w:pPr>
      <w:r w:rsidRPr="00CB51CB">
        <w:rPr>
          <w:rFonts w:ascii="Cambria" w:hAnsi="Cambria" w:cs="Times New Roman"/>
          <w:b/>
          <w:bCs/>
          <w:u w:val="single"/>
        </w:rPr>
        <w:t>XVI.  TERMIN  OTWARCIA OFERT</w:t>
      </w:r>
    </w:p>
    <w:p w14:paraId="63BA01D6" w14:textId="0852580E" w:rsidR="00DA372A" w:rsidRPr="00CB51CB"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CB51CB">
        <w:rPr>
          <w:rFonts w:ascii="Cambria" w:eastAsia="Times New Roman" w:hAnsi="Cambria" w:cs="Tahoma"/>
          <w:bCs/>
          <w:sz w:val="22"/>
          <w:szCs w:val="22"/>
          <w:lang w:eastAsia="ar-SA"/>
        </w:rPr>
        <w:t>O</w:t>
      </w:r>
      <w:r w:rsidR="008D6508" w:rsidRPr="00CB51CB">
        <w:rPr>
          <w:rFonts w:ascii="Cambria" w:eastAsia="Times New Roman" w:hAnsi="Cambria" w:cs="Tahoma"/>
          <w:bCs/>
          <w:sz w:val="22"/>
          <w:szCs w:val="22"/>
          <w:lang w:eastAsia="ar-SA"/>
        </w:rPr>
        <w:t>twarcie ofert nastąpi w dniu</w:t>
      </w:r>
      <w:r w:rsidR="00474474" w:rsidRPr="00CB51CB">
        <w:rPr>
          <w:rFonts w:ascii="Cambria" w:eastAsia="Times New Roman" w:hAnsi="Cambria" w:cs="Tahoma"/>
          <w:bCs/>
          <w:sz w:val="22"/>
          <w:szCs w:val="22"/>
          <w:lang w:eastAsia="ar-SA"/>
        </w:rPr>
        <w:t xml:space="preserve"> </w:t>
      </w:r>
      <w:r w:rsidR="00FA0C60" w:rsidRPr="00CB51CB">
        <w:rPr>
          <w:rFonts w:ascii="Cambria" w:eastAsia="Times New Roman" w:hAnsi="Cambria" w:cs="Tahoma"/>
          <w:b/>
          <w:bCs/>
          <w:sz w:val="22"/>
          <w:szCs w:val="22"/>
          <w:lang w:eastAsia="ar-SA"/>
        </w:rPr>
        <w:t>29</w:t>
      </w:r>
      <w:r w:rsidR="00B06D10" w:rsidRPr="00CB51CB">
        <w:rPr>
          <w:rFonts w:ascii="Cambria" w:eastAsia="Times New Roman" w:hAnsi="Cambria" w:cs="Tahoma"/>
          <w:b/>
          <w:bCs/>
          <w:sz w:val="22"/>
          <w:szCs w:val="22"/>
          <w:lang w:eastAsia="ar-SA"/>
        </w:rPr>
        <w:t>.0</w:t>
      </w:r>
      <w:r w:rsidR="00FA0C60" w:rsidRPr="00CB51CB">
        <w:rPr>
          <w:rFonts w:ascii="Cambria" w:eastAsia="Times New Roman" w:hAnsi="Cambria" w:cs="Tahoma"/>
          <w:b/>
          <w:bCs/>
          <w:sz w:val="22"/>
          <w:szCs w:val="22"/>
          <w:lang w:eastAsia="ar-SA"/>
        </w:rPr>
        <w:t>5</w:t>
      </w:r>
      <w:r w:rsidR="00B06D10" w:rsidRPr="00CB51CB">
        <w:rPr>
          <w:rFonts w:ascii="Cambria" w:eastAsia="Times New Roman" w:hAnsi="Cambria" w:cs="Tahoma"/>
          <w:b/>
          <w:bCs/>
          <w:sz w:val="22"/>
          <w:szCs w:val="22"/>
          <w:lang w:eastAsia="ar-SA"/>
        </w:rPr>
        <w:t>.</w:t>
      </w:r>
      <w:r w:rsidR="008974E3" w:rsidRPr="00CB51CB">
        <w:rPr>
          <w:rFonts w:ascii="Cambria" w:eastAsia="Times New Roman" w:hAnsi="Cambria" w:cs="Tahoma"/>
          <w:b/>
          <w:bCs/>
          <w:sz w:val="22"/>
          <w:szCs w:val="22"/>
          <w:lang w:eastAsia="ar-SA"/>
        </w:rPr>
        <w:t>202</w:t>
      </w:r>
      <w:r w:rsidR="00474474" w:rsidRPr="00CB51CB">
        <w:rPr>
          <w:rFonts w:ascii="Cambria" w:eastAsia="Times New Roman" w:hAnsi="Cambria" w:cs="Tahoma"/>
          <w:b/>
          <w:bCs/>
          <w:sz w:val="22"/>
          <w:szCs w:val="22"/>
          <w:lang w:eastAsia="ar-SA"/>
        </w:rPr>
        <w:t>5</w:t>
      </w:r>
      <w:r w:rsidR="008974E3" w:rsidRPr="00CB51CB">
        <w:rPr>
          <w:rFonts w:ascii="Cambria" w:eastAsia="Times New Roman" w:hAnsi="Cambria" w:cs="Tahoma"/>
          <w:b/>
          <w:bCs/>
          <w:sz w:val="22"/>
          <w:szCs w:val="22"/>
          <w:lang w:eastAsia="ar-SA"/>
        </w:rPr>
        <w:t xml:space="preserve"> r. o godz. </w:t>
      </w:r>
      <w:r w:rsidR="005F45EF" w:rsidRPr="00CB51CB">
        <w:rPr>
          <w:rFonts w:ascii="Cambria" w:eastAsia="Times New Roman" w:hAnsi="Cambria" w:cs="Tahoma"/>
          <w:b/>
          <w:bCs/>
          <w:sz w:val="22"/>
          <w:szCs w:val="22"/>
          <w:lang w:eastAsia="ar-SA"/>
        </w:rPr>
        <w:t>1</w:t>
      </w:r>
      <w:r w:rsidR="00FA0C60" w:rsidRPr="00CB51CB">
        <w:rPr>
          <w:rFonts w:ascii="Cambria" w:eastAsia="Times New Roman" w:hAnsi="Cambria" w:cs="Tahoma"/>
          <w:b/>
          <w:bCs/>
          <w:sz w:val="22"/>
          <w:szCs w:val="22"/>
          <w:lang w:eastAsia="ar-SA"/>
        </w:rPr>
        <w:t>4</w:t>
      </w:r>
      <w:r w:rsidR="002E734D" w:rsidRPr="00CB51CB">
        <w:rPr>
          <w:rFonts w:ascii="Cambria" w:eastAsia="Times New Roman" w:hAnsi="Cambria" w:cs="Tahoma"/>
          <w:b/>
          <w:bCs/>
          <w:sz w:val="22"/>
          <w:szCs w:val="22"/>
          <w:lang w:eastAsia="ar-SA"/>
        </w:rPr>
        <w:t>:</w:t>
      </w:r>
      <w:r w:rsidR="005F45EF" w:rsidRPr="00CB51CB">
        <w:rPr>
          <w:rFonts w:ascii="Cambria" w:eastAsia="Times New Roman" w:hAnsi="Cambria" w:cs="Tahoma"/>
          <w:b/>
          <w:bCs/>
          <w:sz w:val="22"/>
          <w:szCs w:val="22"/>
          <w:lang w:eastAsia="ar-SA"/>
        </w:rPr>
        <w:t>15</w:t>
      </w:r>
      <w:r w:rsidR="002E734D" w:rsidRPr="00CB51CB">
        <w:rPr>
          <w:rFonts w:ascii="Cambria" w:eastAsia="Times New Roman" w:hAnsi="Cambria" w:cs="Tahoma"/>
          <w:sz w:val="22"/>
          <w:szCs w:val="22"/>
          <w:lang w:eastAsia="ar-SA"/>
        </w:rPr>
        <w:t xml:space="preserve"> </w:t>
      </w:r>
    </w:p>
    <w:p w14:paraId="430DADD0" w14:textId="77777777" w:rsidR="00306C30" w:rsidRPr="00FE09B9"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B51CB">
        <w:rPr>
          <w:rFonts w:asciiTheme="majorHAnsi" w:hAnsiTheme="majorHAnsi" w:cstheme="minorHAnsi"/>
          <w:sz w:val="22"/>
          <w:szCs w:val="22"/>
        </w:rPr>
        <w:t>Otwarcie ofert następuje przy użyciu systemu teleinformatycznego.  W przypadku awarii tego</w:t>
      </w:r>
      <w:r w:rsidRPr="00474474">
        <w:rPr>
          <w:rFonts w:asciiTheme="majorHAnsi" w:hAnsiTheme="majorHAnsi" w:cstheme="minorHAnsi"/>
          <w:sz w:val="22"/>
          <w:szCs w:val="22"/>
        </w:rPr>
        <w:t xml:space="preserve"> systemu, która powoduje brak możliwości otwarcia ofert w terminie określonym przez </w:t>
      </w:r>
      <w:r w:rsidRPr="00FE09B9">
        <w:rPr>
          <w:rFonts w:asciiTheme="majorHAnsi" w:hAnsiTheme="majorHAnsi" w:cstheme="minorHAnsi"/>
          <w:sz w:val="22"/>
          <w:szCs w:val="22"/>
        </w:rPr>
        <w:t>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280490FF"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577157">
        <w:rPr>
          <w:rFonts w:ascii="Cambria" w:hAnsi="Cambria"/>
          <w:sz w:val="22"/>
        </w:rPr>
        <w:t xml:space="preserve">2 Formularz cenowy </w:t>
      </w:r>
      <w:r w:rsidRPr="00863284">
        <w:rPr>
          <w:rFonts w:ascii="Cambria" w:hAnsi="Cambria"/>
          <w:sz w:val="22"/>
        </w:rPr>
        <w:t xml:space="preserve">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dzień otwarcia ofert. Wykonawca odpowiada za prawidłowe przeliczenie kwot</w:t>
      </w:r>
      <w:r w:rsidR="003F2C67" w:rsidRPr="00E01215">
        <w:rPr>
          <w:rFonts w:ascii="Cambria" w:hAnsi="Cambria" w:cs="Times New Roman"/>
          <w:sz w:val="22"/>
        </w:rPr>
        <w:t xml:space="preserve"> w </w:t>
      </w:r>
      <w:r w:rsidRPr="00E01215">
        <w:rPr>
          <w:rFonts w:ascii="Cambria" w:hAnsi="Cambria" w:cs="Times New Roman"/>
          <w:sz w:val="22"/>
        </w:rPr>
        <w:t xml:space="preserve">danym pakiecie.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proofErr w:type="spellStart"/>
      <w:r w:rsidRPr="00E01215">
        <w:rPr>
          <w:rFonts w:ascii="Cambria" w:hAnsi="Cambria" w:cs="Times New Roman"/>
          <w:sz w:val="22"/>
        </w:rPr>
        <w:t>excel</w:t>
      </w:r>
      <w:proofErr w:type="spellEnd"/>
      <w:r w:rsidRPr="00E01215">
        <w:rPr>
          <w:rFonts w:ascii="Cambria" w:hAnsi="Cambria" w:cs="Times New Roman"/>
          <w:sz w:val="22"/>
        </w:rPr>
        <w:t xml:space="preserve">,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r>
      <w:r w:rsidRPr="00577157">
        <w:rPr>
          <w:rFonts w:asciiTheme="majorHAnsi" w:hAnsiTheme="majorHAnsi"/>
          <w:sz w:val="22"/>
          <w:szCs w:val="22"/>
        </w:rPr>
        <w:t xml:space="preserve">wynagrodzenie </w:t>
      </w:r>
      <w:r w:rsidR="00B04652" w:rsidRPr="00577157">
        <w:rPr>
          <w:rFonts w:asciiTheme="majorHAnsi" w:hAnsiTheme="majorHAnsi"/>
          <w:b/>
          <w:sz w:val="22"/>
          <w:szCs w:val="22"/>
        </w:rPr>
        <w:t>ryczałtowe</w:t>
      </w:r>
      <w:r w:rsidRPr="00577157">
        <w:rPr>
          <w:rFonts w:asciiTheme="majorHAnsi" w:hAnsiTheme="majorHAnsi"/>
          <w:b/>
          <w:sz w:val="22"/>
          <w:szCs w:val="22"/>
        </w:rPr>
        <w:t xml:space="preserve"> brutto</w:t>
      </w:r>
      <w:r w:rsidRPr="00577157">
        <w:rPr>
          <w:rFonts w:asciiTheme="majorHAnsi" w:hAnsiTheme="majorHAnsi"/>
          <w:sz w:val="22"/>
          <w:szCs w:val="22"/>
        </w:rPr>
        <w:t xml:space="preserve"> zgodnie z art. 6</w:t>
      </w:r>
      <w:r w:rsidR="00E44605" w:rsidRPr="00577157">
        <w:rPr>
          <w:rFonts w:asciiTheme="majorHAnsi" w:hAnsiTheme="majorHAnsi"/>
          <w:sz w:val="22"/>
          <w:szCs w:val="22"/>
        </w:rPr>
        <w:t>29</w:t>
      </w:r>
      <w:r w:rsidRPr="00577157">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0E2888E1"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kosztorysu/ów powykonawczego/</w:t>
      </w:r>
      <w:proofErr w:type="spellStart"/>
      <w:r w:rsidR="00943451" w:rsidRPr="00B06D10">
        <w:rPr>
          <w:rFonts w:asciiTheme="majorHAnsi" w:eastAsia="Calibri" w:hAnsiTheme="majorHAnsi"/>
          <w:sz w:val="22"/>
          <w:szCs w:val="22"/>
          <w:lang w:eastAsia="en-US"/>
        </w:rPr>
        <w:t>ych</w:t>
      </w:r>
      <w:proofErr w:type="spellEnd"/>
      <w:r w:rsidR="00943451" w:rsidRPr="00B06D10">
        <w:rPr>
          <w:rFonts w:asciiTheme="majorHAnsi" w:eastAsia="Calibri" w:hAnsiTheme="majorHAnsi"/>
          <w:sz w:val="22"/>
          <w:szCs w:val="22"/>
          <w:lang w:eastAsia="en-US"/>
        </w:rPr>
        <w:t xml:space="preserve"> uwzględniających ew. zmiany zakresy prac wynikłe na etapie realizacji umowy.</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36765BC4"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AF2DA8">
        <w:rPr>
          <w:rFonts w:ascii="Cambria" w:hAnsi="Cambria" w:cs="Times New Roman"/>
        </w:rPr>
        <w:t>- 10</w:t>
      </w:r>
      <w:r w:rsidRPr="00F21F70">
        <w:rPr>
          <w:rFonts w:ascii="Cambria" w:hAnsi="Cambria" w:cs="Times New Roman"/>
        </w:rPr>
        <w:t>0 %</w:t>
      </w:r>
    </w:p>
    <w:p w14:paraId="1C6E645D" w14:textId="7AD9AAEE"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AF2DA8">
        <w:rPr>
          <w:rFonts w:ascii="Cambria" w:hAnsi="Cambria" w:cs="Times New Roman"/>
        </w:rPr>
        <w:t xml:space="preserve">y C =  C min / </w:t>
      </w:r>
      <w:proofErr w:type="spellStart"/>
      <w:r w:rsidR="00AF2DA8">
        <w:rPr>
          <w:rFonts w:ascii="Cambria" w:hAnsi="Cambria" w:cs="Times New Roman"/>
        </w:rPr>
        <w:t>Cn</w:t>
      </w:r>
      <w:proofErr w:type="spellEnd"/>
      <w:r w:rsidR="00AF2DA8">
        <w:rPr>
          <w:rFonts w:ascii="Cambria" w:hAnsi="Cambria" w:cs="Times New Roman"/>
        </w:rPr>
        <w:t xml:space="preserve">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3A066C1F" w14:textId="77777777" w:rsidR="00AD68FA" w:rsidRPr="00F21F70" w:rsidRDefault="00AD68FA" w:rsidP="00AD68FA">
      <w:pPr>
        <w:jc w:val="both"/>
        <w:rPr>
          <w:rFonts w:ascii="Cambria" w:hAnsi="Cambria" w:cs="Tahoma"/>
          <w:b/>
          <w:bCs/>
          <w:sz w:val="22"/>
          <w:szCs w:val="22"/>
        </w:rPr>
      </w:pP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9F7198">
        <w:rPr>
          <w:rFonts w:ascii="Cambria" w:hAnsi="Cambria" w:cs="Times New Roman"/>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 xml:space="preserve">wymaga </w:t>
      </w:r>
      <w:r w:rsidRPr="009F7198">
        <w:rPr>
          <w:rFonts w:ascii="Cambria" w:hAnsi="Cambria" w:cs="Times New Roman"/>
          <w:bCs/>
          <w:sz w:val="22"/>
        </w:rPr>
        <w:t>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A13493">
        <w:rPr>
          <w:rFonts w:ascii="Cambria" w:hAnsi="Cambria"/>
          <w:sz w:val="22"/>
          <w:szCs w:val="22"/>
        </w:rPr>
        <w:t xml:space="preserve">Zamawiający </w:t>
      </w:r>
      <w:r w:rsidR="00FF35EA" w:rsidRPr="00A13493">
        <w:rPr>
          <w:rFonts w:ascii="Cambria" w:hAnsi="Cambria"/>
          <w:b/>
          <w:sz w:val="22"/>
          <w:szCs w:val="22"/>
        </w:rPr>
        <w:t xml:space="preserve">nie </w:t>
      </w:r>
      <w:r w:rsidRPr="00A13493">
        <w:rPr>
          <w:rFonts w:ascii="Cambria" w:hAnsi="Cambria"/>
          <w:b/>
          <w:bCs/>
          <w:sz w:val="22"/>
          <w:szCs w:val="22"/>
        </w:rPr>
        <w:t>wymaga</w:t>
      </w:r>
      <w:r w:rsidRPr="00A13493">
        <w:rPr>
          <w:rFonts w:ascii="Cambria" w:hAnsi="Cambria"/>
          <w:sz w:val="22"/>
          <w:szCs w:val="22"/>
        </w:rPr>
        <w:t xml:space="preserve"> od wybranego Wykonawcy wniesienia zabezpieczenia należytego wykonania</w:t>
      </w:r>
      <w:r w:rsidRPr="00863284">
        <w:rPr>
          <w:rFonts w:ascii="Cambria" w:hAnsi="Cambria"/>
          <w:sz w:val="22"/>
          <w:szCs w:val="22"/>
        </w:rPr>
        <w:t xml:space="preserve">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0DDC21AD" w14:textId="1F43463E" w:rsidR="008A663D" w:rsidRDefault="008A663D" w:rsidP="006175A0">
      <w:pPr>
        <w:suppressAutoHyphens/>
        <w:jc w:val="both"/>
        <w:rPr>
          <w:rFonts w:ascii="Cambria" w:eastAsia="Times New Roman" w:hAnsi="Cambria" w:cs="Times New Roman"/>
          <w:lang w:eastAsia="ar-SA"/>
        </w:rPr>
      </w:pPr>
      <w:r w:rsidRPr="00A13493">
        <w:rPr>
          <w:rFonts w:ascii="Cambria" w:eastAsia="Times New Roman" w:hAnsi="Cambria" w:cs="Times New Roman"/>
          <w:u w:val="single"/>
          <w:lang w:eastAsia="ar-SA"/>
        </w:rPr>
        <w:t>Termin przeprowadzenia wizji lokalnej</w:t>
      </w:r>
      <w:r w:rsidRPr="00A13493">
        <w:rPr>
          <w:rFonts w:ascii="Cambria" w:eastAsia="Times New Roman" w:hAnsi="Cambria" w:cs="Times New Roman"/>
          <w:lang w:eastAsia="ar-SA"/>
        </w:rPr>
        <w:t xml:space="preserve"> należy ustalić z Zamawiającym:</w:t>
      </w:r>
      <w:hyperlink r:id="rId25" w:history="1">
        <w:r w:rsidR="00A72B43" w:rsidRPr="00A13493">
          <w:rPr>
            <w:rStyle w:val="Hipercze"/>
            <w:rFonts w:ascii="Cambria" w:eastAsia="Times New Roman" w:hAnsi="Cambria"/>
            <w:lang w:eastAsia="ar-SA"/>
          </w:rPr>
          <w:t>Zam.publ@csk.umed.pl</w:t>
        </w:r>
      </w:hyperlink>
    </w:p>
    <w:p w14:paraId="1930159A" w14:textId="77777777" w:rsidR="00A72B43" w:rsidRDefault="00A72B43"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1E2AEC02" w14:textId="24AEF06C" w:rsidR="00695474" w:rsidRPr="009F3472" w:rsidRDefault="00695474" w:rsidP="00695474">
      <w:pPr>
        <w:jc w:val="both"/>
        <w:rPr>
          <w:rFonts w:asciiTheme="majorHAnsi" w:hAnsiTheme="majorHAnsi"/>
          <w:bCs/>
          <w:i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wykonujących  wskazane  przez  Zamawiającego  czynności  w  zakresie  realizacji  zamówi</w:t>
      </w:r>
      <w:r w:rsidR="009F3472">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sidR="009F3472">
        <w:rPr>
          <w:rFonts w:asciiTheme="majorHAnsi" w:hAnsiTheme="majorHAnsi"/>
          <w:bCs/>
          <w:sz w:val="22"/>
          <w:szCs w:val="22"/>
        </w:rPr>
        <w:t xml:space="preserve">1 ustawy z dnia 26 czerwca </w:t>
      </w:r>
      <w:r w:rsidRPr="00CD1C36">
        <w:rPr>
          <w:rFonts w:asciiTheme="majorHAnsi" w:hAnsiTheme="majorHAnsi"/>
          <w:bCs/>
          <w:sz w:val="22"/>
          <w:szCs w:val="22"/>
        </w:rPr>
        <w:t xml:space="preserve">1974  r. – Kodeks pracy  (Dz.  U  z  2019  r.,  poz. 1040 ze zm.) </w:t>
      </w:r>
      <w:r w:rsidR="009B237F" w:rsidRPr="009B237F">
        <w:rPr>
          <w:rFonts w:asciiTheme="majorHAnsi" w:hAnsiTheme="majorHAnsi"/>
          <w:bCs/>
          <w:i/>
          <w:sz w:val="22"/>
          <w:szCs w:val="22"/>
        </w:rPr>
        <w:t>– nie dotyczy</w:t>
      </w:r>
    </w:p>
    <w:p w14:paraId="6FACC378" w14:textId="77777777" w:rsidR="00695474" w:rsidRPr="000F723F" w:rsidRDefault="00695474" w:rsidP="00695474">
      <w:pPr>
        <w:jc w:val="both"/>
        <w:rPr>
          <w:rFonts w:asciiTheme="majorHAnsi" w:hAnsiTheme="majorHAnsi"/>
          <w:bCs/>
          <w:sz w:val="22"/>
          <w:szCs w:val="22"/>
        </w:rPr>
      </w:pPr>
    </w:p>
    <w:p w14:paraId="0BCBC7AC" w14:textId="79313182" w:rsidR="00695474" w:rsidRDefault="009B237F" w:rsidP="00695474">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695474" w:rsidRPr="0000636D">
        <w:rPr>
          <w:rFonts w:asciiTheme="majorHAnsi" w:eastAsia="Times New Roman" w:hAnsiTheme="majorHAnsi" w:cs="Arial"/>
          <w:b/>
          <w:sz w:val="22"/>
          <w:szCs w:val="22"/>
        </w:rPr>
        <w:t>.Zamawiający nie przewiduje wymagań</w:t>
      </w:r>
      <w:r w:rsidR="00695474" w:rsidRPr="0000636D">
        <w:rPr>
          <w:rFonts w:asciiTheme="majorHAnsi" w:eastAsia="Times New Roman" w:hAnsiTheme="majorHAnsi" w:cs="Arial"/>
          <w:sz w:val="22"/>
          <w:szCs w:val="22"/>
        </w:rPr>
        <w:t xml:space="preserve"> w zakresie zatrudnienia osób, o których mowa w art. 96 ust. 2 pkt 2 </w:t>
      </w:r>
      <w:proofErr w:type="spellStart"/>
      <w:r w:rsidR="00695474" w:rsidRPr="0000636D">
        <w:rPr>
          <w:rFonts w:asciiTheme="majorHAnsi" w:eastAsia="Times New Roman" w:hAnsiTheme="majorHAnsi" w:cs="Arial"/>
          <w:sz w:val="22"/>
          <w:szCs w:val="22"/>
        </w:rPr>
        <w:t>Pzp</w:t>
      </w:r>
      <w:proofErr w:type="spellEnd"/>
      <w:r w:rsidR="00695474" w:rsidRPr="0000636D">
        <w:rPr>
          <w:rFonts w:asciiTheme="majorHAnsi" w:eastAsia="Times New Roman" w:hAnsiTheme="majorHAnsi" w:cs="Arial"/>
          <w:sz w:val="22"/>
          <w:szCs w:val="22"/>
        </w:rPr>
        <w:t>.</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31F610ED" w:rsidR="000E65B0" w:rsidRPr="002336E1" w:rsidRDefault="002336E1" w:rsidP="000E65B0">
      <w:pPr>
        <w:jc w:val="both"/>
        <w:rPr>
          <w:rFonts w:ascii="Cambria" w:hAnsi="Cambria"/>
          <w:bCs/>
          <w:sz w:val="22"/>
          <w:szCs w:val="22"/>
        </w:rPr>
      </w:pPr>
      <w:r>
        <w:rPr>
          <w:rFonts w:ascii="Cambria" w:hAnsi="Cambria"/>
          <w:bCs/>
          <w:sz w:val="22"/>
          <w:szCs w:val="22"/>
        </w:rPr>
        <w:t xml:space="preserve">                 - w</w:t>
      </w:r>
      <w:r w:rsidR="000E65B0" w:rsidRPr="002336E1">
        <w:rPr>
          <w:rFonts w:ascii="Cambria" w:hAnsi="Cambria"/>
          <w:bCs/>
          <w:sz w:val="22"/>
          <w:szCs w:val="22"/>
        </w:rPr>
        <w:t xml:space="preserve">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46AFC4C3" w:rsidR="000C1CB4" w:rsidRPr="00776D9D" w:rsidRDefault="000C1CB4" w:rsidP="00BF18E2">
      <w:pPr>
        <w:numPr>
          <w:ilvl w:val="0"/>
          <w:numId w:val="27"/>
        </w:numPr>
        <w:spacing w:after="60"/>
        <w:contextualSpacing/>
        <w:jc w:val="both"/>
        <w:rPr>
          <w:rFonts w:asciiTheme="majorHAnsi" w:hAnsiTheme="majorHAnsi"/>
          <w:b/>
        </w:rPr>
      </w:pPr>
      <w:r w:rsidRPr="00776D9D">
        <w:rPr>
          <w:rFonts w:asciiTheme="majorHAnsi" w:hAnsiTheme="majorHAnsi"/>
        </w:rPr>
        <w:t xml:space="preserve">Administrator przetwarza Pani/Pana dane osobowe w celu związanym z postępowaniem o udzielenie zamówienia publicznego pod nazwą: </w:t>
      </w:r>
      <w:r w:rsidR="001535E3" w:rsidRPr="001535E3">
        <w:rPr>
          <w:rFonts w:asciiTheme="majorHAnsi" w:hAnsiTheme="majorHAnsi"/>
          <w:b/>
          <w:bCs/>
        </w:rPr>
        <w:t xml:space="preserve">Wymiana zestawu serwisowego jednostek zasilania medycznego KS100-Alfa </w:t>
      </w:r>
      <w:proofErr w:type="spellStart"/>
      <w:r w:rsidR="001535E3" w:rsidRPr="001535E3">
        <w:rPr>
          <w:rFonts w:asciiTheme="majorHAnsi" w:hAnsiTheme="majorHAnsi"/>
          <w:b/>
          <w:bCs/>
        </w:rPr>
        <w:t>Kendr</w:t>
      </w:r>
      <w:r w:rsidR="002336E1">
        <w:rPr>
          <w:rFonts w:asciiTheme="majorHAnsi" w:hAnsiTheme="majorHAnsi"/>
          <w:b/>
          <w:bCs/>
        </w:rPr>
        <w:t>o</w:t>
      </w:r>
      <w:r w:rsidR="001535E3" w:rsidRPr="001535E3">
        <w:rPr>
          <w:rFonts w:asciiTheme="majorHAnsi" w:hAnsiTheme="majorHAnsi"/>
          <w:b/>
          <w:bCs/>
        </w:rPr>
        <w:t>med</w:t>
      </w:r>
      <w:proofErr w:type="spellEnd"/>
      <w:r w:rsidR="001535E3" w:rsidRPr="001535E3">
        <w:rPr>
          <w:rFonts w:asciiTheme="majorHAnsi" w:hAnsiTheme="majorHAnsi"/>
          <w:b/>
          <w:bCs/>
        </w:rPr>
        <w:t xml:space="preserve"> Centralnego Szpitala Klinicznego Uniwersytetu Medycznego w Łodzi</w:t>
      </w:r>
      <w:r w:rsidR="00776D9D" w:rsidRPr="00776D9D">
        <w:rPr>
          <w:rFonts w:asciiTheme="majorHAnsi" w:hAnsiTheme="majorHAnsi"/>
          <w:b/>
          <w:bCs/>
        </w:rPr>
        <w:t>.</w:t>
      </w:r>
      <w:r w:rsidRPr="00776D9D">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6474B7B7" w:rsidR="00A81C1B"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CB8CAFC" w14:textId="77777777" w:rsidR="002336E1" w:rsidRPr="003912A3" w:rsidRDefault="002336E1" w:rsidP="002336E1">
      <w:pPr>
        <w:suppressAutoHyphens/>
        <w:spacing w:after="60" w:line="276" w:lineRule="auto"/>
        <w:jc w:val="both"/>
        <w:rPr>
          <w:rFonts w:ascii="Cambria" w:eastAsia="Times New Roman" w:hAnsi="Cambria" w:cs="Times New Roman"/>
        </w:rPr>
      </w:pP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3C4236CB"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w:t>
      </w:r>
      <w:r w:rsidR="00F47CF3">
        <w:rPr>
          <w:rFonts w:asciiTheme="majorHAnsi" w:hAnsiTheme="majorHAnsi" w:cs="Times New Roman"/>
          <w:sz w:val="22"/>
          <w:szCs w:val="22"/>
        </w:rPr>
        <w:t>4</w:t>
      </w:r>
      <w:r w:rsidRPr="000F723F">
        <w:rPr>
          <w:rFonts w:asciiTheme="majorHAnsi" w:hAnsiTheme="majorHAnsi" w:cs="Times New Roman"/>
          <w:sz w:val="22"/>
          <w:szCs w:val="22"/>
        </w:rPr>
        <w:t>.</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7994F574" w:rsidR="00677105" w:rsidRDefault="00677105" w:rsidP="00BE21EE">
      <w:pPr>
        <w:spacing w:line="360" w:lineRule="auto"/>
        <w:ind w:left="851"/>
        <w:jc w:val="both"/>
        <w:rPr>
          <w:rFonts w:asciiTheme="majorHAnsi" w:hAnsiTheme="majorHAnsi" w:cs="Times New Roman"/>
          <w:sz w:val="22"/>
          <w:szCs w:val="22"/>
        </w:rPr>
      </w:pPr>
    </w:p>
    <w:p w14:paraId="6299636B" w14:textId="349BC340" w:rsidR="002336E1" w:rsidRDefault="002336E1" w:rsidP="00BE21EE">
      <w:pPr>
        <w:spacing w:line="360" w:lineRule="auto"/>
        <w:ind w:left="851"/>
        <w:jc w:val="both"/>
        <w:rPr>
          <w:rFonts w:asciiTheme="majorHAnsi" w:hAnsiTheme="majorHAnsi" w:cs="Times New Roman"/>
          <w:sz w:val="22"/>
          <w:szCs w:val="22"/>
        </w:rPr>
      </w:pPr>
    </w:p>
    <w:p w14:paraId="569E2EE9" w14:textId="49D5415F" w:rsidR="002336E1" w:rsidRDefault="002336E1" w:rsidP="00BE21EE">
      <w:pPr>
        <w:spacing w:line="360" w:lineRule="auto"/>
        <w:ind w:left="851"/>
        <w:jc w:val="both"/>
        <w:rPr>
          <w:rFonts w:asciiTheme="majorHAnsi" w:hAnsiTheme="majorHAnsi" w:cs="Times New Roman"/>
          <w:sz w:val="22"/>
          <w:szCs w:val="22"/>
        </w:rPr>
      </w:pPr>
    </w:p>
    <w:p w14:paraId="1539A591" w14:textId="1CC39A93" w:rsidR="002336E1" w:rsidRDefault="002336E1" w:rsidP="00BE21EE">
      <w:pPr>
        <w:spacing w:line="360" w:lineRule="auto"/>
        <w:ind w:left="851"/>
        <w:jc w:val="both"/>
        <w:rPr>
          <w:rFonts w:asciiTheme="majorHAnsi" w:hAnsiTheme="majorHAnsi" w:cs="Times New Roman"/>
          <w:sz w:val="22"/>
          <w:szCs w:val="22"/>
        </w:rPr>
      </w:pPr>
    </w:p>
    <w:p w14:paraId="170DC741" w14:textId="7A5BE7C5" w:rsidR="002336E1" w:rsidRDefault="002336E1" w:rsidP="00BE21EE">
      <w:pPr>
        <w:spacing w:line="360" w:lineRule="auto"/>
        <w:ind w:left="851"/>
        <w:jc w:val="both"/>
        <w:rPr>
          <w:rFonts w:asciiTheme="majorHAnsi" w:hAnsiTheme="majorHAnsi" w:cs="Times New Roman"/>
          <w:sz w:val="22"/>
          <w:szCs w:val="22"/>
        </w:rPr>
      </w:pPr>
    </w:p>
    <w:p w14:paraId="32D7787D" w14:textId="77777777" w:rsidR="002336E1" w:rsidRDefault="002336E1"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w:t>
      </w:r>
      <w:proofErr w:type="spellStart"/>
      <w:r>
        <w:rPr>
          <w:rFonts w:asciiTheme="majorHAnsi" w:hAnsiTheme="majorHAnsi" w:cstheme="minorHAnsi"/>
          <w:bCs/>
          <w:i/>
          <w:sz w:val="22"/>
          <w:szCs w:val="22"/>
        </w:rPr>
        <w:t>podpis</w:t>
      </w:r>
      <w:proofErr w:type="spellEnd"/>
      <w:r>
        <w:rPr>
          <w:rFonts w:asciiTheme="majorHAnsi" w:hAnsiTheme="majorHAnsi" w:cstheme="minorHAnsi"/>
          <w:bCs/>
          <w:i/>
          <w:sz w:val="22"/>
          <w:szCs w:val="22"/>
        </w:rPr>
        <w:t xml:space="preserve">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77699A" w14:textId="77777777" w:rsidR="00474474" w:rsidRDefault="00474474" w:rsidP="00310D6A">
      <w:pPr>
        <w:suppressAutoHyphens/>
        <w:jc w:val="both"/>
        <w:rPr>
          <w:rFonts w:ascii="Cambria" w:eastAsia="Times New Roman" w:hAnsi="Cambria" w:cs="Tahoma"/>
          <w:b/>
          <w:bCs/>
          <w:iCs/>
          <w:sz w:val="20"/>
          <w:szCs w:val="20"/>
          <w:lang w:eastAsia="ar-SA"/>
        </w:rPr>
      </w:pPr>
    </w:p>
    <w:p w14:paraId="461B31F4" w14:textId="77777777" w:rsidR="00474474" w:rsidRDefault="00474474" w:rsidP="00310D6A">
      <w:pPr>
        <w:suppressAutoHyphens/>
        <w:jc w:val="both"/>
        <w:rPr>
          <w:rFonts w:ascii="Cambria" w:eastAsia="Times New Roman" w:hAnsi="Cambria" w:cs="Tahoma"/>
          <w:b/>
          <w:bCs/>
          <w:iCs/>
          <w:sz w:val="20"/>
          <w:szCs w:val="20"/>
          <w:lang w:eastAsia="ar-SA"/>
        </w:rPr>
      </w:pPr>
    </w:p>
    <w:p w14:paraId="1C5844F8" w14:textId="77777777" w:rsidR="00474474" w:rsidRDefault="00474474"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2BEF1CAE"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776D9D">
        <w:rPr>
          <w:rFonts w:ascii="Cambria" w:eastAsia="Times New Roman" w:hAnsi="Cambria" w:cs="Tahoma"/>
          <w:b/>
          <w:bCs/>
          <w:iCs/>
          <w:sz w:val="20"/>
          <w:szCs w:val="20"/>
          <w:lang w:eastAsia="ar-SA"/>
        </w:rPr>
        <w:t xml:space="preserve">dź, dn. </w:t>
      </w:r>
      <w:r w:rsidR="00620403">
        <w:rPr>
          <w:rFonts w:ascii="Cambria" w:eastAsia="Times New Roman" w:hAnsi="Cambria" w:cs="Tahoma"/>
          <w:b/>
          <w:bCs/>
          <w:iCs/>
          <w:sz w:val="20"/>
          <w:szCs w:val="20"/>
          <w:lang w:eastAsia="ar-SA"/>
        </w:rPr>
        <w:t>20</w:t>
      </w:r>
      <w:r w:rsidR="00776D9D">
        <w:rPr>
          <w:rFonts w:ascii="Cambria" w:eastAsia="Times New Roman" w:hAnsi="Cambria" w:cs="Tahoma"/>
          <w:b/>
          <w:bCs/>
          <w:iCs/>
          <w:sz w:val="20"/>
          <w:szCs w:val="20"/>
          <w:lang w:eastAsia="ar-SA"/>
        </w:rPr>
        <w:t>.</w:t>
      </w:r>
      <w:r w:rsidR="00704DCC" w:rsidRPr="006175A0">
        <w:rPr>
          <w:rFonts w:ascii="Cambria" w:eastAsia="Times New Roman" w:hAnsi="Cambria" w:cs="Tahoma"/>
          <w:b/>
          <w:bCs/>
          <w:iCs/>
          <w:sz w:val="20"/>
          <w:szCs w:val="20"/>
          <w:lang w:eastAsia="ar-SA"/>
        </w:rPr>
        <w:t>0</w:t>
      </w:r>
      <w:r w:rsidR="00620403">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.202</w:t>
      </w:r>
      <w:r w:rsidR="00CD7905">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31652EEE" w:rsidR="006C1275" w:rsidRDefault="006C1275" w:rsidP="008B01F2">
      <w:pPr>
        <w:jc w:val="both"/>
        <w:rPr>
          <w:rFonts w:ascii="Cambria" w:hAnsi="Cambria" w:cs="Times New Roman"/>
          <w:b/>
          <w:bCs/>
        </w:rPr>
      </w:pPr>
    </w:p>
    <w:p w14:paraId="11C62FF7" w14:textId="77777777" w:rsidR="002336E1" w:rsidRDefault="002336E1"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015AA415" w14:textId="77777777" w:rsidR="00474474" w:rsidRDefault="00474474" w:rsidP="00F27274">
      <w:pPr>
        <w:jc w:val="center"/>
        <w:rPr>
          <w:b/>
          <w:bCs/>
          <w:iCs/>
          <w:sz w:val="22"/>
          <w:szCs w:val="28"/>
        </w:rPr>
      </w:pPr>
    </w:p>
    <w:p w14:paraId="0D555FC5" w14:textId="77777777" w:rsidR="00474474" w:rsidRDefault="00474474" w:rsidP="00F27274">
      <w:pPr>
        <w:jc w:val="center"/>
        <w:rPr>
          <w:b/>
          <w:bCs/>
          <w:iCs/>
          <w:sz w:val="22"/>
          <w:szCs w:val="28"/>
        </w:rPr>
      </w:pPr>
    </w:p>
    <w:p w14:paraId="20A3910A" w14:textId="77777777" w:rsidR="00474474" w:rsidRDefault="00474474" w:rsidP="00F27274">
      <w:pPr>
        <w:jc w:val="center"/>
        <w:rPr>
          <w:b/>
          <w:bCs/>
          <w:iCs/>
          <w:sz w:val="22"/>
          <w:szCs w:val="28"/>
        </w:rPr>
      </w:pPr>
    </w:p>
    <w:p w14:paraId="6A1A54F2" w14:textId="239CE302" w:rsidR="006175A0" w:rsidRDefault="006175A0" w:rsidP="00F27274">
      <w:pPr>
        <w:jc w:val="center"/>
        <w:rPr>
          <w:b/>
          <w:bCs/>
          <w:iCs/>
          <w:sz w:val="22"/>
          <w:szCs w:val="28"/>
        </w:rPr>
      </w:pPr>
    </w:p>
    <w:p w14:paraId="30F13939" w14:textId="0F72D1E4" w:rsidR="006175A0" w:rsidRDefault="00FF67D5" w:rsidP="00F27274">
      <w:pPr>
        <w:jc w:val="center"/>
        <w:rPr>
          <w:b/>
          <w:bCs/>
          <w:iCs/>
          <w:sz w:val="22"/>
          <w:szCs w:val="28"/>
        </w:rPr>
      </w:pPr>
      <w:r w:rsidRPr="00FF67D5">
        <w:rPr>
          <w:b/>
          <w:bCs/>
          <w:iCs/>
          <w:sz w:val="22"/>
          <w:szCs w:val="28"/>
        </w:rPr>
        <w:t>Opis Przedmiotu Zamówienia</w:t>
      </w:r>
      <w:r>
        <w:rPr>
          <w:b/>
          <w:bCs/>
          <w:iCs/>
          <w:sz w:val="22"/>
          <w:szCs w:val="28"/>
        </w:rPr>
        <w:t xml:space="preserve"> ZP / </w:t>
      </w:r>
      <w:r w:rsidR="00620403">
        <w:rPr>
          <w:b/>
          <w:bCs/>
          <w:iCs/>
          <w:sz w:val="22"/>
          <w:szCs w:val="28"/>
        </w:rPr>
        <w:t>61</w:t>
      </w:r>
      <w:r>
        <w:rPr>
          <w:b/>
          <w:bCs/>
          <w:iCs/>
          <w:sz w:val="22"/>
          <w:szCs w:val="28"/>
        </w:rPr>
        <w:t xml:space="preserve"> /2025 </w:t>
      </w:r>
    </w:p>
    <w:p w14:paraId="6EA8EDFF" w14:textId="61BF51EF" w:rsidR="00FF67D5" w:rsidRDefault="00FF67D5" w:rsidP="00F27274">
      <w:pPr>
        <w:jc w:val="center"/>
        <w:rPr>
          <w:b/>
          <w:bCs/>
          <w:iCs/>
          <w:sz w:val="22"/>
          <w:szCs w:val="28"/>
        </w:rPr>
      </w:pPr>
      <w:r>
        <w:rPr>
          <w:b/>
          <w:bCs/>
          <w:iCs/>
          <w:sz w:val="22"/>
          <w:szCs w:val="28"/>
        </w:rPr>
        <w:t>oraz</w:t>
      </w:r>
    </w:p>
    <w:p w14:paraId="5A0632CB" w14:textId="55E97B39" w:rsidR="00F27274" w:rsidRPr="00FB4427" w:rsidRDefault="00F27274" w:rsidP="00F27274">
      <w:pPr>
        <w:jc w:val="center"/>
        <w:rPr>
          <w:b/>
          <w:bCs/>
          <w:iCs/>
          <w:sz w:val="22"/>
          <w:szCs w:val="28"/>
        </w:rPr>
      </w:pPr>
      <w:r w:rsidRPr="006175A0">
        <w:rPr>
          <w:b/>
          <w:bCs/>
          <w:iCs/>
          <w:sz w:val="22"/>
          <w:szCs w:val="28"/>
        </w:rPr>
        <w:t xml:space="preserve">Wzór - UMOWA nr  ZP / </w:t>
      </w:r>
      <w:r w:rsidR="00620403">
        <w:rPr>
          <w:b/>
          <w:bCs/>
          <w:iCs/>
          <w:sz w:val="22"/>
          <w:szCs w:val="28"/>
        </w:rPr>
        <w:t>61</w:t>
      </w:r>
      <w:r w:rsidR="00170AA3" w:rsidRPr="006175A0">
        <w:rPr>
          <w:b/>
          <w:bCs/>
          <w:iCs/>
          <w:sz w:val="22"/>
          <w:szCs w:val="28"/>
        </w:rPr>
        <w:t xml:space="preserve"> </w:t>
      </w:r>
      <w:r w:rsidRPr="006175A0">
        <w:rPr>
          <w:b/>
          <w:bCs/>
          <w:iCs/>
          <w:sz w:val="22"/>
          <w:szCs w:val="28"/>
        </w:rPr>
        <w:t>/ 202</w:t>
      </w:r>
      <w:r w:rsidR="00CD7905">
        <w:rPr>
          <w:b/>
          <w:bCs/>
          <w:iCs/>
          <w:sz w:val="22"/>
          <w:szCs w:val="28"/>
        </w:rPr>
        <w:t>5</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03B7393C" w14:textId="77777777" w:rsidR="00FF67D5" w:rsidRDefault="00FF67D5" w:rsidP="00F27274">
      <w:pPr>
        <w:pStyle w:val="Tekstpodstawowy2"/>
        <w:spacing w:line="240" w:lineRule="auto"/>
        <w:jc w:val="both"/>
        <w:rPr>
          <w:b/>
          <w:sz w:val="20"/>
        </w:rPr>
      </w:pPr>
    </w:p>
    <w:p w14:paraId="648BC11C" w14:textId="3B802286" w:rsidR="006175A0" w:rsidRDefault="006175A0"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7EA4F212"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F47CF3">
        <w:rPr>
          <w:rFonts w:ascii="Cambria" w:hAnsi="Cambria" w:cs="Times New Roman"/>
          <w:bCs/>
          <w:sz w:val="28"/>
          <w:szCs w:val="28"/>
        </w:rPr>
        <w:t>4</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02BF0377" w14:textId="77777777" w:rsidR="00620403" w:rsidRPr="00620403" w:rsidRDefault="00071F7E" w:rsidP="00620403">
      <w:pPr>
        <w:rPr>
          <w:rFonts w:ascii="Cambria" w:hAnsi="Cambria" w:cs="Times New Roman"/>
          <w:b/>
          <w:bCs/>
          <w:sz w:val="22"/>
          <w:szCs w:val="22"/>
          <w:u w:val="single"/>
        </w:rPr>
      </w:pPr>
      <w:r w:rsidRPr="00863284">
        <w:rPr>
          <w:rFonts w:ascii="Cambria" w:hAnsi="Cambria" w:cs="Times New Roman"/>
          <w:b/>
          <w:bCs/>
          <w:sz w:val="28"/>
          <w:szCs w:val="28"/>
        </w:rPr>
        <w:br w:type="page"/>
      </w:r>
      <w:r w:rsidR="00620403" w:rsidRPr="00620403">
        <w:rPr>
          <w:rFonts w:ascii="Cambria" w:hAnsi="Cambria" w:cs="Times New Roman"/>
          <w:b/>
          <w:bCs/>
          <w:sz w:val="22"/>
          <w:szCs w:val="22"/>
        </w:rPr>
        <w:t>Sprawa nr  ZP / 61/2025</w:t>
      </w:r>
    </w:p>
    <w:p w14:paraId="25EC0DB6" w14:textId="32B271A8" w:rsidR="00340BB7" w:rsidRPr="00340BB7" w:rsidRDefault="00340BB7" w:rsidP="00340BB7">
      <w:pPr>
        <w:rPr>
          <w:rFonts w:ascii="Cambria" w:hAnsi="Cambria" w:cs="Times New Roman"/>
          <w:b/>
          <w:bCs/>
          <w:sz w:val="22"/>
          <w:szCs w:val="22"/>
          <w:u w:val="single"/>
        </w:rPr>
      </w:pPr>
    </w:p>
    <w:p w14:paraId="7BB9F1BC" w14:textId="056C46FD"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 xml:space="preserve">Adres skrzynki </w:t>
      </w:r>
      <w:proofErr w:type="spellStart"/>
      <w:r w:rsidRPr="00863284">
        <w:rPr>
          <w:rFonts w:ascii="Cambria" w:eastAsia="Times New Roman" w:hAnsi="Cambria" w:cs="Tahoma"/>
          <w:b/>
          <w:bCs/>
          <w:sz w:val="20"/>
          <w:szCs w:val="20"/>
          <w:lang w:eastAsia="ar-SA"/>
        </w:rPr>
        <w:t>ePUAP</w:t>
      </w:r>
      <w:proofErr w:type="spellEnd"/>
      <w:r w:rsidRPr="00863284">
        <w:rPr>
          <w:rFonts w:ascii="Cambria" w:eastAsia="Times New Roman" w:hAnsi="Cambria" w:cs="Tahoma"/>
          <w:b/>
          <w:bCs/>
          <w:sz w:val="20"/>
          <w:szCs w:val="20"/>
          <w:lang w:eastAsia="ar-SA"/>
        </w:rPr>
        <w:t>: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35BBEFF1" w:rsidR="000F723F" w:rsidRPr="00FF35EA" w:rsidRDefault="00620403" w:rsidP="00FF35EA">
      <w:pPr>
        <w:jc w:val="center"/>
        <w:rPr>
          <w:rFonts w:asciiTheme="majorHAnsi" w:hAnsiTheme="majorHAnsi" w:cs="Times New Roman"/>
          <w:b/>
          <w:bCs/>
        </w:rPr>
      </w:pPr>
      <w:r w:rsidRPr="00620403">
        <w:rPr>
          <w:rFonts w:asciiTheme="majorHAnsi" w:hAnsiTheme="majorHAnsi" w:cs="Times New Roman"/>
          <w:b/>
          <w:bCs/>
        </w:rPr>
        <w:t xml:space="preserve">Wymiana zestawu serwisowego jednostek zasilania medycznego KS100-Alfa </w:t>
      </w:r>
      <w:proofErr w:type="spellStart"/>
      <w:r w:rsidRPr="00620403">
        <w:rPr>
          <w:rFonts w:asciiTheme="majorHAnsi" w:hAnsiTheme="majorHAnsi" w:cs="Times New Roman"/>
          <w:b/>
          <w:bCs/>
        </w:rPr>
        <w:t>Kendrmed</w:t>
      </w:r>
      <w:proofErr w:type="spellEnd"/>
      <w:r w:rsidRPr="00620403">
        <w:rPr>
          <w:rFonts w:asciiTheme="majorHAnsi" w:hAnsiTheme="majorHAnsi" w:cs="Times New Roman"/>
          <w:b/>
          <w:bCs/>
        </w:rPr>
        <w:t xml:space="preserve"> Centralnego Szpitala Klinicznego 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98D6AFA" w14:textId="5BB51A7D" w:rsidR="00BE21EE" w:rsidRPr="00577157" w:rsidRDefault="00BE21EE" w:rsidP="00BE21EE">
      <w:pPr>
        <w:ind w:right="-290"/>
        <w:rPr>
          <w:rFonts w:ascii="Cambria" w:hAnsi="Cambria"/>
        </w:rPr>
      </w:pPr>
      <w:r w:rsidRPr="00172607">
        <w:rPr>
          <w:rFonts w:ascii="Cambria" w:hAnsi="Cambria"/>
        </w:rPr>
        <w:t>1.</w:t>
      </w:r>
      <w:r w:rsidRPr="00577157">
        <w:rPr>
          <w:rFonts w:ascii="Cambria" w:hAnsi="Cambria"/>
          <w:b/>
        </w:rPr>
        <w:t xml:space="preserve">Wartość prac </w:t>
      </w:r>
    </w:p>
    <w:p w14:paraId="75026353" w14:textId="53EC0945" w:rsidR="006537F4" w:rsidRPr="00577157" w:rsidRDefault="006537F4" w:rsidP="006537F4">
      <w:pPr>
        <w:rPr>
          <w:b/>
          <w:color w:val="FF0000"/>
          <w:sz w:val="22"/>
          <w:szCs w:val="22"/>
        </w:rPr>
      </w:pPr>
    </w:p>
    <w:tbl>
      <w:tblPr>
        <w:tblW w:w="106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614"/>
        <w:gridCol w:w="1559"/>
        <w:gridCol w:w="1418"/>
        <w:gridCol w:w="1418"/>
        <w:gridCol w:w="1275"/>
        <w:gridCol w:w="1727"/>
      </w:tblGrid>
      <w:tr w:rsidR="00081FDA" w:rsidRPr="00577157" w14:paraId="0642A9A6" w14:textId="77777777" w:rsidTr="00081FDA">
        <w:trPr>
          <w:trHeight w:val="668"/>
        </w:trPr>
        <w:tc>
          <w:tcPr>
            <w:tcW w:w="647" w:type="dxa"/>
            <w:shd w:val="clear" w:color="auto" w:fill="CCCCCC"/>
          </w:tcPr>
          <w:p w14:paraId="77A96BC6" w14:textId="77777777" w:rsidR="00081FDA" w:rsidRPr="00577157" w:rsidRDefault="00081FDA" w:rsidP="00BF18E2">
            <w:pPr>
              <w:jc w:val="center"/>
              <w:rPr>
                <w:b/>
                <w:sz w:val="20"/>
                <w:szCs w:val="20"/>
              </w:rPr>
            </w:pPr>
            <w:r w:rsidRPr="00577157">
              <w:rPr>
                <w:b/>
                <w:sz w:val="20"/>
                <w:szCs w:val="20"/>
              </w:rPr>
              <w:t>L.p.</w:t>
            </w:r>
          </w:p>
        </w:tc>
        <w:tc>
          <w:tcPr>
            <w:tcW w:w="2614" w:type="dxa"/>
            <w:shd w:val="clear" w:color="auto" w:fill="CCCCCC"/>
          </w:tcPr>
          <w:p w14:paraId="399883A4" w14:textId="77777777" w:rsidR="00081FDA" w:rsidRPr="00577157" w:rsidRDefault="00081FDA" w:rsidP="00BF18E2">
            <w:pPr>
              <w:jc w:val="center"/>
              <w:rPr>
                <w:b/>
                <w:sz w:val="20"/>
                <w:szCs w:val="20"/>
              </w:rPr>
            </w:pPr>
            <w:r w:rsidRPr="00577157">
              <w:rPr>
                <w:b/>
                <w:bCs/>
                <w:sz w:val="20"/>
                <w:szCs w:val="20"/>
              </w:rPr>
              <w:t>Przedmiot zamówienia (rodzaj świadczonej usługi)</w:t>
            </w:r>
          </w:p>
        </w:tc>
        <w:tc>
          <w:tcPr>
            <w:tcW w:w="1559" w:type="dxa"/>
            <w:shd w:val="clear" w:color="auto" w:fill="CCCCCC"/>
            <w:vAlign w:val="center"/>
          </w:tcPr>
          <w:p w14:paraId="5258490A" w14:textId="6B147A87" w:rsidR="00081FDA" w:rsidRPr="00577157" w:rsidRDefault="00081FDA" w:rsidP="00081FDA">
            <w:pPr>
              <w:keepNext/>
              <w:spacing w:before="240"/>
              <w:jc w:val="center"/>
              <w:outlineLvl w:val="1"/>
              <w:rPr>
                <w:b/>
                <w:sz w:val="20"/>
                <w:szCs w:val="20"/>
              </w:rPr>
            </w:pPr>
            <w:r>
              <w:rPr>
                <w:b/>
                <w:bCs/>
                <w:sz w:val="20"/>
                <w:szCs w:val="20"/>
              </w:rPr>
              <w:t xml:space="preserve">Cena jednostkowa </w:t>
            </w:r>
            <w:r w:rsidRPr="00577157">
              <w:rPr>
                <w:b/>
                <w:bCs/>
                <w:sz w:val="20"/>
                <w:szCs w:val="20"/>
              </w:rPr>
              <w:t>netto</w:t>
            </w:r>
            <w:r>
              <w:rPr>
                <w:b/>
                <w:bCs/>
                <w:sz w:val="20"/>
                <w:szCs w:val="20"/>
              </w:rPr>
              <w:t xml:space="preserve"> </w:t>
            </w:r>
            <w:r w:rsidRPr="00577157">
              <w:rPr>
                <w:b/>
                <w:sz w:val="20"/>
                <w:szCs w:val="20"/>
              </w:rPr>
              <w:t>w PLN</w:t>
            </w:r>
          </w:p>
        </w:tc>
        <w:tc>
          <w:tcPr>
            <w:tcW w:w="1418" w:type="dxa"/>
            <w:shd w:val="clear" w:color="auto" w:fill="CCCCCC"/>
          </w:tcPr>
          <w:p w14:paraId="6C4D6BD6" w14:textId="6A160E3D" w:rsidR="00081FDA" w:rsidRPr="00577157" w:rsidRDefault="00081FDA" w:rsidP="00081FDA">
            <w:pPr>
              <w:keepNext/>
              <w:spacing w:before="240"/>
              <w:jc w:val="center"/>
              <w:outlineLvl w:val="1"/>
              <w:rPr>
                <w:b/>
                <w:bCs/>
                <w:sz w:val="20"/>
                <w:szCs w:val="20"/>
              </w:rPr>
            </w:pPr>
            <w:r>
              <w:rPr>
                <w:b/>
                <w:bCs/>
                <w:sz w:val="20"/>
                <w:szCs w:val="20"/>
              </w:rPr>
              <w:t xml:space="preserve">Liczba szt. </w:t>
            </w:r>
            <w:r w:rsidRPr="00081FDA">
              <w:rPr>
                <w:b/>
                <w:bCs/>
                <w:sz w:val="20"/>
                <w:szCs w:val="20"/>
              </w:rPr>
              <w:t>jednostek kolumnowego zasilania medycznego KS100-Alfa</w:t>
            </w:r>
          </w:p>
        </w:tc>
        <w:tc>
          <w:tcPr>
            <w:tcW w:w="1418" w:type="dxa"/>
            <w:shd w:val="clear" w:color="auto" w:fill="CCCCCC"/>
          </w:tcPr>
          <w:p w14:paraId="1D7E9D9C" w14:textId="28E4CB06" w:rsidR="00081FDA" w:rsidRPr="00577157" w:rsidRDefault="00081FDA" w:rsidP="00081FDA">
            <w:pPr>
              <w:keepNext/>
              <w:spacing w:before="240"/>
              <w:jc w:val="center"/>
              <w:outlineLvl w:val="1"/>
              <w:rPr>
                <w:b/>
                <w:iCs/>
                <w:sz w:val="20"/>
                <w:szCs w:val="20"/>
              </w:rPr>
            </w:pPr>
            <w:r w:rsidRPr="00577157">
              <w:rPr>
                <w:b/>
                <w:bCs/>
                <w:sz w:val="20"/>
                <w:szCs w:val="20"/>
              </w:rPr>
              <w:t>Wartość netto</w:t>
            </w:r>
            <w:r>
              <w:rPr>
                <w:b/>
                <w:bCs/>
                <w:sz w:val="20"/>
                <w:szCs w:val="20"/>
              </w:rPr>
              <w:t xml:space="preserve"> </w:t>
            </w:r>
            <w:r w:rsidRPr="00577157">
              <w:rPr>
                <w:b/>
                <w:sz w:val="20"/>
                <w:szCs w:val="20"/>
              </w:rPr>
              <w:t>w PLN</w:t>
            </w:r>
          </w:p>
        </w:tc>
        <w:tc>
          <w:tcPr>
            <w:tcW w:w="1275" w:type="dxa"/>
            <w:shd w:val="clear" w:color="auto" w:fill="CCCCCC"/>
          </w:tcPr>
          <w:p w14:paraId="576D71F9" w14:textId="7F488E0E" w:rsidR="00081FDA" w:rsidRPr="00577157" w:rsidRDefault="00081FDA" w:rsidP="00577157">
            <w:pPr>
              <w:keepNext/>
              <w:jc w:val="center"/>
              <w:outlineLvl w:val="1"/>
              <w:rPr>
                <w:b/>
                <w:iCs/>
                <w:sz w:val="20"/>
                <w:szCs w:val="20"/>
              </w:rPr>
            </w:pPr>
            <w:r w:rsidRPr="00577157">
              <w:rPr>
                <w:b/>
                <w:iCs/>
                <w:sz w:val="20"/>
                <w:szCs w:val="20"/>
              </w:rPr>
              <w:t>Stawka VAT</w:t>
            </w:r>
          </w:p>
          <w:p w14:paraId="3FCAFD50" w14:textId="1CBA48FB" w:rsidR="00081FDA" w:rsidRPr="00577157" w:rsidRDefault="00081FDA" w:rsidP="00577157">
            <w:pPr>
              <w:keepNext/>
              <w:spacing w:before="240" w:after="60"/>
              <w:jc w:val="center"/>
              <w:outlineLvl w:val="1"/>
              <w:rPr>
                <w:b/>
                <w:bCs/>
                <w:sz w:val="20"/>
                <w:szCs w:val="20"/>
              </w:rPr>
            </w:pPr>
            <w:r w:rsidRPr="00577157">
              <w:rPr>
                <w:b/>
                <w:iCs/>
                <w:sz w:val="20"/>
                <w:szCs w:val="20"/>
              </w:rPr>
              <w:t>(w %)</w:t>
            </w:r>
          </w:p>
        </w:tc>
        <w:tc>
          <w:tcPr>
            <w:tcW w:w="1727" w:type="dxa"/>
            <w:shd w:val="clear" w:color="auto" w:fill="CCCCCC"/>
            <w:vAlign w:val="center"/>
          </w:tcPr>
          <w:p w14:paraId="1FF6DDF3" w14:textId="6F418652" w:rsidR="00081FDA" w:rsidRPr="00577157" w:rsidRDefault="00081FDA" w:rsidP="00BF18E2">
            <w:pPr>
              <w:keepNext/>
              <w:spacing w:before="240" w:after="60"/>
              <w:jc w:val="center"/>
              <w:outlineLvl w:val="1"/>
              <w:rPr>
                <w:b/>
                <w:bCs/>
                <w:sz w:val="20"/>
                <w:szCs w:val="20"/>
              </w:rPr>
            </w:pPr>
            <w:r w:rsidRPr="00577157">
              <w:rPr>
                <w:b/>
                <w:bCs/>
                <w:sz w:val="20"/>
                <w:szCs w:val="20"/>
              </w:rPr>
              <w:t>Wartość brutto</w:t>
            </w:r>
          </w:p>
          <w:p w14:paraId="5CAD7A88" w14:textId="77777777" w:rsidR="00081FDA" w:rsidRPr="00577157" w:rsidRDefault="00081FDA" w:rsidP="00BF18E2">
            <w:pPr>
              <w:jc w:val="center"/>
              <w:rPr>
                <w:b/>
                <w:sz w:val="20"/>
                <w:szCs w:val="20"/>
              </w:rPr>
            </w:pPr>
            <w:r w:rsidRPr="00577157">
              <w:rPr>
                <w:b/>
                <w:sz w:val="20"/>
                <w:szCs w:val="20"/>
              </w:rPr>
              <w:t>w PLN</w:t>
            </w:r>
          </w:p>
        </w:tc>
      </w:tr>
      <w:tr w:rsidR="00081FDA" w:rsidRPr="00577157" w14:paraId="18438268" w14:textId="77777777" w:rsidTr="00081FDA">
        <w:trPr>
          <w:trHeight w:val="1015"/>
        </w:trPr>
        <w:tc>
          <w:tcPr>
            <w:tcW w:w="647" w:type="dxa"/>
            <w:shd w:val="clear" w:color="auto" w:fill="auto"/>
          </w:tcPr>
          <w:p w14:paraId="02FCD0FC" w14:textId="1595C17B" w:rsidR="00081FDA" w:rsidRPr="00577157" w:rsidRDefault="00081FDA" w:rsidP="00BF18E2">
            <w:pPr>
              <w:rPr>
                <w:sz w:val="20"/>
                <w:szCs w:val="20"/>
              </w:rPr>
            </w:pPr>
            <w:r w:rsidRPr="00577157">
              <w:rPr>
                <w:sz w:val="20"/>
                <w:szCs w:val="20"/>
              </w:rPr>
              <w:t>1</w:t>
            </w:r>
          </w:p>
        </w:tc>
        <w:tc>
          <w:tcPr>
            <w:tcW w:w="2614" w:type="dxa"/>
            <w:shd w:val="clear" w:color="auto" w:fill="auto"/>
          </w:tcPr>
          <w:p w14:paraId="37EA09DF" w14:textId="3E0B3D55" w:rsidR="00081FDA" w:rsidRPr="00577157" w:rsidRDefault="00081FDA" w:rsidP="00081FDA">
            <w:pPr>
              <w:rPr>
                <w:sz w:val="20"/>
                <w:szCs w:val="20"/>
              </w:rPr>
            </w:pPr>
            <w:r w:rsidRPr="00081FDA">
              <w:rPr>
                <w:b/>
                <w:bCs/>
                <w:sz w:val="20"/>
                <w:szCs w:val="20"/>
              </w:rPr>
              <w:t xml:space="preserve">Wymiana zestawu serwisowego jednostek zasilania medycznego KS100-Alfa </w:t>
            </w:r>
            <w:proofErr w:type="spellStart"/>
            <w:r w:rsidRPr="00081FDA">
              <w:rPr>
                <w:b/>
                <w:bCs/>
                <w:sz w:val="20"/>
                <w:szCs w:val="20"/>
              </w:rPr>
              <w:t>Kendrmed</w:t>
            </w:r>
            <w:proofErr w:type="spellEnd"/>
            <w:r w:rsidRPr="00081FDA">
              <w:rPr>
                <w:b/>
                <w:bCs/>
                <w:sz w:val="20"/>
                <w:szCs w:val="20"/>
              </w:rPr>
              <w:t xml:space="preserve"> </w:t>
            </w:r>
            <w:r>
              <w:rPr>
                <w:b/>
                <w:bCs/>
                <w:sz w:val="20"/>
                <w:szCs w:val="20"/>
              </w:rPr>
              <w:br/>
              <w:t xml:space="preserve">- </w:t>
            </w:r>
            <w:proofErr w:type="spellStart"/>
            <w:r w:rsidR="002336E1">
              <w:rPr>
                <w:sz w:val="20"/>
                <w:szCs w:val="20"/>
              </w:rPr>
              <w:t>zg</w:t>
            </w:r>
            <w:proofErr w:type="spellEnd"/>
            <w:r w:rsidR="002336E1">
              <w:rPr>
                <w:sz w:val="20"/>
                <w:szCs w:val="20"/>
              </w:rPr>
              <w:t xml:space="preserve">. z zał. </w:t>
            </w:r>
            <w:r w:rsidR="00F47CF3">
              <w:rPr>
                <w:sz w:val="20"/>
                <w:szCs w:val="20"/>
              </w:rPr>
              <w:t>n</w:t>
            </w:r>
            <w:r w:rsidRPr="00577157">
              <w:rPr>
                <w:sz w:val="20"/>
                <w:szCs w:val="20"/>
              </w:rPr>
              <w:t>r 2 do oferty</w:t>
            </w:r>
          </w:p>
        </w:tc>
        <w:tc>
          <w:tcPr>
            <w:tcW w:w="1559" w:type="dxa"/>
            <w:shd w:val="clear" w:color="auto" w:fill="auto"/>
          </w:tcPr>
          <w:p w14:paraId="7DF2FA40" w14:textId="77777777" w:rsidR="00081FDA" w:rsidRPr="00577157" w:rsidRDefault="00081FDA" w:rsidP="00BF18E2">
            <w:pPr>
              <w:rPr>
                <w:b/>
                <w:color w:val="000000" w:themeColor="text1"/>
                <w:sz w:val="20"/>
                <w:szCs w:val="20"/>
              </w:rPr>
            </w:pPr>
          </w:p>
        </w:tc>
        <w:tc>
          <w:tcPr>
            <w:tcW w:w="1418" w:type="dxa"/>
          </w:tcPr>
          <w:p w14:paraId="41505F00" w14:textId="77777777" w:rsidR="00081FDA" w:rsidRDefault="00081FDA" w:rsidP="00BF18E2">
            <w:pPr>
              <w:rPr>
                <w:sz w:val="20"/>
                <w:szCs w:val="20"/>
              </w:rPr>
            </w:pPr>
          </w:p>
          <w:p w14:paraId="2CC514F1" w14:textId="3264BC20" w:rsidR="00081FDA" w:rsidRPr="00081FDA" w:rsidRDefault="00081FDA" w:rsidP="00081FDA">
            <w:pPr>
              <w:jc w:val="center"/>
              <w:rPr>
                <w:b/>
                <w:sz w:val="20"/>
                <w:szCs w:val="20"/>
              </w:rPr>
            </w:pPr>
            <w:r w:rsidRPr="00081FDA">
              <w:rPr>
                <w:b/>
                <w:sz w:val="20"/>
                <w:szCs w:val="20"/>
              </w:rPr>
              <w:t>19</w:t>
            </w:r>
          </w:p>
        </w:tc>
        <w:tc>
          <w:tcPr>
            <w:tcW w:w="1418" w:type="dxa"/>
          </w:tcPr>
          <w:p w14:paraId="170511A7" w14:textId="712ED598" w:rsidR="00081FDA" w:rsidRPr="00577157" w:rsidRDefault="00081FDA" w:rsidP="00BF18E2">
            <w:pPr>
              <w:rPr>
                <w:sz w:val="20"/>
                <w:szCs w:val="20"/>
              </w:rPr>
            </w:pPr>
          </w:p>
        </w:tc>
        <w:tc>
          <w:tcPr>
            <w:tcW w:w="1275" w:type="dxa"/>
          </w:tcPr>
          <w:p w14:paraId="5756E748" w14:textId="1D711A27" w:rsidR="00081FDA" w:rsidRPr="00577157" w:rsidRDefault="00081FDA" w:rsidP="00BF18E2">
            <w:pPr>
              <w:rPr>
                <w:sz w:val="20"/>
                <w:szCs w:val="20"/>
              </w:rPr>
            </w:pPr>
          </w:p>
        </w:tc>
        <w:tc>
          <w:tcPr>
            <w:tcW w:w="1727" w:type="dxa"/>
            <w:shd w:val="clear" w:color="auto" w:fill="auto"/>
          </w:tcPr>
          <w:p w14:paraId="6D7763FB" w14:textId="6964B3E9" w:rsidR="00081FDA" w:rsidRPr="00577157" w:rsidRDefault="00081FDA" w:rsidP="00BF18E2">
            <w:pPr>
              <w:rPr>
                <w:sz w:val="20"/>
                <w:szCs w:val="20"/>
              </w:rPr>
            </w:pPr>
          </w:p>
        </w:tc>
      </w:tr>
    </w:tbl>
    <w:p w14:paraId="11787702" w14:textId="77777777" w:rsidR="006537F4" w:rsidRPr="00577157" w:rsidRDefault="006537F4" w:rsidP="006537F4">
      <w:pPr>
        <w:rPr>
          <w:rFonts w:ascii="Tahoma" w:hAnsi="Tahoma" w:cs="Tahoma"/>
          <w:b/>
          <w:color w:val="000000"/>
          <w:sz w:val="20"/>
          <w:szCs w:val="20"/>
          <w:lang w:eastAsia="zh-CN"/>
        </w:rPr>
      </w:pPr>
    </w:p>
    <w:p w14:paraId="5F387C17" w14:textId="77777777" w:rsidR="006537F4" w:rsidRPr="00577157" w:rsidRDefault="006537F4" w:rsidP="006537F4">
      <w:pPr>
        <w:ind w:right="-290"/>
        <w:rPr>
          <w:rFonts w:ascii="Cambria" w:hAnsi="Cambria"/>
        </w:rPr>
      </w:pPr>
      <w:r w:rsidRPr="00577157">
        <w:rPr>
          <w:rFonts w:ascii="Cambria" w:hAnsi="Cambria"/>
        </w:rPr>
        <w:t>Razem:</w:t>
      </w:r>
    </w:p>
    <w:p w14:paraId="14FD5C52" w14:textId="77777777" w:rsidR="006537F4" w:rsidRPr="00577157" w:rsidRDefault="006537F4" w:rsidP="006537F4">
      <w:pPr>
        <w:ind w:right="-290"/>
        <w:rPr>
          <w:rFonts w:ascii="Cambria" w:hAnsi="Cambria"/>
        </w:rPr>
      </w:pPr>
      <w:r w:rsidRPr="00577157">
        <w:rPr>
          <w:rFonts w:ascii="Cambria" w:hAnsi="Cambria"/>
        </w:rPr>
        <w:t>Wartość całkowita  …................................................ zł netto</w:t>
      </w:r>
    </w:p>
    <w:p w14:paraId="56CB60B9" w14:textId="77777777" w:rsidR="006537F4" w:rsidRPr="00DC76F9" w:rsidRDefault="006537F4" w:rsidP="006537F4">
      <w:pPr>
        <w:ind w:right="-290"/>
        <w:rPr>
          <w:rFonts w:ascii="Cambria" w:hAnsi="Cambria"/>
        </w:rPr>
      </w:pPr>
      <w:r w:rsidRPr="00577157">
        <w:rPr>
          <w:rFonts w:ascii="Cambria" w:hAnsi="Cambria"/>
        </w:rPr>
        <w:t>Wartość całkowita  …............................................. zł brutto</w:t>
      </w:r>
    </w:p>
    <w:p w14:paraId="534A761E" w14:textId="77777777" w:rsidR="006537F4" w:rsidRDefault="006537F4" w:rsidP="006537F4">
      <w:pPr>
        <w:ind w:right="-290"/>
        <w:rPr>
          <w:rFonts w:ascii="Cambria" w:hAnsi="Cambria"/>
        </w:rPr>
      </w:pPr>
      <w:r w:rsidRPr="00DC76F9">
        <w:rPr>
          <w:rFonts w:ascii="Cambria" w:hAnsi="Cambria"/>
        </w:rPr>
        <w:t>Wartość całkowita (słownie zł brutto) ….........................................................................................................................................</w:t>
      </w:r>
      <w:r>
        <w:rPr>
          <w:rFonts w:ascii="Cambria" w:hAnsi="Cambria"/>
        </w:rPr>
        <w:t>.......................................</w:t>
      </w:r>
    </w:p>
    <w:p w14:paraId="57353AA1" w14:textId="2CB60755"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Default="00BE21EE" w:rsidP="00BE21EE">
      <w:pPr>
        <w:ind w:right="-290"/>
        <w:jc w:val="both"/>
        <w:rPr>
          <w:rFonts w:ascii="Cambria" w:hAnsi="Cambria"/>
        </w:rPr>
      </w:pPr>
      <w:r w:rsidRPr="00863284">
        <w:rPr>
          <w:rFonts w:ascii="Cambria" w:hAnsi="Cambria"/>
        </w:rPr>
        <w:t xml:space="preserve">2.W podanej cenie zawierają się wszystkie koszty, jakie musimy ponieść, aby oddać przedmiot zamówienia (zgodny z opisem </w:t>
      </w:r>
      <w:r w:rsidRPr="00776D9D">
        <w:rPr>
          <w:rFonts w:ascii="Cambria" w:hAnsi="Cambria"/>
        </w:rPr>
        <w:t>SWZ) do użytku zamawiającego.</w:t>
      </w:r>
    </w:p>
    <w:p w14:paraId="466318EB" w14:textId="77777777" w:rsidR="00344F5C" w:rsidRPr="00776D9D" w:rsidRDefault="00344F5C" w:rsidP="00BE21EE">
      <w:pPr>
        <w:ind w:right="-290"/>
        <w:jc w:val="both"/>
        <w:rPr>
          <w:rFonts w:ascii="Cambria" w:hAnsi="Cambria"/>
        </w:rPr>
      </w:pPr>
    </w:p>
    <w:p w14:paraId="3F8C7DAC" w14:textId="77777777" w:rsidR="00BE21EE" w:rsidRDefault="00BE21EE" w:rsidP="00BE21EE">
      <w:pPr>
        <w:ind w:right="-290"/>
        <w:jc w:val="both"/>
        <w:rPr>
          <w:rFonts w:ascii="Cambria" w:hAnsi="Cambria"/>
          <w:b/>
          <w:i/>
          <w:iCs/>
        </w:rPr>
      </w:pPr>
      <w:r w:rsidRPr="00776D9D">
        <w:rPr>
          <w:rFonts w:ascii="Cambria" w:hAnsi="Cambria"/>
        </w:rPr>
        <w:t>3.Proponujemy termin płatności (</w:t>
      </w:r>
      <w:r w:rsidRPr="00776D9D">
        <w:rPr>
          <w:rFonts w:ascii="Cambria" w:hAnsi="Cambria"/>
          <w:b/>
        </w:rPr>
        <w:t>min. 30</w:t>
      </w:r>
      <w:r w:rsidRPr="00776D9D">
        <w:rPr>
          <w:rFonts w:ascii="Cambria" w:hAnsi="Cambria"/>
        </w:rPr>
        <w:t>) - ………............…….</w:t>
      </w:r>
      <w:r w:rsidRPr="00863284">
        <w:rPr>
          <w:rFonts w:ascii="Cambria" w:hAnsi="Cambria"/>
        </w:rPr>
        <w:t xml:space="preserve">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5D7DEB2D" w:rsidR="00BE21EE" w:rsidRPr="00AF2DA8" w:rsidRDefault="00BE21EE" w:rsidP="00BE21EE">
      <w:pPr>
        <w:ind w:right="-290"/>
        <w:jc w:val="both"/>
        <w:rPr>
          <w:rFonts w:ascii="Cambria" w:hAnsi="Cambria"/>
          <w:b/>
        </w:rPr>
      </w:pPr>
      <w:r w:rsidRPr="00DC76F9">
        <w:rPr>
          <w:rFonts w:ascii="Cambria" w:hAnsi="Cambria"/>
        </w:rPr>
        <w:t>4.</w:t>
      </w:r>
      <w:r w:rsidRPr="00DC76F9">
        <w:rPr>
          <w:rFonts w:ascii="Cambria" w:hAnsi="Cambria"/>
          <w:b/>
        </w:rPr>
        <w:t xml:space="preserve">Termin realizacji prac – </w:t>
      </w:r>
      <w:r w:rsidR="00CB1FF3">
        <w:rPr>
          <w:rFonts w:ascii="Cambria" w:hAnsi="Cambria"/>
          <w:b/>
        </w:rPr>
        <w:t>1</w:t>
      </w:r>
      <w:r w:rsidR="00AF2DA8">
        <w:rPr>
          <w:rFonts w:ascii="Cambria" w:hAnsi="Cambria"/>
          <w:b/>
        </w:rPr>
        <w:t xml:space="preserve"> m-c</w:t>
      </w:r>
      <w:r w:rsidR="00A72B43">
        <w:rPr>
          <w:rFonts w:ascii="Cambria" w:hAnsi="Cambria"/>
        </w:rPr>
        <w:t xml:space="preserve"> </w:t>
      </w:r>
      <w:r w:rsidRPr="00DC76F9">
        <w:rPr>
          <w:rFonts w:ascii="Cambria" w:hAnsi="Cambria"/>
        </w:rPr>
        <w:t xml:space="preserve">od dnia </w:t>
      </w:r>
      <w:r w:rsidR="00A72B43">
        <w:rPr>
          <w:rFonts w:ascii="Cambria" w:hAnsi="Cambria"/>
        </w:rPr>
        <w:t>zawarcia umowy</w:t>
      </w:r>
      <w:r w:rsidR="002F072B">
        <w:rPr>
          <w:rFonts w:ascii="Cambria" w:hAnsi="Cambria"/>
        </w:rPr>
        <w:t xml:space="preserve">. </w:t>
      </w:r>
    </w:p>
    <w:p w14:paraId="18BBAD19" w14:textId="77777777" w:rsidR="00BE21EE" w:rsidRPr="00DC76F9" w:rsidRDefault="00BE21EE" w:rsidP="00BE21EE">
      <w:pPr>
        <w:ind w:right="-290"/>
        <w:jc w:val="both"/>
        <w:rPr>
          <w:rFonts w:ascii="Cambria" w:hAnsi="Cambria"/>
        </w:rPr>
      </w:pPr>
    </w:p>
    <w:p w14:paraId="6DAB63AA" w14:textId="516E4641" w:rsidR="00BE21EE" w:rsidRDefault="00BE21EE" w:rsidP="00BE21EE">
      <w:pPr>
        <w:ind w:right="-290"/>
        <w:jc w:val="both"/>
        <w:rPr>
          <w:rFonts w:ascii="Cambria" w:hAnsi="Cambria"/>
          <w:iCs/>
        </w:rPr>
      </w:pPr>
      <w:r w:rsidRPr="00A063FE">
        <w:rPr>
          <w:rFonts w:ascii="Cambria" w:hAnsi="Cambria"/>
          <w:b/>
          <w:iCs/>
        </w:rPr>
        <w:t>5.Wykonawca udzieli (min.</w:t>
      </w:r>
      <w:r w:rsidR="00776D9D" w:rsidRPr="00A063FE">
        <w:rPr>
          <w:rFonts w:ascii="Cambria" w:hAnsi="Cambria"/>
          <w:b/>
          <w:iCs/>
        </w:rPr>
        <w:t xml:space="preserve"> </w:t>
      </w:r>
      <w:r w:rsidR="00A063FE" w:rsidRPr="00A063FE">
        <w:rPr>
          <w:rFonts w:ascii="Cambria" w:hAnsi="Cambria"/>
          <w:b/>
          <w:iCs/>
        </w:rPr>
        <w:t>12</w:t>
      </w:r>
      <w:r w:rsidR="002F072B" w:rsidRPr="00A063FE">
        <w:rPr>
          <w:rFonts w:ascii="Cambria" w:hAnsi="Cambria"/>
          <w:b/>
          <w:iCs/>
        </w:rPr>
        <w:t xml:space="preserve"> </w:t>
      </w:r>
      <w:r w:rsidRPr="00A063FE">
        <w:rPr>
          <w:rFonts w:ascii="Cambria" w:hAnsi="Cambria"/>
          <w:b/>
          <w:iCs/>
        </w:rPr>
        <w:t>m-</w:t>
      </w:r>
      <w:proofErr w:type="spellStart"/>
      <w:r w:rsidRPr="00A063FE">
        <w:rPr>
          <w:rFonts w:ascii="Cambria" w:hAnsi="Cambria"/>
          <w:b/>
          <w:iCs/>
        </w:rPr>
        <w:t>c</w:t>
      </w:r>
      <w:r w:rsidR="002F072B" w:rsidRPr="00A063FE">
        <w:rPr>
          <w:rFonts w:ascii="Cambria" w:hAnsi="Cambria"/>
          <w:b/>
          <w:iCs/>
        </w:rPr>
        <w:t>y</w:t>
      </w:r>
      <w:proofErr w:type="spellEnd"/>
      <w:r w:rsidRPr="00A063FE">
        <w:rPr>
          <w:rFonts w:ascii="Cambria" w:hAnsi="Cambria"/>
          <w:b/>
          <w:iCs/>
        </w:rPr>
        <w:t>) ………….. m-</w:t>
      </w:r>
      <w:proofErr w:type="spellStart"/>
      <w:r w:rsidRPr="00A063FE">
        <w:rPr>
          <w:rFonts w:ascii="Cambria" w:hAnsi="Cambria"/>
          <w:b/>
          <w:iCs/>
        </w:rPr>
        <w:t>c</w:t>
      </w:r>
      <w:r w:rsidR="002F072B" w:rsidRPr="00A063FE">
        <w:rPr>
          <w:rFonts w:ascii="Cambria" w:hAnsi="Cambria"/>
          <w:b/>
          <w:iCs/>
        </w:rPr>
        <w:t>y</w:t>
      </w:r>
      <w:proofErr w:type="spellEnd"/>
      <w:r w:rsidRPr="00A063FE">
        <w:rPr>
          <w:rFonts w:ascii="Cambria" w:hAnsi="Cambria"/>
          <w:b/>
          <w:iCs/>
        </w:rPr>
        <w:t xml:space="preserve"> gwarancji</w:t>
      </w:r>
      <w:r w:rsidRPr="00A063FE">
        <w:rPr>
          <w:rFonts w:ascii="Cambria" w:hAnsi="Cambria"/>
          <w:iCs/>
        </w:rPr>
        <w:t xml:space="preserve"> od daty protokolarnego odbioru zamówienia </w:t>
      </w:r>
      <w:r w:rsidR="002F072B" w:rsidRPr="00A063FE">
        <w:rPr>
          <w:rFonts w:ascii="Cambria" w:hAnsi="Cambria"/>
          <w:iCs/>
        </w:rPr>
        <w:t>wy</w:t>
      </w:r>
      <w:r w:rsidRPr="00A063FE">
        <w:rPr>
          <w:rFonts w:ascii="Cambria" w:hAnsi="Cambria"/>
          <w:iCs/>
        </w:rPr>
        <w:t>kon</w:t>
      </w:r>
      <w:r w:rsidR="002F072B" w:rsidRPr="00A063FE">
        <w:rPr>
          <w:rFonts w:ascii="Cambria" w:hAnsi="Cambria"/>
          <w:iCs/>
        </w:rPr>
        <w:t xml:space="preserve">anych </w:t>
      </w:r>
      <w:r w:rsidR="00CB1FF3" w:rsidRPr="00A063FE">
        <w:rPr>
          <w:rFonts w:ascii="Cambria" w:hAnsi="Cambria"/>
          <w:iCs/>
        </w:rPr>
        <w:t>usługi</w:t>
      </w:r>
      <w:r w:rsidR="00776D9D" w:rsidRPr="00A063FE">
        <w:rPr>
          <w:rFonts w:ascii="Cambria" w:hAnsi="Cambria"/>
          <w:iCs/>
        </w:rPr>
        <w:t xml:space="preserve">. </w:t>
      </w:r>
      <w:r w:rsidRPr="00A063FE">
        <w:rPr>
          <w:rFonts w:ascii="Cambria" w:hAnsi="Cambria"/>
          <w:iCs/>
        </w:rPr>
        <w:t>Niezależnie od uprawnień przysługujących Zamawiającemu z tytułu udzielonej gwarancji</w:t>
      </w:r>
      <w:r w:rsidRPr="00BE7ABD">
        <w:rPr>
          <w:rFonts w:ascii="Cambria" w:hAnsi="Cambria"/>
          <w:iCs/>
        </w:rPr>
        <w:t>,</w:t>
      </w:r>
      <w:r w:rsidR="00776D9D">
        <w:rPr>
          <w:rFonts w:ascii="Cambria" w:hAnsi="Cambria"/>
          <w:iCs/>
        </w:rPr>
        <w:t xml:space="preserve"> służyć </w:t>
      </w:r>
      <w:r w:rsidRPr="00863284">
        <w:rPr>
          <w:rFonts w:ascii="Cambria" w:hAnsi="Cambria"/>
          <w:iCs/>
        </w:rPr>
        <w:t>mu będą uprawnienia z tytuł rękojmi za wady fizyczne wykonan</w:t>
      </w:r>
      <w:r w:rsidR="00CB1FF3">
        <w:rPr>
          <w:rFonts w:ascii="Cambria" w:hAnsi="Cambria"/>
          <w:iCs/>
        </w:rPr>
        <w:t>ej</w:t>
      </w:r>
      <w:r w:rsidRPr="00863284">
        <w:rPr>
          <w:rFonts w:ascii="Cambria" w:hAnsi="Cambria"/>
          <w:iCs/>
        </w:rPr>
        <w:t xml:space="preserve"> </w:t>
      </w:r>
      <w:r w:rsidR="00CB1FF3">
        <w:rPr>
          <w:rFonts w:ascii="Cambria" w:hAnsi="Cambria"/>
          <w:iCs/>
        </w:rPr>
        <w:t>usługi</w:t>
      </w:r>
      <w:r w:rsidR="00776D9D">
        <w:rPr>
          <w:rFonts w:ascii="Cambria" w:hAnsi="Cambria"/>
          <w:iCs/>
        </w:rPr>
        <w:t xml:space="preserve"> </w:t>
      </w:r>
      <w:r>
        <w:rPr>
          <w:rFonts w:ascii="Cambria" w:hAnsi="Cambria"/>
          <w:iCs/>
        </w:rPr>
        <w:t>i dostarczonych materiałów</w:t>
      </w:r>
      <w:r w:rsidRPr="00863284">
        <w:rPr>
          <w:rFonts w:ascii="Cambria" w:hAnsi="Cambria"/>
          <w:iCs/>
        </w:rPr>
        <w:t xml:space="preserve">. </w:t>
      </w:r>
    </w:p>
    <w:p w14:paraId="2A12156F" w14:textId="77777777" w:rsidR="00BE21EE" w:rsidRPr="00A72B43" w:rsidRDefault="00BE21EE" w:rsidP="00BE21EE">
      <w:pPr>
        <w:ind w:right="-290"/>
        <w:jc w:val="both"/>
        <w:rPr>
          <w:rFonts w:ascii="Cambria" w:hAnsi="Cambria"/>
        </w:rPr>
      </w:pPr>
      <w:r w:rsidRPr="00A72B43">
        <w:rPr>
          <w:rFonts w:ascii="Cambria" w:hAnsi="Cambria"/>
        </w:rPr>
        <w:t xml:space="preserve">6.Podjęcie zobowiązań gwarancyjnych, działań przez Wykonawcę zmierzających do usunięcia wad i usterek nastąpi do (max. 24 godzin) …................. godz. od zgłoszenia przez Zamawiającego. </w:t>
      </w:r>
    </w:p>
    <w:p w14:paraId="12CD01D1" w14:textId="77777777" w:rsidR="00BE21EE" w:rsidRPr="00A72B43" w:rsidRDefault="00BE21EE" w:rsidP="00BE21EE">
      <w:pPr>
        <w:ind w:right="-290"/>
        <w:jc w:val="both"/>
        <w:rPr>
          <w:rFonts w:ascii="Cambria" w:hAnsi="Cambria"/>
          <w:b/>
        </w:rPr>
      </w:pPr>
      <w:r w:rsidRPr="00A72B43">
        <w:rPr>
          <w:rFonts w:ascii="Cambria" w:hAnsi="Cambria"/>
          <w:b/>
        </w:rPr>
        <w:t xml:space="preserve">Ostateczne usunięcie wad i usterek nastąpi do (max. 96 godzin) ….................. godz.  </w:t>
      </w:r>
    </w:p>
    <w:p w14:paraId="5DCB7522" w14:textId="6C2D5B1B" w:rsidR="00BE21EE" w:rsidRDefault="00BE21EE" w:rsidP="00BE21EE">
      <w:pPr>
        <w:ind w:right="-290"/>
        <w:jc w:val="both"/>
        <w:rPr>
          <w:rFonts w:ascii="Cambria" w:hAnsi="Cambria"/>
          <w:b/>
          <w:i/>
          <w:iCs/>
          <w:color w:val="FF0000"/>
        </w:rPr>
      </w:pPr>
      <w:r w:rsidRPr="00A72B43">
        <w:rPr>
          <w:rFonts w:ascii="Cambria" w:hAnsi="Cambria"/>
          <w:b/>
        </w:rPr>
        <w:t>od momentu zgłoszenia.</w:t>
      </w:r>
      <w:r w:rsidRPr="00863284">
        <w:rPr>
          <w:rFonts w:ascii="Cambria" w:hAnsi="Cambria"/>
        </w:rPr>
        <w:t xml:space="preserve"> </w:t>
      </w:r>
    </w:p>
    <w:p w14:paraId="47AB8241" w14:textId="71E2FE34" w:rsidR="00BE21EE" w:rsidRPr="00BE21EE" w:rsidRDefault="00FF35EA" w:rsidP="00BE21EE">
      <w:pPr>
        <w:spacing w:before="120" w:after="60"/>
        <w:ind w:left="426" w:hanging="284"/>
        <w:jc w:val="both"/>
        <w:rPr>
          <w:rFonts w:ascii="Cambria" w:hAnsi="Cambria" w:cs="Times New Roman"/>
        </w:rPr>
      </w:pPr>
      <w:r>
        <w:rPr>
          <w:rFonts w:ascii="Cambria" w:hAnsi="Cambria" w:cs="Times New Roman"/>
        </w:rPr>
        <w:t>7. Wadium – nie dotyczy</w:t>
      </w:r>
      <w:r w:rsidR="00BE21EE"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5FC520A"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Pr="00BE21EE">
        <w:rPr>
          <w:rFonts w:ascii="Cambria" w:hAnsi="Cambria"/>
        </w:rPr>
        <w:t xml:space="preserve">malarskimi doprowadzą do stanu pozwalającego oddać przedmiot zamówienia do użytkowania </w:t>
      </w:r>
      <w:r w:rsidRPr="00BE21EE">
        <w:rPr>
          <w:rFonts w:ascii="Cambria" w:hAnsi="Cambria"/>
        </w:rPr>
        <w:br/>
        <w:t xml:space="preserve">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5B42B7B9" w:rsidR="00BE21EE" w:rsidRPr="00BE21EE" w:rsidRDefault="00BE21EE" w:rsidP="00BE21EE">
      <w:pPr>
        <w:ind w:right="-290"/>
        <w:jc w:val="both"/>
        <w:rPr>
          <w:rFonts w:ascii="Cambria" w:hAnsi="Cambria"/>
        </w:rPr>
      </w:pPr>
      <w:r w:rsidRPr="00BE21EE">
        <w:rPr>
          <w:rFonts w:ascii="Cambria" w:hAnsi="Cambria"/>
        </w:rPr>
        <w:t>12. Wykonawca udzie</w:t>
      </w:r>
      <w:r w:rsidR="00A72B43">
        <w:rPr>
          <w:rFonts w:ascii="Cambria" w:hAnsi="Cambria"/>
        </w:rPr>
        <w:t xml:space="preserve">la </w:t>
      </w:r>
      <w:r w:rsidR="00CB1FF3">
        <w:rPr>
          <w:rFonts w:ascii="Cambria" w:hAnsi="Cambria"/>
        </w:rPr>
        <w:t>3</w:t>
      </w:r>
      <w:r w:rsidR="00A72B43">
        <w:rPr>
          <w:rFonts w:ascii="Cambria" w:hAnsi="Cambria"/>
        </w:rPr>
        <w:t xml:space="preserve">- </w:t>
      </w:r>
      <w:r w:rsidRPr="00BE21EE">
        <w:rPr>
          <w:rFonts w:ascii="Cambria" w:hAnsi="Cambria"/>
        </w:rPr>
        <w:t xml:space="preserve">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końcowego.</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1BE2356A" w14:textId="58C78DFB" w:rsidR="00BE21EE" w:rsidRDefault="00BE21EE" w:rsidP="009B237F">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 xml:space="preserve">15.Oświadczam w trybie art. 95 ust. 1 ustawy </w:t>
      </w:r>
      <w:proofErr w:type="spellStart"/>
      <w:r w:rsidRPr="00BE21EE">
        <w:rPr>
          <w:rFonts w:ascii="Cambria" w:hAnsi="Cambria" w:cs="Times New Roman"/>
          <w:sz w:val="22"/>
          <w:szCs w:val="22"/>
        </w:rPr>
        <w:t>Pzp</w:t>
      </w:r>
      <w:proofErr w:type="spellEnd"/>
      <w:r w:rsidRPr="00BE21EE">
        <w:rPr>
          <w:rFonts w:ascii="Cambria" w:hAnsi="Cambria" w:cs="Times New Roman"/>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Pr="00BE21EE">
        <w:rPr>
          <w:rFonts w:ascii="Cambria" w:hAnsi="Cambria" w:cs="Times New Roman"/>
          <w:bCs/>
          <w:sz w:val="22"/>
          <w:szCs w:val="22"/>
        </w:rPr>
        <w:t xml:space="preserve">czynności  w  zakresie  realizacji    zamówienia,  jeżeli  wykonanie  tych czynności polega na wykonywaniu pracy w sposób określony w art. 22 §1 ustawy z dnia 26 czerwca 1974  r. – Kodeks pracy  (Dz.  U  z  2019  r.,  poz. 1040 ze zm.) tj.  osób wykonujących związane z realizacja zamówienia: </w:t>
      </w:r>
      <w:r w:rsidRPr="00BE21EE">
        <w:rPr>
          <w:rFonts w:ascii="Cambria" w:hAnsi="Cambria" w:cs="Times New Roman"/>
          <w:bCs/>
          <w:i/>
          <w:sz w:val="22"/>
          <w:szCs w:val="22"/>
        </w:rPr>
        <w:t xml:space="preserve">  </w:t>
      </w:r>
      <w:r w:rsidR="009B237F">
        <w:rPr>
          <w:rFonts w:ascii="Cambria" w:hAnsi="Cambria" w:cs="Times New Roman"/>
          <w:bCs/>
          <w:i/>
          <w:sz w:val="22"/>
          <w:szCs w:val="22"/>
        </w:rPr>
        <w:t xml:space="preserve">- nie dotyczy.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6A98827" w14:textId="77777777" w:rsidR="00A72B43" w:rsidRPr="00BE21EE" w:rsidRDefault="00A72B43" w:rsidP="00BE21EE">
      <w:pPr>
        <w:spacing w:before="60" w:after="60"/>
        <w:ind w:left="426" w:hanging="284"/>
        <w:jc w:val="both"/>
        <w:rPr>
          <w:rFonts w:ascii="Cambria" w:hAnsi="Cambria" w:cs="Times New Roman"/>
          <w:bCs/>
          <w:i/>
          <w:iCs/>
          <w:sz w:val="22"/>
          <w:szCs w:val="22"/>
        </w:rPr>
      </w:pPr>
    </w:p>
    <w:p w14:paraId="5027DF13" w14:textId="28E9C08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16. a) W związku z zastrzeżeniem na podstawie art. 60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w:t>
      </w:r>
      <w:r w:rsidR="00A72B43">
        <w:rPr>
          <w:rFonts w:ascii="Cambria" w:eastAsia="Times New Roman" w:hAnsi="Cambria" w:cs="Arial"/>
          <w:b/>
          <w:sz w:val="22"/>
          <w:szCs w:val="22"/>
        </w:rPr>
        <w:t xml:space="preserve"> nie dotyczy</w:t>
      </w:r>
    </w:p>
    <w:p w14:paraId="24A5C541" w14:textId="3D3BF1E6"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00A72B43">
        <w:rPr>
          <w:rFonts w:ascii="Cambria" w:eastAsia="Times New Roman" w:hAnsi="Cambria" w:cs="Arial"/>
          <w:b/>
          <w:sz w:val="22"/>
          <w:szCs w:val="22"/>
        </w:rPr>
        <w:t>nie dotyczy</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w:t>
      </w:r>
      <w:proofErr w:type="spellStart"/>
      <w:r w:rsidRPr="00BE21EE">
        <w:rPr>
          <w:rFonts w:ascii="Cambria" w:hAnsi="Cambria" w:cs="Times New Roman"/>
          <w:lang w:eastAsia="ar-SA"/>
        </w:rPr>
        <w:t>ych</w:t>
      </w:r>
      <w:proofErr w:type="spellEnd"/>
      <w:r w:rsidRPr="00BE21EE">
        <w:rPr>
          <w:rFonts w:ascii="Cambria" w:hAnsi="Cambria" w:cs="Times New Roman"/>
          <w:lang w:eastAsia="ar-SA"/>
        </w:rPr>
        <w:t xml:space="preserve">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29EC5895"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w:t>
      </w:r>
      <w:proofErr w:type="spellStart"/>
      <w:r w:rsidRPr="00BE21EE">
        <w:rPr>
          <w:rFonts w:ascii="Cambria" w:hAnsi="Cambria" w:cs="Times New Roman"/>
          <w:lang w:eastAsia="ar-SA"/>
        </w:rPr>
        <w:t>t.j</w:t>
      </w:r>
      <w:proofErr w:type="spellEnd"/>
      <w:r w:rsidRPr="00BE21EE">
        <w:rPr>
          <w:rFonts w:ascii="Cambria" w:hAnsi="Cambria" w:cs="Times New Roman"/>
          <w:lang w:eastAsia="ar-SA"/>
        </w:rPr>
        <w:t>. Dz. U. z 20</w:t>
      </w:r>
      <w:r w:rsidR="00CD7905">
        <w:rPr>
          <w:rFonts w:ascii="Cambria" w:hAnsi="Cambria" w:cs="Times New Roman"/>
          <w:lang w:eastAsia="ar-SA"/>
        </w:rPr>
        <w:t>24</w:t>
      </w:r>
      <w:r w:rsidRPr="00BE21EE">
        <w:rPr>
          <w:rFonts w:ascii="Cambria" w:hAnsi="Cambria" w:cs="Times New Roman"/>
          <w:lang w:eastAsia="ar-SA"/>
        </w:rPr>
        <w:t xml:space="preserve"> r., poz. </w:t>
      </w:r>
      <w:r w:rsidR="00CD7905">
        <w:rPr>
          <w:rFonts w:ascii="Cambria" w:hAnsi="Cambria" w:cs="Times New Roman"/>
          <w:lang w:eastAsia="ar-SA"/>
        </w:rPr>
        <w:t>1320</w:t>
      </w:r>
      <w:r w:rsidRPr="00BE21EE">
        <w:rPr>
          <w:rFonts w:ascii="Cambria" w:hAnsi="Cambria" w:cs="Times New Roman"/>
          <w:lang w:eastAsia="ar-SA"/>
        </w:rPr>
        <w:t xml:space="preserve"> z </w:t>
      </w:r>
      <w:proofErr w:type="spellStart"/>
      <w:r w:rsidRPr="00BE21EE">
        <w:rPr>
          <w:rFonts w:ascii="Cambria" w:hAnsi="Cambria" w:cs="Times New Roman"/>
          <w:lang w:eastAsia="ar-SA"/>
        </w:rPr>
        <w:t>późn</w:t>
      </w:r>
      <w:proofErr w:type="spellEnd"/>
      <w:r w:rsidRPr="00BE21EE">
        <w:rPr>
          <w:rFonts w:ascii="Cambria" w:hAnsi="Cambria" w:cs="Times New Roman"/>
          <w:lang w:eastAsia="ar-SA"/>
        </w:rPr>
        <w:t xml:space="preserve">.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proofErr w:type="spellStart"/>
      <w:r w:rsidR="00E44605">
        <w:rPr>
          <w:rFonts w:ascii="Cambria" w:hAnsi="Cambria" w:cs="Tahoma"/>
        </w:rPr>
        <w:t>t.j</w:t>
      </w:r>
      <w:proofErr w:type="spellEnd"/>
      <w:r w:rsidR="00E44605">
        <w:rPr>
          <w:rFonts w:ascii="Cambria" w:hAnsi="Cambria" w:cs="Tahoma"/>
        </w:rPr>
        <w:t xml:space="preserve">.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w:t>
      </w:r>
      <w:proofErr w:type="spellStart"/>
      <w:r w:rsidR="00E44605" w:rsidRPr="00863284">
        <w:rPr>
          <w:rFonts w:ascii="Cambria" w:hAnsi="Cambria" w:cs="Tahoma"/>
        </w:rPr>
        <w:t>późn</w:t>
      </w:r>
      <w:proofErr w:type="spellEnd"/>
      <w:r w:rsidR="00E44605" w:rsidRPr="00863284">
        <w:rPr>
          <w:rFonts w:ascii="Cambria" w:hAnsi="Cambria" w:cs="Tahoma"/>
        </w:rPr>
        <w:t>.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t>Załącznik nr 2</w:t>
      </w:r>
    </w:p>
    <w:p w14:paraId="31029465" w14:textId="37D5F095" w:rsidR="002674BA" w:rsidRDefault="002674BA">
      <w:pPr>
        <w:rPr>
          <w:rFonts w:ascii="Cambria" w:hAnsi="Cambria" w:cs="Tahoma"/>
          <w:b/>
          <w:bCs/>
          <w:i/>
          <w:iCs/>
          <w:u w:val="single"/>
        </w:rPr>
      </w:pPr>
    </w:p>
    <w:p w14:paraId="3A0BA54D" w14:textId="77777777" w:rsidR="00CB1FF3" w:rsidRPr="00CB1FF3" w:rsidRDefault="00CB1FF3" w:rsidP="00CB1FF3">
      <w:pPr>
        <w:jc w:val="center"/>
        <w:rPr>
          <w:rFonts w:ascii="Cambria" w:hAnsi="Cambria" w:cs="Tahoma"/>
          <w:b/>
          <w:bCs/>
          <w:i/>
          <w:iCs/>
          <w:color w:val="0070C0"/>
          <w:u w:val="single"/>
        </w:rPr>
      </w:pPr>
      <w:r w:rsidRPr="00CB1FF3">
        <w:rPr>
          <w:rFonts w:ascii="Cambria" w:hAnsi="Cambria" w:cs="Tahoma"/>
          <w:b/>
          <w:bCs/>
          <w:i/>
          <w:iCs/>
          <w:color w:val="0070C0"/>
          <w:u w:val="single"/>
        </w:rPr>
        <w:t>Opis przedmiotu zamówienia</w:t>
      </w:r>
    </w:p>
    <w:p w14:paraId="7390BD0B" w14:textId="77777777" w:rsidR="00FF67D5" w:rsidRDefault="00FF67D5" w:rsidP="00B52047">
      <w:pPr>
        <w:jc w:val="center"/>
        <w:rPr>
          <w:rFonts w:ascii="Cambria" w:hAnsi="Cambria" w:cs="Tahoma"/>
          <w:b/>
          <w:bCs/>
          <w:i/>
          <w:iCs/>
          <w:color w:val="0070C0"/>
          <w:u w:val="single"/>
        </w:rPr>
      </w:pPr>
    </w:p>
    <w:p w14:paraId="31E7DCC3" w14:textId="5E827A2B" w:rsidR="00FF67D5" w:rsidRPr="00FF67D5" w:rsidRDefault="00FF67D5" w:rsidP="00B52047">
      <w:pPr>
        <w:jc w:val="center"/>
        <w:rPr>
          <w:rFonts w:asciiTheme="majorHAnsi" w:hAnsiTheme="majorHAnsi" w:cs="Tahoma"/>
          <w:b/>
          <w:i/>
          <w:color w:val="0070C0"/>
          <w:sz w:val="22"/>
          <w:szCs w:val="22"/>
        </w:rPr>
      </w:pPr>
      <w:r w:rsidRPr="00FF67D5">
        <w:rPr>
          <w:rFonts w:asciiTheme="majorHAnsi" w:hAnsiTheme="majorHAnsi" w:cs="Tahoma"/>
          <w:b/>
          <w:i/>
          <w:color w:val="0070C0"/>
          <w:sz w:val="22"/>
          <w:szCs w:val="22"/>
        </w:rPr>
        <w:t>- załącznik nr 2 do oferty.</w:t>
      </w:r>
    </w:p>
    <w:p w14:paraId="35BECB79" w14:textId="77777777" w:rsidR="00FF67D5" w:rsidRPr="00B52047" w:rsidRDefault="00FF67D5" w:rsidP="00B52047">
      <w:pPr>
        <w:jc w:val="center"/>
        <w:rPr>
          <w:rFonts w:ascii="Cambria" w:hAnsi="Cambria" w:cs="Tahoma"/>
          <w:b/>
          <w:bCs/>
          <w:i/>
          <w:iCs/>
          <w:color w:val="0070C0"/>
          <w:u w:val="single"/>
        </w:rPr>
      </w:pPr>
    </w:p>
    <w:p w14:paraId="742DCC2F" w14:textId="5FF066BD"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 xml:space="preserve">w/w </w:t>
      </w:r>
      <w:r w:rsidR="00E25B0E">
        <w:rPr>
          <w:rFonts w:ascii="Cambria" w:hAnsi="Cambria" w:cs="Tahoma"/>
          <w:b/>
          <w:bCs/>
          <w:i/>
          <w:iCs/>
          <w:color w:val="0070C0"/>
          <w:u w:val="single"/>
        </w:rPr>
        <w:t xml:space="preserve">dokument </w:t>
      </w:r>
      <w:r w:rsidRPr="008B5B48">
        <w:rPr>
          <w:rFonts w:ascii="Cambria" w:hAnsi="Cambria" w:cs="Tahoma"/>
          <w:b/>
          <w:bCs/>
          <w:i/>
          <w:iCs/>
          <w:color w:val="0070C0"/>
          <w:u w:val="single"/>
        </w:rPr>
        <w:t xml:space="preserve">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4FDC184A" w14:textId="77777777" w:rsidR="00E25B0E" w:rsidRDefault="00E25B0E" w:rsidP="00E25B0E">
      <w:pPr>
        <w:pStyle w:val="Tekstpodstawowy2"/>
        <w:spacing w:line="240" w:lineRule="auto"/>
        <w:jc w:val="both"/>
        <w:rPr>
          <w:b/>
          <w:sz w:val="20"/>
        </w:rPr>
      </w:pPr>
      <w:r>
        <w:rPr>
          <w:b/>
          <w:sz w:val="20"/>
        </w:rPr>
        <w:t>- w odrębnym pliku.</w:t>
      </w: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499CB888" w14:textId="77777777" w:rsidR="00E25B0E" w:rsidRDefault="00E25B0E">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0224617F" w:rsidR="002674BA" w:rsidRDefault="002674BA">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78FD79E0" w14:textId="77777777" w:rsidR="00B52047" w:rsidRDefault="00B52047">
      <w:pPr>
        <w:rPr>
          <w:rFonts w:ascii="Cambria" w:hAnsi="Cambria" w:cs="Tahoma"/>
          <w:b/>
          <w:bCs/>
          <w:i/>
          <w:iCs/>
          <w:u w:val="single"/>
        </w:rPr>
      </w:pPr>
    </w:p>
    <w:p w14:paraId="2F39745F" w14:textId="77777777" w:rsidR="00B52047" w:rsidRDefault="00B52047">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4E3E37A9" w14:textId="77777777" w:rsidR="00620403" w:rsidRPr="00620403" w:rsidRDefault="00620403" w:rsidP="00620403">
      <w:pPr>
        <w:autoSpaceDE w:val="0"/>
        <w:autoSpaceDN w:val="0"/>
        <w:adjustRightInd w:val="0"/>
        <w:spacing w:after="6"/>
        <w:jc w:val="both"/>
        <w:rPr>
          <w:rFonts w:ascii="Cambria" w:hAnsi="Cambria" w:cs="Times New Roman"/>
          <w:b/>
          <w:bCs/>
          <w:sz w:val="22"/>
          <w:szCs w:val="22"/>
          <w:u w:val="single"/>
        </w:rPr>
      </w:pPr>
      <w:r w:rsidRPr="00620403">
        <w:rPr>
          <w:rFonts w:ascii="Cambria" w:hAnsi="Cambria" w:cs="Times New Roman"/>
          <w:b/>
          <w:bCs/>
          <w:sz w:val="22"/>
          <w:szCs w:val="22"/>
        </w:rPr>
        <w:t>Sprawa nr  ZP / 61/2025</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00D00103"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CD7905">
        <w:rPr>
          <w:rFonts w:ascii="Cambria" w:hAnsi="Cambria"/>
          <w:b/>
          <w:u w:val="single"/>
        </w:rPr>
        <w:t>4</w:t>
      </w:r>
      <w:r w:rsidR="007C6BD2" w:rsidRPr="007C6BD2">
        <w:rPr>
          <w:rFonts w:ascii="Cambria" w:hAnsi="Cambria"/>
          <w:b/>
          <w:u w:val="single"/>
        </w:rPr>
        <w:t xml:space="preserve"> poz. 1</w:t>
      </w:r>
      <w:r w:rsidR="00CD7905">
        <w:rPr>
          <w:rFonts w:ascii="Cambria" w:hAnsi="Cambria"/>
          <w:b/>
          <w:u w:val="single"/>
        </w:rPr>
        <w:t>320</w:t>
      </w:r>
      <w:r w:rsidR="007C6BD2" w:rsidRPr="007C6BD2">
        <w:rPr>
          <w:rFonts w:ascii="Cambria" w:hAnsi="Cambria"/>
          <w:b/>
          <w:u w:val="single"/>
        </w:rPr>
        <w:t xml:space="preserve"> z późn.zm.).</w:t>
      </w:r>
    </w:p>
    <w:p w14:paraId="13C1D322" w14:textId="6F96C67F" w:rsidR="00C5653F" w:rsidRPr="00FF35EA" w:rsidRDefault="00C5653F" w:rsidP="00FF35EA">
      <w:pPr>
        <w:spacing w:line="360" w:lineRule="auto"/>
        <w:ind w:firstLine="708"/>
        <w:jc w:val="both"/>
        <w:rPr>
          <w:rFonts w:asciiTheme="majorHAnsi" w:eastAsia="Times New Roman" w:hAnsiTheme="majorHAnsi" w:cs="Times New Roman"/>
          <w:b/>
          <w:bCs/>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620403" w:rsidRPr="00620403">
        <w:rPr>
          <w:rFonts w:asciiTheme="majorHAnsi" w:eastAsia="Times New Roman" w:hAnsiTheme="majorHAnsi" w:cs="Times New Roman"/>
          <w:b/>
          <w:bCs/>
        </w:rPr>
        <w:t xml:space="preserve">Wymiana zestawu serwisowego jednostek zasilania medycznego KS100-Alfa </w:t>
      </w:r>
      <w:proofErr w:type="spellStart"/>
      <w:r w:rsidR="00620403" w:rsidRPr="00620403">
        <w:rPr>
          <w:rFonts w:asciiTheme="majorHAnsi" w:eastAsia="Times New Roman" w:hAnsiTheme="majorHAnsi" w:cs="Times New Roman"/>
          <w:b/>
          <w:bCs/>
        </w:rPr>
        <w:t>Kendrmed</w:t>
      </w:r>
      <w:proofErr w:type="spellEnd"/>
      <w:r w:rsidR="00620403" w:rsidRPr="00620403">
        <w:rPr>
          <w:rFonts w:asciiTheme="majorHAnsi" w:eastAsia="Times New Roman" w:hAnsiTheme="majorHAnsi" w:cs="Times New Roman"/>
          <w:b/>
          <w:bCs/>
        </w:rPr>
        <w:t xml:space="preserve"> Centralnego Szpitala Klinicznego Uniwersytetu Medycznego w Łodzi</w:t>
      </w:r>
      <w:r w:rsidR="00776D9D" w:rsidRPr="00776D9D">
        <w:rPr>
          <w:rFonts w:asciiTheme="majorHAnsi" w:eastAsia="Times New Roman" w:hAnsiTheme="majorHAnsi" w:cs="Times New Roman"/>
          <w:b/>
          <w:bCs/>
        </w:rPr>
        <w:t>.</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 xml:space="preserve">nr sprawy ZP / </w:t>
      </w:r>
      <w:r w:rsidR="00620403">
        <w:rPr>
          <w:rFonts w:ascii="Cambria" w:hAnsi="Cambria"/>
        </w:rPr>
        <w:t>61</w:t>
      </w:r>
      <w:r w:rsidRPr="00863284">
        <w:rPr>
          <w:rFonts w:ascii="Cambria" w:hAnsi="Cambria"/>
        </w:rPr>
        <w:t>/ 202</w:t>
      </w:r>
      <w:r w:rsidR="00CD7905">
        <w:rPr>
          <w:rFonts w:ascii="Cambria" w:hAnsi="Cambria"/>
        </w:rPr>
        <w:t>5</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5427D82E" w:rsidR="008C3FBB" w:rsidRDefault="008C3FBB" w:rsidP="008C3FBB">
      <w:pPr>
        <w:pStyle w:val="Akapitzlist"/>
        <w:rPr>
          <w:rFonts w:ascii="Cambria" w:hAnsi="Cambria"/>
          <w:color w:val="FF0000"/>
        </w:rPr>
      </w:pPr>
    </w:p>
    <w:p w14:paraId="179D3235" w14:textId="77777777" w:rsidR="00F47CF3" w:rsidRDefault="00F47CF3"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6C1A9551" w:rsidR="000537B1" w:rsidRDefault="000537B1" w:rsidP="00C5653F">
      <w:pPr>
        <w:jc w:val="right"/>
        <w:rPr>
          <w:rFonts w:ascii="Cambria" w:hAnsi="Cambria" w:cs="Times New Roman"/>
          <w:b/>
          <w:i/>
          <w:snapToGrid w:val="0"/>
          <w:sz w:val="22"/>
          <w:u w:val="single"/>
        </w:rPr>
      </w:pPr>
    </w:p>
    <w:p w14:paraId="52DF436E" w14:textId="77777777" w:rsidR="00F47CF3" w:rsidRDefault="00F47CF3"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A34F328" w14:textId="77777777" w:rsidR="00620403" w:rsidRPr="00620403" w:rsidRDefault="00620403" w:rsidP="00620403">
      <w:pPr>
        <w:pStyle w:val="StandardowyArial11"/>
        <w:numPr>
          <w:ilvl w:val="0"/>
          <w:numId w:val="0"/>
        </w:numPr>
        <w:ind w:left="360" w:hanging="360"/>
        <w:rPr>
          <w:rFonts w:ascii="Cambria" w:hAnsi="Cambria" w:cs="Times New Roman"/>
          <w:b/>
          <w:bCs/>
          <w:u w:val="single"/>
        </w:rPr>
      </w:pPr>
      <w:r w:rsidRPr="00620403">
        <w:rPr>
          <w:rFonts w:ascii="Cambria" w:hAnsi="Cambria" w:cs="Times New Roman"/>
          <w:b/>
          <w:bCs/>
        </w:rPr>
        <w:t>Sprawa nr  ZP / 61/2025</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6D32DD7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D8401D">
        <w:rPr>
          <w:rFonts w:ascii="Cambria" w:hAnsi="Cambria"/>
          <w:b/>
          <w:u w:val="single"/>
        </w:rPr>
        <w:t>4</w:t>
      </w:r>
      <w:r w:rsidR="007C6BD2" w:rsidRPr="007C6BD2">
        <w:rPr>
          <w:rFonts w:ascii="Cambria" w:hAnsi="Cambria"/>
          <w:b/>
          <w:u w:val="single"/>
        </w:rPr>
        <w:t xml:space="preserve"> poz. 1</w:t>
      </w:r>
      <w:r w:rsidR="00D8401D">
        <w:rPr>
          <w:rFonts w:ascii="Cambria" w:hAnsi="Cambria"/>
          <w:b/>
          <w:u w:val="single"/>
        </w:rPr>
        <w:t>320</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58619251" w14:textId="0F037839" w:rsidR="00C5653F" w:rsidRPr="00FF35EA" w:rsidRDefault="00C5653F" w:rsidP="00776D9D">
      <w:pPr>
        <w:spacing w:line="360" w:lineRule="auto"/>
        <w:ind w:firstLine="708"/>
        <w:jc w:val="both"/>
        <w:rPr>
          <w:rFonts w:asciiTheme="majorHAnsi" w:eastAsia="Times New Roman" w:hAnsiTheme="majorHAnsi" w:cs="Times New Roman"/>
          <w:b/>
          <w:bCs/>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620403" w:rsidRPr="00620403">
        <w:rPr>
          <w:rFonts w:asciiTheme="majorHAnsi" w:eastAsia="Times New Roman" w:hAnsiTheme="majorHAnsi" w:cs="Times New Roman"/>
          <w:b/>
          <w:bCs/>
        </w:rPr>
        <w:t xml:space="preserve">Wymiana zestawu serwisowego jednostek zasilania medycznego KS100-Alfa </w:t>
      </w:r>
      <w:proofErr w:type="spellStart"/>
      <w:r w:rsidR="00620403" w:rsidRPr="00620403">
        <w:rPr>
          <w:rFonts w:asciiTheme="majorHAnsi" w:eastAsia="Times New Roman" w:hAnsiTheme="majorHAnsi" w:cs="Times New Roman"/>
          <w:b/>
          <w:bCs/>
        </w:rPr>
        <w:t>Kendrmed</w:t>
      </w:r>
      <w:proofErr w:type="spellEnd"/>
      <w:r w:rsidR="00620403" w:rsidRPr="00620403">
        <w:rPr>
          <w:rFonts w:asciiTheme="majorHAnsi" w:eastAsia="Times New Roman" w:hAnsiTheme="majorHAnsi" w:cs="Times New Roman"/>
          <w:b/>
          <w:bCs/>
        </w:rPr>
        <w:t xml:space="preserve"> Centralnego Szpitala Klinicznego Uniwersytetu Medycznego w Łodzi</w:t>
      </w:r>
      <w:r w:rsidR="00776D9D" w:rsidRPr="00776D9D">
        <w:rPr>
          <w:rFonts w:asciiTheme="majorHAnsi" w:eastAsia="Times New Roman" w:hAnsiTheme="majorHAnsi" w:cs="Times New Roman"/>
          <w:b/>
          <w:bCs/>
        </w:rPr>
        <w:t>.</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nr sprawy ZP /</w:t>
      </w:r>
      <w:r w:rsidR="004E5F87">
        <w:rPr>
          <w:rFonts w:ascii="Cambria" w:hAnsi="Cambria"/>
        </w:rPr>
        <w:t xml:space="preserve"> </w:t>
      </w:r>
      <w:r w:rsidR="00620403">
        <w:rPr>
          <w:rFonts w:ascii="Cambria" w:hAnsi="Cambria"/>
        </w:rPr>
        <w:t>61</w:t>
      </w:r>
      <w:r w:rsidR="00CD7905">
        <w:rPr>
          <w:rFonts w:ascii="Cambria" w:hAnsi="Cambria"/>
        </w:rPr>
        <w:t xml:space="preserve"> </w:t>
      </w:r>
      <w:r w:rsidRPr="00863284">
        <w:rPr>
          <w:rFonts w:ascii="Cambria" w:hAnsi="Cambria"/>
        </w:rPr>
        <w:t>/ 202</w:t>
      </w:r>
      <w:r w:rsidR="00CD7905">
        <w:rPr>
          <w:rFonts w:ascii="Cambria" w:hAnsi="Cambria"/>
        </w:rPr>
        <w:t>5</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0336B066" w14:textId="77777777" w:rsidR="00620403" w:rsidRPr="00620403" w:rsidRDefault="00620403" w:rsidP="00620403">
      <w:pPr>
        <w:suppressAutoHyphens/>
        <w:spacing w:line="480" w:lineRule="atLeast"/>
        <w:rPr>
          <w:rFonts w:ascii="Cambria" w:hAnsi="Cambria" w:cs="Times New Roman"/>
          <w:b/>
          <w:bCs/>
          <w:sz w:val="22"/>
          <w:szCs w:val="22"/>
          <w:u w:val="single"/>
        </w:rPr>
      </w:pPr>
      <w:r w:rsidRPr="00620403">
        <w:rPr>
          <w:rFonts w:ascii="Cambria" w:hAnsi="Cambria" w:cs="Times New Roman"/>
          <w:b/>
          <w:bCs/>
          <w:sz w:val="22"/>
          <w:szCs w:val="22"/>
        </w:rPr>
        <w:t>Sprawa nr  ZP / 61/2025</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20EE7166"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w:t>
      </w:r>
      <w:proofErr w:type="spellStart"/>
      <w:r w:rsidRPr="007C6BD2">
        <w:rPr>
          <w:rFonts w:ascii="Cambria" w:eastAsia="Times New Roman" w:hAnsi="Cambria" w:cs="Times New Roman"/>
          <w:iCs/>
          <w:lang w:eastAsia="ar-SA"/>
        </w:rPr>
        <w:t>t.j</w:t>
      </w:r>
      <w:proofErr w:type="spellEnd"/>
      <w:r w:rsidRPr="007C6BD2">
        <w:rPr>
          <w:rFonts w:ascii="Cambria" w:eastAsia="Times New Roman" w:hAnsi="Cambria" w:cs="Times New Roman"/>
          <w:iCs/>
          <w:lang w:eastAsia="ar-SA"/>
        </w:rPr>
        <w:t>. Dz. U. z 202</w:t>
      </w:r>
      <w:r w:rsidR="00CD7905">
        <w:rPr>
          <w:rFonts w:ascii="Cambria" w:eastAsia="Times New Roman" w:hAnsi="Cambria" w:cs="Times New Roman"/>
          <w:iCs/>
          <w:lang w:eastAsia="ar-SA"/>
        </w:rPr>
        <w:t>4</w:t>
      </w:r>
      <w:r w:rsidRPr="007C6BD2">
        <w:rPr>
          <w:rFonts w:ascii="Cambria" w:eastAsia="Times New Roman" w:hAnsi="Cambria" w:cs="Times New Roman"/>
          <w:iCs/>
          <w:lang w:eastAsia="ar-SA"/>
        </w:rPr>
        <w:t xml:space="preserve"> poz. 1</w:t>
      </w:r>
      <w:r w:rsidR="00CD7905">
        <w:rPr>
          <w:rFonts w:ascii="Cambria" w:eastAsia="Times New Roman" w:hAnsi="Cambria" w:cs="Times New Roman"/>
          <w:iCs/>
          <w:lang w:eastAsia="ar-SA"/>
        </w:rPr>
        <w:t>320</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Default="00E53EA9" w:rsidP="000036E1">
      <w:pPr>
        <w:jc w:val="right"/>
        <w:rPr>
          <w:rFonts w:ascii="Cambria" w:eastAsia="Times New Roman" w:hAnsi="Cambria" w:cs="Times New Roman"/>
          <w:b/>
          <w:i/>
          <w:snapToGrid w:val="0"/>
          <w:sz w:val="22"/>
          <w:u w:val="single"/>
        </w:rPr>
      </w:pPr>
    </w:p>
    <w:p w14:paraId="0EBF3EA8" w14:textId="77777777" w:rsidR="00F14559" w:rsidRPr="00863284" w:rsidRDefault="00F1455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7242996E" w14:textId="77777777" w:rsidR="00474474" w:rsidRDefault="00474474" w:rsidP="004044E5">
      <w:pPr>
        <w:jc w:val="right"/>
        <w:rPr>
          <w:rFonts w:ascii="Cambria" w:hAnsi="Cambria" w:cs="Times New Roman"/>
          <w:b/>
          <w:bCs/>
          <w:strike/>
          <w:sz w:val="22"/>
          <w:szCs w:val="22"/>
        </w:rPr>
      </w:pPr>
    </w:p>
    <w:p w14:paraId="0004F48B" w14:textId="77777777" w:rsidR="00474474" w:rsidRDefault="00474474" w:rsidP="004044E5">
      <w:pPr>
        <w:jc w:val="right"/>
        <w:rPr>
          <w:rFonts w:ascii="Cambria" w:hAnsi="Cambria" w:cs="Times New Roman"/>
          <w:b/>
          <w:bCs/>
          <w:strike/>
          <w:sz w:val="22"/>
          <w:szCs w:val="22"/>
        </w:rPr>
      </w:pPr>
    </w:p>
    <w:p w14:paraId="59263B68" w14:textId="77777777" w:rsidR="00474474" w:rsidRDefault="00474474"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61D6489D" w14:textId="5C68FEDA" w:rsidR="00FE09B9" w:rsidRDefault="0087707E" w:rsidP="00FE09B9">
      <w:pPr>
        <w:jc w:val="center"/>
        <w:rPr>
          <w:b/>
        </w:rPr>
      </w:pPr>
      <w:r w:rsidRPr="00433D2A">
        <w:rPr>
          <w:b/>
        </w:rPr>
        <w:t xml:space="preserve">Oświadczenie poświadczające, </w:t>
      </w:r>
      <w:r w:rsidR="00A84A2C" w:rsidRPr="00433D2A">
        <w:rPr>
          <w:b/>
        </w:rPr>
        <w:t>zgodność proponowanych produktów</w:t>
      </w:r>
      <w:r w:rsidR="00FE09B9">
        <w:rPr>
          <w:b/>
        </w:rPr>
        <w:t xml:space="preserve"> </w:t>
      </w:r>
    </w:p>
    <w:p w14:paraId="60CA433B" w14:textId="77777777" w:rsidR="00620403" w:rsidRPr="00620403" w:rsidRDefault="00620403" w:rsidP="00620403">
      <w:pPr>
        <w:spacing w:line="480" w:lineRule="atLeast"/>
        <w:rPr>
          <w:rFonts w:ascii="Cambria" w:hAnsi="Cambria" w:cs="Times New Roman"/>
          <w:b/>
          <w:bCs/>
          <w:sz w:val="22"/>
          <w:szCs w:val="22"/>
          <w:u w:val="single"/>
        </w:rPr>
      </w:pPr>
      <w:r w:rsidRPr="00620403">
        <w:rPr>
          <w:rFonts w:ascii="Cambria" w:hAnsi="Cambria" w:cs="Times New Roman"/>
          <w:b/>
          <w:bCs/>
          <w:sz w:val="22"/>
          <w:szCs w:val="22"/>
        </w:rPr>
        <w:t>Sprawa nr  ZP / 61/2025</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53E05457" w:rsidR="00FB3D55" w:rsidRPr="0002775E" w:rsidRDefault="00B04652" w:rsidP="00FB3D55">
      <w:pPr>
        <w:tabs>
          <w:tab w:val="left" w:pos="0"/>
        </w:tabs>
        <w:jc w:val="both"/>
        <w:rPr>
          <w:snapToGrid w:val="0"/>
        </w:rPr>
      </w:pPr>
      <w:r>
        <w:rPr>
          <w:snapToGrid w:val="0"/>
        </w:rPr>
        <w:t>1</w:t>
      </w:r>
      <w:r w:rsidR="00433D2A" w:rsidRPr="0002775E">
        <w:rPr>
          <w:snapToGrid w:val="0"/>
        </w:rPr>
        <w:t xml:space="preserve">. </w:t>
      </w:r>
      <w:r w:rsidR="008D35C9" w:rsidRPr="0002775E">
        <w:rPr>
          <w:snapToGrid w:val="0"/>
        </w:rPr>
        <w:t xml:space="preserve">Oświadczenie dotyczące </w:t>
      </w:r>
      <w:r w:rsidR="00CB1FF3">
        <w:rPr>
          <w:snapToGrid w:val="0"/>
        </w:rPr>
        <w:t>urządzeń</w:t>
      </w:r>
      <w:r w:rsidR="008D35C9" w:rsidRPr="0002775E">
        <w:rPr>
          <w:snapToGrid w:val="0"/>
        </w:rPr>
        <w:t xml:space="preserve"> </w:t>
      </w:r>
      <w:r w:rsidR="00627E7A" w:rsidRPr="0002775E">
        <w:rPr>
          <w:snapToGrid w:val="0"/>
        </w:rPr>
        <w:t xml:space="preserve">i </w:t>
      </w:r>
      <w:r w:rsidR="00E25B0E">
        <w:rPr>
          <w:snapToGrid w:val="0"/>
        </w:rPr>
        <w:t xml:space="preserve">pozostałych </w:t>
      </w:r>
      <w:r w:rsidR="008D35C9" w:rsidRPr="0002775E">
        <w:rPr>
          <w:snapToGrid w:val="0"/>
        </w:rPr>
        <w:t>elementów:</w:t>
      </w:r>
      <w:r w:rsidR="00627E7A" w:rsidRPr="0002775E">
        <w:rPr>
          <w:snapToGrid w:val="0"/>
        </w:rPr>
        <w:t xml:space="preserve"> </w:t>
      </w:r>
    </w:p>
    <w:p w14:paraId="69C99C0F" w14:textId="5B77FBDE" w:rsidR="00174645" w:rsidRPr="0002775E" w:rsidRDefault="00174645" w:rsidP="00433D2A">
      <w:pPr>
        <w:tabs>
          <w:tab w:val="left" w:pos="0"/>
        </w:tabs>
        <w:jc w:val="both"/>
        <w:rPr>
          <w:snapToGrid w:val="0"/>
        </w:rPr>
      </w:pPr>
      <w:r w:rsidRPr="0002775E">
        <w:rPr>
          <w:snapToGrid w:val="0"/>
        </w:rPr>
        <w:t>O</w:t>
      </w:r>
      <w:r w:rsidR="00433D2A" w:rsidRPr="0002775E">
        <w:rPr>
          <w:snapToGrid w:val="0"/>
        </w:rPr>
        <w:t>ferujemy oraz zastosujemy w trakcje realizacji zamówienia pr</w:t>
      </w:r>
      <w:r w:rsidR="00CB1FF3">
        <w:rPr>
          <w:snapToGrid w:val="0"/>
        </w:rPr>
        <w:t xml:space="preserve">odukty </w:t>
      </w:r>
      <w:r w:rsidR="00CB1FF3">
        <w:rPr>
          <w:b/>
          <w:snapToGrid w:val="0"/>
        </w:rPr>
        <w:t xml:space="preserve">zgodne </w:t>
      </w:r>
      <w:r w:rsidR="00433D2A" w:rsidRPr="00E25B0E">
        <w:rPr>
          <w:b/>
          <w:snapToGrid w:val="0"/>
        </w:rPr>
        <w:t xml:space="preserve">z wymaganiami zamawiającego określonymi w dokumentach zamówienia. </w:t>
      </w:r>
    </w:p>
    <w:p w14:paraId="5A53F1A2" w14:textId="233BDDD8"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 zgodnie z Decyzją 2008/768/WE, oznakowane CE.</w:t>
      </w:r>
    </w:p>
    <w:p w14:paraId="6169C1EB" w14:textId="24557D47" w:rsidR="00FB3D55" w:rsidRDefault="00FB3D55" w:rsidP="00FB3D55">
      <w:pPr>
        <w:tabs>
          <w:tab w:val="left" w:pos="0"/>
        </w:tabs>
        <w:jc w:val="both"/>
      </w:pPr>
    </w:p>
    <w:p w14:paraId="45E8E40F" w14:textId="72095AF0" w:rsidR="00CB1FF3" w:rsidRDefault="006537F4" w:rsidP="006537F4">
      <w:pPr>
        <w:tabs>
          <w:tab w:val="left" w:pos="0"/>
        </w:tabs>
        <w:jc w:val="both"/>
        <w:rPr>
          <w:b/>
          <w:color w:val="0070C0"/>
        </w:rPr>
      </w:pPr>
      <w:r>
        <w:t xml:space="preserve">2.Użyjemy </w:t>
      </w:r>
      <w:r w:rsidR="00CB1FF3">
        <w:t>do wymiany</w:t>
      </w:r>
      <w:r w:rsidR="00CB1FF3" w:rsidRPr="00CB1FF3">
        <w:rPr>
          <w:rFonts w:ascii="Tahoma" w:eastAsia="Times New Roman" w:hAnsi="Tahoma" w:cs="Tahoma"/>
          <w:b/>
          <w:bCs/>
          <w:sz w:val="20"/>
          <w:szCs w:val="20"/>
        </w:rPr>
        <w:t xml:space="preserve"> </w:t>
      </w:r>
      <w:r w:rsidR="00CB1FF3">
        <w:rPr>
          <w:rFonts w:ascii="Tahoma" w:eastAsia="Times New Roman" w:hAnsi="Tahoma" w:cs="Tahoma"/>
          <w:b/>
          <w:bCs/>
          <w:sz w:val="20"/>
          <w:szCs w:val="20"/>
        </w:rPr>
        <w:t xml:space="preserve">zestawu </w:t>
      </w:r>
      <w:r w:rsidR="00CB1FF3" w:rsidRPr="00CB1FF3">
        <w:rPr>
          <w:b/>
          <w:bCs/>
        </w:rPr>
        <w:t xml:space="preserve">serwisowego jednostek zasilania medycznego KS100-Alfa </w:t>
      </w:r>
      <w:proofErr w:type="spellStart"/>
      <w:r w:rsidR="00CB1FF3" w:rsidRPr="00CB1FF3">
        <w:rPr>
          <w:b/>
          <w:bCs/>
        </w:rPr>
        <w:t>Kendr</w:t>
      </w:r>
      <w:r w:rsidR="009B237F">
        <w:rPr>
          <w:b/>
          <w:bCs/>
        </w:rPr>
        <w:t>o</w:t>
      </w:r>
      <w:r w:rsidR="00CB1FF3" w:rsidRPr="00CB1FF3">
        <w:rPr>
          <w:b/>
          <w:bCs/>
        </w:rPr>
        <w:t>med</w:t>
      </w:r>
      <w:proofErr w:type="spellEnd"/>
      <w:r w:rsidR="00CB1FF3">
        <w:rPr>
          <w:b/>
          <w:bCs/>
        </w:rPr>
        <w:t xml:space="preserve"> następujących urządzeń </w:t>
      </w:r>
      <w:r w:rsidR="00E25B0E">
        <w:rPr>
          <w:b/>
          <w:color w:val="0070C0"/>
        </w:rPr>
        <w:t>(nazwa / typ / rodzaj</w:t>
      </w:r>
      <w:r w:rsidRPr="00340BB7">
        <w:rPr>
          <w:b/>
          <w:color w:val="0070C0"/>
        </w:rPr>
        <w:t>)</w:t>
      </w:r>
      <w:r w:rsidR="00CB1FF3">
        <w:rPr>
          <w:b/>
          <w:color w:val="0070C0"/>
        </w:rPr>
        <w:t>: ……………………………………</w:t>
      </w:r>
    </w:p>
    <w:p w14:paraId="7418CA57" w14:textId="6CA86EA1" w:rsidR="006537F4" w:rsidRPr="00CB1FF3" w:rsidRDefault="006537F4" w:rsidP="006537F4">
      <w:pPr>
        <w:tabs>
          <w:tab w:val="left" w:pos="0"/>
        </w:tabs>
        <w:jc w:val="both"/>
        <w:rPr>
          <w:b/>
          <w:bCs/>
        </w:rPr>
      </w:pPr>
      <w:r w:rsidRPr="00340BB7">
        <w:rPr>
          <w:b/>
          <w:color w:val="0070C0"/>
        </w:rPr>
        <w:t xml:space="preserve"> ………………</w:t>
      </w:r>
      <w:r w:rsidR="00E25B0E">
        <w:rPr>
          <w:b/>
          <w:color w:val="0070C0"/>
        </w:rPr>
        <w:t>……………………………………</w:t>
      </w:r>
      <w:r w:rsidR="00CB1FF3">
        <w:rPr>
          <w:b/>
          <w:color w:val="0070C0"/>
        </w:rPr>
        <w:t>………………………………………….</w:t>
      </w:r>
      <w:r w:rsidRPr="00340BB7">
        <w:rPr>
          <w:b/>
          <w:color w:val="0070C0"/>
        </w:rPr>
        <w:t>……..</w:t>
      </w:r>
    </w:p>
    <w:p w14:paraId="1BFDD91E" w14:textId="5AB31CBA" w:rsidR="00E25B0E" w:rsidRDefault="006537F4" w:rsidP="006537F4">
      <w:pPr>
        <w:tabs>
          <w:tab w:val="left" w:pos="0"/>
        </w:tabs>
        <w:jc w:val="both"/>
        <w:rPr>
          <w:b/>
          <w:color w:val="0070C0"/>
        </w:rPr>
      </w:pPr>
      <w:r w:rsidRPr="00340BB7">
        <w:rPr>
          <w:b/>
          <w:color w:val="0070C0"/>
        </w:rPr>
        <w:t>……………………………………………………………………………………………………….</w:t>
      </w:r>
    </w:p>
    <w:p w14:paraId="48C939DB" w14:textId="7CC8612E" w:rsidR="00E25B0E" w:rsidRDefault="00E25B0E" w:rsidP="00E25B0E">
      <w:pPr>
        <w:tabs>
          <w:tab w:val="left" w:pos="0"/>
        </w:tabs>
        <w:jc w:val="both"/>
        <w:rPr>
          <w:b/>
          <w:color w:val="0070C0"/>
        </w:rPr>
      </w:pPr>
      <w:r w:rsidRPr="00340BB7">
        <w:rPr>
          <w:b/>
          <w:color w:val="0070C0"/>
        </w:rPr>
        <w:t>………………</w:t>
      </w:r>
      <w:r>
        <w:rPr>
          <w:b/>
          <w:color w:val="0070C0"/>
        </w:rPr>
        <w:t>………………………………………………………..</w:t>
      </w:r>
      <w:r w:rsidRPr="00340BB7">
        <w:rPr>
          <w:b/>
          <w:color w:val="0070C0"/>
        </w:rPr>
        <w:t>…</w:t>
      </w:r>
      <w:r>
        <w:rPr>
          <w:b/>
          <w:color w:val="0070C0"/>
        </w:rPr>
        <w:t>……………………….</w:t>
      </w:r>
      <w:r w:rsidRPr="00340BB7">
        <w:rPr>
          <w:b/>
          <w:color w:val="0070C0"/>
        </w:rPr>
        <w:t>…..</w:t>
      </w:r>
    </w:p>
    <w:p w14:paraId="2E451327" w14:textId="4F1DDF90" w:rsidR="009B237F" w:rsidRPr="009B237F" w:rsidRDefault="009B237F" w:rsidP="00E25B0E">
      <w:pPr>
        <w:tabs>
          <w:tab w:val="left" w:pos="0"/>
        </w:tabs>
        <w:jc w:val="both"/>
        <w:rPr>
          <w:b/>
        </w:rPr>
      </w:pPr>
      <w:r w:rsidRPr="009B237F">
        <w:rPr>
          <w:b/>
        </w:rPr>
        <w:t xml:space="preserve">zgodnych z zaleceniami producenta. </w:t>
      </w:r>
    </w:p>
    <w:p w14:paraId="7EB3C549" w14:textId="65175A71" w:rsidR="006537F4" w:rsidRDefault="009B237F" w:rsidP="00FB3D55">
      <w:pPr>
        <w:tabs>
          <w:tab w:val="left" w:pos="0"/>
        </w:tabs>
        <w:jc w:val="both"/>
      </w:pPr>
      <w:r>
        <w:rPr>
          <w:lang w:eastAsia="ar-SA"/>
        </w:rPr>
        <w:t>D</w:t>
      </w:r>
      <w:r w:rsidRPr="004B5C7C">
        <w:rPr>
          <w:lang w:eastAsia="ar-SA"/>
        </w:rPr>
        <w:t>ostarczone urządzenia/</w:t>
      </w:r>
      <w:r>
        <w:rPr>
          <w:lang w:eastAsia="ar-SA"/>
        </w:rPr>
        <w:t>części</w:t>
      </w:r>
      <w:r w:rsidRPr="004B5C7C">
        <w:rPr>
          <w:lang w:eastAsia="ar-SA"/>
        </w:rPr>
        <w:t xml:space="preserve"> są dobrej jakości, nieużywane, fabrycznie nowe, </w:t>
      </w:r>
      <w:proofErr w:type="spellStart"/>
      <w:r>
        <w:rPr>
          <w:lang w:eastAsia="ar-SA"/>
        </w:rPr>
        <w:t>nierekondycjonowane</w:t>
      </w:r>
      <w:proofErr w:type="spellEnd"/>
      <w:r>
        <w:rPr>
          <w:lang w:eastAsia="ar-SA"/>
        </w:rPr>
        <w:t>, oryginalne,</w:t>
      </w:r>
    </w:p>
    <w:p w14:paraId="59B5C287" w14:textId="77777777" w:rsidR="009B237F" w:rsidRPr="0002775E" w:rsidRDefault="009B237F" w:rsidP="00FB3D55">
      <w:pPr>
        <w:tabs>
          <w:tab w:val="left" w:pos="0"/>
        </w:tabs>
        <w:jc w:val="both"/>
      </w:pPr>
    </w:p>
    <w:p w14:paraId="3C4F7ECE" w14:textId="46C8490A" w:rsidR="00FB3D55" w:rsidRPr="0002775E" w:rsidRDefault="00B04652" w:rsidP="00FB3D55">
      <w:pPr>
        <w:jc w:val="both"/>
      </w:pPr>
      <w:r>
        <w:rPr>
          <w:rFonts w:eastAsia="GulimChe"/>
          <w:szCs w:val="20"/>
        </w:rPr>
        <w:t>2</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w:t>
      </w:r>
      <w:r w:rsidR="009B237F">
        <w:rPr>
          <w:rFonts w:eastAsia="GulimChe"/>
          <w:szCs w:val="20"/>
        </w:rPr>
        <w:t xml:space="preserve">na żądanie Zamawiającego </w:t>
      </w:r>
      <w:r w:rsidR="00627E7A" w:rsidRPr="0002775E">
        <w:rPr>
          <w:rFonts w:eastAsia="GulimChe"/>
          <w:szCs w:val="20"/>
        </w:rPr>
        <w:t xml:space="preserve">dokumentację techniczną </w:t>
      </w:r>
      <w:r w:rsidR="00FB3D55" w:rsidRPr="0002775E">
        <w:rPr>
          <w:rFonts w:eastAsia="GulimChe"/>
          <w:szCs w:val="20"/>
        </w:rPr>
        <w:t xml:space="preserve">w języku polskim </w:t>
      </w:r>
      <w:r w:rsidR="00FB3D55" w:rsidRPr="0002775E">
        <w:t>z parametrami tec</w:t>
      </w:r>
      <w:r w:rsidR="00CB1FF3">
        <w:t>hnicznymi wszystkich</w:t>
      </w:r>
      <w:r w:rsidR="008D35C9" w:rsidRPr="0002775E">
        <w:rPr>
          <w:snapToGrid w:val="0"/>
        </w:rPr>
        <w:t xml:space="preserve">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2E84E9C" w14:textId="2A741B46" w:rsidR="00FB3D55" w:rsidRPr="0002775E" w:rsidRDefault="00B04652" w:rsidP="00FB3D55">
      <w:pPr>
        <w:jc w:val="both"/>
        <w:rPr>
          <w:sz w:val="22"/>
        </w:rPr>
      </w:pPr>
      <w:r>
        <w:t>3</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produktów</w:t>
      </w:r>
      <w:r w:rsidR="002215F8">
        <w:rPr>
          <w:sz w:val="22"/>
        </w:rPr>
        <w:t xml:space="preserve"> </w:t>
      </w:r>
      <w:r w:rsidR="00FB3D55" w:rsidRPr="0002775E">
        <w:rPr>
          <w:b/>
          <w:sz w:val="22"/>
        </w:rPr>
        <w:t>w jednostkach służby zdrowia</w:t>
      </w:r>
      <w:r w:rsidR="00FB3D55" w:rsidRPr="0002775E">
        <w:rPr>
          <w:sz w:val="22"/>
        </w:rPr>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Default="00632091" w:rsidP="00FB3D55">
      <w:pPr>
        <w:jc w:val="both"/>
        <w:rPr>
          <w:sz w:val="22"/>
        </w:rPr>
      </w:pPr>
    </w:p>
    <w:p w14:paraId="651F5D7C" w14:textId="77777777" w:rsidR="00B35540" w:rsidRPr="00B35540" w:rsidRDefault="00B35540" w:rsidP="00B35540">
      <w:pPr>
        <w:jc w:val="both"/>
        <w:rPr>
          <w:b/>
          <w:bCs/>
          <w:sz w:val="22"/>
          <w:szCs w:val="22"/>
        </w:rPr>
      </w:pPr>
      <w:r w:rsidRPr="00B35540">
        <w:rPr>
          <w:b/>
          <w:bCs/>
          <w:sz w:val="22"/>
          <w:szCs w:val="22"/>
        </w:rPr>
        <w:t xml:space="preserve">Uwaga: Wykonawca przedłoży w/w dokumenty na żądanie Zamawiającego, </w:t>
      </w:r>
    </w:p>
    <w:p w14:paraId="046D3CD6" w14:textId="77777777" w:rsidR="00B35540" w:rsidRDefault="00B35540" w:rsidP="00FB3D55">
      <w:pPr>
        <w:jc w:val="both"/>
        <w:rPr>
          <w:sz w:val="22"/>
        </w:rPr>
      </w:pPr>
    </w:p>
    <w:p w14:paraId="2A6CA6DC" w14:textId="77777777" w:rsidR="00E25B0E" w:rsidRPr="0002775E" w:rsidRDefault="00E25B0E" w:rsidP="00FB3D55">
      <w:pPr>
        <w:jc w:val="both"/>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254A20A9" w14:textId="77777777" w:rsidR="00E25B0E" w:rsidRDefault="00E25B0E" w:rsidP="00FB3D55">
      <w:pPr>
        <w:ind w:left="4678"/>
        <w:jc w:val="center"/>
        <w:rPr>
          <w:sz w:val="18"/>
        </w:rPr>
      </w:pPr>
    </w:p>
    <w:p w14:paraId="27D3CBF6" w14:textId="75C90139" w:rsidR="00E25B0E" w:rsidRDefault="00E25B0E" w:rsidP="00FB3D55">
      <w:pPr>
        <w:ind w:left="4678"/>
        <w:jc w:val="center"/>
        <w:rPr>
          <w:sz w:val="18"/>
        </w:rPr>
      </w:pPr>
    </w:p>
    <w:p w14:paraId="3B40CC90" w14:textId="7F940D98" w:rsidR="002215F8" w:rsidRDefault="002215F8" w:rsidP="00FB3D55">
      <w:pPr>
        <w:ind w:left="4678"/>
        <w:jc w:val="center"/>
        <w:rPr>
          <w:sz w:val="18"/>
        </w:rPr>
      </w:pPr>
    </w:p>
    <w:p w14:paraId="6DDA8B82" w14:textId="308ED43F" w:rsidR="002215F8" w:rsidRDefault="002215F8" w:rsidP="00FB3D55">
      <w:pPr>
        <w:ind w:left="4678"/>
        <w:jc w:val="center"/>
        <w:rPr>
          <w:sz w:val="18"/>
        </w:rPr>
      </w:pPr>
    </w:p>
    <w:p w14:paraId="72713CF8" w14:textId="21D98AAE" w:rsidR="002215F8" w:rsidRDefault="002215F8" w:rsidP="00FB3D55">
      <w:pPr>
        <w:ind w:left="4678"/>
        <w:jc w:val="center"/>
        <w:rPr>
          <w:sz w:val="18"/>
        </w:rPr>
      </w:pPr>
    </w:p>
    <w:p w14:paraId="31A9F859" w14:textId="4EAF350E" w:rsidR="00B35540" w:rsidRDefault="00B35540" w:rsidP="00FB3D55">
      <w:pPr>
        <w:ind w:left="4678"/>
        <w:jc w:val="center"/>
        <w:rPr>
          <w:sz w:val="18"/>
        </w:rPr>
      </w:pPr>
    </w:p>
    <w:p w14:paraId="32933FC4" w14:textId="48B11B68" w:rsidR="00B35540" w:rsidRDefault="00B35540" w:rsidP="00FB3D55">
      <w:pPr>
        <w:ind w:left="4678"/>
        <w:jc w:val="center"/>
        <w:rPr>
          <w:sz w:val="18"/>
        </w:rPr>
      </w:pPr>
    </w:p>
    <w:p w14:paraId="4D754583" w14:textId="20B5BD99" w:rsidR="00B35540" w:rsidRDefault="00B35540" w:rsidP="00FB3D55">
      <w:pPr>
        <w:ind w:left="4678"/>
        <w:jc w:val="center"/>
        <w:rPr>
          <w:sz w:val="18"/>
        </w:rPr>
      </w:pPr>
    </w:p>
    <w:p w14:paraId="03446AAC" w14:textId="77777777" w:rsidR="00E25B0E" w:rsidRDefault="00E25B0E" w:rsidP="00FB3D55">
      <w:pPr>
        <w:ind w:left="4678"/>
        <w:jc w:val="center"/>
        <w:rPr>
          <w:sz w:val="18"/>
        </w:rPr>
      </w:pPr>
    </w:p>
    <w:p w14:paraId="72BCF4D7" w14:textId="77777777" w:rsidR="00E25B0E" w:rsidRDefault="00E25B0E" w:rsidP="00FB3D55">
      <w:pPr>
        <w:ind w:left="4678"/>
        <w:jc w:val="center"/>
        <w:rPr>
          <w:sz w:val="18"/>
        </w:rPr>
      </w:pPr>
    </w:p>
    <w:p w14:paraId="5609CA54" w14:textId="77777777" w:rsidR="00E25B0E" w:rsidRDefault="00E25B0E" w:rsidP="00FB3D55">
      <w:pPr>
        <w:ind w:left="4678"/>
        <w:jc w:val="center"/>
        <w:rPr>
          <w:sz w:val="18"/>
        </w:rPr>
      </w:pPr>
    </w:p>
    <w:p w14:paraId="72F51FDA" w14:textId="587CC2B1"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F47CF3">
        <w:rPr>
          <w:rFonts w:ascii="Cambria" w:eastAsia="Times New Roman" w:hAnsi="Cambria" w:cs="Arial"/>
          <w:b/>
          <w:bCs/>
          <w:sz w:val="22"/>
          <w:szCs w:val="22"/>
        </w:rPr>
        <w:t>4</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7B51E591" w:rsidR="00665262" w:rsidRDefault="0066526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3E35B519" w:rsidR="00665262" w:rsidRDefault="00665262" w:rsidP="00964E64">
      <w:pPr>
        <w:rPr>
          <w:rFonts w:ascii="Cambria" w:hAnsi="Cambria"/>
          <w:b/>
        </w:rPr>
      </w:pPr>
    </w:p>
    <w:p w14:paraId="2D7146AA" w14:textId="77777777" w:rsidR="00FE09B9" w:rsidRPr="00863284" w:rsidRDefault="00FE09B9"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1A1FB54A" w14:textId="77777777" w:rsidR="00620403" w:rsidRPr="00873DC1" w:rsidRDefault="00620403" w:rsidP="00620403">
      <w:pPr>
        <w:rPr>
          <w:rFonts w:ascii="Cambria" w:hAnsi="Cambria" w:cs="Times New Roman"/>
          <w:b/>
          <w:bCs/>
          <w:sz w:val="20"/>
          <w:szCs w:val="20"/>
          <w:u w:val="single"/>
        </w:rPr>
      </w:pPr>
      <w:r>
        <w:rPr>
          <w:rFonts w:ascii="Cambria" w:hAnsi="Cambria" w:cs="Times New Roman"/>
          <w:b/>
          <w:bCs/>
          <w:sz w:val="22"/>
          <w:szCs w:val="22"/>
        </w:rPr>
        <w:t>Sprawa nr  ZP / 61</w:t>
      </w:r>
      <w:r w:rsidRPr="007664E4">
        <w:rPr>
          <w:rFonts w:ascii="Cambria" w:hAnsi="Cambria" w:cs="Times New Roman"/>
          <w:b/>
          <w:bCs/>
          <w:sz w:val="22"/>
          <w:szCs w:val="22"/>
        </w:rPr>
        <w:t>/202</w:t>
      </w:r>
      <w:r>
        <w:rPr>
          <w:rFonts w:ascii="Cambria" w:hAnsi="Cambria" w:cs="Times New Roman"/>
          <w:b/>
          <w:bCs/>
          <w:sz w:val="22"/>
          <w:szCs w:val="22"/>
        </w:rPr>
        <w:t>5</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7AA8DD1F"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w:t>
      </w:r>
      <w:proofErr w:type="spellStart"/>
      <w:r w:rsidRPr="007C6BD2">
        <w:rPr>
          <w:rFonts w:ascii="Cambria" w:hAnsi="Cambria"/>
          <w:b/>
          <w:sz w:val="22"/>
          <w:szCs w:val="22"/>
          <w:u w:val="single"/>
        </w:rPr>
        <w:t>t.j</w:t>
      </w:r>
      <w:proofErr w:type="spellEnd"/>
      <w:r w:rsidRPr="007C6BD2">
        <w:rPr>
          <w:rFonts w:ascii="Cambria" w:hAnsi="Cambria"/>
          <w:b/>
          <w:sz w:val="22"/>
          <w:szCs w:val="22"/>
          <w:u w:val="single"/>
        </w:rPr>
        <w:t>. Dz. U. z 202</w:t>
      </w:r>
      <w:r w:rsidR="00CD7905">
        <w:rPr>
          <w:rFonts w:ascii="Cambria" w:hAnsi="Cambria"/>
          <w:b/>
          <w:sz w:val="22"/>
          <w:szCs w:val="22"/>
          <w:u w:val="single"/>
        </w:rPr>
        <w:t>4</w:t>
      </w:r>
      <w:r w:rsidRPr="007C6BD2">
        <w:rPr>
          <w:rFonts w:ascii="Cambria" w:hAnsi="Cambria"/>
          <w:b/>
          <w:sz w:val="22"/>
          <w:szCs w:val="22"/>
          <w:u w:val="single"/>
        </w:rPr>
        <w:t xml:space="preserve"> poz. 1</w:t>
      </w:r>
      <w:r w:rsidR="00CD7905">
        <w:rPr>
          <w:rFonts w:ascii="Cambria" w:hAnsi="Cambria"/>
          <w:b/>
          <w:sz w:val="22"/>
          <w:szCs w:val="22"/>
          <w:u w:val="single"/>
        </w:rPr>
        <w:t>320</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0662A062"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620403">
        <w:rPr>
          <w:rFonts w:ascii="Cambria" w:hAnsi="Cambria"/>
          <w:b/>
          <w:sz w:val="22"/>
          <w:szCs w:val="22"/>
        </w:rPr>
        <w:t>61</w:t>
      </w:r>
      <w:r w:rsidRPr="000537B1">
        <w:rPr>
          <w:rFonts w:ascii="Cambria" w:hAnsi="Cambria"/>
          <w:b/>
          <w:sz w:val="22"/>
          <w:szCs w:val="22"/>
        </w:rPr>
        <w:t>/202</w:t>
      </w:r>
      <w:r w:rsidR="00CD7905">
        <w:rPr>
          <w:rFonts w:ascii="Cambria" w:hAnsi="Cambria"/>
          <w:b/>
          <w:sz w:val="22"/>
          <w:szCs w:val="22"/>
        </w:rPr>
        <w:t>5</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103D51F6" w14:textId="77777777" w:rsidR="00F47CF3" w:rsidRDefault="00F47CF3" w:rsidP="009C589D">
      <w:pPr>
        <w:jc w:val="right"/>
        <w:rPr>
          <w:rFonts w:ascii="Cambria" w:hAnsi="Cambria" w:cs="Times New Roman"/>
          <w:b/>
          <w:i/>
          <w:snapToGrid w:val="0"/>
          <w:sz w:val="22"/>
          <w:u w:val="single"/>
        </w:rPr>
      </w:pPr>
    </w:p>
    <w:p w14:paraId="0DE72660" w14:textId="3E8505D3"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641D3402" w14:textId="77777777" w:rsidR="00620403" w:rsidRPr="00620403" w:rsidRDefault="00620403" w:rsidP="00620403">
      <w:pPr>
        <w:rPr>
          <w:rFonts w:ascii="Cambria" w:hAnsi="Cambria" w:cs="Times New Roman"/>
          <w:b/>
          <w:bCs/>
          <w:sz w:val="22"/>
          <w:szCs w:val="22"/>
          <w:u w:val="single"/>
        </w:rPr>
      </w:pPr>
      <w:r w:rsidRPr="00620403">
        <w:rPr>
          <w:rFonts w:ascii="Cambria" w:hAnsi="Cambria" w:cs="Times New Roman"/>
          <w:b/>
          <w:bCs/>
          <w:sz w:val="22"/>
          <w:szCs w:val="22"/>
        </w:rPr>
        <w:t>Sprawa nr  ZP / 61/2025</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39289A77"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CD7905">
        <w:rPr>
          <w:rFonts w:asciiTheme="majorHAnsi" w:eastAsia="Times New Roman" w:hAnsiTheme="majorHAnsi" w:cs="Times New Roman"/>
          <w:b/>
          <w:kern w:val="3"/>
          <w:u w:val="single"/>
          <w:lang w:eastAsia="zh-CN" w:bidi="hi-IN"/>
        </w:rPr>
        <w:t>4</w:t>
      </w:r>
      <w:r w:rsidR="007C6BD2" w:rsidRPr="007C6BD2">
        <w:rPr>
          <w:rFonts w:asciiTheme="majorHAnsi" w:eastAsia="Times New Roman" w:hAnsiTheme="majorHAnsi" w:cs="Times New Roman"/>
          <w:b/>
          <w:kern w:val="3"/>
          <w:u w:val="single"/>
          <w:lang w:eastAsia="zh-CN" w:bidi="hi-IN"/>
        </w:rPr>
        <w:t xml:space="preserve"> poz. 1</w:t>
      </w:r>
      <w:r w:rsidR="00CD7905">
        <w:rPr>
          <w:rFonts w:asciiTheme="majorHAnsi" w:eastAsia="Times New Roman" w:hAnsiTheme="majorHAnsi" w:cs="Times New Roman"/>
          <w:b/>
          <w:kern w:val="3"/>
          <w:u w:val="single"/>
          <w:lang w:eastAsia="zh-CN" w:bidi="hi-IN"/>
        </w:rPr>
        <w:t>320</w:t>
      </w:r>
      <w:r w:rsidR="007C6BD2" w:rsidRPr="007C6BD2">
        <w:rPr>
          <w:rFonts w:asciiTheme="majorHAnsi" w:eastAsia="Times New Roman" w:hAnsiTheme="majorHAnsi" w:cs="Times New Roman"/>
          <w:b/>
          <w:kern w:val="3"/>
          <w:u w:val="single"/>
          <w:lang w:eastAsia="zh-CN" w:bidi="hi-IN"/>
        </w:rPr>
        <w:t xml:space="preserve"> z późn.zm.).</w:t>
      </w:r>
    </w:p>
    <w:p w14:paraId="39803365" w14:textId="7BA7A478"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620403" w:rsidRPr="00620403">
        <w:rPr>
          <w:rFonts w:asciiTheme="majorHAnsi" w:eastAsia="Times New Roman" w:hAnsiTheme="majorHAnsi" w:cs="Times New Roman"/>
          <w:b/>
          <w:bCs/>
        </w:rPr>
        <w:t xml:space="preserve">Wymiana zestawu serwisowego jednostek zasilania medycznego KS100-Alfa </w:t>
      </w:r>
      <w:proofErr w:type="spellStart"/>
      <w:r w:rsidR="00620403" w:rsidRPr="00620403">
        <w:rPr>
          <w:rFonts w:asciiTheme="majorHAnsi" w:eastAsia="Times New Roman" w:hAnsiTheme="majorHAnsi" w:cs="Times New Roman"/>
          <w:b/>
          <w:bCs/>
        </w:rPr>
        <w:t>Kendr</w:t>
      </w:r>
      <w:r w:rsidR="00F47CF3">
        <w:rPr>
          <w:rFonts w:asciiTheme="majorHAnsi" w:eastAsia="Times New Roman" w:hAnsiTheme="majorHAnsi" w:cs="Times New Roman"/>
          <w:b/>
          <w:bCs/>
        </w:rPr>
        <w:t>o</w:t>
      </w:r>
      <w:r w:rsidR="00620403" w:rsidRPr="00620403">
        <w:rPr>
          <w:rFonts w:asciiTheme="majorHAnsi" w:eastAsia="Times New Roman" w:hAnsiTheme="majorHAnsi" w:cs="Times New Roman"/>
          <w:b/>
          <w:bCs/>
        </w:rPr>
        <w:t>med</w:t>
      </w:r>
      <w:proofErr w:type="spellEnd"/>
      <w:r w:rsidR="00620403" w:rsidRPr="00620403">
        <w:rPr>
          <w:rFonts w:asciiTheme="majorHAnsi" w:eastAsia="Times New Roman" w:hAnsiTheme="majorHAnsi" w:cs="Times New Roman"/>
          <w:b/>
          <w:bCs/>
        </w:rPr>
        <w:t xml:space="preserve"> Centralnego Szpitala Klinicznego Uniwersytetu Medycznego w Łodzi</w:t>
      </w:r>
      <w:r w:rsidR="00B04652" w:rsidRPr="00474474">
        <w:rPr>
          <w:rFonts w:asciiTheme="majorHAnsi" w:eastAsia="Times New Roman" w:hAnsiTheme="majorHAnsi" w:cs="Times New Roman"/>
          <w:b/>
          <w:bCs/>
        </w:rPr>
        <w:t>”</w:t>
      </w:r>
      <w:r w:rsidR="00CD7905" w:rsidRPr="00474474">
        <w:rPr>
          <w:rFonts w:asciiTheme="majorHAnsi" w:eastAsia="Times New Roman" w:hAnsiTheme="majorHAnsi" w:cs="Times New Roman"/>
          <w:b/>
          <w:bCs/>
        </w:rPr>
        <w:t xml:space="preserve">, nr sprawy ZP </w:t>
      </w:r>
      <w:r w:rsidR="00CD7905">
        <w:rPr>
          <w:rFonts w:asciiTheme="majorHAnsi" w:eastAsia="Times New Roman" w:hAnsiTheme="majorHAnsi" w:cs="Times New Roman"/>
          <w:b/>
          <w:bCs/>
        </w:rPr>
        <w:t xml:space="preserve">/ </w:t>
      </w:r>
      <w:r w:rsidR="00620403">
        <w:rPr>
          <w:rFonts w:asciiTheme="majorHAnsi" w:eastAsia="Times New Roman" w:hAnsiTheme="majorHAnsi" w:cs="Times New Roman"/>
          <w:b/>
          <w:bCs/>
        </w:rPr>
        <w:t>61</w:t>
      </w:r>
      <w:r w:rsidR="00B04652" w:rsidRPr="00B04652">
        <w:rPr>
          <w:rFonts w:asciiTheme="majorHAnsi" w:eastAsia="Times New Roman" w:hAnsiTheme="majorHAnsi" w:cs="Times New Roman"/>
          <w:b/>
          <w:bCs/>
        </w:rPr>
        <w:t>/ 202</w:t>
      </w:r>
      <w:r w:rsidR="00CD7905">
        <w:rPr>
          <w:rFonts w:asciiTheme="majorHAnsi" w:eastAsia="Times New Roman" w:hAnsiTheme="majorHAnsi" w:cs="Times New Roman"/>
          <w:b/>
          <w:bCs/>
        </w:rPr>
        <w:t>5</w:t>
      </w:r>
      <w:r w:rsidR="00B04652" w:rsidRPr="00B04652">
        <w:rPr>
          <w:rFonts w:asciiTheme="majorHAnsi" w:eastAsia="Times New Roman" w:hAnsiTheme="majorHAnsi" w:cs="Times New Roman"/>
          <w:b/>
          <w:bCs/>
        </w:rPr>
        <w:t>,</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t>
      </w:r>
      <w:bookmarkStart w:id="3" w:name="_GoBack"/>
      <w:bookmarkEnd w:id="3"/>
      <w:r w:rsidRPr="005251E0">
        <w:rPr>
          <w:rFonts w:asciiTheme="majorHAnsi" w:eastAsia="Times New Roman" w:hAnsiTheme="majorHAnsi" w:cs="Times New Roman"/>
          <w:color w:val="000000"/>
        </w:rPr>
        <w:t>w wykluczenia z postępowania w przypadkach wskazanych w:</w:t>
      </w:r>
    </w:p>
    <w:p w14:paraId="432417BF" w14:textId="24BA6445"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CD7905">
        <w:rPr>
          <w:rFonts w:asciiTheme="majorHAnsi" w:eastAsia="Times New Roman" w:hAnsiTheme="majorHAnsi" w:cs="Times New Roman"/>
          <w:color w:val="000000"/>
        </w:rPr>
        <w:t>t.j</w:t>
      </w:r>
      <w:proofErr w:type="spellEnd"/>
      <w:r w:rsidR="00CD7905">
        <w:rPr>
          <w:rFonts w:asciiTheme="majorHAnsi" w:eastAsia="Times New Roman" w:hAnsiTheme="majorHAnsi" w:cs="Times New Roman"/>
          <w:color w:val="000000"/>
        </w:rPr>
        <w:t>. Dz. U. z 2024</w:t>
      </w:r>
      <w:r w:rsidR="007C6BD2" w:rsidRPr="007C6BD2">
        <w:rPr>
          <w:rFonts w:asciiTheme="majorHAnsi" w:eastAsia="Times New Roman" w:hAnsiTheme="majorHAnsi" w:cs="Times New Roman"/>
          <w:color w:val="000000"/>
        </w:rPr>
        <w:t xml:space="preserve"> poz. 1</w:t>
      </w:r>
      <w:r w:rsidR="00CD7905">
        <w:rPr>
          <w:rFonts w:asciiTheme="majorHAnsi" w:eastAsia="Times New Roman" w:hAnsiTheme="majorHAnsi" w:cs="Times New Roman"/>
          <w:color w:val="000000"/>
        </w:rPr>
        <w:t>320</w:t>
      </w:r>
      <w:r w:rsidR="007C6BD2" w:rsidRPr="007C6BD2">
        <w:rPr>
          <w:rFonts w:asciiTheme="majorHAnsi" w:eastAsia="Times New Roman" w:hAnsiTheme="majorHAnsi" w:cs="Times New Roman"/>
          <w:color w:val="000000"/>
        </w:rPr>
        <w:t xml:space="preserve"> z późn.zm.).</w:t>
      </w:r>
    </w:p>
    <w:p w14:paraId="7F70442E" w14:textId="4FAD54D2"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CD7905">
        <w:rPr>
          <w:rFonts w:asciiTheme="majorHAnsi" w:eastAsia="Times New Roman" w:hAnsiTheme="majorHAnsi" w:cs="Times New Roman"/>
          <w:color w:val="000000"/>
        </w:rPr>
        <w:t>(</w:t>
      </w:r>
      <w:proofErr w:type="spellStart"/>
      <w:r w:rsidR="00CD7905">
        <w:rPr>
          <w:rFonts w:asciiTheme="majorHAnsi" w:eastAsia="Times New Roman" w:hAnsiTheme="majorHAnsi" w:cs="Times New Roman"/>
          <w:color w:val="000000"/>
        </w:rPr>
        <w:t>t.j</w:t>
      </w:r>
      <w:proofErr w:type="spellEnd"/>
      <w:r w:rsidR="00CD7905">
        <w:rPr>
          <w:rFonts w:asciiTheme="majorHAnsi" w:eastAsia="Times New Roman" w:hAnsiTheme="majorHAnsi" w:cs="Times New Roman"/>
          <w:color w:val="000000"/>
        </w:rPr>
        <w:t>. Dz. U. z 2024 poz. 1320</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5238DC3C" w14:textId="258F3733" w:rsidR="005251E0" w:rsidRDefault="005251E0" w:rsidP="00F47CF3">
      <w:pPr>
        <w:spacing w:line="360" w:lineRule="auto"/>
        <w:ind w:left="4248" w:firstLine="708"/>
        <w:jc w:val="both"/>
        <w:rPr>
          <w:rFonts w:ascii="Cambria" w:hAnsi="Cambria"/>
          <w:b/>
          <w:i/>
          <w:sz w:val="28"/>
          <w:szCs w:val="28"/>
          <w:u w:val="single"/>
        </w:rPr>
      </w:pPr>
      <w:r w:rsidRPr="005251E0">
        <w:rPr>
          <w:rFonts w:ascii="Cambria" w:eastAsia="Times New Roman" w:hAnsi="Cambria" w:cs="Times New Roman"/>
          <w:sz w:val="20"/>
          <w:szCs w:val="20"/>
        </w:rPr>
        <w:t>podpis upoważnionego przedstawiciela Wykonawcy</w:t>
      </w:r>
    </w:p>
    <w:sectPr w:rsidR="005251E0"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A063FE" w:rsidRDefault="00A063FE">
      <w:pPr>
        <w:rPr>
          <w:rFonts w:cs="Times New Roman"/>
        </w:rPr>
      </w:pPr>
      <w:r>
        <w:rPr>
          <w:rFonts w:cs="Times New Roman"/>
        </w:rPr>
        <w:separator/>
      </w:r>
    </w:p>
  </w:endnote>
  <w:endnote w:type="continuationSeparator" w:id="0">
    <w:p w14:paraId="296D1F20" w14:textId="77777777" w:rsidR="00A063FE" w:rsidRDefault="00A063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Linux Libertine G">
    <w:panose1 w:val="02000503000000000000"/>
    <w:charset w:val="EE"/>
    <w:family w:val="auto"/>
    <w:pitch w:val="variable"/>
    <w:sig w:usb0="E0000AFF" w:usb1="5200E5FB" w:usb2="02000020" w:usb3="00000000" w:csb0="000001BF"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B468385" w:rsidR="00A063FE" w:rsidRPr="00890C97" w:rsidRDefault="00A063FE">
        <w:pPr>
          <w:pStyle w:val="Stopka"/>
          <w:rPr>
            <w:rFonts w:asciiTheme="minorHAnsi" w:hAnsiTheme="minorHAnsi"/>
            <w:i/>
            <w:sz w:val="20"/>
          </w:rPr>
        </w:pPr>
        <w:r>
          <w:rPr>
            <w:rFonts w:asciiTheme="minorHAnsi" w:hAnsiTheme="minorHAnsi"/>
            <w:i/>
            <w:sz w:val="20"/>
          </w:rPr>
          <w:t>ZP/ 61 /2025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7B78F24" w:rsidR="00A063FE" w:rsidRPr="00890C97" w:rsidRDefault="00A063F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47CF3" w:rsidRPr="00F47CF3">
                                  <w:rPr>
                                    <w:rFonts w:asciiTheme="minorHAnsi" w:hAnsiTheme="minorHAnsi"/>
                                    <w:noProof/>
                                    <w:color w:val="8C8C8C" w:themeColor="background1" w:themeShade="8C"/>
                                  </w:rPr>
                                  <w:t>57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7B78F24" w:rsidR="00A063FE" w:rsidRPr="00890C97" w:rsidRDefault="00A063F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47CF3" w:rsidRPr="00F47CF3">
                            <w:rPr>
                              <w:rFonts w:asciiTheme="minorHAnsi" w:hAnsiTheme="minorHAnsi"/>
                              <w:noProof/>
                              <w:color w:val="8C8C8C" w:themeColor="background1" w:themeShade="8C"/>
                            </w:rPr>
                            <w:t>57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A063FE" w:rsidRDefault="00A063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A063FE" w:rsidRDefault="00A063FE">
      <w:pPr>
        <w:rPr>
          <w:rFonts w:cs="Times New Roman"/>
        </w:rPr>
      </w:pPr>
      <w:r>
        <w:rPr>
          <w:rFonts w:cs="Times New Roman"/>
        </w:rPr>
        <w:separator/>
      </w:r>
    </w:p>
  </w:footnote>
  <w:footnote w:type="continuationSeparator" w:id="0">
    <w:p w14:paraId="13EFD803" w14:textId="77777777" w:rsidR="00A063FE" w:rsidRDefault="00A063F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A063FE" w:rsidRDefault="00A063FE">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A063FE" w:rsidRDefault="00A063FE">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A063FE" w:rsidRDefault="00A063FE">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E717E1B"/>
    <w:multiLevelType w:val="multilevel"/>
    <w:tmpl w:val="6A4ED2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364"/>
        </w:tabs>
        <w:ind w:left="1364" w:hanging="360"/>
      </w:pPr>
    </w:lvl>
    <w:lvl w:ilvl="2">
      <w:start w:val="1"/>
      <w:numFmt w:val="decimal"/>
      <w:lvlText w:val="%3)"/>
      <w:lvlJc w:val="left"/>
      <w:pPr>
        <w:ind w:left="2264" w:hanging="360"/>
      </w:pPr>
    </w:lvl>
    <w:lvl w:ilvl="3">
      <w:start w:val="1"/>
      <w:numFmt w:val="upperRoman"/>
      <w:lvlText w:val="%4."/>
      <w:lvlJc w:val="right"/>
      <w:pPr>
        <w:ind w:left="3164" w:hanging="720"/>
      </w:pPr>
      <w:rPr>
        <w:b/>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7"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FB5C76"/>
    <w:multiLevelType w:val="hybridMultilevel"/>
    <w:tmpl w:val="D0E0A8D0"/>
    <w:lvl w:ilvl="0" w:tplc="658E76E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3"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5"/>
  </w:num>
  <w:num w:numId="3">
    <w:abstractNumId w:val="47"/>
  </w:num>
  <w:num w:numId="4">
    <w:abstractNumId w:val="28"/>
  </w:num>
  <w:num w:numId="5">
    <w:abstractNumId w:val="43"/>
  </w:num>
  <w:num w:numId="6">
    <w:abstractNumId w:val="52"/>
  </w:num>
  <w:num w:numId="7">
    <w:abstractNumId w:val="42"/>
  </w:num>
  <w:num w:numId="8">
    <w:abstractNumId w:val="33"/>
  </w:num>
  <w:num w:numId="9">
    <w:abstractNumId w:val="59"/>
  </w:num>
  <w:num w:numId="10">
    <w:abstractNumId w:val="37"/>
  </w:num>
  <w:num w:numId="11">
    <w:abstractNumId w:val="24"/>
  </w:num>
  <w:num w:numId="12">
    <w:abstractNumId w:val="38"/>
  </w:num>
  <w:num w:numId="13">
    <w:abstractNumId w:val="53"/>
  </w:num>
  <w:num w:numId="14">
    <w:abstractNumId w:val="45"/>
  </w:num>
  <w:num w:numId="15">
    <w:abstractNumId w:val="41"/>
  </w:num>
  <w:num w:numId="16">
    <w:abstractNumId w:val="39"/>
  </w:num>
  <w:num w:numId="17">
    <w:abstractNumId w:val="25"/>
  </w:num>
  <w:num w:numId="18">
    <w:abstractNumId w:val="62"/>
  </w:num>
  <w:num w:numId="19">
    <w:abstractNumId w:val="26"/>
  </w:num>
  <w:num w:numId="20">
    <w:abstractNumId w:val="34"/>
  </w:num>
  <w:num w:numId="21">
    <w:abstractNumId w:val="30"/>
  </w:num>
  <w:num w:numId="22">
    <w:abstractNumId w:val="58"/>
  </w:num>
  <w:num w:numId="23">
    <w:abstractNumId w:val="61"/>
  </w:num>
  <w:num w:numId="24">
    <w:abstractNumId w:val="49"/>
  </w:num>
  <w:num w:numId="25">
    <w:abstractNumId w:val="56"/>
  </w:num>
  <w:num w:numId="26">
    <w:abstractNumId w:val="35"/>
  </w:num>
  <w:num w:numId="27">
    <w:abstractNumId w:val="54"/>
  </w:num>
  <w:num w:numId="28">
    <w:abstractNumId w:val="44"/>
  </w:num>
  <w:num w:numId="29">
    <w:abstractNumId w:val="36"/>
  </w:num>
  <w:num w:numId="30">
    <w:abstractNumId w:val="51"/>
  </w:num>
  <w:num w:numId="31">
    <w:abstractNumId w:val="48"/>
  </w:num>
  <w:num w:numId="32">
    <w:abstractNumId w:val="29"/>
  </w:num>
  <w:num w:numId="33">
    <w:abstractNumId w:val="46"/>
  </w:num>
  <w:num w:numId="34">
    <w:abstractNumId w:val="27"/>
  </w:num>
  <w:num w:numId="35">
    <w:abstractNumId w:val="3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57"/>
  </w:num>
  <w:num w:numId="39">
    <w:abstractNumId w:val="60"/>
  </w:num>
  <w:num w:numId="40">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23E"/>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5B6"/>
    <w:rsid w:val="00070E0E"/>
    <w:rsid w:val="00071F7E"/>
    <w:rsid w:val="000723F0"/>
    <w:rsid w:val="0007264E"/>
    <w:rsid w:val="00075AFC"/>
    <w:rsid w:val="00077FE5"/>
    <w:rsid w:val="00080D4E"/>
    <w:rsid w:val="00081654"/>
    <w:rsid w:val="00081FDA"/>
    <w:rsid w:val="00083E76"/>
    <w:rsid w:val="000915A8"/>
    <w:rsid w:val="00091A33"/>
    <w:rsid w:val="00092A12"/>
    <w:rsid w:val="000930D4"/>
    <w:rsid w:val="00094A67"/>
    <w:rsid w:val="00095087"/>
    <w:rsid w:val="00095A3C"/>
    <w:rsid w:val="00095FC7"/>
    <w:rsid w:val="0009635C"/>
    <w:rsid w:val="000968E4"/>
    <w:rsid w:val="00096B4B"/>
    <w:rsid w:val="000A2302"/>
    <w:rsid w:val="000A25DD"/>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58A4"/>
    <w:rsid w:val="00126424"/>
    <w:rsid w:val="00126670"/>
    <w:rsid w:val="001275A1"/>
    <w:rsid w:val="00132D0D"/>
    <w:rsid w:val="00132F3E"/>
    <w:rsid w:val="00133310"/>
    <w:rsid w:val="00133873"/>
    <w:rsid w:val="00137107"/>
    <w:rsid w:val="00140459"/>
    <w:rsid w:val="00142016"/>
    <w:rsid w:val="00142F12"/>
    <w:rsid w:val="001432EE"/>
    <w:rsid w:val="00144DC1"/>
    <w:rsid w:val="00145879"/>
    <w:rsid w:val="00145993"/>
    <w:rsid w:val="0014660D"/>
    <w:rsid w:val="0015190E"/>
    <w:rsid w:val="001535E3"/>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0D29"/>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7E15"/>
    <w:rsid w:val="0022002A"/>
    <w:rsid w:val="002209E0"/>
    <w:rsid w:val="002211CF"/>
    <w:rsid w:val="002215F8"/>
    <w:rsid w:val="00222260"/>
    <w:rsid w:val="002227DF"/>
    <w:rsid w:val="00223B56"/>
    <w:rsid w:val="00224AFA"/>
    <w:rsid w:val="00224DED"/>
    <w:rsid w:val="0022686F"/>
    <w:rsid w:val="00226F52"/>
    <w:rsid w:val="002273BC"/>
    <w:rsid w:val="002323C1"/>
    <w:rsid w:val="002336E1"/>
    <w:rsid w:val="00234304"/>
    <w:rsid w:val="00237E90"/>
    <w:rsid w:val="00242F92"/>
    <w:rsid w:val="002442BF"/>
    <w:rsid w:val="002463BA"/>
    <w:rsid w:val="00246B5A"/>
    <w:rsid w:val="00250919"/>
    <w:rsid w:val="002515E0"/>
    <w:rsid w:val="00255E52"/>
    <w:rsid w:val="00256796"/>
    <w:rsid w:val="0025721A"/>
    <w:rsid w:val="00257B68"/>
    <w:rsid w:val="00260FFA"/>
    <w:rsid w:val="002618A7"/>
    <w:rsid w:val="00261BAF"/>
    <w:rsid w:val="002620F2"/>
    <w:rsid w:val="00264620"/>
    <w:rsid w:val="002658E9"/>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72B"/>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0BB7"/>
    <w:rsid w:val="00343755"/>
    <w:rsid w:val="00343E50"/>
    <w:rsid w:val="003441DC"/>
    <w:rsid w:val="00344829"/>
    <w:rsid w:val="00344B86"/>
    <w:rsid w:val="00344F5C"/>
    <w:rsid w:val="00346346"/>
    <w:rsid w:val="0034738A"/>
    <w:rsid w:val="003474E9"/>
    <w:rsid w:val="003514ED"/>
    <w:rsid w:val="00355235"/>
    <w:rsid w:val="00355EC7"/>
    <w:rsid w:val="00362D18"/>
    <w:rsid w:val="0036369B"/>
    <w:rsid w:val="00363AB6"/>
    <w:rsid w:val="0036533B"/>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006"/>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474"/>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4494"/>
    <w:rsid w:val="00565E82"/>
    <w:rsid w:val="005670EB"/>
    <w:rsid w:val="0057027E"/>
    <w:rsid w:val="00570358"/>
    <w:rsid w:val="0057180C"/>
    <w:rsid w:val="00572327"/>
    <w:rsid w:val="00572CCD"/>
    <w:rsid w:val="00574BA7"/>
    <w:rsid w:val="005762D2"/>
    <w:rsid w:val="00576806"/>
    <w:rsid w:val="00577157"/>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34B"/>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3B62"/>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0403"/>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37F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36E3"/>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E4"/>
    <w:rsid w:val="007664F3"/>
    <w:rsid w:val="00767898"/>
    <w:rsid w:val="00772C43"/>
    <w:rsid w:val="00776D9D"/>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3D19"/>
    <w:rsid w:val="00835416"/>
    <w:rsid w:val="008369C9"/>
    <w:rsid w:val="008404E0"/>
    <w:rsid w:val="00840E57"/>
    <w:rsid w:val="00840FCC"/>
    <w:rsid w:val="00842BC3"/>
    <w:rsid w:val="008454F5"/>
    <w:rsid w:val="0084582B"/>
    <w:rsid w:val="00845900"/>
    <w:rsid w:val="00846520"/>
    <w:rsid w:val="00846898"/>
    <w:rsid w:val="00846973"/>
    <w:rsid w:val="008470AE"/>
    <w:rsid w:val="008472F8"/>
    <w:rsid w:val="00851DB5"/>
    <w:rsid w:val="00852720"/>
    <w:rsid w:val="00852A86"/>
    <w:rsid w:val="0085300B"/>
    <w:rsid w:val="0085350A"/>
    <w:rsid w:val="00854F3D"/>
    <w:rsid w:val="0085571C"/>
    <w:rsid w:val="0085716B"/>
    <w:rsid w:val="00860343"/>
    <w:rsid w:val="00860F33"/>
    <w:rsid w:val="00861834"/>
    <w:rsid w:val="008626CC"/>
    <w:rsid w:val="00862A1A"/>
    <w:rsid w:val="00863284"/>
    <w:rsid w:val="008669B2"/>
    <w:rsid w:val="00873DC1"/>
    <w:rsid w:val="00873F89"/>
    <w:rsid w:val="00874A87"/>
    <w:rsid w:val="00874D82"/>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37F"/>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9F7198"/>
    <w:rsid w:val="00A02423"/>
    <w:rsid w:val="00A0306C"/>
    <w:rsid w:val="00A030AC"/>
    <w:rsid w:val="00A054CB"/>
    <w:rsid w:val="00A05BFC"/>
    <w:rsid w:val="00A05FBE"/>
    <w:rsid w:val="00A063FE"/>
    <w:rsid w:val="00A06594"/>
    <w:rsid w:val="00A1060B"/>
    <w:rsid w:val="00A10952"/>
    <w:rsid w:val="00A113C5"/>
    <w:rsid w:val="00A12458"/>
    <w:rsid w:val="00A13493"/>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2DA8"/>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4CBB"/>
    <w:rsid w:val="00B35540"/>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047"/>
    <w:rsid w:val="00B54B45"/>
    <w:rsid w:val="00B56C6A"/>
    <w:rsid w:val="00B57F6C"/>
    <w:rsid w:val="00B61C4F"/>
    <w:rsid w:val="00B636AD"/>
    <w:rsid w:val="00B64182"/>
    <w:rsid w:val="00B65487"/>
    <w:rsid w:val="00B66F9B"/>
    <w:rsid w:val="00B67EB5"/>
    <w:rsid w:val="00B712A3"/>
    <w:rsid w:val="00B716DA"/>
    <w:rsid w:val="00B719E5"/>
    <w:rsid w:val="00B71C07"/>
    <w:rsid w:val="00B7240F"/>
    <w:rsid w:val="00B735B2"/>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5E5"/>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2BB2"/>
    <w:rsid w:val="00BE3DA2"/>
    <w:rsid w:val="00BE4241"/>
    <w:rsid w:val="00BE5C55"/>
    <w:rsid w:val="00BE77B7"/>
    <w:rsid w:val="00BE77CC"/>
    <w:rsid w:val="00BF07F9"/>
    <w:rsid w:val="00BF0D1C"/>
    <w:rsid w:val="00BF1626"/>
    <w:rsid w:val="00BF18E2"/>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2CF6"/>
    <w:rsid w:val="00C63D25"/>
    <w:rsid w:val="00C6621A"/>
    <w:rsid w:val="00C67D25"/>
    <w:rsid w:val="00C74B8F"/>
    <w:rsid w:val="00C75A7F"/>
    <w:rsid w:val="00C76141"/>
    <w:rsid w:val="00C77C1E"/>
    <w:rsid w:val="00C80E23"/>
    <w:rsid w:val="00C81A64"/>
    <w:rsid w:val="00C81AEB"/>
    <w:rsid w:val="00C82D07"/>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1FF3"/>
    <w:rsid w:val="00CB2108"/>
    <w:rsid w:val="00CB29F1"/>
    <w:rsid w:val="00CB51CB"/>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D790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401D"/>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B0E"/>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43BE"/>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559"/>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466F"/>
    <w:rsid w:val="00F44A3F"/>
    <w:rsid w:val="00F4655B"/>
    <w:rsid w:val="00F47CF3"/>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0C60"/>
    <w:rsid w:val="00FA2580"/>
    <w:rsid w:val="00FA545A"/>
    <w:rsid w:val="00FA66E8"/>
    <w:rsid w:val="00FA6D56"/>
    <w:rsid w:val="00FB0496"/>
    <w:rsid w:val="00FB3D55"/>
    <w:rsid w:val="00FB4657"/>
    <w:rsid w:val="00FB4759"/>
    <w:rsid w:val="00FC36D3"/>
    <w:rsid w:val="00FC43F0"/>
    <w:rsid w:val="00FC502B"/>
    <w:rsid w:val="00FC5CA6"/>
    <w:rsid w:val="00FD0ACE"/>
    <w:rsid w:val="00FD624B"/>
    <w:rsid w:val="00FD6B9D"/>
    <w:rsid w:val="00FD74BB"/>
    <w:rsid w:val="00FE09B9"/>
    <w:rsid w:val="00FE2305"/>
    <w:rsid w:val="00FE393F"/>
    <w:rsid w:val="00FE464D"/>
    <w:rsid w:val="00FE6653"/>
    <w:rsid w:val="00FE7EE8"/>
    <w:rsid w:val="00FF3150"/>
    <w:rsid w:val="00FF35E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2B05CB0"/>
  <w15:docId w15:val="{F7E220BD-4377-4A21-949E-87754EA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403"/>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yperlink" Target="mailto:Zam.publ@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85F1-B60E-4455-B8F2-975B93B6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57</Pages>
  <Words>18882</Words>
  <Characters>130193</Characters>
  <Application>Microsoft Office Word</Application>
  <DocSecurity>0</DocSecurity>
  <Lines>1084</Lines>
  <Paragraphs>297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16</cp:revision>
  <cp:lastPrinted>2024-07-30T13:10:00Z</cp:lastPrinted>
  <dcterms:created xsi:type="dcterms:W3CDTF">2025-05-20T13:52:00Z</dcterms:created>
  <dcterms:modified xsi:type="dcterms:W3CDTF">2025-05-21T11:44:00Z</dcterms:modified>
</cp:coreProperties>
</file>