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2FB0E" w14:textId="571C5B88" w:rsidR="00251026" w:rsidRDefault="00F15128" w:rsidP="00763EE9">
      <w:pPr>
        <w:pStyle w:val="Bezodstpw"/>
        <w:spacing w:line="264" w:lineRule="auto"/>
        <w:ind w:left="4956" w:firstLine="708"/>
        <w:jc w:val="both"/>
        <w:rPr>
          <w:b/>
        </w:rPr>
      </w:pPr>
      <w:r w:rsidRPr="00251026">
        <w:rPr>
          <w:b/>
          <w:sz w:val="24"/>
          <w:szCs w:val="24"/>
        </w:rPr>
        <w:t>Zamawiający</w:t>
      </w:r>
      <w:r w:rsidR="009E2BAE">
        <w:rPr>
          <w:b/>
          <w:sz w:val="24"/>
          <w:szCs w:val="24"/>
        </w:rPr>
        <w:t>:</w:t>
      </w:r>
    </w:p>
    <w:p w14:paraId="45ADB1CF" w14:textId="4A12DE68" w:rsidR="00251026" w:rsidRPr="00251026" w:rsidRDefault="00251026" w:rsidP="00B21F41">
      <w:pPr>
        <w:pStyle w:val="Bezodstpw"/>
        <w:spacing w:line="264" w:lineRule="auto"/>
        <w:ind w:left="5664"/>
        <w:jc w:val="both"/>
        <w:rPr>
          <w:b/>
        </w:rPr>
      </w:pPr>
      <w:r>
        <w:rPr>
          <w:sz w:val="24"/>
          <w:szCs w:val="24"/>
        </w:rPr>
        <w:t xml:space="preserve">Gmina </w:t>
      </w:r>
      <w:r w:rsidR="00950D85">
        <w:rPr>
          <w:sz w:val="24"/>
          <w:szCs w:val="24"/>
        </w:rPr>
        <w:t>Pruszcz Gdański</w:t>
      </w:r>
      <w:r>
        <w:rPr>
          <w:sz w:val="24"/>
          <w:szCs w:val="24"/>
        </w:rPr>
        <w:t xml:space="preserve">   </w:t>
      </w:r>
    </w:p>
    <w:p w14:paraId="3509A5E0" w14:textId="595D556E" w:rsidR="00950D85" w:rsidRDefault="00950D85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Juszkowo ul. Zak</w:t>
      </w:r>
      <w:r w:rsidR="00F86F6E">
        <w:rPr>
          <w:sz w:val="24"/>
          <w:szCs w:val="24"/>
        </w:rPr>
        <w:t>ą</w:t>
      </w:r>
      <w:r>
        <w:rPr>
          <w:sz w:val="24"/>
          <w:szCs w:val="24"/>
        </w:rPr>
        <w:t>tek 1</w:t>
      </w:r>
    </w:p>
    <w:p w14:paraId="7C451764" w14:textId="7ACBC6C5" w:rsidR="00251026" w:rsidRDefault="00950D85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83-000 Juszkowo</w:t>
      </w:r>
      <w:r w:rsidR="00251026">
        <w:rPr>
          <w:sz w:val="24"/>
          <w:szCs w:val="24"/>
        </w:rPr>
        <w:t xml:space="preserve">    </w:t>
      </w:r>
    </w:p>
    <w:p w14:paraId="019F3F42" w14:textId="7F0FEFA5" w:rsidR="00251026" w:rsidRDefault="00251026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NIP:</w:t>
      </w:r>
      <w:r w:rsidR="00F86F6E" w:rsidRPr="00F86F6E">
        <w:t xml:space="preserve"> </w:t>
      </w:r>
      <w:r w:rsidR="00F86F6E" w:rsidRPr="00F86F6E">
        <w:rPr>
          <w:sz w:val="24"/>
          <w:szCs w:val="24"/>
        </w:rPr>
        <w:t>593-21-40-699</w:t>
      </w:r>
      <w:r>
        <w:rPr>
          <w:sz w:val="24"/>
          <w:szCs w:val="24"/>
        </w:rPr>
        <w:t xml:space="preserve">     </w:t>
      </w:r>
    </w:p>
    <w:p w14:paraId="687CE99E" w14:textId="77777777" w:rsidR="00F15128" w:rsidRPr="00251026" w:rsidRDefault="00F15128" w:rsidP="00B21F41">
      <w:pPr>
        <w:pStyle w:val="Standard"/>
        <w:spacing w:line="264" w:lineRule="auto"/>
        <w:rPr>
          <w:rFonts w:ascii="Times New Roman" w:hAnsi="Times New Roman" w:cs="Times New Roman"/>
          <w:b/>
        </w:rPr>
      </w:pPr>
    </w:p>
    <w:p w14:paraId="1E9C61B7" w14:textId="77777777" w:rsidR="009E2BAE" w:rsidRDefault="009E2BAE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14:paraId="1B1B49E9" w14:textId="75F04BE4" w:rsidR="00F15128" w:rsidRPr="00251026" w:rsidRDefault="00F15128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251026">
        <w:rPr>
          <w:rFonts w:ascii="Times New Roman" w:hAnsi="Times New Roman" w:cs="Times New Roman"/>
          <w:b/>
          <w:bCs/>
        </w:rPr>
        <w:t>OŚWIADCZENIE WYKONAWCY</w:t>
      </w:r>
    </w:p>
    <w:p w14:paraId="00EF3EA0" w14:textId="77777777" w:rsidR="00F15128" w:rsidRPr="00251026" w:rsidRDefault="00F15128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251026">
        <w:rPr>
          <w:rFonts w:ascii="Times New Roman" w:hAnsi="Times New Roman" w:cs="Times New Roman"/>
          <w:b/>
          <w:bCs/>
        </w:rPr>
        <w:t>O NIEPODLEGANIU WYKLUCZENIU</w:t>
      </w:r>
    </w:p>
    <w:p w14:paraId="75421E78" w14:textId="77777777" w:rsidR="00F15128" w:rsidRPr="00251026" w:rsidRDefault="00F15128" w:rsidP="00B21F41">
      <w:pPr>
        <w:pStyle w:val="Standard"/>
        <w:spacing w:line="264" w:lineRule="auto"/>
        <w:jc w:val="both"/>
        <w:rPr>
          <w:rFonts w:ascii="Times New Roman" w:hAnsi="Times New Roman" w:cs="Times New Roman"/>
        </w:rPr>
      </w:pPr>
    </w:p>
    <w:p w14:paraId="5A4871D0" w14:textId="77777777" w:rsidR="007063CF" w:rsidRPr="007063CF" w:rsidRDefault="00F15128" w:rsidP="007063CF">
      <w:pPr>
        <w:numPr>
          <w:ilvl w:val="0"/>
          <w:numId w:val="2"/>
        </w:numPr>
        <w:tabs>
          <w:tab w:val="left" w:pos="1080"/>
          <w:tab w:val="left" w:pos="5812"/>
        </w:tabs>
        <w:jc w:val="both"/>
        <w:rPr>
          <w:rFonts w:ascii="Times New Roman" w:hAnsi="Times New Roman"/>
          <w:b/>
          <w:bCs/>
          <w:color w:val="auto"/>
          <w:spacing w:val="0"/>
          <w:sz w:val="24"/>
        </w:rPr>
      </w:pPr>
      <w:r w:rsidRPr="00853FE1">
        <w:rPr>
          <w:rFonts w:ascii="Times New Roman" w:hAnsi="Times New Roman"/>
          <w:sz w:val="24"/>
          <w:szCs w:val="24"/>
          <w:shd w:val="clear" w:color="auto" w:fill="FFFFFF"/>
        </w:rPr>
        <w:t>Na potrzeby postępowania o udzielenie zamówienia publicznego</w:t>
      </w:r>
      <w:r w:rsidR="005432C7" w:rsidRPr="00853F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83B59" w:rsidRPr="00853FE1">
        <w:rPr>
          <w:rFonts w:ascii="Times New Roman" w:eastAsia="Lucida Sans Unicode" w:hAnsi="Times New Roman"/>
          <w:sz w:val="24"/>
          <w:szCs w:val="24"/>
          <w:shd w:val="clear" w:color="auto" w:fill="FFFFFF"/>
        </w:rPr>
        <w:t xml:space="preserve">dot. </w:t>
      </w:r>
    </w:p>
    <w:p w14:paraId="0497D118" w14:textId="006AB5A0" w:rsidR="00F15128" w:rsidRPr="007063CF" w:rsidRDefault="001B3ED0" w:rsidP="007063CF">
      <w:pPr>
        <w:tabs>
          <w:tab w:val="left" w:pos="1080"/>
          <w:tab w:val="left" w:pos="5812"/>
        </w:tabs>
        <w:jc w:val="both"/>
        <w:rPr>
          <w:rFonts w:ascii="Times New Roman" w:hAnsi="Times New Roman"/>
          <w:b/>
          <w:bCs/>
          <w:color w:val="auto"/>
          <w:spacing w:val="0"/>
          <w:sz w:val="24"/>
        </w:rPr>
      </w:pPr>
      <w:r>
        <w:rPr>
          <w:rFonts w:ascii="Times New Roman" w:hAnsi="Times New Roman"/>
          <w:b/>
          <w:bCs/>
          <w:szCs w:val="22"/>
        </w:rPr>
        <w:t>Opracowania „ Raportu z realizacji Programu Ochrony Środowiska dla Gminy Pruszcz Gdański na lata 2019-2022 z perspektywą do roku 2026, za lata 2021-2022”</w:t>
      </w:r>
      <w:r w:rsidR="007072EF" w:rsidRPr="00853FE1">
        <w:rPr>
          <w:rFonts w:ascii="Times New Roman" w:eastAsia="Lucida Sans Unicode" w:hAnsi="Times New Roman"/>
          <w:sz w:val="24"/>
          <w:szCs w:val="24"/>
          <w:shd w:val="clear" w:color="auto" w:fill="FFFFFF"/>
        </w:rPr>
        <w:t xml:space="preserve">w którym zamawiającym jest Gmina </w:t>
      </w:r>
      <w:r w:rsidR="005432C7" w:rsidRPr="00853FE1">
        <w:rPr>
          <w:rFonts w:ascii="Times New Roman" w:eastAsia="Lucida Sans Unicode" w:hAnsi="Times New Roman"/>
          <w:sz w:val="24"/>
          <w:szCs w:val="24"/>
          <w:shd w:val="clear" w:color="auto" w:fill="FFFFFF"/>
        </w:rPr>
        <w:t>Pruszcz Gdański</w:t>
      </w:r>
      <w:r w:rsidR="007072EF" w:rsidRPr="00853FE1">
        <w:rPr>
          <w:rFonts w:ascii="Times New Roman" w:eastAsia="Lucida Sans Unicode" w:hAnsi="Times New Roman"/>
          <w:sz w:val="24"/>
          <w:szCs w:val="24"/>
          <w:shd w:val="clear" w:color="auto" w:fill="FFFFFF"/>
        </w:rPr>
        <w:t>.</w:t>
      </w:r>
    </w:p>
    <w:p w14:paraId="4F3D2929" w14:textId="0D71D206" w:rsidR="00F15128" w:rsidRPr="00251026" w:rsidRDefault="00F15128" w:rsidP="00B21F41">
      <w:pPr>
        <w:pStyle w:val="Standard"/>
        <w:spacing w:line="264" w:lineRule="auto"/>
        <w:ind w:hanging="283"/>
        <w:jc w:val="both"/>
        <w:rPr>
          <w:rFonts w:ascii="Times New Roman" w:hAnsi="Times New Roman" w:cs="Times New Roman"/>
          <w:shd w:val="clear" w:color="auto" w:fill="FFFFFF"/>
        </w:rPr>
      </w:pPr>
    </w:p>
    <w:p w14:paraId="598BBA57" w14:textId="53FE3708" w:rsidR="00853FE1" w:rsidRPr="003F5D3A" w:rsidRDefault="00F15128" w:rsidP="003F5D3A">
      <w:pPr>
        <w:pStyle w:val="Tekstpodstawowywcity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5D3A">
        <w:rPr>
          <w:rFonts w:ascii="Times New Roman" w:hAnsi="Times New Roman"/>
          <w:sz w:val="24"/>
          <w:szCs w:val="24"/>
          <w:shd w:val="clear" w:color="auto" w:fill="FFFFFF"/>
        </w:rPr>
        <w:t>Dane Wykonawcy</w:t>
      </w:r>
      <w:r w:rsidR="003F5D3A" w:rsidRPr="003F5D3A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4B4FE2">
        <w:rPr>
          <w:rFonts w:ascii="Times New Roman" w:hAnsi="Times New Roman"/>
          <w:sz w:val="24"/>
          <w:szCs w:val="24"/>
          <w:shd w:val="clear" w:color="auto" w:fill="FFFFFF"/>
        </w:rPr>
        <w:t>………………………..</w:t>
      </w:r>
      <w:r w:rsidR="00853FE1" w:rsidRPr="003F5D3A">
        <w:rPr>
          <w:rFonts w:ascii="Times New Roman" w:hAnsi="Times New Roman"/>
          <w:b/>
          <w:sz w:val="24"/>
          <w:szCs w:val="24"/>
        </w:rPr>
        <w:t xml:space="preserve"> </w:t>
      </w:r>
      <w:r w:rsidR="00853FE1" w:rsidRPr="003F5D3A">
        <w:rPr>
          <w:rFonts w:ascii="Times New Roman" w:hAnsi="Times New Roman"/>
          <w:bCs/>
          <w:sz w:val="24"/>
          <w:szCs w:val="24"/>
        </w:rPr>
        <w:t>przedsiębiorca prowadzący działalność</w:t>
      </w:r>
      <w:r w:rsidR="00853FE1" w:rsidRPr="003F5D3A">
        <w:rPr>
          <w:rFonts w:ascii="Times New Roman" w:hAnsi="Times New Roman"/>
          <w:sz w:val="24"/>
          <w:szCs w:val="24"/>
        </w:rPr>
        <w:t xml:space="preserve"> pod</w:t>
      </w:r>
      <w:r w:rsidR="004B4FE2">
        <w:rPr>
          <w:rFonts w:ascii="Times New Roman" w:hAnsi="Times New Roman"/>
          <w:sz w:val="24"/>
          <w:szCs w:val="24"/>
        </w:rPr>
        <w:t>………………………………….</w:t>
      </w:r>
      <w:r w:rsidR="00853FE1" w:rsidRPr="003F5D3A">
        <w:rPr>
          <w:rFonts w:ascii="Times New Roman" w:hAnsi="Times New Roman"/>
          <w:sz w:val="24"/>
          <w:szCs w:val="24"/>
        </w:rPr>
        <w:t>firmą</w:t>
      </w:r>
      <w:r w:rsidR="004B4FE2">
        <w:rPr>
          <w:rFonts w:ascii="Times New Roman" w:hAnsi="Times New Roman"/>
          <w:sz w:val="24"/>
          <w:szCs w:val="24"/>
        </w:rPr>
        <w:t xml:space="preserve"> z </w:t>
      </w:r>
      <w:r w:rsidR="00853FE1" w:rsidRPr="003F5D3A">
        <w:rPr>
          <w:rFonts w:ascii="Times New Roman" w:hAnsi="Times New Roman"/>
          <w:sz w:val="24"/>
          <w:szCs w:val="24"/>
        </w:rPr>
        <w:t xml:space="preserve">siedzibą </w:t>
      </w:r>
      <w:r w:rsidR="007063CF">
        <w:rPr>
          <w:rFonts w:ascii="Times New Roman" w:hAnsi="Times New Roman"/>
          <w:sz w:val="24"/>
          <w:szCs w:val="24"/>
        </w:rPr>
        <w:br/>
      </w:r>
      <w:r w:rsidR="00853FE1" w:rsidRPr="003F5D3A">
        <w:rPr>
          <w:rFonts w:ascii="Times New Roman" w:hAnsi="Times New Roman"/>
          <w:sz w:val="24"/>
          <w:szCs w:val="24"/>
        </w:rPr>
        <w:t xml:space="preserve">w </w:t>
      </w:r>
      <w:r w:rsidR="004B4FE2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53FE1" w:rsidRPr="003F5D3A">
        <w:rPr>
          <w:rFonts w:ascii="Times New Roman" w:hAnsi="Times New Roman"/>
          <w:sz w:val="24"/>
          <w:szCs w:val="24"/>
        </w:rPr>
        <w:t xml:space="preserve"> </w:t>
      </w:r>
    </w:p>
    <w:p w14:paraId="6292E201" w14:textId="4B26784D" w:rsidR="00F15128" w:rsidRPr="003F5D3A" w:rsidRDefault="00927F4E" w:rsidP="00784EB3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5D3A">
        <w:rPr>
          <w:rFonts w:ascii="Times New Roman" w:hAnsi="Times New Roman" w:cs="Times New Roman"/>
          <w:shd w:val="clear" w:color="auto" w:fill="FFFFFF"/>
        </w:rPr>
        <w:t>zwany dalej „Wykonawcą”,</w:t>
      </w:r>
    </w:p>
    <w:p w14:paraId="665EDF36" w14:textId="5A9214C8" w:rsidR="00F15128" w:rsidRPr="007063CF" w:rsidRDefault="00F15128" w:rsidP="007063CF">
      <w:pPr>
        <w:rPr>
          <w:rFonts w:ascii="Times New Roman" w:hAnsi="Times New Roman"/>
          <w:color w:val="auto"/>
          <w:spacing w:val="0"/>
          <w:sz w:val="24"/>
          <w:szCs w:val="24"/>
        </w:rPr>
      </w:pPr>
      <w:r w:rsidRPr="003F5D3A">
        <w:rPr>
          <w:rFonts w:ascii="Times New Roman" w:hAnsi="Times New Roman"/>
          <w:shd w:val="clear" w:color="auto" w:fill="FFFFFF"/>
        </w:rPr>
        <w:t>NIP</w:t>
      </w:r>
      <w:r w:rsidR="008F5BE9" w:rsidRPr="003F5D3A">
        <w:rPr>
          <w:rFonts w:ascii="Times New Roman" w:hAnsi="Times New Roman"/>
          <w:shd w:val="clear" w:color="auto" w:fill="FFFFFF"/>
        </w:rPr>
        <w:t xml:space="preserve"> i </w:t>
      </w:r>
      <w:r w:rsidRPr="003F5D3A">
        <w:rPr>
          <w:rFonts w:ascii="Times New Roman" w:hAnsi="Times New Roman"/>
          <w:shd w:val="clear" w:color="auto" w:fill="FFFFFF"/>
        </w:rPr>
        <w:t>REGON</w:t>
      </w:r>
      <w:r w:rsidR="00927F4E" w:rsidRPr="003F5D3A">
        <w:rPr>
          <w:rFonts w:ascii="Times New Roman" w:hAnsi="Times New Roman"/>
          <w:shd w:val="clear" w:color="auto" w:fill="FFFFFF"/>
        </w:rPr>
        <w:t xml:space="preserve"> Wykonawcy </w:t>
      </w:r>
    </w:p>
    <w:p w14:paraId="283D45B1" w14:textId="77777777" w:rsidR="002A31AC" w:rsidRDefault="002A31AC" w:rsidP="00B21F41">
      <w:pPr>
        <w:pStyle w:val="Standard"/>
        <w:spacing w:line="264" w:lineRule="auto"/>
        <w:ind w:hanging="283"/>
        <w:jc w:val="both"/>
        <w:rPr>
          <w:rFonts w:ascii="Times New Roman" w:hAnsi="Times New Roman" w:cs="Times New Roman"/>
          <w:shd w:val="clear" w:color="auto" w:fill="FFFFFF"/>
        </w:rPr>
      </w:pPr>
    </w:p>
    <w:p w14:paraId="3791DA88" w14:textId="2CADF8B7" w:rsidR="00F15128" w:rsidRDefault="00927F4E" w:rsidP="003F5D3A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63EE9">
        <w:rPr>
          <w:rFonts w:ascii="Times New Roman" w:hAnsi="Times New Roman" w:cs="Times New Roman"/>
          <w:shd w:val="clear" w:color="auto" w:fill="FFFFFF"/>
        </w:rPr>
        <w:t xml:space="preserve">Działając w imieniu Wykonawcy ubiegającego się o zamówienie publiczne od Gminy </w:t>
      </w:r>
      <w:r w:rsidR="005432C7">
        <w:rPr>
          <w:rFonts w:ascii="Times New Roman" w:hAnsi="Times New Roman" w:cs="Times New Roman"/>
          <w:shd w:val="clear" w:color="auto" w:fill="FFFFFF"/>
        </w:rPr>
        <w:t>Pruszcz Gdański</w:t>
      </w:r>
      <w:r w:rsidRPr="00763EE9">
        <w:rPr>
          <w:rFonts w:ascii="Times New Roman" w:hAnsi="Times New Roman" w:cs="Times New Roman"/>
          <w:shd w:val="clear" w:color="auto" w:fill="FFFFFF"/>
        </w:rPr>
        <w:t xml:space="preserve"> </w:t>
      </w:r>
      <w:r w:rsidR="00F15128" w:rsidRPr="00763EE9">
        <w:rPr>
          <w:rFonts w:ascii="Times New Roman" w:hAnsi="Times New Roman" w:cs="Times New Roman"/>
          <w:shd w:val="clear" w:color="auto" w:fill="FFFFFF"/>
        </w:rPr>
        <w:t>oświadczam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, </w:t>
      </w:r>
      <w:r w:rsidR="00F15128" w:rsidRPr="0025102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że nie podlegam wykluczeniu z postępowania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o zamówienie publiczne 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na podstawie art. 7 ust. 1 </w:t>
      </w:r>
      <w:r w:rsidR="00B21F41">
        <w:rPr>
          <w:rFonts w:ascii="Times New Roman" w:hAnsi="Times New Roman" w:cs="Times New Roman"/>
          <w:shd w:val="clear" w:color="auto" w:fill="FFFFFF"/>
        </w:rPr>
        <w:t xml:space="preserve">w związku z art. 7 ust. 9 </w:t>
      </w:r>
      <w:bookmarkStart w:id="0" w:name="_Hlk102975466"/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ustawy z dnia 13 kwietnia 2022 r. </w:t>
      </w:r>
      <w:r w:rsidR="003F5D3A">
        <w:rPr>
          <w:rFonts w:ascii="Times New Roman" w:hAnsi="Times New Roman" w:cs="Times New Roman"/>
          <w:shd w:val="clear" w:color="auto" w:fill="FFFFFF"/>
        </w:rPr>
        <w:br/>
      </w:r>
      <w:r w:rsidR="00F15128" w:rsidRPr="00251026">
        <w:rPr>
          <w:rFonts w:ascii="Times New Roman" w:hAnsi="Times New Roman" w:cs="Times New Roman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B21F41">
        <w:rPr>
          <w:rFonts w:ascii="Times New Roman" w:hAnsi="Times New Roman" w:cs="Times New Roman"/>
          <w:shd w:val="clear" w:color="auto" w:fill="FFFFFF"/>
        </w:rPr>
        <w:t xml:space="preserve"> </w:t>
      </w:r>
      <w:bookmarkEnd w:id="0"/>
      <w:r w:rsidR="00B21F41">
        <w:rPr>
          <w:rFonts w:ascii="Times New Roman" w:hAnsi="Times New Roman" w:cs="Times New Roman"/>
          <w:shd w:val="clear" w:color="auto" w:fill="FFFFFF"/>
        </w:rPr>
        <w:t>(Dz. U. 2022 r. poz. 835)</w:t>
      </w:r>
      <w:r w:rsidR="00763EE9">
        <w:rPr>
          <w:rFonts w:ascii="Times New Roman" w:hAnsi="Times New Roman" w:cs="Times New Roman"/>
          <w:shd w:val="clear" w:color="auto" w:fill="FFFFFF"/>
        </w:rPr>
        <w:t>, zwanej dalej „ustawą”,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z  których wynika, że 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z </w:t>
      </w:r>
      <w:r w:rsidR="008F5BE9" w:rsidRPr="008F5BE9">
        <w:rPr>
          <w:rFonts w:ascii="Times New Roman" w:hAnsi="Times New Roman" w:cs="Times New Roman"/>
          <w:shd w:val="clear" w:color="auto" w:fill="FFFFFF"/>
        </w:rPr>
        <w:t xml:space="preserve"> postępowania zmierzającego do udzielenia zamówienia publicznego oraz konkursów o wartości mniejszej niż kwoty określone w art. 2 ust. 1 ustawy </w:t>
      </w:r>
      <w:r w:rsidR="003F5D3A">
        <w:rPr>
          <w:rFonts w:ascii="Times New Roman" w:hAnsi="Times New Roman" w:cs="Times New Roman"/>
          <w:shd w:val="clear" w:color="auto" w:fill="FFFFFF"/>
        </w:rPr>
        <w:br/>
      </w:r>
      <w:r w:rsidR="008F5BE9" w:rsidRPr="008F5BE9">
        <w:rPr>
          <w:rFonts w:ascii="Times New Roman" w:hAnsi="Times New Roman" w:cs="Times New Roman"/>
          <w:shd w:val="clear" w:color="auto" w:fill="FFFFFF"/>
        </w:rPr>
        <w:t>z dnia 11 września 2019 r. - Prawo zamówień publicznych</w:t>
      </w:r>
      <w:r w:rsidR="008F5BE9">
        <w:rPr>
          <w:rFonts w:ascii="Times New Roman" w:hAnsi="Times New Roman" w:cs="Times New Roman"/>
          <w:shd w:val="clear" w:color="auto" w:fill="FFFFFF"/>
        </w:rPr>
        <w:t xml:space="preserve"> </w:t>
      </w:r>
      <w:r w:rsidR="00784EB3" w:rsidRPr="00784EB3">
        <w:rPr>
          <w:rFonts w:ascii="Times New Roman" w:hAnsi="Times New Roman" w:cs="Times New Roman"/>
          <w:shd w:val="clear" w:color="auto" w:fill="FFFFFF"/>
        </w:rPr>
        <w:t xml:space="preserve">(Dz. U. z 2021 r. poz. 1129 ze zm.) </w:t>
      </w:r>
      <w:r w:rsidR="008F5BE9" w:rsidRPr="008F5BE9">
        <w:rPr>
          <w:rFonts w:ascii="Times New Roman" w:hAnsi="Times New Roman" w:cs="Times New Roman"/>
          <w:shd w:val="clear" w:color="auto" w:fill="FFFFFF"/>
        </w:rPr>
        <w:t xml:space="preserve"> lub z wyłączeniem stosowania tej ustawy</w:t>
      </w:r>
      <w:r w:rsidR="00784EB3">
        <w:rPr>
          <w:rFonts w:ascii="Times New Roman" w:hAnsi="Times New Roman" w:cs="Times New Roman"/>
          <w:shd w:val="clear" w:color="auto" w:fill="FFFFFF"/>
        </w:rPr>
        <w:t xml:space="preserve"> </w:t>
      </w:r>
      <w:r w:rsidR="00B21F41">
        <w:t xml:space="preserve"> </w:t>
      </w:r>
      <w:r w:rsidR="00F15128" w:rsidRPr="00251026">
        <w:rPr>
          <w:rFonts w:ascii="Times New Roman" w:hAnsi="Times New Roman" w:cs="Times New Roman"/>
          <w:shd w:val="clear" w:color="auto" w:fill="FFFFFF"/>
        </w:rPr>
        <w:t>wyklucza się:</w:t>
      </w:r>
    </w:p>
    <w:p w14:paraId="31D384ED" w14:textId="77777777" w:rsidR="007072EF" w:rsidRDefault="007072EF" w:rsidP="007072EF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E06F207" w14:textId="5D84901F" w:rsidR="009E2BAE" w:rsidRDefault="007072EF" w:rsidP="009E2BAE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 w:rsidRPr="007072EF">
        <w:rPr>
          <w:rFonts w:ascii="Times New Roman" w:hAnsi="Times New Roman" w:cs="Times New Roman"/>
          <w:shd w:val="clear" w:color="auto" w:fill="FFFFFF"/>
        </w:rPr>
        <w:t>1)</w:t>
      </w:r>
      <w:r w:rsidR="009E2BAE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wykonawcę oraz uczestnika konkursu wymienionego w wykazach określonych </w:t>
      </w:r>
      <w:r w:rsidR="001222E9">
        <w:rPr>
          <w:rFonts w:ascii="Times New Roman" w:hAnsi="Times New Roman" w:cs="Times New Roman"/>
          <w:shd w:val="clear" w:color="auto" w:fill="FFFFFF"/>
        </w:rPr>
        <w:br/>
      </w:r>
      <w:r w:rsidRPr="007072EF">
        <w:rPr>
          <w:rFonts w:ascii="Times New Roman" w:hAnsi="Times New Roman" w:cs="Times New Roman"/>
          <w:shd w:val="clear" w:color="auto" w:fill="FFFFFF"/>
        </w:rPr>
        <w:t xml:space="preserve">w rozporządzeniu </w:t>
      </w:r>
      <w:r w:rsidR="00DC6A70" w:rsidRPr="00DC6A70">
        <w:rPr>
          <w:rFonts w:ascii="Times New Roman" w:hAnsi="Times New Roman" w:cs="Times New Roman"/>
          <w:shd w:val="clear" w:color="auto" w:fill="FFFFFF"/>
        </w:rPr>
        <w:t xml:space="preserve">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="00DC6A70" w:rsidRPr="00DC6A70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DC6A70" w:rsidRPr="00DC6A70">
        <w:rPr>
          <w:rFonts w:ascii="Times New Roman" w:hAnsi="Times New Roman" w:cs="Times New Roman"/>
          <w:shd w:val="clear" w:color="auto" w:fill="FFFFFF"/>
        </w:rPr>
        <w:t>. zm.)</w:t>
      </w:r>
      <w:r w:rsidR="00DC6A70">
        <w:rPr>
          <w:rFonts w:ascii="Times New Roman" w:hAnsi="Times New Roman" w:cs="Times New Roman"/>
          <w:shd w:val="clear" w:color="auto" w:fill="FFFFFF"/>
        </w:rPr>
        <w:t>,</w:t>
      </w:r>
      <w:r w:rsidR="00DC6A70" w:rsidRPr="00DC6A70">
        <w:t xml:space="preserve"> </w:t>
      </w:r>
      <w:r w:rsidR="00DC6A70" w:rsidRPr="00DC6A70">
        <w:rPr>
          <w:rFonts w:ascii="Times New Roman" w:hAnsi="Times New Roman" w:cs="Times New Roman"/>
          <w:shd w:val="clear" w:color="auto" w:fill="FFFFFF"/>
        </w:rPr>
        <w:t>zwanego dalej "rozporządzeniem 765/2006"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 i rozporządzeniu </w:t>
      </w:r>
      <w:r w:rsidR="00DC6A70" w:rsidRPr="00DC6A70">
        <w:rPr>
          <w:rFonts w:ascii="Times New Roman" w:hAnsi="Times New Roman" w:cs="Times New Roman"/>
          <w:shd w:val="clear" w:color="auto" w:fill="FFFFFF"/>
        </w:rPr>
        <w:t xml:space="preserve"> Rady (UE) nr 269/2014 z dnia 17 marca 2014 r. w sprawie środków ograniczających w odniesieniu do działań podważających integralność terytorialną, suwerenność i niezależność Ukrainy lub im zagrażających </w:t>
      </w:r>
      <w:r w:rsidR="001222E9">
        <w:rPr>
          <w:rFonts w:ascii="Times New Roman" w:hAnsi="Times New Roman" w:cs="Times New Roman"/>
          <w:shd w:val="clear" w:color="auto" w:fill="FFFFFF"/>
        </w:rPr>
        <w:br/>
      </w:r>
      <w:r w:rsidR="00DC6A70" w:rsidRPr="00DC6A70">
        <w:rPr>
          <w:rFonts w:ascii="Times New Roman" w:hAnsi="Times New Roman" w:cs="Times New Roman"/>
          <w:shd w:val="clear" w:color="auto" w:fill="FFFFFF"/>
        </w:rPr>
        <w:t xml:space="preserve">(Dz. Urz. UE L 78 z 17.03.2014, str. 6, z </w:t>
      </w:r>
      <w:proofErr w:type="spellStart"/>
      <w:r w:rsidR="00DC6A70" w:rsidRPr="00DC6A70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DC6A70" w:rsidRPr="00DC6A70">
        <w:rPr>
          <w:rFonts w:ascii="Times New Roman" w:hAnsi="Times New Roman" w:cs="Times New Roman"/>
          <w:shd w:val="clear" w:color="auto" w:fill="FFFFFF"/>
        </w:rPr>
        <w:t>. zm.), zwanego dalej "rozporządzeniem 269/2014"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269/2014 </w:t>
      </w:r>
      <w:r w:rsidR="00DC6A70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>albo wpisanego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Pr="007072EF">
        <w:rPr>
          <w:rFonts w:ascii="Times New Roman" w:hAnsi="Times New Roman" w:cs="Times New Roman"/>
          <w:shd w:val="clear" w:color="auto" w:fill="FFFFFF"/>
        </w:rPr>
        <w:t>;</w:t>
      </w:r>
    </w:p>
    <w:p w14:paraId="02726C0E" w14:textId="4199DC37" w:rsidR="007072EF" w:rsidRDefault="009E2BAE" w:rsidP="009E2BAE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2) </w:t>
      </w:r>
      <w:r w:rsidR="007072EF" w:rsidRPr="007072EF">
        <w:rPr>
          <w:rFonts w:ascii="Times New Roman" w:hAnsi="Times New Roman" w:cs="Times New Roman"/>
          <w:shd w:val="clear" w:color="auto" w:fill="FFFFFF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</w:t>
      </w:r>
      <w:r w:rsidR="007072EF" w:rsidRPr="007072EF">
        <w:rPr>
          <w:rFonts w:ascii="Times New Roman" w:hAnsi="Times New Roman" w:cs="Times New Roman"/>
          <w:shd w:val="clear" w:color="auto" w:fill="FFFFFF"/>
        </w:rPr>
        <w:lastRenderedPageBreak/>
        <w:t xml:space="preserve">na podstawie decyzji w sprawie wpisu na listę rozstrzygającej o zastosowaniu środka, </w:t>
      </w:r>
      <w:r w:rsidR="001222E9">
        <w:rPr>
          <w:rFonts w:ascii="Times New Roman" w:hAnsi="Times New Roman" w:cs="Times New Roman"/>
          <w:shd w:val="clear" w:color="auto" w:fill="FFFFFF"/>
        </w:rPr>
        <w:br/>
      </w:r>
      <w:r w:rsidR="007072EF" w:rsidRPr="007072EF">
        <w:rPr>
          <w:rFonts w:ascii="Times New Roman" w:hAnsi="Times New Roman" w:cs="Times New Roman"/>
          <w:shd w:val="clear" w:color="auto" w:fill="FFFFFF"/>
        </w:rPr>
        <w:t>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="00763EE9">
        <w:rPr>
          <w:rFonts w:ascii="Times New Roman" w:hAnsi="Times New Roman" w:cs="Times New Roman"/>
          <w:shd w:val="clear" w:color="auto" w:fill="FFFFFF"/>
        </w:rPr>
        <w:t>;</w:t>
      </w:r>
    </w:p>
    <w:p w14:paraId="2572D8E0" w14:textId="73936A97" w:rsidR="007072EF" w:rsidRDefault="007072EF" w:rsidP="00763EE9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7072EF">
        <w:rPr>
          <w:rFonts w:ascii="Times New Roman" w:hAnsi="Times New Roman" w:cs="Times New Roman"/>
          <w:shd w:val="clear" w:color="auto" w:fill="FFFFFF"/>
        </w:rPr>
        <w:t>)</w:t>
      </w:r>
      <w:r w:rsidR="009E2BAE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wykonawcę oraz uczestnika konkursu, którego jednostką dominującą w rozumieniu </w:t>
      </w:r>
      <w:r w:rsidR="001222E9">
        <w:rPr>
          <w:rFonts w:ascii="Times New Roman" w:hAnsi="Times New Roman" w:cs="Times New Roman"/>
          <w:shd w:val="clear" w:color="auto" w:fill="FFFFFF"/>
        </w:rPr>
        <w:br/>
      </w:r>
      <w:r w:rsidRPr="007072EF">
        <w:rPr>
          <w:rFonts w:ascii="Times New Roman" w:hAnsi="Times New Roman" w:cs="Times New Roman"/>
          <w:shd w:val="clear" w:color="auto" w:fill="FFFFFF"/>
        </w:rPr>
        <w:t xml:space="preserve">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1222E9">
        <w:rPr>
          <w:rFonts w:ascii="Times New Roman" w:hAnsi="Times New Roman" w:cs="Times New Roman"/>
          <w:shd w:val="clear" w:color="auto" w:fill="FFFFFF"/>
        </w:rPr>
        <w:br/>
      </w:r>
      <w:r w:rsidRPr="007072EF">
        <w:rPr>
          <w:rFonts w:ascii="Times New Roman" w:hAnsi="Times New Roman" w:cs="Times New Roman"/>
          <w:shd w:val="clear" w:color="auto" w:fill="FFFFFF"/>
        </w:rPr>
        <w:t xml:space="preserve">w sprawie wpisu na listę rozstrzygającej o zastosowaniu środka, o którym mowa </w:t>
      </w:r>
      <w:r w:rsidR="001222E9">
        <w:rPr>
          <w:rFonts w:ascii="Times New Roman" w:hAnsi="Times New Roman" w:cs="Times New Roman"/>
          <w:shd w:val="clear" w:color="auto" w:fill="FFFFFF"/>
        </w:rPr>
        <w:br/>
      </w:r>
      <w:r w:rsidRPr="007072EF">
        <w:rPr>
          <w:rFonts w:ascii="Times New Roman" w:hAnsi="Times New Roman" w:cs="Times New Roman"/>
          <w:shd w:val="clear" w:color="auto" w:fill="FFFFFF"/>
        </w:rPr>
        <w:t>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Pr="007072EF">
        <w:rPr>
          <w:rFonts w:ascii="Times New Roman" w:hAnsi="Times New Roman" w:cs="Times New Roman"/>
          <w:shd w:val="clear" w:color="auto" w:fill="FFFFFF"/>
        </w:rPr>
        <w:t>.</w:t>
      </w:r>
    </w:p>
    <w:p w14:paraId="32758055" w14:textId="60C912D2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1CE3E93E" w14:textId="6E77B907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020222A7" w14:textId="26F823BB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187F8638" w14:textId="77777777" w:rsidR="007072EF" w:rsidRPr="00251026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4F7E547E" w14:textId="77777777" w:rsidR="00CB4B96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="00CB4B96">
        <w:rPr>
          <w:rFonts w:ascii="Times New Roman" w:hAnsi="Times New Roman" w:cs="Times New Roman"/>
        </w:rPr>
        <w:t xml:space="preserve">       </w:t>
      </w:r>
    </w:p>
    <w:p w14:paraId="7DAF6A1C" w14:textId="4F5EE9EA" w:rsidR="00F15128" w:rsidRPr="00251026" w:rsidRDefault="00950D85" w:rsidP="00B21F41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Data i p</w:t>
      </w:r>
      <w:r w:rsidR="00F15128" w:rsidRPr="00251026">
        <w:rPr>
          <w:rFonts w:ascii="Times New Roman" w:hAnsi="Times New Roman" w:cs="Times New Roman"/>
          <w:b/>
          <w:bCs/>
        </w:rPr>
        <w:t>odpis Wykonawcy</w:t>
      </w:r>
    </w:p>
    <w:p w14:paraId="4D86B772" w14:textId="77777777" w:rsidR="00F15128" w:rsidRPr="00251026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</w:p>
    <w:p w14:paraId="677B6BA7" w14:textId="77777777" w:rsidR="00F86F6E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  <w:t xml:space="preserve"> </w:t>
      </w:r>
    </w:p>
    <w:p w14:paraId="67F5F55A" w14:textId="5BF1CCD8" w:rsidR="00F15128" w:rsidRDefault="00F15128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 xml:space="preserve"> .........</w:t>
      </w:r>
      <w:r w:rsidR="00F86F6E">
        <w:rPr>
          <w:rFonts w:ascii="Times New Roman" w:hAnsi="Times New Roman" w:cs="Times New Roman"/>
        </w:rPr>
        <w:t xml:space="preserve">  202</w:t>
      </w:r>
      <w:r w:rsidR="00C908F4">
        <w:rPr>
          <w:rFonts w:ascii="Times New Roman" w:hAnsi="Times New Roman" w:cs="Times New Roman"/>
        </w:rPr>
        <w:t>4</w:t>
      </w:r>
      <w:r w:rsidR="00F86F6E">
        <w:rPr>
          <w:rFonts w:ascii="Times New Roman" w:hAnsi="Times New Roman" w:cs="Times New Roman"/>
        </w:rPr>
        <w:t xml:space="preserve"> r. </w:t>
      </w:r>
      <w:r w:rsidR="00950D85">
        <w:rPr>
          <w:rFonts w:ascii="Times New Roman" w:hAnsi="Times New Roman" w:cs="Times New Roman"/>
        </w:rPr>
        <w:t xml:space="preserve">     </w:t>
      </w:r>
      <w:r w:rsidR="00CB4B96">
        <w:rPr>
          <w:rFonts w:ascii="Times New Roman" w:hAnsi="Times New Roman" w:cs="Times New Roman"/>
        </w:rPr>
        <w:t>.......</w:t>
      </w:r>
      <w:r w:rsidRPr="00251026">
        <w:rPr>
          <w:rFonts w:ascii="Times New Roman" w:hAnsi="Times New Roman" w:cs="Times New Roman"/>
        </w:rPr>
        <w:t>.....................</w:t>
      </w:r>
    </w:p>
    <w:p w14:paraId="319F2A0F" w14:textId="421D44BC" w:rsidR="00F7199E" w:rsidRDefault="00F7199E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</w:p>
    <w:p w14:paraId="77E2BE7B" w14:textId="50B25AE3" w:rsidR="00F7199E" w:rsidRDefault="00F7199E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</w:p>
    <w:sectPr w:rsidR="00F71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 w15:restartNumberingAfterBreak="0">
    <w:nsid w:val="554751B5"/>
    <w:multiLevelType w:val="hybridMultilevel"/>
    <w:tmpl w:val="70025582"/>
    <w:lvl w:ilvl="0" w:tplc="B2AE68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100755">
    <w:abstractNumId w:val="1"/>
  </w:num>
  <w:num w:numId="2" w16cid:durableId="17329184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28"/>
    <w:rsid w:val="001222E9"/>
    <w:rsid w:val="00177AF0"/>
    <w:rsid w:val="00191593"/>
    <w:rsid w:val="001B3ED0"/>
    <w:rsid w:val="00251026"/>
    <w:rsid w:val="002A31AC"/>
    <w:rsid w:val="002B233F"/>
    <w:rsid w:val="003F5D3A"/>
    <w:rsid w:val="00482499"/>
    <w:rsid w:val="004905C9"/>
    <w:rsid w:val="004B4FE2"/>
    <w:rsid w:val="005432C7"/>
    <w:rsid w:val="00642710"/>
    <w:rsid w:val="00700DBB"/>
    <w:rsid w:val="007063CF"/>
    <w:rsid w:val="007072EF"/>
    <w:rsid w:val="00763EE9"/>
    <w:rsid w:val="00784EB3"/>
    <w:rsid w:val="007E2921"/>
    <w:rsid w:val="00833C75"/>
    <w:rsid w:val="00853FE1"/>
    <w:rsid w:val="008F5BE9"/>
    <w:rsid w:val="00927F4E"/>
    <w:rsid w:val="00950D85"/>
    <w:rsid w:val="00997FB1"/>
    <w:rsid w:val="009A062F"/>
    <w:rsid w:val="009E2BAE"/>
    <w:rsid w:val="00A449B3"/>
    <w:rsid w:val="00A56B8F"/>
    <w:rsid w:val="00AF03C1"/>
    <w:rsid w:val="00B21F41"/>
    <w:rsid w:val="00B62F7F"/>
    <w:rsid w:val="00C908F4"/>
    <w:rsid w:val="00CB4B96"/>
    <w:rsid w:val="00D5289F"/>
    <w:rsid w:val="00D83B59"/>
    <w:rsid w:val="00DC6A70"/>
    <w:rsid w:val="00F15128"/>
    <w:rsid w:val="00F2185B"/>
    <w:rsid w:val="00F25F29"/>
    <w:rsid w:val="00F7199E"/>
    <w:rsid w:val="00F8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CD20"/>
  <w15:chartTrackingRefBased/>
  <w15:docId w15:val="{18175169-89E1-45E3-89E2-F2E5BABA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FE1"/>
    <w:pPr>
      <w:spacing w:after="0" w:line="240" w:lineRule="auto"/>
    </w:pPr>
    <w:rPr>
      <w:rFonts w:ascii="Arial" w:eastAsia="Times New Roman" w:hAnsi="Arial" w:cs="Times New Roman"/>
      <w:color w:val="000000"/>
      <w:spacing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512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15128"/>
    <w:pPr>
      <w:spacing w:after="140" w:line="288" w:lineRule="auto"/>
    </w:pPr>
  </w:style>
  <w:style w:type="paragraph" w:styleId="Bezodstpw">
    <w:name w:val="No Spacing"/>
    <w:uiPriority w:val="1"/>
    <w:qFormat/>
    <w:rsid w:val="002510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-s">
    <w:name w:val="a_lb-s"/>
    <w:basedOn w:val="Domylnaczcionkaakapitu"/>
    <w:rsid w:val="00F7199E"/>
  </w:style>
  <w:style w:type="character" w:styleId="Hipercze">
    <w:name w:val="Hyperlink"/>
    <w:basedOn w:val="Domylnaczcionkaakapitu"/>
    <w:uiPriority w:val="99"/>
    <w:semiHidden/>
    <w:unhideWhenUsed/>
    <w:rsid w:val="00F7199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853FE1"/>
    <w:pPr>
      <w:spacing w:after="120"/>
    </w:pPr>
    <w:rPr>
      <w:rFonts w:ascii="Times New Roman" w:hAnsi="Times New Roman"/>
      <w:color w:val="auto"/>
      <w:spacing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3F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3FE1"/>
    <w:rPr>
      <w:rFonts w:ascii="Arial" w:eastAsia="Times New Roman" w:hAnsi="Arial" w:cs="Times New Roman"/>
      <w:color w:val="000000"/>
      <w:spacing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Agnieszka Laskowska</cp:lastModifiedBy>
  <cp:revision>3</cp:revision>
  <cp:lastPrinted>2024-10-08T10:51:00Z</cp:lastPrinted>
  <dcterms:created xsi:type="dcterms:W3CDTF">2024-10-08T10:46:00Z</dcterms:created>
  <dcterms:modified xsi:type="dcterms:W3CDTF">2024-10-08T10:54:00Z</dcterms:modified>
</cp:coreProperties>
</file>