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3C1EF575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385514">
        <w:rPr>
          <w:rFonts w:ascii="Times New Roman" w:hAnsi="Times New Roman" w:cs="Times New Roman"/>
          <w:b/>
        </w:rPr>
        <w:t xml:space="preserve">Przebudowa </w:t>
      </w:r>
      <w:r w:rsidR="001251EB">
        <w:rPr>
          <w:rFonts w:ascii="Times New Roman" w:hAnsi="Times New Roman" w:cs="Times New Roman"/>
          <w:b/>
        </w:rPr>
        <w:t>dróg na terenie Gminy Białobrzegi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ED732E">
        <w:rPr>
          <w:rFonts w:ascii="Times New Roman" w:eastAsia="Times New Roman" w:hAnsi="Times New Roman" w:cs="Times New Roman"/>
          <w:b/>
          <w:sz w:val="21"/>
          <w:szCs w:val="21"/>
        </w:rPr>
        <w:t>I.271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5258AC">
        <w:rPr>
          <w:rFonts w:ascii="Times New Roman" w:eastAsia="Times New Roman" w:hAnsi="Times New Roman" w:cs="Times New Roman"/>
          <w:b/>
          <w:sz w:val="21"/>
          <w:szCs w:val="21"/>
        </w:rPr>
        <w:t>2</w:t>
      </w:r>
      <w:r w:rsidR="00385514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5258AC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bookmarkStart w:id="1" w:name="_GoBack"/>
      <w:bookmarkEnd w:id="1"/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2320E728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5258AC">
      <w:rPr>
        <w:rFonts w:ascii="Times New Roman" w:hAnsi="Times New Roman" w:cs="Times New Roman"/>
        <w:b/>
        <w:bCs/>
      </w:rPr>
      <w:t>2</w:t>
    </w:r>
    <w:r w:rsidR="00385514">
      <w:rPr>
        <w:rFonts w:ascii="Times New Roman" w:hAnsi="Times New Roman" w:cs="Times New Roman"/>
        <w:b/>
        <w:bCs/>
      </w:rPr>
      <w:t>.202</w:t>
    </w:r>
    <w:r w:rsidR="005258A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258AC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22C5A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5</cp:revision>
  <cp:lastPrinted>2021-09-28T08:48:00Z</cp:lastPrinted>
  <dcterms:created xsi:type="dcterms:W3CDTF">2023-05-11T06:37:00Z</dcterms:created>
  <dcterms:modified xsi:type="dcterms:W3CDTF">2025-02-19T10:15:00Z</dcterms:modified>
</cp:coreProperties>
</file>