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2D07" w14:textId="5355256E" w:rsidR="00320FF7" w:rsidRDefault="00320FF7" w:rsidP="00320FF7">
      <w:pPr>
        <w:ind w:left="4956" w:hanging="4956"/>
        <w:rPr>
          <w:rFonts w:cstheme="minorHAnsi"/>
          <w:b/>
        </w:rPr>
      </w:pPr>
      <w:bookmarkStart w:id="0" w:name="_Hlk157075512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33AB">
        <w:rPr>
          <w:rFonts w:cstheme="minorHAnsi"/>
          <w:b/>
        </w:rPr>
        <w:t>Załącznik nr 4 do SWZ</w:t>
      </w:r>
    </w:p>
    <w:p w14:paraId="212A23E5" w14:textId="06B9412E" w:rsidR="00C533AB" w:rsidRPr="00320FF7" w:rsidRDefault="00320FF7" w:rsidP="00320FF7">
      <w:pPr>
        <w:rPr>
          <w:b/>
        </w:rPr>
      </w:pPr>
      <w:r w:rsidRPr="00C533AB">
        <w:rPr>
          <w:b/>
          <w:sz w:val="24"/>
          <w:szCs w:val="24"/>
        </w:rPr>
        <w:t>Wykonawca: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33AB">
        <w:rPr>
          <w:b/>
        </w:rPr>
        <w:t>post. nr ZP.2610.2.202</w:t>
      </w:r>
      <w:r>
        <w:rPr>
          <w:b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8AFC927" w14:textId="266565C4" w:rsidR="00C533AB" w:rsidRPr="00C533AB" w:rsidRDefault="00C533AB" w:rsidP="00C533AB">
      <w:pPr>
        <w:spacing w:line="360" w:lineRule="auto"/>
        <w:ind w:right="5954"/>
        <w:rPr>
          <w:sz w:val="24"/>
          <w:szCs w:val="24"/>
        </w:rPr>
      </w:pPr>
      <w:r w:rsidRPr="00C533A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14:paraId="3AC4C984" w14:textId="77777777" w:rsidR="00C533AB" w:rsidRPr="00C533AB" w:rsidRDefault="00C533AB" w:rsidP="00C533AB">
      <w:pPr>
        <w:spacing w:line="360" w:lineRule="auto"/>
        <w:ind w:right="5953"/>
        <w:rPr>
          <w:i/>
        </w:rPr>
      </w:pPr>
      <w:r w:rsidRPr="00C533AB">
        <w:rPr>
          <w:i/>
        </w:rPr>
        <w:t>(pełna nazwa/firma, adres, w zależności od podmiotu: NIP/PESEL, KRS/</w:t>
      </w:r>
      <w:proofErr w:type="spellStart"/>
      <w:r w:rsidRPr="00C533AB">
        <w:rPr>
          <w:i/>
        </w:rPr>
        <w:t>CEiDG</w:t>
      </w:r>
      <w:proofErr w:type="spellEnd"/>
      <w:r w:rsidRPr="00C533AB">
        <w:rPr>
          <w:i/>
        </w:rPr>
        <w:t>)</w:t>
      </w:r>
    </w:p>
    <w:p w14:paraId="2A739975" w14:textId="77777777" w:rsidR="00C533AB" w:rsidRPr="00C533AB" w:rsidRDefault="00C533AB" w:rsidP="00C533AB">
      <w:pPr>
        <w:spacing w:line="480" w:lineRule="auto"/>
        <w:rPr>
          <w:sz w:val="24"/>
          <w:szCs w:val="24"/>
          <w:u w:val="single"/>
        </w:rPr>
      </w:pPr>
      <w:r w:rsidRPr="00C533AB">
        <w:rPr>
          <w:sz w:val="24"/>
          <w:szCs w:val="24"/>
          <w:u w:val="single"/>
        </w:rPr>
        <w:t>reprezentowany przez:</w:t>
      </w:r>
    </w:p>
    <w:p w14:paraId="2FD2E270" w14:textId="53A3CC28" w:rsidR="00C533AB" w:rsidRPr="00C533AB" w:rsidRDefault="00C533AB" w:rsidP="00C533AB">
      <w:pPr>
        <w:ind w:right="5954"/>
        <w:rPr>
          <w:sz w:val="24"/>
          <w:szCs w:val="24"/>
        </w:rPr>
      </w:pPr>
      <w:r w:rsidRPr="00C533AB">
        <w:rPr>
          <w:sz w:val="24"/>
          <w:szCs w:val="24"/>
        </w:rPr>
        <w:t>………………………………</w:t>
      </w:r>
    </w:p>
    <w:p w14:paraId="463D4537" w14:textId="75B72E55" w:rsidR="00C533AB" w:rsidRPr="00C533AB" w:rsidRDefault="00C533AB" w:rsidP="00C533AB">
      <w:pPr>
        <w:ind w:right="5953"/>
        <w:rPr>
          <w:i/>
        </w:rPr>
      </w:pPr>
      <w:r w:rsidRPr="00C533AB">
        <w:rPr>
          <w:i/>
        </w:rPr>
        <w:t>(imię, nazwisko, stanowisko/podstawa do  reprezentacji)</w:t>
      </w:r>
      <w:bookmarkEnd w:id="0"/>
    </w:p>
    <w:p w14:paraId="37953BB4" w14:textId="77777777" w:rsidR="00C533AB" w:rsidRPr="00C533AB" w:rsidRDefault="00C533AB" w:rsidP="00C533AB">
      <w:pPr>
        <w:pStyle w:val="Nagwek1"/>
        <w:keepLines w:val="0"/>
        <w:widowControl w:val="0"/>
        <w:numPr>
          <w:ilvl w:val="0"/>
          <w:numId w:val="1"/>
        </w:numPr>
        <w:tabs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533AB">
        <w:rPr>
          <w:rFonts w:ascii="Times New Roman" w:hAnsi="Times New Roman" w:cs="Times New Roman"/>
          <w:color w:val="auto"/>
          <w:sz w:val="24"/>
          <w:szCs w:val="24"/>
        </w:rPr>
        <w:t xml:space="preserve">Oświadczenie </w:t>
      </w:r>
      <w:bookmarkStart w:id="1" w:name="_Hlk157075458"/>
      <w:r w:rsidRPr="00C533AB">
        <w:rPr>
          <w:rFonts w:ascii="Times New Roman" w:hAnsi="Times New Roman" w:cs="Times New Roman"/>
          <w:color w:val="auto"/>
          <w:sz w:val="24"/>
          <w:szCs w:val="24"/>
        </w:rPr>
        <w:t>wykonawcy o braku podstaw wykluczenia</w:t>
      </w:r>
      <w:bookmarkEnd w:id="1"/>
    </w:p>
    <w:p w14:paraId="7320315E" w14:textId="71D965A9" w:rsidR="00C533AB" w:rsidRPr="00C533AB" w:rsidRDefault="00C533AB" w:rsidP="00C533AB">
      <w:pPr>
        <w:spacing w:line="276" w:lineRule="auto"/>
        <w:jc w:val="center"/>
        <w:rPr>
          <w:b/>
          <w:bCs/>
          <w:sz w:val="24"/>
          <w:szCs w:val="24"/>
        </w:rPr>
      </w:pPr>
      <w:r w:rsidRPr="00C533AB">
        <w:rPr>
          <w:b/>
          <w:bCs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 (Dz. U. z 2023 r. 1859</w:t>
      </w:r>
      <w:r>
        <w:rPr>
          <w:b/>
          <w:bCs/>
          <w:sz w:val="24"/>
          <w:szCs w:val="24"/>
        </w:rPr>
        <w:t xml:space="preserve"> z </w:t>
      </w:r>
      <w:proofErr w:type="spellStart"/>
      <w:r>
        <w:rPr>
          <w:b/>
          <w:bCs/>
          <w:sz w:val="24"/>
          <w:szCs w:val="24"/>
        </w:rPr>
        <w:t>późn</w:t>
      </w:r>
      <w:proofErr w:type="spellEnd"/>
      <w:r>
        <w:rPr>
          <w:b/>
          <w:bCs/>
          <w:sz w:val="24"/>
          <w:szCs w:val="24"/>
        </w:rPr>
        <w:t>. zm.</w:t>
      </w:r>
      <w:r w:rsidRPr="00C533AB">
        <w:rPr>
          <w:b/>
          <w:bCs/>
          <w:sz w:val="24"/>
          <w:szCs w:val="24"/>
        </w:rPr>
        <w:t>)</w:t>
      </w:r>
    </w:p>
    <w:p w14:paraId="3512E034" w14:textId="4E90A440" w:rsidR="00C533AB" w:rsidRPr="00320FF7" w:rsidRDefault="00C533AB" w:rsidP="00320FF7">
      <w:pPr>
        <w:pStyle w:val="LO-Normal"/>
        <w:tabs>
          <w:tab w:val="left" w:pos="317"/>
        </w:tabs>
        <w:spacing w:line="360" w:lineRule="auto"/>
        <w:jc w:val="both"/>
      </w:pPr>
      <w:r w:rsidRPr="00320FF7">
        <w:t xml:space="preserve">Na potrzeby postępowania o udzielenie zamówienia publicznego pn. </w:t>
      </w:r>
      <w:r w:rsidR="00320FF7" w:rsidRPr="00320FF7">
        <w:rPr>
          <w:rStyle w:val="markedcontent"/>
        </w:rPr>
        <w:t>„Dostawa energii elektrycznej na potrzeby Zakładu Gospodarki Komunalnej w Mroczy Sp. z o.o. w okresie od 01.01.2025 r. do 31.12.2025 r.”</w:t>
      </w:r>
      <w:r w:rsidR="00320FF7" w:rsidRPr="00320FF7">
        <w:rPr>
          <w:rStyle w:val="markedcontent"/>
        </w:rPr>
        <w:t xml:space="preserve"> </w:t>
      </w:r>
      <w:r w:rsidRPr="00320FF7">
        <w:t>post. nr ZP.2610.</w:t>
      </w:r>
      <w:r w:rsidRPr="00320FF7">
        <w:t>2</w:t>
      </w:r>
      <w:r w:rsidRPr="00320FF7">
        <w:t xml:space="preserve">.2024, prowadzonego w trybie </w:t>
      </w:r>
      <w:r w:rsidRPr="00320FF7">
        <w:t xml:space="preserve">przetargu nieograniczonego regulaminowego </w:t>
      </w:r>
      <w:r w:rsidRPr="00320FF7">
        <w:t>przez Zakład Gospodarki Komunalnej w Mroczy Sp. z o.o., oświadczam, co następuje:</w:t>
      </w:r>
    </w:p>
    <w:p w14:paraId="30300AE0" w14:textId="77777777" w:rsidR="00C533AB" w:rsidRPr="00320FF7" w:rsidRDefault="00C533AB" w:rsidP="00320FF7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20FF7">
        <w:rPr>
          <w:b/>
          <w:sz w:val="24"/>
          <w:szCs w:val="24"/>
        </w:rPr>
        <w:t>OŚWIADCZENIA DOTYCZĄCE WYKONAWCY:</w:t>
      </w:r>
    </w:p>
    <w:p w14:paraId="3E1E0100" w14:textId="77777777" w:rsidR="00C533AB" w:rsidRPr="00320FF7" w:rsidRDefault="00C533AB" w:rsidP="00320FF7">
      <w:pPr>
        <w:spacing w:line="360" w:lineRule="auto"/>
        <w:jc w:val="both"/>
        <w:rPr>
          <w:sz w:val="24"/>
          <w:szCs w:val="24"/>
        </w:rPr>
      </w:pPr>
      <w:r w:rsidRPr="00320FF7">
        <w:rPr>
          <w:sz w:val="24"/>
          <w:szCs w:val="24"/>
        </w:rPr>
        <w:t xml:space="preserve">1. Nie zachodzą w stosunku do mnie przesłanki wykluczenia z postępowania na podstawie art. 7 ust. 1 ustawy z dnia 13 kwietnia 2022 r. o </w:t>
      </w:r>
      <w:r w:rsidRPr="00320FF7">
        <w:rPr>
          <w:i/>
          <w:iCs/>
          <w:sz w:val="24"/>
          <w:szCs w:val="24"/>
        </w:rPr>
        <w:t>szczególnych rozwiązaniach w zakresie przeciwdziałania wspieraniu agresji na Ukrainę oraz służących ochronie bezpieczeństwa narodowego</w:t>
      </w:r>
      <w:r w:rsidRPr="00320FF7">
        <w:rPr>
          <w:sz w:val="24"/>
          <w:szCs w:val="24"/>
        </w:rPr>
        <w:t xml:space="preserve"> (Dz. U. 835).</w:t>
      </w:r>
    </w:p>
    <w:p w14:paraId="20193DBC" w14:textId="77777777" w:rsidR="00C533AB" w:rsidRPr="00320FF7" w:rsidRDefault="00C533AB" w:rsidP="00320FF7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20FF7">
        <w:rPr>
          <w:b/>
          <w:sz w:val="24"/>
          <w:szCs w:val="24"/>
        </w:rPr>
        <w:t>OŚWIADCZENIA DOTYCZĄCE PODANYCH INFORMACJI:</w:t>
      </w:r>
    </w:p>
    <w:p w14:paraId="64E38090" w14:textId="06C80622" w:rsidR="00320FF7" w:rsidRPr="00320FF7" w:rsidRDefault="00C533AB" w:rsidP="00320FF7">
      <w:pPr>
        <w:spacing w:line="360" w:lineRule="auto"/>
        <w:jc w:val="both"/>
        <w:rPr>
          <w:sz w:val="24"/>
          <w:szCs w:val="24"/>
        </w:rPr>
      </w:pPr>
      <w:r w:rsidRPr="00320FF7">
        <w:rPr>
          <w:sz w:val="24"/>
          <w:szCs w:val="24"/>
        </w:rPr>
        <w:t>Oświadczam, że wszystkie informacje podane w powyższym oświadczeniu są aktualne i zgodne z prawdą oraz zostały przedstawione z pełną świadomością konsekwencji wprowadzania zamawiającego w błąd przy przedstawieniu informacji.</w:t>
      </w:r>
    </w:p>
    <w:p w14:paraId="1C4BD31E" w14:textId="1DF7338F" w:rsidR="00C533AB" w:rsidRDefault="00C533AB" w:rsidP="00320FF7">
      <w:pPr>
        <w:spacing w:line="360" w:lineRule="auto"/>
        <w:rPr>
          <w:sz w:val="24"/>
          <w:szCs w:val="24"/>
        </w:rPr>
      </w:pPr>
    </w:p>
    <w:p w14:paraId="42F4611D" w14:textId="77777777" w:rsidR="00320FF7" w:rsidRPr="00C533AB" w:rsidRDefault="00320FF7" w:rsidP="00320FF7">
      <w:pPr>
        <w:spacing w:line="360" w:lineRule="auto"/>
        <w:rPr>
          <w:sz w:val="24"/>
          <w:szCs w:val="24"/>
        </w:rPr>
      </w:pPr>
    </w:p>
    <w:p w14:paraId="20251875" w14:textId="77777777" w:rsidR="00C533AB" w:rsidRPr="00C533AB" w:rsidRDefault="00C533AB" w:rsidP="00320FF7">
      <w:pPr>
        <w:jc w:val="center"/>
        <w:rPr>
          <w:sz w:val="24"/>
          <w:szCs w:val="24"/>
        </w:rPr>
      </w:pPr>
      <w:r w:rsidRPr="00C533AB">
        <w:rPr>
          <w:sz w:val="24"/>
          <w:szCs w:val="24"/>
        </w:rPr>
        <w:t>.....................................................                               ......................................................</w:t>
      </w:r>
    </w:p>
    <w:p w14:paraId="4A27FB2C" w14:textId="77777777" w:rsidR="00C533AB" w:rsidRPr="00320FF7" w:rsidRDefault="00C533AB" w:rsidP="00320FF7">
      <w:pPr>
        <w:jc w:val="center"/>
        <w:rPr>
          <w:rFonts w:eastAsiaTheme="minorHAnsi"/>
        </w:rPr>
      </w:pPr>
      <w:r w:rsidRPr="00320FF7">
        <w:t>miejscowość, data  (</w:t>
      </w:r>
      <w:proofErr w:type="spellStart"/>
      <w:r w:rsidRPr="00320FF7">
        <w:t>dd.mm.rr</w:t>
      </w:r>
      <w:proofErr w:type="spellEnd"/>
      <w:r w:rsidRPr="00320FF7">
        <w:t xml:space="preserve"> )                                                  pieczęć  i  podpis  Wykonawcy</w:t>
      </w:r>
    </w:p>
    <w:p w14:paraId="36B9B924" w14:textId="431D7060" w:rsidR="00D227A6" w:rsidRPr="00C533AB" w:rsidRDefault="00D227A6">
      <w:pPr>
        <w:rPr>
          <w:sz w:val="24"/>
          <w:szCs w:val="24"/>
        </w:rPr>
      </w:pPr>
    </w:p>
    <w:sectPr w:rsidR="00D227A6" w:rsidRPr="00C53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48BA" w14:textId="77777777" w:rsidR="00D22277" w:rsidRDefault="00D22277" w:rsidP="00744813">
      <w:r>
        <w:separator/>
      </w:r>
    </w:p>
  </w:endnote>
  <w:endnote w:type="continuationSeparator" w:id="0">
    <w:p w14:paraId="554F6280" w14:textId="77777777" w:rsidR="00D22277" w:rsidRDefault="00D22277" w:rsidP="0074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60AA" w14:textId="77777777" w:rsidR="00D22277" w:rsidRDefault="00D22277" w:rsidP="00744813">
      <w:r>
        <w:separator/>
      </w:r>
    </w:p>
  </w:footnote>
  <w:footnote w:type="continuationSeparator" w:id="0">
    <w:p w14:paraId="0868C17D" w14:textId="77777777" w:rsidR="00D22277" w:rsidRDefault="00D22277" w:rsidP="0074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DFE2" w14:textId="77777777" w:rsidR="00C533AB" w:rsidRDefault="00C533AB" w:rsidP="00C533AB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06B2A271" w14:textId="77777777" w:rsidR="00C533AB" w:rsidRDefault="00C533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0718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13"/>
    <w:rsid w:val="002A7092"/>
    <w:rsid w:val="00320FF7"/>
    <w:rsid w:val="004431E5"/>
    <w:rsid w:val="006A3CEB"/>
    <w:rsid w:val="00744813"/>
    <w:rsid w:val="007941E4"/>
    <w:rsid w:val="00913955"/>
    <w:rsid w:val="00C533AB"/>
    <w:rsid w:val="00C84BEE"/>
    <w:rsid w:val="00D22277"/>
    <w:rsid w:val="00D227A6"/>
    <w:rsid w:val="00F1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467"/>
  <w15:chartTrackingRefBased/>
  <w15:docId w15:val="{8E687D46-8CCF-4A28-BE1F-B0DB4BB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533A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uiPriority w:val="99"/>
    <w:rsid w:val="0074481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44813"/>
  </w:style>
  <w:style w:type="character" w:customStyle="1" w:styleId="TekstprzypisudolnegoZnak">
    <w:name w:val="Tekst przypisu dolnego Znak"/>
    <w:basedOn w:val="Domylnaczcionkaakapitu"/>
    <w:uiPriority w:val="99"/>
    <w:semiHidden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448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533A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table" w:styleId="Tabela-Siatka">
    <w:name w:val="Table Grid"/>
    <w:basedOn w:val="Standardowy"/>
    <w:uiPriority w:val="59"/>
    <w:rsid w:val="00C533A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533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3A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33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3A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Nagwek10">
    <w:name w:val="Nagłówek1"/>
    <w:basedOn w:val="Normalny"/>
    <w:next w:val="Tekstpodstawowy"/>
    <w:rsid w:val="00C533AB"/>
    <w:pPr>
      <w:keepNext/>
      <w:widowControl w:val="0"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33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3A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O-Normal">
    <w:name w:val="LO-Normal"/>
    <w:basedOn w:val="Normalny"/>
    <w:rsid w:val="00320FF7"/>
    <w:pPr>
      <w:widowControl w:val="0"/>
    </w:pPr>
    <w:rPr>
      <w:rFonts w:eastAsia="Lucida Sans Unicode"/>
      <w:kern w:val="1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32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5</cp:revision>
  <dcterms:created xsi:type="dcterms:W3CDTF">2023-03-14T07:52:00Z</dcterms:created>
  <dcterms:modified xsi:type="dcterms:W3CDTF">2024-03-06T12:00:00Z</dcterms:modified>
</cp:coreProperties>
</file>