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095AB2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 xml:space="preserve">Klauzula Informacyjna o przetwarzaniu danych osobowych </w:t>
      </w:r>
      <w:r w:rsidR="009E2E7B" w:rsidRPr="00095AB2">
        <w:rPr>
          <w:rFonts w:ascii="Arial" w:hAnsi="Arial" w:cs="Arial"/>
          <w:b/>
          <w:sz w:val="20"/>
          <w:szCs w:val="20"/>
        </w:rPr>
        <w:t xml:space="preserve">dla uczestników postępowań </w:t>
      </w:r>
      <w:r w:rsidR="009E2E7B" w:rsidRPr="00095AB2">
        <w:rPr>
          <w:rFonts w:ascii="Arial" w:hAnsi="Arial" w:cs="Arial"/>
          <w:b/>
          <w:sz w:val="20"/>
          <w:szCs w:val="20"/>
        </w:rPr>
        <w:br/>
      </w:r>
      <w:r w:rsidR="000805DE" w:rsidRPr="00095AB2">
        <w:rPr>
          <w:rFonts w:ascii="Arial" w:hAnsi="Arial" w:cs="Arial"/>
          <w:b/>
          <w:sz w:val="20"/>
          <w:szCs w:val="20"/>
        </w:rPr>
        <w:t>o udzielenie zamówienia publicznego</w:t>
      </w:r>
      <w:r w:rsidR="009E2E7B" w:rsidRPr="00095AB2">
        <w:rPr>
          <w:rFonts w:ascii="Arial" w:hAnsi="Arial" w:cs="Arial"/>
          <w:b/>
          <w:sz w:val="20"/>
          <w:szCs w:val="20"/>
        </w:rPr>
        <w:t xml:space="preserve"> </w:t>
      </w:r>
      <w:r w:rsidRPr="00095AB2">
        <w:rPr>
          <w:rFonts w:ascii="Arial" w:hAnsi="Arial" w:cs="Arial"/>
          <w:b/>
          <w:sz w:val="20"/>
          <w:szCs w:val="20"/>
        </w:rPr>
        <w:t>realizowanych przez Jednostkę Wojskową Nr 2063</w:t>
      </w:r>
    </w:p>
    <w:p w:rsidR="0027367A" w:rsidRPr="00095AB2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 w:rsidRPr="00095AB2"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  <w:bookmarkStart w:id="0" w:name="_GoBack"/>
      <w:bookmarkEnd w:id="0"/>
    </w:p>
    <w:p w:rsidR="008C1951" w:rsidRPr="00095AB2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095AB2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Administratorem </w:t>
      </w:r>
      <w:r w:rsidR="00233FA7" w:rsidRPr="00095AB2">
        <w:rPr>
          <w:rFonts w:ascii="Arial" w:hAnsi="Arial" w:cs="Arial"/>
          <w:sz w:val="20"/>
          <w:szCs w:val="20"/>
        </w:rPr>
        <w:t>P</w:t>
      </w:r>
      <w:r w:rsidR="009E2E7B" w:rsidRPr="00095AB2">
        <w:rPr>
          <w:rFonts w:ascii="Arial" w:hAnsi="Arial" w:cs="Arial"/>
          <w:sz w:val="20"/>
          <w:szCs w:val="20"/>
        </w:rPr>
        <w:t>aństwa</w:t>
      </w:r>
      <w:r w:rsidR="007C0781" w:rsidRPr="00095AB2">
        <w:rPr>
          <w:rFonts w:ascii="Arial" w:hAnsi="Arial" w:cs="Arial"/>
          <w:sz w:val="20"/>
          <w:szCs w:val="20"/>
        </w:rPr>
        <w:t xml:space="preserve"> </w:t>
      </w:r>
      <w:r w:rsidRPr="00095AB2">
        <w:rPr>
          <w:rFonts w:ascii="Arial" w:hAnsi="Arial" w:cs="Arial"/>
          <w:sz w:val="20"/>
          <w:szCs w:val="20"/>
        </w:rPr>
        <w:t xml:space="preserve">danych osobowych </w:t>
      </w:r>
      <w:r w:rsidR="007C0781" w:rsidRPr="00095AB2">
        <w:rPr>
          <w:rFonts w:ascii="Arial" w:hAnsi="Arial" w:cs="Arial"/>
          <w:sz w:val="20"/>
          <w:szCs w:val="20"/>
        </w:rPr>
        <w:t xml:space="preserve">przetwarzanych w </w:t>
      </w:r>
      <w:r w:rsidR="00233FA7" w:rsidRPr="00095AB2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 w:rsidRPr="00095AB2">
        <w:rPr>
          <w:rFonts w:ascii="Arial" w:hAnsi="Arial" w:cs="Arial"/>
          <w:sz w:val="20"/>
          <w:szCs w:val="20"/>
        </w:rPr>
        <w:t>o udzielenie zamówienia publicznego</w:t>
      </w:r>
      <w:r w:rsidR="00233FA7" w:rsidRPr="00095AB2">
        <w:rPr>
          <w:rFonts w:ascii="Arial" w:hAnsi="Arial" w:cs="Arial"/>
          <w:sz w:val="20"/>
          <w:szCs w:val="20"/>
        </w:rPr>
        <w:t xml:space="preserve"> </w:t>
      </w:r>
      <w:r w:rsidR="00B56FDD" w:rsidRPr="00095AB2">
        <w:rPr>
          <w:rFonts w:ascii="Arial" w:hAnsi="Arial" w:cs="Arial"/>
          <w:sz w:val="20"/>
          <w:szCs w:val="20"/>
        </w:rPr>
        <w:t xml:space="preserve">w </w:t>
      </w:r>
      <w:r w:rsidR="00233FA7" w:rsidRPr="00095AB2">
        <w:rPr>
          <w:rFonts w:ascii="Arial" w:hAnsi="Arial" w:cs="Arial"/>
          <w:sz w:val="20"/>
          <w:szCs w:val="20"/>
        </w:rPr>
        <w:t>Jednost</w:t>
      </w:r>
      <w:r w:rsidR="00B56FDD" w:rsidRPr="00095AB2">
        <w:rPr>
          <w:rFonts w:ascii="Arial" w:hAnsi="Arial" w:cs="Arial"/>
          <w:sz w:val="20"/>
          <w:szCs w:val="20"/>
        </w:rPr>
        <w:t>ce</w:t>
      </w:r>
      <w:r w:rsidR="00233FA7" w:rsidRPr="00095AB2">
        <w:rPr>
          <w:rFonts w:ascii="Arial" w:hAnsi="Arial" w:cs="Arial"/>
          <w:sz w:val="20"/>
          <w:szCs w:val="20"/>
        </w:rPr>
        <w:t xml:space="preserve"> Wojskow</w:t>
      </w:r>
      <w:r w:rsidR="00B56FDD" w:rsidRPr="00095AB2">
        <w:rPr>
          <w:rFonts w:ascii="Arial" w:hAnsi="Arial" w:cs="Arial"/>
          <w:sz w:val="20"/>
          <w:szCs w:val="20"/>
        </w:rPr>
        <w:t>ej</w:t>
      </w:r>
      <w:r w:rsidR="00233FA7" w:rsidRPr="00095AB2">
        <w:rPr>
          <w:rFonts w:ascii="Arial" w:hAnsi="Arial" w:cs="Arial"/>
          <w:sz w:val="20"/>
          <w:szCs w:val="20"/>
        </w:rPr>
        <w:t xml:space="preserve"> Nr 2063 (zwan</w:t>
      </w:r>
      <w:r w:rsidR="000805DE" w:rsidRPr="00095AB2">
        <w:rPr>
          <w:rFonts w:ascii="Arial" w:hAnsi="Arial" w:cs="Arial"/>
          <w:sz w:val="20"/>
          <w:szCs w:val="20"/>
        </w:rPr>
        <w:t>a</w:t>
      </w:r>
      <w:r w:rsidR="00233FA7" w:rsidRPr="00095AB2">
        <w:rPr>
          <w:rFonts w:ascii="Arial" w:hAnsi="Arial" w:cs="Arial"/>
          <w:sz w:val="20"/>
          <w:szCs w:val="20"/>
        </w:rPr>
        <w:t xml:space="preserve"> dalej </w:t>
      </w:r>
      <w:r w:rsidR="00B56FDD" w:rsidRPr="00095AB2">
        <w:rPr>
          <w:rFonts w:ascii="Arial" w:hAnsi="Arial" w:cs="Arial"/>
          <w:sz w:val="20"/>
          <w:szCs w:val="20"/>
        </w:rPr>
        <w:br/>
      </w:r>
      <w:r w:rsidR="00233FA7" w:rsidRPr="00095AB2">
        <w:rPr>
          <w:rFonts w:ascii="Arial" w:hAnsi="Arial" w:cs="Arial"/>
          <w:sz w:val="20"/>
          <w:szCs w:val="20"/>
        </w:rPr>
        <w:t>„JW 2063”)</w:t>
      </w:r>
      <w:r w:rsidR="00BA0ED5" w:rsidRPr="00095AB2">
        <w:rPr>
          <w:rFonts w:ascii="Arial" w:hAnsi="Arial" w:cs="Arial"/>
          <w:sz w:val="20"/>
          <w:szCs w:val="20"/>
        </w:rPr>
        <w:t xml:space="preserve"> </w:t>
      </w:r>
      <w:r w:rsidR="00B56FDD" w:rsidRPr="00095AB2">
        <w:rPr>
          <w:rFonts w:ascii="Arial" w:hAnsi="Arial" w:cs="Arial"/>
          <w:sz w:val="20"/>
          <w:szCs w:val="20"/>
        </w:rPr>
        <w:t>będzie</w:t>
      </w:r>
      <w:r w:rsidR="00BA0ED5" w:rsidRPr="00095AB2">
        <w:rPr>
          <w:rFonts w:ascii="Arial" w:hAnsi="Arial" w:cs="Arial"/>
          <w:sz w:val="20"/>
          <w:szCs w:val="20"/>
        </w:rPr>
        <w:t xml:space="preserve"> Dowódcę</w:t>
      </w:r>
      <w:r w:rsidR="00B56FDD" w:rsidRPr="00095AB2">
        <w:rPr>
          <w:rFonts w:ascii="Arial" w:hAnsi="Arial" w:cs="Arial"/>
          <w:sz w:val="20"/>
          <w:szCs w:val="20"/>
        </w:rPr>
        <w:t xml:space="preserve"> JW 2063</w:t>
      </w:r>
      <w:r w:rsidR="00233FA7" w:rsidRPr="00095AB2">
        <w:rPr>
          <w:rFonts w:ascii="Arial" w:hAnsi="Arial" w:cs="Arial"/>
          <w:sz w:val="20"/>
          <w:szCs w:val="20"/>
        </w:rPr>
        <w:t>.</w:t>
      </w:r>
      <w:r w:rsidR="00B56FDD" w:rsidRPr="00095AB2">
        <w:rPr>
          <w:rFonts w:ascii="Arial" w:hAnsi="Arial" w:cs="Arial"/>
          <w:sz w:val="20"/>
          <w:szCs w:val="20"/>
        </w:rPr>
        <w:t xml:space="preserve"> Siedziba JW 2063 znajduje się przy ul. Banacha 2, 00-909 Warszawa</w:t>
      </w:r>
      <w:r w:rsidR="00574D77" w:rsidRPr="00095AB2">
        <w:rPr>
          <w:rFonts w:ascii="Arial" w:hAnsi="Arial" w:cs="Arial"/>
          <w:sz w:val="20"/>
          <w:szCs w:val="20"/>
        </w:rPr>
        <w:t>.</w:t>
      </w:r>
    </w:p>
    <w:p w:rsidR="008C1951" w:rsidRPr="00095AB2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095AB2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095AB2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095AB2">
        <w:rPr>
          <w:rFonts w:ascii="Arial" w:hAnsi="Arial" w:cs="Arial"/>
          <w:sz w:val="20"/>
          <w:szCs w:val="20"/>
        </w:rPr>
        <w:br/>
        <w:t>lub poprz</w:t>
      </w:r>
      <w:r w:rsidR="00CD0252">
        <w:rPr>
          <w:rFonts w:ascii="Arial" w:hAnsi="Arial" w:cs="Arial"/>
          <w:sz w:val="20"/>
          <w:szCs w:val="20"/>
        </w:rPr>
        <w:t xml:space="preserve">ez e-mail: </w:t>
      </w:r>
      <w:hyperlink r:id="rId8" w:history="1">
        <w:r w:rsidR="00CD0252" w:rsidRPr="00A516C7">
          <w:rPr>
            <w:rStyle w:val="Hipercze"/>
            <w:rFonts w:ascii="Arial" w:hAnsi="Arial" w:cs="Arial"/>
            <w:sz w:val="20"/>
            <w:szCs w:val="20"/>
          </w:rPr>
          <w:t>jw2063.iod@ron.mil.pl</w:t>
        </w:r>
      </w:hyperlink>
    </w:p>
    <w:p w:rsidR="00CD0252" w:rsidRPr="00095AB2" w:rsidRDefault="00CD0252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A782C" w:rsidRPr="00095AB2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 xml:space="preserve">Cele i podstawy </w:t>
      </w:r>
      <w:r w:rsidR="000805DE" w:rsidRPr="00095AB2">
        <w:rPr>
          <w:rFonts w:ascii="Arial" w:hAnsi="Arial" w:cs="Arial"/>
          <w:b/>
          <w:sz w:val="20"/>
          <w:szCs w:val="20"/>
        </w:rPr>
        <w:t xml:space="preserve">prawne </w:t>
      </w:r>
      <w:r w:rsidRPr="00095AB2">
        <w:rPr>
          <w:rFonts w:ascii="Arial" w:hAnsi="Arial" w:cs="Arial"/>
          <w:b/>
          <w:sz w:val="20"/>
          <w:szCs w:val="20"/>
        </w:rPr>
        <w:t>przetwarzania</w:t>
      </w:r>
      <w:r w:rsidR="000805DE" w:rsidRPr="00095AB2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095AB2">
        <w:rPr>
          <w:rFonts w:ascii="Arial" w:hAnsi="Arial" w:cs="Arial"/>
          <w:b/>
          <w:sz w:val="20"/>
          <w:szCs w:val="20"/>
        </w:rPr>
        <w:t>.</w:t>
      </w:r>
    </w:p>
    <w:p w:rsidR="000805DE" w:rsidRPr="00095AB2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Pr="00095AB2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wykonanie umowy lub podjęcie działań przed zawarciem umowy (art. 6 ust. 1 lit. b </w:t>
      </w:r>
      <w:r w:rsidR="00323740" w:rsidRPr="00095AB2">
        <w:rPr>
          <w:rFonts w:ascii="Arial" w:hAnsi="Arial" w:cs="Arial"/>
          <w:sz w:val="20"/>
          <w:szCs w:val="20"/>
        </w:rPr>
        <w:t>RODO</w:t>
      </w:r>
      <w:r w:rsidRPr="00095AB2">
        <w:rPr>
          <w:rFonts w:ascii="Arial" w:hAnsi="Arial" w:cs="Arial"/>
          <w:sz w:val="20"/>
          <w:szCs w:val="20"/>
        </w:rPr>
        <w:t>);</w:t>
      </w:r>
    </w:p>
    <w:p w:rsidR="009E1E94" w:rsidRPr="00095AB2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095AB2">
        <w:rPr>
          <w:rFonts w:ascii="Arial" w:hAnsi="Arial" w:cs="Arial"/>
          <w:sz w:val="20"/>
          <w:szCs w:val="20"/>
        </w:rPr>
        <w:t>Administratorze</w:t>
      </w:r>
      <w:r w:rsidRPr="00095AB2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095AB2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ustawy z dnia </w:t>
      </w:r>
      <w:r w:rsidR="002121C0" w:rsidRPr="00095AB2">
        <w:rPr>
          <w:rFonts w:ascii="Arial" w:hAnsi="Arial" w:cs="Arial"/>
          <w:sz w:val="20"/>
          <w:szCs w:val="20"/>
        </w:rPr>
        <w:t>11 września</w:t>
      </w:r>
      <w:r w:rsidRPr="00095AB2">
        <w:rPr>
          <w:rFonts w:ascii="Arial" w:hAnsi="Arial" w:cs="Arial"/>
          <w:sz w:val="20"/>
          <w:szCs w:val="20"/>
        </w:rPr>
        <w:t xml:space="preserve"> 20</w:t>
      </w:r>
      <w:r w:rsidR="002121C0" w:rsidRPr="00095AB2">
        <w:rPr>
          <w:rFonts w:ascii="Arial" w:hAnsi="Arial" w:cs="Arial"/>
          <w:sz w:val="20"/>
          <w:szCs w:val="20"/>
        </w:rPr>
        <w:t>19</w:t>
      </w:r>
      <w:r w:rsidRPr="00095AB2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095AB2">
        <w:rPr>
          <w:rFonts w:ascii="Arial" w:hAnsi="Arial" w:cs="Arial"/>
          <w:sz w:val="20"/>
          <w:szCs w:val="20"/>
        </w:rPr>
        <w:t xml:space="preserve"> </w:t>
      </w:r>
      <w:r w:rsidRPr="00095AB2">
        <w:rPr>
          <w:rFonts w:ascii="Arial" w:hAnsi="Arial" w:cs="Arial"/>
          <w:sz w:val="20"/>
          <w:szCs w:val="20"/>
        </w:rPr>
        <w:t>– zwana dalej „UPZP”;</w:t>
      </w:r>
    </w:p>
    <w:p w:rsidR="009E1E94" w:rsidRPr="00095AB2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rozporządzenia Ministra Rozwoju</w:t>
      </w:r>
      <w:r w:rsidR="004E6732" w:rsidRPr="00095AB2">
        <w:rPr>
          <w:rFonts w:ascii="Arial" w:hAnsi="Arial" w:cs="Arial"/>
          <w:sz w:val="20"/>
          <w:szCs w:val="20"/>
        </w:rPr>
        <w:t>, Pracy i Technologii z dnia 23 grudnia 2020 r.</w:t>
      </w:r>
      <w:r w:rsidRPr="00095AB2">
        <w:rPr>
          <w:rFonts w:ascii="Arial" w:hAnsi="Arial" w:cs="Arial"/>
          <w:sz w:val="20"/>
          <w:szCs w:val="20"/>
        </w:rPr>
        <w:t xml:space="preserve"> w sprawie </w:t>
      </w:r>
      <w:r w:rsidR="004E6732" w:rsidRPr="00095AB2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095AB2">
        <w:rPr>
          <w:rFonts w:ascii="Arial" w:hAnsi="Arial" w:cs="Arial"/>
          <w:sz w:val="20"/>
          <w:szCs w:val="20"/>
        </w:rPr>
        <w:t>;</w:t>
      </w:r>
    </w:p>
    <w:p w:rsidR="00095AB2" w:rsidRPr="00095AB2" w:rsidRDefault="00B56FDD" w:rsidP="002E50E7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ustawy z dnia 5 sierpnia 2010 r. o ochronie informacji niejawnych</w:t>
      </w:r>
      <w:r w:rsidR="00095AB2" w:rsidRPr="00095AB2">
        <w:rPr>
          <w:rFonts w:ascii="Arial" w:hAnsi="Arial" w:cs="Arial"/>
          <w:sz w:val="20"/>
          <w:szCs w:val="20"/>
        </w:rPr>
        <w:t>;</w:t>
      </w:r>
      <w:r w:rsidR="0080630E" w:rsidRPr="00095AB2">
        <w:rPr>
          <w:rFonts w:ascii="Arial" w:hAnsi="Arial" w:cs="Arial"/>
          <w:sz w:val="20"/>
          <w:szCs w:val="20"/>
        </w:rPr>
        <w:t xml:space="preserve"> </w:t>
      </w:r>
    </w:p>
    <w:p w:rsidR="00B56FDD" w:rsidRPr="00095AB2" w:rsidRDefault="00B56FDD" w:rsidP="002E50E7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ustawy o narodowym </w:t>
      </w:r>
      <w:r w:rsidR="00323740" w:rsidRPr="00095AB2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CD0252" w:rsidRPr="00095AB2" w:rsidRDefault="00CD0252" w:rsidP="00CD0252">
      <w:pPr>
        <w:pStyle w:val="Akapitzlist"/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D5816" w:rsidRPr="00095AB2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Okres przechowywania danych.</w:t>
      </w:r>
    </w:p>
    <w:p w:rsidR="0027367A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Państwa </w:t>
      </w:r>
      <w:r w:rsidR="00B56FDD" w:rsidRPr="00095AB2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095AB2">
        <w:rPr>
          <w:rFonts w:ascii="Arial" w:hAnsi="Arial" w:cs="Arial"/>
          <w:sz w:val="20"/>
          <w:szCs w:val="20"/>
        </w:rPr>
        <w:t xml:space="preserve">wynikający art. </w:t>
      </w:r>
      <w:r w:rsidR="004E6732" w:rsidRPr="00095AB2">
        <w:rPr>
          <w:rFonts w:ascii="Arial" w:hAnsi="Arial" w:cs="Arial"/>
          <w:sz w:val="20"/>
          <w:szCs w:val="20"/>
        </w:rPr>
        <w:t>78</w:t>
      </w:r>
      <w:r w:rsidR="0027367A" w:rsidRPr="00095AB2">
        <w:rPr>
          <w:rFonts w:ascii="Arial" w:hAnsi="Arial" w:cs="Arial"/>
          <w:sz w:val="20"/>
          <w:szCs w:val="20"/>
        </w:rPr>
        <w:t xml:space="preserve"> ust. </w:t>
      </w:r>
      <w:r w:rsidR="004E6732" w:rsidRPr="00095AB2">
        <w:rPr>
          <w:rFonts w:ascii="Arial" w:hAnsi="Arial" w:cs="Arial"/>
          <w:sz w:val="20"/>
          <w:szCs w:val="20"/>
        </w:rPr>
        <w:t>1</w:t>
      </w:r>
      <w:r w:rsidR="0027367A" w:rsidRPr="00095AB2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CD0252" w:rsidRPr="00095AB2" w:rsidRDefault="00CD0252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D5816" w:rsidRPr="00095AB2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Przekazywanie Państwa danych.</w:t>
      </w:r>
    </w:p>
    <w:p w:rsidR="00232FB1" w:rsidRPr="00095AB2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95AB2">
        <w:rPr>
          <w:rFonts w:ascii="Arial" w:hAnsi="Arial" w:cs="Arial"/>
          <w:sz w:val="20"/>
          <w:szCs w:val="20"/>
        </w:rPr>
        <w:t>mogą zostać przekazane</w:t>
      </w:r>
      <w:r w:rsidR="00232FB1" w:rsidRPr="00095AB2">
        <w:rPr>
          <w:rFonts w:ascii="Arial" w:hAnsi="Arial" w:cs="Arial"/>
          <w:sz w:val="20"/>
          <w:szCs w:val="20"/>
        </w:rPr>
        <w:t>:</w:t>
      </w:r>
    </w:p>
    <w:p w:rsidR="002776AE" w:rsidRPr="00095AB2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095AB2">
        <w:rPr>
          <w:rFonts w:ascii="Arial" w:hAnsi="Arial" w:cs="Arial"/>
          <w:sz w:val="20"/>
          <w:szCs w:val="20"/>
        </w:rPr>
        <w:t xml:space="preserve"> gdyż postepowanie o udzielenie </w:t>
      </w:r>
      <w:r w:rsidRPr="00095AB2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095AB2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095AB2">
        <w:rPr>
          <w:rFonts w:ascii="Arial" w:hAnsi="Arial" w:cs="Arial"/>
          <w:sz w:val="20"/>
          <w:szCs w:val="20"/>
        </w:rPr>
        <w:t xml:space="preserve">18 i 74 </w:t>
      </w:r>
      <w:r w:rsidRPr="00095AB2">
        <w:rPr>
          <w:rFonts w:ascii="Arial" w:hAnsi="Arial" w:cs="Arial"/>
          <w:sz w:val="20"/>
          <w:szCs w:val="20"/>
        </w:rPr>
        <w:t>UPZP;</w:t>
      </w:r>
    </w:p>
    <w:p w:rsidR="005A1496" w:rsidRPr="00095AB2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lastRenderedPageBreak/>
        <w:t xml:space="preserve">podmiotom uprawnionym do ich uzyskania na podstawie obowiązującego prawa </w:t>
      </w:r>
      <w:r w:rsidRPr="00095AB2">
        <w:rPr>
          <w:rFonts w:ascii="Arial" w:hAnsi="Arial" w:cs="Arial"/>
          <w:sz w:val="20"/>
          <w:szCs w:val="20"/>
        </w:rPr>
        <w:br/>
        <w:t>tj. w szczególności Policji, Żandarmerii Wojskowej, Służbie Kontrwywiadu Wojskowego</w:t>
      </w:r>
      <w:r w:rsidR="005A1496" w:rsidRPr="00095AB2">
        <w:rPr>
          <w:rFonts w:ascii="Arial" w:hAnsi="Arial" w:cs="Arial"/>
          <w:sz w:val="20"/>
          <w:szCs w:val="20"/>
        </w:rPr>
        <w:t>, innym organom uprawnionym do kontroli naszej działalności, a także jednostkom oraz instytucjom wojskowym w zakresie ich kompetencji;</w:t>
      </w:r>
    </w:p>
    <w:p w:rsidR="00002693" w:rsidRPr="00095AB2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inn</w:t>
      </w:r>
      <w:r w:rsidR="00790A39" w:rsidRPr="00095AB2">
        <w:rPr>
          <w:rFonts w:ascii="Arial" w:hAnsi="Arial" w:cs="Arial"/>
          <w:sz w:val="20"/>
          <w:szCs w:val="20"/>
        </w:rPr>
        <w:t>ym</w:t>
      </w:r>
      <w:r w:rsidRPr="00095AB2">
        <w:rPr>
          <w:rFonts w:ascii="Arial" w:hAnsi="Arial" w:cs="Arial"/>
          <w:sz w:val="20"/>
          <w:szCs w:val="20"/>
        </w:rPr>
        <w:t xml:space="preserve"> podmiot</w:t>
      </w:r>
      <w:r w:rsidR="00790A39" w:rsidRPr="00095AB2">
        <w:rPr>
          <w:rFonts w:ascii="Arial" w:hAnsi="Arial" w:cs="Arial"/>
          <w:sz w:val="20"/>
          <w:szCs w:val="20"/>
        </w:rPr>
        <w:t>om</w:t>
      </w:r>
      <w:r w:rsidRPr="00095AB2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 w:rsidRPr="00095AB2">
        <w:rPr>
          <w:rFonts w:ascii="Arial" w:hAnsi="Arial" w:cs="Arial"/>
          <w:sz w:val="20"/>
          <w:szCs w:val="20"/>
        </w:rPr>
        <w:t xml:space="preserve">JW </w:t>
      </w:r>
      <w:r w:rsidRPr="00095AB2">
        <w:rPr>
          <w:rFonts w:ascii="Arial" w:hAnsi="Arial" w:cs="Arial"/>
          <w:sz w:val="20"/>
          <w:szCs w:val="20"/>
        </w:rPr>
        <w:t>2063 przetwarzają dane osobowe</w:t>
      </w:r>
      <w:r w:rsidR="00780DC6" w:rsidRPr="00095AB2">
        <w:rPr>
          <w:rFonts w:ascii="Arial" w:hAnsi="Arial" w:cs="Arial"/>
          <w:sz w:val="20"/>
          <w:szCs w:val="20"/>
        </w:rPr>
        <w:t>,</w:t>
      </w:r>
      <w:r w:rsidRPr="00095AB2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 w:rsidRPr="00095AB2">
        <w:rPr>
          <w:rFonts w:ascii="Arial" w:hAnsi="Arial" w:cs="Arial"/>
          <w:sz w:val="20"/>
          <w:szCs w:val="20"/>
        </w:rPr>
        <w:t>JW</w:t>
      </w:r>
      <w:r w:rsidR="002776AE" w:rsidRPr="00095AB2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w związku z jawnością postępowania o udzielenie zamówienia publicznego Państwa</w:t>
      </w:r>
      <w:r w:rsidR="000367D9" w:rsidRPr="00095AB2">
        <w:rPr>
          <w:rFonts w:ascii="Arial" w:hAnsi="Arial" w:cs="Arial"/>
          <w:sz w:val="20"/>
          <w:szCs w:val="20"/>
        </w:rPr>
        <w:t xml:space="preserve"> dane osobowe </w:t>
      </w:r>
      <w:r w:rsidRPr="00095AB2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95AB2">
        <w:rPr>
          <w:rFonts w:ascii="Arial" w:hAnsi="Arial" w:cs="Arial"/>
          <w:sz w:val="20"/>
          <w:szCs w:val="20"/>
        </w:rPr>
        <w:br/>
        <w:t>z zastrzeżeniem, o którym mowa w pkt 2.</w:t>
      </w:r>
    </w:p>
    <w:p w:rsidR="00CD0252" w:rsidRPr="00095AB2" w:rsidRDefault="00CD0252" w:rsidP="00CD0252">
      <w:pPr>
        <w:pStyle w:val="Akapitzlist"/>
        <w:spacing w:before="60" w:after="6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80DC6" w:rsidRPr="00095AB2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095AB2">
        <w:rPr>
          <w:rFonts w:ascii="Arial" w:hAnsi="Arial" w:cs="Arial"/>
          <w:b/>
          <w:sz w:val="20"/>
          <w:szCs w:val="20"/>
        </w:rPr>
        <w:t>.</w:t>
      </w:r>
    </w:p>
    <w:p w:rsidR="00002693" w:rsidRPr="00095AB2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W </w:t>
      </w:r>
      <w:r w:rsidR="00002693" w:rsidRPr="00095AB2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095AB2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dostępu do </w:t>
      </w:r>
      <w:r w:rsidR="00CB1D8B" w:rsidRPr="00095AB2">
        <w:rPr>
          <w:rFonts w:ascii="Arial" w:hAnsi="Arial" w:cs="Arial"/>
          <w:sz w:val="20"/>
          <w:szCs w:val="20"/>
        </w:rPr>
        <w:t>swoich danych oraz</w:t>
      </w:r>
      <w:r w:rsidRPr="00095AB2">
        <w:rPr>
          <w:rFonts w:ascii="Arial" w:hAnsi="Arial" w:cs="Arial"/>
          <w:sz w:val="20"/>
          <w:szCs w:val="20"/>
        </w:rPr>
        <w:t xml:space="preserve"> </w:t>
      </w:r>
      <w:r w:rsidR="00CB1D8B" w:rsidRPr="00095AB2">
        <w:rPr>
          <w:rFonts w:ascii="Arial" w:hAnsi="Arial" w:cs="Arial"/>
          <w:sz w:val="20"/>
          <w:szCs w:val="20"/>
        </w:rPr>
        <w:t>otrzymania ich kopii</w:t>
      </w:r>
      <w:r w:rsidRPr="00095AB2">
        <w:rPr>
          <w:rFonts w:ascii="Arial" w:hAnsi="Arial" w:cs="Arial"/>
          <w:sz w:val="20"/>
          <w:szCs w:val="20"/>
        </w:rPr>
        <w:t>;</w:t>
      </w:r>
    </w:p>
    <w:p w:rsidR="00780DC6" w:rsidRPr="00095AB2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 w:rsidRPr="00095AB2">
        <w:rPr>
          <w:rFonts w:ascii="Arial" w:hAnsi="Arial" w:cs="Arial"/>
          <w:sz w:val="20"/>
          <w:szCs w:val="20"/>
        </w:rPr>
        <w:t xml:space="preserve">swoich </w:t>
      </w:r>
      <w:r w:rsidRPr="00095AB2">
        <w:rPr>
          <w:rFonts w:ascii="Arial" w:hAnsi="Arial" w:cs="Arial"/>
          <w:sz w:val="20"/>
          <w:szCs w:val="20"/>
        </w:rPr>
        <w:t>danych;</w:t>
      </w:r>
    </w:p>
    <w:p w:rsidR="005D1ED3" w:rsidRPr="00095AB2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095AB2">
        <w:rPr>
          <w:rFonts w:ascii="Arial" w:hAnsi="Arial" w:cs="Arial"/>
          <w:sz w:val="20"/>
          <w:szCs w:val="20"/>
        </w:rPr>
        <w:br/>
        <w:t>w art. 18 RODO</w:t>
      </w:r>
      <w:r w:rsidR="00CB1D8B" w:rsidRPr="00095AB2">
        <w:rPr>
          <w:rFonts w:ascii="Arial" w:hAnsi="Arial" w:cs="Arial"/>
          <w:sz w:val="20"/>
          <w:szCs w:val="20"/>
        </w:rPr>
        <w:t xml:space="preserve">, </w:t>
      </w:r>
      <w:r w:rsidR="00323740" w:rsidRPr="00095AB2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 w:rsidRPr="00095AB2">
        <w:rPr>
          <w:rFonts w:ascii="Arial" w:hAnsi="Arial" w:cs="Arial"/>
          <w:sz w:val="20"/>
          <w:szCs w:val="20"/>
        </w:rPr>
        <w:br/>
        <w:t>z tego</w:t>
      </w:r>
      <w:r w:rsidR="00323740" w:rsidRPr="00095AB2">
        <w:rPr>
          <w:rFonts w:ascii="Arial" w:hAnsi="Arial" w:cs="Arial"/>
          <w:sz w:val="20"/>
          <w:szCs w:val="20"/>
        </w:rPr>
        <w:t xml:space="preserve"> praw</w:t>
      </w:r>
      <w:r w:rsidR="00161D1E" w:rsidRPr="00095AB2">
        <w:rPr>
          <w:rFonts w:ascii="Arial" w:hAnsi="Arial" w:cs="Arial"/>
          <w:sz w:val="20"/>
          <w:szCs w:val="20"/>
        </w:rPr>
        <w:t>a</w:t>
      </w:r>
      <w:r w:rsidR="00323740" w:rsidRPr="00095AB2">
        <w:rPr>
          <w:rFonts w:ascii="Arial" w:hAnsi="Arial" w:cs="Arial"/>
          <w:sz w:val="20"/>
          <w:szCs w:val="20"/>
        </w:rPr>
        <w:t>;</w:t>
      </w:r>
    </w:p>
    <w:p w:rsidR="00CB1D8B" w:rsidRPr="00095AB2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095AB2">
        <w:rPr>
          <w:rFonts w:ascii="Arial" w:hAnsi="Arial" w:cs="Arial"/>
          <w:sz w:val="20"/>
          <w:szCs w:val="20"/>
        </w:rPr>
        <w:t>Prezesa Urzędu Ochrony Danych Osobowych, w przypadku uznania, iż przetwarzanie danych osobowych przez JW 2063 narusza przepisy RODO</w:t>
      </w:r>
      <w:r w:rsidR="009A1D36" w:rsidRPr="00095AB2">
        <w:rPr>
          <w:rFonts w:ascii="Arial" w:hAnsi="Arial" w:cs="Arial"/>
          <w:sz w:val="20"/>
          <w:szCs w:val="20"/>
        </w:rPr>
        <w:t>.</w:t>
      </w:r>
    </w:p>
    <w:p w:rsidR="0027367A" w:rsidRPr="00095AB2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Nie przysługuje Państwu:</w:t>
      </w:r>
    </w:p>
    <w:p w:rsidR="0027367A" w:rsidRPr="00095AB2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prawo do usunięcia danych osobowych (w związku z art. 17 ust. 3 lit. b, d lub e RODO);</w:t>
      </w:r>
    </w:p>
    <w:p w:rsidR="0027367A" w:rsidRPr="00095AB2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27367A" w:rsidRPr="00095AB2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prawo sprzeciwu, wobec przetwarzania danych osobowych, gdyż podstawą prawną przetwarzania Państwa danych osobowych jest art. 6 ust. 1 lit. c RODO.</w:t>
      </w:r>
    </w:p>
    <w:p w:rsidR="00BA6ECC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Aby skorzystać z praw wymienionych w pkt 1 ppkt 1-</w:t>
      </w:r>
      <w:r w:rsidR="00323740" w:rsidRPr="00095AB2">
        <w:rPr>
          <w:rFonts w:ascii="Arial" w:hAnsi="Arial" w:cs="Arial"/>
          <w:sz w:val="20"/>
          <w:szCs w:val="20"/>
        </w:rPr>
        <w:t>3</w:t>
      </w:r>
      <w:r w:rsidRPr="00095AB2"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 w:rsidRPr="00095AB2">
        <w:rPr>
          <w:rFonts w:ascii="Arial" w:hAnsi="Arial" w:cs="Arial"/>
          <w:sz w:val="20"/>
          <w:szCs w:val="20"/>
        </w:rPr>
        <w:br/>
      </w:r>
      <w:r w:rsidRPr="00095AB2">
        <w:rPr>
          <w:rFonts w:ascii="Arial" w:hAnsi="Arial" w:cs="Arial"/>
          <w:sz w:val="20"/>
          <w:szCs w:val="20"/>
        </w:rPr>
        <w:t>na adres Jednostka Wojskowa Nr 2063, ul. Banacha 2, 00-909 Warszawa.</w:t>
      </w:r>
    </w:p>
    <w:p w:rsidR="00CD0252" w:rsidRPr="00095AB2" w:rsidRDefault="00CD0252" w:rsidP="00CD0252">
      <w:pPr>
        <w:pStyle w:val="Akapitzlist"/>
        <w:spacing w:before="60" w:after="6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51E1D" w:rsidRPr="00095AB2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Obowiązek podania danych.</w:t>
      </w:r>
    </w:p>
    <w:p w:rsidR="000E1147" w:rsidRPr="00095AB2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 w:rsidRPr="00095AB2">
        <w:rPr>
          <w:rFonts w:ascii="Arial" w:hAnsi="Arial" w:cs="Arial"/>
          <w:sz w:val="20"/>
          <w:szCs w:val="20"/>
        </w:rPr>
        <w:t xml:space="preserve">w nim udziału. Wynika to stąd, </w:t>
      </w:r>
      <w:r w:rsidRPr="00095AB2">
        <w:rPr>
          <w:rFonts w:ascii="Arial" w:hAnsi="Arial" w:cs="Arial"/>
          <w:sz w:val="20"/>
          <w:szCs w:val="20"/>
        </w:rPr>
        <w:t xml:space="preserve">że w zależności </w:t>
      </w:r>
      <w:r w:rsidR="000E1147" w:rsidRPr="00095AB2">
        <w:rPr>
          <w:rFonts w:ascii="Arial" w:hAnsi="Arial" w:cs="Arial"/>
          <w:sz w:val="20"/>
          <w:szCs w:val="20"/>
        </w:rPr>
        <w:br/>
      </w:r>
      <w:r w:rsidRPr="00095AB2"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095AB2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095AB2">
        <w:rPr>
          <w:rFonts w:ascii="Arial" w:hAnsi="Arial" w:cs="Arial"/>
          <w:sz w:val="20"/>
          <w:szCs w:val="20"/>
        </w:rPr>
        <w:t>, a także ustawy z dnia 5 sierpnia 2010 r. o ochronie informacji niejawnych.</w:t>
      </w:r>
    </w:p>
    <w:p w:rsidR="000E1147" w:rsidRPr="00095AB2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Automatyzacja przetwarzania danych.</w:t>
      </w:r>
    </w:p>
    <w:p w:rsidR="000E1147" w:rsidRPr="00095AB2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Państwa 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profilowaniu.</w:t>
      </w:r>
    </w:p>
    <w:p w:rsidR="00002693" w:rsidRPr="00095AB2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CD0252" w:rsidRDefault="00CD0252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CD0252" w:rsidRPr="00095AB2" w:rsidRDefault="00CD0252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95AB2" w:rsidRPr="00095AB2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AB2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 w:rsidRPr="00095AB2">
              <w:rPr>
                <w:rFonts w:ascii="Arial" w:hAnsi="Arial" w:cs="Arial"/>
                <w:b/>
                <w:sz w:val="20"/>
              </w:rPr>
              <w:t>Oświadczenie uczestnika:</w:t>
            </w:r>
          </w:p>
        </w:tc>
      </w:tr>
    </w:tbl>
    <w:p w:rsidR="0025426D" w:rsidRPr="00095AB2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95AB2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095AB2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095AB2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095AB2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Pr="00095AB2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Pr="00095AB2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14"/>
          <w:szCs w:val="20"/>
        </w:rPr>
        <w:t>(data i czytelny podpis uczestnika)</w:t>
      </w:r>
    </w:p>
    <w:p w:rsidR="0025426D" w:rsidRPr="00095AB2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95AB2" w:rsidSect="00D63EC4">
      <w:headerReference w:type="default" r:id="rId9"/>
      <w:footerReference w:type="default" r:id="rId10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F4" w:rsidRDefault="00FB70F4" w:rsidP="00DA782C">
      <w:pPr>
        <w:spacing w:after="0" w:line="240" w:lineRule="auto"/>
      </w:pPr>
      <w:r>
        <w:separator/>
      </w:r>
    </w:p>
  </w:endnote>
  <w:endnote w:type="continuationSeparator" w:id="0">
    <w:p w:rsidR="00FB70F4" w:rsidRDefault="00FB70F4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537626002"/>
      <w:docPartObj>
        <w:docPartGallery w:val="Page Numbers (Bottom of Page)"/>
        <w:docPartUnique/>
      </w:docPartObj>
    </w:sdtPr>
    <w:sdtEndPr/>
    <w:sdtContent>
      <w:p w:rsidR="00CD0252" w:rsidRPr="00CD0252" w:rsidRDefault="00CD025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CD0252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D025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D0252">
          <w:rPr>
            <w:rFonts w:ascii="Arial" w:hAnsi="Arial" w:cs="Arial"/>
            <w:sz w:val="20"/>
            <w:szCs w:val="20"/>
          </w:rPr>
          <w:instrText>PAGE    \* MERGEFORMAT</w:instrText>
        </w:r>
        <w:r w:rsidRPr="00CD025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D2C72" w:rsidRPr="00BD2C72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CD025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CD0252" w:rsidRDefault="00CD0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F4" w:rsidRDefault="00FB70F4" w:rsidP="00DA782C">
      <w:pPr>
        <w:spacing w:after="0" w:line="240" w:lineRule="auto"/>
      </w:pPr>
      <w:r>
        <w:separator/>
      </w:r>
    </w:p>
  </w:footnote>
  <w:footnote w:type="continuationSeparator" w:id="0">
    <w:p w:rsidR="00FB70F4" w:rsidRDefault="00FB70F4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Default="00873F77" w:rsidP="00095AB2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BD2C72">
            <w:rPr>
              <w:rFonts w:ascii="Arial" w:hAnsi="Arial" w:cs="Arial"/>
              <w:noProof/>
              <w:sz w:val="20"/>
              <w:lang w:eastAsia="pl-PL"/>
            </w:rPr>
            <w:t>5</w:t>
          </w: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67D9"/>
    <w:rsid w:val="00071BEC"/>
    <w:rsid w:val="00071C93"/>
    <w:rsid w:val="000805DE"/>
    <w:rsid w:val="00095AB2"/>
    <w:rsid w:val="000C43AD"/>
    <w:rsid w:val="000E1147"/>
    <w:rsid w:val="00124E09"/>
    <w:rsid w:val="00160F97"/>
    <w:rsid w:val="00161D1E"/>
    <w:rsid w:val="001A5108"/>
    <w:rsid w:val="001B66FA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114B5"/>
    <w:rsid w:val="00320D41"/>
    <w:rsid w:val="00323740"/>
    <w:rsid w:val="003830E6"/>
    <w:rsid w:val="00385A3F"/>
    <w:rsid w:val="003C2BFB"/>
    <w:rsid w:val="003C3659"/>
    <w:rsid w:val="004E6732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9221E"/>
    <w:rsid w:val="006B7880"/>
    <w:rsid w:val="007219DB"/>
    <w:rsid w:val="00724F9F"/>
    <w:rsid w:val="00764F2C"/>
    <w:rsid w:val="00780DC6"/>
    <w:rsid w:val="00790A39"/>
    <w:rsid w:val="007B2AF9"/>
    <w:rsid w:val="007C0781"/>
    <w:rsid w:val="007C3CC9"/>
    <w:rsid w:val="007D4DEF"/>
    <w:rsid w:val="007D7013"/>
    <w:rsid w:val="007E5401"/>
    <w:rsid w:val="007F37DC"/>
    <w:rsid w:val="0080630E"/>
    <w:rsid w:val="00840476"/>
    <w:rsid w:val="008630C5"/>
    <w:rsid w:val="00873F77"/>
    <w:rsid w:val="008976F4"/>
    <w:rsid w:val="008A3F56"/>
    <w:rsid w:val="008C1951"/>
    <w:rsid w:val="008D5816"/>
    <w:rsid w:val="008E174E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B7281"/>
    <w:rsid w:val="00B56FDD"/>
    <w:rsid w:val="00BA0ED5"/>
    <w:rsid w:val="00BA3D72"/>
    <w:rsid w:val="00BA6ECC"/>
    <w:rsid w:val="00BB09C3"/>
    <w:rsid w:val="00BC7CCC"/>
    <w:rsid w:val="00BD2C72"/>
    <w:rsid w:val="00BF1891"/>
    <w:rsid w:val="00C17CDE"/>
    <w:rsid w:val="00CB1D8B"/>
    <w:rsid w:val="00CD0252"/>
    <w:rsid w:val="00CE1371"/>
    <w:rsid w:val="00D44F07"/>
    <w:rsid w:val="00D61AFC"/>
    <w:rsid w:val="00D63EC4"/>
    <w:rsid w:val="00D910A8"/>
    <w:rsid w:val="00DA782C"/>
    <w:rsid w:val="00DB320B"/>
    <w:rsid w:val="00DE14CD"/>
    <w:rsid w:val="00E333EE"/>
    <w:rsid w:val="00E51E1D"/>
    <w:rsid w:val="00E73257"/>
    <w:rsid w:val="00EC50A3"/>
    <w:rsid w:val="00ED12A8"/>
    <w:rsid w:val="00F81B6D"/>
    <w:rsid w:val="00F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9D851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2063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3210F1-4562-4E41-859F-193D04AABB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STANKIEWICZ Edward</cp:lastModifiedBy>
  <cp:revision>2</cp:revision>
  <cp:lastPrinted>2021-02-03T08:59:00Z</cp:lastPrinted>
  <dcterms:created xsi:type="dcterms:W3CDTF">2022-02-09T09:03:00Z</dcterms:created>
  <dcterms:modified xsi:type="dcterms:W3CDTF">2022-02-09T09:03:00Z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104268dc-3049-438b-a319-d6dd7bbccde4</vt:lpwstr>
  </property>
  <property fmtid="{D5CDD505-2E9C-101B-9397-08002B2CF9AE}" pid="3" name="bjSaver">
    <vt:lpwstr>s2okjiQukUofT6mK6kX3y6QYyYnD8qDl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