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586D" w14:textId="2B6C5D5D" w:rsidR="00826F97" w:rsidRPr="004725DB" w:rsidRDefault="00F60DB0" w:rsidP="00FB3F53">
      <w:pPr>
        <w:ind w:left="3540" w:firstLine="708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OFERTA</w:t>
      </w:r>
    </w:p>
    <w:p w14:paraId="6DF5E134" w14:textId="7797B903" w:rsidR="00826F97" w:rsidRPr="00054530" w:rsidRDefault="00F60DB0" w:rsidP="00054530">
      <w:pPr>
        <w:ind w:left="5664"/>
        <w:jc w:val="both"/>
        <w:rPr>
          <w:rFonts w:ascii="Arial" w:hAnsi="Arial" w:cs="Arial"/>
          <w:b/>
          <w:bCs/>
          <w:sz w:val="21"/>
          <w:szCs w:val="21"/>
        </w:rPr>
      </w:pPr>
      <w:r w:rsidRPr="00054530">
        <w:rPr>
          <w:rFonts w:ascii="Arial" w:hAnsi="Arial" w:cs="Arial"/>
          <w:b/>
          <w:bCs/>
          <w:sz w:val="21"/>
          <w:szCs w:val="21"/>
        </w:rPr>
        <w:t>Urząd Miejski w Siechnicach</w:t>
      </w:r>
    </w:p>
    <w:p w14:paraId="05E97F86" w14:textId="77777777" w:rsidR="00ED2E24" w:rsidRDefault="00ED2E24" w:rsidP="00ED2E2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Pr="000F112F">
        <w:rPr>
          <w:rFonts w:ascii="Arial" w:hAnsi="Arial" w:cs="Arial"/>
          <w:sz w:val="21"/>
          <w:szCs w:val="21"/>
        </w:rPr>
        <w:t>:</w:t>
      </w:r>
    </w:p>
    <w:p w14:paraId="7C8D8C90" w14:textId="77777777" w:rsidR="00316E24" w:rsidRPr="003528E2" w:rsidRDefault="00316E24" w:rsidP="00316E2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1"/>
          <w:szCs w:val="21"/>
        </w:rPr>
      </w:pPr>
      <w:r w:rsidRPr="00FD6840">
        <w:rPr>
          <w:rFonts w:ascii="Arial" w:hAnsi="Arial" w:cs="Arial"/>
          <w:b/>
        </w:rPr>
        <w:t xml:space="preserve">„Przegląd i serwis urządzeń znajdujących się w kotłowniach gazowych </w:t>
      </w:r>
      <w:r w:rsidRPr="00FD6840">
        <w:rPr>
          <w:rFonts w:ascii="Arial" w:hAnsi="Arial" w:cs="Arial"/>
          <w:b/>
        </w:rPr>
        <w:br/>
        <w:t>w budynkach Gminy Siechnic</w:t>
      </w:r>
      <w:r>
        <w:rPr>
          <w:rFonts w:ascii="Arial" w:hAnsi="Arial" w:cs="Arial"/>
          <w:b/>
          <w:bCs/>
          <w:sz w:val="21"/>
          <w:szCs w:val="21"/>
        </w:rPr>
        <w:t>”</w:t>
      </w:r>
    </w:p>
    <w:p w14:paraId="12042531" w14:textId="77777777" w:rsidR="00ED2E24" w:rsidRPr="00FA123A" w:rsidRDefault="00ED2E24" w:rsidP="003A38C3">
      <w:pPr>
        <w:tabs>
          <w:tab w:val="left" w:pos="6765"/>
        </w:tabs>
        <w:spacing w:line="360" w:lineRule="auto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składamy ofertę  następującej treści:</w:t>
      </w:r>
      <w:r w:rsidR="003A38C3">
        <w:rPr>
          <w:rFonts w:ascii="Arial" w:hAnsi="Arial" w:cs="Arial"/>
          <w:sz w:val="21"/>
          <w:szCs w:val="21"/>
        </w:rPr>
        <w:tab/>
      </w:r>
    </w:p>
    <w:p w14:paraId="214C3A94" w14:textId="18C643E5" w:rsidR="00DA707D" w:rsidRDefault="00ED2E24" w:rsidP="00E63FAD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Oferujemy wykonanie zadania za cenę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3765C6B5" w14:textId="77777777" w:rsidR="00DA707D" w:rsidRDefault="00DA707D" w:rsidP="00DA707D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9235D0B" w14:textId="5684EC63" w:rsidR="00DA707D" w:rsidRPr="0086503C" w:rsidRDefault="00DA707D" w:rsidP="00DA707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503C">
        <w:rPr>
          <w:rFonts w:ascii="Arial" w:hAnsi="Arial" w:cs="Arial"/>
          <w:b/>
          <w:bCs/>
          <w:sz w:val="28"/>
          <w:szCs w:val="28"/>
          <w:u w:val="single"/>
        </w:rPr>
        <w:t>CZĘŚĆ 1:</w:t>
      </w:r>
    </w:p>
    <w:p w14:paraId="4EC0B5D2" w14:textId="77777777" w:rsidR="00DA707D" w:rsidRPr="00DA707D" w:rsidRDefault="00DA707D" w:rsidP="00DA707D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AE9D497" w14:textId="4BF129E8" w:rsidR="00ED2E24" w:rsidRPr="00E35118" w:rsidRDefault="00ED2E24" w:rsidP="00DA707D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</w:t>
      </w:r>
      <w:r>
        <w:rPr>
          <w:rFonts w:ascii="Arial" w:hAnsi="Arial" w:cs="Arial"/>
          <w:sz w:val="21"/>
          <w:szCs w:val="21"/>
        </w:rPr>
        <w:t>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netto</w:t>
      </w:r>
      <w:r w:rsidR="00DA707D">
        <w:rPr>
          <w:rFonts w:ascii="Arial" w:hAnsi="Arial" w:cs="Arial"/>
          <w:sz w:val="21"/>
          <w:szCs w:val="21"/>
        </w:rPr>
        <w:t xml:space="preserve">, </w:t>
      </w:r>
      <w:r w:rsidRPr="00E35118">
        <w:rPr>
          <w:rFonts w:ascii="Arial" w:hAnsi="Arial" w:cs="Arial"/>
          <w:sz w:val="21"/>
          <w:szCs w:val="21"/>
        </w:rPr>
        <w:t xml:space="preserve">podatek VAT    .......%       </w:t>
      </w:r>
    </w:p>
    <w:p w14:paraId="378D6CA3" w14:textId="77777777" w:rsidR="00ED2E24" w:rsidRDefault="00ED2E24" w:rsidP="0002714C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ŁĄCZNIE..</w:t>
      </w:r>
      <w:r w:rsidRPr="00FA123A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brutto</w:t>
      </w:r>
    </w:p>
    <w:p w14:paraId="478D8381" w14:textId="63396168" w:rsidR="00ED2E24" w:rsidRDefault="00ED2E24" w:rsidP="0002714C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(s</w:t>
      </w:r>
      <w:r w:rsidRPr="00FA123A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)</w:t>
      </w:r>
    </w:p>
    <w:p w14:paraId="1E0EC704" w14:textId="2CABFC75" w:rsidR="00576338" w:rsidRDefault="00576338" w:rsidP="00ED2E24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Oferta cenowa </w:t>
      </w:r>
      <w:r w:rsidR="000D11AF">
        <w:rPr>
          <w:rFonts w:ascii="Arial" w:hAnsi="Arial" w:cs="Arial"/>
          <w:sz w:val="21"/>
          <w:szCs w:val="21"/>
        </w:rPr>
        <w:t xml:space="preserve">dla części 1 </w:t>
      </w:r>
      <w:r>
        <w:rPr>
          <w:rFonts w:ascii="Arial" w:hAnsi="Arial" w:cs="Arial"/>
          <w:sz w:val="21"/>
          <w:szCs w:val="21"/>
        </w:rPr>
        <w:t xml:space="preserve">została wyliczona na podstawie </w:t>
      </w:r>
      <w:r w:rsidR="006818D4">
        <w:rPr>
          <w:rFonts w:ascii="Arial" w:hAnsi="Arial" w:cs="Arial"/>
          <w:sz w:val="21"/>
          <w:szCs w:val="21"/>
        </w:rPr>
        <w:t>następujących cen</w:t>
      </w:r>
      <w:r w:rsidR="002D7580">
        <w:rPr>
          <w:rFonts w:ascii="Arial" w:hAnsi="Arial" w:cs="Arial"/>
          <w:sz w:val="21"/>
          <w:szCs w:val="21"/>
        </w:rPr>
        <w:t xml:space="preserve"> </w:t>
      </w:r>
      <w:r w:rsidR="006818D4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8424" w:type="dxa"/>
        <w:tblInd w:w="360" w:type="dxa"/>
        <w:tblLook w:val="04A0" w:firstRow="1" w:lastRow="0" w:firstColumn="1" w:lastColumn="0" w:noHBand="0" w:noVBand="1"/>
      </w:tblPr>
      <w:tblGrid>
        <w:gridCol w:w="951"/>
        <w:gridCol w:w="4213"/>
        <w:gridCol w:w="3260"/>
      </w:tblGrid>
      <w:tr w:rsidR="00765749" w14:paraId="240D2C57" w14:textId="77777777" w:rsidTr="007963D6">
        <w:tc>
          <w:tcPr>
            <w:tcW w:w="951" w:type="dxa"/>
          </w:tcPr>
          <w:p w14:paraId="189D25DD" w14:textId="77777777" w:rsidR="00765749" w:rsidRDefault="00765749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63ED38A" w14:textId="0BC17B20" w:rsidR="00765749" w:rsidRDefault="00765749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4213" w:type="dxa"/>
          </w:tcPr>
          <w:p w14:paraId="6D57D49D" w14:textId="77777777" w:rsidR="00765749" w:rsidRDefault="00765749" w:rsidP="006818D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4626BB" w14:textId="34719E4D" w:rsidR="00765749" w:rsidRDefault="00765749" w:rsidP="006818D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Kotłownia</w:t>
            </w:r>
          </w:p>
        </w:tc>
        <w:tc>
          <w:tcPr>
            <w:tcW w:w="3260" w:type="dxa"/>
          </w:tcPr>
          <w:p w14:paraId="7F22C367" w14:textId="5B0C8090" w:rsidR="00765749" w:rsidRDefault="00765749" w:rsidP="006818D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Cena brutto </w:t>
            </w:r>
            <w:r w:rsidR="002D7580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031FC0" w:rsidRPr="00DA707D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dwukrotny </w:t>
            </w:r>
            <w:r w:rsidR="002D7580" w:rsidRPr="00DA707D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przegląd</w:t>
            </w:r>
            <w:r w:rsidR="002D7580">
              <w:rPr>
                <w:rFonts w:ascii="Arial" w:hAnsi="Arial" w:cs="Arial"/>
                <w:sz w:val="21"/>
                <w:szCs w:val="21"/>
              </w:rPr>
              <w:t xml:space="preserve"> kotłowni</w:t>
            </w:r>
            <w:r w:rsidR="00814DAE">
              <w:rPr>
                <w:rFonts w:ascii="Arial" w:hAnsi="Arial" w:cs="Arial"/>
                <w:sz w:val="21"/>
                <w:szCs w:val="21"/>
              </w:rPr>
              <w:t>/urządzeń</w:t>
            </w:r>
            <w:r w:rsidR="00031FC0">
              <w:rPr>
                <w:rFonts w:ascii="Arial" w:hAnsi="Arial" w:cs="Arial"/>
                <w:sz w:val="21"/>
                <w:szCs w:val="21"/>
              </w:rPr>
              <w:t xml:space="preserve"> w</w:t>
            </w:r>
            <w:r w:rsidR="007963D6">
              <w:rPr>
                <w:rFonts w:ascii="Arial" w:hAnsi="Arial" w:cs="Arial"/>
                <w:sz w:val="21"/>
                <w:szCs w:val="21"/>
              </w:rPr>
              <w:t>g. umowy</w:t>
            </w:r>
            <w:r w:rsidR="00031FC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65749" w14:paraId="2C555B46" w14:textId="77777777" w:rsidTr="007963D6">
        <w:tc>
          <w:tcPr>
            <w:tcW w:w="951" w:type="dxa"/>
          </w:tcPr>
          <w:p w14:paraId="286AD7A7" w14:textId="5D56DD55" w:rsidR="00765749" w:rsidRDefault="00765749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213" w:type="dxa"/>
          </w:tcPr>
          <w:p w14:paraId="66C560A9" w14:textId="2CAA0DAB" w:rsidR="00765749" w:rsidRDefault="002D7580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Budynek przy ul. 1-go Maja 7</w:t>
            </w:r>
            <w:r w:rsidR="00031F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31FC0"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Radwanice</w:t>
            </w:r>
          </w:p>
          <w:p w14:paraId="25DFF78A" w14:textId="47400C11" w:rsidR="00031FC0" w:rsidRDefault="00031FC0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Kocioł: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Viessemann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Vitogas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100, moc 100 kW </w:t>
            </w:r>
          </w:p>
        </w:tc>
        <w:tc>
          <w:tcPr>
            <w:tcW w:w="3260" w:type="dxa"/>
          </w:tcPr>
          <w:p w14:paraId="4ACA13BD" w14:textId="77777777" w:rsidR="00765749" w:rsidRDefault="00765749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26CC6BD5" w14:textId="77777777" w:rsidTr="007963D6">
        <w:tc>
          <w:tcPr>
            <w:tcW w:w="951" w:type="dxa"/>
          </w:tcPr>
          <w:p w14:paraId="619B6A50" w14:textId="4B2C23DA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213" w:type="dxa"/>
          </w:tcPr>
          <w:p w14:paraId="224A6FC2" w14:textId="6696A6B1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świetlicy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 Zębicach</w:t>
            </w:r>
            <w:r>
              <w:rPr>
                <w:rFonts w:ascii="Arial" w:hAnsi="Arial" w:cs="Arial"/>
                <w:sz w:val="21"/>
                <w:szCs w:val="21"/>
              </w:rPr>
              <w:t>, Pod lipami, Kocioł: Junkers, 24 kW</w:t>
            </w:r>
          </w:p>
        </w:tc>
        <w:tc>
          <w:tcPr>
            <w:tcW w:w="3260" w:type="dxa"/>
          </w:tcPr>
          <w:p w14:paraId="5F140DE5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1DDA1175" w14:textId="77777777" w:rsidTr="007963D6">
        <w:tc>
          <w:tcPr>
            <w:tcW w:w="951" w:type="dxa"/>
          </w:tcPr>
          <w:p w14:paraId="0B519D54" w14:textId="731C2ABA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213" w:type="dxa"/>
          </w:tcPr>
          <w:p w14:paraId="702D756B" w14:textId="77777777" w:rsidR="00DA707D" w:rsidRPr="00C95371" w:rsidRDefault="00DA707D" w:rsidP="00ED2E2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świetlicy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Żernikach </w:t>
            </w:r>
            <w:proofErr w:type="spellStart"/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Wr</w:t>
            </w:r>
            <w:proofErr w:type="spellEnd"/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., </w:t>
            </w:r>
          </w:p>
          <w:p w14:paraId="550D55EA" w14:textId="1AFE6D3B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ul. Parkowa 2, Kocioł: Junkers KN42-8 E23, moc 42 kW</w:t>
            </w:r>
          </w:p>
        </w:tc>
        <w:tc>
          <w:tcPr>
            <w:tcW w:w="3260" w:type="dxa"/>
          </w:tcPr>
          <w:p w14:paraId="21CC5E0B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3683FE55" w14:textId="77777777" w:rsidTr="007963D6">
        <w:tc>
          <w:tcPr>
            <w:tcW w:w="951" w:type="dxa"/>
          </w:tcPr>
          <w:p w14:paraId="51DC8381" w14:textId="08EF60B4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213" w:type="dxa"/>
          </w:tcPr>
          <w:p w14:paraId="13ADC914" w14:textId="364568A1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straży pożarnej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 Sulimowie,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ul. Floriana 1, Kocioł: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Buderus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GOGOMAX, moc 27 kW</w:t>
            </w:r>
          </w:p>
        </w:tc>
        <w:tc>
          <w:tcPr>
            <w:tcW w:w="3260" w:type="dxa"/>
          </w:tcPr>
          <w:p w14:paraId="7BE74847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440F0A41" w14:textId="77777777" w:rsidTr="007963D6">
        <w:tc>
          <w:tcPr>
            <w:tcW w:w="951" w:type="dxa"/>
          </w:tcPr>
          <w:p w14:paraId="6A263D9E" w14:textId="3884E2BF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213" w:type="dxa"/>
          </w:tcPr>
          <w:p w14:paraId="5816CDD5" w14:textId="73453B6C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świetlicy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 Sulimowie</w:t>
            </w:r>
            <w:r>
              <w:rPr>
                <w:rFonts w:ascii="Arial" w:hAnsi="Arial" w:cs="Arial"/>
                <w:sz w:val="21"/>
                <w:szCs w:val="21"/>
              </w:rPr>
              <w:t>, ul. Jana Kochanowskiego 38, Kocioł: IMMERGAS 24 kW</w:t>
            </w:r>
          </w:p>
        </w:tc>
        <w:tc>
          <w:tcPr>
            <w:tcW w:w="3260" w:type="dxa"/>
          </w:tcPr>
          <w:p w14:paraId="0A6EBDB1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E537560" w14:textId="77777777" w:rsidR="000713DA" w:rsidRPr="000713DA" w:rsidRDefault="000713DA" w:rsidP="000713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986CC9" w14:textId="77777777" w:rsidR="000713DA" w:rsidRPr="000713DA" w:rsidRDefault="000713DA" w:rsidP="000713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6FBD2C" w14:textId="77777777" w:rsidR="000713DA" w:rsidRDefault="000713DA" w:rsidP="000713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83EDA7" w14:textId="77777777" w:rsidR="000713DA" w:rsidRDefault="000713DA" w:rsidP="000713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EA5895" w14:textId="4BB901B9" w:rsidR="000713DA" w:rsidRPr="000713DA" w:rsidRDefault="000713DA" w:rsidP="000713D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537A5618" w14:textId="77777777" w:rsidTr="007963D6">
        <w:tc>
          <w:tcPr>
            <w:tcW w:w="951" w:type="dxa"/>
          </w:tcPr>
          <w:p w14:paraId="100925AD" w14:textId="382CA22F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6</w:t>
            </w:r>
          </w:p>
        </w:tc>
        <w:tc>
          <w:tcPr>
            <w:tcW w:w="4213" w:type="dxa"/>
          </w:tcPr>
          <w:p w14:paraId="49F70AF4" w14:textId="758EC621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biblioteki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 Groblicach</w:t>
            </w:r>
            <w:r>
              <w:rPr>
                <w:rFonts w:ascii="Arial" w:hAnsi="Arial" w:cs="Arial"/>
                <w:sz w:val="21"/>
                <w:szCs w:val="21"/>
              </w:rPr>
              <w:t xml:space="preserve">, ul. Kotowicka 5, Kocioł: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Termet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Minimax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Elegance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WKD 1621000000, moc 24 kW</w:t>
            </w:r>
          </w:p>
        </w:tc>
        <w:tc>
          <w:tcPr>
            <w:tcW w:w="3260" w:type="dxa"/>
          </w:tcPr>
          <w:p w14:paraId="3F274556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14D17949" w14:textId="77777777" w:rsidTr="007963D6">
        <w:tc>
          <w:tcPr>
            <w:tcW w:w="951" w:type="dxa"/>
          </w:tcPr>
          <w:p w14:paraId="52A6A15B" w14:textId="53933569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213" w:type="dxa"/>
          </w:tcPr>
          <w:p w14:paraId="5D890D61" w14:textId="7818FEEA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świetlicy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 Ozorzycach</w:t>
            </w:r>
            <w:r>
              <w:rPr>
                <w:rFonts w:ascii="Arial" w:hAnsi="Arial" w:cs="Arial"/>
                <w:sz w:val="21"/>
                <w:szCs w:val="21"/>
              </w:rPr>
              <w:t xml:space="preserve">, ul. Krasińskiego 6, Kocioł: Viessmann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Vitopend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100</w:t>
            </w:r>
          </w:p>
        </w:tc>
        <w:tc>
          <w:tcPr>
            <w:tcW w:w="3260" w:type="dxa"/>
          </w:tcPr>
          <w:p w14:paraId="56FD1C08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24CD2EB2" w14:textId="77777777" w:rsidTr="007963D6">
        <w:tc>
          <w:tcPr>
            <w:tcW w:w="951" w:type="dxa"/>
          </w:tcPr>
          <w:p w14:paraId="43269480" w14:textId="7ED3ABB7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213" w:type="dxa"/>
          </w:tcPr>
          <w:p w14:paraId="3A1BC812" w14:textId="400D4423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apteki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 Siechnicach</w:t>
            </w:r>
            <w:r>
              <w:rPr>
                <w:rFonts w:ascii="Arial" w:hAnsi="Arial" w:cs="Arial"/>
                <w:sz w:val="21"/>
                <w:szCs w:val="21"/>
              </w:rPr>
              <w:t xml:space="preserve"> ul. Kolejowa 15, Kocioł : </w:t>
            </w:r>
            <w:proofErr w:type="spellStart"/>
            <w:r w:rsidRPr="002825D2">
              <w:rPr>
                <w:rFonts w:ascii="Arial" w:hAnsi="Arial" w:cs="Arial"/>
                <w:sz w:val="21"/>
                <w:szCs w:val="21"/>
              </w:rPr>
              <w:t>Immergas</w:t>
            </w:r>
            <w:proofErr w:type="spellEnd"/>
            <w:r w:rsidRPr="002825D2">
              <w:rPr>
                <w:rFonts w:ascii="Arial" w:hAnsi="Arial" w:cs="Arial"/>
                <w:sz w:val="21"/>
                <w:szCs w:val="21"/>
              </w:rPr>
              <w:t xml:space="preserve"> VICTRIX EXA 2824</w:t>
            </w:r>
            <w:r w:rsidR="004E7FBB">
              <w:rPr>
                <w:rFonts w:ascii="Arial" w:hAnsi="Arial" w:cs="Arial"/>
                <w:sz w:val="21"/>
                <w:szCs w:val="21"/>
              </w:rPr>
              <w:t xml:space="preserve"> (kocioł na gwarancji)</w:t>
            </w:r>
          </w:p>
        </w:tc>
        <w:tc>
          <w:tcPr>
            <w:tcW w:w="3260" w:type="dxa"/>
          </w:tcPr>
          <w:p w14:paraId="15BFA46B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47470C85" w14:textId="77777777" w:rsidTr="007963D6">
        <w:tc>
          <w:tcPr>
            <w:tcW w:w="951" w:type="dxa"/>
          </w:tcPr>
          <w:p w14:paraId="76A4C420" w14:textId="241A9204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213" w:type="dxa"/>
          </w:tcPr>
          <w:p w14:paraId="2A0508AC" w14:textId="5FB510BC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Budynek przedszkola publicznego w </w:t>
            </w:r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Żernikach </w:t>
            </w:r>
            <w:proofErr w:type="spellStart"/>
            <w:r w:rsidRPr="00C95371">
              <w:rPr>
                <w:rFonts w:ascii="Arial" w:hAnsi="Arial" w:cs="Arial"/>
                <w:b/>
                <w:bCs/>
                <w:sz w:val="21"/>
                <w:szCs w:val="21"/>
              </w:rPr>
              <w:t>Wr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Ul. Kolejowa 2, Kocioł: De Dietrich</w:t>
            </w:r>
          </w:p>
        </w:tc>
        <w:tc>
          <w:tcPr>
            <w:tcW w:w="3260" w:type="dxa"/>
          </w:tcPr>
          <w:p w14:paraId="5C449D4B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7EED47FC" w14:textId="77777777" w:rsidTr="007963D6">
        <w:tc>
          <w:tcPr>
            <w:tcW w:w="951" w:type="dxa"/>
          </w:tcPr>
          <w:p w14:paraId="0BB82A9A" w14:textId="72513265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213" w:type="dxa"/>
          </w:tcPr>
          <w:p w14:paraId="33471915" w14:textId="3698EAE0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5AD">
              <w:rPr>
                <w:rFonts w:ascii="Arial" w:hAnsi="Arial" w:cs="Arial"/>
                <w:sz w:val="21"/>
                <w:szCs w:val="21"/>
              </w:rPr>
              <w:t xml:space="preserve">Budynek OSP </w:t>
            </w:r>
            <w:r w:rsidRPr="006D15AD">
              <w:rPr>
                <w:rFonts w:ascii="Arial" w:hAnsi="Arial" w:cs="Arial"/>
                <w:b/>
                <w:bCs/>
                <w:sz w:val="21"/>
                <w:szCs w:val="21"/>
              </w:rPr>
              <w:t>w Siechnicach</w:t>
            </w:r>
            <w:r w:rsidRPr="006D15AD">
              <w:rPr>
                <w:rFonts w:ascii="Arial" w:hAnsi="Arial" w:cs="Arial"/>
                <w:sz w:val="21"/>
                <w:szCs w:val="21"/>
              </w:rPr>
              <w:t xml:space="preserve"> ul. Piastów Śl. 26, Kocioł: </w:t>
            </w:r>
            <w:proofErr w:type="spellStart"/>
            <w:r w:rsidRPr="006D15AD">
              <w:rPr>
                <w:rFonts w:ascii="Arial" w:hAnsi="Arial" w:cs="Arial"/>
                <w:sz w:val="21"/>
                <w:szCs w:val="21"/>
              </w:rPr>
              <w:t>Beretta</w:t>
            </w:r>
            <w:proofErr w:type="spellEnd"/>
            <w:r w:rsidRPr="006D15AD">
              <w:rPr>
                <w:rFonts w:ascii="Arial" w:hAnsi="Arial" w:cs="Arial"/>
                <w:sz w:val="21"/>
                <w:szCs w:val="21"/>
              </w:rPr>
              <w:t xml:space="preserve"> Kompakt II 15/24</w:t>
            </w:r>
          </w:p>
        </w:tc>
        <w:tc>
          <w:tcPr>
            <w:tcW w:w="3260" w:type="dxa"/>
          </w:tcPr>
          <w:p w14:paraId="35A021D2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29B07DFE" w14:textId="77777777" w:rsidTr="007963D6">
        <w:trPr>
          <w:trHeight w:val="255"/>
        </w:trPr>
        <w:tc>
          <w:tcPr>
            <w:tcW w:w="951" w:type="dxa"/>
          </w:tcPr>
          <w:p w14:paraId="6FEF9D6F" w14:textId="44422CD1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3" w:type="dxa"/>
          </w:tcPr>
          <w:p w14:paraId="56779426" w14:textId="46AEB2F1" w:rsidR="00DA707D" w:rsidRPr="00DA707D" w:rsidRDefault="00DA707D" w:rsidP="00DA70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707D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  <w:r w:rsidR="002C7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(suma 1-10)</w:t>
            </w:r>
          </w:p>
        </w:tc>
        <w:tc>
          <w:tcPr>
            <w:tcW w:w="3260" w:type="dxa"/>
          </w:tcPr>
          <w:p w14:paraId="4A57B6DA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C83FCB" w14:textId="0392D904" w:rsidR="00DA707D" w:rsidRDefault="00DA707D" w:rsidP="00DA707D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8CCFBFD" w14:textId="77777777" w:rsidR="00316E24" w:rsidRDefault="00316E24" w:rsidP="00DA707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1A74F4" w14:textId="77777777" w:rsidR="00316E24" w:rsidRDefault="00316E24" w:rsidP="00DA707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B3B921" w14:textId="0AEBE770" w:rsidR="00DA707D" w:rsidRPr="0086503C" w:rsidRDefault="00DA707D" w:rsidP="00DA707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503C">
        <w:rPr>
          <w:rFonts w:ascii="Arial" w:hAnsi="Arial" w:cs="Arial"/>
          <w:b/>
          <w:bCs/>
          <w:sz w:val="28"/>
          <w:szCs w:val="28"/>
          <w:u w:val="single"/>
        </w:rPr>
        <w:t>CZĘŚĆ 2:</w:t>
      </w:r>
    </w:p>
    <w:p w14:paraId="5CD226F7" w14:textId="77777777" w:rsidR="00DA707D" w:rsidRPr="00E35118" w:rsidRDefault="00DA707D" w:rsidP="0002714C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</w:t>
      </w:r>
      <w:r>
        <w:rPr>
          <w:rFonts w:ascii="Arial" w:hAnsi="Arial" w:cs="Arial"/>
          <w:sz w:val="21"/>
          <w:szCs w:val="21"/>
        </w:rPr>
        <w:t>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netto, </w:t>
      </w:r>
      <w:r w:rsidRPr="00E35118">
        <w:rPr>
          <w:rFonts w:ascii="Arial" w:hAnsi="Arial" w:cs="Arial"/>
          <w:sz w:val="21"/>
          <w:szCs w:val="21"/>
        </w:rPr>
        <w:t xml:space="preserve">podatek VAT    .......%       </w:t>
      </w:r>
    </w:p>
    <w:p w14:paraId="052DB4DD" w14:textId="77777777" w:rsidR="00DA707D" w:rsidRDefault="00DA707D" w:rsidP="0002714C">
      <w:pPr>
        <w:spacing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ŁĄCZNIE..</w:t>
      </w:r>
      <w:r w:rsidRPr="00FA123A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brutto</w:t>
      </w:r>
    </w:p>
    <w:p w14:paraId="458041AD" w14:textId="4D30BC3D" w:rsidR="00DA707D" w:rsidRDefault="00DA707D" w:rsidP="0002714C">
      <w:pPr>
        <w:spacing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(s</w:t>
      </w:r>
      <w:r w:rsidRPr="00FA123A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)</w:t>
      </w:r>
    </w:p>
    <w:p w14:paraId="0FEA7262" w14:textId="3DB99D19" w:rsidR="0002714C" w:rsidRDefault="0002714C" w:rsidP="0002714C">
      <w:pPr>
        <w:spacing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Oferta cenowa </w:t>
      </w:r>
      <w:r w:rsidR="007315C5">
        <w:rPr>
          <w:rFonts w:ascii="Arial" w:hAnsi="Arial" w:cs="Arial"/>
          <w:sz w:val="21"/>
          <w:szCs w:val="21"/>
        </w:rPr>
        <w:t xml:space="preserve">dla części 2 </w:t>
      </w:r>
      <w:r>
        <w:rPr>
          <w:rFonts w:ascii="Arial" w:hAnsi="Arial" w:cs="Arial"/>
          <w:sz w:val="21"/>
          <w:szCs w:val="21"/>
        </w:rPr>
        <w:t>została wyliczona na podstawie następujących cen :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567"/>
        <w:gridCol w:w="5022"/>
        <w:gridCol w:w="3402"/>
      </w:tblGrid>
      <w:tr w:rsidR="00DA707D" w14:paraId="4F1FFDD9" w14:textId="77777777" w:rsidTr="007963D6">
        <w:trPr>
          <w:trHeight w:val="798"/>
        </w:trPr>
        <w:tc>
          <w:tcPr>
            <w:tcW w:w="567" w:type="dxa"/>
          </w:tcPr>
          <w:p w14:paraId="003B2793" w14:textId="77777777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Hlk120711108"/>
          </w:p>
          <w:p w14:paraId="7869E99F" w14:textId="77777777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5022" w:type="dxa"/>
          </w:tcPr>
          <w:p w14:paraId="123473F3" w14:textId="77777777" w:rsidR="00DA707D" w:rsidRDefault="00DA707D" w:rsidP="006C372B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50E475" w14:textId="77777777" w:rsidR="00DA707D" w:rsidRDefault="00DA707D" w:rsidP="006C372B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Kotłownia</w:t>
            </w:r>
          </w:p>
        </w:tc>
        <w:tc>
          <w:tcPr>
            <w:tcW w:w="3402" w:type="dxa"/>
          </w:tcPr>
          <w:p w14:paraId="1759124E" w14:textId="135DB300" w:rsidR="00DA707D" w:rsidRDefault="00DA707D" w:rsidP="006C372B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Cena brutto 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za </w:t>
            </w:r>
            <w:r w:rsidRPr="00DA707D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dwukrotny przegląd</w:t>
            </w:r>
            <w:r>
              <w:rPr>
                <w:rFonts w:ascii="Arial" w:hAnsi="Arial" w:cs="Arial"/>
                <w:sz w:val="21"/>
                <w:szCs w:val="21"/>
              </w:rPr>
              <w:t xml:space="preserve"> kotłowni</w:t>
            </w:r>
            <w:r w:rsidR="00814DAE">
              <w:rPr>
                <w:rFonts w:ascii="Arial" w:hAnsi="Arial" w:cs="Arial"/>
                <w:sz w:val="21"/>
                <w:szCs w:val="21"/>
              </w:rPr>
              <w:t>/urządzeń</w:t>
            </w:r>
            <w:r>
              <w:rPr>
                <w:rFonts w:ascii="Arial" w:hAnsi="Arial" w:cs="Arial"/>
                <w:sz w:val="21"/>
                <w:szCs w:val="21"/>
              </w:rPr>
              <w:t xml:space="preserve"> w</w:t>
            </w:r>
            <w:r w:rsidR="007963D6">
              <w:rPr>
                <w:rFonts w:ascii="Arial" w:hAnsi="Arial" w:cs="Arial"/>
                <w:sz w:val="21"/>
                <w:szCs w:val="21"/>
              </w:rPr>
              <w:t>g. umowy</w:t>
            </w:r>
          </w:p>
        </w:tc>
      </w:tr>
      <w:tr w:rsidR="00DA707D" w14:paraId="59C4B45A" w14:textId="77777777" w:rsidTr="007963D6">
        <w:tc>
          <w:tcPr>
            <w:tcW w:w="567" w:type="dxa"/>
          </w:tcPr>
          <w:p w14:paraId="6D939510" w14:textId="6224BAFD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22" w:type="dxa"/>
          </w:tcPr>
          <w:p w14:paraId="51CA8345" w14:textId="77777777" w:rsidR="00DA707D" w:rsidRPr="002C7783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7783">
              <w:rPr>
                <w:rFonts w:ascii="Arial" w:hAnsi="Arial" w:cs="Arial"/>
                <w:sz w:val="21"/>
                <w:szCs w:val="21"/>
              </w:rPr>
              <w:t xml:space="preserve">Budynek świetlicy w </w:t>
            </w:r>
            <w:r w:rsidRPr="002C7783">
              <w:rPr>
                <w:rFonts w:ascii="Arial" w:hAnsi="Arial" w:cs="Arial"/>
                <w:b/>
                <w:bCs/>
                <w:sz w:val="21"/>
                <w:szCs w:val="21"/>
              </w:rPr>
              <w:t>Iwinach</w:t>
            </w:r>
            <w:r w:rsidRPr="002C7783">
              <w:rPr>
                <w:rFonts w:ascii="Arial" w:hAnsi="Arial" w:cs="Arial"/>
                <w:sz w:val="21"/>
                <w:szCs w:val="21"/>
              </w:rPr>
              <w:t xml:space="preserve">, ul. Miodowa 12, Kocioł: </w:t>
            </w:r>
            <w:proofErr w:type="spellStart"/>
            <w:r w:rsidRPr="002C7783">
              <w:rPr>
                <w:rFonts w:ascii="Arial" w:hAnsi="Arial" w:cs="Arial"/>
                <w:sz w:val="21"/>
                <w:szCs w:val="21"/>
              </w:rPr>
              <w:t>Beretta</w:t>
            </w:r>
            <w:proofErr w:type="spellEnd"/>
            <w:r w:rsidRPr="002C778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C7783">
              <w:rPr>
                <w:rFonts w:ascii="Arial" w:hAnsi="Arial" w:cs="Arial"/>
                <w:sz w:val="21"/>
                <w:szCs w:val="21"/>
              </w:rPr>
              <w:t>Venus</w:t>
            </w:r>
            <w:proofErr w:type="spellEnd"/>
            <w:r w:rsidRPr="002C7783">
              <w:rPr>
                <w:rFonts w:ascii="Arial" w:hAnsi="Arial" w:cs="Arial"/>
                <w:sz w:val="21"/>
                <w:szCs w:val="21"/>
              </w:rPr>
              <w:t xml:space="preserve"> B11BS45l, moc 22 </w:t>
            </w:r>
            <w:proofErr w:type="spellStart"/>
            <w:r w:rsidRPr="002C7783">
              <w:rPr>
                <w:rFonts w:ascii="Arial" w:hAnsi="Arial" w:cs="Arial"/>
                <w:sz w:val="21"/>
                <w:szCs w:val="21"/>
              </w:rPr>
              <w:t>kW.</w:t>
            </w:r>
            <w:proofErr w:type="spellEnd"/>
          </w:p>
        </w:tc>
        <w:tc>
          <w:tcPr>
            <w:tcW w:w="3402" w:type="dxa"/>
          </w:tcPr>
          <w:p w14:paraId="611ABCAA" w14:textId="77777777" w:rsidR="00DA707D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26B12CE6" w14:textId="77777777" w:rsidTr="007963D6">
        <w:trPr>
          <w:trHeight w:val="924"/>
        </w:trPr>
        <w:tc>
          <w:tcPr>
            <w:tcW w:w="567" w:type="dxa"/>
          </w:tcPr>
          <w:p w14:paraId="30A8B8FC" w14:textId="7CC1FE39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22" w:type="dxa"/>
          </w:tcPr>
          <w:p w14:paraId="53CD6A38" w14:textId="77777777" w:rsidR="00DA707D" w:rsidRPr="002C7783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7783">
              <w:rPr>
                <w:rFonts w:ascii="Arial" w:hAnsi="Arial" w:cs="Arial"/>
                <w:sz w:val="21"/>
                <w:szCs w:val="21"/>
              </w:rPr>
              <w:t xml:space="preserve">Budynek Gminnego Centrum Kultury w </w:t>
            </w:r>
            <w:r w:rsidRPr="002C7783">
              <w:rPr>
                <w:rFonts w:ascii="Arial" w:hAnsi="Arial" w:cs="Arial"/>
                <w:b/>
                <w:bCs/>
                <w:sz w:val="21"/>
                <w:szCs w:val="21"/>
              </w:rPr>
              <w:t>Świętej Katarzynie</w:t>
            </w:r>
            <w:r w:rsidRPr="002C7783">
              <w:rPr>
                <w:rFonts w:ascii="Arial" w:hAnsi="Arial" w:cs="Arial"/>
                <w:sz w:val="21"/>
                <w:szCs w:val="21"/>
              </w:rPr>
              <w:t>, ul. Główna 82, Kocioł: De Dietrich, C230-170 Eco, moc 166-179 kW</w:t>
            </w:r>
          </w:p>
        </w:tc>
        <w:tc>
          <w:tcPr>
            <w:tcW w:w="3402" w:type="dxa"/>
          </w:tcPr>
          <w:p w14:paraId="0A70DBE9" w14:textId="77777777" w:rsidR="00DA707D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07A4D7B8" w14:textId="77777777" w:rsidTr="007963D6">
        <w:trPr>
          <w:trHeight w:val="1279"/>
        </w:trPr>
        <w:tc>
          <w:tcPr>
            <w:tcW w:w="567" w:type="dxa"/>
          </w:tcPr>
          <w:p w14:paraId="76143052" w14:textId="00DE045F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22" w:type="dxa"/>
          </w:tcPr>
          <w:p w14:paraId="7F8E9F8A" w14:textId="77777777" w:rsidR="00DA707D" w:rsidRPr="002C7783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7783">
              <w:rPr>
                <w:rFonts w:ascii="Arial" w:hAnsi="Arial" w:cs="Arial"/>
                <w:sz w:val="21"/>
                <w:szCs w:val="21"/>
              </w:rPr>
              <w:t xml:space="preserve">Budynek Szkoły Podstawowej </w:t>
            </w:r>
            <w:r w:rsidRPr="002C7783"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 w:rsidRPr="002C778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C7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Żernikach </w:t>
            </w:r>
            <w:proofErr w:type="spellStart"/>
            <w:r w:rsidRPr="002C7783">
              <w:rPr>
                <w:rFonts w:ascii="Arial" w:hAnsi="Arial" w:cs="Arial"/>
                <w:b/>
                <w:bCs/>
                <w:sz w:val="21"/>
                <w:szCs w:val="21"/>
              </w:rPr>
              <w:t>Wr</w:t>
            </w:r>
            <w:proofErr w:type="spellEnd"/>
            <w:r w:rsidRPr="002C7783">
              <w:rPr>
                <w:rFonts w:ascii="Arial" w:hAnsi="Arial" w:cs="Arial"/>
                <w:sz w:val="21"/>
                <w:szCs w:val="21"/>
              </w:rPr>
              <w:t xml:space="preserve">., ul. Kolejowa 7a. Kotłownia obsługująca halę sportową. Kocioł: Viessmann  </w:t>
            </w:r>
            <w:proofErr w:type="spellStart"/>
            <w:r w:rsidRPr="002C7783">
              <w:rPr>
                <w:rFonts w:ascii="Arial" w:hAnsi="Arial" w:cs="Arial"/>
                <w:sz w:val="21"/>
                <w:szCs w:val="21"/>
              </w:rPr>
              <w:t>Vitoplex</w:t>
            </w:r>
            <w:proofErr w:type="spellEnd"/>
            <w:r w:rsidRPr="002C7783">
              <w:rPr>
                <w:rFonts w:ascii="Arial" w:hAnsi="Arial" w:cs="Arial"/>
                <w:sz w:val="21"/>
                <w:szCs w:val="21"/>
              </w:rPr>
              <w:t xml:space="preserve"> 100 + Viessmann </w:t>
            </w:r>
            <w:proofErr w:type="spellStart"/>
            <w:r w:rsidRPr="002C7783">
              <w:rPr>
                <w:rFonts w:ascii="Arial" w:hAnsi="Arial" w:cs="Arial"/>
                <w:sz w:val="21"/>
                <w:szCs w:val="21"/>
              </w:rPr>
              <w:t>Vitocrossal</w:t>
            </w:r>
            <w:proofErr w:type="spellEnd"/>
            <w:r w:rsidRPr="002C7783">
              <w:rPr>
                <w:rFonts w:ascii="Arial" w:hAnsi="Arial" w:cs="Arial"/>
                <w:sz w:val="21"/>
                <w:szCs w:val="21"/>
              </w:rPr>
              <w:t xml:space="preserve"> 200</w:t>
            </w:r>
          </w:p>
        </w:tc>
        <w:tc>
          <w:tcPr>
            <w:tcW w:w="3402" w:type="dxa"/>
          </w:tcPr>
          <w:p w14:paraId="1D8B64C0" w14:textId="77777777" w:rsidR="00DA707D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00A7F8B7" w14:textId="77777777" w:rsidTr="007963D6">
        <w:tc>
          <w:tcPr>
            <w:tcW w:w="567" w:type="dxa"/>
          </w:tcPr>
          <w:p w14:paraId="59F469A3" w14:textId="737C4D76" w:rsid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4</w:t>
            </w:r>
          </w:p>
        </w:tc>
        <w:tc>
          <w:tcPr>
            <w:tcW w:w="5022" w:type="dxa"/>
          </w:tcPr>
          <w:p w14:paraId="10856A1C" w14:textId="77777777" w:rsidR="00DA707D" w:rsidRPr="002C7783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7783">
              <w:rPr>
                <w:rFonts w:ascii="Arial" w:hAnsi="Arial" w:cs="Arial"/>
                <w:sz w:val="21"/>
                <w:szCs w:val="21"/>
              </w:rPr>
              <w:t xml:space="preserve">Budynek Szkoły Podstawowej </w:t>
            </w:r>
            <w:r w:rsidRPr="002C7783"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 w:rsidRPr="002C778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C7783">
              <w:rPr>
                <w:rFonts w:ascii="Arial" w:hAnsi="Arial" w:cs="Arial"/>
                <w:b/>
                <w:bCs/>
                <w:sz w:val="21"/>
                <w:szCs w:val="21"/>
              </w:rPr>
              <w:t>Radwanicach</w:t>
            </w:r>
            <w:r w:rsidRPr="002C7783">
              <w:rPr>
                <w:rFonts w:ascii="Arial" w:hAnsi="Arial" w:cs="Arial"/>
                <w:sz w:val="21"/>
                <w:szCs w:val="21"/>
              </w:rPr>
              <w:t>., ul. Szkolna 14a. Kotłownia obsługująca halę sportową. Kocioł: Viessmann 100 + Viessmann 100F</w:t>
            </w:r>
          </w:p>
        </w:tc>
        <w:tc>
          <w:tcPr>
            <w:tcW w:w="3402" w:type="dxa"/>
          </w:tcPr>
          <w:p w14:paraId="69446A1E" w14:textId="77777777" w:rsidR="00DA707D" w:rsidRDefault="00DA707D" w:rsidP="006C372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5FD78E4F" w14:textId="77777777" w:rsidTr="007963D6">
        <w:tc>
          <w:tcPr>
            <w:tcW w:w="5589" w:type="dxa"/>
            <w:gridSpan w:val="2"/>
          </w:tcPr>
          <w:p w14:paraId="7BE78573" w14:textId="42F9D74A" w:rsidR="00DA707D" w:rsidRPr="00DA707D" w:rsidRDefault="00DA707D" w:rsidP="006100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707D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  <w:r w:rsidR="002C7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(suma 1-4)</w:t>
            </w:r>
          </w:p>
        </w:tc>
        <w:tc>
          <w:tcPr>
            <w:tcW w:w="3402" w:type="dxa"/>
          </w:tcPr>
          <w:p w14:paraId="7BF77885" w14:textId="77777777" w:rsidR="00DA707D" w:rsidRDefault="00DA707D" w:rsidP="006C372B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</w:tbl>
    <w:p w14:paraId="633D349E" w14:textId="77777777" w:rsidR="00E63FAD" w:rsidRPr="00E63FAD" w:rsidRDefault="00E63FAD" w:rsidP="00E63FAD">
      <w:pPr>
        <w:pStyle w:val="Akapitzlist"/>
        <w:tabs>
          <w:tab w:val="right" w:pos="0"/>
          <w:tab w:val="right" w:pos="8837"/>
        </w:tabs>
        <w:ind w:left="786"/>
        <w:jc w:val="both"/>
        <w:rPr>
          <w:rFonts w:ascii="Arial" w:hAnsi="Arial" w:cs="Arial"/>
          <w:color w:val="000000" w:themeColor="text1"/>
        </w:rPr>
      </w:pPr>
    </w:p>
    <w:p w14:paraId="0AE69277" w14:textId="3C8BE32B" w:rsidR="00486ABD" w:rsidRPr="0022064D" w:rsidRDefault="00486ABD" w:rsidP="00316E24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2064D">
        <w:rPr>
          <w:rFonts w:ascii="Arial" w:hAnsi="Arial" w:cs="Arial"/>
        </w:rPr>
        <w:t xml:space="preserve">Przy realizacji przedmiotu Umowy w zakresie serwisu (naprawy lub wymiany urządzeń nie wchodzących w zakres przeglądów), wynagrodzenie zostanie ustalone </w:t>
      </w:r>
      <w:r w:rsidRPr="00316E24">
        <w:rPr>
          <w:rFonts w:ascii="Arial" w:hAnsi="Arial" w:cs="Arial"/>
        </w:rPr>
        <w:t xml:space="preserve">kosztorysem powykonawczym na podstawie ilości rzeczywiście wykonanych i odebranych prac, wg. nakładów przewidzianych w katalogach nakładów rzeczowych (KNR, KSNR, KNP) </w:t>
      </w:r>
      <w:r w:rsidRPr="0022064D">
        <w:rPr>
          <w:rFonts w:ascii="Arial" w:hAnsi="Arial" w:cs="Arial"/>
        </w:rPr>
        <w:t xml:space="preserve">oraz </w:t>
      </w:r>
      <w:r w:rsidRPr="00316E24">
        <w:rPr>
          <w:rFonts w:ascii="Arial" w:hAnsi="Arial" w:cs="Arial"/>
        </w:rPr>
        <w:t xml:space="preserve">stawek robocizny kosztorysowej, narzutu kosztów pośrednich, kosztów zakupu materiałów, </w:t>
      </w:r>
      <w:r w:rsidR="00676278" w:rsidRPr="00316E24">
        <w:rPr>
          <w:rFonts w:ascii="Arial" w:hAnsi="Arial" w:cs="Arial"/>
        </w:rPr>
        <w:t xml:space="preserve">koszty sprzętu, </w:t>
      </w:r>
      <w:r w:rsidRPr="00316E24">
        <w:rPr>
          <w:rFonts w:ascii="Arial" w:hAnsi="Arial" w:cs="Arial"/>
        </w:rPr>
        <w:t>narzut zysku,</w:t>
      </w:r>
      <w:r w:rsidRPr="0022064D">
        <w:rPr>
          <w:rFonts w:ascii="Arial" w:hAnsi="Arial" w:cs="Arial"/>
        </w:rPr>
        <w:t xml:space="preserve"> wg. biuletynu wydawnictwa Sekocenbud dla kwartału poprzedzającego wykonanie zlecenia wg. średnich stawek dla robót instalacyjnych (remontowych) dla Województwa Dolnośląskiego.</w:t>
      </w:r>
    </w:p>
    <w:p w14:paraId="4A8D9A20" w14:textId="7E3CF45A" w:rsidR="00486ABD" w:rsidRPr="0022064D" w:rsidRDefault="00486ABD" w:rsidP="00486ABD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2064D">
        <w:rPr>
          <w:rFonts w:ascii="Arial" w:hAnsi="Arial" w:cs="Arial"/>
        </w:rPr>
        <w:t xml:space="preserve">Koszty materiałów w kosztorysach powykonawczych będą liczone wg. wartości zakupionego materiału, nie wyższej niż średnie ceny ogłaszane w biuletynie wydawnictwa „Sekocenbud” za kwartał poprzedzający </w:t>
      </w:r>
      <w:r w:rsidR="00327D00">
        <w:rPr>
          <w:rFonts w:ascii="Arial" w:hAnsi="Arial" w:cs="Arial"/>
        </w:rPr>
        <w:t>wykonanie z</w:t>
      </w:r>
      <w:r w:rsidRPr="0022064D">
        <w:rPr>
          <w:rFonts w:ascii="Arial" w:hAnsi="Arial" w:cs="Arial"/>
        </w:rPr>
        <w:t>lecenia. Wykonawca na wezwanie Zamawiającego przekaże kopię faktur zakupu materiałów użytych.</w:t>
      </w:r>
    </w:p>
    <w:p w14:paraId="20CA4436" w14:textId="7598E611" w:rsidR="00ED2E24" w:rsidRPr="00E63FAD" w:rsidRDefault="00ED2E24" w:rsidP="00486ABD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E63FAD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0AA79C18" w14:textId="6BAB35AE" w:rsidR="006F7934" w:rsidRPr="00FA55EA" w:rsidRDefault="00ED2E24" w:rsidP="00486ABD">
      <w:pPr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72614">
        <w:rPr>
          <w:rFonts w:ascii="Arial" w:hAnsi="Arial" w:cs="Arial"/>
          <w:sz w:val="21"/>
          <w:szCs w:val="21"/>
        </w:rPr>
        <w:t xml:space="preserve">Oświadczamy, że firma jest/nie </w:t>
      </w:r>
      <w:r w:rsidRPr="00272614">
        <w:rPr>
          <w:rFonts w:ascii="Arial" w:hAnsi="Arial" w:cs="Arial"/>
          <w:i/>
          <w:sz w:val="21"/>
          <w:szCs w:val="21"/>
        </w:rPr>
        <w:t>(właściwe podkreślić)</w:t>
      </w:r>
      <w:r w:rsidRPr="00272614">
        <w:rPr>
          <w:rFonts w:ascii="Arial" w:hAnsi="Arial" w:cs="Arial"/>
          <w:sz w:val="21"/>
          <w:szCs w:val="21"/>
        </w:rPr>
        <w:t xml:space="preserve"> jest płatnikiem podatku VAT </w:t>
      </w:r>
      <w:r>
        <w:rPr>
          <w:rFonts w:ascii="Arial" w:hAnsi="Arial" w:cs="Arial"/>
          <w:sz w:val="21"/>
          <w:szCs w:val="21"/>
        </w:rPr>
        <w:t xml:space="preserve">                          </w:t>
      </w:r>
      <w:r w:rsidRPr="00272614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5B1BFB57" w14:textId="77777777" w:rsidR="00FA55EA" w:rsidRPr="00FA55EA" w:rsidRDefault="00FA55EA" w:rsidP="00486ABD">
      <w:pPr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A55EA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691D920" w14:textId="77777777" w:rsidR="00E6331C" w:rsidRDefault="00E6331C" w:rsidP="003236D8">
      <w:pPr>
        <w:spacing w:line="240" w:lineRule="auto"/>
        <w:ind w:left="4608" w:firstLine="348"/>
        <w:jc w:val="both"/>
        <w:rPr>
          <w:rFonts w:ascii="Arial" w:hAnsi="Arial" w:cs="Arial"/>
          <w:sz w:val="21"/>
          <w:szCs w:val="21"/>
        </w:rPr>
      </w:pPr>
    </w:p>
    <w:p w14:paraId="2F3630F1" w14:textId="77777777" w:rsidR="00E6331C" w:rsidRDefault="00E6331C" w:rsidP="003236D8">
      <w:pPr>
        <w:spacing w:line="240" w:lineRule="auto"/>
        <w:ind w:left="4608" w:firstLine="348"/>
        <w:jc w:val="both"/>
        <w:rPr>
          <w:rFonts w:ascii="Arial" w:hAnsi="Arial" w:cs="Arial"/>
          <w:sz w:val="21"/>
          <w:szCs w:val="21"/>
        </w:rPr>
      </w:pPr>
    </w:p>
    <w:p w14:paraId="28A96305" w14:textId="0443919F" w:rsidR="003236D8" w:rsidRPr="00FA123A" w:rsidRDefault="003236D8" w:rsidP="003236D8">
      <w:pPr>
        <w:spacing w:line="240" w:lineRule="auto"/>
        <w:ind w:left="4608" w:firstLine="348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............................................................</w:t>
      </w:r>
    </w:p>
    <w:p w14:paraId="05486D71" w14:textId="77777777" w:rsidR="003236D8" w:rsidRDefault="003236D8" w:rsidP="003236D8">
      <w:pPr>
        <w:spacing w:line="240" w:lineRule="auto"/>
        <w:ind w:left="360"/>
        <w:jc w:val="both"/>
      </w:pPr>
      <w:r w:rsidRPr="00FA123A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FA123A">
        <w:rPr>
          <w:rFonts w:ascii="Arial" w:hAnsi="Arial" w:cs="Arial"/>
          <w:sz w:val="21"/>
          <w:szCs w:val="21"/>
        </w:rPr>
        <w:tab/>
        <w:t xml:space="preserve"> podpis osoby upoważnionej</w:t>
      </w:r>
    </w:p>
    <w:p w14:paraId="469B4B7C" w14:textId="77777777" w:rsidR="003236D8" w:rsidRPr="006F7934" w:rsidRDefault="003236D8" w:rsidP="003236D8">
      <w:pPr>
        <w:spacing w:after="0" w:line="360" w:lineRule="auto"/>
        <w:jc w:val="both"/>
        <w:rPr>
          <w:rFonts w:ascii="Arial" w:hAnsi="Arial" w:cs="Arial"/>
        </w:rPr>
      </w:pPr>
    </w:p>
    <w:sectPr w:rsidR="003236D8" w:rsidRPr="006F7934" w:rsidSect="0008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B529" w14:textId="77777777" w:rsidR="00A22920" w:rsidRDefault="00A22920" w:rsidP="00084A5C">
      <w:pPr>
        <w:spacing w:after="0" w:line="240" w:lineRule="auto"/>
      </w:pPr>
      <w:r>
        <w:separator/>
      </w:r>
    </w:p>
  </w:endnote>
  <w:endnote w:type="continuationSeparator" w:id="0">
    <w:p w14:paraId="47AA41D1" w14:textId="77777777" w:rsidR="00A22920" w:rsidRDefault="00A22920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3C3C" w14:textId="15BD62C7" w:rsidR="000713DA" w:rsidRPr="00E63FAD" w:rsidRDefault="000713DA" w:rsidP="000713DA">
    <w:pPr>
      <w:pStyle w:val="Stopka"/>
      <w:jc w:val="right"/>
      <w:rPr>
        <w:rFonts w:ascii="Arial" w:hAnsi="Arial" w:cs="Arial"/>
      </w:rPr>
    </w:pPr>
  </w:p>
  <w:p w14:paraId="097AA92D" w14:textId="393C9BF6" w:rsidR="003236D8" w:rsidRDefault="003236D8" w:rsidP="003236D8">
    <w:pPr>
      <w:pStyle w:val="Stopka"/>
      <w:tabs>
        <w:tab w:val="clear" w:pos="4536"/>
        <w:tab w:val="clear" w:pos="9072"/>
        <w:tab w:val="left" w:pos="71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0086" w14:textId="6829544A" w:rsidR="00E63FAD" w:rsidRPr="00E63FAD" w:rsidRDefault="00E63FAD">
    <w:pPr>
      <w:pStyle w:val="Stopka"/>
      <w:rPr>
        <w:rFonts w:ascii="Arial" w:hAnsi="Arial" w:cs="Arial"/>
        <w:sz w:val="28"/>
        <w:szCs w:val="28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9E28" w14:textId="456C55EE" w:rsidR="000713DA" w:rsidRPr="00E63FAD" w:rsidRDefault="000713DA">
    <w:pPr>
      <w:pStyle w:val="Stopka"/>
      <w:jc w:val="right"/>
      <w:rPr>
        <w:rFonts w:ascii="Arial" w:eastAsiaTheme="majorEastAsia" w:hAnsi="Arial" w:cs="Arial"/>
        <w:sz w:val="28"/>
        <w:szCs w:val="28"/>
      </w:rPr>
    </w:pPr>
  </w:p>
  <w:p w14:paraId="6F8607D6" w14:textId="77777777" w:rsidR="000713DA" w:rsidRDefault="00071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9FB4" w14:textId="77777777" w:rsidR="00A22920" w:rsidRDefault="00A22920" w:rsidP="00084A5C">
      <w:pPr>
        <w:spacing w:after="0" w:line="240" w:lineRule="auto"/>
      </w:pPr>
      <w:r>
        <w:separator/>
      </w:r>
    </w:p>
  </w:footnote>
  <w:footnote w:type="continuationSeparator" w:id="0">
    <w:p w14:paraId="4492B331" w14:textId="77777777" w:rsidR="00A22920" w:rsidRDefault="00A22920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AEDB" w14:textId="51882F3A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EB96" w14:textId="7088B728" w:rsidR="00A355C5" w:rsidRPr="006530DB" w:rsidRDefault="00A355C5" w:rsidP="00A355C5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  <w:t xml:space="preserve">        </w:t>
    </w:r>
    <w:r>
      <w:rPr>
        <w:rFonts w:ascii="Arial" w:hAnsi="Arial" w:cs="Arial"/>
        <w:b/>
        <w:sz w:val="21"/>
        <w:szCs w:val="21"/>
      </w:rPr>
      <w:tab/>
      <w:t xml:space="preserve">        </w:t>
    </w:r>
  </w:p>
  <w:p w14:paraId="3E5EDF51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7F84" w14:textId="3EA01F64" w:rsidR="00CA5C45" w:rsidRDefault="00BC5C76" w:rsidP="000D11AF">
    <w:pPr>
      <w:spacing w:after="0" w:line="240" w:lineRule="auto"/>
      <w:rPr>
        <w:rFonts w:ascii="Arial" w:hAnsi="Arial" w:cs="Arial"/>
        <w:sz w:val="16"/>
        <w:szCs w:val="16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</w:t>
    </w:r>
    <w:r w:rsidR="008962BA">
      <w:rPr>
        <w:rFonts w:ascii="Arial" w:eastAsia="Times New Roman" w:hAnsi="Arial" w:cs="Arial"/>
        <w:bCs/>
        <w:sz w:val="21"/>
        <w:szCs w:val="21"/>
        <w:lang w:eastAsia="pl-PL"/>
      </w:rPr>
      <w:t>OŚ-ZR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086167">
      <w:rPr>
        <w:rFonts w:ascii="Arial" w:eastAsia="Times New Roman" w:hAnsi="Arial" w:cs="Arial"/>
        <w:bCs/>
        <w:sz w:val="21"/>
        <w:szCs w:val="21"/>
        <w:lang w:eastAsia="pl-PL"/>
      </w:rPr>
      <w:t>7021</w:t>
    </w:r>
    <w:r w:rsidR="00826F97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8962BA">
      <w:rPr>
        <w:rFonts w:ascii="Arial" w:eastAsia="Times New Roman" w:hAnsi="Arial" w:cs="Arial"/>
        <w:bCs/>
        <w:sz w:val="21"/>
        <w:szCs w:val="21"/>
        <w:lang w:eastAsia="pl-PL"/>
      </w:rPr>
      <w:t>22</w:t>
    </w:r>
    <w:r w:rsidR="00567679">
      <w:rPr>
        <w:rFonts w:ascii="Arial" w:eastAsia="Times New Roman" w:hAnsi="Arial" w:cs="Arial"/>
        <w:bCs/>
        <w:sz w:val="21"/>
        <w:szCs w:val="21"/>
        <w:lang w:eastAsia="pl-PL"/>
      </w:rPr>
      <w:t>.2024.</w:t>
    </w:r>
    <w:r w:rsidR="008962BA">
      <w:rPr>
        <w:rFonts w:ascii="Arial" w:eastAsia="Times New Roman" w:hAnsi="Arial" w:cs="Arial"/>
        <w:bCs/>
        <w:sz w:val="21"/>
        <w:szCs w:val="21"/>
        <w:lang w:eastAsia="pl-PL"/>
      </w:rPr>
      <w:t>PS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</w:r>
    <w:r w:rsidR="00CA5C45">
      <w:rPr>
        <w:rFonts w:ascii="Arial" w:hAnsi="Arial" w:cs="Arial"/>
        <w:b/>
        <w:sz w:val="21"/>
        <w:szCs w:val="21"/>
      </w:rPr>
      <w:t xml:space="preserve">         </w:t>
    </w:r>
    <w:r w:rsidR="00826F97">
      <w:rPr>
        <w:rFonts w:ascii="Arial" w:hAnsi="Arial" w:cs="Arial"/>
        <w:b/>
        <w:sz w:val="21"/>
        <w:szCs w:val="21"/>
      </w:rPr>
      <w:t xml:space="preserve">  </w:t>
    </w:r>
    <w:r w:rsidR="00316E24">
      <w:rPr>
        <w:rFonts w:ascii="Arial" w:hAnsi="Arial" w:cs="Arial"/>
        <w:b/>
        <w:sz w:val="21"/>
        <w:szCs w:val="21"/>
      </w:rPr>
      <w:tab/>
    </w:r>
    <w:r w:rsidR="00CA5C45">
      <w:rPr>
        <w:rFonts w:ascii="Arial" w:hAnsi="Arial" w:cs="Arial"/>
        <w:b/>
        <w:sz w:val="21"/>
        <w:szCs w:val="21"/>
      </w:rPr>
      <w:t xml:space="preserve"> </w:t>
    </w:r>
    <w:r w:rsidR="00826F97" w:rsidRPr="00826F97">
      <w:rPr>
        <w:rFonts w:ascii="Arial" w:hAnsi="Arial" w:cs="Arial"/>
        <w:bCs/>
        <w:sz w:val="21"/>
        <w:szCs w:val="21"/>
      </w:rPr>
      <w:t>Siechnice</w:t>
    </w:r>
    <w:r w:rsidR="00826F97">
      <w:rPr>
        <w:rFonts w:ascii="Arial" w:hAnsi="Arial" w:cs="Arial"/>
        <w:bCs/>
        <w:sz w:val="21"/>
        <w:szCs w:val="21"/>
      </w:rPr>
      <w:t xml:space="preserve">, </w:t>
    </w:r>
    <w:r w:rsidR="000D11AF">
      <w:rPr>
        <w:rFonts w:ascii="Arial" w:hAnsi="Arial" w:cs="Arial"/>
        <w:bCs/>
        <w:sz w:val="21"/>
        <w:szCs w:val="21"/>
      </w:rPr>
      <w:t>……</w:t>
    </w:r>
    <w:r w:rsidR="00E771BE">
      <w:rPr>
        <w:rFonts w:ascii="Arial" w:hAnsi="Arial" w:cs="Arial"/>
        <w:bCs/>
        <w:sz w:val="21"/>
        <w:szCs w:val="21"/>
      </w:rPr>
      <w:t>……</w:t>
    </w:r>
    <w:r w:rsidR="000D11AF">
      <w:rPr>
        <w:rFonts w:ascii="Arial" w:hAnsi="Arial" w:cs="Arial"/>
        <w:bCs/>
        <w:sz w:val="21"/>
        <w:szCs w:val="21"/>
      </w:rPr>
      <w:t>………..</w:t>
    </w:r>
    <w:r w:rsidR="00CA5C45" w:rsidRPr="00826F97">
      <w:rPr>
        <w:rFonts w:ascii="Arial" w:hAnsi="Arial" w:cs="Arial"/>
        <w:bCs/>
        <w:sz w:val="21"/>
        <w:szCs w:val="21"/>
      </w:rPr>
      <w:t xml:space="preserve">      </w:t>
    </w:r>
    <w:r w:rsidR="00CA5C45">
      <w:rPr>
        <w:rFonts w:ascii="Arial" w:hAnsi="Arial" w:cs="Arial"/>
        <w:sz w:val="21"/>
        <w:szCs w:val="21"/>
      </w:rPr>
      <w:t xml:space="preserve">                                                                                        </w:t>
    </w:r>
  </w:p>
  <w:p w14:paraId="6551BC19" w14:textId="200EB5B8" w:rsidR="00A355C5" w:rsidRPr="00A355C5" w:rsidRDefault="00086167" w:rsidP="000D11AF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>
      <w:rPr>
        <w:rFonts w:ascii="Arial" w:hAnsi="Arial" w:cs="Arial"/>
        <w:b/>
        <w:sz w:val="21"/>
        <w:szCs w:val="21"/>
      </w:rPr>
      <w:tab/>
      <w:t xml:space="preserve"> </w:t>
    </w:r>
    <w:r w:rsidR="00BB4FF4">
      <w:rPr>
        <w:rFonts w:ascii="Arial" w:hAnsi="Arial" w:cs="Arial"/>
        <w:b/>
        <w:sz w:val="21"/>
        <w:szCs w:val="21"/>
      </w:rPr>
      <w:t xml:space="preserve">     </w:t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4406865"/>
    <w:multiLevelType w:val="hybridMultilevel"/>
    <w:tmpl w:val="DC4E5CCC"/>
    <w:lvl w:ilvl="0" w:tplc="C804B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16F84"/>
    <w:multiLevelType w:val="hybridMultilevel"/>
    <w:tmpl w:val="B29E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59D2"/>
    <w:multiLevelType w:val="hybridMultilevel"/>
    <w:tmpl w:val="69C64D0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5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3AA045E5"/>
    <w:multiLevelType w:val="hybridMultilevel"/>
    <w:tmpl w:val="FA2CF4D2"/>
    <w:lvl w:ilvl="0" w:tplc="AE80D07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0E07567"/>
    <w:multiLevelType w:val="hybridMultilevel"/>
    <w:tmpl w:val="DC4E5C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D1F09"/>
    <w:multiLevelType w:val="hybridMultilevel"/>
    <w:tmpl w:val="49F0F300"/>
    <w:lvl w:ilvl="0" w:tplc="88E8A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654647401">
    <w:abstractNumId w:val="37"/>
  </w:num>
  <w:num w:numId="2" w16cid:durableId="1370960245">
    <w:abstractNumId w:val="40"/>
  </w:num>
  <w:num w:numId="3" w16cid:durableId="212499602">
    <w:abstractNumId w:val="41"/>
  </w:num>
  <w:num w:numId="4" w16cid:durableId="802121302">
    <w:abstractNumId w:val="2"/>
  </w:num>
  <w:num w:numId="5" w16cid:durableId="1671450109">
    <w:abstractNumId w:val="26"/>
  </w:num>
  <w:num w:numId="6" w16cid:durableId="1803888731">
    <w:abstractNumId w:val="12"/>
  </w:num>
  <w:num w:numId="7" w16cid:durableId="58669970">
    <w:abstractNumId w:val="3"/>
  </w:num>
  <w:num w:numId="8" w16cid:durableId="1816600658">
    <w:abstractNumId w:val="8"/>
  </w:num>
  <w:num w:numId="9" w16cid:durableId="1481385992">
    <w:abstractNumId w:val="34"/>
  </w:num>
  <w:num w:numId="10" w16cid:durableId="2025284803">
    <w:abstractNumId w:val="6"/>
  </w:num>
  <w:num w:numId="11" w16cid:durableId="716054130">
    <w:abstractNumId w:val="15"/>
  </w:num>
  <w:num w:numId="12" w16cid:durableId="1622032626">
    <w:abstractNumId w:val="5"/>
  </w:num>
  <w:num w:numId="13" w16cid:durableId="1824160473">
    <w:abstractNumId w:val="32"/>
  </w:num>
  <w:num w:numId="14" w16cid:durableId="1984848448">
    <w:abstractNumId w:val="18"/>
  </w:num>
  <w:num w:numId="15" w16cid:durableId="633217512">
    <w:abstractNumId w:val="39"/>
  </w:num>
  <w:num w:numId="16" w16cid:durableId="1555309978">
    <w:abstractNumId w:val="27"/>
  </w:num>
  <w:num w:numId="17" w16cid:durableId="677388731">
    <w:abstractNumId w:val="38"/>
  </w:num>
  <w:num w:numId="18" w16cid:durableId="310137130">
    <w:abstractNumId w:val="19"/>
  </w:num>
  <w:num w:numId="19" w16cid:durableId="209266226">
    <w:abstractNumId w:val="7"/>
  </w:num>
  <w:num w:numId="20" w16cid:durableId="1383210868">
    <w:abstractNumId w:val="21"/>
  </w:num>
  <w:num w:numId="21" w16cid:durableId="314576870">
    <w:abstractNumId w:val="24"/>
  </w:num>
  <w:num w:numId="22" w16cid:durableId="34280946">
    <w:abstractNumId w:val="16"/>
  </w:num>
  <w:num w:numId="23" w16cid:durableId="514806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0948647">
    <w:abstractNumId w:val="14"/>
  </w:num>
  <w:num w:numId="25" w16cid:durableId="1131632683">
    <w:abstractNumId w:val="13"/>
  </w:num>
  <w:num w:numId="26" w16cid:durableId="1524854133">
    <w:abstractNumId w:val="23"/>
  </w:num>
  <w:num w:numId="27" w16cid:durableId="1054890342">
    <w:abstractNumId w:val="22"/>
  </w:num>
  <w:num w:numId="28" w16cid:durableId="1680039650">
    <w:abstractNumId w:val="31"/>
  </w:num>
  <w:num w:numId="29" w16cid:durableId="1197737942">
    <w:abstractNumId w:val="1"/>
  </w:num>
  <w:num w:numId="30" w16cid:durableId="1186868289">
    <w:abstractNumId w:val="0"/>
  </w:num>
  <w:num w:numId="31" w16cid:durableId="1886406837">
    <w:abstractNumId w:val="17"/>
  </w:num>
  <w:num w:numId="32" w16cid:durableId="2009403993">
    <w:abstractNumId w:val="35"/>
  </w:num>
  <w:num w:numId="33" w16cid:durableId="1626615617">
    <w:abstractNumId w:val="30"/>
  </w:num>
  <w:num w:numId="34" w16cid:durableId="1129129106">
    <w:abstractNumId w:val="29"/>
  </w:num>
  <w:num w:numId="35" w16cid:durableId="1231190927">
    <w:abstractNumId w:val="4"/>
  </w:num>
  <w:num w:numId="36" w16cid:durableId="417747621">
    <w:abstractNumId w:val="28"/>
  </w:num>
  <w:num w:numId="37" w16cid:durableId="110129773">
    <w:abstractNumId w:val="11"/>
  </w:num>
  <w:num w:numId="38" w16cid:durableId="244851161">
    <w:abstractNumId w:val="10"/>
  </w:num>
  <w:num w:numId="39" w16cid:durableId="1730768054">
    <w:abstractNumId w:val="9"/>
  </w:num>
  <w:num w:numId="40" w16cid:durableId="143132217">
    <w:abstractNumId w:val="20"/>
  </w:num>
  <w:num w:numId="41" w16cid:durableId="167603111">
    <w:abstractNumId w:val="33"/>
  </w:num>
  <w:num w:numId="42" w16cid:durableId="13490233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2094"/>
    <w:rsid w:val="00003902"/>
    <w:rsid w:val="000079F9"/>
    <w:rsid w:val="00011396"/>
    <w:rsid w:val="0001431F"/>
    <w:rsid w:val="00014C35"/>
    <w:rsid w:val="000151A9"/>
    <w:rsid w:val="00021573"/>
    <w:rsid w:val="00023841"/>
    <w:rsid w:val="0002534D"/>
    <w:rsid w:val="00025FE5"/>
    <w:rsid w:val="000266B8"/>
    <w:rsid w:val="0002714C"/>
    <w:rsid w:val="00027FAE"/>
    <w:rsid w:val="00031FC0"/>
    <w:rsid w:val="00032758"/>
    <w:rsid w:val="00033192"/>
    <w:rsid w:val="00041CD5"/>
    <w:rsid w:val="00042127"/>
    <w:rsid w:val="00046813"/>
    <w:rsid w:val="000514D7"/>
    <w:rsid w:val="00051C78"/>
    <w:rsid w:val="0005348B"/>
    <w:rsid w:val="00053F19"/>
    <w:rsid w:val="000540F6"/>
    <w:rsid w:val="00054530"/>
    <w:rsid w:val="00054763"/>
    <w:rsid w:val="00061336"/>
    <w:rsid w:val="00062C4A"/>
    <w:rsid w:val="00065786"/>
    <w:rsid w:val="000671C8"/>
    <w:rsid w:val="000713DA"/>
    <w:rsid w:val="00074964"/>
    <w:rsid w:val="000759BB"/>
    <w:rsid w:val="00080D96"/>
    <w:rsid w:val="00084A5C"/>
    <w:rsid w:val="000860DD"/>
    <w:rsid w:val="00086167"/>
    <w:rsid w:val="000904D3"/>
    <w:rsid w:val="00090963"/>
    <w:rsid w:val="00096127"/>
    <w:rsid w:val="000A1E21"/>
    <w:rsid w:val="000A54B2"/>
    <w:rsid w:val="000B092D"/>
    <w:rsid w:val="000B39DB"/>
    <w:rsid w:val="000B5683"/>
    <w:rsid w:val="000B590A"/>
    <w:rsid w:val="000B6493"/>
    <w:rsid w:val="000B792B"/>
    <w:rsid w:val="000B7E3A"/>
    <w:rsid w:val="000C2E7B"/>
    <w:rsid w:val="000D11AF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0F7E44"/>
    <w:rsid w:val="0010056C"/>
    <w:rsid w:val="001052C4"/>
    <w:rsid w:val="0011247A"/>
    <w:rsid w:val="00112F01"/>
    <w:rsid w:val="00114861"/>
    <w:rsid w:val="00114BC4"/>
    <w:rsid w:val="00117C97"/>
    <w:rsid w:val="001208B5"/>
    <w:rsid w:val="00134FD5"/>
    <w:rsid w:val="00136B16"/>
    <w:rsid w:val="0014093E"/>
    <w:rsid w:val="00143795"/>
    <w:rsid w:val="00144342"/>
    <w:rsid w:val="00151630"/>
    <w:rsid w:val="00151EB5"/>
    <w:rsid w:val="001525F3"/>
    <w:rsid w:val="00154F19"/>
    <w:rsid w:val="001606A2"/>
    <w:rsid w:val="001637E2"/>
    <w:rsid w:val="0016563E"/>
    <w:rsid w:val="00170770"/>
    <w:rsid w:val="00173791"/>
    <w:rsid w:val="0017569B"/>
    <w:rsid w:val="0017643B"/>
    <w:rsid w:val="00181988"/>
    <w:rsid w:val="001834FC"/>
    <w:rsid w:val="00183972"/>
    <w:rsid w:val="00183D55"/>
    <w:rsid w:val="00187D51"/>
    <w:rsid w:val="00191799"/>
    <w:rsid w:val="001978F4"/>
    <w:rsid w:val="001A4375"/>
    <w:rsid w:val="001B02D7"/>
    <w:rsid w:val="001B1284"/>
    <w:rsid w:val="001B2043"/>
    <w:rsid w:val="001B2347"/>
    <w:rsid w:val="001B5291"/>
    <w:rsid w:val="001B6EC0"/>
    <w:rsid w:val="001C6961"/>
    <w:rsid w:val="001D0554"/>
    <w:rsid w:val="001D3665"/>
    <w:rsid w:val="001D4358"/>
    <w:rsid w:val="001E407C"/>
    <w:rsid w:val="001E7AE4"/>
    <w:rsid w:val="001F420C"/>
    <w:rsid w:val="001F7B3D"/>
    <w:rsid w:val="00201B67"/>
    <w:rsid w:val="0020240F"/>
    <w:rsid w:val="00206088"/>
    <w:rsid w:val="002121E7"/>
    <w:rsid w:val="00212758"/>
    <w:rsid w:val="0022064D"/>
    <w:rsid w:val="0022076F"/>
    <w:rsid w:val="002208B5"/>
    <w:rsid w:val="00221FDD"/>
    <w:rsid w:val="0022223D"/>
    <w:rsid w:val="002300D1"/>
    <w:rsid w:val="0023383D"/>
    <w:rsid w:val="00234426"/>
    <w:rsid w:val="002415EE"/>
    <w:rsid w:val="00244A0A"/>
    <w:rsid w:val="00245CB5"/>
    <w:rsid w:val="0024775D"/>
    <w:rsid w:val="0026017F"/>
    <w:rsid w:val="002619D9"/>
    <w:rsid w:val="00262FB3"/>
    <w:rsid w:val="002632DE"/>
    <w:rsid w:val="00266386"/>
    <w:rsid w:val="002724BA"/>
    <w:rsid w:val="002726FE"/>
    <w:rsid w:val="002748E4"/>
    <w:rsid w:val="00274A05"/>
    <w:rsid w:val="002810F5"/>
    <w:rsid w:val="0028191E"/>
    <w:rsid w:val="00281AE8"/>
    <w:rsid w:val="00281CB9"/>
    <w:rsid w:val="002825D2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C7783"/>
    <w:rsid w:val="002D3453"/>
    <w:rsid w:val="002D4D29"/>
    <w:rsid w:val="002D5052"/>
    <w:rsid w:val="002D5476"/>
    <w:rsid w:val="002D5B2D"/>
    <w:rsid w:val="002D6CC7"/>
    <w:rsid w:val="002D7257"/>
    <w:rsid w:val="002D73F7"/>
    <w:rsid w:val="002D7580"/>
    <w:rsid w:val="002E08EE"/>
    <w:rsid w:val="002E0B4B"/>
    <w:rsid w:val="002E170C"/>
    <w:rsid w:val="002F000C"/>
    <w:rsid w:val="002F6DAE"/>
    <w:rsid w:val="002F725F"/>
    <w:rsid w:val="00304138"/>
    <w:rsid w:val="00304F99"/>
    <w:rsid w:val="0030614E"/>
    <w:rsid w:val="00310969"/>
    <w:rsid w:val="00313501"/>
    <w:rsid w:val="00315077"/>
    <w:rsid w:val="00316E24"/>
    <w:rsid w:val="00320BAE"/>
    <w:rsid w:val="003236D8"/>
    <w:rsid w:val="00325001"/>
    <w:rsid w:val="00325807"/>
    <w:rsid w:val="00327D00"/>
    <w:rsid w:val="00333B97"/>
    <w:rsid w:val="00337810"/>
    <w:rsid w:val="00341E67"/>
    <w:rsid w:val="00342206"/>
    <w:rsid w:val="00343EFD"/>
    <w:rsid w:val="00344B96"/>
    <w:rsid w:val="00346C81"/>
    <w:rsid w:val="00347316"/>
    <w:rsid w:val="00350200"/>
    <w:rsid w:val="003533E9"/>
    <w:rsid w:val="00353A7C"/>
    <w:rsid w:val="0035529B"/>
    <w:rsid w:val="00355E4C"/>
    <w:rsid w:val="00361BA6"/>
    <w:rsid w:val="00370072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38C3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F3014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5269"/>
    <w:rsid w:val="0046498C"/>
    <w:rsid w:val="00465E3A"/>
    <w:rsid w:val="0046728D"/>
    <w:rsid w:val="0047037C"/>
    <w:rsid w:val="00471CE4"/>
    <w:rsid w:val="004725DB"/>
    <w:rsid w:val="00474327"/>
    <w:rsid w:val="00486ABD"/>
    <w:rsid w:val="00487047"/>
    <w:rsid w:val="00490D0E"/>
    <w:rsid w:val="004916EB"/>
    <w:rsid w:val="004928FD"/>
    <w:rsid w:val="00493100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6F67"/>
    <w:rsid w:val="004E7FBB"/>
    <w:rsid w:val="004F1526"/>
    <w:rsid w:val="004F1718"/>
    <w:rsid w:val="004F2902"/>
    <w:rsid w:val="004F4652"/>
    <w:rsid w:val="00500635"/>
    <w:rsid w:val="00514C42"/>
    <w:rsid w:val="00514F98"/>
    <w:rsid w:val="00515369"/>
    <w:rsid w:val="005153E2"/>
    <w:rsid w:val="00526C1D"/>
    <w:rsid w:val="00532191"/>
    <w:rsid w:val="00532D09"/>
    <w:rsid w:val="005401AB"/>
    <w:rsid w:val="00544A9A"/>
    <w:rsid w:val="00544E31"/>
    <w:rsid w:val="005454B2"/>
    <w:rsid w:val="00546867"/>
    <w:rsid w:val="0055029C"/>
    <w:rsid w:val="00556D69"/>
    <w:rsid w:val="00560C49"/>
    <w:rsid w:val="005622D9"/>
    <w:rsid w:val="005634E6"/>
    <w:rsid w:val="00565417"/>
    <w:rsid w:val="005655D2"/>
    <w:rsid w:val="00567192"/>
    <w:rsid w:val="00567679"/>
    <w:rsid w:val="0057098A"/>
    <w:rsid w:val="00570CE2"/>
    <w:rsid w:val="00570E2E"/>
    <w:rsid w:val="0057539C"/>
    <w:rsid w:val="00576338"/>
    <w:rsid w:val="00585BB0"/>
    <w:rsid w:val="005945A7"/>
    <w:rsid w:val="005957E1"/>
    <w:rsid w:val="00595FE4"/>
    <w:rsid w:val="005A01E2"/>
    <w:rsid w:val="005A3C91"/>
    <w:rsid w:val="005B07C0"/>
    <w:rsid w:val="005B28BF"/>
    <w:rsid w:val="005B3E69"/>
    <w:rsid w:val="005B6354"/>
    <w:rsid w:val="005B64A0"/>
    <w:rsid w:val="005B6956"/>
    <w:rsid w:val="005B74B0"/>
    <w:rsid w:val="005B79AD"/>
    <w:rsid w:val="005C03B7"/>
    <w:rsid w:val="005C0811"/>
    <w:rsid w:val="005C4F0D"/>
    <w:rsid w:val="005D4876"/>
    <w:rsid w:val="005D6552"/>
    <w:rsid w:val="005D7264"/>
    <w:rsid w:val="005D7669"/>
    <w:rsid w:val="005E1A77"/>
    <w:rsid w:val="005E4296"/>
    <w:rsid w:val="005E50FC"/>
    <w:rsid w:val="005E5C43"/>
    <w:rsid w:val="005F1E3B"/>
    <w:rsid w:val="00600EB2"/>
    <w:rsid w:val="00603D9F"/>
    <w:rsid w:val="006042EF"/>
    <w:rsid w:val="00606967"/>
    <w:rsid w:val="006072F5"/>
    <w:rsid w:val="00607CF2"/>
    <w:rsid w:val="0061009E"/>
    <w:rsid w:val="00610820"/>
    <w:rsid w:val="006140A1"/>
    <w:rsid w:val="00614EA1"/>
    <w:rsid w:val="006200A7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1EC"/>
    <w:rsid w:val="00666A3E"/>
    <w:rsid w:val="0067125E"/>
    <w:rsid w:val="00673976"/>
    <w:rsid w:val="00676278"/>
    <w:rsid w:val="006800E4"/>
    <w:rsid w:val="00680DF2"/>
    <w:rsid w:val="006818D4"/>
    <w:rsid w:val="00682E25"/>
    <w:rsid w:val="006914F0"/>
    <w:rsid w:val="00691630"/>
    <w:rsid w:val="006922BB"/>
    <w:rsid w:val="0069525D"/>
    <w:rsid w:val="00697646"/>
    <w:rsid w:val="00697933"/>
    <w:rsid w:val="006A0FF5"/>
    <w:rsid w:val="006A199E"/>
    <w:rsid w:val="006A2E9C"/>
    <w:rsid w:val="006A46AA"/>
    <w:rsid w:val="006A59BF"/>
    <w:rsid w:val="006B10AB"/>
    <w:rsid w:val="006B7F84"/>
    <w:rsid w:val="006D15AD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691"/>
    <w:rsid w:val="006F6FA4"/>
    <w:rsid w:val="006F793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15C5"/>
    <w:rsid w:val="00735C31"/>
    <w:rsid w:val="00736136"/>
    <w:rsid w:val="007372F6"/>
    <w:rsid w:val="00742644"/>
    <w:rsid w:val="00742CD0"/>
    <w:rsid w:val="00745586"/>
    <w:rsid w:val="007556C6"/>
    <w:rsid w:val="00755FED"/>
    <w:rsid w:val="007568F6"/>
    <w:rsid w:val="007572A5"/>
    <w:rsid w:val="00765749"/>
    <w:rsid w:val="00767D26"/>
    <w:rsid w:val="00770862"/>
    <w:rsid w:val="0077450F"/>
    <w:rsid w:val="00774683"/>
    <w:rsid w:val="00776381"/>
    <w:rsid w:val="00776C63"/>
    <w:rsid w:val="00777544"/>
    <w:rsid w:val="0077775D"/>
    <w:rsid w:val="00782D76"/>
    <w:rsid w:val="00784D07"/>
    <w:rsid w:val="00791854"/>
    <w:rsid w:val="00796228"/>
    <w:rsid w:val="007963D6"/>
    <w:rsid w:val="007973E1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0A86"/>
    <w:rsid w:val="007D137C"/>
    <w:rsid w:val="007D1844"/>
    <w:rsid w:val="007D1F2D"/>
    <w:rsid w:val="007D21E2"/>
    <w:rsid w:val="007E3B7C"/>
    <w:rsid w:val="007E70E9"/>
    <w:rsid w:val="007F1683"/>
    <w:rsid w:val="007F3001"/>
    <w:rsid w:val="007F4701"/>
    <w:rsid w:val="00800515"/>
    <w:rsid w:val="00803430"/>
    <w:rsid w:val="0080368D"/>
    <w:rsid w:val="00805AF0"/>
    <w:rsid w:val="00806BBD"/>
    <w:rsid w:val="008113E5"/>
    <w:rsid w:val="00814DAE"/>
    <w:rsid w:val="00816B28"/>
    <w:rsid w:val="008269B7"/>
    <w:rsid w:val="00826F97"/>
    <w:rsid w:val="00827CC3"/>
    <w:rsid w:val="00830312"/>
    <w:rsid w:val="00831D3F"/>
    <w:rsid w:val="00831ECC"/>
    <w:rsid w:val="00840466"/>
    <w:rsid w:val="00843698"/>
    <w:rsid w:val="00846769"/>
    <w:rsid w:val="00847D9A"/>
    <w:rsid w:val="00850F23"/>
    <w:rsid w:val="00851248"/>
    <w:rsid w:val="00851D42"/>
    <w:rsid w:val="00853157"/>
    <w:rsid w:val="008535B8"/>
    <w:rsid w:val="00864C64"/>
    <w:rsid w:val="0086503C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2662"/>
    <w:rsid w:val="0089558D"/>
    <w:rsid w:val="008962BA"/>
    <w:rsid w:val="00897FCB"/>
    <w:rsid w:val="008A0844"/>
    <w:rsid w:val="008A18FF"/>
    <w:rsid w:val="008B3E4F"/>
    <w:rsid w:val="008C136B"/>
    <w:rsid w:val="008C1D59"/>
    <w:rsid w:val="008C5367"/>
    <w:rsid w:val="008C658F"/>
    <w:rsid w:val="008D1F46"/>
    <w:rsid w:val="008D3008"/>
    <w:rsid w:val="008D4753"/>
    <w:rsid w:val="008D4C76"/>
    <w:rsid w:val="008D5928"/>
    <w:rsid w:val="008E01C6"/>
    <w:rsid w:val="008E2539"/>
    <w:rsid w:val="008E2B84"/>
    <w:rsid w:val="008E3E8A"/>
    <w:rsid w:val="008E5FD4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1F49"/>
    <w:rsid w:val="009227C3"/>
    <w:rsid w:val="00925BD4"/>
    <w:rsid w:val="00926809"/>
    <w:rsid w:val="009275CC"/>
    <w:rsid w:val="00932D4F"/>
    <w:rsid w:val="00940CCF"/>
    <w:rsid w:val="00943B74"/>
    <w:rsid w:val="00943F75"/>
    <w:rsid w:val="00950B68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076"/>
    <w:rsid w:val="00973420"/>
    <w:rsid w:val="00973F99"/>
    <w:rsid w:val="00976CB3"/>
    <w:rsid w:val="009771FA"/>
    <w:rsid w:val="0098148D"/>
    <w:rsid w:val="00985DF6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4451"/>
    <w:rsid w:val="009B52E8"/>
    <w:rsid w:val="009B646A"/>
    <w:rsid w:val="009C021F"/>
    <w:rsid w:val="009C14A5"/>
    <w:rsid w:val="009C18A3"/>
    <w:rsid w:val="009C1D31"/>
    <w:rsid w:val="009C25BA"/>
    <w:rsid w:val="009C3198"/>
    <w:rsid w:val="009C5AE8"/>
    <w:rsid w:val="009C5AEC"/>
    <w:rsid w:val="009D0BBE"/>
    <w:rsid w:val="009D0FEC"/>
    <w:rsid w:val="009D171C"/>
    <w:rsid w:val="009D3181"/>
    <w:rsid w:val="009D70DC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0A19"/>
    <w:rsid w:val="00A01069"/>
    <w:rsid w:val="00A0106C"/>
    <w:rsid w:val="00A03619"/>
    <w:rsid w:val="00A04BDE"/>
    <w:rsid w:val="00A1075A"/>
    <w:rsid w:val="00A1200E"/>
    <w:rsid w:val="00A15051"/>
    <w:rsid w:val="00A22920"/>
    <w:rsid w:val="00A22946"/>
    <w:rsid w:val="00A23005"/>
    <w:rsid w:val="00A25D6D"/>
    <w:rsid w:val="00A25F6B"/>
    <w:rsid w:val="00A27CA6"/>
    <w:rsid w:val="00A333C0"/>
    <w:rsid w:val="00A33521"/>
    <w:rsid w:val="00A355C5"/>
    <w:rsid w:val="00A35EB0"/>
    <w:rsid w:val="00A41DD8"/>
    <w:rsid w:val="00A42944"/>
    <w:rsid w:val="00A5207A"/>
    <w:rsid w:val="00A5291A"/>
    <w:rsid w:val="00A52CD6"/>
    <w:rsid w:val="00A56A78"/>
    <w:rsid w:val="00A61E26"/>
    <w:rsid w:val="00A62019"/>
    <w:rsid w:val="00A62DBE"/>
    <w:rsid w:val="00A6525D"/>
    <w:rsid w:val="00A67990"/>
    <w:rsid w:val="00A70B42"/>
    <w:rsid w:val="00A71CA9"/>
    <w:rsid w:val="00A73BCA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36B5"/>
    <w:rsid w:val="00AA5098"/>
    <w:rsid w:val="00AA5285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B06841"/>
    <w:rsid w:val="00B11356"/>
    <w:rsid w:val="00B1484D"/>
    <w:rsid w:val="00B15C34"/>
    <w:rsid w:val="00B15DD5"/>
    <w:rsid w:val="00B163FA"/>
    <w:rsid w:val="00B201D3"/>
    <w:rsid w:val="00B26000"/>
    <w:rsid w:val="00B26053"/>
    <w:rsid w:val="00B27964"/>
    <w:rsid w:val="00B27AB6"/>
    <w:rsid w:val="00B30384"/>
    <w:rsid w:val="00B30FAD"/>
    <w:rsid w:val="00B345CA"/>
    <w:rsid w:val="00B373B4"/>
    <w:rsid w:val="00B407D4"/>
    <w:rsid w:val="00B40BD3"/>
    <w:rsid w:val="00B435B6"/>
    <w:rsid w:val="00B44DFE"/>
    <w:rsid w:val="00B45610"/>
    <w:rsid w:val="00B51748"/>
    <w:rsid w:val="00B60840"/>
    <w:rsid w:val="00B629D0"/>
    <w:rsid w:val="00B63C13"/>
    <w:rsid w:val="00B67502"/>
    <w:rsid w:val="00B82952"/>
    <w:rsid w:val="00B83816"/>
    <w:rsid w:val="00B83F72"/>
    <w:rsid w:val="00B84933"/>
    <w:rsid w:val="00B85C33"/>
    <w:rsid w:val="00B90112"/>
    <w:rsid w:val="00B90687"/>
    <w:rsid w:val="00BA048F"/>
    <w:rsid w:val="00BA05A1"/>
    <w:rsid w:val="00BA13E3"/>
    <w:rsid w:val="00BA1542"/>
    <w:rsid w:val="00BA18CD"/>
    <w:rsid w:val="00BB4FF4"/>
    <w:rsid w:val="00BB6284"/>
    <w:rsid w:val="00BC0607"/>
    <w:rsid w:val="00BC16D2"/>
    <w:rsid w:val="00BC37C7"/>
    <w:rsid w:val="00BC5C76"/>
    <w:rsid w:val="00BC78E7"/>
    <w:rsid w:val="00BC7B1B"/>
    <w:rsid w:val="00BD49FB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1ACD"/>
    <w:rsid w:val="00C12D72"/>
    <w:rsid w:val="00C1447A"/>
    <w:rsid w:val="00C15F2B"/>
    <w:rsid w:val="00C20155"/>
    <w:rsid w:val="00C2068F"/>
    <w:rsid w:val="00C2333B"/>
    <w:rsid w:val="00C316CC"/>
    <w:rsid w:val="00C34260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72AD0"/>
    <w:rsid w:val="00C73ADD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3B06"/>
    <w:rsid w:val="00C95371"/>
    <w:rsid w:val="00C9697D"/>
    <w:rsid w:val="00CA5C45"/>
    <w:rsid w:val="00CB025C"/>
    <w:rsid w:val="00CB0AD3"/>
    <w:rsid w:val="00CB1763"/>
    <w:rsid w:val="00CB3C97"/>
    <w:rsid w:val="00CB3E2E"/>
    <w:rsid w:val="00CB4B47"/>
    <w:rsid w:val="00CB7660"/>
    <w:rsid w:val="00CC00BA"/>
    <w:rsid w:val="00CC0340"/>
    <w:rsid w:val="00CC7DD3"/>
    <w:rsid w:val="00CD050E"/>
    <w:rsid w:val="00CD1AB5"/>
    <w:rsid w:val="00CD38B4"/>
    <w:rsid w:val="00CD412A"/>
    <w:rsid w:val="00CE1FFC"/>
    <w:rsid w:val="00CE6150"/>
    <w:rsid w:val="00CE7E1A"/>
    <w:rsid w:val="00CF1879"/>
    <w:rsid w:val="00CF39F1"/>
    <w:rsid w:val="00CF58B4"/>
    <w:rsid w:val="00D027E0"/>
    <w:rsid w:val="00D02FE2"/>
    <w:rsid w:val="00D05B44"/>
    <w:rsid w:val="00D065E2"/>
    <w:rsid w:val="00D10E0F"/>
    <w:rsid w:val="00D113F1"/>
    <w:rsid w:val="00D138E5"/>
    <w:rsid w:val="00D144FA"/>
    <w:rsid w:val="00D179F4"/>
    <w:rsid w:val="00D21469"/>
    <w:rsid w:val="00D22C0C"/>
    <w:rsid w:val="00D24BF1"/>
    <w:rsid w:val="00D27D1D"/>
    <w:rsid w:val="00D34135"/>
    <w:rsid w:val="00D40073"/>
    <w:rsid w:val="00D43AC0"/>
    <w:rsid w:val="00D45532"/>
    <w:rsid w:val="00D45C8A"/>
    <w:rsid w:val="00D47521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2DD7"/>
    <w:rsid w:val="00D63B15"/>
    <w:rsid w:val="00D63FB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A707D"/>
    <w:rsid w:val="00DB27F3"/>
    <w:rsid w:val="00DB3AB1"/>
    <w:rsid w:val="00DB48F8"/>
    <w:rsid w:val="00DB7583"/>
    <w:rsid w:val="00DC16FF"/>
    <w:rsid w:val="00DC2750"/>
    <w:rsid w:val="00DC2802"/>
    <w:rsid w:val="00DD1C87"/>
    <w:rsid w:val="00DD2A88"/>
    <w:rsid w:val="00DD2D28"/>
    <w:rsid w:val="00DD3A38"/>
    <w:rsid w:val="00DD5EFE"/>
    <w:rsid w:val="00DD7F15"/>
    <w:rsid w:val="00DE1B99"/>
    <w:rsid w:val="00DE4740"/>
    <w:rsid w:val="00DF1245"/>
    <w:rsid w:val="00DF14F6"/>
    <w:rsid w:val="00E001C7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41B21"/>
    <w:rsid w:val="00E441E3"/>
    <w:rsid w:val="00E46847"/>
    <w:rsid w:val="00E520CF"/>
    <w:rsid w:val="00E5275A"/>
    <w:rsid w:val="00E55D02"/>
    <w:rsid w:val="00E61589"/>
    <w:rsid w:val="00E62D84"/>
    <w:rsid w:val="00E6331C"/>
    <w:rsid w:val="00E63FAD"/>
    <w:rsid w:val="00E646DF"/>
    <w:rsid w:val="00E651AE"/>
    <w:rsid w:val="00E651E7"/>
    <w:rsid w:val="00E67376"/>
    <w:rsid w:val="00E67C12"/>
    <w:rsid w:val="00E73636"/>
    <w:rsid w:val="00E73EE5"/>
    <w:rsid w:val="00E7548F"/>
    <w:rsid w:val="00E771BE"/>
    <w:rsid w:val="00E77CBB"/>
    <w:rsid w:val="00E807BF"/>
    <w:rsid w:val="00E8172D"/>
    <w:rsid w:val="00E850E4"/>
    <w:rsid w:val="00E87AF3"/>
    <w:rsid w:val="00E91E7F"/>
    <w:rsid w:val="00E9560F"/>
    <w:rsid w:val="00E9745E"/>
    <w:rsid w:val="00EA623B"/>
    <w:rsid w:val="00EB793B"/>
    <w:rsid w:val="00EC11AB"/>
    <w:rsid w:val="00EC299A"/>
    <w:rsid w:val="00EC36C2"/>
    <w:rsid w:val="00EC5457"/>
    <w:rsid w:val="00ED024C"/>
    <w:rsid w:val="00ED07AC"/>
    <w:rsid w:val="00ED2E24"/>
    <w:rsid w:val="00ED437A"/>
    <w:rsid w:val="00ED6FEF"/>
    <w:rsid w:val="00EE1475"/>
    <w:rsid w:val="00EE44C9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45A2"/>
    <w:rsid w:val="00F40485"/>
    <w:rsid w:val="00F40C2D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55EA"/>
    <w:rsid w:val="00FA65F9"/>
    <w:rsid w:val="00FB0B74"/>
    <w:rsid w:val="00FB1D43"/>
    <w:rsid w:val="00FB3F53"/>
    <w:rsid w:val="00FB78A2"/>
    <w:rsid w:val="00FC3CE8"/>
    <w:rsid w:val="00FC3EC7"/>
    <w:rsid w:val="00FC6986"/>
    <w:rsid w:val="00FC6FF3"/>
    <w:rsid w:val="00FD2E66"/>
    <w:rsid w:val="00FD44A1"/>
    <w:rsid w:val="00FE1D31"/>
    <w:rsid w:val="00FE22B3"/>
    <w:rsid w:val="00FE2858"/>
    <w:rsid w:val="00FE2FC9"/>
    <w:rsid w:val="00FE3207"/>
    <w:rsid w:val="00FE349F"/>
    <w:rsid w:val="00FE4088"/>
    <w:rsid w:val="00FE7728"/>
    <w:rsid w:val="00FF0D4F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0EA0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A222-A016-40AD-BFB5-51DCD21A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Piotr Szymankiewicz</cp:lastModifiedBy>
  <cp:revision>57</cp:revision>
  <cp:lastPrinted>2024-02-23T14:42:00Z</cp:lastPrinted>
  <dcterms:created xsi:type="dcterms:W3CDTF">2022-08-30T08:11:00Z</dcterms:created>
  <dcterms:modified xsi:type="dcterms:W3CDTF">2025-03-25T12:05:00Z</dcterms:modified>
</cp:coreProperties>
</file>