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6ECDA1A" w14:textId="77777777" w:rsidR="009162A9" w:rsidRPr="009B45F3" w:rsidRDefault="009162A9" w:rsidP="009162A9">
      <w:pPr>
        <w:pBdr>
          <w:top w:val="single" w:sz="2" w:space="6" w:color="000000"/>
          <w:left w:val="single" w:sz="2" w:space="0" w:color="000000"/>
          <w:bottom w:val="single" w:sz="2" w:space="9" w:color="000000"/>
          <w:right w:val="single" w:sz="2" w:space="0" w:color="000000"/>
        </w:pBdr>
        <w:suppressAutoHyphens/>
        <w:spacing w:line="256" w:lineRule="auto"/>
        <w:ind w:right="6004"/>
        <w:jc w:val="center"/>
        <w:rPr>
          <w:rFonts w:ascii="Tahoma" w:eastAsia="Calibri" w:hAnsi="Tahoma" w:cs="Tahoma"/>
          <w:b/>
          <w:sz w:val="20"/>
          <w:szCs w:val="20"/>
        </w:rPr>
      </w:pPr>
      <w:r w:rsidRPr="009B45F3">
        <w:rPr>
          <w:rFonts w:ascii="Tahoma" w:eastAsia="Calibri" w:hAnsi="Tahoma" w:cs="Tahoma"/>
          <w:b/>
          <w:sz w:val="20"/>
          <w:szCs w:val="20"/>
        </w:rPr>
        <w:t>Gmina Miejska Starogard Gdański</w:t>
      </w:r>
      <w:r w:rsidRPr="009B45F3">
        <w:rPr>
          <w:rFonts w:ascii="Tahoma" w:eastAsia="Calibri" w:hAnsi="Tahoma" w:cs="Tahoma"/>
          <w:b/>
          <w:sz w:val="20"/>
          <w:szCs w:val="20"/>
        </w:rPr>
        <w:br/>
        <w:t xml:space="preserve"> ul. Gdańska 6, </w:t>
      </w:r>
      <w:r w:rsidRPr="009B45F3">
        <w:rPr>
          <w:rFonts w:ascii="Tahoma" w:eastAsia="Calibri" w:hAnsi="Tahoma" w:cs="Tahoma"/>
          <w:b/>
          <w:sz w:val="20"/>
          <w:szCs w:val="20"/>
        </w:rPr>
        <w:br/>
        <w:t xml:space="preserve">83-200 Starogard Gdański, </w:t>
      </w:r>
      <w:r w:rsidRPr="009B45F3">
        <w:rPr>
          <w:rFonts w:ascii="Tahoma" w:eastAsia="Calibri" w:hAnsi="Tahoma" w:cs="Tahoma"/>
          <w:b/>
          <w:sz w:val="20"/>
          <w:szCs w:val="20"/>
        </w:rPr>
        <w:br/>
        <w:t>REGON: 191675652</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C2E3729" w:rsidR="00E07CC2" w:rsidRPr="00466F29"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9162A9" w:rsidRPr="009162A9">
        <w:rPr>
          <w:rFonts w:ascii="Tahoma" w:hAnsi="Tahoma" w:cs="Tahoma"/>
          <w:b/>
          <w:bCs/>
          <w:sz w:val="20"/>
          <w:szCs w:val="20"/>
        </w:rPr>
        <w:t xml:space="preserve">POSTĘPOWANIE O UDZIELENIE ZAMÓWIENIA NA UBEZPIECZENIE GMINY MIEJSKIEJ STAROGARD </w:t>
      </w:r>
      <w:r w:rsidR="009162A9" w:rsidRPr="00466F29">
        <w:rPr>
          <w:rFonts w:ascii="Tahoma" w:hAnsi="Tahoma" w:cs="Tahoma"/>
          <w:b/>
          <w:bCs/>
          <w:sz w:val="20"/>
          <w:szCs w:val="20"/>
        </w:rPr>
        <w:t>GDAŃSKI I JEDNOSTEK PODLEGŁYCH</w:t>
      </w:r>
      <w:r w:rsidRPr="00466F29">
        <w:rPr>
          <w:rFonts w:ascii="Tahoma" w:hAnsi="Tahoma" w:cs="Tahoma"/>
          <w:b/>
          <w:bCs/>
          <w:sz w:val="20"/>
          <w:szCs w:val="20"/>
        </w:rPr>
        <w:t>”</w:t>
      </w:r>
    </w:p>
    <w:p w14:paraId="69761360" w14:textId="77777777" w:rsidR="00E07CC2" w:rsidRPr="00466F29" w:rsidRDefault="00E07CC2" w:rsidP="00604751">
      <w:pPr>
        <w:spacing w:after="0" w:line="240" w:lineRule="auto"/>
        <w:rPr>
          <w:rFonts w:ascii="Tahoma" w:eastAsiaTheme="majorEastAsia" w:hAnsi="Tahoma" w:cs="Tahoma"/>
          <w:b/>
          <w:sz w:val="20"/>
          <w:szCs w:val="20"/>
        </w:rPr>
      </w:pPr>
    </w:p>
    <w:bookmarkEnd w:id="0"/>
    <w:p w14:paraId="2B1CEC15" w14:textId="0EC0BAD4" w:rsidR="00D57E8F" w:rsidRPr="00466F29" w:rsidRDefault="00D57E8F" w:rsidP="00D57E8F">
      <w:pPr>
        <w:spacing w:after="0" w:line="240" w:lineRule="auto"/>
        <w:jc w:val="both"/>
        <w:rPr>
          <w:rFonts w:ascii="Tahoma" w:eastAsia="Times New Roman" w:hAnsi="Tahoma" w:cs="Tahoma"/>
          <w:sz w:val="20"/>
          <w:szCs w:val="20"/>
          <w:lang w:eastAsia="pl-PL"/>
        </w:rPr>
      </w:pPr>
      <w:r w:rsidRPr="00466F2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D546CC" w:rsidRPr="00466F29">
        <w:rPr>
          <w:rFonts w:ascii="Tahoma" w:eastAsia="Times New Roman" w:hAnsi="Tahoma" w:cs="Tahoma"/>
          <w:sz w:val="20"/>
          <w:szCs w:val="20"/>
          <w:lang w:eastAsia="pl-PL"/>
        </w:rPr>
        <w:t xml:space="preserve">Dz.U. </w:t>
      </w:r>
      <w:bookmarkEnd w:id="1"/>
      <w:r w:rsidR="000F3108" w:rsidRPr="00466F29">
        <w:rPr>
          <w:rFonts w:ascii="Tahoma" w:eastAsia="Times New Roman" w:hAnsi="Tahoma" w:cs="Tahoma"/>
          <w:sz w:val="20"/>
          <w:szCs w:val="20"/>
          <w:lang w:eastAsia="pl-PL"/>
        </w:rPr>
        <w:t>z 202</w:t>
      </w:r>
      <w:r w:rsidR="006455E4" w:rsidRPr="00466F29">
        <w:rPr>
          <w:rFonts w:ascii="Tahoma" w:eastAsia="Times New Roman" w:hAnsi="Tahoma" w:cs="Tahoma"/>
          <w:sz w:val="20"/>
          <w:szCs w:val="20"/>
          <w:lang w:eastAsia="pl-PL"/>
        </w:rPr>
        <w:t>4</w:t>
      </w:r>
      <w:r w:rsidR="000F3108" w:rsidRPr="00466F29">
        <w:rPr>
          <w:rFonts w:ascii="Tahoma" w:eastAsia="Times New Roman" w:hAnsi="Tahoma" w:cs="Tahoma"/>
          <w:sz w:val="20"/>
          <w:szCs w:val="20"/>
          <w:lang w:eastAsia="pl-PL"/>
        </w:rPr>
        <w:t xml:space="preserve"> r. poz. </w:t>
      </w:r>
      <w:r w:rsidR="008A57D9" w:rsidRPr="00466F29">
        <w:rPr>
          <w:rFonts w:ascii="Tahoma" w:eastAsia="Times New Roman" w:hAnsi="Tahoma" w:cs="Tahoma"/>
          <w:sz w:val="20"/>
          <w:szCs w:val="20"/>
          <w:lang w:eastAsia="pl-PL"/>
        </w:rPr>
        <w:t>1</w:t>
      </w:r>
      <w:r w:rsidR="006455E4" w:rsidRPr="00466F29">
        <w:rPr>
          <w:rFonts w:ascii="Tahoma" w:eastAsia="Times New Roman" w:hAnsi="Tahoma" w:cs="Tahoma"/>
          <w:sz w:val="20"/>
          <w:szCs w:val="20"/>
          <w:lang w:eastAsia="pl-PL"/>
        </w:rPr>
        <w:t>320</w:t>
      </w:r>
      <w:r w:rsidR="00204229" w:rsidRPr="00466F29">
        <w:rPr>
          <w:rFonts w:ascii="Tahoma" w:hAnsi="Tahoma" w:cs="Tahoma"/>
          <w:sz w:val="20"/>
          <w:szCs w:val="20"/>
        </w:rPr>
        <w:t xml:space="preserve">) </w:t>
      </w:r>
      <w:r w:rsidRPr="00466F29">
        <w:rPr>
          <w:rFonts w:ascii="Tahoma" w:eastAsia="Times New Roman" w:hAnsi="Tahoma" w:cs="Tahoma"/>
          <w:sz w:val="20"/>
          <w:szCs w:val="20"/>
          <w:lang w:eastAsia="pl-PL"/>
        </w:rPr>
        <w:t xml:space="preserve"> - dalej zwanej „Ustawą”</w:t>
      </w:r>
    </w:p>
    <w:p w14:paraId="2993EDF7" w14:textId="140806D1" w:rsidR="00D57E8F" w:rsidRPr="00466F29" w:rsidRDefault="00D57E8F" w:rsidP="00604751">
      <w:pPr>
        <w:jc w:val="both"/>
        <w:rPr>
          <w:rFonts w:ascii="Tahoma" w:hAnsi="Tahoma" w:cs="Tahoma"/>
        </w:rPr>
      </w:pPr>
    </w:p>
    <w:p w14:paraId="5EFB4ECA" w14:textId="2D35A46D" w:rsidR="00604751" w:rsidRDefault="00D57E8F" w:rsidP="00304296">
      <w:pPr>
        <w:jc w:val="both"/>
        <w:rPr>
          <w:rFonts w:ascii="Tahoma" w:hAnsi="Tahoma" w:cs="Tahoma"/>
          <w:sz w:val="20"/>
          <w:szCs w:val="20"/>
        </w:rPr>
      </w:pPr>
      <w:r w:rsidRPr="00466F29">
        <w:rPr>
          <w:rFonts w:ascii="Tahoma" w:hAnsi="Tahoma" w:cs="Tahoma"/>
          <w:sz w:val="20"/>
          <w:szCs w:val="20"/>
        </w:rPr>
        <w:t>Wartość zamówienia</w:t>
      </w:r>
      <w:r w:rsidR="00304296" w:rsidRPr="00466F29">
        <w:rPr>
          <w:rFonts w:ascii="Tahoma" w:hAnsi="Tahoma" w:cs="Tahoma"/>
          <w:sz w:val="20"/>
          <w:szCs w:val="20"/>
        </w:rPr>
        <w:t xml:space="preserve"> jest równa progom unijnym lub</w:t>
      </w:r>
      <w:r w:rsidRPr="00466F29">
        <w:rPr>
          <w:rFonts w:ascii="Tahoma" w:hAnsi="Tahoma" w:cs="Tahoma"/>
          <w:sz w:val="20"/>
          <w:szCs w:val="20"/>
        </w:rPr>
        <w:t xml:space="preserve"> przekracza prog</w:t>
      </w:r>
      <w:r w:rsidR="00304296" w:rsidRPr="00466F29">
        <w:rPr>
          <w:rFonts w:ascii="Tahoma" w:hAnsi="Tahoma" w:cs="Tahoma"/>
          <w:sz w:val="20"/>
          <w:szCs w:val="20"/>
        </w:rPr>
        <w:t>i</w:t>
      </w:r>
      <w:r w:rsidRPr="00466F29">
        <w:rPr>
          <w:rFonts w:ascii="Tahoma" w:hAnsi="Tahoma" w:cs="Tahoma"/>
          <w:sz w:val="20"/>
          <w:szCs w:val="20"/>
        </w:rPr>
        <w:t xml:space="preserve"> unijn</w:t>
      </w:r>
      <w:r w:rsidR="00304296" w:rsidRPr="00466F29">
        <w:rPr>
          <w:rFonts w:ascii="Tahoma" w:hAnsi="Tahoma" w:cs="Tahoma"/>
          <w:sz w:val="20"/>
          <w:szCs w:val="20"/>
        </w:rPr>
        <w:t>e</w:t>
      </w:r>
      <w:r w:rsidRPr="00466F29">
        <w:rPr>
          <w:rFonts w:ascii="Tahoma" w:hAnsi="Tahoma" w:cs="Tahoma"/>
          <w:sz w:val="20"/>
          <w:szCs w:val="20"/>
        </w:rPr>
        <w:t xml:space="preserve"> określon</w:t>
      </w:r>
      <w:r w:rsidR="00304296" w:rsidRPr="00466F29">
        <w:rPr>
          <w:rFonts w:ascii="Tahoma" w:hAnsi="Tahoma" w:cs="Tahoma"/>
          <w:sz w:val="20"/>
          <w:szCs w:val="20"/>
        </w:rPr>
        <w:t>e</w:t>
      </w:r>
      <w:r w:rsidRPr="00466F29">
        <w:rPr>
          <w:rFonts w:ascii="Tahoma" w:hAnsi="Tahoma" w:cs="Tahoma"/>
          <w:sz w:val="20"/>
          <w:szCs w:val="20"/>
        </w:rPr>
        <w:t xml:space="preserve"> na podstawie</w:t>
      </w:r>
      <w:r w:rsidRPr="00D57E8F">
        <w:rPr>
          <w:rFonts w:ascii="Tahoma" w:hAnsi="Tahoma" w:cs="Tahoma"/>
          <w:sz w:val="20"/>
          <w:szCs w:val="20"/>
        </w:rPr>
        <w:t xml:space="preserv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744E6AD7" w14:textId="30574170" w:rsidR="009162A9" w:rsidRDefault="009162A9" w:rsidP="009162A9">
      <w:pPr>
        <w:jc w:val="center"/>
        <w:outlineLvl w:val="0"/>
        <w:rPr>
          <w:rFonts w:ascii="Tahoma" w:hAnsi="Tahoma" w:cs="Tahoma"/>
          <w:sz w:val="20"/>
          <w:szCs w:val="20"/>
        </w:rPr>
      </w:pPr>
      <w:r>
        <w:rPr>
          <w:rFonts w:ascii="Tahoma" w:hAnsi="Tahoma" w:cs="Tahoma"/>
          <w:sz w:val="20"/>
          <w:szCs w:val="20"/>
        </w:rPr>
        <w:t>Starogard Gdański, marzec 2025 r.</w:t>
      </w:r>
    </w:p>
    <w:p w14:paraId="4593FDE3" w14:textId="77777777" w:rsidR="00604751" w:rsidRDefault="00604751" w:rsidP="00C220BC">
      <w:pPr>
        <w:jc w:val="center"/>
        <w:outlineLvl w:val="0"/>
        <w:rPr>
          <w:rFonts w:ascii="Tahoma" w:hAnsi="Tahoma" w:cs="Tahoma"/>
          <w:sz w:val="20"/>
          <w:szCs w:val="20"/>
        </w:rPr>
      </w:pPr>
    </w:p>
    <w:p w14:paraId="67660ECE" w14:textId="77777777" w:rsidR="002F43FE" w:rsidRDefault="002F43FE" w:rsidP="00C220BC">
      <w:pPr>
        <w:jc w:val="center"/>
        <w:outlineLvl w:val="0"/>
        <w:rPr>
          <w:rFonts w:ascii="Tahoma" w:hAnsi="Tahoma" w:cs="Tahoma"/>
          <w:sz w:val="20"/>
          <w:szCs w:val="20"/>
        </w:rPr>
      </w:pPr>
    </w:p>
    <w:p w14:paraId="7356576B" w14:textId="77777777" w:rsidR="002F43FE" w:rsidRDefault="002F43FE" w:rsidP="00C220BC">
      <w:pPr>
        <w:jc w:val="center"/>
        <w:outlineLvl w:val="0"/>
        <w:rPr>
          <w:rFonts w:ascii="Tahoma" w:hAnsi="Tahoma" w:cs="Tahoma"/>
          <w:sz w:val="20"/>
          <w:szCs w:val="20"/>
        </w:rPr>
      </w:pPr>
    </w:p>
    <w:p w14:paraId="37538807" w14:textId="77777777" w:rsidR="009162A9" w:rsidRDefault="009162A9" w:rsidP="009162A9">
      <w:pPr>
        <w:rPr>
          <w:rFonts w:ascii="Tahoma" w:hAnsi="Tahoma" w:cs="Tahoma"/>
          <w:b/>
          <w:sz w:val="20"/>
          <w:szCs w:val="20"/>
          <w:u w:val="single"/>
        </w:rPr>
      </w:pPr>
      <w:bookmarkStart w:id="2" w:name="_Hlk63067097"/>
    </w:p>
    <w:p w14:paraId="14580B1F" w14:textId="77777777" w:rsidR="009162A9" w:rsidRDefault="009162A9" w:rsidP="009162A9">
      <w:pPr>
        <w:rPr>
          <w:rFonts w:ascii="Tahoma" w:hAnsi="Tahoma" w:cs="Tahoma"/>
          <w:b/>
          <w:sz w:val="20"/>
          <w:szCs w:val="20"/>
          <w:u w:val="single"/>
        </w:rPr>
      </w:pPr>
    </w:p>
    <w:p w14:paraId="3124C693" w14:textId="77777777" w:rsidR="009162A9" w:rsidRDefault="009162A9" w:rsidP="009162A9">
      <w:pPr>
        <w:rPr>
          <w:rFonts w:ascii="Tahoma" w:hAnsi="Tahoma" w:cs="Tahoma"/>
          <w:b/>
          <w:sz w:val="20"/>
          <w:szCs w:val="20"/>
          <w:u w:val="single"/>
        </w:rPr>
      </w:pPr>
    </w:p>
    <w:p w14:paraId="74209652" w14:textId="10AF538B" w:rsidR="002F43FE" w:rsidRPr="002F43FE" w:rsidRDefault="002F43FE" w:rsidP="009162A9">
      <w:pPr>
        <w:rPr>
          <w:rFonts w:ascii="Tahoma" w:hAnsi="Tahoma" w:cs="Tahoma"/>
          <w:b/>
          <w:sz w:val="20"/>
          <w:szCs w:val="20"/>
          <w:u w:val="single"/>
        </w:rPr>
      </w:pPr>
      <w:r w:rsidRPr="002F43FE">
        <w:rPr>
          <w:rFonts w:ascii="Tahoma" w:hAnsi="Tahoma" w:cs="Tahoma"/>
          <w:b/>
          <w:sz w:val="20"/>
          <w:szCs w:val="20"/>
          <w:u w:val="single"/>
        </w:rPr>
        <w:t>Zawartość  SWZ:</w:t>
      </w:r>
    </w:p>
    <w:p w14:paraId="2133CC31"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lastRenderedPageBreak/>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5B2D25C7"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6E0F230D" w14:textId="2ADC322A" w:rsid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5C7D4C9F" w14:textId="7EB0513A" w:rsidR="002761A7"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 xml:space="preserve">4. </w:t>
      </w:r>
      <w:r w:rsidRPr="009C0BFD">
        <w:rPr>
          <w:rFonts w:ascii="Tahoma" w:eastAsia="Calibri" w:hAnsi="Tahoma" w:cs="Tahoma"/>
          <w:sz w:val="20"/>
          <w:szCs w:val="20"/>
          <w:lang w:eastAsia="pl-PL"/>
        </w:rPr>
        <w:tab/>
        <w:t>Informacja o przedmiotowych środkach dowodowych</w:t>
      </w:r>
    </w:p>
    <w:p w14:paraId="55C088CE" w14:textId="5FFA0FB6"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5</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Informacja dotycząca udziału podwykonawców w przedmiocie zamówienia</w:t>
      </w:r>
    </w:p>
    <w:p w14:paraId="564D3401" w14:textId="16A5143B"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6</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Opis części zamówienia</w:t>
      </w:r>
      <w:r w:rsidR="002F43FE" w:rsidRPr="009C0BFD">
        <w:rPr>
          <w:rFonts w:ascii="Tahoma" w:eastAsia="Calibri" w:hAnsi="Tahoma" w:cs="Tahoma"/>
          <w:sz w:val="20"/>
          <w:szCs w:val="20"/>
          <w:lang w:eastAsia="pl-PL"/>
        </w:rPr>
        <w:tab/>
      </w:r>
    </w:p>
    <w:p w14:paraId="6AD0FD27" w14:textId="3977BFF4"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7</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Oferty wariantowe</w:t>
      </w:r>
    </w:p>
    <w:p w14:paraId="6E8CA57F" w14:textId="584FCAF1"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8</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Termin wykonania zamówienia</w:t>
      </w:r>
    </w:p>
    <w:p w14:paraId="24B5DB5F" w14:textId="38C6BB6D"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9</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Podstawy wykluczenia</w:t>
      </w:r>
    </w:p>
    <w:p w14:paraId="6FAD8414" w14:textId="17CEF441" w:rsidR="002F43FE" w:rsidRPr="009C0BFD" w:rsidRDefault="002761A7"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10</w:t>
      </w:r>
      <w:r w:rsidR="002F43FE" w:rsidRPr="009C0BFD">
        <w:rPr>
          <w:rFonts w:ascii="Tahoma" w:eastAsia="Calibri" w:hAnsi="Tahoma" w:cs="Tahoma"/>
          <w:sz w:val="20"/>
          <w:szCs w:val="20"/>
          <w:lang w:eastAsia="pl-PL"/>
        </w:rPr>
        <w:t>.</w:t>
      </w:r>
      <w:r w:rsidR="002F43FE" w:rsidRPr="009C0BFD">
        <w:rPr>
          <w:rFonts w:ascii="Tahoma" w:eastAsia="Calibri" w:hAnsi="Tahoma" w:cs="Tahoma"/>
          <w:sz w:val="20"/>
          <w:szCs w:val="20"/>
          <w:lang w:eastAsia="pl-PL"/>
        </w:rPr>
        <w:tab/>
        <w:t>Informacja o warunkach udziału w postępowaniu o udzielenie zamówienia</w:t>
      </w:r>
    </w:p>
    <w:p w14:paraId="6EB0F8C9" w14:textId="33909379" w:rsidR="002F43FE" w:rsidRPr="002F43FE" w:rsidRDefault="002F43FE" w:rsidP="002F43FE">
      <w:pPr>
        <w:spacing w:after="0"/>
        <w:ind w:left="567" w:hanging="567"/>
        <w:rPr>
          <w:rFonts w:ascii="Tahoma" w:eastAsia="Calibri" w:hAnsi="Tahoma" w:cs="Tahoma"/>
          <w:sz w:val="20"/>
          <w:szCs w:val="20"/>
          <w:lang w:eastAsia="pl-PL"/>
        </w:rPr>
      </w:pPr>
      <w:r w:rsidRPr="009C0BFD">
        <w:rPr>
          <w:rFonts w:ascii="Tahoma" w:eastAsia="Calibri" w:hAnsi="Tahoma" w:cs="Tahoma"/>
          <w:sz w:val="20"/>
          <w:szCs w:val="20"/>
          <w:lang w:eastAsia="pl-PL"/>
        </w:rPr>
        <w:t>1</w:t>
      </w:r>
      <w:r w:rsidR="002761A7" w:rsidRPr="009C0BFD">
        <w:rPr>
          <w:rFonts w:ascii="Tahoma" w:eastAsia="Calibri" w:hAnsi="Tahoma" w:cs="Tahoma"/>
          <w:sz w:val="20"/>
          <w:szCs w:val="20"/>
          <w:lang w:eastAsia="pl-PL"/>
        </w:rPr>
        <w:t>1</w:t>
      </w:r>
      <w:r w:rsidRPr="009C0BFD">
        <w:rPr>
          <w:rFonts w:ascii="Tahoma" w:eastAsia="Calibri" w:hAnsi="Tahoma" w:cs="Tahoma"/>
          <w:sz w:val="20"/>
          <w:szCs w:val="20"/>
          <w:lang w:eastAsia="pl-PL"/>
        </w:rPr>
        <w:t>.</w:t>
      </w:r>
      <w:r w:rsidRPr="009C0BFD">
        <w:rPr>
          <w:rFonts w:ascii="Tahoma" w:eastAsia="Calibri" w:hAnsi="Tahoma" w:cs="Tahoma"/>
          <w:sz w:val="20"/>
          <w:szCs w:val="20"/>
          <w:lang w:eastAsia="pl-PL"/>
        </w:rPr>
        <w:tab/>
      </w:r>
      <w:r w:rsidR="002761A7" w:rsidRPr="009C0BFD">
        <w:rPr>
          <w:rFonts w:ascii="Tahoma" w:eastAsia="Calibri" w:hAnsi="Tahoma" w:cs="Tahoma"/>
          <w:sz w:val="20"/>
          <w:szCs w:val="20"/>
          <w:lang w:eastAsia="pl-PL"/>
        </w:rPr>
        <w:t>Wykaz oświadczeń i dokumentów potwierdzających spełnienie warunków udziału w postępowaniu oraz brak podstaw wykluczenia</w:t>
      </w:r>
    </w:p>
    <w:p w14:paraId="16452B3C" w14:textId="4249EA52"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2</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76986C25" w14:textId="637F94EF"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Forma i postać składanych oświadczeń i dokumentów oraz oferty</w:t>
      </w:r>
    </w:p>
    <w:p w14:paraId="5079AEFE" w14:textId="717C360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673B214F" w14:textId="3782C6D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Wskazanie osób uprawnionych do komunikowania się z wykonawcami</w:t>
      </w:r>
    </w:p>
    <w:p w14:paraId="6279C823" w14:textId="056DAA0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Termin związania ofertą</w:t>
      </w:r>
    </w:p>
    <w:p w14:paraId="74FFCAE4" w14:textId="28B8FFF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Wymagania dotyczące wadium, w tym jego kwota</w:t>
      </w:r>
    </w:p>
    <w:p w14:paraId="1417876A" w14:textId="207757AD"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Opis sposobu przygotowania oferty</w:t>
      </w:r>
    </w:p>
    <w:p w14:paraId="65B2A747" w14:textId="3936A9A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002761A7">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Sposób oraz termin składania ofert</w:t>
      </w:r>
    </w:p>
    <w:p w14:paraId="11C82A5C" w14:textId="7DFD0B43" w:rsidR="002F43FE" w:rsidRPr="002F43FE" w:rsidRDefault="002761A7" w:rsidP="002F43FE">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20</w:t>
      </w:r>
      <w:r w:rsidR="002F43FE" w:rsidRPr="002F43FE">
        <w:rPr>
          <w:rFonts w:ascii="Tahoma" w:eastAsia="Calibri" w:hAnsi="Tahoma" w:cs="Tahoma"/>
          <w:sz w:val="20"/>
          <w:szCs w:val="20"/>
          <w:lang w:eastAsia="pl-PL"/>
        </w:rPr>
        <w:t>.</w:t>
      </w:r>
      <w:r w:rsidR="002F43FE" w:rsidRPr="002F43FE">
        <w:rPr>
          <w:rFonts w:ascii="Tahoma" w:eastAsia="Calibri" w:hAnsi="Tahoma" w:cs="Tahoma"/>
          <w:sz w:val="20"/>
          <w:szCs w:val="20"/>
          <w:lang w:eastAsia="pl-PL"/>
        </w:rPr>
        <w:tab/>
        <w:t>Termin otwarcia ofert</w:t>
      </w:r>
    </w:p>
    <w:p w14:paraId="470DBD8C" w14:textId="50E57E84"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1</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Czynności wykonywane po otwarciu ofert</w:t>
      </w:r>
    </w:p>
    <w:p w14:paraId="752D918D" w14:textId="4083BB0B"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2</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Sposób obliczenia ceny</w:t>
      </w:r>
    </w:p>
    <w:p w14:paraId="5ACA0284" w14:textId="00A8BD5F"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12CF6DC7" w14:textId="0DA07D6A"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AB32D61" w14:textId="2795DD59"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06E0C406" w14:textId="6DCA755C"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77CCCF3A" w14:textId="61C273D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0736D4FE" w14:textId="47A9B919"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5D95BD8F" w14:textId="7D09862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2761A7">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5495F402" w14:textId="5F65C172" w:rsidR="002F43FE" w:rsidRPr="002F43FE" w:rsidRDefault="002761A7" w:rsidP="002F43FE">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002F43FE" w:rsidRPr="002F43FE">
        <w:rPr>
          <w:rFonts w:ascii="Tahoma" w:eastAsia="Calibri" w:hAnsi="Tahoma" w:cs="Tahoma"/>
          <w:sz w:val="20"/>
          <w:szCs w:val="20"/>
          <w:lang w:eastAsia="pl-PL"/>
        </w:rPr>
        <w:t>.</w:t>
      </w:r>
      <w:r w:rsidR="002F43FE" w:rsidRPr="002F43FE">
        <w:rPr>
          <w:rFonts w:ascii="Tahoma" w:eastAsia="Calibri" w:hAnsi="Tahoma" w:cs="Tahoma"/>
          <w:sz w:val="20"/>
          <w:szCs w:val="20"/>
          <w:lang w:eastAsia="pl-PL"/>
        </w:rPr>
        <w:tab/>
        <w:t>Wykaz załączników</w:t>
      </w:r>
      <w:r w:rsidR="00D34700">
        <w:rPr>
          <w:rFonts w:ascii="Tahoma" w:eastAsia="Calibri" w:hAnsi="Tahoma" w:cs="Tahoma"/>
          <w:sz w:val="20"/>
          <w:szCs w:val="20"/>
          <w:lang w:eastAsia="pl-PL"/>
        </w:rPr>
        <w:t>.</w:t>
      </w:r>
    </w:p>
    <w:bookmarkEnd w:id="3"/>
    <w:p w14:paraId="78EBEAC0" w14:textId="17BEE17F" w:rsidR="002F43FE" w:rsidRDefault="002F43FE" w:rsidP="002F43FE">
      <w:pPr>
        <w:tabs>
          <w:tab w:val="left" w:pos="324"/>
          <w:tab w:val="center" w:pos="5046"/>
        </w:tabs>
        <w:outlineLvl w:val="0"/>
        <w:rPr>
          <w:rFonts w:ascii="Tahoma" w:hAnsi="Tahoma" w:cs="Tahoma"/>
          <w:sz w:val="20"/>
          <w:szCs w:val="20"/>
        </w:rPr>
      </w:pPr>
      <w:r>
        <w:rPr>
          <w:rFonts w:ascii="Tahoma" w:hAnsi="Tahoma" w:cs="Tahoma"/>
          <w:sz w:val="20"/>
          <w:szCs w:val="20"/>
        </w:rPr>
        <w:tab/>
      </w:r>
    </w:p>
    <w:bookmarkEnd w:id="2"/>
    <w:p w14:paraId="5764AFF3" w14:textId="52649D1B" w:rsidR="002F43FE" w:rsidRDefault="002F43FE" w:rsidP="00C220BC">
      <w:pPr>
        <w:jc w:val="center"/>
        <w:outlineLvl w:val="0"/>
        <w:rPr>
          <w:rFonts w:ascii="Tahoma" w:hAnsi="Tahoma" w:cs="Tahoma"/>
          <w:sz w:val="20"/>
          <w:szCs w:val="20"/>
        </w:rPr>
        <w:sectPr w:rsidR="002F43FE"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FF22D78" w14:textId="77777777" w:rsidR="009162A9" w:rsidRPr="009B45F3" w:rsidRDefault="009162A9" w:rsidP="009162A9">
      <w:pPr>
        <w:spacing w:after="0"/>
        <w:outlineLvl w:val="5"/>
        <w:rPr>
          <w:rFonts w:ascii="Tahoma" w:eastAsiaTheme="majorEastAsia" w:hAnsi="Tahoma" w:cs="Tahoma"/>
          <w:caps/>
          <w:spacing w:val="10"/>
          <w:sz w:val="20"/>
          <w:szCs w:val="20"/>
        </w:rPr>
      </w:pPr>
      <w:r w:rsidRPr="009B45F3">
        <w:rPr>
          <w:rFonts w:ascii="Tahoma" w:eastAsiaTheme="majorEastAsia" w:hAnsi="Tahoma" w:cs="Tahoma"/>
          <w:caps/>
          <w:spacing w:val="10"/>
          <w:sz w:val="20"/>
          <w:szCs w:val="20"/>
        </w:rPr>
        <w:t>Gmina Miejska Starogard Gdański</w:t>
      </w:r>
      <w:r w:rsidRPr="009B45F3">
        <w:rPr>
          <w:rFonts w:ascii="Tahoma" w:eastAsiaTheme="majorEastAsia" w:hAnsi="Tahoma" w:cs="Tahoma"/>
          <w:caps/>
          <w:spacing w:val="10"/>
          <w:sz w:val="20"/>
          <w:szCs w:val="20"/>
        </w:rPr>
        <w:tab/>
      </w:r>
    </w:p>
    <w:p w14:paraId="58C71D9C" w14:textId="77777777" w:rsidR="009162A9" w:rsidRPr="009B45F3" w:rsidRDefault="009162A9" w:rsidP="009162A9">
      <w:pPr>
        <w:spacing w:after="0"/>
        <w:outlineLvl w:val="5"/>
        <w:rPr>
          <w:rFonts w:ascii="Tahoma" w:eastAsiaTheme="majorEastAsia" w:hAnsi="Tahoma" w:cs="Tahoma"/>
          <w:caps/>
          <w:spacing w:val="10"/>
          <w:sz w:val="20"/>
          <w:szCs w:val="20"/>
        </w:rPr>
      </w:pPr>
      <w:r w:rsidRPr="009B45F3">
        <w:rPr>
          <w:rFonts w:ascii="Tahoma" w:eastAsiaTheme="majorEastAsia" w:hAnsi="Tahoma" w:cs="Tahoma"/>
          <w:caps/>
          <w:spacing w:val="10"/>
          <w:sz w:val="20"/>
          <w:szCs w:val="20"/>
        </w:rPr>
        <w:t>Reprezentowana przez Prezydenta Miasta</w:t>
      </w:r>
      <w:r w:rsidRPr="009B45F3">
        <w:rPr>
          <w:rFonts w:ascii="Tahoma" w:eastAsiaTheme="majorEastAsia" w:hAnsi="Tahoma" w:cs="Tahoma"/>
          <w:caps/>
          <w:spacing w:val="10"/>
          <w:sz w:val="20"/>
          <w:szCs w:val="20"/>
        </w:rPr>
        <w:tab/>
      </w:r>
    </w:p>
    <w:p w14:paraId="69C7D707" w14:textId="77777777" w:rsidR="009162A9" w:rsidRPr="00D50F29" w:rsidRDefault="009162A9" w:rsidP="009162A9">
      <w:pPr>
        <w:spacing w:after="0"/>
        <w:outlineLvl w:val="5"/>
        <w:rPr>
          <w:rFonts w:ascii="Tahoma" w:eastAsiaTheme="majorEastAsia" w:hAnsi="Tahoma" w:cs="Tahoma"/>
          <w:i/>
          <w:caps/>
          <w:spacing w:val="10"/>
          <w:sz w:val="18"/>
          <w:szCs w:val="18"/>
        </w:rPr>
      </w:pPr>
      <w:r w:rsidRPr="009B45F3">
        <w:rPr>
          <w:rFonts w:ascii="Tahoma" w:eastAsiaTheme="majorEastAsia" w:hAnsi="Tahoma" w:cs="Tahoma"/>
          <w:caps/>
          <w:spacing w:val="10"/>
          <w:sz w:val="20"/>
          <w:szCs w:val="20"/>
        </w:rPr>
        <w:t>ul. Gdańska 6, 83-200 Starogard Gdański,</w:t>
      </w:r>
      <w:r w:rsidRPr="009B45F3">
        <w:rPr>
          <w:rFonts w:ascii="Tahoma" w:eastAsiaTheme="majorEastAsia" w:hAnsi="Tahoma" w:cs="Tahoma"/>
          <w:i/>
          <w:caps/>
          <w:spacing w:val="10"/>
          <w:sz w:val="20"/>
          <w:szCs w:val="20"/>
        </w:rPr>
        <w:t xml:space="preserve"> </w:t>
      </w:r>
    </w:p>
    <w:p w14:paraId="32911889" w14:textId="77777777" w:rsidR="009162A9" w:rsidRPr="00DD37B9" w:rsidRDefault="009162A9" w:rsidP="009162A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9B45F3">
        <w:rPr>
          <w:rFonts w:ascii="Tahoma" w:eastAsiaTheme="majorEastAsia" w:hAnsi="Tahoma" w:cs="Tahoma"/>
          <w:sz w:val="20"/>
          <w:szCs w:val="20"/>
        </w:rPr>
        <w:t xml:space="preserve">58 </w:t>
      </w:r>
      <w:r w:rsidRPr="00DD37B9">
        <w:rPr>
          <w:rFonts w:ascii="Tahoma" w:eastAsiaTheme="majorEastAsia" w:hAnsi="Tahoma" w:cs="Tahoma"/>
          <w:sz w:val="20"/>
          <w:szCs w:val="20"/>
        </w:rPr>
        <w:t>530 60 20</w:t>
      </w:r>
    </w:p>
    <w:p w14:paraId="2AE39EBC" w14:textId="60BD37D9" w:rsidR="00AE2F2C" w:rsidRPr="0015331A" w:rsidRDefault="00D50F29" w:rsidP="00AE2F2C">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r w:rsidR="00C55FC0" w:rsidRPr="00C55FC0">
        <w:rPr>
          <w:rFonts w:ascii="Tahoma" w:hAnsi="Tahoma" w:cs="Tahoma"/>
          <w:sz w:val="20"/>
          <w:szCs w:val="20"/>
        </w:rPr>
        <w:t>https://platformazakupowa.pl/transakcja/1097729</w:t>
      </w:r>
    </w:p>
    <w:p w14:paraId="4AEF0746" w14:textId="794D6131" w:rsidR="007918B5" w:rsidRPr="00466F29" w:rsidRDefault="007918B5" w:rsidP="00AE2F2C">
      <w:pPr>
        <w:spacing w:after="0"/>
        <w:rPr>
          <w:rFonts w:ascii="Tahoma" w:hAnsi="Tahoma" w:cs="Tahoma"/>
          <w:color w:val="333333"/>
          <w:sz w:val="20"/>
          <w:szCs w:val="20"/>
          <w:shd w:val="clear" w:color="auto" w:fill="FFFFFF"/>
        </w:rPr>
      </w:pPr>
      <w:r w:rsidRPr="002F13D2">
        <w:rPr>
          <w:rFonts w:ascii="Tahoma" w:hAnsi="Tahoma" w:cs="Tahoma"/>
          <w:color w:val="333333"/>
          <w:sz w:val="20"/>
          <w:szCs w:val="20"/>
          <w:shd w:val="clear" w:color="auto" w:fill="FFFFFF"/>
        </w:rPr>
        <w:t xml:space="preserve">Na niniejszej stronie </w:t>
      </w:r>
      <w:r w:rsidRPr="00466F29">
        <w:rPr>
          <w:rFonts w:ascii="Tahoma" w:hAnsi="Tahoma" w:cs="Tahoma"/>
          <w:color w:val="333333"/>
          <w:sz w:val="20"/>
          <w:szCs w:val="20"/>
          <w:shd w:val="clear" w:color="auto" w:fill="FFFFFF"/>
        </w:rPr>
        <w:t xml:space="preserve">udostępniane będą zmiany i wyjaśnienia treści SWZ </w:t>
      </w:r>
      <w:r w:rsidRPr="00466F29">
        <w:rPr>
          <w:rFonts w:ascii="Tahoma" w:hAnsi="Tahoma" w:cs="Tahoma"/>
          <w:sz w:val="20"/>
          <w:szCs w:val="20"/>
          <w:shd w:val="clear" w:color="auto" w:fill="FFFFFF"/>
        </w:rPr>
        <w:t xml:space="preserve">(nie dotyczące załącznika nr 6 i 7 do SWZ, które mają charakter poufny zgodnie z pkt. 3.7 SWZ) </w:t>
      </w:r>
      <w:r w:rsidRPr="00466F29">
        <w:rPr>
          <w:rFonts w:ascii="Tahoma" w:hAnsi="Tahoma" w:cs="Tahoma"/>
          <w:color w:val="333333"/>
          <w:sz w:val="20"/>
          <w:szCs w:val="20"/>
          <w:shd w:val="clear" w:color="auto" w:fill="FFFFFF"/>
        </w:rPr>
        <w:t>oraz inne dokumenty zamówienia bezpośrednio związane z postępowaniem o udzielenie zamówienia.</w:t>
      </w:r>
    </w:p>
    <w:p w14:paraId="638885DB" w14:textId="5A45AF37" w:rsidR="00D50F29" w:rsidRPr="00D50F29" w:rsidRDefault="00D50F29" w:rsidP="00D50F29">
      <w:pPr>
        <w:rPr>
          <w:rFonts w:ascii="Tahoma" w:eastAsiaTheme="majorEastAsia" w:hAnsi="Tahoma" w:cs="Tahoma"/>
          <w:b/>
          <w:sz w:val="20"/>
          <w:szCs w:val="20"/>
          <w:u w:val="single"/>
        </w:rPr>
      </w:pPr>
      <w:r w:rsidRPr="00466F29">
        <w:rPr>
          <w:rFonts w:ascii="Tahoma" w:eastAsiaTheme="majorEastAsia" w:hAnsi="Tahoma" w:cs="Tahoma"/>
          <w:b/>
          <w:sz w:val="20"/>
          <w:szCs w:val="20"/>
        </w:rPr>
        <w:t xml:space="preserve">Adres poczty elektronicznej: </w:t>
      </w:r>
      <w:r w:rsidR="009162A9" w:rsidRPr="00466F29">
        <w:rPr>
          <w:rFonts w:ascii="Tahoma" w:eastAsiaTheme="majorEastAsia" w:hAnsi="Tahoma" w:cs="Tahoma"/>
          <w:b/>
          <w:sz w:val="20"/>
          <w:szCs w:val="20"/>
        </w:rPr>
        <w:t>ratusz@um.starogard</w:t>
      </w:r>
      <w:r w:rsidR="009162A9" w:rsidRPr="009162A9">
        <w:rPr>
          <w:rFonts w:ascii="Tahoma" w:eastAsiaTheme="majorEastAsia" w:hAnsi="Tahoma" w:cs="Tahoma"/>
          <w:b/>
          <w:sz w:val="20"/>
          <w:szCs w:val="20"/>
        </w:rPr>
        <w:t>.pl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49F4F938" w:rsidR="00604751"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 xml:space="preserve">Zamawiający udziela zamówienia </w:t>
      </w:r>
      <w:bookmarkStart w:id="4" w:name="_Hlk193971294"/>
      <w:r w:rsidRPr="00D50F29">
        <w:rPr>
          <w:rFonts w:ascii="Tahoma" w:hAnsi="Tahoma" w:cs="Tahoma"/>
          <w:sz w:val="20"/>
          <w:szCs w:val="20"/>
        </w:rPr>
        <w:t xml:space="preserve">w trybie </w:t>
      </w:r>
      <w:r w:rsidR="00555200" w:rsidRPr="00555200">
        <w:rPr>
          <w:rFonts w:ascii="Tahoma" w:hAnsi="Tahoma" w:cs="Tahoma"/>
          <w:sz w:val="20"/>
          <w:szCs w:val="20"/>
        </w:rPr>
        <w:t>przetargu nieograniczonego</w:t>
      </w:r>
      <w:r w:rsidRPr="00D50F29">
        <w:rPr>
          <w:rFonts w:ascii="Tahoma" w:hAnsi="Tahoma" w:cs="Tahoma"/>
          <w:sz w:val="20"/>
          <w:szCs w:val="20"/>
        </w:rPr>
        <w:t xml:space="preserve">, na podstawie art. </w:t>
      </w:r>
      <w:r w:rsidR="00CC3369">
        <w:rPr>
          <w:rFonts w:ascii="Tahoma" w:hAnsi="Tahoma" w:cs="Tahoma"/>
          <w:sz w:val="20"/>
          <w:szCs w:val="20"/>
        </w:rPr>
        <w:t>132</w:t>
      </w:r>
      <w:bookmarkEnd w:id="4"/>
      <w:r w:rsidRPr="00D50F29">
        <w:rPr>
          <w:rFonts w:ascii="Tahoma" w:hAnsi="Tahoma" w:cs="Tahoma"/>
          <w:sz w:val="20"/>
          <w:szCs w:val="20"/>
        </w:rPr>
        <w:t xml:space="preserve"> Ustawy, w którym w odpowiedzi na ogłoszenie o zamówieniu oferty mogą składać wszyscy zainteresowani wykonawcy</w:t>
      </w:r>
      <w:r w:rsidR="00555200">
        <w:rPr>
          <w:rFonts w:ascii="Tahoma" w:hAnsi="Tahoma" w:cs="Tahoma"/>
          <w:sz w:val="20"/>
          <w:szCs w:val="20"/>
        </w:rPr>
        <w:t>.</w:t>
      </w:r>
    </w:p>
    <w:p w14:paraId="4E73CA0A" w14:textId="3E5FC3D9" w:rsidR="007829A5" w:rsidRPr="00D50F29" w:rsidRDefault="007829A5"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829A5">
        <w:rPr>
          <w:rFonts w:ascii="Tahoma" w:hAnsi="Tahoma" w:cs="Tahoma"/>
          <w:sz w:val="20"/>
          <w:szCs w:val="20"/>
        </w:rPr>
        <w:t xml:space="preserve">Zamawiający, zgodnie z art. 139 </w:t>
      </w:r>
      <w:r w:rsidR="00CC3369">
        <w:rPr>
          <w:rFonts w:ascii="Tahoma" w:hAnsi="Tahoma" w:cs="Tahoma"/>
          <w:sz w:val="20"/>
          <w:szCs w:val="20"/>
        </w:rPr>
        <w:t>Ustawy</w:t>
      </w:r>
      <w:r w:rsidRPr="007829A5">
        <w:rPr>
          <w:rFonts w:ascii="Tahoma" w:hAnsi="Tahoma" w:cs="Tahoma"/>
          <w:sz w:val="20"/>
          <w:szCs w:val="20"/>
        </w:rPr>
        <w:t>,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r w:rsidR="00555200">
        <w:rPr>
          <w:rFonts w:ascii="Tahoma" w:hAnsi="Tahoma" w:cs="Tahoma"/>
          <w:sz w:val="20"/>
          <w:szCs w:val="20"/>
        </w:rPr>
        <w:t xml:space="preserve"> </w:t>
      </w:r>
    </w:p>
    <w:p w14:paraId="1931D0FC" w14:textId="77777777" w:rsidR="00555200" w:rsidRDefault="00555200" w:rsidP="008B23B2">
      <w:pPr>
        <w:pStyle w:val="Akapitzlist"/>
        <w:numPr>
          <w:ilvl w:val="1"/>
          <w:numId w:val="1"/>
        </w:numPr>
        <w:ind w:left="567" w:hanging="567"/>
        <w:rPr>
          <w:rFonts w:ascii="Tahoma" w:hAnsi="Tahoma" w:cs="Tahoma"/>
          <w:sz w:val="20"/>
          <w:szCs w:val="20"/>
        </w:rPr>
      </w:pPr>
      <w:r w:rsidRPr="00555200">
        <w:rPr>
          <w:rFonts w:ascii="Tahoma" w:hAnsi="Tahoma" w:cs="Tahoma"/>
          <w:sz w:val="20"/>
          <w:szCs w:val="20"/>
        </w:rPr>
        <w:t>Wartość zamówienia jest równa progom unijnym lub przekracza progi unijne określone na podstawie art. 3 Ustawy.</w:t>
      </w:r>
    </w:p>
    <w:p w14:paraId="717420E3" w14:textId="70376BDC"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9162A9" w:rsidRDefault="003D417E" w:rsidP="00C43DB7">
      <w:pPr>
        <w:tabs>
          <w:tab w:val="left" w:pos="5245"/>
        </w:tabs>
        <w:spacing w:after="0" w:line="240" w:lineRule="auto"/>
        <w:rPr>
          <w:rFonts w:ascii="Tahoma" w:hAnsi="Tahoma" w:cs="Tahoma"/>
          <w:b/>
          <w:sz w:val="20"/>
          <w:szCs w:val="20"/>
        </w:rPr>
      </w:pPr>
      <w:r w:rsidRPr="009162A9">
        <w:rPr>
          <w:rFonts w:ascii="Tahoma" w:hAnsi="Tahoma" w:cs="Tahoma"/>
          <w:b/>
          <w:sz w:val="20"/>
          <w:szCs w:val="20"/>
        </w:rPr>
        <w:t>Część I Zamówienia:</w:t>
      </w:r>
    </w:p>
    <w:p w14:paraId="03B90117" w14:textId="77777777" w:rsidR="003D417E" w:rsidRPr="009162A9" w:rsidRDefault="003D417E" w:rsidP="00C43DB7">
      <w:pPr>
        <w:pStyle w:val="Podtytu"/>
        <w:spacing w:after="0"/>
        <w:jc w:val="left"/>
        <w:rPr>
          <w:rFonts w:ascii="Tahoma" w:hAnsi="Tahoma" w:cs="Tahoma"/>
          <w:bCs/>
          <w:sz w:val="20"/>
          <w:szCs w:val="20"/>
        </w:rPr>
      </w:pPr>
      <w:r w:rsidRPr="009162A9">
        <w:rPr>
          <w:rFonts w:ascii="Tahoma" w:hAnsi="Tahoma" w:cs="Tahoma"/>
          <w:bCs/>
          <w:sz w:val="20"/>
          <w:szCs w:val="20"/>
        </w:rPr>
        <w:t>Ubezpieczenie mienia i odpowiedzialności Zamawiającego w zakresie:</w:t>
      </w:r>
    </w:p>
    <w:p w14:paraId="6B6B8B39"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Ubezpieczenia mienia od wszystkich ryzyk,</w:t>
      </w:r>
    </w:p>
    <w:p w14:paraId="17C8E892"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Ubezpieczenia sprzętu elektronicznego od wszystkich ryzyk,</w:t>
      </w:r>
    </w:p>
    <w:p w14:paraId="118EDB05"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Ubezpieczenia odpowiedzialności cywilnej,</w:t>
      </w:r>
    </w:p>
    <w:p w14:paraId="30750836"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Ubezpieczenia następstw nieszczęśliwych wypadków,</w:t>
      </w:r>
    </w:p>
    <w:p w14:paraId="14C8DEB4"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 xml:space="preserve">Ubezpieczenia maszyn od uszkodzeń od wszystkich ryzyk, </w:t>
      </w:r>
    </w:p>
    <w:p w14:paraId="1E9E9F16" w14:textId="77777777" w:rsidR="003D417E" w:rsidRPr="009162A9" w:rsidRDefault="003D417E" w:rsidP="003D417E">
      <w:pPr>
        <w:spacing w:after="0" w:line="240" w:lineRule="auto"/>
        <w:jc w:val="center"/>
        <w:rPr>
          <w:rFonts w:ascii="Tahoma" w:hAnsi="Tahoma" w:cs="Tahoma"/>
          <w:b/>
          <w:sz w:val="20"/>
          <w:szCs w:val="20"/>
        </w:rPr>
      </w:pPr>
    </w:p>
    <w:p w14:paraId="4649D127" w14:textId="77777777" w:rsidR="003D417E" w:rsidRPr="009162A9" w:rsidRDefault="003D417E" w:rsidP="00C43DB7">
      <w:pPr>
        <w:spacing w:after="0" w:line="240" w:lineRule="auto"/>
        <w:rPr>
          <w:rFonts w:ascii="Tahoma" w:hAnsi="Tahoma" w:cs="Tahoma"/>
          <w:b/>
          <w:sz w:val="20"/>
          <w:szCs w:val="20"/>
        </w:rPr>
      </w:pPr>
      <w:r w:rsidRPr="009162A9">
        <w:rPr>
          <w:rFonts w:ascii="Tahoma" w:hAnsi="Tahoma" w:cs="Tahoma"/>
          <w:b/>
          <w:sz w:val="20"/>
          <w:szCs w:val="20"/>
        </w:rPr>
        <w:t>Wspólny Słownik Zamówień (CPV): 66510000-8</w:t>
      </w:r>
    </w:p>
    <w:p w14:paraId="18E9ADEC" w14:textId="77777777" w:rsidR="003D417E" w:rsidRPr="009162A9" w:rsidRDefault="003D417E" w:rsidP="003D417E">
      <w:pPr>
        <w:tabs>
          <w:tab w:val="left" w:pos="5245"/>
        </w:tabs>
        <w:spacing w:after="0" w:line="240" w:lineRule="auto"/>
        <w:rPr>
          <w:rFonts w:ascii="Tahoma" w:hAnsi="Tahoma" w:cs="Tahoma"/>
          <w:sz w:val="20"/>
          <w:szCs w:val="20"/>
          <w:u w:val="single"/>
        </w:rPr>
      </w:pPr>
      <w:r w:rsidRPr="009162A9">
        <w:rPr>
          <w:rFonts w:ascii="Tahoma" w:hAnsi="Tahoma" w:cs="Tahoma"/>
          <w:sz w:val="20"/>
          <w:szCs w:val="20"/>
          <w:u w:val="single"/>
        </w:rPr>
        <w:t>Przedmiot główny:</w:t>
      </w:r>
    </w:p>
    <w:p w14:paraId="57C1E7A9"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66.51.00.00-8</w:t>
      </w:r>
    </w:p>
    <w:p w14:paraId="44E12FB0"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ubezpieczeniowe</w:t>
      </w:r>
    </w:p>
    <w:p w14:paraId="0DEF3EFE" w14:textId="77777777" w:rsidR="003D417E" w:rsidRPr="009162A9" w:rsidRDefault="003D417E" w:rsidP="003D417E">
      <w:pPr>
        <w:tabs>
          <w:tab w:val="left" w:pos="5245"/>
        </w:tabs>
        <w:spacing w:after="0" w:line="240" w:lineRule="auto"/>
        <w:rPr>
          <w:rFonts w:ascii="Tahoma" w:hAnsi="Tahoma" w:cs="Tahoma"/>
          <w:sz w:val="20"/>
          <w:szCs w:val="20"/>
        </w:rPr>
      </w:pPr>
    </w:p>
    <w:p w14:paraId="2E5057C3" w14:textId="77777777" w:rsidR="003D417E" w:rsidRPr="009162A9" w:rsidRDefault="003D417E" w:rsidP="003D417E">
      <w:pPr>
        <w:tabs>
          <w:tab w:val="left" w:pos="5245"/>
        </w:tabs>
        <w:spacing w:after="0" w:line="240" w:lineRule="auto"/>
        <w:rPr>
          <w:rFonts w:ascii="Tahoma" w:hAnsi="Tahoma" w:cs="Tahoma"/>
          <w:sz w:val="20"/>
          <w:szCs w:val="20"/>
          <w:u w:val="single"/>
        </w:rPr>
      </w:pPr>
      <w:r w:rsidRPr="009162A9">
        <w:rPr>
          <w:rFonts w:ascii="Tahoma" w:hAnsi="Tahoma" w:cs="Tahoma"/>
          <w:sz w:val="20"/>
          <w:szCs w:val="20"/>
          <w:u w:val="single"/>
        </w:rPr>
        <w:t>Przedmioty dodatkowe:</w:t>
      </w:r>
    </w:p>
    <w:p w14:paraId="5B43A43D"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66.51.50.00-3</w:t>
      </w:r>
    </w:p>
    <w:p w14:paraId="4D008E2D"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od uszkodzenia lub utraty</w:t>
      </w:r>
    </w:p>
    <w:p w14:paraId="295B4245"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66.51.60.00-0</w:t>
      </w:r>
    </w:p>
    <w:p w14:paraId="2D0A1674"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od odpowiedzialności cywilnej</w:t>
      </w:r>
    </w:p>
    <w:p w14:paraId="770C1B42"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66.51.21.00-3</w:t>
      </w:r>
    </w:p>
    <w:p w14:paraId="267E98E2"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od następstw nieszczęśliwych wypadków</w:t>
      </w:r>
    </w:p>
    <w:p w14:paraId="61BBCAC6" w14:textId="77777777" w:rsidR="003D417E" w:rsidRPr="009162A9"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162A9" w:rsidRDefault="003D417E" w:rsidP="00C43DB7">
      <w:pPr>
        <w:tabs>
          <w:tab w:val="left" w:pos="5245"/>
        </w:tabs>
        <w:spacing w:after="0" w:line="240" w:lineRule="auto"/>
        <w:rPr>
          <w:rFonts w:ascii="Tahoma" w:hAnsi="Tahoma" w:cs="Tahoma"/>
          <w:b/>
          <w:sz w:val="20"/>
          <w:szCs w:val="20"/>
        </w:rPr>
      </w:pPr>
      <w:r w:rsidRPr="009162A9">
        <w:rPr>
          <w:rFonts w:ascii="Tahoma" w:hAnsi="Tahoma" w:cs="Tahoma"/>
          <w:b/>
          <w:sz w:val="20"/>
          <w:szCs w:val="20"/>
        </w:rPr>
        <w:t>Część II Zamówienia:</w:t>
      </w:r>
    </w:p>
    <w:p w14:paraId="63EAB453"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Ubezpieczenie pojazdów Zamawiającego w zakresie:</w:t>
      </w:r>
    </w:p>
    <w:p w14:paraId="3E14CECF" w14:textId="77777777" w:rsidR="003D417E" w:rsidRPr="009162A9" w:rsidRDefault="003D417E" w:rsidP="00C43DB7">
      <w:pPr>
        <w:autoSpaceDE w:val="0"/>
        <w:spacing w:after="0" w:line="240" w:lineRule="auto"/>
        <w:rPr>
          <w:rFonts w:ascii="Tahoma" w:hAnsi="Tahoma" w:cs="Tahoma"/>
          <w:bCs/>
          <w:sz w:val="20"/>
          <w:szCs w:val="20"/>
        </w:rPr>
      </w:pPr>
      <w:bookmarkStart w:id="5" w:name="_Hlk61267726"/>
      <w:r w:rsidRPr="009162A9">
        <w:rPr>
          <w:rFonts w:ascii="Tahoma" w:hAnsi="Tahoma" w:cs="Tahoma"/>
          <w:bCs/>
          <w:sz w:val="20"/>
          <w:szCs w:val="20"/>
        </w:rPr>
        <w:t>Ubezpieczenia odpowiedzialności cywilnej posiadaczy pojazdów mechanicznych,</w:t>
      </w:r>
    </w:p>
    <w:p w14:paraId="3F4EC24D" w14:textId="77777777" w:rsidR="003D417E" w:rsidRPr="009162A9" w:rsidRDefault="003D417E" w:rsidP="00C43DB7">
      <w:pPr>
        <w:autoSpaceDE w:val="0"/>
        <w:spacing w:after="0" w:line="240" w:lineRule="auto"/>
        <w:rPr>
          <w:rFonts w:ascii="Tahoma" w:hAnsi="Tahoma" w:cs="Tahoma"/>
          <w:bCs/>
          <w:sz w:val="20"/>
          <w:szCs w:val="20"/>
        </w:rPr>
      </w:pPr>
      <w:r w:rsidRPr="009162A9">
        <w:rPr>
          <w:rFonts w:ascii="Tahoma" w:hAnsi="Tahoma" w:cs="Tahoma"/>
          <w:bCs/>
          <w:sz w:val="20"/>
          <w:szCs w:val="20"/>
        </w:rPr>
        <w:t>Ubezpieczenia autocasco,</w:t>
      </w:r>
    </w:p>
    <w:p w14:paraId="4B80DB6A" w14:textId="77777777" w:rsidR="003D417E" w:rsidRPr="009162A9" w:rsidRDefault="003D417E" w:rsidP="00C43DB7">
      <w:pPr>
        <w:autoSpaceDE w:val="0"/>
        <w:spacing w:after="0" w:line="240" w:lineRule="auto"/>
        <w:rPr>
          <w:rFonts w:ascii="Tahoma" w:hAnsi="Tahoma" w:cs="Tahoma"/>
          <w:bCs/>
          <w:sz w:val="20"/>
          <w:szCs w:val="20"/>
        </w:rPr>
      </w:pPr>
      <w:r w:rsidRPr="009162A9">
        <w:rPr>
          <w:rFonts w:ascii="Tahoma" w:hAnsi="Tahoma" w:cs="Tahoma"/>
          <w:bCs/>
          <w:sz w:val="20"/>
          <w:szCs w:val="20"/>
        </w:rPr>
        <w:t>Ubezpieczenia następstw nieszczęśliwych wypadków kierowcy i pasażerów,</w:t>
      </w:r>
    </w:p>
    <w:p w14:paraId="296E4A60"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Ubezpieczenia Assistance</w:t>
      </w:r>
    </w:p>
    <w:bookmarkEnd w:id="5"/>
    <w:p w14:paraId="072808B0" w14:textId="77777777" w:rsidR="003D417E" w:rsidRPr="009162A9" w:rsidRDefault="003D417E" w:rsidP="003D417E">
      <w:pPr>
        <w:tabs>
          <w:tab w:val="left" w:pos="5245"/>
        </w:tabs>
        <w:spacing w:after="0" w:line="240" w:lineRule="auto"/>
        <w:rPr>
          <w:rFonts w:ascii="Tahoma" w:hAnsi="Tahoma" w:cs="Tahoma"/>
          <w:b/>
          <w:sz w:val="20"/>
          <w:szCs w:val="20"/>
        </w:rPr>
      </w:pPr>
    </w:p>
    <w:p w14:paraId="25E20A2D" w14:textId="77777777" w:rsidR="003D417E" w:rsidRPr="009162A9" w:rsidRDefault="003D417E" w:rsidP="003D417E">
      <w:pPr>
        <w:tabs>
          <w:tab w:val="left" w:pos="5245"/>
        </w:tabs>
        <w:spacing w:after="0" w:line="240" w:lineRule="auto"/>
        <w:rPr>
          <w:rFonts w:ascii="Tahoma" w:hAnsi="Tahoma" w:cs="Tahoma"/>
          <w:sz w:val="20"/>
          <w:szCs w:val="20"/>
          <w:u w:val="single"/>
        </w:rPr>
      </w:pPr>
      <w:r w:rsidRPr="009162A9">
        <w:rPr>
          <w:rFonts w:ascii="Tahoma" w:hAnsi="Tahoma" w:cs="Tahoma"/>
          <w:sz w:val="20"/>
          <w:szCs w:val="20"/>
          <w:u w:val="single"/>
        </w:rPr>
        <w:t>Przedmiot główny:</w:t>
      </w:r>
    </w:p>
    <w:p w14:paraId="6BAD29B3"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66.51.00.00-8</w:t>
      </w:r>
    </w:p>
    <w:p w14:paraId="6D25B18F"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ubezpieczeniowe</w:t>
      </w:r>
    </w:p>
    <w:p w14:paraId="5A19ACC4" w14:textId="77777777" w:rsidR="003D417E" w:rsidRPr="009162A9" w:rsidRDefault="003D417E" w:rsidP="003D417E">
      <w:pPr>
        <w:tabs>
          <w:tab w:val="left" w:pos="5245"/>
        </w:tabs>
        <w:spacing w:after="0" w:line="240" w:lineRule="auto"/>
        <w:rPr>
          <w:rFonts w:ascii="Tahoma" w:hAnsi="Tahoma" w:cs="Tahoma"/>
          <w:sz w:val="20"/>
          <w:szCs w:val="20"/>
        </w:rPr>
      </w:pPr>
    </w:p>
    <w:p w14:paraId="2605B1BF" w14:textId="77777777" w:rsidR="003D417E" w:rsidRPr="009162A9" w:rsidRDefault="003D417E" w:rsidP="003D417E">
      <w:pPr>
        <w:tabs>
          <w:tab w:val="left" w:pos="8010"/>
        </w:tabs>
        <w:spacing w:after="0" w:line="240" w:lineRule="auto"/>
        <w:rPr>
          <w:rFonts w:ascii="Tahoma" w:hAnsi="Tahoma" w:cs="Tahoma"/>
          <w:sz w:val="20"/>
          <w:szCs w:val="20"/>
          <w:u w:val="single"/>
        </w:rPr>
      </w:pPr>
      <w:r w:rsidRPr="009162A9">
        <w:rPr>
          <w:rFonts w:ascii="Tahoma" w:hAnsi="Tahoma" w:cs="Tahoma"/>
          <w:sz w:val="20"/>
          <w:szCs w:val="20"/>
          <w:u w:val="single"/>
        </w:rPr>
        <w:t>Przedmioty dodatkowe:</w:t>
      </w:r>
      <w:r w:rsidRPr="009162A9">
        <w:rPr>
          <w:rFonts w:ascii="Tahoma" w:hAnsi="Tahoma" w:cs="Tahoma"/>
          <w:sz w:val="20"/>
          <w:szCs w:val="20"/>
          <w:u w:val="single"/>
        </w:rPr>
        <w:tab/>
      </w:r>
    </w:p>
    <w:p w14:paraId="4380BE5C"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66.51.21.00-3</w:t>
      </w:r>
    </w:p>
    <w:p w14:paraId="3D139E52"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od następstw nieszczęśliwych wypadków</w:t>
      </w:r>
    </w:p>
    <w:p w14:paraId="34AD93E5"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66.51.41.10-0</w:t>
      </w:r>
    </w:p>
    <w:p w14:paraId="020F8572"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ubezpieczeń pojazdów mechanicznych</w:t>
      </w:r>
    </w:p>
    <w:p w14:paraId="287F244E" w14:textId="77777777" w:rsidR="003D417E" w:rsidRPr="009162A9" w:rsidRDefault="003D417E" w:rsidP="003D417E">
      <w:pPr>
        <w:tabs>
          <w:tab w:val="left" w:pos="3150"/>
        </w:tabs>
        <w:spacing w:after="0" w:line="240" w:lineRule="auto"/>
        <w:rPr>
          <w:rFonts w:ascii="Tahoma" w:hAnsi="Tahoma" w:cs="Tahoma"/>
          <w:sz w:val="20"/>
          <w:szCs w:val="20"/>
        </w:rPr>
      </w:pPr>
      <w:r w:rsidRPr="009162A9">
        <w:rPr>
          <w:rFonts w:ascii="Tahoma" w:hAnsi="Tahoma" w:cs="Tahoma"/>
          <w:sz w:val="20"/>
          <w:szCs w:val="20"/>
        </w:rPr>
        <w:t>CPV: 66.51.61.00-1</w:t>
      </w:r>
      <w:r w:rsidRPr="009162A9">
        <w:rPr>
          <w:rFonts w:ascii="Tahoma" w:hAnsi="Tahoma" w:cs="Tahoma"/>
          <w:sz w:val="20"/>
          <w:szCs w:val="20"/>
        </w:rPr>
        <w:tab/>
      </w:r>
    </w:p>
    <w:p w14:paraId="30A09F87"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pojazdów mechanicznych od odpowiedzialności cywilnej</w:t>
      </w:r>
    </w:p>
    <w:p w14:paraId="1D14CAB2" w14:textId="77777777" w:rsidR="003D417E" w:rsidRPr="009162A9"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162A9" w:rsidRDefault="003D417E" w:rsidP="00C43DB7">
      <w:pPr>
        <w:tabs>
          <w:tab w:val="left" w:pos="5245"/>
        </w:tabs>
        <w:spacing w:after="0" w:line="240" w:lineRule="auto"/>
        <w:rPr>
          <w:rFonts w:ascii="Tahoma" w:hAnsi="Tahoma" w:cs="Tahoma"/>
          <w:b/>
          <w:sz w:val="20"/>
          <w:szCs w:val="20"/>
        </w:rPr>
      </w:pPr>
      <w:r w:rsidRPr="009162A9">
        <w:rPr>
          <w:rFonts w:ascii="Tahoma" w:hAnsi="Tahoma" w:cs="Tahoma"/>
          <w:b/>
          <w:sz w:val="20"/>
          <w:szCs w:val="20"/>
        </w:rPr>
        <w:t>Część III Zamówienia:</w:t>
      </w:r>
    </w:p>
    <w:p w14:paraId="39C91A90" w14:textId="77777777" w:rsidR="003D417E" w:rsidRPr="009162A9" w:rsidRDefault="003D417E" w:rsidP="00C43DB7">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Ubezpieczenie następstw nieszczęśliwych wypadków członków ochotniczej straży pożarnej</w:t>
      </w:r>
    </w:p>
    <w:p w14:paraId="730CDF53" w14:textId="77777777" w:rsidR="003D417E" w:rsidRPr="009162A9"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162A9" w:rsidRDefault="003D417E" w:rsidP="003D417E">
      <w:pPr>
        <w:tabs>
          <w:tab w:val="left" w:pos="5245"/>
        </w:tabs>
        <w:spacing w:after="0" w:line="240" w:lineRule="auto"/>
        <w:rPr>
          <w:rFonts w:ascii="Tahoma" w:hAnsi="Tahoma" w:cs="Tahoma"/>
          <w:sz w:val="20"/>
          <w:szCs w:val="20"/>
          <w:u w:val="single"/>
        </w:rPr>
      </w:pPr>
      <w:r w:rsidRPr="009162A9">
        <w:rPr>
          <w:rFonts w:ascii="Tahoma" w:hAnsi="Tahoma" w:cs="Tahoma"/>
          <w:sz w:val="20"/>
          <w:szCs w:val="20"/>
          <w:u w:val="single"/>
        </w:rPr>
        <w:t>Przedmiot główny:</w:t>
      </w:r>
    </w:p>
    <w:p w14:paraId="6F7FC9C5"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66.51.00.00-8</w:t>
      </w:r>
    </w:p>
    <w:p w14:paraId="146C8201"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ubezpieczeniowe</w:t>
      </w:r>
    </w:p>
    <w:p w14:paraId="21C42885" w14:textId="77777777" w:rsidR="003D417E" w:rsidRPr="009162A9" w:rsidRDefault="003D417E" w:rsidP="003D417E">
      <w:pPr>
        <w:tabs>
          <w:tab w:val="left" w:pos="5245"/>
        </w:tabs>
        <w:spacing w:after="0" w:line="240" w:lineRule="auto"/>
        <w:rPr>
          <w:rFonts w:ascii="Tahoma" w:hAnsi="Tahoma" w:cs="Tahoma"/>
          <w:sz w:val="20"/>
          <w:szCs w:val="20"/>
          <w:u w:val="single"/>
        </w:rPr>
      </w:pPr>
      <w:r w:rsidRPr="009162A9">
        <w:rPr>
          <w:rFonts w:ascii="Tahoma" w:hAnsi="Tahoma" w:cs="Tahoma"/>
          <w:sz w:val="20"/>
          <w:szCs w:val="20"/>
          <w:u w:val="single"/>
        </w:rPr>
        <w:t>Przedmioty dodatkowe:</w:t>
      </w:r>
    </w:p>
    <w:p w14:paraId="7D534D14" w14:textId="77777777" w:rsidR="003D417E" w:rsidRPr="009162A9" w:rsidRDefault="003D417E" w:rsidP="003D417E">
      <w:pPr>
        <w:tabs>
          <w:tab w:val="left" w:pos="5245"/>
        </w:tabs>
        <w:spacing w:after="0" w:line="240" w:lineRule="auto"/>
        <w:rPr>
          <w:rFonts w:ascii="Tahoma" w:hAnsi="Tahoma" w:cs="Tahoma"/>
          <w:sz w:val="20"/>
          <w:szCs w:val="20"/>
        </w:rPr>
      </w:pPr>
      <w:r w:rsidRPr="009162A9">
        <w:rPr>
          <w:rFonts w:ascii="Tahoma" w:hAnsi="Tahoma" w:cs="Tahoma"/>
          <w:sz w:val="20"/>
          <w:szCs w:val="20"/>
        </w:rPr>
        <w:t>CPV: 66.51.21.00-3</w:t>
      </w:r>
    </w:p>
    <w:p w14:paraId="030BDBCF" w14:textId="136F0FD0" w:rsidR="003D417E" w:rsidRDefault="003D417E" w:rsidP="00982F80">
      <w:pPr>
        <w:tabs>
          <w:tab w:val="left" w:pos="5245"/>
        </w:tabs>
        <w:spacing w:after="0" w:line="240" w:lineRule="auto"/>
        <w:rPr>
          <w:rFonts w:ascii="Tahoma" w:hAnsi="Tahoma" w:cs="Tahoma"/>
          <w:sz w:val="20"/>
          <w:szCs w:val="20"/>
        </w:rPr>
      </w:pPr>
      <w:r w:rsidRPr="009162A9">
        <w:rPr>
          <w:rFonts w:ascii="Tahoma" w:hAnsi="Tahoma" w:cs="Tahoma"/>
          <w:sz w:val="20"/>
          <w:szCs w:val="20"/>
        </w:rPr>
        <w:t>Nazewnictwo wg CPV: usługi ubezpieczenia od następstw nieszczęśliwych wypadków</w:t>
      </w:r>
    </w:p>
    <w:p w14:paraId="341CD060" w14:textId="77777777" w:rsidR="009162A9" w:rsidRDefault="009162A9" w:rsidP="00982F80">
      <w:pPr>
        <w:tabs>
          <w:tab w:val="left" w:pos="5245"/>
        </w:tabs>
        <w:spacing w:after="0" w:line="240" w:lineRule="auto"/>
        <w:rPr>
          <w:rFonts w:ascii="Tahoma" w:hAnsi="Tahoma" w:cs="Tahoma"/>
          <w:sz w:val="20"/>
          <w:szCs w:val="20"/>
        </w:rPr>
      </w:pPr>
    </w:p>
    <w:p w14:paraId="6F171B66" w14:textId="77777777" w:rsidR="009162A9" w:rsidRPr="00006088" w:rsidRDefault="009162A9" w:rsidP="009162A9">
      <w:pPr>
        <w:tabs>
          <w:tab w:val="left" w:pos="5245"/>
        </w:tabs>
        <w:spacing w:after="0" w:line="240" w:lineRule="auto"/>
        <w:rPr>
          <w:rFonts w:ascii="Tahoma" w:hAnsi="Tahoma" w:cs="Tahoma"/>
          <w:b/>
          <w:sz w:val="20"/>
          <w:szCs w:val="20"/>
        </w:rPr>
      </w:pPr>
      <w:r w:rsidRPr="00006088">
        <w:rPr>
          <w:rFonts w:ascii="Tahoma" w:hAnsi="Tahoma" w:cs="Tahoma"/>
          <w:b/>
          <w:sz w:val="20"/>
          <w:szCs w:val="20"/>
        </w:rPr>
        <w:t>Część IV Zamówienia</w:t>
      </w:r>
    </w:p>
    <w:p w14:paraId="64831AE1" w14:textId="77777777" w:rsidR="009162A9" w:rsidRPr="009162A9" w:rsidRDefault="009162A9" w:rsidP="009162A9">
      <w:pPr>
        <w:tabs>
          <w:tab w:val="left" w:pos="5245"/>
        </w:tabs>
        <w:spacing w:after="0" w:line="240" w:lineRule="auto"/>
        <w:rPr>
          <w:rFonts w:ascii="Tahoma" w:hAnsi="Tahoma" w:cs="Tahoma"/>
          <w:bCs/>
          <w:sz w:val="20"/>
          <w:szCs w:val="20"/>
        </w:rPr>
      </w:pPr>
      <w:r w:rsidRPr="009162A9">
        <w:rPr>
          <w:rFonts w:ascii="Tahoma" w:hAnsi="Tahoma" w:cs="Tahoma"/>
          <w:bCs/>
          <w:sz w:val="20"/>
          <w:szCs w:val="20"/>
        </w:rPr>
        <w:t>Ubezpieczenie odpowiedzialności cywilnej podmiotów leczniczych.</w:t>
      </w:r>
    </w:p>
    <w:p w14:paraId="14AB0946" w14:textId="77777777" w:rsidR="009162A9" w:rsidRPr="00006088" w:rsidRDefault="009162A9" w:rsidP="009162A9">
      <w:pPr>
        <w:tabs>
          <w:tab w:val="left" w:pos="5245"/>
        </w:tabs>
        <w:spacing w:after="0" w:line="240" w:lineRule="auto"/>
        <w:rPr>
          <w:rFonts w:ascii="Tahoma" w:hAnsi="Tahoma" w:cs="Tahoma"/>
          <w:sz w:val="20"/>
          <w:szCs w:val="20"/>
        </w:rPr>
      </w:pPr>
    </w:p>
    <w:p w14:paraId="008F8C9D"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Przedmiot główny:</w:t>
      </w:r>
    </w:p>
    <w:p w14:paraId="1E120FC5"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CPV: 66.51.00.00-8</w:t>
      </w:r>
    </w:p>
    <w:p w14:paraId="35F3BCE7"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Nazewnictwo wg CPV: usługi ubezpieczeniowe</w:t>
      </w:r>
    </w:p>
    <w:p w14:paraId="62A2C212"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Przedmioty dodatkowe:</w:t>
      </w:r>
    </w:p>
    <w:p w14:paraId="18FC0E19"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CPV: 66.51.60.00-0</w:t>
      </w:r>
    </w:p>
    <w:p w14:paraId="18B59B98" w14:textId="77777777" w:rsidR="009162A9" w:rsidRPr="00006088" w:rsidRDefault="009162A9" w:rsidP="009162A9">
      <w:pPr>
        <w:tabs>
          <w:tab w:val="left" w:pos="5245"/>
        </w:tabs>
        <w:spacing w:after="0" w:line="240" w:lineRule="auto"/>
        <w:rPr>
          <w:rFonts w:ascii="Tahoma" w:hAnsi="Tahoma" w:cs="Tahoma"/>
          <w:sz w:val="20"/>
          <w:szCs w:val="20"/>
        </w:rPr>
      </w:pPr>
      <w:r w:rsidRPr="00006088">
        <w:rPr>
          <w:rFonts w:ascii="Tahoma" w:hAnsi="Tahoma" w:cs="Tahoma"/>
          <w:sz w:val="20"/>
          <w:szCs w:val="20"/>
        </w:rPr>
        <w:t>Nazewnictwo wg CPV: usługi ubezpieczenia od odpowiedzialności cywilnej</w:t>
      </w:r>
    </w:p>
    <w:p w14:paraId="5F91953C" w14:textId="77777777" w:rsidR="009162A9" w:rsidRPr="009162A9" w:rsidRDefault="009162A9" w:rsidP="00982F80">
      <w:pPr>
        <w:tabs>
          <w:tab w:val="left" w:pos="5245"/>
        </w:tabs>
        <w:spacing w:after="0" w:line="240" w:lineRule="auto"/>
        <w:rPr>
          <w:rFonts w:ascii="Tahoma" w:hAnsi="Tahoma" w:cs="Tahoma"/>
          <w:sz w:val="20"/>
          <w:szCs w:val="20"/>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6F8E7AD"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9162A9">
        <w:rPr>
          <w:rFonts w:ascii="Tahoma" w:hAnsi="Tahoma" w:cs="Tahoma"/>
          <w:b/>
          <w:sz w:val="20"/>
          <w:szCs w:val="20"/>
        </w:rPr>
        <w:t xml:space="preserve">Załączniku Nr </w:t>
      </w:r>
      <w:r w:rsidR="00530DB1" w:rsidRPr="009162A9">
        <w:rPr>
          <w:rFonts w:ascii="Tahoma" w:hAnsi="Tahoma" w:cs="Tahoma"/>
          <w:b/>
          <w:sz w:val="20"/>
          <w:szCs w:val="20"/>
        </w:rPr>
        <w:t>6</w:t>
      </w:r>
      <w:r w:rsidRPr="009162A9">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66F2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66F29">
        <w:rPr>
          <w:rFonts w:ascii="Tahoma" w:hAnsi="Tahoma" w:cs="Tahoma"/>
          <w:sz w:val="20"/>
          <w:szCs w:val="20"/>
        </w:rPr>
        <w:t>Zamawiający nie przewiduje wymagań w zakresie zatrudnienia osób, o których mowa w art. 96 ust. 2 pkt 2 Ustawy.</w:t>
      </w:r>
    </w:p>
    <w:p w14:paraId="36AB362D" w14:textId="79AA9681" w:rsidR="00CE2B8D" w:rsidRPr="00466F29" w:rsidRDefault="00CE2B8D" w:rsidP="00CE2B8D">
      <w:pPr>
        <w:pStyle w:val="Akapitzlist"/>
        <w:numPr>
          <w:ilvl w:val="1"/>
          <w:numId w:val="1"/>
        </w:numPr>
        <w:autoSpaceDE w:val="0"/>
        <w:autoSpaceDN w:val="0"/>
        <w:adjustRightInd w:val="0"/>
        <w:ind w:left="567" w:hanging="567"/>
        <w:jc w:val="both"/>
        <w:rPr>
          <w:rFonts w:ascii="Tahoma" w:hAnsi="Tahoma" w:cs="Tahoma"/>
          <w:sz w:val="20"/>
          <w:szCs w:val="20"/>
        </w:rPr>
      </w:pPr>
      <w:bookmarkStart w:id="6" w:name="_Hlk63067237"/>
      <w:r w:rsidRPr="00466F29">
        <w:rPr>
          <w:rFonts w:ascii="Tahoma" w:hAnsi="Tahoma" w:cs="Tahoma"/>
          <w:b/>
          <w:bCs/>
          <w:sz w:val="20"/>
          <w:szCs w:val="20"/>
        </w:rPr>
        <w:t xml:space="preserve">Prawo opcji </w:t>
      </w:r>
    </w:p>
    <w:p w14:paraId="614A3403" w14:textId="77777777" w:rsidR="00CE2B8D" w:rsidRPr="009162A9" w:rsidRDefault="00CE2B8D" w:rsidP="00CE2B8D">
      <w:pPr>
        <w:pStyle w:val="Akapitzlist"/>
        <w:numPr>
          <w:ilvl w:val="2"/>
          <w:numId w:val="1"/>
        </w:numPr>
        <w:autoSpaceDE w:val="0"/>
        <w:autoSpaceDN w:val="0"/>
        <w:adjustRightInd w:val="0"/>
        <w:ind w:left="0" w:firstLine="0"/>
        <w:jc w:val="both"/>
        <w:rPr>
          <w:rFonts w:ascii="Tahoma" w:hAnsi="Tahoma" w:cs="Tahoma"/>
          <w:sz w:val="20"/>
          <w:szCs w:val="20"/>
        </w:rPr>
      </w:pPr>
      <w:r w:rsidRPr="00466F2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w:t>
      </w:r>
      <w:r w:rsidRPr="009162A9">
        <w:rPr>
          <w:rFonts w:ascii="Tahoma" w:hAnsi="Tahoma" w:cs="Tahoma"/>
          <w:sz w:val="20"/>
          <w:szCs w:val="20"/>
        </w:rPr>
        <w:t xml:space="preserve">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9162A9" w:rsidRDefault="00CE2B8D" w:rsidP="00CE2B8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162A9">
        <w:rPr>
          <w:rFonts w:ascii="Tahoma" w:hAnsi="Tahoma" w:cs="Tahoma"/>
          <w:sz w:val="20"/>
          <w:szCs w:val="20"/>
        </w:rPr>
        <w:t>Przedmiotem opcji może być:</w:t>
      </w:r>
    </w:p>
    <w:p w14:paraId="62F089BB" w14:textId="63AF81EE" w:rsidR="00CE2B8D" w:rsidRPr="009162A9" w:rsidRDefault="00CE2B8D" w:rsidP="00CE2B8D">
      <w:pPr>
        <w:autoSpaceDE w:val="0"/>
        <w:autoSpaceDN w:val="0"/>
        <w:adjustRightInd w:val="0"/>
        <w:spacing w:after="0"/>
        <w:jc w:val="both"/>
        <w:rPr>
          <w:rFonts w:ascii="Tahoma" w:hAnsi="Tahoma" w:cs="Tahoma"/>
          <w:b/>
          <w:bCs/>
          <w:sz w:val="20"/>
          <w:szCs w:val="20"/>
        </w:rPr>
      </w:pPr>
      <w:r w:rsidRPr="009162A9">
        <w:rPr>
          <w:rFonts w:ascii="Tahoma" w:hAnsi="Tahoma" w:cs="Tahoma"/>
          <w:b/>
          <w:bCs/>
          <w:sz w:val="20"/>
          <w:szCs w:val="20"/>
        </w:rPr>
        <w:t xml:space="preserve">W części I zamówienia: </w:t>
      </w:r>
    </w:p>
    <w:p w14:paraId="40E0B4A8" w14:textId="65244286" w:rsidR="00CE2B8D" w:rsidRPr="009162A9" w:rsidRDefault="00CE2B8D" w:rsidP="0045172A">
      <w:pPr>
        <w:pStyle w:val="Akapitzlist"/>
        <w:numPr>
          <w:ilvl w:val="0"/>
          <w:numId w:val="48"/>
        </w:numPr>
        <w:autoSpaceDE w:val="0"/>
        <w:autoSpaceDN w:val="0"/>
        <w:adjustRightInd w:val="0"/>
        <w:ind w:left="714" w:hanging="357"/>
        <w:jc w:val="both"/>
        <w:rPr>
          <w:rFonts w:ascii="Tahoma" w:hAnsi="Tahoma" w:cs="Tahoma"/>
          <w:sz w:val="20"/>
          <w:szCs w:val="20"/>
        </w:rPr>
      </w:pPr>
      <w:r w:rsidRPr="009162A9">
        <w:rPr>
          <w:rFonts w:ascii="Tahoma" w:hAnsi="Tahoma" w:cs="Tahoma"/>
          <w:sz w:val="20"/>
          <w:szCs w:val="20"/>
        </w:rPr>
        <w:t xml:space="preserve">ubezpieczenie mienia od wszystkich </w:t>
      </w:r>
      <w:r w:rsidR="00E710D9" w:rsidRPr="009162A9">
        <w:rPr>
          <w:rFonts w:ascii="Tahoma" w:hAnsi="Tahoma" w:cs="Tahoma"/>
          <w:sz w:val="20"/>
          <w:szCs w:val="20"/>
        </w:rPr>
        <w:t>ryzyk</w:t>
      </w:r>
    </w:p>
    <w:p w14:paraId="077F7630" w14:textId="77777777" w:rsidR="00CE2B8D" w:rsidRPr="009162A9" w:rsidRDefault="00CE2B8D" w:rsidP="0045172A">
      <w:pPr>
        <w:pStyle w:val="Akapitzlist"/>
        <w:numPr>
          <w:ilvl w:val="0"/>
          <w:numId w:val="48"/>
        </w:numPr>
        <w:autoSpaceDE w:val="0"/>
        <w:autoSpaceDN w:val="0"/>
        <w:adjustRightInd w:val="0"/>
        <w:ind w:left="714" w:hanging="357"/>
        <w:jc w:val="both"/>
        <w:rPr>
          <w:rFonts w:ascii="Tahoma" w:hAnsi="Tahoma" w:cs="Tahoma"/>
          <w:sz w:val="20"/>
          <w:szCs w:val="20"/>
        </w:rPr>
      </w:pPr>
      <w:r w:rsidRPr="009162A9">
        <w:rPr>
          <w:rFonts w:ascii="Tahoma" w:hAnsi="Tahoma" w:cs="Tahoma"/>
          <w:sz w:val="20"/>
          <w:szCs w:val="20"/>
        </w:rPr>
        <w:t>Ubezpieczenia sprzętu elektronicznego od wszystkich ryzyk</w:t>
      </w:r>
    </w:p>
    <w:p w14:paraId="3FE5CB28" w14:textId="77777777" w:rsidR="00CE2B8D" w:rsidRPr="009162A9" w:rsidRDefault="00CE2B8D" w:rsidP="0045172A">
      <w:pPr>
        <w:pStyle w:val="Akapitzlist"/>
        <w:numPr>
          <w:ilvl w:val="0"/>
          <w:numId w:val="48"/>
        </w:numPr>
        <w:autoSpaceDE w:val="0"/>
        <w:autoSpaceDN w:val="0"/>
        <w:adjustRightInd w:val="0"/>
        <w:ind w:left="714" w:hanging="357"/>
        <w:jc w:val="both"/>
        <w:rPr>
          <w:rFonts w:ascii="Tahoma" w:hAnsi="Tahoma" w:cs="Tahoma"/>
          <w:sz w:val="20"/>
          <w:szCs w:val="20"/>
        </w:rPr>
      </w:pPr>
      <w:r w:rsidRPr="009162A9">
        <w:rPr>
          <w:rFonts w:ascii="Tahoma" w:hAnsi="Tahoma" w:cs="Tahoma"/>
          <w:sz w:val="20"/>
          <w:szCs w:val="20"/>
        </w:rPr>
        <w:t xml:space="preserve">Ubezpieczenia maszyn od uszkodzeń od wszystkich ryzyk, </w:t>
      </w:r>
    </w:p>
    <w:p w14:paraId="4A33BCFF" w14:textId="77777777" w:rsidR="00510A67" w:rsidRPr="00466F29" w:rsidRDefault="00510A67" w:rsidP="00510A67">
      <w:pPr>
        <w:autoSpaceDE w:val="0"/>
        <w:autoSpaceDN w:val="0"/>
        <w:adjustRightInd w:val="0"/>
        <w:jc w:val="both"/>
        <w:rPr>
          <w:rFonts w:ascii="Tahoma" w:hAnsi="Tahoma" w:cs="Tahoma"/>
          <w:sz w:val="20"/>
          <w:szCs w:val="20"/>
        </w:rPr>
      </w:pPr>
      <w:bookmarkStart w:id="7" w:name="_Hlk123834646"/>
      <w:r w:rsidRPr="009162A9">
        <w:rPr>
          <w:rFonts w:ascii="Tahoma" w:hAnsi="Tahoma" w:cs="Tahoma"/>
          <w:sz w:val="20"/>
          <w:szCs w:val="20"/>
        </w:rPr>
        <w:t xml:space="preserve">- </w:t>
      </w:r>
      <w:bookmarkEnd w:id="7"/>
      <w:r w:rsidRPr="009162A9">
        <w:rPr>
          <w:rFonts w:ascii="Tahoma" w:hAnsi="Tahoma" w:cs="Tahoma"/>
          <w:sz w:val="20"/>
          <w:szCs w:val="20"/>
        </w:rPr>
        <w:t xml:space="preserve">w przypadku wzrostu sum ubezpieczenia/wartości mienia </w:t>
      </w:r>
      <w:r w:rsidRPr="00574071">
        <w:rPr>
          <w:rFonts w:ascii="Tahoma" w:hAnsi="Tahoma" w:cs="Tahoma"/>
          <w:sz w:val="20"/>
          <w:szCs w:val="20"/>
        </w:rPr>
        <w:t xml:space="preserve">w okresie realizacji zamówienia w stosunku do sum </w:t>
      </w:r>
      <w:r w:rsidRPr="009162A9">
        <w:rPr>
          <w:rFonts w:ascii="Tahoma" w:hAnsi="Tahoma" w:cs="Tahoma"/>
          <w:sz w:val="20"/>
          <w:szCs w:val="20"/>
        </w:rPr>
        <w:t xml:space="preserve">ubezpieczenia/wartości mienia określonych w zamówieniu podstawowym (w załączniku nr 6 do SWZ) w związku ze zmianą </w:t>
      </w:r>
      <w:r w:rsidRPr="00466F29">
        <w:rPr>
          <w:rFonts w:ascii="Tahoma" w:hAnsi="Tahoma" w:cs="Tahoma"/>
          <w:sz w:val="20"/>
          <w:szCs w:val="20"/>
        </w:rPr>
        <w:t>wartości mienia, nabyciem nowego mienia, modernizacją istniejącego mienia lub nowymi inwestycjami</w:t>
      </w:r>
    </w:p>
    <w:p w14:paraId="3766ED2E" w14:textId="0E6FB02A" w:rsidR="00CE2B8D" w:rsidRPr="00466F29" w:rsidRDefault="00CE2B8D" w:rsidP="00CE2B8D">
      <w:pPr>
        <w:autoSpaceDE w:val="0"/>
        <w:autoSpaceDN w:val="0"/>
        <w:adjustRightInd w:val="0"/>
        <w:spacing w:after="120"/>
        <w:jc w:val="both"/>
        <w:rPr>
          <w:rFonts w:ascii="Tahoma" w:hAnsi="Tahoma" w:cs="Tahoma"/>
          <w:sz w:val="20"/>
          <w:szCs w:val="20"/>
        </w:rPr>
      </w:pPr>
      <w:r w:rsidRPr="00466F29">
        <w:rPr>
          <w:rFonts w:ascii="Tahoma" w:hAnsi="Tahoma" w:cs="Tahoma"/>
          <w:sz w:val="20"/>
          <w:szCs w:val="20"/>
        </w:rPr>
        <w:lastRenderedPageBreak/>
        <w:t xml:space="preserve">Maksymalna wartość opcji dla niniejszej części zamówienia wynosi </w:t>
      </w:r>
      <w:r w:rsidR="009162A9" w:rsidRPr="00466F29">
        <w:rPr>
          <w:rFonts w:ascii="Tahoma" w:hAnsi="Tahoma" w:cs="Tahoma"/>
          <w:sz w:val="20"/>
          <w:szCs w:val="20"/>
        </w:rPr>
        <w:t>1</w:t>
      </w:r>
      <w:r w:rsidR="00466F29" w:rsidRPr="00466F29">
        <w:rPr>
          <w:rFonts w:ascii="Tahoma" w:hAnsi="Tahoma" w:cs="Tahoma"/>
          <w:sz w:val="20"/>
          <w:szCs w:val="20"/>
        </w:rPr>
        <w:t>5</w:t>
      </w:r>
      <w:r w:rsidRPr="00466F29">
        <w:rPr>
          <w:rFonts w:ascii="Tahoma" w:hAnsi="Tahoma" w:cs="Tahoma"/>
          <w:sz w:val="20"/>
          <w:szCs w:val="20"/>
        </w:rPr>
        <w:t>% składki za zamówienie podstawowe, pierwotnie określonej w umowie w sprawie zamówienia publicznego.</w:t>
      </w:r>
    </w:p>
    <w:p w14:paraId="02A5C067" w14:textId="77777777" w:rsidR="00CE2B8D" w:rsidRPr="00466F29" w:rsidRDefault="00CE2B8D" w:rsidP="00CE2B8D">
      <w:pPr>
        <w:autoSpaceDE w:val="0"/>
        <w:autoSpaceDN w:val="0"/>
        <w:adjustRightInd w:val="0"/>
        <w:spacing w:after="0"/>
        <w:jc w:val="both"/>
        <w:rPr>
          <w:rFonts w:ascii="Tahoma" w:hAnsi="Tahoma" w:cs="Tahoma"/>
          <w:b/>
          <w:bCs/>
          <w:sz w:val="20"/>
          <w:szCs w:val="20"/>
        </w:rPr>
      </w:pPr>
      <w:r w:rsidRPr="00466F29">
        <w:rPr>
          <w:rFonts w:ascii="Tahoma" w:hAnsi="Tahoma" w:cs="Tahoma"/>
          <w:b/>
          <w:bCs/>
          <w:sz w:val="20"/>
          <w:szCs w:val="20"/>
        </w:rPr>
        <w:t>W części II zamówienia</w:t>
      </w:r>
      <w:r w:rsidRPr="00466F29">
        <w:rPr>
          <w:rFonts w:ascii="Tahoma" w:hAnsi="Tahoma" w:cs="Tahoma"/>
          <w:sz w:val="20"/>
          <w:szCs w:val="20"/>
        </w:rPr>
        <w:t>:</w:t>
      </w:r>
    </w:p>
    <w:p w14:paraId="2BD2D5DC" w14:textId="77777777" w:rsidR="00CE2B8D" w:rsidRPr="00466F29" w:rsidRDefault="00CE2B8D" w:rsidP="0045172A">
      <w:pPr>
        <w:pStyle w:val="Akapitzlist"/>
        <w:numPr>
          <w:ilvl w:val="0"/>
          <w:numId w:val="49"/>
        </w:numPr>
        <w:autoSpaceDE w:val="0"/>
        <w:autoSpaceDN w:val="0"/>
        <w:adjustRightInd w:val="0"/>
        <w:jc w:val="both"/>
        <w:rPr>
          <w:rFonts w:ascii="Tahoma" w:hAnsi="Tahoma" w:cs="Tahoma"/>
          <w:sz w:val="20"/>
          <w:szCs w:val="20"/>
        </w:rPr>
      </w:pPr>
      <w:r w:rsidRPr="00466F29">
        <w:rPr>
          <w:rFonts w:ascii="Tahoma" w:hAnsi="Tahoma" w:cs="Tahoma"/>
          <w:sz w:val="20"/>
          <w:szCs w:val="20"/>
        </w:rPr>
        <w:t>ubezpieczenie odpowiedzialności cywilnej posiadaczy pojazdów mechanicznych,</w:t>
      </w:r>
    </w:p>
    <w:p w14:paraId="5263135E" w14:textId="77777777" w:rsidR="00CE2B8D" w:rsidRPr="00466F29" w:rsidRDefault="00CE2B8D" w:rsidP="0045172A">
      <w:pPr>
        <w:pStyle w:val="Akapitzlist"/>
        <w:numPr>
          <w:ilvl w:val="0"/>
          <w:numId w:val="49"/>
        </w:numPr>
        <w:autoSpaceDE w:val="0"/>
        <w:autoSpaceDN w:val="0"/>
        <w:adjustRightInd w:val="0"/>
        <w:jc w:val="both"/>
        <w:rPr>
          <w:rFonts w:ascii="Tahoma" w:hAnsi="Tahoma" w:cs="Tahoma"/>
          <w:sz w:val="20"/>
          <w:szCs w:val="20"/>
        </w:rPr>
      </w:pPr>
      <w:r w:rsidRPr="00466F29">
        <w:rPr>
          <w:rFonts w:ascii="Tahoma" w:hAnsi="Tahoma" w:cs="Tahoma"/>
          <w:sz w:val="20"/>
          <w:szCs w:val="20"/>
        </w:rPr>
        <w:t>ubezpieczenie autocasco,</w:t>
      </w:r>
    </w:p>
    <w:p w14:paraId="3DEAE1B4" w14:textId="77777777" w:rsidR="00CE2B8D" w:rsidRPr="00466F29" w:rsidRDefault="00CE2B8D" w:rsidP="0045172A">
      <w:pPr>
        <w:pStyle w:val="Akapitzlist"/>
        <w:numPr>
          <w:ilvl w:val="0"/>
          <w:numId w:val="49"/>
        </w:numPr>
        <w:autoSpaceDE w:val="0"/>
        <w:autoSpaceDN w:val="0"/>
        <w:adjustRightInd w:val="0"/>
        <w:jc w:val="both"/>
        <w:rPr>
          <w:rFonts w:ascii="Tahoma" w:hAnsi="Tahoma" w:cs="Tahoma"/>
          <w:sz w:val="20"/>
          <w:szCs w:val="20"/>
        </w:rPr>
      </w:pPr>
      <w:r w:rsidRPr="00466F29">
        <w:rPr>
          <w:rFonts w:ascii="Tahoma" w:hAnsi="Tahoma" w:cs="Tahoma"/>
          <w:sz w:val="20"/>
          <w:szCs w:val="20"/>
        </w:rPr>
        <w:t>ubezpieczenie następstw nieszczęśliwych wypadków kierowcy i pasażerów,</w:t>
      </w:r>
    </w:p>
    <w:p w14:paraId="76E18716" w14:textId="77777777" w:rsidR="00CE2B8D" w:rsidRPr="00466F29" w:rsidRDefault="00CE2B8D" w:rsidP="0045172A">
      <w:pPr>
        <w:pStyle w:val="Akapitzlist"/>
        <w:numPr>
          <w:ilvl w:val="0"/>
          <w:numId w:val="49"/>
        </w:numPr>
        <w:autoSpaceDE w:val="0"/>
        <w:autoSpaceDN w:val="0"/>
        <w:adjustRightInd w:val="0"/>
        <w:jc w:val="both"/>
        <w:rPr>
          <w:rFonts w:ascii="Tahoma" w:hAnsi="Tahoma" w:cs="Tahoma"/>
          <w:sz w:val="20"/>
          <w:szCs w:val="20"/>
        </w:rPr>
      </w:pPr>
      <w:r w:rsidRPr="00466F29">
        <w:rPr>
          <w:rFonts w:ascii="Tahoma" w:hAnsi="Tahoma" w:cs="Tahoma"/>
          <w:sz w:val="20"/>
          <w:szCs w:val="20"/>
        </w:rPr>
        <w:t>ubezpieczenie Assistance</w:t>
      </w:r>
    </w:p>
    <w:p w14:paraId="450848E2" w14:textId="4AAF318F" w:rsidR="00CE2B8D" w:rsidRPr="00466F29" w:rsidRDefault="00CE2B8D" w:rsidP="00CE2B8D">
      <w:pPr>
        <w:autoSpaceDE w:val="0"/>
        <w:autoSpaceDN w:val="0"/>
        <w:adjustRightInd w:val="0"/>
        <w:jc w:val="both"/>
        <w:rPr>
          <w:rFonts w:ascii="Tahoma" w:hAnsi="Tahoma" w:cs="Tahoma"/>
          <w:sz w:val="20"/>
          <w:szCs w:val="20"/>
        </w:rPr>
      </w:pPr>
      <w:r w:rsidRPr="00466F29">
        <w:rPr>
          <w:rFonts w:ascii="Tahoma" w:hAnsi="Tahoma" w:cs="Tahoma"/>
          <w:sz w:val="20"/>
          <w:szCs w:val="20"/>
        </w:rPr>
        <w:t>- w przypadku ubezpieczenia pojazdów nabywanych przez Zamawiającego (podmioty podlegające ubezpieczeniu na podstawie niniejszego postępowania)</w:t>
      </w:r>
      <w:r w:rsidR="00510A67" w:rsidRPr="00466F29">
        <w:rPr>
          <w:rFonts w:ascii="Tahoma" w:hAnsi="Tahoma" w:cs="Tahoma"/>
          <w:sz w:val="20"/>
          <w:szCs w:val="20"/>
        </w:rPr>
        <w:t xml:space="preserve"> i/lub zwiększenia wartości ubezpieczonych pojazdów</w:t>
      </w:r>
      <w:r w:rsidRPr="00466F29">
        <w:rPr>
          <w:rFonts w:ascii="Tahoma" w:hAnsi="Tahoma" w:cs="Tahoma"/>
          <w:sz w:val="20"/>
          <w:szCs w:val="20"/>
        </w:rPr>
        <w:t xml:space="preserve"> w trakcie trwania umowy w sprawie zamówienia publicznego.</w:t>
      </w:r>
    </w:p>
    <w:p w14:paraId="69E0E389" w14:textId="6024B448" w:rsidR="00CE2B8D" w:rsidRPr="00466F29" w:rsidRDefault="00CE2B8D" w:rsidP="00CE2B8D">
      <w:pPr>
        <w:autoSpaceDE w:val="0"/>
        <w:autoSpaceDN w:val="0"/>
        <w:adjustRightInd w:val="0"/>
        <w:spacing w:after="120"/>
        <w:jc w:val="both"/>
        <w:rPr>
          <w:rFonts w:ascii="Tahoma" w:hAnsi="Tahoma" w:cs="Tahoma"/>
          <w:sz w:val="20"/>
          <w:szCs w:val="20"/>
        </w:rPr>
      </w:pPr>
      <w:r w:rsidRPr="00466F29">
        <w:rPr>
          <w:rFonts w:ascii="Tahoma" w:hAnsi="Tahoma" w:cs="Tahoma"/>
          <w:sz w:val="20"/>
          <w:szCs w:val="20"/>
        </w:rPr>
        <w:t xml:space="preserve">Maksymalna wartość opcji dla niniejszej części zamówienia wynosi </w:t>
      </w:r>
      <w:r w:rsidR="00466F29" w:rsidRPr="00466F29">
        <w:rPr>
          <w:rFonts w:ascii="Tahoma" w:hAnsi="Tahoma" w:cs="Tahoma"/>
          <w:sz w:val="20"/>
          <w:szCs w:val="20"/>
        </w:rPr>
        <w:t>3</w:t>
      </w:r>
      <w:r w:rsidR="0000554E" w:rsidRPr="00466F29">
        <w:rPr>
          <w:rFonts w:ascii="Tahoma" w:hAnsi="Tahoma" w:cs="Tahoma"/>
          <w:sz w:val="20"/>
          <w:szCs w:val="20"/>
        </w:rPr>
        <w:t>0</w:t>
      </w:r>
      <w:r w:rsidRPr="00466F29">
        <w:rPr>
          <w:rFonts w:ascii="Tahoma" w:hAnsi="Tahoma" w:cs="Tahoma"/>
          <w:sz w:val="20"/>
          <w:szCs w:val="20"/>
        </w:rPr>
        <w:t>% składki za zamówienie podstawowe, pierwotnie określonej w umowie w sprawie zamówienia publicznego.</w:t>
      </w:r>
    </w:p>
    <w:p w14:paraId="40CB7BE8" w14:textId="7A3FF02B" w:rsidR="00CE2B8D" w:rsidRPr="009162A9" w:rsidRDefault="00CE2B8D" w:rsidP="00CE2B8D">
      <w:pPr>
        <w:pStyle w:val="Akapitzlist"/>
        <w:numPr>
          <w:ilvl w:val="2"/>
          <w:numId w:val="1"/>
        </w:numPr>
        <w:autoSpaceDE w:val="0"/>
        <w:autoSpaceDN w:val="0"/>
        <w:spacing w:after="120"/>
        <w:ind w:left="709" w:hanging="709"/>
        <w:jc w:val="both"/>
        <w:rPr>
          <w:rFonts w:ascii="Tahoma" w:hAnsi="Tahoma" w:cs="Tahoma"/>
          <w:i/>
          <w:iCs/>
          <w:sz w:val="20"/>
          <w:szCs w:val="20"/>
        </w:rPr>
      </w:pPr>
      <w:r w:rsidRPr="00466F29">
        <w:rPr>
          <w:rFonts w:ascii="Tahoma" w:hAnsi="Tahoma" w:cs="Tahoma"/>
          <w:i/>
          <w:iCs/>
          <w:sz w:val="20"/>
          <w:szCs w:val="20"/>
        </w:rPr>
        <w:t>Składka będzie rozliczana zgodnie z określoną w załączniku</w:t>
      </w:r>
      <w:r w:rsidRPr="009162A9">
        <w:rPr>
          <w:rFonts w:ascii="Tahoma" w:hAnsi="Tahoma" w:cs="Tahoma"/>
          <w:i/>
          <w:iCs/>
          <w:sz w:val="20"/>
          <w:szCs w:val="20"/>
        </w:rPr>
        <w:t xml:space="preserve"> nr 6 do SWZ klauzulą warunków i taryf dotyczącą danej części zamówienia.</w:t>
      </w:r>
    </w:p>
    <w:p w14:paraId="01ED9A56" w14:textId="77777777" w:rsidR="00CE2B8D" w:rsidRPr="00CE2B8D" w:rsidRDefault="00CE2B8D" w:rsidP="00CE2B8D">
      <w:pPr>
        <w:pStyle w:val="Akapitzlist"/>
        <w:autoSpaceDE w:val="0"/>
        <w:autoSpaceDN w:val="0"/>
        <w:spacing w:after="120"/>
        <w:ind w:left="709"/>
        <w:jc w:val="both"/>
        <w:rPr>
          <w:rFonts w:ascii="Tahoma" w:hAnsi="Tahoma" w:cs="Tahoma"/>
          <w:i/>
          <w:iCs/>
          <w:color w:val="FF0000"/>
          <w:sz w:val="20"/>
          <w:szCs w:val="20"/>
        </w:rPr>
      </w:pPr>
    </w:p>
    <w:p w14:paraId="13169483" w14:textId="7BFAD30A"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28CBB5" w:rsidR="0069153C" w:rsidRPr="00574071"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w:t>
      </w:r>
      <w:r w:rsidRPr="00574071">
        <w:rPr>
          <w:rFonts w:ascii="Tahoma" w:hAnsi="Tahoma" w:cs="Tahoma"/>
          <w:sz w:val="20"/>
          <w:szCs w:val="20"/>
        </w:rPr>
        <w:t xml:space="preserve">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F61DF8" w:rsidRPr="00574071">
        <w:rPr>
          <w:rFonts w:ascii="Tahoma" w:hAnsi="Tahoma" w:cs="Tahoma"/>
          <w:sz w:val="20"/>
          <w:szCs w:val="20"/>
        </w:rPr>
        <w:t>(</w:t>
      </w:r>
      <w:bookmarkEnd w:id="8"/>
      <w:r w:rsidR="00F61DF8" w:rsidRPr="00574071">
        <w:rPr>
          <w:rFonts w:ascii="Tahoma" w:hAnsi="Tahoma" w:cs="Tahoma"/>
          <w:sz w:val="20"/>
          <w:szCs w:val="20"/>
        </w:rPr>
        <w:t>Dz.U. 202</w:t>
      </w:r>
      <w:r w:rsidR="00EB299B" w:rsidRPr="00574071">
        <w:rPr>
          <w:rFonts w:ascii="Tahoma" w:hAnsi="Tahoma" w:cs="Tahoma"/>
          <w:sz w:val="20"/>
          <w:szCs w:val="20"/>
        </w:rPr>
        <w:t>4</w:t>
      </w:r>
      <w:r w:rsidR="00F61DF8" w:rsidRPr="00574071">
        <w:rPr>
          <w:rFonts w:ascii="Tahoma" w:hAnsi="Tahoma" w:cs="Tahoma"/>
          <w:sz w:val="20"/>
          <w:szCs w:val="20"/>
        </w:rPr>
        <w:t xml:space="preserve"> poz. </w:t>
      </w:r>
      <w:r w:rsidR="00EB299B" w:rsidRPr="00574071">
        <w:rPr>
          <w:rFonts w:ascii="Tahoma" w:hAnsi="Tahoma" w:cs="Tahoma"/>
          <w:sz w:val="20"/>
          <w:szCs w:val="20"/>
        </w:rPr>
        <w:t>838 t.j.</w:t>
      </w:r>
      <w:r w:rsidR="00F61DF8" w:rsidRPr="00574071">
        <w:rPr>
          <w:rFonts w:ascii="Tahoma" w:hAnsi="Tahoma" w:cs="Tahoma"/>
          <w:sz w:val="20"/>
          <w:szCs w:val="20"/>
        </w:rPr>
        <w:t>).</w:t>
      </w:r>
      <w:bookmarkEnd w:id="9"/>
    </w:p>
    <w:p w14:paraId="368E2C84" w14:textId="77777777" w:rsidR="0069153C" w:rsidRPr="00574071" w:rsidRDefault="003D417E" w:rsidP="0069153C">
      <w:pPr>
        <w:pStyle w:val="Akapitzlist"/>
        <w:numPr>
          <w:ilvl w:val="2"/>
          <w:numId w:val="1"/>
        </w:numPr>
        <w:tabs>
          <w:tab w:val="left" w:pos="0"/>
        </w:tabs>
        <w:ind w:left="709" w:hanging="709"/>
        <w:jc w:val="both"/>
        <w:rPr>
          <w:rFonts w:ascii="Tahoma" w:hAnsi="Tahoma" w:cs="Tahoma"/>
          <w:sz w:val="20"/>
          <w:szCs w:val="20"/>
        </w:rPr>
      </w:pPr>
      <w:r w:rsidRPr="00574071">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574071" w:rsidRDefault="003D417E" w:rsidP="0069153C">
      <w:pPr>
        <w:pStyle w:val="Akapitzlist"/>
        <w:numPr>
          <w:ilvl w:val="2"/>
          <w:numId w:val="1"/>
        </w:numPr>
        <w:tabs>
          <w:tab w:val="left" w:pos="0"/>
        </w:tabs>
        <w:ind w:left="709" w:hanging="709"/>
        <w:jc w:val="both"/>
        <w:rPr>
          <w:rFonts w:ascii="Tahoma" w:hAnsi="Tahoma" w:cs="Tahoma"/>
          <w:sz w:val="20"/>
          <w:szCs w:val="20"/>
        </w:rPr>
      </w:pPr>
      <w:r w:rsidRPr="00574071">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74071">
        <w:rPr>
          <w:rFonts w:ascii="Tahoma" w:hAnsi="Tahoma" w:cs="Tahoma"/>
          <w:sz w:val="20"/>
          <w:szCs w:val="20"/>
        </w:rPr>
        <w:t xml:space="preserve">- osoby/osób wyznaczonej/ych przez Wykonawcę </w:t>
      </w:r>
      <w:r w:rsidRPr="00510A67">
        <w:rPr>
          <w:rFonts w:ascii="Tahoma" w:hAnsi="Tahoma" w:cs="Tahoma"/>
          <w:sz w:val="20"/>
          <w:szCs w:val="20"/>
        </w:rPr>
        <w:t>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466F29"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xml:space="preserve">- osoby/osób wyznaczonej/ych przez Wykonawcę do współpracy z Zamawiającym w okresie realizacji </w:t>
      </w:r>
      <w:r w:rsidRPr="00466F29">
        <w:rPr>
          <w:rFonts w:ascii="Tahoma" w:hAnsi="Tahoma" w:cs="Tahoma"/>
          <w:sz w:val="20"/>
          <w:szCs w:val="20"/>
        </w:rPr>
        <w:t>Zamówienia w zakresie nadzoru procesu obsługi i likwidacji szkód,</w:t>
      </w:r>
    </w:p>
    <w:p w14:paraId="0A36FD39" w14:textId="31F2E08C" w:rsidR="0028125F" w:rsidRPr="00466F29" w:rsidRDefault="003D417E" w:rsidP="0056360D">
      <w:pPr>
        <w:pStyle w:val="Akapitzlist"/>
        <w:tabs>
          <w:tab w:val="left" w:pos="0"/>
        </w:tabs>
        <w:spacing w:after="120"/>
        <w:ind w:left="567"/>
        <w:jc w:val="both"/>
        <w:rPr>
          <w:rFonts w:ascii="Tahoma" w:hAnsi="Tahoma" w:cs="Tahoma"/>
          <w:sz w:val="20"/>
          <w:szCs w:val="20"/>
        </w:rPr>
      </w:pPr>
      <w:r w:rsidRPr="00466F29">
        <w:rPr>
          <w:rFonts w:ascii="Tahoma" w:hAnsi="Tahoma" w:cs="Tahoma"/>
          <w:sz w:val="20"/>
          <w:szCs w:val="20"/>
        </w:rPr>
        <w:t>przy czym osoby te należy wskazać w umowie o udzielenie zamówienia publicznego.</w:t>
      </w:r>
    </w:p>
    <w:p w14:paraId="2802EC08" w14:textId="77777777" w:rsidR="00070474" w:rsidRPr="00466F29" w:rsidRDefault="00070474" w:rsidP="00070474">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bookmarkEnd w:id="6"/>
      <w:r w:rsidRPr="00466F29">
        <w:rPr>
          <w:rFonts w:ascii="Tahoma" w:hAnsi="Tahoma" w:cs="Tahoma"/>
          <w:b/>
          <w:bCs/>
          <w:sz w:val="20"/>
          <w:szCs w:val="20"/>
        </w:rPr>
        <w:t>Informacje o charakterze poufnym przekazywane Wykonawcom</w:t>
      </w:r>
    </w:p>
    <w:p w14:paraId="1325A5C2" w14:textId="0066F5B4" w:rsidR="00070474" w:rsidRPr="00466F29" w:rsidRDefault="006C0CF5" w:rsidP="009162A9">
      <w:pPr>
        <w:pStyle w:val="Akapitzlist"/>
        <w:numPr>
          <w:ilvl w:val="2"/>
          <w:numId w:val="1"/>
        </w:numPr>
        <w:tabs>
          <w:tab w:val="left" w:pos="0"/>
        </w:tabs>
        <w:ind w:left="709" w:hanging="709"/>
        <w:jc w:val="both"/>
        <w:rPr>
          <w:rFonts w:ascii="Tahoma" w:hAnsi="Tahoma" w:cs="Tahoma"/>
          <w:sz w:val="20"/>
          <w:szCs w:val="20"/>
        </w:rPr>
      </w:pPr>
      <w:r w:rsidRPr="00466F29">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p w14:paraId="2654B575" w14:textId="77777777" w:rsidR="00070474" w:rsidRPr="00466F29" w:rsidRDefault="00070474" w:rsidP="00070474">
      <w:pPr>
        <w:pStyle w:val="Akapitzlist"/>
        <w:numPr>
          <w:ilvl w:val="2"/>
          <w:numId w:val="1"/>
        </w:numPr>
        <w:tabs>
          <w:tab w:val="left" w:pos="0"/>
        </w:tabs>
        <w:ind w:left="709" w:hanging="709"/>
        <w:jc w:val="both"/>
        <w:rPr>
          <w:rFonts w:ascii="Tahoma" w:hAnsi="Tahoma" w:cs="Tahoma"/>
          <w:sz w:val="20"/>
          <w:szCs w:val="20"/>
        </w:rPr>
      </w:pPr>
      <w:r w:rsidRPr="00466F29">
        <w:rPr>
          <w:rFonts w:ascii="Tahoma" w:hAnsi="Tahoma" w:cs="Tahoma"/>
          <w:sz w:val="20"/>
          <w:szCs w:val="20"/>
        </w:rPr>
        <w:t>Wykonawcy, którym Zamawiający udostępnia informacje o charakterze poufnym zobowiązani są do:</w:t>
      </w:r>
    </w:p>
    <w:p w14:paraId="1AC202E7" w14:textId="77777777" w:rsidR="00070474" w:rsidRPr="00466F29" w:rsidRDefault="00070474" w:rsidP="00070474">
      <w:pPr>
        <w:pStyle w:val="Akapitzlist"/>
        <w:tabs>
          <w:tab w:val="left" w:pos="0"/>
        </w:tabs>
        <w:ind w:left="851"/>
        <w:jc w:val="both"/>
        <w:rPr>
          <w:rFonts w:ascii="Tahoma" w:hAnsi="Tahoma" w:cs="Tahoma"/>
          <w:sz w:val="20"/>
          <w:szCs w:val="20"/>
        </w:rPr>
      </w:pPr>
      <w:r w:rsidRPr="00466F29">
        <w:rPr>
          <w:rFonts w:ascii="Tahoma" w:hAnsi="Tahoma" w:cs="Tahoma"/>
          <w:sz w:val="20"/>
          <w:szCs w:val="20"/>
        </w:rPr>
        <w:t>- wykorzystania tych informacji wyłącznie w celu przygotowania i złożenia oferty;</w:t>
      </w:r>
    </w:p>
    <w:p w14:paraId="1FF610A4" w14:textId="77777777" w:rsidR="00070474" w:rsidRPr="00466F29" w:rsidRDefault="00070474" w:rsidP="00070474">
      <w:pPr>
        <w:pStyle w:val="Akapitzlist"/>
        <w:tabs>
          <w:tab w:val="left" w:pos="0"/>
        </w:tabs>
        <w:ind w:left="851"/>
        <w:jc w:val="both"/>
        <w:rPr>
          <w:rFonts w:ascii="Tahoma" w:hAnsi="Tahoma" w:cs="Tahoma"/>
          <w:sz w:val="20"/>
          <w:szCs w:val="20"/>
        </w:rPr>
      </w:pPr>
      <w:r w:rsidRPr="00466F29">
        <w:rPr>
          <w:rFonts w:ascii="Tahoma" w:hAnsi="Tahoma" w:cs="Tahoma"/>
          <w:sz w:val="20"/>
          <w:szCs w:val="20"/>
        </w:rPr>
        <w:t>- nieujawniania tych informacji, a w przypadku udostepnienia informacji o charakterze poufnym osobom trzecim do zobowiązania ich do zachowania poufności przekazanych informacji;</w:t>
      </w:r>
    </w:p>
    <w:p w14:paraId="3DE92A50" w14:textId="77777777" w:rsidR="00070474" w:rsidRPr="00466F29" w:rsidRDefault="00070474" w:rsidP="00070474">
      <w:pPr>
        <w:pStyle w:val="Akapitzlist"/>
        <w:tabs>
          <w:tab w:val="left" w:pos="0"/>
        </w:tabs>
        <w:ind w:left="851"/>
        <w:jc w:val="both"/>
        <w:rPr>
          <w:rFonts w:ascii="Tahoma" w:hAnsi="Tahoma" w:cs="Tahoma"/>
          <w:sz w:val="20"/>
          <w:szCs w:val="20"/>
        </w:rPr>
      </w:pPr>
      <w:r w:rsidRPr="00466F29">
        <w:rPr>
          <w:rFonts w:ascii="Tahoma" w:hAnsi="Tahoma" w:cs="Tahoma"/>
          <w:sz w:val="20"/>
          <w:szCs w:val="20"/>
        </w:rPr>
        <w:t>- odpowiedniego zabezpieczenia przekazanych informacji o charakterze poufnym, co najmniej na poziomie standardów jakie Wykonawca stosuje do własnych informacji poufnych.</w:t>
      </w:r>
    </w:p>
    <w:p w14:paraId="35090486" w14:textId="77777777" w:rsidR="00070474" w:rsidRPr="009162A9" w:rsidRDefault="00070474" w:rsidP="00070474">
      <w:pPr>
        <w:pStyle w:val="Akapitzlist"/>
        <w:tabs>
          <w:tab w:val="left" w:pos="0"/>
        </w:tabs>
        <w:ind w:left="709"/>
        <w:jc w:val="both"/>
        <w:rPr>
          <w:rFonts w:ascii="Tahoma" w:hAnsi="Tahoma" w:cs="Tahoma"/>
          <w:sz w:val="20"/>
          <w:szCs w:val="20"/>
        </w:rPr>
      </w:pPr>
      <w:r w:rsidRPr="00466F2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40B8837" w14:textId="5D601668" w:rsidR="00CC3369" w:rsidRDefault="00CC3369" w:rsidP="00CC3369">
      <w:pPr>
        <w:tabs>
          <w:tab w:val="left" w:pos="0"/>
        </w:tabs>
        <w:jc w:val="both"/>
        <w:rPr>
          <w:rFonts w:ascii="Tahoma" w:hAnsi="Tahoma" w:cs="Tahoma"/>
          <w:sz w:val="20"/>
          <w:szCs w:val="20"/>
        </w:rPr>
      </w:pPr>
    </w:p>
    <w:p w14:paraId="5790FF35" w14:textId="07F74ED0" w:rsidR="00CC3369" w:rsidRPr="004A577C" w:rsidRDefault="00CC3369" w:rsidP="00CC3369">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 xml:space="preserve">Informacja </w:t>
      </w:r>
      <w:r>
        <w:rPr>
          <w:rFonts w:ascii="Tahoma" w:hAnsi="Tahoma" w:cs="Tahoma"/>
          <w:bCs/>
          <w:sz w:val="20"/>
          <w:u w:val="none"/>
        </w:rPr>
        <w:t>o przedmiotowych środkach dowodowych</w:t>
      </w:r>
    </w:p>
    <w:p w14:paraId="4A486D2C" w14:textId="7E7EDF31" w:rsidR="00CC3369" w:rsidRPr="00CC3369" w:rsidRDefault="00CC3369" w:rsidP="00CC3369">
      <w:pPr>
        <w:tabs>
          <w:tab w:val="left" w:pos="0"/>
        </w:tabs>
        <w:jc w:val="both"/>
        <w:rPr>
          <w:rFonts w:ascii="Tahoma" w:hAnsi="Tahoma" w:cs="Tahoma"/>
          <w:sz w:val="20"/>
          <w:szCs w:val="20"/>
        </w:rPr>
      </w:pPr>
      <w:r w:rsidRPr="00CC3369">
        <w:rPr>
          <w:rFonts w:ascii="Tahoma" w:hAnsi="Tahoma" w:cs="Tahoma"/>
          <w:sz w:val="20"/>
          <w:szCs w:val="20"/>
        </w:rPr>
        <w:lastRenderedPageBreak/>
        <w:t xml:space="preserve">Zamawiający </w:t>
      </w:r>
      <w:r>
        <w:rPr>
          <w:rFonts w:ascii="Tahoma" w:hAnsi="Tahoma" w:cs="Tahoma"/>
          <w:sz w:val="20"/>
          <w:szCs w:val="20"/>
        </w:rPr>
        <w:t xml:space="preserve">nie </w:t>
      </w:r>
      <w:r w:rsidRPr="00CC3369">
        <w:rPr>
          <w:rFonts w:ascii="Tahoma" w:hAnsi="Tahoma" w:cs="Tahoma"/>
          <w:sz w:val="20"/>
          <w:szCs w:val="20"/>
        </w:rPr>
        <w:t>żąda</w:t>
      </w:r>
      <w:r w:rsidR="00555200">
        <w:rPr>
          <w:rFonts w:ascii="Tahoma" w:hAnsi="Tahoma" w:cs="Tahoma"/>
          <w:sz w:val="20"/>
          <w:szCs w:val="20"/>
        </w:rPr>
        <w:t xml:space="preserve"> </w:t>
      </w:r>
      <w:r w:rsidRPr="00CC3369">
        <w:rPr>
          <w:rFonts w:ascii="Tahoma" w:hAnsi="Tahoma" w:cs="Tahoma"/>
          <w:sz w:val="20"/>
          <w:szCs w:val="20"/>
        </w:rPr>
        <w:t>złoż</w:t>
      </w:r>
      <w:r w:rsidR="00555200">
        <w:rPr>
          <w:rFonts w:ascii="Tahoma" w:hAnsi="Tahoma" w:cs="Tahoma"/>
          <w:sz w:val="20"/>
          <w:szCs w:val="20"/>
        </w:rPr>
        <w:t>enia przez wykonawc</w:t>
      </w:r>
      <w:r w:rsidR="00165286">
        <w:rPr>
          <w:rFonts w:ascii="Tahoma" w:hAnsi="Tahoma" w:cs="Tahoma"/>
          <w:sz w:val="20"/>
          <w:szCs w:val="20"/>
        </w:rPr>
        <w:t>ów</w:t>
      </w:r>
      <w:r w:rsidRPr="00CC3369">
        <w:rPr>
          <w:rFonts w:ascii="Tahoma" w:hAnsi="Tahoma" w:cs="Tahoma"/>
          <w:sz w:val="20"/>
          <w:szCs w:val="20"/>
        </w:rPr>
        <w:t xml:space="preserve"> przedmiotow</w:t>
      </w:r>
      <w:r w:rsidR="00555200">
        <w:rPr>
          <w:rFonts w:ascii="Tahoma" w:hAnsi="Tahoma" w:cs="Tahoma"/>
          <w:sz w:val="20"/>
          <w:szCs w:val="20"/>
        </w:rPr>
        <w:t>ych</w:t>
      </w:r>
      <w:r w:rsidRPr="00CC3369">
        <w:rPr>
          <w:rFonts w:ascii="Tahoma" w:hAnsi="Tahoma" w:cs="Tahoma"/>
          <w:sz w:val="20"/>
          <w:szCs w:val="20"/>
        </w:rPr>
        <w:t xml:space="preserve"> środk</w:t>
      </w:r>
      <w:r w:rsidR="00555200">
        <w:rPr>
          <w:rFonts w:ascii="Tahoma" w:hAnsi="Tahoma" w:cs="Tahoma"/>
          <w:sz w:val="20"/>
          <w:szCs w:val="20"/>
        </w:rPr>
        <w:t>ów</w:t>
      </w:r>
      <w:r w:rsidRPr="00CC3369">
        <w:rPr>
          <w:rFonts w:ascii="Tahoma" w:hAnsi="Tahoma" w:cs="Tahoma"/>
          <w:sz w:val="20"/>
          <w:szCs w:val="20"/>
        </w:rPr>
        <w:t xml:space="preserve"> dowodow</w:t>
      </w:r>
      <w:r w:rsidR="00555200">
        <w:rPr>
          <w:rFonts w:ascii="Tahoma" w:hAnsi="Tahoma" w:cs="Tahoma"/>
          <w:sz w:val="20"/>
          <w:szCs w:val="20"/>
        </w:rPr>
        <w:t>ych</w:t>
      </w:r>
      <w:r>
        <w:rPr>
          <w:rFonts w:ascii="Tahoma" w:hAnsi="Tahoma" w:cs="Tahoma"/>
          <w:sz w:val="20"/>
          <w:szCs w:val="20"/>
        </w:rPr>
        <w:t>.</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77777777" w:rsidR="00226F74" w:rsidRPr="00466F29" w:rsidRDefault="00226F74" w:rsidP="00226F74">
      <w:pPr>
        <w:pStyle w:val="Akapitzlist"/>
        <w:numPr>
          <w:ilvl w:val="1"/>
          <w:numId w:val="1"/>
        </w:numPr>
        <w:tabs>
          <w:tab w:val="left" w:pos="0"/>
        </w:tabs>
        <w:spacing w:after="120"/>
        <w:ind w:left="426" w:hanging="426"/>
        <w:jc w:val="both"/>
        <w:rPr>
          <w:rFonts w:ascii="Tahoma" w:hAnsi="Tahoma" w:cs="Tahoma"/>
          <w:sz w:val="20"/>
          <w:szCs w:val="20"/>
        </w:rPr>
      </w:pPr>
      <w:bookmarkStart w:id="12" w:name="_Hlk63067291"/>
      <w:r w:rsidRPr="002F13D2">
        <w:rPr>
          <w:rFonts w:ascii="Tahoma" w:hAnsi="Tahoma" w:cs="Tahoma"/>
          <w:sz w:val="20"/>
          <w:szCs w:val="20"/>
        </w:rPr>
        <w:t xml:space="preserve">Zamawiający zastrzega obowiązek osobistego wykonania przez Wykonawcę kluczowych części zamówienia tj. </w:t>
      </w:r>
      <w:r w:rsidRPr="00466F29">
        <w:rPr>
          <w:rFonts w:ascii="Tahoma" w:hAnsi="Tahoma" w:cs="Tahoma"/>
          <w:sz w:val="20"/>
          <w:szCs w:val="20"/>
        </w:rPr>
        <w:t xml:space="preserve">czynności ubezpieczeniowych, których zgodnie z ustawa z dnia 11 września 2015 r. o działalności ubezpieczeniowej i reasekuracyjnej Wykonawca nie może powierzyć innym podmiotom tj.: </w:t>
      </w:r>
    </w:p>
    <w:p w14:paraId="069E3254" w14:textId="3818A735" w:rsidR="00226F74" w:rsidRPr="00466F29" w:rsidRDefault="00226F74" w:rsidP="00226F74">
      <w:pPr>
        <w:pStyle w:val="Akapitzlist"/>
        <w:numPr>
          <w:ilvl w:val="2"/>
          <w:numId w:val="1"/>
        </w:numPr>
        <w:tabs>
          <w:tab w:val="left" w:pos="0"/>
        </w:tabs>
        <w:spacing w:after="120"/>
        <w:jc w:val="both"/>
        <w:rPr>
          <w:rFonts w:ascii="Tahoma" w:hAnsi="Tahoma" w:cs="Tahoma"/>
          <w:sz w:val="20"/>
          <w:szCs w:val="20"/>
        </w:rPr>
      </w:pPr>
      <w:r w:rsidRPr="00466F29">
        <w:rPr>
          <w:rFonts w:ascii="Tahoma" w:hAnsi="Tahoma" w:cs="Tahoma"/>
          <w:sz w:val="20"/>
          <w:szCs w:val="20"/>
        </w:rPr>
        <w:t xml:space="preserve">Czynności polegających na </w:t>
      </w:r>
      <w:r w:rsidR="00517952" w:rsidRPr="00466F29">
        <w:rPr>
          <w:rFonts w:ascii="Tahoma" w:hAnsi="Tahoma" w:cs="Tahoma"/>
          <w:sz w:val="20"/>
          <w:szCs w:val="20"/>
        </w:rPr>
        <w:t xml:space="preserve">zlecaniu zawierania umów ubezpieczenia, umów gwarancji ubezpieczeniowych uprawnionym pośrednikom ubezpieczeniowym </w:t>
      </w:r>
      <w:r w:rsidRPr="00466F29">
        <w:rPr>
          <w:rFonts w:ascii="Tahoma" w:hAnsi="Tahoma" w:cs="Tahoma"/>
          <w:sz w:val="20"/>
          <w:szCs w:val="20"/>
        </w:rPr>
        <w:t>w rozumieniu ustawy o dystrybucji ubezpieczeń, a także wykonywanie tych umów (zgodnie z art. 4 ust. 7 pkt. 1 ustawy o działalności ubezpieczeniowej i reasekuracyjnej);</w:t>
      </w:r>
    </w:p>
    <w:p w14:paraId="4A5A7837" w14:textId="7FD75405" w:rsidR="00226F74" w:rsidRPr="00466F29" w:rsidRDefault="00226F74" w:rsidP="00226F74">
      <w:pPr>
        <w:pStyle w:val="Akapitzlist"/>
        <w:numPr>
          <w:ilvl w:val="2"/>
          <w:numId w:val="1"/>
        </w:numPr>
        <w:tabs>
          <w:tab w:val="left" w:pos="0"/>
        </w:tabs>
        <w:spacing w:after="120"/>
        <w:jc w:val="both"/>
        <w:rPr>
          <w:rFonts w:ascii="Tahoma" w:hAnsi="Tahoma" w:cs="Tahoma"/>
          <w:sz w:val="20"/>
          <w:szCs w:val="20"/>
        </w:rPr>
      </w:pPr>
      <w:r w:rsidRPr="00466F29">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466F29">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w:t>
      </w:r>
      <w:r w:rsidRPr="002F13D2">
        <w:rPr>
          <w:rFonts w:ascii="Tahoma" w:hAnsi="Tahoma" w:cs="Tahoma"/>
          <w:sz w:val="20"/>
          <w:szCs w:val="20"/>
        </w:rPr>
        <w:t>. 4 ust. 7 pkt. 5 ustawy o działalności ubezpieczeniowej i reasekuracyjnej).</w:t>
      </w:r>
    </w:p>
    <w:p w14:paraId="0268AFB0" w14:textId="77777777" w:rsidR="006A064D" w:rsidRPr="008538DD" w:rsidRDefault="006A064D" w:rsidP="006A064D">
      <w:pPr>
        <w:pStyle w:val="Akapitzlist"/>
        <w:numPr>
          <w:ilvl w:val="1"/>
          <w:numId w:val="1"/>
        </w:numPr>
        <w:tabs>
          <w:tab w:val="left" w:pos="0"/>
        </w:tabs>
        <w:spacing w:after="120"/>
        <w:ind w:left="426" w:hanging="426"/>
        <w:jc w:val="both"/>
        <w:rPr>
          <w:rFonts w:ascii="Tahoma" w:hAnsi="Tahoma" w:cs="Tahoma"/>
          <w:sz w:val="20"/>
          <w:szCs w:val="20"/>
        </w:rPr>
      </w:pPr>
      <w:bookmarkStart w:id="13" w:name="_Hlk62073928"/>
      <w:bookmarkEnd w:id="12"/>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13"/>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530DB1" w:rsidRDefault="00A14FF6" w:rsidP="0028125F">
      <w:pPr>
        <w:spacing w:after="0" w:line="240" w:lineRule="auto"/>
        <w:jc w:val="both"/>
        <w:rPr>
          <w:rFonts w:ascii="Tahoma" w:hAnsi="Tahoma" w:cs="Tahoma"/>
          <w:b/>
          <w:sz w:val="20"/>
          <w:szCs w:val="20"/>
        </w:rPr>
      </w:pPr>
    </w:p>
    <w:p w14:paraId="214C3FEC" w14:textId="68A10342" w:rsidR="0028125F" w:rsidRPr="00530DB1" w:rsidRDefault="0028125F" w:rsidP="0028125F">
      <w:pPr>
        <w:spacing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30DB1" w:rsidRDefault="0028125F" w:rsidP="0028125F">
      <w:pPr>
        <w:spacing w:after="0" w:line="240" w:lineRule="auto"/>
        <w:ind w:left="284"/>
        <w:jc w:val="both"/>
        <w:rPr>
          <w:rFonts w:ascii="Tahoma" w:hAnsi="Tahoma" w:cs="Tahoma"/>
          <w:b/>
          <w:sz w:val="20"/>
          <w:szCs w:val="20"/>
          <w:highlight w:val="green"/>
        </w:rPr>
      </w:pPr>
    </w:p>
    <w:p w14:paraId="122BE25B" w14:textId="320A80DD" w:rsidR="0028125F" w:rsidRPr="00530DB1" w:rsidRDefault="0028125F" w:rsidP="0028125F">
      <w:pPr>
        <w:spacing w:after="0" w:line="240" w:lineRule="auto"/>
        <w:jc w:val="both"/>
        <w:rPr>
          <w:rFonts w:ascii="Tahoma" w:hAnsi="Tahoma" w:cs="Tahoma"/>
          <w:b/>
          <w:color w:val="FF0000"/>
          <w:sz w:val="20"/>
          <w:szCs w:val="20"/>
        </w:rPr>
      </w:pPr>
      <w:r w:rsidRPr="00530DB1">
        <w:rPr>
          <w:rFonts w:ascii="Tahoma" w:hAnsi="Tahoma" w:cs="Tahoma"/>
          <w:sz w:val="20"/>
          <w:szCs w:val="20"/>
        </w:rPr>
        <w:t>Szczegółowy opis części zamówienia zawarty jest</w:t>
      </w:r>
      <w:r w:rsidRPr="00530DB1">
        <w:rPr>
          <w:rFonts w:ascii="Tahoma" w:hAnsi="Tahoma" w:cs="Tahoma"/>
          <w:b/>
          <w:sz w:val="20"/>
          <w:szCs w:val="20"/>
        </w:rPr>
        <w:t xml:space="preserve"> w Załączniku Nr </w:t>
      </w:r>
      <w:r w:rsidR="00530DB1">
        <w:rPr>
          <w:rFonts w:ascii="Tahoma" w:hAnsi="Tahoma" w:cs="Tahoma"/>
          <w:b/>
          <w:sz w:val="20"/>
          <w:szCs w:val="20"/>
        </w:rPr>
        <w:t>6</w:t>
      </w:r>
      <w:r w:rsidRPr="00530DB1">
        <w:rPr>
          <w:rFonts w:ascii="Tahoma" w:hAnsi="Tahoma" w:cs="Tahoma"/>
          <w:b/>
          <w:sz w:val="20"/>
          <w:szCs w:val="20"/>
        </w:rPr>
        <w:t xml:space="preserve"> – Program Ubezpieczenia</w:t>
      </w:r>
      <w:r w:rsidR="00B908B7" w:rsidRPr="00530DB1">
        <w:rPr>
          <w:rFonts w:ascii="Tahoma" w:hAnsi="Tahoma" w:cs="Tahoma"/>
          <w:b/>
          <w:sz w:val="20"/>
          <w:szCs w:val="20"/>
        </w:rPr>
        <w:t>.</w:t>
      </w:r>
    </w:p>
    <w:p w14:paraId="38977CF9" w14:textId="77777777" w:rsidR="0028125F" w:rsidRPr="00530DB1" w:rsidRDefault="0028125F" w:rsidP="0028125F">
      <w:pPr>
        <w:spacing w:after="0" w:line="240" w:lineRule="auto"/>
        <w:jc w:val="both"/>
        <w:rPr>
          <w:rFonts w:ascii="Tahoma" w:hAnsi="Tahoma" w:cs="Tahoma"/>
          <w:b/>
          <w:sz w:val="20"/>
          <w:szCs w:val="20"/>
        </w:rPr>
      </w:pPr>
    </w:p>
    <w:p w14:paraId="78CCF510" w14:textId="197115FC" w:rsidR="0028125F" w:rsidRPr="00530DB1" w:rsidRDefault="0028125F" w:rsidP="0028125F">
      <w:pPr>
        <w:spacing w:after="0" w:line="240" w:lineRule="auto"/>
        <w:jc w:val="both"/>
        <w:rPr>
          <w:rFonts w:ascii="Tahoma" w:hAnsi="Tahoma" w:cs="Tahoma"/>
          <w:b/>
          <w:sz w:val="20"/>
          <w:szCs w:val="20"/>
        </w:rPr>
      </w:pPr>
      <w:r w:rsidRPr="00530DB1">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13F0FB9" w14:textId="00A53CC9" w:rsidR="006A064D" w:rsidRDefault="0028125F" w:rsidP="006A064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162A9">
        <w:rPr>
          <w:rFonts w:ascii="Tahoma" w:hAnsi="Tahoma" w:cs="Tahoma"/>
          <w:sz w:val="20"/>
          <w:szCs w:val="20"/>
        </w:rPr>
        <w:t>36</w:t>
      </w:r>
      <w:r w:rsidRPr="00686D13">
        <w:rPr>
          <w:rFonts w:ascii="Tahoma" w:hAnsi="Tahoma" w:cs="Tahoma"/>
          <w:sz w:val="20"/>
          <w:szCs w:val="20"/>
        </w:rPr>
        <w:t xml:space="preserve"> miesięcy, przewidywany okres ubezpieczenia</w:t>
      </w:r>
      <w:r w:rsidR="006A064D">
        <w:rPr>
          <w:rFonts w:ascii="Tahoma" w:hAnsi="Tahoma" w:cs="Tahoma"/>
          <w:sz w:val="20"/>
          <w:szCs w:val="20"/>
        </w:rPr>
        <w:t xml:space="preserve"> </w:t>
      </w:r>
      <w:r w:rsidR="006A064D" w:rsidRPr="008538DD">
        <w:rPr>
          <w:rFonts w:ascii="Tahoma" w:hAnsi="Tahoma" w:cs="Tahoma"/>
          <w:sz w:val="20"/>
          <w:szCs w:val="20"/>
        </w:rPr>
        <w:t>(okres realizacji zamówienia)</w:t>
      </w:r>
      <w:r w:rsidRPr="006A064D">
        <w:rPr>
          <w:rFonts w:ascii="Tahoma" w:hAnsi="Tahoma" w:cs="Tahoma"/>
          <w:sz w:val="20"/>
          <w:szCs w:val="20"/>
        </w:rPr>
        <w:t>:</w:t>
      </w:r>
    </w:p>
    <w:p w14:paraId="339A34B8" w14:textId="77777777" w:rsidR="006A064D" w:rsidRDefault="006A064D" w:rsidP="006A064D">
      <w:pPr>
        <w:pStyle w:val="Akapitzlist"/>
        <w:ind w:left="567" w:hanging="141"/>
        <w:jc w:val="both"/>
        <w:outlineLvl w:val="0"/>
        <w:rPr>
          <w:rFonts w:ascii="Tahoma" w:hAnsi="Tahoma" w:cs="Tahoma"/>
          <w:b/>
          <w:sz w:val="20"/>
          <w:szCs w:val="20"/>
        </w:rPr>
      </w:pPr>
    </w:p>
    <w:p w14:paraId="2FEC5DBC" w14:textId="77777777" w:rsidR="009162A9" w:rsidRPr="0028125F" w:rsidRDefault="009162A9" w:rsidP="009162A9">
      <w:pPr>
        <w:jc w:val="both"/>
        <w:outlineLvl w:val="0"/>
        <w:rPr>
          <w:rFonts w:ascii="Tahoma" w:hAnsi="Tahoma" w:cs="Tahoma"/>
          <w:sz w:val="20"/>
          <w:szCs w:val="20"/>
          <w:u w:val="single"/>
        </w:rPr>
      </w:pPr>
      <w:r w:rsidRPr="00273327">
        <w:rPr>
          <w:rFonts w:ascii="Tahoma" w:hAnsi="Tahoma" w:cs="Tahoma"/>
          <w:b/>
          <w:sz w:val="20"/>
          <w:szCs w:val="20"/>
          <w:u w:val="single"/>
        </w:rPr>
        <w:t>Dotyczy</w:t>
      </w:r>
      <w:r>
        <w:rPr>
          <w:rFonts w:ascii="Tahoma" w:hAnsi="Tahoma" w:cs="Tahoma"/>
          <w:b/>
          <w:sz w:val="20"/>
          <w:szCs w:val="20"/>
          <w:u w:val="single"/>
        </w:rPr>
        <w:t xml:space="preserve"> I, II i III</w:t>
      </w:r>
      <w:r w:rsidRPr="00273327">
        <w:rPr>
          <w:rFonts w:ascii="Tahoma" w:hAnsi="Tahoma" w:cs="Tahoma"/>
          <w:b/>
          <w:sz w:val="20"/>
          <w:szCs w:val="20"/>
          <w:u w:val="single"/>
        </w:rPr>
        <w:t xml:space="preserve"> części zamówienia:   </w:t>
      </w:r>
    </w:p>
    <w:p w14:paraId="19D4BC68" w14:textId="22A663DA" w:rsidR="009162A9" w:rsidRDefault="009162A9" w:rsidP="009162A9">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11.08.2025 </w:t>
      </w:r>
      <w:r w:rsidRPr="0028125F">
        <w:rPr>
          <w:rFonts w:ascii="Tahoma" w:hAnsi="Tahoma" w:cs="Tahoma"/>
          <w:b/>
          <w:sz w:val="20"/>
          <w:szCs w:val="20"/>
        </w:rPr>
        <w:t xml:space="preserve">r. do dnia </w:t>
      </w:r>
      <w:r>
        <w:rPr>
          <w:rFonts w:ascii="Tahoma" w:hAnsi="Tahoma" w:cs="Tahoma"/>
          <w:b/>
          <w:sz w:val="20"/>
          <w:szCs w:val="20"/>
        </w:rPr>
        <w:t xml:space="preserve">10.08.2028 </w:t>
      </w:r>
      <w:r w:rsidRPr="0028125F">
        <w:rPr>
          <w:rFonts w:ascii="Tahoma" w:hAnsi="Tahoma" w:cs="Tahoma"/>
          <w:b/>
          <w:sz w:val="20"/>
          <w:szCs w:val="20"/>
        </w:rPr>
        <w:t xml:space="preserve">r. </w:t>
      </w:r>
    </w:p>
    <w:p w14:paraId="114CA3B9" w14:textId="77777777" w:rsidR="009162A9" w:rsidRDefault="009162A9" w:rsidP="009162A9">
      <w:pPr>
        <w:spacing w:after="0"/>
        <w:ind w:left="284" w:firstLine="76"/>
        <w:jc w:val="both"/>
        <w:outlineLvl w:val="0"/>
        <w:rPr>
          <w:rFonts w:ascii="Tahoma" w:hAnsi="Tahoma" w:cs="Tahoma"/>
          <w:b/>
          <w:sz w:val="20"/>
          <w:szCs w:val="20"/>
        </w:rPr>
      </w:pPr>
    </w:p>
    <w:p w14:paraId="44319DB0" w14:textId="77777777" w:rsidR="009162A9" w:rsidRPr="0028125F" w:rsidRDefault="009162A9" w:rsidP="009162A9">
      <w:pPr>
        <w:jc w:val="both"/>
        <w:outlineLvl w:val="0"/>
        <w:rPr>
          <w:rFonts w:ascii="Tahoma" w:hAnsi="Tahoma" w:cs="Tahoma"/>
          <w:sz w:val="20"/>
          <w:szCs w:val="20"/>
          <w:u w:val="single"/>
        </w:rPr>
      </w:pPr>
      <w:r w:rsidRPr="00273327">
        <w:rPr>
          <w:rFonts w:ascii="Tahoma" w:hAnsi="Tahoma" w:cs="Tahoma"/>
          <w:b/>
          <w:sz w:val="20"/>
          <w:szCs w:val="20"/>
          <w:u w:val="single"/>
        </w:rPr>
        <w:t>Dotyczy</w:t>
      </w:r>
      <w:r>
        <w:rPr>
          <w:rFonts w:ascii="Tahoma" w:hAnsi="Tahoma" w:cs="Tahoma"/>
          <w:b/>
          <w:sz w:val="20"/>
          <w:szCs w:val="20"/>
          <w:u w:val="single"/>
        </w:rPr>
        <w:t xml:space="preserve"> IV</w:t>
      </w:r>
      <w:r w:rsidRPr="00273327">
        <w:rPr>
          <w:rFonts w:ascii="Tahoma" w:hAnsi="Tahoma" w:cs="Tahoma"/>
          <w:b/>
          <w:sz w:val="20"/>
          <w:szCs w:val="20"/>
          <w:u w:val="single"/>
        </w:rPr>
        <w:t xml:space="preserve"> części zamówienia:   </w:t>
      </w:r>
    </w:p>
    <w:p w14:paraId="3E7B4C98" w14:textId="1D825842" w:rsidR="009162A9" w:rsidRPr="0028125F" w:rsidRDefault="009162A9" w:rsidP="009162A9">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10.08.2025 </w:t>
      </w:r>
      <w:r w:rsidRPr="0028125F">
        <w:rPr>
          <w:rFonts w:ascii="Tahoma" w:hAnsi="Tahoma" w:cs="Tahoma"/>
          <w:b/>
          <w:sz w:val="20"/>
          <w:szCs w:val="20"/>
        </w:rPr>
        <w:t xml:space="preserve">r. do dnia </w:t>
      </w:r>
      <w:r>
        <w:rPr>
          <w:rFonts w:ascii="Tahoma" w:hAnsi="Tahoma" w:cs="Tahoma"/>
          <w:b/>
          <w:sz w:val="20"/>
          <w:szCs w:val="20"/>
        </w:rPr>
        <w:t>09.08.2028 r.</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382C643F"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C2C2024" w:rsidR="0028125F" w:rsidRPr="0028125F" w:rsidRDefault="0028125F" w:rsidP="0028125F">
      <w:pPr>
        <w:spacing w:after="0"/>
        <w:ind w:left="426"/>
        <w:jc w:val="both"/>
        <w:outlineLvl w:val="0"/>
        <w:rPr>
          <w:rFonts w:ascii="Tahoma" w:hAnsi="Tahoma" w:cs="Tahoma"/>
          <w:b/>
          <w:sz w:val="20"/>
          <w:szCs w:val="20"/>
        </w:rPr>
      </w:pPr>
      <w:bookmarkStart w:id="14" w:name="_Hlk193366313"/>
      <w:r w:rsidRPr="0028125F">
        <w:rPr>
          <w:rFonts w:ascii="Tahoma" w:hAnsi="Tahoma" w:cs="Tahoma"/>
          <w:b/>
          <w:sz w:val="20"/>
          <w:szCs w:val="20"/>
        </w:rPr>
        <w:t xml:space="preserve">od </w:t>
      </w:r>
      <w:r w:rsidR="009162A9">
        <w:rPr>
          <w:rFonts w:ascii="Tahoma" w:hAnsi="Tahoma" w:cs="Tahoma"/>
          <w:b/>
          <w:sz w:val="20"/>
          <w:szCs w:val="20"/>
        </w:rPr>
        <w:t xml:space="preserve">11.08.2025 </w:t>
      </w:r>
      <w:r w:rsidRPr="0028125F">
        <w:rPr>
          <w:rFonts w:ascii="Tahoma" w:hAnsi="Tahoma" w:cs="Tahoma"/>
          <w:b/>
          <w:sz w:val="20"/>
          <w:szCs w:val="20"/>
        </w:rPr>
        <w:t xml:space="preserve">r. do </w:t>
      </w:r>
      <w:r w:rsidR="009162A9">
        <w:rPr>
          <w:rFonts w:ascii="Tahoma" w:hAnsi="Tahoma" w:cs="Tahoma"/>
          <w:b/>
          <w:sz w:val="20"/>
          <w:szCs w:val="20"/>
        </w:rPr>
        <w:t>10.08.2026</w:t>
      </w:r>
      <w:r w:rsidRPr="0028125F">
        <w:rPr>
          <w:rFonts w:ascii="Tahoma" w:hAnsi="Tahoma" w:cs="Tahoma"/>
          <w:b/>
          <w:sz w:val="20"/>
          <w:szCs w:val="20"/>
        </w:rPr>
        <w:t xml:space="preserve"> r. </w:t>
      </w:r>
    </w:p>
    <w:p w14:paraId="4E4DCAB6" w14:textId="240FBC0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162A9">
        <w:rPr>
          <w:rFonts w:ascii="Tahoma" w:hAnsi="Tahoma" w:cs="Tahoma"/>
          <w:b/>
          <w:sz w:val="20"/>
          <w:szCs w:val="20"/>
        </w:rPr>
        <w:t xml:space="preserve">11.08.2026 </w:t>
      </w:r>
      <w:r w:rsidRPr="0028125F">
        <w:rPr>
          <w:rFonts w:ascii="Tahoma" w:hAnsi="Tahoma" w:cs="Tahoma"/>
          <w:b/>
          <w:sz w:val="20"/>
          <w:szCs w:val="20"/>
        </w:rPr>
        <w:t xml:space="preserve">r. do </w:t>
      </w:r>
      <w:r w:rsidR="009162A9">
        <w:rPr>
          <w:rFonts w:ascii="Tahoma" w:hAnsi="Tahoma" w:cs="Tahoma"/>
          <w:b/>
          <w:sz w:val="20"/>
          <w:szCs w:val="20"/>
        </w:rPr>
        <w:t>10.08.2027</w:t>
      </w:r>
      <w:r w:rsidRPr="0028125F">
        <w:rPr>
          <w:rFonts w:ascii="Tahoma" w:hAnsi="Tahoma" w:cs="Tahoma"/>
          <w:b/>
          <w:sz w:val="20"/>
          <w:szCs w:val="20"/>
        </w:rPr>
        <w:t xml:space="preserve"> r. </w:t>
      </w:r>
    </w:p>
    <w:p w14:paraId="1966876E" w14:textId="487C72DB"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lastRenderedPageBreak/>
        <w:t xml:space="preserve">od </w:t>
      </w:r>
      <w:r w:rsidR="009162A9">
        <w:rPr>
          <w:rFonts w:ascii="Tahoma" w:hAnsi="Tahoma" w:cs="Tahoma"/>
          <w:b/>
          <w:sz w:val="20"/>
          <w:szCs w:val="20"/>
        </w:rPr>
        <w:t xml:space="preserve">11.08.2027 </w:t>
      </w:r>
      <w:r w:rsidRPr="0028125F">
        <w:rPr>
          <w:rFonts w:ascii="Tahoma" w:hAnsi="Tahoma" w:cs="Tahoma"/>
          <w:b/>
          <w:sz w:val="20"/>
          <w:szCs w:val="20"/>
        </w:rPr>
        <w:t xml:space="preserve">r. do </w:t>
      </w:r>
      <w:r w:rsidR="009162A9">
        <w:rPr>
          <w:rFonts w:ascii="Tahoma" w:hAnsi="Tahoma" w:cs="Tahoma"/>
          <w:b/>
          <w:sz w:val="20"/>
          <w:szCs w:val="20"/>
        </w:rPr>
        <w:t>10.08.2028</w:t>
      </w:r>
      <w:r w:rsidRPr="0028125F">
        <w:rPr>
          <w:rFonts w:ascii="Tahoma" w:hAnsi="Tahoma" w:cs="Tahoma"/>
          <w:b/>
          <w:sz w:val="20"/>
          <w:szCs w:val="20"/>
        </w:rPr>
        <w:t xml:space="preserve"> r. </w:t>
      </w:r>
    </w:p>
    <w:bookmarkEnd w:id="14"/>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53A561C" w14:textId="77777777" w:rsidR="009162A9" w:rsidRPr="0028125F" w:rsidRDefault="009162A9" w:rsidP="009162A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11.08.2025 </w:t>
      </w:r>
      <w:r w:rsidRPr="0028125F">
        <w:rPr>
          <w:rFonts w:ascii="Tahoma" w:hAnsi="Tahoma" w:cs="Tahoma"/>
          <w:b/>
          <w:sz w:val="20"/>
          <w:szCs w:val="20"/>
        </w:rPr>
        <w:t xml:space="preserve">r. do </w:t>
      </w:r>
      <w:r>
        <w:rPr>
          <w:rFonts w:ascii="Tahoma" w:hAnsi="Tahoma" w:cs="Tahoma"/>
          <w:b/>
          <w:sz w:val="20"/>
          <w:szCs w:val="20"/>
        </w:rPr>
        <w:t>10.08.2026</w:t>
      </w:r>
      <w:r w:rsidRPr="0028125F">
        <w:rPr>
          <w:rFonts w:ascii="Tahoma" w:hAnsi="Tahoma" w:cs="Tahoma"/>
          <w:b/>
          <w:sz w:val="20"/>
          <w:szCs w:val="20"/>
        </w:rPr>
        <w:t xml:space="preserve"> r. </w:t>
      </w:r>
    </w:p>
    <w:p w14:paraId="1A064A03" w14:textId="77777777" w:rsidR="009162A9" w:rsidRPr="0028125F" w:rsidRDefault="009162A9" w:rsidP="009162A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11.08.2026 </w:t>
      </w:r>
      <w:r w:rsidRPr="0028125F">
        <w:rPr>
          <w:rFonts w:ascii="Tahoma" w:hAnsi="Tahoma" w:cs="Tahoma"/>
          <w:b/>
          <w:sz w:val="20"/>
          <w:szCs w:val="20"/>
        </w:rPr>
        <w:t xml:space="preserve">r. do </w:t>
      </w:r>
      <w:r>
        <w:rPr>
          <w:rFonts w:ascii="Tahoma" w:hAnsi="Tahoma" w:cs="Tahoma"/>
          <w:b/>
          <w:sz w:val="20"/>
          <w:szCs w:val="20"/>
        </w:rPr>
        <w:t>10.08.2027</w:t>
      </w:r>
      <w:r w:rsidRPr="0028125F">
        <w:rPr>
          <w:rFonts w:ascii="Tahoma" w:hAnsi="Tahoma" w:cs="Tahoma"/>
          <w:b/>
          <w:sz w:val="20"/>
          <w:szCs w:val="20"/>
        </w:rPr>
        <w:t xml:space="preserve"> r. </w:t>
      </w:r>
    </w:p>
    <w:p w14:paraId="7E5226C2" w14:textId="77777777" w:rsidR="009162A9" w:rsidRPr="0028125F" w:rsidRDefault="009162A9" w:rsidP="009162A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11.08.2027 </w:t>
      </w:r>
      <w:r w:rsidRPr="0028125F">
        <w:rPr>
          <w:rFonts w:ascii="Tahoma" w:hAnsi="Tahoma" w:cs="Tahoma"/>
          <w:b/>
          <w:sz w:val="20"/>
          <w:szCs w:val="20"/>
        </w:rPr>
        <w:t xml:space="preserve">r. do </w:t>
      </w:r>
      <w:r>
        <w:rPr>
          <w:rFonts w:ascii="Tahoma" w:hAnsi="Tahoma" w:cs="Tahoma"/>
          <w:b/>
          <w:sz w:val="20"/>
          <w:szCs w:val="20"/>
        </w:rPr>
        <w:t>10.08.2028</w:t>
      </w:r>
      <w:r w:rsidRPr="0028125F">
        <w:rPr>
          <w:rFonts w:ascii="Tahoma" w:hAnsi="Tahoma" w:cs="Tahoma"/>
          <w:b/>
          <w:sz w:val="20"/>
          <w:szCs w:val="20"/>
        </w:rPr>
        <w:t xml:space="preserve"> r. </w:t>
      </w:r>
    </w:p>
    <w:p w14:paraId="306BC0E4" w14:textId="77777777" w:rsidR="0028125F" w:rsidRPr="009162A9" w:rsidRDefault="0028125F" w:rsidP="0028125F">
      <w:pPr>
        <w:spacing w:after="0"/>
        <w:ind w:left="284"/>
        <w:jc w:val="both"/>
        <w:outlineLvl w:val="0"/>
        <w:rPr>
          <w:rFonts w:ascii="Tahoma" w:hAnsi="Tahoma" w:cs="Tahoma"/>
          <w:b/>
          <w:sz w:val="20"/>
          <w:szCs w:val="20"/>
        </w:rPr>
      </w:pPr>
    </w:p>
    <w:p w14:paraId="30D3BEC0" w14:textId="2D6E02D1" w:rsidR="0028125F" w:rsidRPr="00686D13" w:rsidRDefault="0028125F" w:rsidP="003637AB">
      <w:pPr>
        <w:pStyle w:val="Akapitzlist"/>
        <w:numPr>
          <w:ilvl w:val="1"/>
          <w:numId w:val="1"/>
        </w:numPr>
        <w:ind w:left="567" w:hanging="567"/>
        <w:jc w:val="both"/>
        <w:rPr>
          <w:rFonts w:ascii="Tahoma" w:hAnsi="Tahoma" w:cs="Tahoma"/>
          <w:sz w:val="20"/>
          <w:szCs w:val="20"/>
        </w:rPr>
      </w:pPr>
      <w:r w:rsidRPr="009162A9">
        <w:rPr>
          <w:rFonts w:ascii="Tahoma" w:hAnsi="Tahoma" w:cs="Tahoma"/>
          <w:sz w:val="20"/>
          <w:szCs w:val="20"/>
        </w:rPr>
        <w:t xml:space="preserve">Polisy dla ubezpieczeń komunikacyjnych będą wystawione na </w:t>
      </w:r>
      <w:r w:rsidR="009162A9" w:rsidRPr="009162A9">
        <w:rPr>
          <w:rFonts w:ascii="Tahoma" w:hAnsi="Tahoma" w:cs="Tahoma"/>
          <w:b/>
          <w:sz w:val="20"/>
          <w:szCs w:val="20"/>
        </w:rPr>
        <w:t>trzy</w:t>
      </w:r>
      <w:r w:rsidRPr="009162A9">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w:t>
      </w:r>
      <w:r w:rsidRPr="00686D13">
        <w:rPr>
          <w:rFonts w:ascii="Tahoma" w:hAnsi="Tahoma" w:cs="Tahoma"/>
          <w:sz w:val="20"/>
          <w:szCs w:val="20"/>
        </w:rPr>
        <w:t xml:space="preserve">będą zawierane na okresy roczne zgodnie z  wnioskiem Zamawiającego. </w:t>
      </w:r>
    </w:p>
    <w:p w14:paraId="46499002" w14:textId="0AF1C906"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9162A9">
        <w:rPr>
          <w:rFonts w:ascii="Tahoma" w:hAnsi="Tahoma" w:cs="Tahoma"/>
          <w:sz w:val="20"/>
          <w:szCs w:val="20"/>
        </w:rPr>
        <w:t>10.08.2028</w:t>
      </w:r>
    </w:p>
    <w:p w14:paraId="0F2688C7" w14:textId="4FCA662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9162A9">
        <w:rPr>
          <w:rFonts w:ascii="Tahoma" w:hAnsi="Tahoma" w:cs="Tahoma"/>
          <w:b/>
          <w:sz w:val="20"/>
          <w:szCs w:val="20"/>
        </w:rPr>
        <w:t xml:space="preserve">09.08.2029 </w:t>
      </w:r>
      <w:r w:rsidRPr="0028125F">
        <w:rPr>
          <w:rFonts w:ascii="Tahoma" w:hAnsi="Tahoma" w:cs="Tahoma"/>
          <w:b/>
          <w:sz w:val="20"/>
          <w:szCs w:val="20"/>
        </w:rPr>
        <w:t>r.</w:t>
      </w:r>
    </w:p>
    <w:p w14:paraId="5459EAEC" w14:textId="77777777" w:rsidR="0028125F" w:rsidRPr="009162A9" w:rsidRDefault="0028125F" w:rsidP="0028125F">
      <w:pPr>
        <w:spacing w:after="0"/>
        <w:ind w:left="360"/>
        <w:jc w:val="both"/>
        <w:rPr>
          <w:rFonts w:ascii="Tahoma" w:hAnsi="Tahoma" w:cs="Tahoma"/>
          <w:b/>
          <w:bCs/>
          <w:sz w:val="20"/>
          <w:szCs w:val="20"/>
        </w:rPr>
      </w:pPr>
    </w:p>
    <w:p w14:paraId="18963528" w14:textId="7BEEC173" w:rsidR="0028125F" w:rsidRPr="009162A9" w:rsidRDefault="0028125F" w:rsidP="00686D13">
      <w:pPr>
        <w:spacing w:after="0"/>
        <w:ind w:left="567"/>
        <w:jc w:val="both"/>
        <w:rPr>
          <w:rFonts w:ascii="Tahoma" w:hAnsi="Tahoma" w:cs="Tahoma"/>
          <w:b/>
          <w:sz w:val="20"/>
          <w:szCs w:val="20"/>
        </w:rPr>
      </w:pPr>
      <w:r w:rsidRPr="009162A9">
        <w:rPr>
          <w:rFonts w:ascii="Tahoma" w:hAnsi="Tahoma" w:cs="Tahoma"/>
          <w:b/>
          <w:bCs/>
          <w:sz w:val="20"/>
          <w:szCs w:val="20"/>
        </w:rPr>
        <w:t xml:space="preserve">UWAGA: Zamawiający zastrzega sobie prawo zmiany sposobu wystawienia polis ubezpieczeniowych po rozstrzygnięciu </w:t>
      </w:r>
      <w:r w:rsidR="004131B1" w:rsidRPr="009162A9">
        <w:rPr>
          <w:rFonts w:ascii="Tahoma" w:hAnsi="Tahoma" w:cs="Tahoma"/>
          <w:b/>
          <w:bCs/>
          <w:sz w:val="20"/>
          <w:szCs w:val="20"/>
        </w:rPr>
        <w:t>postępowania</w:t>
      </w:r>
      <w:r w:rsidRPr="009162A9">
        <w:rPr>
          <w:rFonts w:ascii="Tahoma" w:hAnsi="Tahoma" w:cs="Tahoma"/>
          <w:b/>
          <w:bCs/>
          <w:sz w:val="20"/>
          <w:szCs w:val="20"/>
        </w:rPr>
        <w:t xml:space="preserve">: </w:t>
      </w:r>
      <w:r w:rsidRPr="009162A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162A9">
        <w:rPr>
          <w:rFonts w:ascii="Tahoma" w:hAnsi="Tahoma" w:cs="Tahoma"/>
          <w:b/>
          <w:sz w:val="20"/>
          <w:szCs w:val="20"/>
        </w:rPr>
        <w:t>SWZ</w:t>
      </w:r>
      <w:r w:rsidRPr="009162A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48A2F3DB"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1394824" w:rsidR="001E1ABA" w:rsidRPr="001E1ABA" w:rsidRDefault="001E1ABA" w:rsidP="0090745E">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6A064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574071"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w:t>
      </w:r>
      <w:r w:rsidRPr="00574071">
        <w:rPr>
          <w:rFonts w:ascii="Tahoma" w:eastAsia="Calibri" w:hAnsi="Tahoma" w:cs="Tahoma"/>
          <w:color w:val="auto"/>
          <w:sz w:val="20"/>
          <w:szCs w:val="20"/>
          <w:lang w:eastAsia="pl-PL"/>
        </w:rPr>
        <w:t xml:space="preserve">skarbowego, o którym mowa w art. 258 Kodeksu karnego, </w:t>
      </w:r>
    </w:p>
    <w:p w14:paraId="1FFF438B" w14:textId="1192822E" w:rsidR="00F61DF8" w:rsidRPr="00574071" w:rsidRDefault="008A57D9" w:rsidP="00F61DF8">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574071">
        <w:rPr>
          <w:rFonts w:ascii="Tahoma" w:eastAsia="Calibri" w:hAnsi="Tahoma" w:cs="Tahoma"/>
          <w:color w:val="auto"/>
          <w:sz w:val="20"/>
          <w:szCs w:val="20"/>
          <w:lang w:eastAsia="pl-PL"/>
        </w:rPr>
        <w:t xml:space="preserve">c) o którym mowa w art. 228–230a, art. 250a Kodeksu karnego, w art. 46–48 ustawy z dnia 25 czerwca 2010 r. o sporcie </w:t>
      </w:r>
      <w:bookmarkStart w:id="18" w:name="_Hlk132626086"/>
      <w:r w:rsidR="00F61DF8" w:rsidRPr="00574071">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Dz. U. z 202</w:t>
      </w:r>
      <w:r w:rsidR="00B63CC5" w:rsidRPr="00574071">
        <w:rPr>
          <w:rFonts w:ascii="Tahoma" w:eastAsia="Calibri" w:hAnsi="Tahoma" w:cs="Tahoma"/>
          <w:color w:val="auto"/>
          <w:sz w:val="20"/>
          <w:szCs w:val="20"/>
          <w:lang w:eastAsia="pl-PL"/>
        </w:rPr>
        <w:t>4</w:t>
      </w:r>
      <w:r w:rsidR="00F61DF8" w:rsidRPr="00574071">
        <w:rPr>
          <w:rFonts w:ascii="Tahoma" w:eastAsia="Calibri" w:hAnsi="Tahoma" w:cs="Tahoma"/>
          <w:color w:val="auto"/>
          <w:sz w:val="20"/>
          <w:szCs w:val="20"/>
          <w:lang w:eastAsia="pl-PL"/>
        </w:rPr>
        <w:t xml:space="preserve"> r. poz. </w:t>
      </w:r>
      <w:r w:rsidR="00B63CC5" w:rsidRPr="00574071">
        <w:rPr>
          <w:rFonts w:ascii="Tahoma" w:eastAsia="Calibri" w:hAnsi="Tahoma" w:cs="Tahoma"/>
          <w:color w:val="auto"/>
          <w:sz w:val="20"/>
          <w:szCs w:val="20"/>
          <w:lang w:eastAsia="pl-PL"/>
        </w:rPr>
        <w:t>930 t.j.</w:t>
      </w:r>
      <w:r w:rsidR="00F61DF8" w:rsidRPr="00574071">
        <w:rPr>
          <w:rFonts w:ascii="Tahoma" w:eastAsia="Calibri" w:hAnsi="Tahoma" w:cs="Tahoma"/>
          <w:color w:val="auto"/>
          <w:sz w:val="20"/>
          <w:szCs w:val="20"/>
          <w:lang w:eastAsia="pl-PL"/>
        </w:rPr>
        <w:t>),</w:t>
      </w:r>
      <w:bookmarkEnd w:id="18"/>
    </w:p>
    <w:bookmarkEnd w:id="16"/>
    <w:p w14:paraId="43724F6D" w14:textId="36A23D59" w:rsidR="008A57D9" w:rsidRPr="00510A67" w:rsidRDefault="008A57D9" w:rsidP="008A57D9">
      <w:pPr>
        <w:pStyle w:val="Default"/>
        <w:ind w:left="567" w:hanging="283"/>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w:t>
      </w:r>
      <w:r w:rsidRPr="00510A67">
        <w:rPr>
          <w:rFonts w:ascii="Tahoma" w:eastAsia="Calibri" w:hAnsi="Tahoma" w:cs="Tahoma"/>
          <w:color w:val="auto"/>
          <w:sz w:val="20"/>
          <w:szCs w:val="20"/>
          <w:lang w:eastAsia="pl-PL"/>
        </w:rPr>
        <w:t xml:space="preserve">. 299 Kodeksu karnego, </w:t>
      </w:r>
    </w:p>
    <w:p w14:paraId="135DCE82" w14:textId="77777777" w:rsidR="008A57D9" w:rsidRPr="00510A67" w:rsidRDefault="008A57D9" w:rsidP="008A57D9">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10C816C3" w14:textId="77777777" w:rsidR="008A57D9" w:rsidRPr="00510A67" w:rsidRDefault="008A57D9" w:rsidP="008A57D9">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1B162E15" w:rsidR="0044161E" w:rsidRPr="00510A67" w:rsidRDefault="0044161E" w:rsidP="00F44278">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510A67" w:rsidRDefault="0044161E" w:rsidP="00F44278">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510A67" w:rsidRDefault="0044161E" w:rsidP="00F44278">
      <w:pPr>
        <w:pStyle w:val="Default"/>
        <w:ind w:firstLine="284"/>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2) jeżeli urzędującego członka jego organu zarządzającego</w:t>
      </w:r>
      <w:r w:rsidRPr="0044161E">
        <w:rPr>
          <w:rFonts w:ascii="Tahoma" w:eastAsia="Calibri" w:hAnsi="Tahoma" w:cs="Tahoma"/>
          <w:color w:val="auto"/>
          <w:sz w:val="20"/>
          <w:szCs w:val="20"/>
          <w:lang w:eastAsia="pl-PL"/>
        </w:rPr>
        <w:t xml:space="preserve">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44161E">
        <w:rPr>
          <w:rFonts w:ascii="Tahoma" w:eastAsia="Calibri" w:hAnsi="Tahoma" w:cs="Tahoma"/>
          <w:color w:val="auto"/>
          <w:sz w:val="20"/>
          <w:szCs w:val="20"/>
          <w:lang w:eastAsia="pl-PL"/>
        </w:rPr>
        <w:lastRenderedPageBreak/>
        <w:t xml:space="preserve">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9"/>
    <w:p w14:paraId="59AF451A" w14:textId="5C7D2E70" w:rsidR="0078613F" w:rsidRPr="00510A67"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510A67">
        <w:rPr>
          <w:rFonts w:ascii="Tahoma" w:eastAsia="Calibri" w:hAnsi="Tahoma" w:cs="Tahoma"/>
          <w:color w:val="auto"/>
          <w:sz w:val="20"/>
          <w:szCs w:val="20"/>
          <w:lang w:eastAsia="pl-PL"/>
        </w:rPr>
        <w:t>znajduje się on w innej tego rodzaju sytuacji wynikającej z podobnej procedury przewidzianej w przepisach miejsca wszczęcia tej procedury</w:t>
      </w:r>
      <w:r w:rsidR="00D01C51" w:rsidRPr="00510A67">
        <w:rPr>
          <w:rFonts w:ascii="Tahoma" w:eastAsia="Calibri" w:hAnsi="Tahoma" w:cs="Tahoma"/>
          <w:color w:val="auto"/>
          <w:sz w:val="20"/>
          <w:szCs w:val="20"/>
          <w:lang w:eastAsia="pl-PL"/>
        </w:rPr>
        <w:t>.</w:t>
      </w:r>
    </w:p>
    <w:p w14:paraId="650D8A23" w14:textId="53793B3A" w:rsidR="00D01C51" w:rsidRPr="00510A67" w:rsidRDefault="00D01C51" w:rsidP="00F44278">
      <w:pPr>
        <w:pStyle w:val="Default"/>
        <w:jc w:val="both"/>
        <w:rPr>
          <w:rFonts w:ascii="Tahoma" w:eastAsia="Calibri" w:hAnsi="Tahoma" w:cs="Tahoma"/>
          <w:color w:val="auto"/>
          <w:sz w:val="20"/>
          <w:szCs w:val="20"/>
          <w:lang w:eastAsia="pl-PL"/>
        </w:rPr>
      </w:pPr>
    </w:p>
    <w:p w14:paraId="67F8CA22" w14:textId="32C734BB" w:rsidR="00D01C51" w:rsidRPr="00510A67"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Wykonawca nie podlega wykluczeniu w okolicznościach określonych w pkt </w:t>
      </w:r>
      <w:r w:rsidR="00CC3369" w:rsidRPr="00510A67">
        <w:rPr>
          <w:rFonts w:ascii="Tahoma" w:eastAsia="Calibri" w:hAnsi="Tahoma" w:cs="Tahoma"/>
          <w:color w:val="auto"/>
          <w:sz w:val="20"/>
          <w:szCs w:val="20"/>
          <w:lang w:eastAsia="pl-PL"/>
        </w:rPr>
        <w:t>9</w:t>
      </w:r>
      <w:r w:rsidRPr="00510A67">
        <w:rPr>
          <w:rFonts w:ascii="Tahoma" w:eastAsia="Calibri" w:hAnsi="Tahoma" w:cs="Tahoma"/>
          <w:color w:val="auto"/>
          <w:sz w:val="20"/>
          <w:szCs w:val="20"/>
          <w:lang w:eastAsia="pl-PL"/>
        </w:rPr>
        <w:t xml:space="preserve">.1 </w:t>
      </w:r>
      <w:r w:rsidR="00B908B7" w:rsidRPr="00510A67">
        <w:rPr>
          <w:rFonts w:ascii="Tahoma" w:eastAsia="Calibri" w:hAnsi="Tahoma" w:cs="Tahoma"/>
          <w:color w:val="auto"/>
          <w:sz w:val="20"/>
          <w:szCs w:val="20"/>
          <w:lang w:eastAsia="pl-PL"/>
        </w:rPr>
        <w:t>ust. 1</w:t>
      </w:r>
      <w:r w:rsidRPr="00510A67">
        <w:rPr>
          <w:rFonts w:ascii="Tahoma" w:eastAsia="Calibri" w:hAnsi="Tahoma" w:cs="Tahoma"/>
          <w:color w:val="auto"/>
          <w:sz w:val="20"/>
          <w:szCs w:val="20"/>
          <w:lang w:eastAsia="pl-PL"/>
        </w:rPr>
        <w:t xml:space="preserve"> </w:t>
      </w:r>
      <w:r w:rsidR="00B908B7" w:rsidRPr="00510A67">
        <w:rPr>
          <w:rFonts w:ascii="Tahoma" w:eastAsia="Calibri" w:hAnsi="Tahoma" w:cs="Tahoma"/>
          <w:color w:val="auto"/>
          <w:sz w:val="20"/>
          <w:szCs w:val="20"/>
          <w:lang w:eastAsia="pl-PL"/>
        </w:rPr>
        <w:t>p</w:t>
      </w:r>
      <w:r w:rsidRPr="00510A67">
        <w:rPr>
          <w:rFonts w:ascii="Tahoma" w:eastAsia="Calibri" w:hAnsi="Tahoma" w:cs="Tahoma"/>
          <w:color w:val="auto"/>
          <w:sz w:val="20"/>
          <w:szCs w:val="20"/>
          <w:lang w:eastAsia="pl-PL"/>
        </w:rPr>
        <w:t>pkt</w:t>
      </w:r>
      <w:r w:rsidR="00B908B7" w:rsidRPr="00510A67">
        <w:rPr>
          <w:rFonts w:ascii="Tahoma" w:eastAsia="Calibri" w:hAnsi="Tahoma" w:cs="Tahoma"/>
          <w:color w:val="auto"/>
          <w:sz w:val="20"/>
          <w:szCs w:val="20"/>
          <w:lang w:eastAsia="pl-PL"/>
        </w:rPr>
        <w:t xml:space="preserve"> </w:t>
      </w:r>
      <w:r w:rsidRPr="00510A67">
        <w:rPr>
          <w:rFonts w:ascii="Tahoma" w:eastAsia="Calibri" w:hAnsi="Tahoma" w:cs="Tahoma"/>
          <w:color w:val="auto"/>
          <w:sz w:val="20"/>
          <w:szCs w:val="20"/>
          <w:lang w:eastAsia="pl-PL"/>
        </w:rPr>
        <w:t xml:space="preserve">1, 2 i 5 oraz w </w:t>
      </w:r>
      <w:r w:rsidR="005E7F5A" w:rsidRPr="00510A67">
        <w:rPr>
          <w:rFonts w:ascii="Tahoma" w:eastAsia="Calibri" w:hAnsi="Tahoma" w:cs="Tahoma"/>
          <w:color w:val="auto"/>
          <w:sz w:val="20"/>
          <w:szCs w:val="20"/>
          <w:lang w:eastAsia="pl-PL"/>
        </w:rPr>
        <w:t>pkt</w:t>
      </w:r>
      <w:r w:rsidRPr="00510A67">
        <w:rPr>
          <w:rFonts w:ascii="Tahoma" w:eastAsia="Calibri" w:hAnsi="Tahoma" w:cs="Tahoma"/>
          <w:color w:val="auto"/>
          <w:sz w:val="20"/>
          <w:szCs w:val="20"/>
          <w:lang w:eastAsia="pl-PL"/>
        </w:rPr>
        <w:t xml:space="preserve"> </w:t>
      </w:r>
      <w:r w:rsidR="00CC3369" w:rsidRPr="00510A67">
        <w:rPr>
          <w:rFonts w:ascii="Tahoma" w:eastAsia="Calibri" w:hAnsi="Tahoma" w:cs="Tahoma"/>
          <w:color w:val="auto"/>
          <w:sz w:val="20"/>
          <w:szCs w:val="20"/>
          <w:lang w:eastAsia="pl-PL"/>
        </w:rPr>
        <w:t>9</w:t>
      </w:r>
      <w:r w:rsidRPr="00510A67">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510A67"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w:t>
      </w:r>
      <w:r w:rsidRPr="00D01C51">
        <w:rPr>
          <w:rFonts w:ascii="Tahoma" w:eastAsia="Calibri" w:hAnsi="Tahoma" w:cs="Tahoma"/>
          <w:color w:val="auto"/>
          <w:sz w:val="20"/>
          <w:szCs w:val="20"/>
          <w:lang w:eastAsia="pl-PL"/>
        </w:rPr>
        <w:t>,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C84ED6">
      <w:pPr>
        <w:pStyle w:val="Default"/>
        <w:numPr>
          <w:ilvl w:val="0"/>
          <w:numId w:val="11"/>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53698E3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38234D8" w14:textId="5AC43E16" w:rsidR="00A249A3" w:rsidRDefault="00A249A3" w:rsidP="00D01C51">
      <w:pPr>
        <w:pStyle w:val="Default"/>
        <w:jc w:val="both"/>
        <w:rPr>
          <w:rFonts w:ascii="Tahoma" w:eastAsia="Calibri" w:hAnsi="Tahoma" w:cs="Tahoma"/>
          <w:color w:val="auto"/>
          <w:sz w:val="20"/>
          <w:szCs w:val="20"/>
          <w:lang w:eastAsia="pl-PL"/>
        </w:rPr>
      </w:pPr>
    </w:p>
    <w:p w14:paraId="3E9F0DD3" w14:textId="77777777" w:rsidR="00A249A3" w:rsidRDefault="00A249A3" w:rsidP="00A249A3">
      <w:pPr>
        <w:pStyle w:val="Default"/>
        <w:jc w:val="both"/>
        <w:rPr>
          <w:rFonts w:ascii="Tahoma" w:eastAsia="Calibri" w:hAnsi="Tahoma" w:cs="Tahoma"/>
          <w:color w:val="auto"/>
          <w:sz w:val="20"/>
          <w:szCs w:val="20"/>
          <w:lang w:eastAsia="pl-PL"/>
        </w:rPr>
      </w:pPr>
    </w:p>
    <w:p w14:paraId="76E23815" w14:textId="462B24D0" w:rsidR="00A249A3" w:rsidRPr="00574071" w:rsidRDefault="00A249A3" w:rsidP="00A249A3">
      <w:pPr>
        <w:pStyle w:val="Default"/>
        <w:numPr>
          <w:ilvl w:val="1"/>
          <w:numId w:val="1"/>
        </w:numPr>
        <w:ind w:left="0" w:firstLine="0"/>
        <w:jc w:val="both"/>
        <w:rPr>
          <w:rFonts w:ascii="Tahoma" w:eastAsia="Calibri" w:hAnsi="Tahoma" w:cs="Tahoma"/>
          <w:b/>
          <w:bCs/>
          <w:color w:val="auto"/>
          <w:sz w:val="20"/>
          <w:szCs w:val="20"/>
          <w:lang w:eastAsia="pl-PL"/>
        </w:rPr>
      </w:pPr>
      <w:r w:rsidRPr="00510A6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574071">
        <w:rPr>
          <w:rFonts w:ascii="Tahoma" w:eastAsia="Calibri" w:hAnsi="Tahoma" w:cs="Tahoma"/>
          <w:b/>
          <w:bCs/>
          <w:color w:val="auto"/>
          <w:sz w:val="20"/>
          <w:szCs w:val="20"/>
          <w:lang w:eastAsia="pl-PL"/>
        </w:rPr>
        <w:t xml:space="preserve">zakresie przeciwdziałania wspieraniu agresji na Ukrainę oraz służących ochronie bezpieczeństwa narodowego </w:t>
      </w:r>
      <w:r w:rsidR="00F61DF8" w:rsidRPr="00574071">
        <w:rPr>
          <w:rFonts w:ascii="Tahoma" w:eastAsia="Calibri" w:hAnsi="Tahoma" w:cs="Tahoma"/>
          <w:b/>
          <w:bCs/>
          <w:color w:val="auto"/>
          <w:sz w:val="20"/>
          <w:szCs w:val="20"/>
          <w:lang w:eastAsia="pl-PL"/>
        </w:rPr>
        <w:t>(Dz.U. z 202</w:t>
      </w:r>
      <w:r w:rsidR="00ED104E" w:rsidRPr="00574071">
        <w:rPr>
          <w:rFonts w:ascii="Tahoma" w:eastAsia="Calibri" w:hAnsi="Tahoma" w:cs="Tahoma"/>
          <w:b/>
          <w:bCs/>
          <w:color w:val="auto"/>
          <w:sz w:val="20"/>
          <w:szCs w:val="20"/>
          <w:lang w:eastAsia="pl-PL"/>
        </w:rPr>
        <w:t>4</w:t>
      </w:r>
      <w:r w:rsidR="00F61DF8" w:rsidRPr="00574071">
        <w:rPr>
          <w:rFonts w:ascii="Tahoma" w:eastAsia="Calibri" w:hAnsi="Tahoma" w:cs="Tahoma"/>
          <w:b/>
          <w:bCs/>
          <w:color w:val="auto"/>
          <w:sz w:val="20"/>
          <w:szCs w:val="20"/>
          <w:lang w:eastAsia="pl-PL"/>
        </w:rPr>
        <w:t xml:space="preserve"> r. poz. </w:t>
      </w:r>
      <w:r w:rsidR="00ED104E" w:rsidRPr="00574071">
        <w:rPr>
          <w:rFonts w:ascii="Tahoma" w:eastAsia="Calibri" w:hAnsi="Tahoma" w:cs="Tahoma"/>
          <w:b/>
          <w:bCs/>
          <w:color w:val="auto"/>
          <w:sz w:val="20"/>
          <w:szCs w:val="20"/>
          <w:lang w:eastAsia="pl-PL"/>
        </w:rPr>
        <w:t>50</w:t>
      </w:r>
      <w:r w:rsidR="00EC6A80" w:rsidRPr="00574071">
        <w:rPr>
          <w:rFonts w:ascii="Tahoma" w:eastAsia="Calibri" w:hAnsi="Tahoma" w:cs="Tahoma"/>
          <w:b/>
          <w:bCs/>
          <w:color w:val="auto"/>
          <w:sz w:val="20"/>
          <w:szCs w:val="20"/>
          <w:lang w:eastAsia="pl-PL"/>
        </w:rPr>
        <w:t>7</w:t>
      </w:r>
      <w:r w:rsidR="00F61DF8" w:rsidRPr="00574071">
        <w:rPr>
          <w:rFonts w:ascii="Tahoma" w:eastAsia="Calibri" w:hAnsi="Tahoma" w:cs="Tahoma"/>
          <w:b/>
          <w:bCs/>
          <w:color w:val="auto"/>
          <w:sz w:val="20"/>
          <w:szCs w:val="20"/>
          <w:lang w:eastAsia="pl-PL"/>
        </w:rPr>
        <w:t xml:space="preserve"> </w:t>
      </w:r>
      <w:r w:rsidR="00ED104E" w:rsidRPr="00574071">
        <w:rPr>
          <w:rFonts w:ascii="Tahoma" w:eastAsia="Calibri" w:hAnsi="Tahoma" w:cs="Tahoma"/>
          <w:b/>
          <w:bCs/>
          <w:color w:val="auto"/>
          <w:sz w:val="20"/>
          <w:szCs w:val="20"/>
          <w:lang w:eastAsia="pl-PL"/>
        </w:rPr>
        <w:t>t.j.</w:t>
      </w:r>
      <w:r w:rsidR="00F61DF8" w:rsidRPr="00574071">
        <w:rPr>
          <w:rFonts w:ascii="Tahoma" w:eastAsia="Calibri" w:hAnsi="Tahoma" w:cs="Tahoma"/>
          <w:b/>
          <w:bCs/>
          <w:color w:val="auto"/>
          <w:sz w:val="20"/>
          <w:szCs w:val="20"/>
          <w:lang w:eastAsia="pl-PL"/>
        </w:rPr>
        <w:t xml:space="preserve">), </w:t>
      </w:r>
      <w:r w:rsidRPr="00574071">
        <w:rPr>
          <w:rFonts w:ascii="Tahoma" w:eastAsia="Calibri" w:hAnsi="Tahoma" w:cs="Tahoma"/>
          <w:b/>
          <w:bCs/>
          <w:color w:val="auto"/>
          <w:sz w:val="20"/>
          <w:szCs w:val="20"/>
          <w:lang w:eastAsia="pl-PL"/>
        </w:rPr>
        <w:t>zwanej dalej Ustawą w o przeciwdziałaniu wspierania agresji na Ukrainę</w:t>
      </w:r>
    </w:p>
    <w:p w14:paraId="5F8E7510" w14:textId="77777777" w:rsidR="00A249A3" w:rsidRPr="00574071" w:rsidRDefault="00A249A3" w:rsidP="00A249A3">
      <w:pPr>
        <w:pStyle w:val="Default"/>
        <w:numPr>
          <w:ilvl w:val="2"/>
          <w:numId w:val="1"/>
        </w:numPr>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Z postępowania o udzielenie zamówienia publicznego wyklucza się:</w:t>
      </w:r>
    </w:p>
    <w:p w14:paraId="772DD554" w14:textId="77777777" w:rsidR="00A249A3" w:rsidRPr="00574071" w:rsidRDefault="00A249A3" w:rsidP="00A249A3">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 xml:space="preserve">1) wykonawcę wymienionego w wykazach określonych w rozporządzeniu </w:t>
      </w:r>
      <w:bookmarkStart w:id="20" w:name="_Hlk101866111"/>
      <w:r w:rsidRPr="00574071">
        <w:rPr>
          <w:rFonts w:ascii="Tahoma" w:eastAsia="Calibri" w:hAnsi="Tahoma" w:cs="Tahoma"/>
          <w:color w:val="auto"/>
          <w:sz w:val="20"/>
          <w:szCs w:val="20"/>
          <w:lang w:eastAsia="pl-PL"/>
        </w:rPr>
        <w:t xml:space="preserve">Rady (WE) </w:t>
      </w:r>
      <w:bookmarkEnd w:id="20"/>
      <w:r w:rsidRPr="00574071">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755DC7FA" w14:textId="69E39B89" w:rsidR="00F61DF8" w:rsidRPr="00574071" w:rsidRDefault="00A249A3" w:rsidP="00F61DF8">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55678D" w:rsidRPr="00574071">
        <w:rPr>
          <w:rFonts w:ascii="Tahoma" w:eastAsia="Calibri" w:hAnsi="Tahoma" w:cs="Tahoma"/>
          <w:color w:val="auto"/>
          <w:sz w:val="20"/>
          <w:szCs w:val="20"/>
          <w:lang w:eastAsia="pl-PL"/>
        </w:rPr>
        <w:t>3</w:t>
      </w:r>
      <w:r w:rsidRPr="00574071">
        <w:rPr>
          <w:rFonts w:ascii="Tahoma" w:eastAsia="Calibri" w:hAnsi="Tahoma" w:cs="Tahoma"/>
          <w:color w:val="auto"/>
          <w:sz w:val="20"/>
          <w:szCs w:val="20"/>
          <w:lang w:eastAsia="pl-PL"/>
        </w:rPr>
        <w:t xml:space="preserve"> r. poz. </w:t>
      </w:r>
      <w:r w:rsidR="0055678D" w:rsidRPr="00574071">
        <w:rPr>
          <w:rFonts w:ascii="Tahoma" w:eastAsia="Calibri" w:hAnsi="Tahoma" w:cs="Tahoma"/>
          <w:color w:val="auto"/>
          <w:sz w:val="20"/>
          <w:szCs w:val="20"/>
          <w:lang w:eastAsia="pl-PL"/>
        </w:rPr>
        <w:t>1124</w:t>
      </w:r>
      <w:r w:rsidR="00F61DF8" w:rsidRPr="00574071">
        <w:rPr>
          <w:rFonts w:ascii="Tahoma" w:eastAsia="Calibri" w:hAnsi="Tahoma" w:cs="Tahoma"/>
          <w:color w:val="auto"/>
          <w:sz w:val="20"/>
          <w:szCs w:val="20"/>
          <w:lang w:eastAsia="pl-PL"/>
        </w:rPr>
        <w:t xml:space="preserve"> </w:t>
      </w:r>
      <w:bookmarkStart w:id="21" w:name="_Hlk132624806"/>
      <w:bookmarkStart w:id="22" w:name="_Hlk132626128"/>
      <w:r w:rsidR="00F61DF8" w:rsidRPr="00574071">
        <w:rPr>
          <w:rFonts w:ascii="Tahoma" w:eastAsia="Calibri" w:hAnsi="Tahoma" w:cs="Tahoma"/>
          <w:color w:val="auto"/>
          <w:sz w:val="20"/>
          <w:szCs w:val="20"/>
          <w:lang w:eastAsia="pl-PL"/>
        </w:rPr>
        <w:t xml:space="preserve">z późn. zm.) </w:t>
      </w:r>
      <w:bookmarkEnd w:id="21"/>
      <w:r w:rsidR="00F61DF8" w:rsidRPr="00574071">
        <w:rPr>
          <w:rFonts w:ascii="Tahoma" w:eastAsia="Calibri" w:hAnsi="Tahoma" w:cs="Tahoma"/>
          <w:color w:val="auto"/>
          <w:sz w:val="20"/>
          <w:szCs w:val="20"/>
          <w:lang w:eastAsia="pl-PL"/>
        </w:rPr>
        <w:t>jest osoba wymieniona w wykazach określonych w w/w rozporządzeniu 765/2006 i w/w</w:t>
      </w:r>
      <w:r w:rsidR="00656ECC" w:rsidRPr="00574071">
        <w:rPr>
          <w:rFonts w:ascii="Tahoma" w:eastAsia="Calibri" w:hAnsi="Tahoma" w:cs="Tahoma"/>
          <w:color w:val="auto"/>
          <w:sz w:val="20"/>
          <w:szCs w:val="20"/>
          <w:lang w:eastAsia="pl-PL"/>
        </w:rPr>
        <w:t xml:space="preserve"> </w:t>
      </w:r>
      <w:r w:rsidR="00F61DF8" w:rsidRPr="00574071">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wpisana na listę na podstawie </w:t>
      </w:r>
      <w:r w:rsidR="00F61DF8" w:rsidRPr="00574071">
        <w:rPr>
          <w:rFonts w:ascii="Tahoma" w:eastAsia="Calibri" w:hAnsi="Tahoma" w:cs="Tahoma"/>
          <w:color w:val="auto"/>
          <w:sz w:val="20"/>
          <w:szCs w:val="20"/>
          <w:lang w:eastAsia="pl-PL"/>
        </w:rPr>
        <w:lastRenderedPageBreak/>
        <w:t>decyzji w sprawie wpisu na listę rozstrzygającej o zastosowaniu środka, o którym mowa w art. 1 pkt 3 Ustawy o przeciwdziałaniu wspierania agresji na Ukrainę;</w:t>
      </w:r>
    </w:p>
    <w:p w14:paraId="137F44F9" w14:textId="29CDAB19" w:rsidR="00A249A3" w:rsidRPr="00510A67" w:rsidRDefault="00F61DF8" w:rsidP="00F61DF8">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3" w:name="_Hlk132624828"/>
      <w:r w:rsidRPr="00574071">
        <w:rPr>
          <w:rFonts w:ascii="Tahoma" w:eastAsia="Calibri" w:hAnsi="Tahoma" w:cs="Tahoma"/>
          <w:color w:val="auto"/>
          <w:sz w:val="20"/>
          <w:szCs w:val="20"/>
          <w:lang w:eastAsia="pl-PL"/>
        </w:rPr>
        <w:t>(Dz.U. 2023 poz. 120 z późn. zm.)</w:t>
      </w:r>
      <w:bookmarkEnd w:id="22"/>
      <w:bookmarkEnd w:id="23"/>
      <w:r w:rsidR="00A249A3" w:rsidRPr="00574071">
        <w:rPr>
          <w:rFonts w:ascii="Tahoma" w:eastAsia="Calibri" w:hAnsi="Tahoma" w:cs="Tahoma"/>
          <w:color w:val="auto"/>
          <w:sz w:val="20"/>
          <w:szCs w:val="20"/>
          <w:lang w:eastAsia="pl-PL"/>
        </w:rPr>
        <w:t xml:space="preserve">jest podmiot wymieniony w wykazach określonych w w/w rozporządzeniu 765/2006 i w/w rozporządzeniu 269/2014 albo wpisany na listę lub będący taką jednostką dominującą od dnia 24 lutego 2022 r., o ile został wpisany </w:t>
      </w:r>
      <w:r w:rsidR="00A249A3" w:rsidRPr="00510A6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1485AE92" w14:textId="3EDD696A" w:rsidR="00A249A3" w:rsidRDefault="00A249A3" w:rsidP="00A249A3">
      <w:pPr>
        <w:pStyle w:val="Default"/>
        <w:numPr>
          <w:ilvl w:val="2"/>
          <w:numId w:val="1"/>
        </w:numPr>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Wykluczenie następuje na okres trwania okoliczności określonych w pkt 9.4.1.</w:t>
      </w:r>
    </w:p>
    <w:p w14:paraId="4F21CD6A" w14:textId="77777777" w:rsidR="00666353" w:rsidRDefault="00666353" w:rsidP="00666353">
      <w:pPr>
        <w:pStyle w:val="Default"/>
        <w:ind w:left="720"/>
        <w:jc w:val="both"/>
        <w:rPr>
          <w:rFonts w:ascii="Tahoma" w:eastAsia="Calibri" w:hAnsi="Tahoma" w:cs="Tahoma"/>
          <w:color w:val="auto"/>
          <w:sz w:val="20"/>
          <w:szCs w:val="20"/>
          <w:lang w:eastAsia="pl-PL"/>
        </w:rPr>
      </w:pPr>
    </w:p>
    <w:p w14:paraId="6933B148" w14:textId="77777777" w:rsidR="00666353" w:rsidRPr="00574071" w:rsidRDefault="00666353" w:rsidP="00666353">
      <w:pPr>
        <w:pStyle w:val="Default"/>
        <w:numPr>
          <w:ilvl w:val="1"/>
          <w:numId w:val="1"/>
        </w:numPr>
        <w:ind w:left="0" w:firstLine="0"/>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Na podstawie art. 5k ust. 1 rozporządzenia Rady (UE) nr 833/2014 z dnia 31 lipca 2014 r. dotyczącego środków ograniczających w związku z działaniami Rosji destabilizującymi sytuację na Ukrainie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250E70" w14:textId="77777777" w:rsidR="00666353" w:rsidRPr="00574071" w:rsidRDefault="00666353" w:rsidP="00666353">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a) obywateli rosyjskich lub osób fizycznych lub prawnych, podmiotów lub organów z siedziba w Rosji;</w:t>
      </w:r>
    </w:p>
    <w:p w14:paraId="4BA7E57C" w14:textId="77777777" w:rsidR="00666353" w:rsidRPr="00574071" w:rsidRDefault="00666353" w:rsidP="00666353">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b) osób prawnych, podmiotów lub organów, do których prawa własności bezpośrednio lub pośrednio w ponad 50 % należą do podmiotu, o którym mowa w lit. a) niniejszego ustępu; lub</w:t>
      </w:r>
    </w:p>
    <w:p w14:paraId="031B9733" w14:textId="77777777" w:rsidR="00666353" w:rsidRPr="00574071" w:rsidRDefault="00666353" w:rsidP="00666353">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c) osób fizycznych lub prawnych, podmiotów lub organów działających w imieniu lub pod kierunkiem</w:t>
      </w:r>
    </w:p>
    <w:p w14:paraId="21A46A37" w14:textId="1B058C20" w:rsidR="003D417E" w:rsidRPr="00666353" w:rsidRDefault="00666353" w:rsidP="00666353">
      <w:pPr>
        <w:pStyle w:val="Default"/>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9C9C402" w14:textId="2E71F0C0"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466F29"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z odrębnych </w:t>
      </w:r>
      <w:r w:rsidRPr="00466F29">
        <w:rPr>
          <w:rFonts w:ascii="Tahoma" w:hAnsi="Tahoma" w:cs="Tahoma"/>
          <w:b/>
          <w:bCs/>
          <w:sz w:val="20"/>
          <w:szCs w:val="20"/>
        </w:rPr>
        <w:t>przepisów</w:t>
      </w:r>
      <w:r w:rsidRPr="00466F29">
        <w:rPr>
          <w:rFonts w:ascii="Tahoma" w:hAnsi="Tahoma" w:cs="Tahoma"/>
          <w:sz w:val="20"/>
          <w:szCs w:val="20"/>
        </w:rPr>
        <w:t>:</w:t>
      </w:r>
    </w:p>
    <w:p w14:paraId="33A5D06B" w14:textId="3AA366B2" w:rsidR="008255CA" w:rsidRPr="00466F29" w:rsidRDefault="00CB33EE" w:rsidP="008255CA">
      <w:pPr>
        <w:spacing w:before="120" w:after="120"/>
        <w:jc w:val="both"/>
        <w:rPr>
          <w:rFonts w:ascii="Tahoma" w:eastAsia="Calibri" w:hAnsi="Tahoma" w:cs="Tahoma"/>
          <w:sz w:val="20"/>
          <w:szCs w:val="20"/>
          <w:lang w:eastAsia="pl-PL"/>
        </w:rPr>
      </w:pPr>
      <w:r w:rsidRPr="00466F29">
        <w:rPr>
          <w:rFonts w:ascii="Tahoma" w:eastAsia="Calibri" w:hAnsi="Tahoma" w:cs="Tahoma"/>
          <w:sz w:val="20"/>
          <w:szCs w:val="20"/>
          <w:lang w:eastAsia="pl-PL"/>
        </w:rPr>
        <w:t xml:space="preserve">Zamawiający uzna, że wykonawca spełnia powyższy warunek, jeżeli </w:t>
      </w:r>
      <w:bookmarkStart w:id="24" w:name="_Hlk62074325"/>
      <w:r w:rsidR="00F162CC" w:rsidRPr="00466F29">
        <w:rPr>
          <w:rFonts w:ascii="Tahoma" w:eastAsia="Calibri" w:hAnsi="Tahoma" w:cs="Tahoma"/>
          <w:sz w:val="20"/>
          <w:szCs w:val="20"/>
          <w:lang w:eastAsia="pl-PL"/>
        </w:rPr>
        <w:t>posiada odpowiednie zezwolenie wydane przez właściwy organ, zgodnie z Ustawą z dnia 11 września 2015 r. o działalności ubezpieczeniowej i reasekuracyjnej</w:t>
      </w:r>
      <w:r w:rsidR="006A064D" w:rsidRPr="00466F29">
        <w:rPr>
          <w:rFonts w:ascii="Tahoma" w:eastAsia="Calibri" w:hAnsi="Tahoma" w:cs="Tahoma"/>
          <w:sz w:val="20"/>
          <w:szCs w:val="20"/>
          <w:lang w:eastAsia="pl-PL"/>
        </w:rPr>
        <w:t>.</w:t>
      </w:r>
      <w:bookmarkEnd w:id="24"/>
    </w:p>
    <w:p w14:paraId="7B396897" w14:textId="749D5FD3" w:rsidR="008255CA" w:rsidRPr="00466F2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466F2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466F2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w:t>
      </w:r>
      <w:r w:rsidRPr="00F50709">
        <w:rPr>
          <w:rFonts w:ascii="Tahoma" w:eastAsia="Calibri" w:hAnsi="Tahoma" w:cs="Tahoma"/>
          <w:sz w:val="20"/>
          <w:szCs w:val="20"/>
          <w:lang w:eastAsia="pl-PL"/>
        </w:rPr>
        <w:t xml:space="preserv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1AF5A366" w:rsidR="00117102" w:rsidRPr="00466F29" w:rsidRDefault="005B3414"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Pr>
          <w:rFonts w:ascii="Tahoma" w:hAnsi="Tahoma" w:cs="Tahoma"/>
          <w:bCs/>
          <w:sz w:val="20"/>
          <w:u w:val="none"/>
        </w:rPr>
        <w:t>Wykaz</w:t>
      </w:r>
      <w:r w:rsidR="00686D13" w:rsidRPr="00686D13">
        <w:rPr>
          <w:rFonts w:ascii="Tahoma" w:hAnsi="Tahoma" w:cs="Tahoma"/>
          <w:bCs/>
          <w:sz w:val="20"/>
          <w:u w:val="none"/>
        </w:rPr>
        <w:t xml:space="preserve"> </w:t>
      </w:r>
      <w:r w:rsidR="00EC4B16" w:rsidRPr="00EC4B16">
        <w:rPr>
          <w:rFonts w:ascii="Tahoma" w:hAnsi="Tahoma" w:cs="Tahoma"/>
          <w:bCs/>
          <w:sz w:val="20"/>
          <w:u w:val="none"/>
        </w:rPr>
        <w:t xml:space="preserve">oświadczeń i dokumentów potwierdzających spełnienie warunków udziału w </w:t>
      </w:r>
      <w:r w:rsidR="00EC4B16" w:rsidRPr="00466F29">
        <w:rPr>
          <w:rFonts w:ascii="Tahoma" w:hAnsi="Tahoma" w:cs="Tahoma"/>
          <w:bCs/>
          <w:sz w:val="20"/>
          <w:u w:val="none"/>
        </w:rPr>
        <w:t>postępowaniu oraz brak podstaw wykluczenia</w:t>
      </w:r>
    </w:p>
    <w:p w14:paraId="1A860721" w14:textId="77777777" w:rsidR="00C31DFE" w:rsidRPr="00466F29" w:rsidRDefault="00C31DFE" w:rsidP="00C31DFE">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466F29">
        <w:rPr>
          <w:rFonts w:ascii="Tahoma" w:eastAsia="Calibri" w:hAnsi="Tahoma" w:cs="Tahoma"/>
          <w:sz w:val="20"/>
          <w:szCs w:val="20"/>
          <w:lang w:eastAsia="pl-PL"/>
        </w:rPr>
        <w:t>Na podstawie art. 139 ust. 2 Ustawy Wykonawca nie jest zobowiązany do złożenia wraz z ofertą oświadczenia, o którym mowa w art. 125 ust. 1 Ustawy. Zamawiający wezwie do jego złożenia wyłącznie wykonawcę, którego oferta została najwyżej oceniona.</w:t>
      </w:r>
    </w:p>
    <w:p w14:paraId="15C66C65" w14:textId="22FADDE1" w:rsidR="00CE1B10" w:rsidRDefault="00CE1B10" w:rsidP="00CE1B10">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466F29">
        <w:rPr>
          <w:rFonts w:ascii="Tahoma" w:eastAsia="Calibri" w:hAnsi="Tahoma" w:cs="Tahoma"/>
          <w:sz w:val="20"/>
          <w:szCs w:val="20"/>
          <w:lang w:eastAsia="pl-PL"/>
        </w:rPr>
        <w:t>Oświadczenie, o którym mowa powyżej, składa się na formularzu jednolitego europejskiego dokumentu zamówienia, sporządzonym zgodnie ze wzorem standardowego formularza określonego w rozporządzeniu wykonawczym Komisji (UE) 2016</w:t>
      </w:r>
      <w:r w:rsidRPr="00CE1B10">
        <w:rPr>
          <w:rFonts w:ascii="Tahoma" w:eastAsia="Calibri" w:hAnsi="Tahoma" w:cs="Tahoma"/>
          <w:sz w:val="20"/>
          <w:szCs w:val="20"/>
          <w:lang w:eastAsia="pl-PL"/>
        </w:rPr>
        <w:t>/7 z dnia 5 stycznia 2016 r. ustanawiającym standardowy formularz jednolitego europejskiego dokumentu zamówienia (Dz. Urz. UE L 3 z 06.01.2016, str. 16), zwanego dalej „jednolitym dokumentem”</w:t>
      </w:r>
      <w:r>
        <w:rPr>
          <w:rFonts w:ascii="Tahoma" w:eastAsia="Calibri" w:hAnsi="Tahoma" w:cs="Tahoma"/>
          <w:sz w:val="20"/>
          <w:szCs w:val="20"/>
          <w:lang w:eastAsia="pl-PL"/>
        </w:rPr>
        <w:t>.</w:t>
      </w:r>
    </w:p>
    <w:p w14:paraId="3E63ECD3" w14:textId="7E90AEE3" w:rsidR="00075875" w:rsidRDefault="00CE1B10" w:rsidP="00075875">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Jednolity dokument </w:t>
      </w:r>
      <w:r w:rsidRPr="00CE1B10">
        <w:rPr>
          <w:rFonts w:ascii="Tahoma" w:eastAsia="Calibri" w:hAnsi="Tahoma" w:cs="Tahoma"/>
          <w:sz w:val="20"/>
          <w:szCs w:val="20"/>
          <w:lang w:eastAsia="pl-PL"/>
        </w:rPr>
        <w:t>stanowi dowód potwierdzający brak podstaw wykluczenia, spełnianie warunków udziału w postępowaniu</w:t>
      </w:r>
      <w:r w:rsidR="000C6851">
        <w:rPr>
          <w:rFonts w:ascii="Tahoma" w:eastAsia="Calibri" w:hAnsi="Tahoma" w:cs="Tahoma"/>
          <w:sz w:val="20"/>
          <w:szCs w:val="20"/>
          <w:lang w:eastAsia="pl-PL"/>
        </w:rPr>
        <w:t xml:space="preserve"> </w:t>
      </w:r>
      <w:r w:rsidRPr="00CE1B10">
        <w:rPr>
          <w:rFonts w:ascii="Tahoma" w:eastAsia="Calibri" w:hAnsi="Tahoma" w:cs="Tahoma"/>
          <w:sz w:val="20"/>
          <w:szCs w:val="20"/>
          <w:lang w:eastAsia="pl-PL"/>
        </w:rPr>
        <w:t>na dzień składania ofert, tymczasowo zastępujący wymagane przez zamawiającego podmiotowe środki dowodowe</w:t>
      </w:r>
      <w:r>
        <w:rPr>
          <w:rFonts w:ascii="Tahoma" w:eastAsia="Calibri" w:hAnsi="Tahoma" w:cs="Tahoma"/>
          <w:sz w:val="20"/>
          <w:szCs w:val="20"/>
          <w:lang w:eastAsia="pl-PL"/>
        </w:rPr>
        <w:t>.</w:t>
      </w:r>
    </w:p>
    <w:p w14:paraId="2D5DB9FF" w14:textId="504AF1A5" w:rsidR="00A8380C" w:rsidRPr="00574071" w:rsidRDefault="002F50E4" w:rsidP="00CC4840">
      <w:pPr>
        <w:pStyle w:val="Akapitzlist"/>
        <w:numPr>
          <w:ilvl w:val="2"/>
          <w:numId w:val="1"/>
        </w:numPr>
        <w:autoSpaceDE w:val="0"/>
        <w:autoSpaceDN w:val="0"/>
        <w:adjustRightInd w:val="0"/>
        <w:ind w:left="0" w:firstLine="0"/>
        <w:jc w:val="both"/>
        <w:rPr>
          <w:rFonts w:ascii="Tahoma" w:hAnsi="Tahoma" w:cs="Tahoma"/>
          <w:sz w:val="20"/>
          <w:szCs w:val="20"/>
        </w:rPr>
      </w:pPr>
      <w:r w:rsidRPr="002F50E4">
        <w:rPr>
          <w:rFonts w:ascii="Tahoma" w:hAnsi="Tahoma" w:cs="Tahoma"/>
          <w:color w:val="000000"/>
          <w:sz w:val="20"/>
          <w:szCs w:val="20"/>
        </w:rPr>
        <w:lastRenderedPageBreak/>
        <w:t xml:space="preserve">Jednolity </w:t>
      </w:r>
      <w:r w:rsidRPr="00CC4840">
        <w:rPr>
          <w:rFonts w:ascii="Tahoma" w:hAnsi="Tahoma" w:cs="Tahoma"/>
          <w:color w:val="000000"/>
          <w:sz w:val="20"/>
          <w:szCs w:val="20"/>
        </w:rPr>
        <w:t>europejski dokument zamówienia (JEDZ) można przygotować przy pomocy serwisu ESPD (</w:t>
      </w:r>
      <w:hyperlink r:id="rId11" w:history="1">
        <w:r w:rsidR="006447AE" w:rsidRPr="00CC4840">
          <w:rPr>
            <w:rStyle w:val="Hipercze"/>
            <w:rFonts w:ascii="Tahoma" w:hAnsi="Tahoma" w:cs="Tahoma"/>
            <w:sz w:val="20"/>
            <w:szCs w:val="20"/>
          </w:rPr>
          <w:t>http://espd.uzp.gov.pl</w:t>
        </w:r>
      </w:hyperlink>
      <w:r w:rsidR="006447AE" w:rsidRPr="00CC4840">
        <w:rPr>
          <w:rFonts w:ascii="Tahoma" w:hAnsi="Tahoma" w:cs="Tahoma"/>
          <w:color w:val="000000"/>
          <w:sz w:val="20"/>
          <w:szCs w:val="20"/>
        </w:rPr>
        <w:t>)</w:t>
      </w:r>
      <w:r w:rsidRPr="00CC4840">
        <w:rPr>
          <w:rFonts w:ascii="Tahoma" w:hAnsi="Tahoma" w:cs="Tahoma"/>
          <w:color w:val="000000"/>
          <w:sz w:val="20"/>
          <w:szCs w:val="20"/>
        </w:rPr>
        <w:t xml:space="preserve"> i </w:t>
      </w:r>
      <w:r w:rsidRPr="00CC4840">
        <w:rPr>
          <w:rFonts w:ascii="Tahoma" w:hAnsi="Tahoma" w:cs="Tahoma"/>
          <w:b/>
          <w:bCs/>
          <w:color w:val="000000"/>
          <w:sz w:val="20"/>
          <w:szCs w:val="20"/>
        </w:rPr>
        <w:t>załącznika nr 2 do SWZ</w:t>
      </w:r>
      <w:r w:rsidRPr="00CC4840">
        <w:rPr>
          <w:rFonts w:ascii="Tahoma" w:hAnsi="Tahoma" w:cs="Tahoma"/>
          <w:color w:val="000000"/>
          <w:sz w:val="20"/>
          <w:szCs w:val="20"/>
        </w:rPr>
        <w:t xml:space="preserve"> (plik JEDZ.xml)</w:t>
      </w:r>
      <w:r w:rsidR="00A8380C" w:rsidRPr="00CC4840">
        <w:rPr>
          <w:rFonts w:ascii="Tahoma" w:hAnsi="Tahoma" w:cs="Tahoma"/>
          <w:color w:val="000000"/>
          <w:sz w:val="20"/>
          <w:szCs w:val="20"/>
        </w:rPr>
        <w:t xml:space="preserve"> zgodnie z instrukcją stanowiącą załącznik nr 2a do SWZ.</w:t>
      </w:r>
    </w:p>
    <w:p w14:paraId="66251C22" w14:textId="79E90EDC" w:rsidR="000A229A" w:rsidRPr="00574071" w:rsidRDefault="000A229A" w:rsidP="000A229A">
      <w:pPr>
        <w:autoSpaceDE w:val="0"/>
        <w:autoSpaceDN w:val="0"/>
        <w:adjustRightInd w:val="0"/>
        <w:jc w:val="both"/>
        <w:rPr>
          <w:rFonts w:ascii="Tahoma" w:hAnsi="Tahoma" w:cs="Tahoma"/>
          <w:sz w:val="20"/>
          <w:szCs w:val="20"/>
        </w:rPr>
      </w:pPr>
      <w:r w:rsidRPr="00574071">
        <w:rPr>
          <w:rFonts w:ascii="Tahoma" w:hAnsi="Tahoma" w:cs="Tahoma"/>
          <w:b/>
          <w:bCs/>
          <w:sz w:val="20"/>
          <w:szCs w:val="20"/>
        </w:rPr>
        <w:t>UWAGA!</w:t>
      </w:r>
      <w:r w:rsidRPr="00574071">
        <w:rPr>
          <w:rFonts w:ascii="Tahoma" w:hAnsi="Tahoma" w:cs="Tahoma"/>
          <w:sz w:val="20"/>
          <w:szCs w:val="20"/>
        </w:rPr>
        <w:t xml:space="preserve"> Wykonawca, w części III pkt D) JEDZ – „Podstawy wykluczenia o charakterze wyłączenie krajowym” zaznaczając odpowiedz „NIE” oświadcza, ze nie podlega również wykluczeniu z postepowania na podstawie art. 7 ust. 1 ustawy z dnia 13 kwietnia 2022 r. o szczególnych rozwiązaniach w zakresie przeciwdziałania wspieraniu agresji na Ukrainie oraz służących ochronie bezpieczeństwa narodowego (Dz.U. z 202</w:t>
      </w:r>
      <w:r w:rsidR="007D5920" w:rsidRPr="00574071">
        <w:rPr>
          <w:rFonts w:ascii="Tahoma" w:hAnsi="Tahoma" w:cs="Tahoma"/>
          <w:sz w:val="20"/>
          <w:szCs w:val="20"/>
        </w:rPr>
        <w:t>4</w:t>
      </w:r>
      <w:r w:rsidRPr="00574071">
        <w:rPr>
          <w:rFonts w:ascii="Tahoma" w:hAnsi="Tahoma" w:cs="Tahoma"/>
          <w:sz w:val="20"/>
          <w:szCs w:val="20"/>
        </w:rPr>
        <w:t xml:space="preserve"> r. poz. </w:t>
      </w:r>
      <w:r w:rsidR="007D5920" w:rsidRPr="00574071">
        <w:rPr>
          <w:rFonts w:ascii="Tahoma" w:hAnsi="Tahoma" w:cs="Tahoma"/>
          <w:sz w:val="20"/>
          <w:szCs w:val="20"/>
        </w:rPr>
        <w:t>50</w:t>
      </w:r>
      <w:r w:rsidR="00E45D76" w:rsidRPr="00574071">
        <w:rPr>
          <w:rFonts w:ascii="Tahoma" w:hAnsi="Tahoma" w:cs="Tahoma"/>
          <w:sz w:val="20"/>
          <w:szCs w:val="20"/>
        </w:rPr>
        <w:t>7</w:t>
      </w:r>
      <w:r w:rsidR="00EE7BEF" w:rsidRPr="00574071">
        <w:rPr>
          <w:rFonts w:ascii="Tahoma" w:hAnsi="Tahoma" w:cs="Tahoma"/>
          <w:sz w:val="20"/>
          <w:szCs w:val="20"/>
        </w:rPr>
        <w:t xml:space="preserve"> </w:t>
      </w:r>
      <w:r w:rsidR="007D5920" w:rsidRPr="00574071">
        <w:rPr>
          <w:rFonts w:ascii="Tahoma" w:hAnsi="Tahoma" w:cs="Tahoma"/>
          <w:sz w:val="20"/>
          <w:szCs w:val="20"/>
        </w:rPr>
        <w:t>t.j</w:t>
      </w:r>
      <w:r w:rsidR="00EE7BEF" w:rsidRPr="00574071">
        <w:rPr>
          <w:rFonts w:ascii="Tahoma" w:hAnsi="Tahoma" w:cs="Tahoma"/>
          <w:sz w:val="20"/>
          <w:szCs w:val="20"/>
        </w:rPr>
        <w:t>.</w:t>
      </w:r>
      <w:r w:rsidRPr="00574071">
        <w:rPr>
          <w:rFonts w:ascii="Tahoma" w:hAnsi="Tahoma" w:cs="Tahoma"/>
          <w:sz w:val="20"/>
          <w:szCs w:val="20"/>
        </w:rPr>
        <w:t>).</w:t>
      </w:r>
    </w:p>
    <w:p w14:paraId="1EECE680" w14:textId="5C15B104" w:rsidR="00330260" w:rsidRPr="00330260" w:rsidRDefault="00330260" w:rsidP="006447AE">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informuje, że na </w:t>
      </w:r>
      <w:r w:rsidR="00B119FE">
        <w:rPr>
          <w:rFonts w:ascii="Tahoma" w:eastAsia="Calibri" w:hAnsi="Tahoma" w:cs="Tahoma"/>
          <w:sz w:val="20"/>
          <w:szCs w:val="20"/>
          <w:lang w:eastAsia="pl-PL"/>
        </w:rPr>
        <w:t>pod adresem</w:t>
      </w:r>
      <w:r>
        <w:rPr>
          <w:rFonts w:ascii="Tahoma" w:eastAsia="Calibri" w:hAnsi="Tahoma" w:cs="Tahoma"/>
          <w:sz w:val="20"/>
          <w:szCs w:val="20"/>
          <w:lang w:eastAsia="pl-PL"/>
        </w:rPr>
        <w:t xml:space="preserve"> </w:t>
      </w:r>
      <w:hyperlink r:id="rId12" w:history="1">
        <w:r w:rsidR="00B119FE" w:rsidRPr="00EA33E1">
          <w:rPr>
            <w:rStyle w:val="Hipercze"/>
            <w:rFonts w:ascii="Tahoma" w:eastAsia="Calibri" w:hAnsi="Tahoma" w:cs="Tahoma"/>
            <w:sz w:val="20"/>
            <w:szCs w:val="20"/>
            <w:lang w:eastAsia="pl-PL"/>
          </w:rPr>
          <w:t>https://www.uzp.gov.pl/baza-wiedzy/prawo-zamowien-publicznych-regulacje/prawo-krajowe/jednolity-europejski-dokument-zamowienia</w:t>
        </w:r>
      </w:hyperlink>
      <w:r w:rsidR="00B119FE">
        <w:rPr>
          <w:rFonts w:ascii="Tahoma" w:eastAsia="Calibri" w:hAnsi="Tahoma" w:cs="Tahoma"/>
          <w:sz w:val="20"/>
          <w:szCs w:val="20"/>
          <w:lang w:eastAsia="pl-PL"/>
        </w:rPr>
        <w:t xml:space="preserve"> </w:t>
      </w:r>
      <w:r>
        <w:rPr>
          <w:rFonts w:ascii="Tahoma" w:eastAsia="Calibri" w:hAnsi="Tahoma" w:cs="Tahoma"/>
          <w:sz w:val="20"/>
          <w:szCs w:val="20"/>
          <w:lang w:eastAsia="pl-PL"/>
        </w:rPr>
        <w:t>dostępna jest instrukcja wypełniania jednolitego dokumentu.</w:t>
      </w:r>
    </w:p>
    <w:p w14:paraId="6CC800BA" w14:textId="02A1B5FB" w:rsidR="00804DA4" w:rsidRPr="00CC4840" w:rsidRDefault="00804DA4" w:rsidP="00804DA4">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075875">
        <w:rPr>
          <w:rFonts w:ascii="Tahoma" w:eastAsia="Calibri" w:hAnsi="Tahoma" w:cs="Tahoma"/>
          <w:b/>
          <w:bCs/>
          <w:sz w:val="20"/>
          <w:szCs w:val="20"/>
          <w:lang w:eastAsia="pl-PL"/>
        </w:rPr>
        <w:t>W przypadku wspólnego ubiegania się o zamówienie przez wykonawców</w:t>
      </w:r>
      <w:r w:rsidRPr="00075875">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5C18B47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t>
      </w:r>
      <w:r w:rsidR="00B73F4C">
        <w:rPr>
          <w:rFonts w:ascii="Tahoma" w:eastAsia="Calibri" w:hAnsi="Tahoma" w:cs="Tahoma"/>
          <w:sz w:val="20"/>
          <w:szCs w:val="20"/>
          <w:lang w:eastAsia="pl-PL"/>
        </w:rPr>
        <w:t xml:space="preserve">przed wyborem najkorzystniejszej oferty </w:t>
      </w:r>
      <w:r w:rsidRPr="000D08C0">
        <w:rPr>
          <w:rFonts w:ascii="Tahoma" w:eastAsia="Calibri" w:hAnsi="Tahoma" w:cs="Tahoma"/>
          <w:sz w:val="20"/>
          <w:szCs w:val="20"/>
          <w:lang w:eastAsia="pl-PL"/>
        </w:rPr>
        <w:t xml:space="preserve">wzywa wykonawcę, którego oferta została najwyżej oceniona, do złożenia w wyznaczonym terminie, nie krótszym niż </w:t>
      </w:r>
      <w:r w:rsidR="00B73F4C">
        <w:rPr>
          <w:rFonts w:ascii="Tahoma" w:eastAsia="Calibri" w:hAnsi="Tahoma" w:cs="Tahoma"/>
          <w:sz w:val="20"/>
          <w:szCs w:val="20"/>
          <w:lang w:eastAsia="pl-PL"/>
        </w:rPr>
        <w:t>10</w:t>
      </w:r>
      <w:r w:rsidRPr="000D08C0">
        <w:rPr>
          <w:rFonts w:ascii="Tahoma" w:eastAsia="Calibri" w:hAnsi="Tahoma" w:cs="Tahoma"/>
          <w:sz w:val="20"/>
          <w:szCs w:val="20"/>
          <w:lang w:eastAsia="pl-PL"/>
        </w:rPr>
        <w:t xml:space="preserve"> dni od dnia wezwania, podmiotowych środków dowodowych, aktualnych na dzień złożenia podmiotowych środków dowodowych</w:t>
      </w:r>
      <w:r>
        <w:rPr>
          <w:rFonts w:ascii="Tahoma" w:eastAsia="Calibri" w:hAnsi="Tahoma" w:cs="Tahoma"/>
          <w:sz w:val="20"/>
          <w:szCs w:val="20"/>
          <w:lang w:eastAsia="pl-PL"/>
        </w:rPr>
        <w:t>.</w:t>
      </w:r>
    </w:p>
    <w:p w14:paraId="5A80A4B8" w14:textId="516E6BD4" w:rsidR="00740816" w:rsidRPr="00574071" w:rsidRDefault="00117102" w:rsidP="00740816">
      <w:pPr>
        <w:pStyle w:val="Default"/>
        <w:numPr>
          <w:ilvl w:val="2"/>
          <w:numId w:val="1"/>
        </w:numPr>
        <w:tabs>
          <w:tab w:val="left" w:pos="426"/>
        </w:tabs>
        <w:ind w:left="0" w:firstLine="0"/>
        <w:jc w:val="both"/>
        <w:rPr>
          <w:rFonts w:ascii="Tahoma" w:eastAsia="Calibri" w:hAnsi="Tahoma" w:cs="Tahoma"/>
          <w:color w:val="auto"/>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w:t>
      </w:r>
      <w:bookmarkStart w:id="25" w:name="_Hlk67482852"/>
      <w:r w:rsidRPr="00722B46">
        <w:rPr>
          <w:rFonts w:ascii="Tahoma" w:eastAsia="Calibri" w:hAnsi="Tahoma" w:cs="Tahoma"/>
          <w:color w:val="auto"/>
          <w:sz w:val="20"/>
          <w:szCs w:val="20"/>
          <w:lang w:eastAsia="pl-PL"/>
        </w:rPr>
        <w:t>udzielenie zamówienia publicznego</w:t>
      </w:r>
      <w:bookmarkStart w:id="26" w:name="_Hlk81835743"/>
      <w:r w:rsidRPr="00722B46">
        <w:rPr>
          <w:rFonts w:ascii="Tahoma" w:eastAsia="Calibri" w:hAnsi="Tahoma" w:cs="Tahoma"/>
          <w:color w:val="auto"/>
          <w:sz w:val="20"/>
          <w:szCs w:val="20"/>
          <w:lang w:eastAsia="pl-PL"/>
        </w:rPr>
        <w:t>,</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574071">
        <w:rPr>
          <w:rFonts w:ascii="Tahoma" w:eastAsia="Calibri" w:hAnsi="Tahoma" w:cs="Tahoma"/>
          <w:color w:val="auto"/>
          <w:sz w:val="20"/>
          <w:szCs w:val="20"/>
          <w:lang w:eastAsia="pl-PL"/>
        </w:rPr>
        <w:t xml:space="preserve">podstawie § </w:t>
      </w:r>
      <w:r w:rsidR="00740816" w:rsidRPr="00574071">
        <w:rPr>
          <w:rFonts w:ascii="Tahoma" w:eastAsia="Calibri" w:hAnsi="Tahoma" w:cs="Tahoma"/>
          <w:color w:val="auto"/>
          <w:sz w:val="20"/>
          <w:szCs w:val="20"/>
          <w:lang w:eastAsia="pl-PL"/>
        </w:rPr>
        <w:t>2 ust. 1</w:t>
      </w:r>
      <w:r w:rsidR="00B65BCB" w:rsidRPr="00574071">
        <w:rPr>
          <w:rFonts w:ascii="Tahoma" w:eastAsia="Calibri" w:hAnsi="Tahoma" w:cs="Tahoma"/>
          <w:color w:val="auto"/>
          <w:sz w:val="20"/>
          <w:szCs w:val="20"/>
          <w:lang w:eastAsia="pl-PL"/>
        </w:rPr>
        <w:t xml:space="preserve"> </w:t>
      </w:r>
      <w:r w:rsidR="00722B46" w:rsidRPr="00574071">
        <w:rPr>
          <w:rFonts w:ascii="Tahoma" w:eastAsia="Calibri" w:hAnsi="Tahoma" w:cs="Tahoma"/>
          <w:color w:val="auto"/>
          <w:sz w:val="20"/>
          <w:szCs w:val="20"/>
          <w:lang w:eastAsia="pl-PL"/>
        </w:rPr>
        <w:t>R</w:t>
      </w:r>
      <w:r w:rsidR="00B65BCB" w:rsidRPr="00574071">
        <w:rPr>
          <w:rFonts w:ascii="Tahoma" w:eastAsia="Calibri" w:hAnsi="Tahoma" w:cs="Tahoma"/>
          <w:color w:val="auto"/>
          <w:sz w:val="20"/>
          <w:szCs w:val="20"/>
          <w:lang w:eastAsia="pl-PL"/>
        </w:rPr>
        <w:t>ozporządzenia Ministra Rozwoju</w:t>
      </w:r>
      <w:r w:rsidR="00D63590" w:rsidRPr="00574071">
        <w:rPr>
          <w:rFonts w:ascii="Tahoma" w:eastAsia="Calibri" w:hAnsi="Tahoma" w:cs="Tahoma"/>
          <w:color w:val="auto"/>
          <w:sz w:val="20"/>
          <w:szCs w:val="20"/>
          <w:lang w:eastAsia="pl-PL"/>
        </w:rPr>
        <w:t>, Pracy i Technologii</w:t>
      </w:r>
      <w:r w:rsidR="00B65BCB" w:rsidRPr="00574071">
        <w:rPr>
          <w:rFonts w:ascii="Tahoma" w:eastAsia="Calibri" w:hAnsi="Tahoma" w:cs="Tahoma"/>
          <w:color w:val="auto"/>
          <w:sz w:val="20"/>
          <w:szCs w:val="20"/>
          <w:lang w:eastAsia="pl-PL"/>
        </w:rPr>
        <w:t xml:space="preserve"> z dnia </w:t>
      </w:r>
      <w:r w:rsidR="00D63590" w:rsidRPr="00574071">
        <w:rPr>
          <w:rFonts w:ascii="Tahoma" w:eastAsia="Calibri" w:hAnsi="Tahoma" w:cs="Tahoma"/>
          <w:color w:val="auto"/>
          <w:sz w:val="20"/>
          <w:szCs w:val="20"/>
          <w:lang w:eastAsia="pl-PL"/>
        </w:rPr>
        <w:t>23</w:t>
      </w:r>
      <w:r w:rsidR="00B65BCB" w:rsidRPr="00574071">
        <w:rPr>
          <w:rFonts w:ascii="Tahoma" w:eastAsia="Calibri" w:hAnsi="Tahoma" w:cs="Tahoma"/>
          <w:color w:val="auto"/>
          <w:sz w:val="20"/>
          <w:szCs w:val="20"/>
          <w:lang w:eastAsia="pl-PL"/>
        </w:rPr>
        <w:t xml:space="preserve"> grudnia 2020 r. w sprawie podmiotowych środków dowodowych oraz innych dokumentów lub oświadczeń, jakich może żądać zamawiający od wykonawcy (Dz.U. </w:t>
      </w:r>
      <w:r w:rsidR="00E67D08" w:rsidRPr="00574071">
        <w:rPr>
          <w:rFonts w:ascii="Tahoma" w:eastAsia="Calibri" w:hAnsi="Tahoma" w:cs="Tahoma"/>
          <w:color w:val="auto"/>
          <w:sz w:val="20"/>
          <w:szCs w:val="20"/>
          <w:lang w:eastAsia="pl-PL"/>
        </w:rPr>
        <w:t xml:space="preserve">z 2020r. </w:t>
      </w:r>
      <w:r w:rsidR="00B65BCB" w:rsidRPr="00574071">
        <w:rPr>
          <w:rFonts w:ascii="Tahoma" w:eastAsia="Calibri" w:hAnsi="Tahoma" w:cs="Tahoma"/>
          <w:color w:val="auto"/>
          <w:sz w:val="20"/>
          <w:szCs w:val="20"/>
          <w:lang w:eastAsia="pl-PL"/>
        </w:rPr>
        <w:t>poz. 2415</w:t>
      </w:r>
      <w:r w:rsidR="00911EC2" w:rsidRPr="00574071">
        <w:rPr>
          <w:rFonts w:ascii="Tahoma" w:eastAsia="Calibri" w:hAnsi="Tahoma" w:cs="Tahoma"/>
          <w:color w:val="auto"/>
          <w:sz w:val="20"/>
          <w:szCs w:val="20"/>
          <w:lang w:eastAsia="pl-PL"/>
        </w:rPr>
        <w:t xml:space="preserve"> z późn. zm.</w:t>
      </w:r>
      <w:r w:rsidR="00B65BCB" w:rsidRPr="00574071">
        <w:rPr>
          <w:rFonts w:ascii="Tahoma" w:eastAsia="Calibri" w:hAnsi="Tahoma" w:cs="Tahoma"/>
          <w:color w:val="auto"/>
          <w:sz w:val="20"/>
          <w:szCs w:val="20"/>
          <w:lang w:eastAsia="pl-PL"/>
        </w:rPr>
        <w:t>) (dalej Rozporządzenie w sprawie podmiotowych środków dowodowych), zamawiający żąda</w:t>
      </w:r>
      <w:bookmarkEnd w:id="26"/>
      <w:r w:rsidR="00740816" w:rsidRPr="00574071">
        <w:rPr>
          <w:rFonts w:ascii="Tahoma" w:eastAsia="Calibri" w:hAnsi="Tahoma" w:cs="Tahoma"/>
          <w:color w:val="auto"/>
          <w:sz w:val="20"/>
          <w:szCs w:val="20"/>
          <w:lang w:eastAsia="pl-PL"/>
        </w:rPr>
        <w:t>:</w:t>
      </w:r>
    </w:p>
    <w:p w14:paraId="4552FA19" w14:textId="7A41A4AB" w:rsidR="00740816" w:rsidRPr="00574071" w:rsidRDefault="00740816" w:rsidP="0045172A">
      <w:pPr>
        <w:pStyle w:val="Default"/>
        <w:numPr>
          <w:ilvl w:val="0"/>
          <w:numId w:val="64"/>
        </w:numPr>
        <w:tabs>
          <w:tab w:val="left" w:pos="284"/>
        </w:tabs>
        <w:ind w:left="284" w:hanging="284"/>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58CB0FBF" w14:textId="1733D629" w:rsidR="00A85286" w:rsidRPr="00574071" w:rsidRDefault="00740816" w:rsidP="0045172A">
      <w:pPr>
        <w:pStyle w:val="Default"/>
        <w:numPr>
          <w:ilvl w:val="0"/>
          <w:numId w:val="64"/>
        </w:numPr>
        <w:tabs>
          <w:tab w:val="left" w:pos="284"/>
        </w:tabs>
        <w:ind w:left="284" w:hanging="284"/>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oświadczenia wykonawcy, w zakresie art. 108 ust. 1 pkt 5 ustawy, o braku przynależności do tej samej grupy kapitałowej</w:t>
      </w:r>
      <w:r w:rsidR="00DC3A9C" w:rsidRPr="00574071">
        <w:rPr>
          <w:rFonts w:ascii="Tahoma" w:eastAsia="Calibri" w:hAnsi="Tahoma" w:cs="Tahoma"/>
          <w:color w:val="auto"/>
          <w:sz w:val="20"/>
          <w:szCs w:val="20"/>
          <w:lang w:eastAsia="pl-PL"/>
        </w:rPr>
        <w:t xml:space="preserve"> </w:t>
      </w:r>
      <w:r w:rsidRPr="00574071">
        <w:rPr>
          <w:rFonts w:ascii="Tahoma" w:eastAsia="Calibri" w:hAnsi="Tahoma" w:cs="Tahoma"/>
          <w:color w:val="auto"/>
          <w:sz w:val="20"/>
          <w:szCs w:val="20"/>
          <w:lang w:eastAsia="pl-PL"/>
        </w:rPr>
        <w:t>w rozumieniu ustawy z dnia 16 lutego 2007 r. o ochronie konkurencji i konsumentów (</w:t>
      </w:r>
      <w:r w:rsidR="008E4234" w:rsidRPr="00574071">
        <w:rPr>
          <w:rFonts w:ascii="Tahoma" w:eastAsia="Calibri" w:hAnsi="Tahoma" w:cs="Tahoma"/>
          <w:color w:val="auto"/>
          <w:sz w:val="20"/>
          <w:szCs w:val="20"/>
          <w:lang w:eastAsia="pl-PL"/>
        </w:rPr>
        <w:t>Dz. U. z 2021 r. poz. 275</w:t>
      </w:r>
      <w:r w:rsidRPr="00574071">
        <w:rPr>
          <w:rFonts w:ascii="Tahoma" w:eastAsia="Calibri" w:hAnsi="Tahoma" w:cs="Tahoma"/>
          <w:color w:val="auto"/>
          <w:sz w:val="20"/>
          <w:szCs w:val="20"/>
          <w:lang w:eastAsia="pl-PL"/>
        </w:rPr>
        <w:t>), z innym wykonawcą, który złożył odrębną ofertę, ofertę częściową lub wniosek o dopuszczenie do udziału</w:t>
      </w:r>
      <w:r w:rsidR="00DC3A9C" w:rsidRPr="00574071">
        <w:rPr>
          <w:rFonts w:ascii="Tahoma" w:eastAsia="Calibri" w:hAnsi="Tahoma" w:cs="Tahoma"/>
          <w:color w:val="auto"/>
          <w:sz w:val="20"/>
          <w:szCs w:val="20"/>
          <w:lang w:eastAsia="pl-PL"/>
        </w:rPr>
        <w:t xml:space="preserve"> </w:t>
      </w:r>
      <w:r w:rsidRPr="00574071">
        <w:rPr>
          <w:rFonts w:ascii="Tahoma" w:eastAsia="Calibri" w:hAnsi="Tahoma" w:cs="Tahoma"/>
          <w:color w:val="auto"/>
          <w:sz w:val="20"/>
          <w:szCs w:val="20"/>
          <w:lang w:eastAsia="pl-PL"/>
        </w:rPr>
        <w:t>w postępowaniu, albo oświadczenia o przynależności do tej samej grupy kapitałowej wraz z dokumentami lub informacjami</w:t>
      </w:r>
      <w:r w:rsidR="00DC3A9C" w:rsidRPr="00574071">
        <w:rPr>
          <w:rFonts w:ascii="Tahoma" w:eastAsia="Calibri" w:hAnsi="Tahoma" w:cs="Tahoma"/>
          <w:color w:val="auto"/>
          <w:sz w:val="20"/>
          <w:szCs w:val="20"/>
          <w:lang w:eastAsia="pl-PL"/>
        </w:rPr>
        <w:t xml:space="preserve"> </w:t>
      </w:r>
      <w:r w:rsidRPr="00574071">
        <w:rPr>
          <w:rFonts w:ascii="Tahoma" w:eastAsia="Calibri" w:hAnsi="Tahoma" w:cs="Tahoma"/>
          <w:color w:val="auto"/>
          <w:sz w:val="20"/>
          <w:szCs w:val="20"/>
          <w:lang w:eastAsia="pl-PL"/>
        </w:rPr>
        <w:t>potwierdzającymi przygotowanie oferty, oferty częściowej lub wniosku o dopuszczenie do udziału w postępowaniu</w:t>
      </w:r>
      <w:r w:rsidR="00DC3A9C" w:rsidRPr="00574071">
        <w:rPr>
          <w:rFonts w:ascii="Tahoma" w:eastAsia="Calibri" w:hAnsi="Tahoma" w:cs="Tahoma"/>
          <w:color w:val="auto"/>
          <w:sz w:val="20"/>
          <w:szCs w:val="20"/>
          <w:lang w:eastAsia="pl-PL"/>
        </w:rPr>
        <w:t xml:space="preserve"> </w:t>
      </w:r>
      <w:r w:rsidRPr="00574071">
        <w:rPr>
          <w:rFonts w:ascii="Tahoma" w:eastAsia="Calibri" w:hAnsi="Tahoma" w:cs="Tahoma"/>
          <w:color w:val="auto"/>
          <w:sz w:val="20"/>
          <w:szCs w:val="20"/>
          <w:lang w:eastAsia="pl-PL"/>
        </w:rPr>
        <w:t>niezależnie od innego wykonawcy należącego do tej samej grupy kapitałowej</w:t>
      </w:r>
      <w:r w:rsidR="008F04D5" w:rsidRPr="00574071">
        <w:rPr>
          <w:rFonts w:ascii="Tahoma" w:eastAsia="Calibri" w:hAnsi="Tahoma" w:cs="Tahoma"/>
          <w:color w:val="auto"/>
          <w:sz w:val="20"/>
          <w:szCs w:val="20"/>
          <w:lang w:eastAsia="pl-PL"/>
        </w:rPr>
        <w:t>. Wzór oświadczenia stanowi załącznik nr 3 do SWZ</w:t>
      </w:r>
      <w:r w:rsidR="00F7770C" w:rsidRPr="00574071">
        <w:rPr>
          <w:rFonts w:ascii="Tahoma" w:eastAsia="Calibri" w:hAnsi="Tahoma" w:cs="Tahoma"/>
          <w:color w:val="auto"/>
          <w:sz w:val="20"/>
          <w:szCs w:val="20"/>
          <w:lang w:eastAsia="pl-PL"/>
        </w:rPr>
        <w:t>.</w:t>
      </w:r>
    </w:p>
    <w:p w14:paraId="7A592F64" w14:textId="0127F166" w:rsidR="00A85286" w:rsidRPr="00574071" w:rsidRDefault="00A85286" w:rsidP="0045172A">
      <w:pPr>
        <w:pStyle w:val="Default"/>
        <w:numPr>
          <w:ilvl w:val="0"/>
          <w:numId w:val="64"/>
        </w:numPr>
        <w:tabs>
          <w:tab w:val="left" w:pos="284"/>
        </w:tabs>
        <w:ind w:left="284" w:hanging="284"/>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2576A15" w14:textId="2FFED2F5" w:rsidR="00740816" w:rsidRPr="00574071" w:rsidRDefault="00DC3A9C" w:rsidP="0045172A">
      <w:pPr>
        <w:pStyle w:val="Default"/>
        <w:numPr>
          <w:ilvl w:val="0"/>
          <w:numId w:val="64"/>
        </w:numPr>
        <w:tabs>
          <w:tab w:val="left" w:pos="284"/>
        </w:tabs>
        <w:ind w:left="284" w:hanging="284"/>
        <w:jc w:val="both"/>
        <w:rPr>
          <w:rFonts w:ascii="Tahoma" w:eastAsia="Calibri" w:hAnsi="Tahoma" w:cs="Tahoma"/>
          <w:color w:val="auto"/>
          <w:sz w:val="20"/>
          <w:szCs w:val="20"/>
          <w:lang w:eastAsia="pl-PL"/>
        </w:rPr>
      </w:pPr>
      <w:r w:rsidRPr="00574071">
        <w:rPr>
          <w:rFonts w:ascii="Tahoma" w:eastAsia="Calibri" w:hAnsi="Tahoma" w:cs="Tahoma"/>
          <w:color w:val="auto"/>
          <w:sz w:val="20"/>
          <w:szCs w:val="20"/>
          <w:lang w:eastAsia="pl-PL"/>
        </w:rPr>
        <w:t>oświadczenia wykonawcy o aktualności informacji zawartych w oświadczeniu, o którym mowa w art. 125 ust. 1 ustawy</w:t>
      </w:r>
      <w:bookmarkStart w:id="27" w:name="_Hlk80804873"/>
      <w:r w:rsidRPr="00574071">
        <w:rPr>
          <w:rFonts w:ascii="Tahoma" w:eastAsia="Calibri" w:hAnsi="Tahoma" w:cs="Tahoma"/>
          <w:color w:val="auto"/>
          <w:sz w:val="20"/>
          <w:szCs w:val="20"/>
          <w:lang w:eastAsia="pl-PL"/>
        </w:rPr>
        <w:t>, 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w:t>
      </w:r>
      <w:r w:rsidR="00265794" w:rsidRPr="00574071">
        <w:rPr>
          <w:rFonts w:ascii="Tahoma" w:eastAsia="Calibri" w:hAnsi="Tahoma" w:cs="Tahoma"/>
          <w:color w:val="auto"/>
          <w:sz w:val="20"/>
          <w:szCs w:val="20"/>
          <w:lang w:eastAsia="pl-PL"/>
        </w:rPr>
        <w:t xml:space="preserve"> ustawy</w:t>
      </w:r>
      <w:bookmarkEnd w:id="27"/>
      <w:r w:rsidRPr="00574071">
        <w:rPr>
          <w:rFonts w:ascii="Tahoma" w:eastAsia="Calibri" w:hAnsi="Tahoma" w:cs="Tahoma"/>
          <w:color w:val="auto"/>
          <w:sz w:val="20"/>
          <w:szCs w:val="20"/>
          <w:lang w:eastAsia="pl-PL"/>
        </w:rPr>
        <w:t>.</w:t>
      </w:r>
      <w:r w:rsidR="00F7770C" w:rsidRPr="00574071">
        <w:rPr>
          <w:rFonts w:ascii="Tahoma" w:eastAsia="Calibri" w:hAnsi="Tahoma" w:cs="Tahoma"/>
          <w:color w:val="auto"/>
          <w:sz w:val="20"/>
          <w:szCs w:val="20"/>
          <w:lang w:eastAsia="pl-PL"/>
        </w:rPr>
        <w:t xml:space="preserve"> Wzór oświadczenia stanowi załącznik nr 3</w:t>
      </w:r>
      <w:r w:rsidR="00666353" w:rsidRPr="00574071">
        <w:rPr>
          <w:rFonts w:ascii="Tahoma" w:eastAsia="Calibri" w:hAnsi="Tahoma" w:cs="Tahoma"/>
          <w:color w:val="auto"/>
          <w:sz w:val="20"/>
          <w:szCs w:val="20"/>
          <w:lang w:eastAsia="pl-PL"/>
        </w:rPr>
        <w:t>b</w:t>
      </w:r>
      <w:r w:rsidR="00F7770C" w:rsidRPr="00574071">
        <w:rPr>
          <w:rFonts w:ascii="Tahoma" w:eastAsia="Calibri" w:hAnsi="Tahoma" w:cs="Tahoma"/>
          <w:color w:val="auto"/>
          <w:sz w:val="20"/>
          <w:szCs w:val="20"/>
          <w:lang w:eastAsia="pl-PL"/>
        </w:rPr>
        <w:t xml:space="preserve"> do SWZ.</w:t>
      </w:r>
    </w:p>
    <w:p w14:paraId="4B3056CA" w14:textId="5C28E8B1" w:rsidR="00666353" w:rsidRPr="00574071" w:rsidRDefault="00666353" w:rsidP="0045172A">
      <w:pPr>
        <w:pStyle w:val="Akapitzlist"/>
        <w:numPr>
          <w:ilvl w:val="0"/>
          <w:numId w:val="64"/>
        </w:numPr>
        <w:ind w:left="284" w:hanging="284"/>
        <w:jc w:val="both"/>
        <w:rPr>
          <w:rFonts w:ascii="Tahoma" w:hAnsi="Tahoma" w:cs="Tahoma"/>
          <w:sz w:val="20"/>
          <w:szCs w:val="20"/>
        </w:rPr>
      </w:pPr>
      <w:bookmarkStart w:id="28" w:name="_Hlk125960375"/>
      <w:r w:rsidRPr="00574071">
        <w:rPr>
          <w:rFonts w:ascii="Tahoma" w:hAnsi="Tahoma" w:cs="Tahoma"/>
          <w:sz w:val="20"/>
          <w:szCs w:val="20"/>
        </w:rPr>
        <w:t>oświadczenie wykonawcy dotyczące podmiotów wskazanych w art. 5k ust. 1 Rozporządzenia Rady (UE) nr 833/2014 z dnia 31 lipca 2014 r. dotyczące środków ograniczających w związku z działaniami Rosji destabilizującymi sytuacje na Ukrainie. Wzór oświadczenia stanowi załącznik nr 3</w:t>
      </w:r>
      <w:r w:rsidR="006D6097" w:rsidRPr="00574071">
        <w:rPr>
          <w:rFonts w:ascii="Tahoma" w:hAnsi="Tahoma" w:cs="Tahoma"/>
          <w:sz w:val="20"/>
          <w:szCs w:val="20"/>
        </w:rPr>
        <w:t>a</w:t>
      </w:r>
      <w:r w:rsidRPr="00574071">
        <w:rPr>
          <w:rFonts w:ascii="Tahoma" w:hAnsi="Tahoma" w:cs="Tahoma"/>
          <w:sz w:val="20"/>
          <w:szCs w:val="20"/>
        </w:rPr>
        <w:t xml:space="preserve"> do SWZ.</w:t>
      </w:r>
    </w:p>
    <w:bookmarkEnd w:id="28"/>
    <w:p w14:paraId="54F3D467" w14:textId="187E64A4" w:rsidR="00666353" w:rsidRPr="00574071" w:rsidRDefault="00666353" w:rsidP="00666353">
      <w:pPr>
        <w:pStyle w:val="Default"/>
        <w:tabs>
          <w:tab w:val="left" w:pos="284"/>
        </w:tabs>
        <w:spacing w:after="120"/>
        <w:ind w:left="284"/>
        <w:jc w:val="both"/>
        <w:rPr>
          <w:rFonts w:ascii="Tahoma" w:eastAsia="Calibri" w:hAnsi="Tahoma" w:cs="Tahoma"/>
          <w:color w:val="auto"/>
          <w:sz w:val="20"/>
          <w:szCs w:val="20"/>
          <w:lang w:eastAsia="pl-PL"/>
        </w:rPr>
      </w:pPr>
    </w:p>
    <w:p w14:paraId="589EC897" w14:textId="3782284D" w:rsidR="00CC4840" w:rsidRPr="00510A67" w:rsidRDefault="005F6F52" w:rsidP="00021741">
      <w:pPr>
        <w:pStyle w:val="Akapitzlist"/>
        <w:numPr>
          <w:ilvl w:val="2"/>
          <w:numId w:val="1"/>
        </w:numPr>
        <w:spacing w:after="120"/>
        <w:ind w:left="0" w:firstLine="0"/>
        <w:jc w:val="both"/>
        <w:rPr>
          <w:rFonts w:ascii="Tahoma" w:hAnsi="Tahoma" w:cs="Tahoma"/>
          <w:i/>
          <w:sz w:val="20"/>
          <w:szCs w:val="20"/>
        </w:rPr>
      </w:pPr>
      <w:r w:rsidRPr="00574071">
        <w:rPr>
          <w:rFonts w:ascii="Tahoma" w:hAnsi="Tahoma" w:cs="Tahoma"/>
          <w:b/>
          <w:sz w:val="20"/>
          <w:szCs w:val="20"/>
        </w:rPr>
        <w:t xml:space="preserve">W </w:t>
      </w:r>
      <w:r w:rsidR="00021741" w:rsidRPr="00574071">
        <w:rPr>
          <w:rFonts w:ascii="Tahoma" w:hAnsi="Tahoma" w:cs="Tahoma"/>
          <w:b/>
          <w:sz w:val="20"/>
          <w:szCs w:val="20"/>
        </w:rPr>
        <w:t>celu potwierdzenia spełnienia warunków udziału w postępowaniu</w:t>
      </w:r>
      <w:r w:rsidR="00021741" w:rsidRPr="00574071">
        <w:rPr>
          <w:rFonts w:ascii="Tahoma" w:hAnsi="Tahoma" w:cs="Tahoma"/>
          <w:sz w:val="20"/>
          <w:szCs w:val="20"/>
        </w:rPr>
        <w:t xml:space="preserve"> o udzielenie zamówienia publicznego, na podstawie § 7 Rozporządzenia w sprawie podmiotowych środków dowodowych, zamawiający żąda</w:t>
      </w:r>
      <w:r w:rsidRPr="00574071">
        <w:rPr>
          <w:rFonts w:ascii="Tahoma" w:hAnsi="Tahoma" w:cs="Tahoma"/>
          <w:sz w:val="20"/>
          <w:szCs w:val="20"/>
        </w:rPr>
        <w:t xml:space="preserve">: </w:t>
      </w:r>
      <w:r w:rsidRPr="00574071">
        <w:rPr>
          <w:rFonts w:ascii="Tahoma" w:hAnsi="Tahoma" w:cs="Tahoma"/>
          <w:i/>
          <w:sz w:val="20"/>
          <w:szCs w:val="20"/>
        </w:rPr>
        <w:t>zezwoleni</w:t>
      </w:r>
      <w:r w:rsidR="00021741" w:rsidRPr="00574071">
        <w:rPr>
          <w:rFonts w:ascii="Tahoma" w:hAnsi="Tahoma" w:cs="Tahoma"/>
          <w:i/>
          <w:sz w:val="20"/>
          <w:szCs w:val="20"/>
        </w:rPr>
        <w:t>a</w:t>
      </w:r>
      <w:r w:rsidRPr="00574071">
        <w:rPr>
          <w:rFonts w:ascii="Tahoma" w:hAnsi="Tahoma" w:cs="Tahoma"/>
          <w:i/>
          <w:sz w:val="20"/>
          <w:szCs w:val="20"/>
        </w:rPr>
        <w:t xml:space="preserve"> organu nadzoru na wykonywanie działalności ubezpieczeniowej, o którym mowa w art. art. 7 ust. 1 ustawy z dnia 11 września 2015 r. o działalności ubezpieczeniowej i reasekuracyjnej (</w:t>
      </w:r>
      <w:r w:rsidR="008E4234" w:rsidRPr="00574071">
        <w:rPr>
          <w:rFonts w:ascii="Tahoma" w:hAnsi="Tahoma" w:cs="Tahoma"/>
          <w:i/>
          <w:sz w:val="20"/>
          <w:szCs w:val="20"/>
        </w:rPr>
        <w:t>Dz.U. 202</w:t>
      </w:r>
      <w:r w:rsidR="00CB6EE3" w:rsidRPr="00574071">
        <w:rPr>
          <w:rFonts w:ascii="Tahoma" w:hAnsi="Tahoma" w:cs="Tahoma"/>
          <w:i/>
          <w:sz w:val="20"/>
          <w:szCs w:val="20"/>
        </w:rPr>
        <w:t>4</w:t>
      </w:r>
      <w:r w:rsidR="008E4234" w:rsidRPr="00574071">
        <w:rPr>
          <w:rFonts w:ascii="Tahoma" w:hAnsi="Tahoma" w:cs="Tahoma"/>
          <w:i/>
          <w:sz w:val="20"/>
          <w:szCs w:val="20"/>
        </w:rPr>
        <w:t xml:space="preserve"> poz. </w:t>
      </w:r>
      <w:r w:rsidR="00CB6EE3" w:rsidRPr="00574071">
        <w:rPr>
          <w:rFonts w:ascii="Tahoma" w:hAnsi="Tahoma" w:cs="Tahoma"/>
          <w:i/>
          <w:sz w:val="20"/>
          <w:szCs w:val="20"/>
        </w:rPr>
        <w:t>838 t.j.</w:t>
      </w:r>
      <w:r w:rsidRPr="00574071">
        <w:rPr>
          <w:rFonts w:ascii="Tahoma" w:hAnsi="Tahoma" w:cs="Tahoma"/>
          <w:i/>
          <w:sz w:val="20"/>
          <w:szCs w:val="20"/>
        </w:rPr>
        <w:t xml:space="preserve">),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w:t>
      </w:r>
      <w:r w:rsidRPr="00510A67">
        <w:rPr>
          <w:rFonts w:ascii="Tahoma" w:hAnsi="Tahoma" w:cs="Tahoma"/>
          <w:i/>
          <w:sz w:val="20"/>
          <w:szCs w:val="20"/>
        </w:rPr>
        <w:t>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bookmarkEnd w:id="25"/>
    <w:p w14:paraId="2F0BAA75" w14:textId="250A8486" w:rsidR="00652C51" w:rsidRPr="00652C51" w:rsidRDefault="00CD28EE" w:rsidP="00CD28EE">
      <w:pPr>
        <w:pStyle w:val="Default"/>
        <w:numPr>
          <w:ilvl w:val="2"/>
          <w:numId w:val="1"/>
        </w:numPr>
        <w:tabs>
          <w:tab w:val="left" w:pos="851"/>
        </w:tabs>
        <w:spacing w:after="120"/>
        <w:ind w:left="0" w:firstLine="0"/>
        <w:jc w:val="both"/>
        <w:rPr>
          <w:rFonts w:ascii="Tahoma" w:hAnsi="Tahoma" w:cs="Tahoma"/>
          <w:sz w:val="20"/>
          <w:szCs w:val="20"/>
        </w:rPr>
      </w:pPr>
      <w:r w:rsidRPr="00CD28EE">
        <w:rPr>
          <w:rFonts w:ascii="Tahoma" w:hAnsi="Tahoma" w:cs="Tahoma"/>
          <w:b/>
          <w:bCs/>
          <w:sz w:val="20"/>
          <w:szCs w:val="20"/>
        </w:rPr>
        <w:lastRenderedPageBreak/>
        <w:t xml:space="preserve">W przypadku wspólnego ubiegania się o zamówienie przez wykonawców </w:t>
      </w:r>
      <w:r w:rsidR="00652C51" w:rsidRPr="00CD28EE">
        <w:rPr>
          <w:rFonts w:ascii="Tahoma" w:hAnsi="Tahoma" w:cs="Tahoma"/>
          <w:b/>
          <w:bCs/>
          <w:sz w:val="20"/>
          <w:szCs w:val="20"/>
        </w:rPr>
        <w:t>dokumenty</w:t>
      </w:r>
      <w:r w:rsidR="00652C51" w:rsidRPr="00652C51">
        <w:rPr>
          <w:rFonts w:ascii="Tahoma" w:hAnsi="Tahoma" w:cs="Tahoma"/>
          <w:sz w:val="20"/>
          <w:szCs w:val="20"/>
        </w:rPr>
        <w:t xml:space="preserve">, o których mowa w </w:t>
      </w:r>
      <w:r w:rsidR="00652C51" w:rsidRPr="00C31DFE">
        <w:rPr>
          <w:rFonts w:ascii="Tahoma" w:hAnsi="Tahoma" w:cs="Tahoma"/>
          <w:sz w:val="20"/>
          <w:szCs w:val="20"/>
        </w:rPr>
        <w:t xml:space="preserve">pkt </w:t>
      </w:r>
      <w:r w:rsidR="00C31DFE" w:rsidRPr="00C31DFE">
        <w:rPr>
          <w:rFonts w:ascii="Tahoma" w:hAnsi="Tahoma" w:cs="Tahoma"/>
          <w:sz w:val="20"/>
          <w:szCs w:val="20"/>
        </w:rPr>
        <w:t>1</w:t>
      </w:r>
      <w:r w:rsidR="00FB4034">
        <w:rPr>
          <w:rFonts w:ascii="Tahoma" w:hAnsi="Tahoma" w:cs="Tahoma"/>
          <w:sz w:val="20"/>
          <w:szCs w:val="20"/>
        </w:rPr>
        <w:t>1</w:t>
      </w:r>
      <w:r w:rsidR="00C31DFE" w:rsidRPr="00C31DFE">
        <w:rPr>
          <w:rFonts w:ascii="Tahoma" w:hAnsi="Tahoma" w:cs="Tahoma"/>
          <w:sz w:val="20"/>
          <w:szCs w:val="20"/>
        </w:rPr>
        <w:t>.2.1 i 1</w:t>
      </w:r>
      <w:r w:rsidR="00FB4034">
        <w:rPr>
          <w:rFonts w:ascii="Tahoma" w:hAnsi="Tahoma" w:cs="Tahoma"/>
          <w:sz w:val="20"/>
          <w:szCs w:val="20"/>
        </w:rPr>
        <w:t>1</w:t>
      </w:r>
      <w:r w:rsidR="00C31DFE" w:rsidRPr="00C31DFE">
        <w:rPr>
          <w:rFonts w:ascii="Tahoma" w:hAnsi="Tahoma" w:cs="Tahoma"/>
          <w:sz w:val="20"/>
          <w:szCs w:val="20"/>
        </w:rPr>
        <w:t xml:space="preserve">.2.2 </w:t>
      </w:r>
      <w:r w:rsidR="00652C51" w:rsidRPr="00652C51">
        <w:rPr>
          <w:rFonts w:ascii="Tahoma" w:hAnsi="Tahoma" w:cs="Tahoma"/>
          <w:sz w:val="20"/>
          <w:szCs w:val="20"/>
        </w:rPr>
        <w:t>składa każdy z Wykonawców wspólnie ubiegających się o udzielenie zamówienia.</w:t>
      </w:r>
    </w:p>
    <w:p w14:paraId="04B5D9B9" w14:textId="32C44C1B" w:rsidR="00265794" w:rsidRPr="00CD28EE" w:rsidRDefault="00EC4B16" w:rsidP="00CD28EE">
      <w:pPr>
        <w:pStyle w:val="Default"/>
        <w:numPr>
          <w:ilvl w:val="2"/>
          <w:numId w:val="1"/>
        </w:numPr>
        <w:tabs>
          <w:tab w:val="left" w:pos="851"/>
        </w:tabs>
        <w:ind w:left="0" w:firstLine="0"/>
        <w:jc w:val="both"/>
        <w:rPr>
          <w:rFonts w:ascii="Tahoma" w:hAnsi="Tahoma" w:cs="Tahoma"/>
          <w:sz w:val="20"/>
          <w:szCs w:val="20"/>
        </w:rPr>
      </w:pPr>
      <w:r w:rsidRPr="00CD28EE">
        <w:rPr>
          <w:rFonts w:ascii="Tahoma" w:hAnsi="Tahoma" w:cs="Tahoma"/>
          <w:b/>
          <w:bCs/>
          <w:sz w:val="20"/>
          <w:szCs w:val="20"/>
        </w:rPr>
        <w:t>Wykonawcy zagraniczni</w:t>
      </w:r>
    </w:p>
    <w:p w14:paraId="699EC719" w14:textId="0D941E00" w:rsidR="00D86881" w:rsidRDefault="00EC4B16" w:rsidP="0045172A">
      <w:pPr>
        <w:pStyle w:val="Default"/>
        <w:numPr>
          <w:ilvl w:val="0"/>
          <w:numId w:val="65"/>
        </w:numPr>
        <w:tabs>
          <w:tab w:val="left" w:pos="284"/>
        </w:tabs>
        <w:ind w:left="284" w:hanging="284"/>
        <w:jc w:val="both"/>
        <w:rPr>
          <w:rFonts w:ascii="Tahoma" w:hAnsi="Tahoma" w:cs="Tahoma"/>
          <w:sz w:val="20"/>
          <w:szCs w:val="20"/>
        </w:rPr>
      </w:pPr>
      <w:r w:rsidRPr="00EC4B16">
        <w:rPr>
          <w:rFonts w:ascii="Tahoma" w:hAnsi="Tahoma" w:cs="Tahoma"/>
          <w:sz w:val="20"/>
          <w:szCs w:val="20"/>
        </w:rPr>
        <w:t xml:space="preserve">Jeżeli wykonawca ma siedzibę lub miejsce zamieszkania poza granicami Rzeczypospolitej Polskiej, zamiast </w:t>
      </w:r>
      <w:r w:rsidR="00265794" w:rsidRPr="00265794">
        <w:rPr>
          <w:rFonts w:ascii="Tahoma" w:hAnsi="Tahoma" w:cs="Tahoma"/>
          <w:sz w:val="20"/>
          <w:szCs w:val="20"/>
        </w:rPr>
        <w:t xml:space="preserve">informacji z Krajowego Rejestru Karnego, o której mowa w </w:t>
      </w:r>
      <w:r w:rsidR="00265794">
        <w:rPr>
          <w:rFonts w:ascii="Tahoma" w:hAnsi="Tahoma" w:cs="Tahoma"/>
          <w:sz w:val="20"/>
          <w:szCs w:val="20"/>
        </w:rPr>
        <w:t>pkt 1</w:t>
      </w:r>
      <w:r w:rsidR="00C31DFE">
        <w:rPr>
          <w:rFonts w:ascii="Tahoma" w:hAnsi="Tahoma" w:cs="Tahoma"/>
          <w:sz w:val="20"/>
          <w:szCs w:val="20"/>
        </w:rPr>
        <w:t>3</w:t>
      </w:r>
      <w:r w:rsidR="00265794">
        <w:rPr>
          <w:rFonts w:ascii="Tahoma" w:hAnsi="Tahoma" w:cs="Tahoma"/>
          <w:sz w:val="20"/>
          <w:szCs w:val="20"/>
        </w:rPr>
        <w:t>.2.1 ppkt 1)</w:t>
      </w:r>
      <w:r w:rsidR="00265794" w:rsidRPr="00265794">
        <w:rPr>
          <w:rFonts w:ascii="Tahoma" w:hAnsi="Tahoma" w:cs="Tahoma"/>
          <w:sz w:val="20"/>
          <w:szCs w:val="20"/>
        </w:rPr>
        <w:t xml:space="preserve"> </w:t>
      </w:r>
      <w:r w:rsidR="00265794">
        <w:rPr>
          <w:rFonts w:ascii="Tahoma" w:hAnsi="Tahoma" w:cs="Tahoma"/>
          <w:sz w:val="20"/>
          <w:szCs w:val="20"/>
        </w:rPr>
        <w:t xml:space="preserve">SWZ </w:t>
      </w:r>
      <w:r w:rsidR="00265794" w:rsidRPr="00265794">
        <w:rPr>
          <w:rFonts w:ascii="Tahoma" w:hAnsi="Tahoma" w:cs="Tahoma"/>
          <w:sz w:val="20"/>
          <w:szCs w:val="20"/>
        </w:rPr>
        <w:t>– składa informację z odpowiedniego</w:t>
      </w:r>
      <w:r w:rsidR="00265794">
        <w:rPr>
          <w:rFonts w:ascii="Tahoma" w:hAnsi="Tahoma" w:cs="Tahoma"/>
          <w:sz w:val="20"/>
          <w:szCs w:val="20"/>
        </w:rPr>
        <w:t xml:space="preserve"> </w:t>
      </w:r>
      <w:r w:rsidR="00265794" w:rsidRPr="00265794">
        <w:rPr>
          <w:rFonts w:ascii="Tahoma" w:hAnsi="Tahoma" w:cs="Tahoma"/>
          <w:sz w:val="20"/>
          <w:szCs w:val="20"/>
        </w:rPr>
        <w:t>rejestru, takiego jak rejestr sądowy, albo, w przypadku braku takiego rejestru, inny równoważny dokument wydany</w:t>
      </w:r>
      <w:r w:rsidR="00265794">
        <w:rPr>
          <w:rFonts w:ascii="Tahoma" w:hAnsi="Tahoma" w:cs="Tahoma"/>
          <w:sz w:val="20"/>
          <w:szCs w:val="20"/>
        </w:rPr>
        <w:t xml:space="preserve"> </w:t>
      </w:r>
      <w:r w:rsidR="00265794" w:rsidRPr="00265794">
        <w:rPr>
          <w:rFonts w:ascii="Tahoma" w:hAnsi="Tahoma" w:cs="Tahoma"/>
          <w:sz w:val="20"/>
          <w:szCs w:val="20"/>
        </w:rPr>
        <w:t>przez właściwy organ sądowy lub administracyjny kraju, w którym wykonawca ma siedzibę lub miejsce zamieszkania,</w:t>
      </w:r>
      <w:r w:rsidR="00265794">
        <w:rPr>
          <w:rFonts w:ascii="Tahoma" w:hAnsi="Tahoma" w:cs="Tahoma"/>
          <w:sz w:val="20"/>
          <w:szCs w:val="20"/>
        </w:rPr>
        <w:t xml:space="preserve"> </w:t>
      </w:r>
      <w:r w:rsidR="00265794" w:rsidRPr="00265794">
        <w:rPr>
          <w:rFonts w:ascii="Tahoma" w:hAnsi="Tahoma" w:cs="Tahoma"/>
          <w:sz w:val="20"/>
          <w:szCs w:val="20"/>
        </w:rPr>
        <w:t xml:space="preserve">w zakresie, o którym mowa w </w:t>
      </w:r>
      <w:r w:rsidR="00265794">
        <w:rPr>
          <w:rFonts w:ascii="Tahoma" w:hAnsi="Tahoma" w:cs="Tahoma"/>
          <w:sz w:val="20"/>
          <w:szCs w:val="20"/>
        </w:rPr>
        <w:t>pkt 1</w:t>
      </w:r>
      <w:r w:rsidR="00C31DFE">
        <w:rPr>
          <w:rFonts w:ascii="Tahoma" w:hAnsi="Tahoma" w:cs="Tahoma"/>
          <w:sz w:val="20"/>
          <w:szCs w:val="20"/>
        </w:rPr>
        <w:t>3</w:t>
      </w:r>
      <w:r w:rsidR="00265794">
        <w:rPr>
          <w:rFonts w:ascii="Tahoma" w:hAnsi="Tahoma" w:cs="Tahoma"/>
          <w:sz w:val="20"/>
          <w:szCs w:val="20"/>
        </w:rPr>
        <w:t>.2.1 ppkt 1) SWZ</w:t>
      </w:r>
      <w:r w:rsidR="00D86881">
        <w:rPr>
          <w:rFonts w:ascii="Tahoma" w:hAnsi="Tahoma" w:cs="Tahoma"/>
          <w:sz w:val="20"/>
          <w:szCs w:val="20"/>
        </w:rPr>
        <w:t>.</w:t>
      </w:r>
    </w:p>
    <w:p w14:paraId="502D2372" w14:textId="77777777" w:rsidR="00D86881" w:rsidRDefault="00D86881" w:rsidP="0045172A">
      <w:pPr>
        <w:pStyle w:val="Default"/>
        <w:numPr>
          <w:ilvl w:val="0"/>
          <w:numId w:val="65"/>
        </w:numPr>
        <w:tabs>
          <w:tab w:val="left" w:pos="284"/>
        </w:tabs>
        <w:ind w:left="284" w:hanging="284"/>
        <w:jc w:val="both"/>
        <w:rPr>
          <w:rFonts w:ascii="Tahoma" w:hAnsi="Tahoma" w:cs="Tahoma"/>
          <w:sz w:val="20"/>
          <w:szCs w:val="20"/>
        </w:rPr>
      </w:pPr>
      <w:r>
        <w:rPr>
          <w:rFonts w:ascii="Tahoma" w:hAnsi="Tahoma" w:cs="Tahoma"/>
          <w:sz w:val="20"/>
          <w:szCs w:val="20"/>
        </w:rPr>
        <w:t xml:space="preserve">Dokument, o którym mowa powyżej powinien być </w:t>
      </w:r>
      <w:r w:rsidR="00265794" w:rsidRPr="00265794">
        <w:rPr>
          <w:rFonts w:ascii="Tahoma" w:hAnsi="Tahoma" w:cs="Tahoma"/>
          <w:sz w:val="20"/>
          <w:szCs w:val="20"/>
        </w:rPr>
        <w:t>wystawiony nie wcześniej niż 6 miesięcy przed jego złożeniem.</w:t>
      </w:r>
      <w:r w:rsidR="00265794">
        <w:rPr>
          <w:rFonts w:ascii="Tahoma" w:hAnsi="Tahoma" w:cs="Tahoma"/>
          <w:sz w:val="20"/>
          <w:szCs w:val="20"/>
        </w:rPr>
        <w:t xml:space="preserve"> </w:t>
      </w:r>
    </w:p>
    <w:p w14:paraId="12365F4A" w14:textId="14E3F299" w:rsidR="00D86881" w:rsidRDefault="00265794" w:rsidP="0045172A">
      <w:pPr>
        <w:pStyle w:val="Default"/>
        <w:numPr>
          <w:ilvl w:val="0"/>
          <w:numId w:val="65"/>
        </w:numPr>
        <w:tabs>
          <w:tab w:val="left" w:pos="284"/>
        </w:tabs>
        <w:spacing w:after="120"/>
        <w:ind w:left="284" w:hanging="284"/>
        <w:jc w:val="both"/>
        <w:rPr>
          <w:rFonts w:ascii="Tahoma" w:hAnsi="Tahoma" w:cs="Tahoma"/>
          <w:sz w:val="20"/>
          <w:szCs w:val="20"/>
        </w:rPr>
      </w:pPr>
      <w:r w:rsidRPr="00D86881">
        <w:rPr>
          <w:rFonts w:ascii="Tahoma" w:hAnsi="Tahoma" w:cs="Tahoma"/>
          <w:sz w:val="20"/>
          <w:szCs w:val="20"/>
        </w:rPr>
        <w:t xml:space="preserve">Jeżeli w kraju, w którym wykonawca ma siedzibę lub miejsce zamieszkania, nie wydaje się dokumentów, o których mowa </w:t>
      </w:r>
      <w:r w:rsidR="00D86881" w:rsidRPr="00D86881">
        <w:rPr>
          <w:rFonts w:ascii="Tahoma" w:hAnsi="Tahoma" w:cs="Tahoma"/>
          <w:sz w:val="20"/>
          <w:szCs w:val="20"/>
        </w:rPr>
        <w:t>w ppkt 1)</w:t>
      </w:r>
      <w:r w:rsidRPr="00D86881">
        <w:rPr>
          <w:rFonts w:ascii="Tahoma" w:hAnsi="Tahoma" w:cs="Tahoma"/>
          <w:sz w:val="20"/>
          <w:szCs w:val="20"/>
        </w:rPr>
        <w:t>, lub gdy dokumenty te nie odnoszą się do wszystkich przypadków, o których mowa w art. 108 ust. 1 pkt 1, 2 i 4</w:t>
      </w:r>
      <w:r w:rsidR="00D86881" w:rsidRPr="00D86881">
        <w:rPr>
          <w:rFonts w:ascii="Tahoma" w:hAnsi="Tahoma" w:cs="Tahoma"/>
          <w:sz w:val="20"/>
          <w:szCs w:val="20"/>
        </w:rPr>
        <w:t xml:space="preserve"> </w:t>
      </w:r>
      <w:r w:rsidRPr="00D86881">
        <w:rPr>
          <w:rFonts w:ascii="Tahoma" w:hAnsi="Tahoma" w:cs="Tahom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D86881">
        <w:rPr>
          <w:rFonts w:ascii="Tahoma" w:hAnsi="Tahoma" w:cs="Tahoma"/>
          <w:sz w:val="20"/>
          <w:szCs w:val="20"/>
        </w:rPr>
        <w:t>ppkt</w:t>
      </w:r>
      <w:r w:rsidRPr="00D86881">
        <w:rPr>
          <w:rFonts w:ascii="Tahoma" w:hAnsi="Tahoma" w:cs="Tahoma"/>
          <w:sz w:val="20"/>
          <w:szCs w:val="20"/>
        </w:rPr>
        <w:t xml:space="preserve"> 2</w:t>
      </w:r>
      <w:r w:rsidR="00EC4B16">
        <w:rPr>
          <w:rFonts w:ascii="Tahoma" w:hAnsi="Tahoma" w:cs="Tahoma"/>
          <w:sz w:val="20"/>
          <w:szCs w:val="20"/>
        </w:rPr>
        <w:t>)</w:t>
      </w:r>
      <w:r w:rsidRPr="00D86881">
        <w:rPr>
          <w:rFonts w:ascii="Tahoma" w:hAnsi="Tahoma" w:cs="Tahoma"/>
          <w:sz w:val="20"/>
          <w:szCs w:val="20"/>
        </w:rPr>
        <w:t xml:space="preserve"> stosuje się.</w:t>
      </w:r>
    </w:p>
    <w:p w14:paraId="53435AE4" w14:textId="15CE5402" w:rsidR="00E84A0A" w:rsidRPr="00574071" w:rsidRDefault="00E84A0A" w:rsidP="00E84A0A">
      <w:pPr>
        <w:pStyle w:val="Default"/>
        <w:numPr>
          <w:ilvl w:val="1"/>
          <w:numId w:val="1"/>
        </w:numPr>
        <w:tabs>
          <w:tab w:val="left" w:pos="0"/>
        </w:tabs>
        <w:spacing w:after="120"/>
        <w:ind w:left="0" w:firstLine="0"/>
        <w:jc w:val="both"/>
        <w:rPr>
          <w:rFonts w:ascii="Tahoma" w:hAnsi="Tahoma" w:cs="Tahoma"/>
          <w:color w:val="auto"/>
          <w:sz w:val="20"/>
          <w:szCs w:val="20"/>
        </w:rPr>
      </w:pPr>
      <w:r w:rsidRPr="00E84A0A">
        <w:rPr>
          <w:rFonts w:ascii="Tahoma" w:hAnsi="Tahoma" w:cs="Tahoma"/>
          <w:sz w:val="20"/>
          <w:szCs w:val="20"/>
        </w:rPr>
        <w:t>Z</w:t>
      </w:r>
      <w:r>
        <w:rPr>
          <w:rFonts w:ascii="Tahoma" w:hAnsi="Tahoma" w:cs="Tahoma"/>
          <w:sz w:val="20"/>
          <w:szCs w:val="20"/>
        </w:rPr>
        <w:t>godnie z art. 127 ust. 1 ustaw</w:t>
      </w:r>
      <w:r w:rsidR="00E1549A">
        <w:rPr>
          <w:rFonts w:ascii="Tahoma" w:hAnsi="Tahoma" w:cs="Tahoma"/>
          <w:sz w:val="20"/>
          <w:szCs w:val="20"/>
        </w:rPr>
        <w:t>y</w:t>
      </w:r>
      <w:r>
        <w:rPr>
          <w:rFonts w:ascii="Tahoma" w:hAnsi="Tahoma" w:cs="Tahoma"/>
          <w:sz w:val="20"/>
          <w:szCs w:val="20"/>
        </w:rPr>
        <w:t xml:space="preserve"> z</w:t>
      </w:r>
      <w:r w:rsidRPr="00E84A0A">
        <w:rPr>
          <w:rFonts w:ascii="Tahoma" w:hAnsi="Tahoma" w:cs="Tahoma"/>
          <w:sz w:val="20"/>
          <w:szCs w:val="20"/>
        </w:rPr>
        <w:t>amawiający nie wzywa do złożenia podmiotowych środków dowodowych, jeżeli</w:t>
      </w:r>
      <w:r>
        <w:rPr>
          <w:rFonts w:ascii="Tahoma" w:hAnsi="Tahoma" w:cs="Tahoma"/>
          <w:sz w:val="20"/>
          <w:szCs w:val="20"/>
        </w:rPr>
        <w:t xml:space="preserve"> </w:t>
      </w:r>
      <w:r w:rsidRPr="00E84A0A">
        <w:rPr>
          <w:rFonts w:ascii="Tahoma" w:hAnsi="Tahoma" w:cs="Tahoma"/>
          <w:sz w:val="20"/>
          <w:szCs w:val="20"/>
        </w:rPr>
        <w:t xml:space="preserve">może je uzyskać za pomocą bezpłatnych i ogólnodostępnych baz danych, w szczególności rejestrów publicznych w rozumieniu ustawy z dnia 17 lutego 2005 r. o informatyzacji działalności podmiotów realizujących zadania </w:t>
      </w:r>
      <w:r w:rsidRPr="00574071">
        <w:rPr>
          <w:rFonts w:ascii="Tahoma" w:hAnsi="Tahoma" w:cs="Tahoma"/>
          <w:color w:val="auto"/>
          <w:sz w:val="20"/>
          <w:szCs w:val="20"/>
        </w:rPr>
        <w:t>publiczne</w:t>
      </w:r>
      <w:r w:rsidR="00E1549A" w:rsidRPr="00574071">
        <w:rPr>
          <w:rFonts w:ascii="Tahoma" w:hAnsi="Tahoma" w:cs="Tahoma"/>
          <w:color w:val="auto"/>
          <w:sz w:val="20"/>
          <w:szCs w:val="20"/>
        </w:rPr>
        <w:t xml:space="preserve"> (</w:t>
      </w:r>
      <w:r w:rsidR="00A249A3" w:rsidRPr="00574071">
        <w:rPr>
          <w:rFonts w:ascii="Tahoma" w:hAnsi="Tahoma" w:cs="Tahoma"/>
          <w:color w:val="auto"/>
          <w:sz w:val="20"/>
          <w:szCs w:val="20"/>
        </w:rPr>
        <w:t>Dz. U. z 202</w:t>
      </w:r>
      <w:r w:rsidR="001B08D8" w:rsidRPr="00574071">
        <w:rPr>
          <w:rFonts w:ascii="Tahoma" w:hAnsi="Tahoma" w:cs="Tahoma"/>
          <w:color w:val="auto"/>
          <w:sz w:val="20"/>
          <w:szCs w:val="20"/>
        </w:rPr>
        <w:t>4</w:t>
      </w:r>
      <w:r w:rsidR="00A249A3" w:rsidRPr="00574071">
        <w:rPr>
          <w:rFonts w:ascii="Tahoma" w:hAnsi="Tahoma" w:cs="Tahoma"/>
          <w:color w:val="auto"/>
          <w:sz w:val="20"/>
          <w:szCs w:val="20"/>
        </w:rPr>
        <w:t xml:space="preserve"> r. poz. </w:t>
      </w:r>
      <w:r w:rsidR="001B08D8" w:rsidRPr="00574071">
        <w:rPr>
          <w:rFonts w:ascii="Tahoma" w:hAnsi="Tahoma" w:cs="Tahoma"/>
          <w:color w:val="auto"/>
          <w:sz w:val="20"/>
          <w:szCs w:val="20"/>
        </w:rPr>
        <w:t>307 t.j.</w:t>
      </w:r>
      <w:r w:rsidR="00E1549A" w:rsidRPr="00574071">
        <w:rPr>
          <w:rFonts w:ascii="Tahoma" w:hAnsi="Tahoma" w:cs="Tahoma"/>
          <w:color w:val="auto"/>
          <w:sz w:val="20"/>
          <w:szCs w:val="20"/>
        </w:rPr>
        <w:t>)</w:t>
      </w:r>
      <w:r w:rsidRPr="00574071">
        <w:rPr>
          <w:rFonts w:ascii="Tahoma" w:hAnsi="Tahoma" w:cs="Tahoma"/>
          <w:color w:val="auto"/>
          <w:sz w:val="20"/>
          <w:szCs w:val="20"/>
        </w:rPr>
        <w:t>, o ile wykonawca wskazał w jednolitym dokumencie dane umożliwiające dostęp do tych środków</w:t>
      </w:r>
    </w:p>
    <w:p w14:paraId="6BC43323" w14:textId="5ADA18F0" w:rsidR="00B65BCB" w:rsidRPr="00574071"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574071">
        <w:rPr>
          <w:rFonts w:ascii="Tahoma" w:hAnsi="Tahoma" w:cs="Tahoma"/>
          <w:color w:val="auto"/>
          <w:sz w:val="20"/>
          <w:szCs w:val="20"/>
        </w:rPr>
        <w:t>Zamawiający może żądać od wykonawców wyjaśnień dotyczących treści oświadczenia, o którym mowa w pkt 1</w:t>
      </w:r>
      <w:r w:rsidR="00C31DFE" w:rsidRPr="00574071">
        <w:rPr>
          <w:rFonts w:ascii="Tahoma" w:hAnsi="Tahoma" w:cs="Tahoma"/>
          <w:color w:val="auto"/>
          <w:sz w:val="20"/>
          <w:szCs w:val="20"/>
        </w:rPr>
        <w:t>3</w:t>
      </w:r>
      <w:r w:rsidRPr="00574071">
        <w:rPr>
          <w:rFonts w:ascii="Tahoma" w:hAnsi="Tahoma" w:cs="Tahoma"/>
          <w:color w:val="auto"/>
          <w:sz w:val="20"/>
          <w:szCs w:val="20"/>
        </w:rPr>
        <w:t>.1</w:t>
      </w:r>
      <w:r w:rsidR="00722B46" w:rsidRPr="00574071">
        <w:rPr>
          <w:rFonts w:ascii="Tahoma" w:hAnsi="Tahoma" w:cs="Tahoma"/>
          <w:color w:val="auto"/>
          <w:sz w:val="20"/>
          <w:szCs w:val="20"/>
        </w:rPr>
        <w:t xml:space="preserve"> SWZ</w:t>
      </w:r>
      <w:r w:rsidRPr="00574071">
        <w:rPr>
          <w:rFonts w:ascii="Tahoma" w:hAnsi="Tahoma" w:cs="Tahoma"/>
          <w:color w:val="auto"/>
          <w:sz w:val="20"/>
          <w:szCs w:val="20"/>
        </w:rPr>
        <w:t xml:space="preserve"> lub złożonych podmiotowych środków dowodowych lub innych dokumentów lub oświadczeń składanych w postępowaniu.</w:t>
      </w:r>
    </w:p>
    <w:p w14:paraId="41136772" w14:textId="7C48DD43"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574071">
        <w:rPr>
          <w:rFonts w:ascii="Tahoma" w:hAnsi="Tahoma" w:cs="Tahoma"/>
          <w:color w:val="auto"/>
          <w:sz w:val="20"/>
          <w:szCs w:val="20"/>
        </w:rPr>
        <w:t xml:space="preserve">Jeżeli złożone przez wykonawcę oświadczenie, o którym mowa </w:t>
      </w:r>
      <w:r w:rsidR="00D86881" w:rsidRPr="00574071">
        <w:rPr>
          <w:rFonts w:ascii="Tahoma" w:hAnsi="Tahoma" w:cs="Tahoma"/>
          <w:color w:val="auto"/>
          <w:sz w:val="20"/>
          <w:szCs w:val="20"/>
        </w:rPr>
        <w:t xml:space="preserve">w </w:t>
      </w:r>
      <w:r w:rsidRPr="00574071">
        <w:rPr>
          <w:rFonts w:ascii="Tahoma" w:hAnsi="Tahoma" w:cs="Tahoma"/>
          <w:color w:val="auto"/>
          <w:sz w:val="20"/>
          <w:szCs w:val="20"/>
        </w:rPr>
        <w:t>pkt 1</w:t>
      </w:r>
      <w:r w:rsidR="00C31DFE" w:rsidRPr="00574071">
        <w:rPr>
          <w:rFonts w:ascii="Tahoma" w:hAnsi="Tahoma" w:cs="Tahoma"/>
          <w:color w:val="auto"/>
          <w:sz w:val="20"/>
          <w:szCs w:val="20"/>
        </w:rPr>
        <w:t>3</w:t>
      </w:r>
      <w:r w:rsidRPr="00574071">
        <w:rPr>
          <w:rFonts w:ascii="Tahoma" w:hAnsi="Tahoma" w:cs="Tahoma"/>
          <w:color w:val="auto"/>
          <w:sz w:val="20"/>
          <w:szCs w:val="20"/>
        </w:rPr>
        <w:t>.1</w:t>
      </w:r>
      <w:r w:rsidR="00722B46" w:rsidRPr="00574071">
        <w:rPr>
          <w:rFonts w:ascii="Tahoma" w:hAnsi="Tahoma" w:cs="Tahoma"/>
          <w:color w:val="auto"/>
          <w:sz w:val="20"/>
          <w:szCs w:val="20"/>
        </w:rPr>
        <w:t xml:space="preserve"> SWZ</w:t>
      </w:r>
      <w:r w:rsidRPr="00574071">
        <w:rPr>
          <w:rFonts w:ascii="Tahoma" w:hAnsi="Tahoma" w:cs="Tahoma"/>
          <w:color w:val="auto"/>
          <w:sz w:val="20"/>
          <w:szCs w:val="20"/>
        </w:rPr>
        <w:t xml:space="preserve"> lub podmiotowe środki dowodowe budzą wątpliwości zamawiającego, może on zwrócić się bezpośrednio do podmiotu, który jest w posiadaniu informacji lub dokumentów </w:t>
      </w:r>
      <w:r w:rsidRPr="00CC4840">
        <w:rPr>
          <w:rFonts w:ascii="Tahoma" w:hAnsi="Tahoma" w:cs="Tahoma"/>
          <w:sz w:val="20"/>
          <w:szCs w:val="20"/>
        </w:rPr>
        <w:t>istotnych w tym zakresie dla oceny spełniania przez wykonawcę warunków udziału w postępowaniu, kryteriów selekcji lub braku</w:t>
      </w:r>
      <w:r w:rsidRPr="00B65BCB">
        <w:rPr>
          <w:rFonts w:ascii="Tahoma" w:hAnsi="Tahoma" w:cs="Tahoma"/>
          <w:sz w:val="20"/>
          <w:szCs w:val="20"/>
        </w:rPr>
        <w:t xml:space="preserve"> podstaw wykluczenia, o przedstawienie takich informacji lub dokumentów.</w:t>
      </w:r>
    </w:p>
    <w:p w14:paraId="4C251B67" w14:textId="4B4E135D"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563DA8D6"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400DFD">
        <w:rPr>
          <w:rFonts w:ascii="Tahoma" w:hAnsi="Tahoma" w:cs="Tahoma"/>
          <w:sz w:val="20"/>
          <w:szCs w:val="20"/>
        </w:rPr>
        <w:t>4</w:t>
      </w:r>
      <w:r w:rsidR="00610839" w:rsidRPr="005F175B">
        <w:rPr>
          <w:rFonts w:ascii="Tahoma" w:hAnsi="Tahoma" w:cs="Tahoma"/>
          <w:sz w:val="20"/>
          <w:szCs w:val="20"/>
        </w:rPr>
        <w:t>.1</w:t>
      </w:r>
      <w:r w:rsidRPr="005F175B">
        <w:rPr>
          <w:rFonts w:ascii="Tahoma" w:hAnsi="Tahoma" w:cs="Tahoma"/>
          <w:sz w:val="20"/>
          <w:szCs w:val="20"/>
        </w:rPr>
        <w:t>, z</w:t>
      </w:r>
      <w:r w:rsidRPr="00610839">
        <w:rPr>
          <w:rFonts w:ascii="Tahoma" w:hAnsi="Tahoma" w:cs="Tahoma"/>
          <w:sz w:val="20"/>
          <w:szCs w:val="20"/>
        </w:rPr>
        <w:t xml:space="preserve">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40644B0D" w:rsidR="002649DC" w:rsidRPr="00466F29" w:rsidRDefault="001321B1" w:rsidP="0045172A">
      <w:pPr>
        <w:pStyle w:val="Akapitzlist"/>
        <w:numPr>
          <w:ilvl w:val="0"/>
          <w:numId w:val="35"/>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.3</w:t>
      </w:r>
      <w:r w:rsidR="00C76CC4" w:rsidRPr="005F175B">
        <w:rPr>
          <w:rFonts w:ascii="Tahoma" w:hAnsi="Tahoma" w:cs="Tahoma"/>
          <w:sz w:val="20"/>
          <w:szCs w:val="20"/>
        </w:rPr>
        <w:t xml:space="preserve"> stosuje się odpowiednio do osoby działającej </w:t>
      </w:r>
      <w:r w:rsidR="00C76CC4" w:rsidRPr="00466F29">
        <w:rPr>
          <w:rFonts w:ascii="Tahoma" w:hAnsi="Tahoma" w:cs="Tahoma"/>
          <w:sz w:val="20"/>
          <w:szCs w:val="20"/>
        </w:rPr>
        <w:t xml:space="preserve">w imieniu </w:t>
      </w:r>
      <w:r w:rsidRPr="00466F29">
        <w:rPr>
          <w:rFonts w:ascii="Tahoma" w:hAnsi="Tahoma" w:cs="Tahoma"/>
          <w:sz w:val="20"/>
          <w:szCs w:val="20"/>
        </w:rPr>
        <w:t xml:space="preserve">tych </w:t>
      </w:r>
      <w:r w:rsidR="00C76CC4" w:rsidRPr="00466F29">
        <w:rPr>
          <w:rFonts w:ascii="Tahoma" w:hAnsi="Tahoma" w:cs="Tahoma"/>
          <w:sz w:val="20"/>
          <w:szCs w:val="20"/>
        </w:rPr>
        <w:t>wykonawców</w:t>
      </w:r>
      <w:r w:rsidRPr="00466F29">
        <w:rPr>
          <w:rFonts w:ascii="Tahoma" w:hAnsi="Tahoma" w:cs="Tahoma"/>
          <w:sz w:val="20"/>
          <w:szCs w:val="20"/>
        </w:rPr>
        <w:t>.</w:t>
      </w:r>
    </w:p>
    <w:p w14:paraId="717543DD" w14:textId="56AC76BB" w:rsidR="00C76CC4" w:rsidRPr="00466F29" w:rsidRDefault="002649DC" w:rsidP="0045172A">
      <w:pPr>
        <w:pStyle w:val="Akapitzlist"/>
        <w:numPr>
          <w:ilvl w:val="0"/>
          <w:numId w:val="35"/>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466F29">
        <w:rPr>
          <w:rFonts w:ascii="Tahoma" w:hAnsi="Tahoma" w:cs="Tahoma"/>
          <w:sz w:val="20"/>
          <w:szCs w:val="20"/>
        </w:rPr>
        <w:t>dołączają do oferty oświadczenie, z którego wynika, które usługi wykonają poszczególni wykonawcy.</w:t>
      </w:r>
      <w:r w:rsidR="006C0CF5" w:rsidRPr="00466F29">
        <w:rPr>
          <w:rFonts w:ascii="Tahoma" w:hAnsi="Tahoma" w:cs="Tahoma"/>
          <w:sz w:val="20"/>
          <w:szCs w:val="20"/>
        </w:rPr>
        <w:t xml:space="preserve"> Wzór oświadczenia stanowi załącznik nr 3 do SWZ.</w:t>
      </w:r>
    </w:p>
    <w:p w14:paraId="5F78D9D4" w14:textId="0D49C323"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4886CD1D" w:rsidR="00F27E18" w:rsidRPr="00574071"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składa się w formie elektronicznej</w:t>
      </w:r>
      <w:r w:rsidR="0058595D">
        <w:rPr>
          <w:rFonts w:ascii="Tahoma" w:hAnsi="Tahoma" w:cs="Tahoma"/>
          <w:sz w:val="20"/>
          <w:szCs w:val="20"/>
        </w:rPr>
        <w:t xml:space="preserve"> (tj. </w:t>
      </w:r>
      <w:r w:rsidR="0058595D" w:rsidRPr="0058595D">
        <w:rPr>
          <w:rFonts w:ascii="Tahoma" w:hAnsi="Tahoma" w:cs="Tahoma"/>
          <w:sz w:val="20"/>
          <w:szCs w:val="20"/>
        </w:rPr>
        <w:t>w postaci elektronicznej i opatrzona kwalifikowanym podpisem elektronicznym)</w:t>
      </w:r>
      <w:r w:rsidRPr="00B119FE">
        <w:rPr>
          <w:rFonts w:ascii="Tahoma" w:hAnsi="Tahoma" w:cs="Tahoma"/>
          <w:sz w:val="20"/>
          <w:szCs w:val="20"/>
        </w:rPr>
        <w:t>, lub w formie dokumentowej</w:t>
      </w:r>
      <w:r w:rsidRPr="00F27E18">
        <w:rPr>
          <w:rFonts w:ascii="Tahoma" w:hAnsi="Tahoma" w:cs="Tahoma"/>
          <w:sz w:val="20"/>
          <w:szCs w:val="20"/>
        </w:rPr>
        <w:t xml:space="preserve">,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w:t>
      </w:r>
      <w:r w:rsidRPr="00574071">
        <w:rPr>
          <w:rFonts w:ascii="Tahoma" w:hAnsi="Tahoma" w:cs="Tahoma"/>
          <w:sz w:val="20"/>
          <w:szCs w:val="20"/>
        </w:rPr>
        <w:lastRenderedPageBreak/>
        <w:t>przekazywania informacji oraz wymagań technicznych dla dokumentów elektronicznych oraz środków komunikacji elektronicznej w postępowaniu o udzielenie zamówienia publicznego lub konkursie (Dz.U.</w:t>
      </w:r>
      <w:r w:rsidR="00492B9B" w:rsidRPr="00574071">
        <w:rPr>
          <w:rFonts w:ascii="Tahoma" w:hAnsi="Tahoma" w:cs="Tahoma"/>
          <w:sz w:val="20"/>
          <w:szCs w:val="20"/>
        </w:rPr>
        <w:t xml:space="preserve"> z 2020</w:t>
      </w:r>
      <w:r w:rsidR="00574071">
        <w:rPr>
          <w:rFonts w:ascii="Tahoma" w:hAnsi="Tahoma" w:cs="Tahoma"/>
          <w:sz w:val="20"/>
          <w:szCs w:val="20"/>
        </w:rPr>
        <w:t xml:space="preserve"> </w:t>
      </w:r>
      <w:r w:rsidR="00492B9B" w:rsidRPr="00574071">
        <w:rPr>
          <w:rFonts w:ascii="Tahoma" w:hAnsi="Tahoma" w:cs="Tahoma"/>
          <w:sz w:val="20"/>
          <w:szCs w:val="20"/>
        </w:rPr>
        <w:t>r.</w:t>
      </w:r>
      <w:r w:rsidRPr="00574071">
        <w:rPr>
          <w:rFonts w:ascii="Tahoma" w:hAnsi="Tahoma" w:cs="Tahoma"/>
          <w:sz w:val="20"/>
          <w:szCs w:val="20"/>
        </w:rPr>
        <w:t xml:space="preserve"> poz. 2452) </w:t>
      </w:r>
      <w:r w:rsidR="008255CA" w:rsidRPr="00574071">
        <w:rPr>
          <w:rFonts w:ascii="Tahoma" w:hAnsi="Tahoma" w:cs="Tahoma"/>
          <w:sz w:val="20"/>
          <w:szCs w:val="20"/>
        </w:rPr>
        <w:t>(</w:t>
      </w:r>
      <w:r w:rsidRPr="00574071">
        <w:rPr>
          <w:rFonts w:ascii="Tahoma" w:hAnsi="Tahoma" w:cs="Tahoma"/>
          <w:sz w:val="20"/>
          <w:szCs w:val="20"/>
        </w:rPr>
        <w:t xml:space="preserve">dalej </w:t>
      </w:r>
      <w:r w:rsidR="008255CA" w:rsidRPr="00574071">
        <w:rPr>
          <w:rFonts w:ascii="Tahoma" w:hAnsi="Tahoma" w:cs="Tahoma"/>
          <w:sz w:val="20"/>
          <w:szCs w:val="20"/>
        </w:rPr>
        <w:t>R</w:t>
      </w:r>
      <w:r w:rsidRPr="00574071">
        <w:rPr>
          <w:rFonts w:ascii="Tahoma" w:hAnsi="Tahoma" w:cs="Tahoma"/>
          <w:sz w:val="20"/>
          <w:szCs w:val="20"/>
        </w:rPr>
        <w:t>ozporządzeni</w:t>
      </w:r>
      <w:r w:rsidR="008255CA" w:rsidRPr="00574071">
        <w:rPr>
          <w:rFonts w:ascii="Tahoma" w:hAnsi="Tahoma" w:cs="Tahoma"/>
          <w:sz w:val="20"/>
          <w:szCs w:val="20"/>
        </w:rPr>
        <w:t xml:space="preserve">e </w:t>
      </w:r>
      <w:r w:rsidR="00B65BCB" w:rsidRPr="00574071">
        <w:rPr>
          <w:rFonts w:ascii="Tahoma" w:hAnsi="Tahoma" w:cs="Tahoma"/>
          <w:sz w:val="20"/>
          <w:szCs w:val="20"/>
        </w:rPr>
        <w:t>w sprawie sposobu</w:t>
      </w:r>
      <w:r w:rsidR="008255CA" w:rsidRPr="00574071">
        <w:rPr>
          <w:rFonts w:ascii="Tahoma" w:hAnsi="Tahoma" w:cs="Tahoma"/>
          <w:sz w:val="20"/>
          <w:szCs w:val="20"/>
        </w:rPr>
        <w:t xml:space="preserve"> sporządzania i przekazywania </w:t>
      </w:r>
      <w:r w:rsidR="001C0B0A" w:rsidRPr="00574071">
        <w:rPr>
          <w:rFonts w:ascii="Tahoma" w:hAnsi="Tahoma" w:cs="Tahoma"/>
          <w:sz w:val="20"/>
          <w:szCs w:val="20"/>
        </w:rPr>
        <w:t>informacji</w:t>
      </w:r>
      <w:r w:rsidR="008255CA" w:rsidRPr="00574071">
        <w:rPr>
          <w:rFonts w:ascii="Tahoma" w:hAnsi="Tahoma" w:cs="Tahoma"/>
          <w:sz w:val="20"/>
          <w:szCs w:val="20"/>
        </w:rPr>
        <w:t xml:space="preserve"> oraz środk</w:t>
      </w:r>
      <w:r w:rsidR="00722B46" w:rsidRPr="00574071">
        <w:rPr>
          <w:rFonts w:ascii="Tahoma" w:hAnsi="Tahoma" w:cs="Tahoma"/>
          <w:sz w:val="20"/>
          <w:szCs w:val="20"/>
        </w:rPr>
        <w:t>ów</w:t>
      </w:r>
      <w:r w:rsidR="008255CA" w:rsidRPr="00574071">
        <w:rPr>
          <w:rFonts w:ascii="Tahoma" w:hAnsi="Tahoma" w:cs="Tahoma"/>
          <w:sz w:val="20"/>
          <w:szCs w:val="20"/>
        </w:rPr>
        <w:t xml:space="preserve"> komunikacji elektronicznej)</w:t>
      </w:r>
      <w:r w:rsidRPr="00574071">
        <w:rPr>
          <w:rFonts w:ascii="Tahoma" w:hAnsi="Tahoma" w:cs="Tahoma"/>
          <w:sz w:val="20"/>
          <w:szCs w:val="20"/>
        </w:rPr>
        <w:t>.</w:t>
      </w:r>
    </w:p>
    <w:p w14:paraId="0F183EE6" w14:textId="539676BF" w:rsidR="00303C05" w:rsidRPr="00574071"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74071">
        <w:rPr>
          <w:rFonts w:ascii="Tahoma" w:hAnsi="Tahoma" w:cs="Tahoma"/>
          <w:sz w:val="20"/>
          <w:szCs w:val="20"/>
        </w:rPr>
        <w:t xml:space="preserve">Zgodnie z § 2 ust. 1 Rozporządzenia </w:t>
      </w:r>
      <w:r w:rsidR="00B65BCB" w:rsidRPr="00574071">
        <w:rPr>
          <w:rFonts w:ascii="Tahoma" w:hAnsi="Tahoma" w:cs="Tahoma"/>
          <w:sz w:val="20"/>
          <w:szCs w:val="20"/>
        </w:rPr>
        <w:t xml:space="preserve">w sprawie sposobu </w:t>
      </w:r>
      <w:r w:rsidRPr="00574071">
        <w:rPr>
          <w:rFonts w:ascii="Tahoma" w:hAnsi="Tahoma" w:cs="Tahoma"/>
          <w:sz w:val="20"/>
          <w:szCs w:val="20"/>
        </w:rPr>
        <w:t xml:space="preserve"> sporządzania i przekazywania </w:t>
      </w:r>
      <w:r w:rsidR="001C0B0A" w:rsidRPr="00574071">
        <w:rPr>
          <w:rFonts w:ascii="Tahoma" w:hAnsi="Tahoma" w:cs="Tahoma"/>
          <w:sz w:val="20"/>
          <w:szCs w:val="20"/>
        </w:rPr>
        <w:t>informacji</w:t>
      </w:r>
      <w:r w:rsidRPr="00574071">
        <w:rPr>
          <w:rFonts w:ascii="Tahoma" w:hAnsi="Tahoma" w:cs="Tahoma"/>
          <w:sz w:val="20"/>
          <w:szCs w:val="20"/>
        </w:rPr>
        <w:t xml:space="preserve"> oraz środkach komunikacji elektronicznej, o</w:t>
      </w:r>
      <w:r w:rsidR="004B77C6" w:rsidRPr="00574071">
        <w:rPr>
          <w:rFonts w:ascii="Tahoma" w:hAnsi="Tahoma" w:cs="Tahoma"/>
          <w:sz w:val="20"/>
          <w:szCs w:val="20"/>
        </w:rPr>
        <w:t>ferty, oświadczen</w:t>
      </w:r>
      <w:r w:rsidR="00A34B91" w:rsidRPr="00574071">
        <w:rPr>
          <w:rFonts w:ascii="Tahoma" w:hAnsi="Tahoma" w:cs="Tahoma"/>
          <w:sz w:val="20"/>
          <w:szCs w:val="20"/>
        </w:rPr>
        <w:t>ie</w:t>
      </w:r>
      <w:r w:rsidR="004B77C6" w:rsidRPr="00574071">
        <w:rPr>
          <w:rFonts w:ascii="Tahoma" w:hAnsi="Tahoma" w:cs="Tahoma"/>
          <w:sz w:val="20"/>
          <w:szCs w:val="20"/>
        </w:rPr>
        <w:t>, o który</w:t>
      </w:r>
      <w:r w:rsidR="00A34B91" w:rsidRPr="00574071">
        <w:rPr>
          <w:rFonts w:ascii="Tahoma" w:hAnsi="Tahoma" w:cs="Tahoma"/>
          <w:sz w:val="20"/>
          <w:szCs w:val="20"/>
        </w:rPr>
        <w:t>m</w:t>
      </w:r>
      <w:r w:rsidR="004B77C6" w:rsidRPr="00574071">
        <w:rPr>
          <w:rFonts w:ascii="Tahoma" w:hAnsi="Tahoma" w:cs="Tahoma"/>
          <w:sz w:val="20"/>
          <w:szCs w:val="20"/>
        </w:rPr>
        <w:t xml:space="preserve"> mowa w </w:t>
      </w:r>
      <w:r w:rsidR="005E7F5A" w:rsidRPr="00574071">
        <w:rPr>
          <w:rFonts w:ascii="Tahoma" w:hAnsi="Tahoma" w:cs="Tahoma"/>
          <w:sz w:val="20"/>
          <w:szCs w:val="20"/>
        </w:rPr>
        <w:t>pkt</w:t>
      </w:r>
      <w:r w:rsidR="00A34B91" w:rsidRPr="00574071">
        <w:rPr>
          <w:rFonts w:ascii="Tahoma" w:hAnsi="Tahoma" w:cs="Tahoma"/>
          <w:sz w:val="20"/>
          <w:szCs w:val="20"/>
        </w:rPr>
        <w:t xml:space="preserve"> </w:t>
      </w:r>
      <w:r w:rsidR="00720808" w:rsidRPr="00574071">
        <w:rPr>
          <w:rFonts w:ascii="Tahoma" w:hAnsi="Tahoma" w:cs="Tahoma"/>
          <w:sz w:val="20"/>
          <w:szCs w:val="20"/>
        </w:rPr>
        <w:t>1</w:t>
      </w:r>
      <w:r w:rsidR="00400DFD" w:rsidRPr="00574071">
        <w:rPr>
          <w:rFonts w:ascii="Tahoma" w:hAnsi="Tahoma" w:cs="Tahoma"/>
          <w:sz w:val="20"/>
          <w:szCs w:val="20"/>
        </w:rPr>
        <w:t>3</w:t>
      </w:r>
      <w:r w:rsidR="00A34B91" w:rsidRPr="00574071">
        <w:rPr>
          <w:rFonts w:ascii="Tahoma" w:hAnsi="Tahoma" w:cs="Tahoma"/>
          <w:sz w:val="20"/>
          <w:szCs w:val="20"/>
        </w:rPr>
        <w:t>.1 SWZ</w:t>
      </w:r>
      <w:r w:rsidR="004B77C6" w:rsidRPr="00574071">
        <w:rPr>
          <w:rFonts w:ascii="Tahoma" w:hAnsi="Tahoma" w:cs="Tahoma"/>
          <w:sz w:val="20"/>
          <w:szCs w:val="20"/>
        </w:rPr>
        <w:t xml:space="preserve">, podmiotowe środki dowodowe, w tym oświadczenie, o którym mowa w </w:t>
      </w:r>
      <w:r w:rsidR="005E7F5A" w:rsidRPr="00574071">
        <w:rPr>
          <w:rFonts w:ascii="Tahoma" w:hAnsi="Tahoma" w:cs="Tahoma"/>
          <w:sz w:val="20"/>
          <w:szCs w:val="20"/>
        </w:rPr>
        <w:t>pkt</w:t>
      </w:r>
      <w:r w:rsidR="008255CA" w:rsidRPr="00574071">
        <w:rPr>
          <w:rFonts w:ascii="Tahoma" w:hAnsi="Tahoma" w:cs="Tahoma"/>
          <w:sz w:val="20"/>
          <w:szCs w:val="20"/>
        </w:rPr>
        <w:t xml:space="preserve"> </w:t>
      </w:r>
      <w:r w:rsidR="00400DFD" w:rsidRPr="00574071">
        <w:rPr>
          <w:rFonts w:ascii="Tahoma" w:hAnsi="Tahoma" w:cs="Tahoma"/>
          <w:sz w:val="20"/>
          <w:szCs w:val="20"/>
        </w:rPr>
        <w:t xml:space="preserve">14.4 </w:t>
      </w:r>
      <w:r w:rsidR="008255CA" w:rsidRPr="00574071">
        <w:rPr>
          <w:rFonts w:ascii="Tahoma" w:hAnsi="Tahoma" w:cs="Tahoma"/>
          <w:sz w:val="20"/>
          <w:szCs w:val="20"/>
        </w:rPr>
        <w:t>SWZ</w:t>
      </w:r>
      <w:r w:rsidR="004B77C6" w:rsidRPr="00574071">
        <w:rPr>
          <w:rFonts w:ascii="Tahoma" w:hAnsi="Tahoma" w:cs="Tahoma"/>
          <w:sz w:val="20"/>
          <w:szCs w:val="20"/>
        </w:rPr>
        <w:t>, pełnomocnictwo, sporządza się w postaci elektronicznej, w formatach danych określonych w przepisach wydanych na podstawie art. 18 ustawy z dnia 17 lutego 2005 r. o informatyzacji działalności podmiotów realizujących zadania publiczne</w:t>
      </w:r>
      <w:r w:rsidR="00D546CC" w:rsidRPr="00574071">
        <w:rPr>
          <w:rFonts w:ascii="Tahoma" w:hAnsi="Tahoma" w:cs="Tahoma"/>
          <w:sz w:val="20"/>
          <w:szCs w:val="20"/>
        </w:rPr>
        <w:t xml:space="preserve"> </w:t>
      </w:r>
      <w:bookmarkStart w:id="29" w:name="_Hlk132624847"/>
      <w:r w:rsidR="00F61DF8" w:rsidRPr="00574071">
        <w:rPr>
          <w:rFonts w:ascii="Tahoma" w:hAnsi="Tahoma" w:cs="Tahoma"/>
          <w:sz w:val="20"/>
          <w:szCs w:val="20"/>
        </w:rPr>
        <w:t>(Dz. U. z 202</w:t>
      </w:r>
      <w:r w:rsidR="005B29B1" w:rsidRPr="00574071">
        <w:rPr>
          <w:rFonts w:ascii="Tahoma" w:hAnsi="Tahoma" w:cs="Tahoma"/>
          <w:sz w:val="20"/>
          <w:szCs w:val="20"/>
        </w:rPr>
        <w:t>4</w:t>
      </w:r>
      <w:r w:rsidR="00F61DF8" w:rsidRPr="00574071">
        <w:rPr>
          <w:rFonts w:ascii="Tahoma" w:hAnsi="Tahoma" w:cs="Tahoma"/>
          <w:sz w:val="20"/>
          <w:szCs w:val="20"/>
        </w:rPr>
        <w:t xml:space="preserve"> r. poz. </w:t>
      </w:r>
      <w:r w:rsidR="00927D08" w:rsidRPr="00574071">
        <w:rPr>
          <w:rFonts w:ascii="Tahoma" w:hAnsi="Tahoma" w:cs="Tahoma"/>
          <w:sz w:val="20"/>
          <w:szCs w:val="20"/>
        </w:rPr>
        <w:t>307 t.j.</w:t>
      </w:r>
      <w:r w:rsidR="00F61DF8" w:rsidRPr="00574071">
        <w:rPr>
          <w:rFonts w:ascii="Tahoma" w:hAnsi="Tahoma" w:cs="Tahoma"/>
          <w:sz w:val="20"/>
          <w:szCs w:val="20"/>
        </w:rPr>
        <w:t>).</w:t>
      </w:r>
      <w:bookmarkEnd w:id="29"/>
    </w:p>
    <w:p w14:paraId="0D8BC43D" w14:textId="64FD93F8" w:rsidR="00303C05" w:rsidRPr="005F175B"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74071">
        <w:rPr>
          <w:rFonts w:ascii="Tahoma" w:hAnsi="Tahoma" w:cs="Tahoma"/>
          <w:sz w:val="20"/>
          <w:szCs w:val="20"/>
        </w:rPr>
        <w:t>I</w:t>
      </w:r>
      <w:r w:rsidR="004B77C6" w:rsidRPr="00574071">
        <w:rPr>
          <w:rFonts w:ascii="Tahoma" w:hAnsi="Tahoma" w:cs="Tahoma"/>
          <w:sz w:val="20"/>
          <w:szCs w:val="20"/>
        </w:rPr>
        <w:t xml:space="preserve">nformacje, oświadczenia lub dokumenty, inne niż określone w </w:t>
      </w:r>
      <w:r w:rsidR="00D86261" w:rsidRPr="00574071">
        <w:rPr>
          <w:rFonts w:ascii="Tahoma" w:hAnsi="Tahoma" w:cs="Tahoma"/>
          <w:sz w:val="20"/>
          <w:szCs w:val="20"/>
        </w:rPr>
        <w:t>powyższym punkcie</w:t>
      </w:r>
      <w:r w:rsidR="004B77C6" w:rsidRPr="00574071">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w:t>
      </w:r>
      <w:r w:rsidR="004B77C6" w:rsidRPr="00303C05">
        <w:rPr>
          <w:rFonts w:ascii="Tahoma" w:hAnsi="Tahoma" w:cs="Tahoma"/>
          <w:sz w:val="20"/>
          <w:szCs w:val="20"/>
        </w:rPr>
        <w:t xml:space="preserve">do wiadomości przekazywanej przy użyciu środków komunikacji elektronicznej, o których mowa w </w:t>
      </w:r>
      <w:r w:rsidR="00D86261" w:rsidRPr="005F175B">
        <w:rPr>
          <w:rFonts w:ascii="Tahoma" w:hAnsi="Tahoma" w:cs="Tahoma"/>
          <w:sz w:val="20"/>
          <w:szCs w:val="20"/>
        </w:rPr>
        <w:t>pkt 1</w:t>
      </w:r>
      <w:r w:rsidR="00400DFD">
        <w:rPr>
          <w:rFonts w:ascii="Tahoma" w:hAnsi="Tahoma" w:cs="Tahoma"/>
          <w:sz w:val="20"/>
          <w:szCs w:val="20"/>
        </w:rPr>
        <w:t>7</w:t>
      </w:r>
      <w:r w:rsidR="00D86261" w:rsidRPr="005F175B">
        <w:rPr>
          <w:rFonts w:ascii="Tahoma" w:hAnsi="Tahoma" w:cs="Tahoma"/>
          <w:sz w:val="20"/>
          <w:szCs w:val="20"/>
        </w:rPr>
        <w:t xml:space="preserve"> SWZ</w:t>
      </w:r>
      <w:r w:rsidR="00303C05" w:rsidRPr="005F175B">
        <w:rPr>
          <w:rFonts w:ascii="Tahoma" w:hAnsi="Tahoma" w:cs="Tahoma"/>
          <w:sz w:val="20"/>
          <w:szCs w:val="20"/>
        </w:rPr>
        <w:t>.</w:t>
      </w:r>
    </w:p>
    <w:p w14:paraId="7E539E3D" w14:textId="23199750" w:rsidR="00AE37E0" w:rsidRPr="005F175B" w:rsidRDefault="00AE37E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5F175B">
        <w:rPr>
          <w:rFonts w:ascii="Tahoma" w:hAnsi="Tahoma" w:cs="Tahoma"/>
          <w:b/>
          <w:bCs/>
          <w:sz w:val="20"/>
          <w:szCs w:val="20"/>
        </w:rPr>
        <w:t>Ofertę, oświadczenie, o którym mowa w</w:t>
      </w:r>
      <w:r w:rsidR="0058595D" w:rsidRPr="005F175B">
        <w:rPr>
          <w:rFonts w:ascii="Tahoma" w:hAnsi="Tahoma" w:cs="Tahoma"/>
          <w:b/>
          <w:bCs/>
          <w:sz w:val="20"/>
          <w:szCs w:val="20"/>
        </w:rPr>
        <w:t xml:space="preserve"> pkt 1</w:t>
      </w:r>
      <w:r w:rsidR="00400DFD">
        <w:rPr>
          <w:rFonts w:ascii="Tahoma" w:hAnsi="Tahoma" w:cs="Tahoma"/>
          <w:b/>
          <w:bCs/>
          <w:sz w:val="20"/>
          <w:szCs w:val="20"/>
        </w:rPr>
        <w:t>3</w:t>
      </w:r>
      <w:r w:rsidR="0058595D" w:rsidRPr="005F175B">
        <w:rPr>
          <w:rFonts w:ascii="Tahoma" w:hAnsi="Tahoma" w:cs="Tahoma"/>
          <w:b/>
          <w:bCs/>
          <w:sz w:val="20"/>
          <w:szCs w:val="20"/>
        </w:rPr>
        <w:t>.1 SWZ</w:t>
      </w:r>
      <w:r w:rsidRPr="005F175B">
        <w:rPr>
          <w:rFonts w:ascii="Tahoma" w:hAnsi="Tahoma" w:cs="Tahoma"/>
          <w:b/>
          <w:bCs/>
          <w:sz w:val="20"/>
          <w:szCs w:val="20"/>
        </w:rPr>
        <w:t>, składa się, pod rygorem nieważności, w formie elektronicznej</w:t>
      </w:r>
      <w:r w:rsidR="0058595D" w:rsidRPr="005F175B">
        <w:rPr>
          <w:rFonts w:ascii="Tahoma" w:hAnsi="Tahoma" w:cs="Tahoma"/>
          <w:b/>
          <w:bCs/>
          <w:sz w:val="20"/>
          <w:szCs w:val="20"/>
        </w:rPr>
        <w:t>.</w:t>
      </w:r>
    </w:p>
    <w:p w14:paraId="54C879CE" w14:textId="4F104756"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przypadku gdy dokumenty elektroniczne w postępowaniu, przekazywane przy użyciu środków komunikacji elektr</w:t>
      </w:r>
      <w:r w:rsidR="004B77C6" w:rsidRPr="00510A67">
        <w:rPr>
          <w:rFonts w:ascii="Tahoma" w:hAnsi="Tahoma" w:cs="Tahoma"/>
          <w:sz w:val="20"/>
          <w:szCs w:val="20"/>
        </w:rPr>
        <w:t xml:space="preserve">onicznej, zawierają </w:t>
      </w:r>
      <w:r w:rsidR="004B77C6" w:rsidRPr="00510A67">
        <w:rPr>
          <w:rFonts w:ascii="Tahoma" w:hAnsi="Tahoma" w:cs="Tahoma"/>
          <w:b/>
          <w:bCs/>
          <w:sz w:val="20"/>
          <w:szCs w:val="20"/>
        </w:rPr>
        <w:t>informacje stanowiące tajemnicę przedsiębiorstwa</w:t>
      </w:r>
      <w:r w:rsidR="004B77C6" w:rsidRPr="00510A67">
        <w:rPr>
          <w:rFonts w:ascii="Tahoma" w:hAnsi="Tahoma" w:cs="Tahoma"/>
          <w:sz w:val="20"/>
          <w:szCs w:val="20"/>
        </w:rPr>
        <w:t xml:space="preserve"> w rozumieniu przepisów ustawy z dnia 16 kwietnia 1993 r. o zwalczaniu nieuczciwej konkurencji (</w:t>
      </w:r>
      <w:bookmarkStart w:id="30" w:name="_Hlk108175230"/>
      <w:r w:rsidR="001944FB" w:rsidRPr="00510A67">
        <w:rPr>
          <w:rFonts w:ascii="Tahoma" w:hAnsi="Tahoma" w:cs="Tahoma"/>
          <w:sz w:val="20"/>
          <w:szCs w:val="20"/>
        </w:rPr>
        <w:t>Dz. U. z 2022 r. poz. 1233</w:t>
      </w:r>
      <w:bookmarkEnd w:id="30"/>
      <w:r w:rsidR="004B77C6" w:rsidRPr="00510A67">
        <w:rPr>
          <w:rFonts w:ascii="Tahoma" w:hAnsi="Tahoma" w:cs="Tahoma"/>
          <w:sz w:val="20"/>
          <w:szCs w:val="20"/>
        </w:rPr>
        <w:t>), wykonawca, w celu utrzymania w poufności tych informacji, przekazuje je w wydzielonym i odpowiednio oznaczonym pliku</w:t>
      </w:r>
      <w:r w:rsidRPr="00510A67">
        <w:rPr>
          <w:rFonts w:ascii="Tahoma" w:hAnsi="Tahoma" w:cs="Tahoma"/>
          <w:b/>
          <w:bCs/>
          <w:sz w:val="20"/>
          <w:szCs w:val="20"/>
        </w:rPr>
        <w:t xml:space="preserve"> </w:t>
      </w:r>
      <w:r w:rsidRPr="00510A6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B03B988"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2FB2AB8C"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31" w:name="_Hlk61009537"/>
      <w:r w:rsidRPr="00205F35">
        <w:rPr>
          <w:rFonts w:ascii="Tahoma" w:hAnsi="Tahoma" w:cs="Tahoma"/>
          <w:sz w:val="20"/>
          <w:szCs w:val="20"/>
        </w:rPr>
        <w:t>§ 6 ust. 5 ww. Rozporządzenia</w:t>
      </w:r>
      <w:bookmarkEnd w:id="31"/>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1CFBBD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7677BCF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5F175B">
        <w:rPr>
          <w:rFonts w:ascii="Tahoma" w:hAnsi="Tahoma" w:cs="Tahoma"/>
          <w:sz w:val="20"/>
          <w:szCs w:val="20"/>
        </w:rPr>
        <w:t>pkt</w:t>
      </w:r>
      <w:r w:rsidR="0043180D" w:rsidRPr="005F175B">
        <w:rPr>
          <w:rFonts w:ascii="Tahoma" w:hAnsi="Tahoma" w:cs="Tahoma"/>
          <w:sz w:val="20"/>
          <w:szCs w:val="20"/>
        </w:rPr>
        <w:t xml:space="preserve"> </w:t>
      </w:r>
      <w:r w:rsidR="00400DFD">
        <w:rPr>
          <w:rFonts w:ascii="Tahoma" w:hAnsi="Tahoma" w:cs="Tahoma"/>
          <w:sz w:val="20"/>
          <w:szCs w:val="20"/>
        </w:rPr>
        <w:t xml:space="preserve">14.4 </w:t>
      </w:r>
      <w:r w:rsidR="0043180D" w:rsidRPr="005F175B">
        <w:rPr>
          <w:rFonts w:ascii="Tahoma" w:hAnsi="Tahoma" w:cs="Tahoma"/>
          <w:sz w:val="20"/>
          <w:szCs w:val="20"/>
        </w:rPr>
        <w:t>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6C0F3018"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5F175B"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w:t>
      </w:r>
      <w:r w:rsidRPr="005F175B">
        <w:rPr>
          <w:rFonts w:ascii="Tahoma" w:hAnsi="Tahoma" w:cs="Tahoma"/>
          <w:sz w:val="20"/>
          <w:szCs w:val="20"/>
        </w:rPr>
        <w:t xml:space="preserve">nich dotyczą; </w:t>
      </w:r>
    </w:p>
    <w:p w14:paraId="4FAFCDB0" w14:textId="66A45B8E"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5F175B">
        <w:rPr>
          <w:rFonts w:ascii="Tahoma" w:hAnsi="Tahoma" w:cs="Tahoma"/>
          <w:sz w:val="20"/>
          <w:szCs w:val="20"/>
        </w:rPr>
        <w:t xml:space="preserve">oświadczenia, o którym mowa w </w:t>
      </w:r>
      <w:r w:rsidR="005E7F5A" w:rsidRPr="005F175B">
        <w:rPr>
          <w:rFonts w:ascii="Tahoma" w:hAnsi="Tahoma" w:cs="Tahoma"/>
          <w:sz w:val="20"/>
          <w:szCs w:val="20"/>
        </w:rPr>
        <w:t>pkt</w:t>
      </w:r>
      <w:r w:rsidR="00024B00" w:rsidRPr="005F175B">
        <w:rPr>
          <w:rFonts w:ascii="Tahoma" w:hAnsi="Tahoma" w:cs="Tahoma"/>
          <w:sz w:val="20"/>
          <w:szCs w:val="20"/>
        </w:rPr>
        <w:t xml:space="preserve"> </w:t>
      </w:r>
      <w:r w:rsidR="00400DFD">
        <w:rPr>
          <w:rFonts w:ascii="Tahoma" w:hAnsi="Tahoma" w:cs="Tahoma"/>
          <w:sz w:val="20"/>
          <w:szCs w:val="20"/>
        </w:rPr>
        <w:t>14.4</w:t>
      </w:r>
      <w:r w:rsidR="00024B00" w:rsidRPr="005F175B">
        <w:rPr>
          <w:rFonts w:ascii="Tahoma" w:hAnsi="Tahoma" w:cs="Tahoma"/>
          <w:sz w:val="20"/>
          <w:szCs w:val="20"/>
        </w:rPr>
        <w:t xml:space="preserve">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721DA4FB"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jest </w:t>
      </w:r>
      <w:r w:rsidR="004B77C6" w:rsidRPr="00303C05">
        <w:rPr>
          <w:rFonts w:ascii="Tahoma" w:hAnsi="Tahoma" w:cs="Tahoma"/>
          <w:sz w:val="20"/>
          <w:szCs w:val="20"/>
        </w:rPr>
        <w:t>równoznaczne z opatrzeniem wszystkich dokumentów zawartych w tym pliku kwalifikowanym podpisem elektronicznym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5E412DA0"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 xml:space="preserve">wskazania przez wykonawcę dostępności podmiotowych środków dowodowych lub dokumentów, o których mowa w </w:t>
      </w:r>
      <w:r w:rsidRPr="005F175B">
        <w:rPr>
          <w:rFonts w:ascii="Tahoma" w:hAnsi="Tahoma" w:cs="Tahoma"/>
          <w:sz w:val="20"/>
          <w:szCs w:val="20"/>
        </w:rPr>
        <w:t>pkt 1</w:t>
      </w:r>
      <w:r w:rsidR="00400DFD">
        <w:rPr>
          <w:rFonts w:ascii="Tahoma" w:hAnsi="Tahoma" w:cs="Tahoma"/>
          <w:sz w:val="20"/>
          <w:szCs w:val="20"/>
        </w:rPr>
        <w:t>4</w:t>
      </w:r>
      <w:r w:rsidRPr="005F175B">
        <w:rPr>
          <w:rFonts w:ascii="Tahoma" w:hAnsi="Tahoma" w:cs="Tahoma"/>
          <w:sz w:val="20"/>
          <w:szCs w:val="20"/>
        </w:rPr>
        <w:t>.1</w:t>
      </w:r>
      <w:r w:rsidR="001576AE" w:rsidRPr="005F175B">
        <w:rPr>
          <w:rFonts w:ascii="Tahoma" w:hAnsi="Tahoma" w:cs="Tahoma"/>
          <w:sz w:val="20"/>
          <w:szCs w:val="20"/>
        </w:rPr>
        <w:t xml:space="preserve"> SWZ</w:t>
      </w:r>
      <w:r w:rsidRPr="005F175B">
        <w:rPr>
          <w:rFonts w:ascii="Tahoma" w:hAnsi="Tahoma" w:cs="Tahoma"/>
          <w:sz w:val="20"/>
          <w:szCs w:val="20"/>
        </w:rPr>
        <w:t>, pod określonymi adresami internetowymi ogólnodostępnych i bezpłatnych baz danych, zamawiający może</w:t>
      </w:r>
      <w:r w:rsidRPr="001576AE">
        <w:rPr>
          <w:rFonts w:ascii="Tahoma" w:hAnsi="Tahoma" w:cs="Tahoma"/>
          <w:sz w:val="20"/>
          <w:szCs w:val="20"/>
        </w:rPr>
        <w:t xml:space="preserv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4125C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22BD2FFF" w:rsidR="004125C2" w:rsidRDefault="004125C2" w:rsidP="005B34E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sidR="005B34E9">
        <w:rPr>
          <w:rFonts w:ascii="Tahoma" w:hAnsi="Tahoma" w:cs="Tahoma"/>
          <w:sz w:val="20"/>
          <w:szCs w:val="20"/>
        </w:rPr>
        <w:t xml:space="preserve"> </w:t>
      </w:r>
      <w:r w:rsidRPr="005B34E9">
        <w:rPr>
          <w:rFonts w:ascii="Tahoma" w:hAnsi="Tahoma" w:cs="Tahoma"/>
          <w:sz w:val="20"/>
          <w:szCs w:val="20"/>
        </w:rPr>
        <w:t xml:space="preserve">a Wykonawcami </w:t>
      </w:r>
      <w:r w:rsidR="00C36F86" w:rsidRPr="005B34E9">
        <w:rPr>
          <w:rFonts w:ascii="Tahoma" w:hAnsi="Tahoma" w:cs="Tahoma"/>
          <w:sz w:val="20"/>
          <w:szCs w:val="20"/>
        </w:rPr>
        <w:t xml:space="preserve">odbywa się </w:t>
      </w:r>
      <w:r w:rsidR="00C36F86" w:rsidRPr="00AD065F">
        <w:rPr>
          <w:rFonts w:ascii="Tahoma" w:hAnsi="Tahoma" w:cs="Tahoma"/>
          <w:sz w:val="20"/>
          <w:szCs w:val="20"/>
        </w:rPr>
        <w:t xml:space="preserve">za pośrednictwem </w:t>
      </w:r>
      <w:hyperlink r:id="rId13" w:history="1">
        <w:r w:rsidR="00C36F86">
          <w:rPr>
            <w:rStyle w:val="Hipercze"/>
            <w:rFonts w:ascii="Calibri" w:hAnsi="Calibri" w:cs="Calibri"/>
            <w:color w:val="1155CC"/>
          </w:rPr>
          <w:t>platformazakupowa.pl</w:t>
        </w:r>
      </w:hyperlink>
      <w:r w:rsidR="00C36F86">
        <w:t xml:space="preserve"> </w:t>
      </w:r>
      <w:r w:rsidR="00C36F86" w:rsidRPr="00AD065F">
        <w:rPr>
          <w:rFonts w:ascii="Tahoma" w:hAnsi="Tahoma" w:cs="Tahoma"/>
          <w:sz w:val="20"/>
          <w:szCs w:val="20"/>
        </w:rPr>
        <w:t xml:space="preserve">pod adresem: </w:t>
      </w:r>
      <w:hyperlink r:id="rId14" w:history="1">
        <w:r w:rsidR="00C36F86" w:rsidRPr="00AD065F">
          <w:rPr>
            <w:rStyle w:val="Hipercze"/>
            <w:rFonts w:ascii="Tahoma" w:hAnsi="Tahoma" w:cs="Tahoma"/>
            <w:sz w:val="20"/>
            <w:szCs w:val="20"/>
          </w:rPr>
          <w:t>https://platformazakupowa.pl/pn/maximus_broker</w:t>
        </w:r>
      </w:hyperlink>
      <w:r w:rsidR="00A10CC1">
        <w:rPr>
          <w:rFonts w:ascii="Tahoma" w:hAnsi="Tahoma" w:cs="Tahoma"/>
          <w:sz w:val="20"/>
          <w:szCs w:val="20"/>
        </w:rPr>
        <w:t xml:space="preserve"> </w:t>
      </w:r>
    </w:p>
    <w:p w14:paraId="29843F78" w14:textId="77777777" w:rsidR="00C36F86" w:rsidRPr="002A2DC4" w:rsidRDefault="00C36F86" w:rsidP="00C36F8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183B223" w14:textId="77777777" w:rsidR="00C36F86" w:rsidRPr="001E2DC6" w:rsidRDefault="00C36F86" w:rsidP="00C36F8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455D6DC" w14:textId="77777777" w:rsidR="00C36F86"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C209036" w14:textId="66600905" w:rsidR="00C36F86" w:rsidRPr="00466F29"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466F29">
        <w:rPr>
          <w:rFonts w:ascii="Tahoma" w:hAnsi="Tahoma" w:cs="Tahoma"/>
          <w:sz w:val="20"/>
          <w:szCs w:val="20"/>
        </w:rPr>
        <w:t>zamawiającego” po których pojawi się komunikat, że wiadomość została wysłana do zamawiającego.</w:t>
      </w:r>
    </w:p>
    <w:p w14:paraId="044CFF35" w14:textId="77777777" w:rsidR="006C0CF5" w:rsidRPr="00466F29" w:rsidRDefault="006C0CF5" w:rsidP="006C0CF5">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66F29">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8E739B9" w14:textId="77777777" w:rsidR="006C0CF5" w:rsidRPr="00466F29" w:rsidRDefault="006C0CF5" w:rsidP="006C0CF5">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66F29">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9AA230" w14:textId="7CA523EC" w:rsidR="006C0CF5" w:rsidRPr="00466F29" w:rsidRDefault="006C0CF5" w:rsidP="006C0CF5">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66F29">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493CBC" w14:textId="77777777" w:rsidR="00C36F86" w:rsidRDefault="00C36F86" w:rsidP="00C36F8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66F29">
        <w:rPr>
          <w:rFonts w:ascii="Tahoma" w:hAnsi="Tahoma" w:cs="Tahoma"/>
          <w:sz w:val="20"/>
          <w:szCs w:val="20"/>
        </w:rPr>
        <w:t xml:space="preserve"> Korespondencja, której zgodnie z obowiązującymi przepisami adresatem jest dany wykonawca, będzie przekazywana w formie elektronicznej za pośrednictwem</w:t>
      </w:r>
      <w:r w:rsidRPr="002A2DC4">
        <w:rPr>
          <w:rFonts w:ascii="Tahoma" w:hAnsi="Tahoma" w:cs="Tahoma"/>
          <w:sz w:val="20"/>
          <w:szCs w:val="20"/>
        </w:rPr>
        <w:t xml:space="preserve"> platformazakupowa.pl do </w:t>
      </w:r>
      <w:r>
        <w:rPr>
          <w:rFonts w:ascii="Tahoma" w:hAnsi="Tahoma" w:cs="Tahoma"/>
          <w:sz w:val="20"/>
          <w:szCs w:val="20"/>
        </w:rPr>
        <w:t>danego</w:t>
      </w:r>
      <w:r w:rsidRPr="002A2DC4">
        <w:rPr>
          <w:rFonts w:ascii="Tahoma" w:hAnsi="Tahoma" w:cs="Tahoma"/>
          <w:sz w:val="20"/>
          <w:szCs w:val="20"/>
        </w:rPr>
        <w:t xml:space="preserve"> wykonawcy.</w:t>
      </w:r>
    </w:p>
    <w:p w14:paraId="2CABDF53" w14:textId="77777777" w:rsidR="00C36F86" w:rsidRPr="002A2DC4" w:rsidRDefault="00C36F86" w:rsidP="00C36F8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8A343B3" w14:textId="77777777" w:rsidR="00C36F86" w:rsidRPr="008C71BE" w:rsidRDefault="00C36F86"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0A690DFC" w14:textId="77777777" w:rsidR="00C36F86" w:rsidRPr="008C71BE" w:rsidRDefault="00C36F86"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B4A3BDC" w14:textId="79AD6ABC" w:rsidR="00C36F86" w:rsidRPr="001944FB" w:rsidRDefault="001944FB"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zainstalowana dowolna</w:t>
      </w:r>
      <w:r>
        <w:rPr>
          <w:rFonts w:ascii="Tahoma" w:hAnsi="Tahoma" w:cs="Tahoma"/>
          <w:sz w:val="20"/>
          <w:szCs w:val="20"/>
        </w:rPr>
        <w:t xml:space="preserve"> przeglądarka internetowa</w:t>
      </w:r>
      <w:r w:rsidRPr="00FD77B5">
        <w:rPr>
          <w:rFonts w:ascii="Tahoma" w:hAnsi="Tahoma" w:cs="Tahoma"/>
          <w:sz w:val="20"/>
          <w:szCs w:val="20"/>
        </w:rPr>
        <w:t>, inna niż Internet Explorer</w:t>
      </w:r>
      <w:r w:rsidR="00C36F86" w:rsidRPr="001944FB">
        <w:rPr>
          <w:rFonts w:ascii="Tahoma" w:hAnsi="Tahoma" w:cs="Tahoma"/>
          <w:sz w:val="20"/>
          <w:szCs w:val="20"/>
        </w:rPr>
        <w:t>,</w:t>
      </w:r>
    </w:p>
    <w:p w14:paraId="69E7536A" w14:textId="77777777" w:rsidR="00C36F86" w:rsidRPr="008C71BE" w:rsidRDefault="00C36F86"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6A780A4F" w14:textId="77777777" w:rsidR="00C36F86" w:rsidRPr="00510A67" w:rsidRDefault="00C36F86"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zainstalowany program Adobe Acrobat Reader lub inny obsługujący format plików .pdf,</w:t>
      </w:r>
    </w:p>
    <w:p w14:paraId="1A305BC2" w14:textId="52BF9CBF" w:rsidR="00C36F86" w:rsidRPr="00510A67" w:rsidRDefault="00E13048" w:rsidP="0045172A">
      <w:pPr>
        <w:pStyle w:val="Akapitzlist"/>
        <w:numPr>
          <w:ilvl w:val="0"/>
          <w:numId w:val="70"/>
        </w:numPr>
        <w:rPr>
          <w:rFonts w:ascii="Tahoma" w:hAnsi="Tahoma" w:cs="Tahoma"/>
          <w:sz w:val="20"/>
          <w:szCs w:val="20"/>
        </w:rPr>
      </w:pPr>
      <w:r w:rsidRPr="00510A67">
        <w:rPr>
          <w:rFonts w:ascii="Tahoma" w:hAnsi="Tahoma" w:cs="Tahoma"/>
          <w:sz w:val="20"/>
          <w:szCs w:val="20"/>
        </w:rPr>
        <w:t>Szyfrowanie na platformazakupowa.pl odbywa się za pomocą protokołu TLS 1.3.</w:t>
      </w:r>
    </w:p>
    <w:p w14:paraId="4C3CD9E6" w14:textId="77777777" w:rsidR="00C36F86" w:rsidRPr="00510A67" w:rsidRDefault="00C36F86" w:rsidP="0045172A">
      <w:pPr>
        <w:pStyle w:val="Akapitzlist"/>
        <w:numPr>
          <w:ilvl w:val="0"/>
          <w:numId w:val="70"/>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5801DC7" w14:textId="77777777" w:rsidR="00C36F86" w:rsidRPr="00510A67" w:rsidRDefault="00C36F86" w:rsidP="0045172A">
      <w:pPr>
        <w:pStyle w:val="Akapitzlist"/>
        <w:numPr>
          <w:ilvl w:val="0"/>
          <w:numId w:val="70"/>
        </w:numPr>
        <w:shd w:val="clear" w:color="auto" w:fill="FFFFFF"/>
        <w:tabs>
          <w:tab w:val="left" w:pos="284"/>
        </w:tabs>
        <w:autoSpaceDE w:val="0"/>
        <w:autoSpaceDN w:val="0"/>
        <w:adjustRightInd w:val="0"/>
        <w:spacing w:after="120"/>
        <w:jc w:val="both"/>
        <w:rPr>
          <w:rFonts w:ascii="Tahoma" w:hAnsi="Tahoma" w:cs="Tahoma"/>
          <w:sz w:val="20"/>
          <w:szCs w:val="20"/>
        </w:rPr>
      </w:pPr>
      <w:r w:rsidRPr="00510A6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F03313D"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510A67">
        <w:rPr>
          <w:rFonts w:ascii="Tahoma" w:hAnsi="Tahoma" w:cs="Tahoma"/>
          <w:sz w:val="20"/>
          <w:szCs w:val="20"/>
        </w:rPr>
        <w:t>Wykonawca, przystępując</w:t>
      </w:r>
      <w:r w:rsidRPr="004B42E2">
        <w:rPr>
          <w:rFonts w:ascii="Tahoma" w:hAnsi="Tahoma" w:cs="Tahoma"/>
          <w:sz w:val="20"/>
          <w:szCs w:val="20"/>
        </w:rPr>
        <w:t xml:space="preserve"> do niniejszego postępowania o udzielenie zamówienia publicznego:</w:t>
      </w:r>
    </w:p>
    <w:p w14:paraId="2884B1C0" w14:textId="77777777" w:rsidR="00C36F86" w:rsidRPr="008C71BE" w:rsidRDefault="00C36F86" w:rsidP="00C36F8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05A3DC42" w14:textId="77777777" w:rsidR="00C36F86" w:rsidRPr="004B42E2" w:rsidRDefault="00C36F86" w:rsidP="00C36F8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A458AB8" w14:textId="77777777" w:rsidR="00C36F86" w:rsidRPr="004B42E2" w:rsidRDefault="00C36F86" w:rsidP="00C36F8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58E79E44"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8AF866C"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2" w:name="_Hlk62074812"/>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2"/>
    <w:p w14:paraId="1BE6EE64" w14:textId="77777777" w:rsidR="005D3B45" w:rsidRPr="00574071" w:rsidRDefault="005D3B45" w:rsidP="005D3B45">
      <w:pPr>
        <w:pStyle w:val="Akapitzlist"/>
        <w:numPr>
          <w:ilvl w:val="2"/>
          <w:numId w:val="1"/>
        </w:numPr>
        <w:shd w:val="clear" w:color="auto" w:fill="FFFFFF"/>
        <w:tabs>
          <w:tab w:val="left" w:pos="851"/>
        </w:tabs>
        <w:autoSpaceDE w:val="0"/>
        <w:autoSpaceDN w:val="0"/>
        <w:adjustRightInd w:val="0"/>
        <w:spacing w:after="120"/>
        <w:ind w:left="663"/>
        <w:jc w:val="both"/>
        <w:rPr>
          <w:rFonts w:ascii="Tahoma" w:hAnsi="Tahoma" w:cs="Tahoma"/>
          <w:sz w:val="20"/>
          <w:szCs w:val="20"/>
        </w:rPr>
      </w:pPr>
      <w:r w:rsidRPr="00574071">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5B238185"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2CC4EC"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70482312"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472BC4BD"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75276B83"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546D2A"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5EC9F61"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51AB0BC7" w14:textId="77777777" w:rsidR="00C36F86"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EFAC55" w14:textId="77777777" w:rsidR="00C36F86" w:rsidRPr="004B42E2" w:rsidRDefault="00C36F86" w:rsidP="00C36F8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239D2DB2" w14:textId="77777777" w:rsidR="00E779A8" w:rsidRDefault="00E779A8" w:rsidP="00CE2B8D">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p w14:paraId="314C37E0" w14:textId="6D1C10CE"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D551C16" w14:textId="77777777" w:rsidR="0011769E" w:rsidRPr="00962676" w:rsidRDefault="0011769E" w:rsidP="0011769E">
      <w:pPr>
        <w:spacing w:after="0" w:line="240" w:lineRule="auto"/>
        <w:jc w:val="both"/>
        <w:rPr>
          <w:rFonts w:ascii="Tahoma" w:hAnsi="Tahoma" w:cs="Tahoma"/>
          <w:sz w:val="20"/>
          <w:szCs w:val="20"/>
        </w:rPr>
      </w:pPr>
      <w:r>
        <w:rPr>
          <w:rFonts w:ascii="Tahoma" w:hAnsi="Tahoma" w:cs="Tahoma"/>
          <w:sz w:val="20"/>
          <w:szCs w:val="20"/>
        </w:rPr>
        <w:t>Bartosz Mikołajczyk</w:t>
      </w:r>
    </w:p>
    <w:p w14:paraId="05235788" w14:textId="77777777" w:rsidR="0011769E" w:rsidRPr="00962676" w:rsidRDefault="0011769E" w:rsidP="0011769E">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7E1A039" w14:textId="77777777" w:rsidR="0011769E" w:rsidRPr="00962676" w:rsidRDefault="0011769E" w:rsidP="0011769E">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65CC7DCD" w14:textId="77777777" w:rsidR="0011769E" w:rsidRDefault="0011769E" w:rsidP="0011769E">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71030C2B" w14:textId="77777777" w:rsidR="0011769E" w:rsidRPr="00962676" w:rsidRDefault="0011769E" w:rsidP="0011769E">
      <w:pPr>
        <w:spacing w:after="0" w:line="240" w:lineRule="auto"/>
        <w:jc w:val="both"/>
        <w:rPr>
          <w:rFonts w:ascii="Tahoma" w:hAnsi="Tahoma" w:cs="Tahoma"/>
          <w:sz w:val="20"/>
          <w:szCs w:val="20"/>
        </w:rPr>
      </w:pPr>
      <w:r>
        <w:rPr>
          <w:rFonts w:ascii="Tahoma" w:hAnsi="Tahoma" w:cs="Tahoma"/>
          <w:sz w:val="20"/>
          <w:szCs w:val="20"/>
        </w:rPr>
        <w:t>tel. 722 390 133</w:t>
      </w:r>
    </w:p>
    <w:p w14:paraId="07FEB7EB" w14:textId="51E25FB4" w:rsidR="00CE2B8D" w:rsidRDefault="00CE2B8D" w:rsidP="00962676">
      <w:pPr>
        <w:spacing w:after="0" w:line="240" w:lineRule="auto"/>
        <w:jc w:val="both"/>
        <w:rPr>
          <w:rFonts w:ascii="Tahoma" w:hAnsi="Tahoma" w:cs="Tahoma"/>
          <w:sz w:val="20"/>
          <w:szCs w:val="20"/>
        </w:rPr>
      </w:pPr>
    </w:p>
    <w:p w14:paraId="560DE0C5" w14:textId="77777777" w:rsidR="00CE2B8D" w:rsidRDefault="00CE2B8D" w:rsidP="00CE2B8D"/>
    <w:p w14:paraId="6D74D6EE" w14:textId="77777777" w:rsidR="00CE2B8D" w:rsidRPr="00962676" w:rsidRDefault="00CE2B8D" w:rsidP="00CE2B8D">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33" w:name="_Toc62732209"/>
      <w:r>
        <w:rPr>
          <w:rFonts w:ascii="Tahoma" w:hAnsi="Tahoma" w:cs="Tahoma"/>
          <w:bCs/>
          <w:sz w:val="20"/>
          <w:u w:val="none"/>
        </w:rPr>
        <w:t>Termin związania ofertą</w:t>
      </w:r>
      <w:bookmarkEnd w:id="33"/>
    </w:p>
    <w:p w14:paraId="5800EAD6" w14:textId="363B6B69" w:rsidR="007F1E53" w:rsidRDefault="007F1E53" w:rsidP="007F1E53">
      <w:pPr>
        <w:pStyle w:val="Akapitzlist"/>
        <w:numPr>
          <w:ilvl w:val="1"/>
          <w:numId w:val="1"/>
        </w:numPr>
        <w:ind w:left="567" w:hanging="567"/>
      </w:pPr>
      <w:bookmarkStart w:id="34" w:name="_Hlk63409690"/>
      <w:bookmarkStart w:id="35" w:name="_Hlk62822862"/>
      <w:bookmarkStart w:id="36" w:name="_Hlk63067405"/>
      <w:r w:rsidRPr="007F1E53">
        <w:rPr>
          <w:rFonts w:ascii="Tahoma" w:hAnsi="Tahoma" w:cs="Tahoma"/>
          <w:color w:val="000000"/>
          <w:sz w:val="20"/>
          <w:szCs w:val="20"/>
        </w:rPr>
        <w:t xml:space="preserve">Termin związania ofertą </w:t>
      </w:r>
      <w:r w:rsidR="00A20512">
        <w:rPr>
          <w:rFonts w:ascii="Tahoma" w:hAnsi="Tahoma" w:cs="Tahoma"/>
          <w:color w:val="000000"/>
          <w:sz w:val="20"/>
          <w:szCs w:val="20"/>
        </w:rPr>
        <w:t>9</w:t>
      </w:r>
      <w:r w:rsidR="00C55FC0">
        <w:rPr>
          <w:rFonts w:ascii="Tahoma" w:hAnsi="Tahoma" w:cs="Tahoma"/>
          <w:color w:val="000000"/>
          <w:sz w:val="20"/>
          <w:szCs w:val="20"/>
        </w:rPr>
        <w:t>0 dni</w:t>
      </w:r>
    </w:p>
    <w:p w14:paraId="10C47F34" w14:textId="150DB49D" w:rsidR="00CE2B8D" w:rsidRPr="00CE2B8D" w:rsidRDefault="00CE2B8D" w:rsidP="00CE2B8D">
      <w:pPr>
        <w:pStyle w:val="Akapitzlist"/>
        <w:numPr>
          <w:ilvl w:val="1"/>
          <w:numId w:val="1"/>
        </w:numPr>
        <w:autoSpaceDE w:val="0"/>
        <w:autoSpaceDN w:val="0"/>
        <w:ind w:left="567" w:hanging="567"/>
      </w:pPr>
      <w:bookmarkStart w:id="37" w:name="_Hlk62663862"/>
      <w:bookmarkEnd w:id="34"/>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E24D40">
        <w:rPr>
          <w:rFonts w:ascii="Tahoma" w:hAnsi="Tahoma" w:cs="Tahoma"/>
          <w:color w:val="000000"/>
          <w:sz w:val="20"/>
          <w:szCs w:val="20"/>
        </w:rPr>
        <w:t>6</w:t>
      </w:r>
      <w:r w:rsidRPr="00CE2B8D">
        <w:rPr>
          <w:rFonts w:ascii="Tahoma" w:hAnsi="Tahoma" w:cs="Tahoma"/>
          <w:color w:val="000000"/>
          <w:sz w:val="20"/>
          <w:szCs w:val="20"/>
        </w:rPr>
        <w:t xml:space="preserve">0 dni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3</w:t>
      </w:r>
      <w:r w:rsidRPr="00CE2B8D">
        <w:rPr>
          <w:rFonts w:ascii="Tahoma" w:hAnsi="Tahoma" w:cs="Tahoma"/>
          <w:b/>
          <w:bCs/>
          <w:color w:val="000000"/>
          <w:sz w:val="20"/>
          <w:szCs w:val="20"/>
        </w:rPr>
        <w:t xml:space="preserve"> Ustawy).</w:t>
      </w:r>
    </w:p>
    <w:p w14:paraId="5D50984C" w14:textId="572E7DEF" w:rsidR="00CE2B8D" w:rsidRPr="00CE2B8D" w:rsidRDefault="00CE2B8D" w:rsidP="00E24D40">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w:t>
      </w:r>
      <w:r w:rsidR="00E24D40">
        <w:rPr>
          <w:rFonts w:ascii="Tahoma" w:hAnsi="Tahoma" w:cs="Tahoma"/>
          <w:color w:val="000000"/>
          <w:sz w:val="20"/>
          <w:szCs w:val="20"/>
        </w:rPr>
        <w:t>pkt 16.2 SWZ</w:t>
      </w:r>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4</w:t>
      </w:r>
      <w:r w:rsidRPr="00CE2B8D">
        <w:rPr>
          <w:rFonts w:ascii="Tahoma" w:hAnsi="Tahoma" w:cs="Tahoma"/>
          <w:b/>
          <w:bCs/>
          <w:color w:val="000000"/>
          <w:sz w:val="20"/>
          <w:szCs w:val="20"/>
        </w:rPr>
        <w:t xml:space="preserve"> Ustawy).</w:t>
      </w:r>
    </w:p>
    <w:bookmarkEnd w:id="35"/>
    <w:bookmarkEnd w:id="36"/>
    <w:bookmarkEnd w:id="37"/>
    <w:p w14:paraId="747E521B" w14:textId="77777777" w:rsidR="00CE2B8D" w:rsidRPr="00962676" w:rsidRDefault="00CE2B8D" w:rsidP="00962676">
      <w:pPr>
        <w:spacing w:after="0" w:line="240" w:lineRule="auto"/>
        <w:jc w:val="both"/>
        <w:rPr>
          <w:rFonts w:ascii="Tahoma" w:hAnsi="Tahoma" w:cs="Tahoma"/>
          <w:sz w:val="20"/>
          <w:szCs w:val="20"/>
        </w:rPr>
      </w:pPr>
    </w:p>
    <w:p w14:paraId="6AAEB8B7" w14:textId="07B97402" w:rsidR="00D60FB3" w:rsidRPr="0011769E"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 xml:space="preserve">Wymagania </w:t>
      </w:r>
      <w:r w:rsidRPr="0011769E">
        <w:rPr>
          <w:rFonts w:ascii="Tahoma" w:hAnsi="Tahoma" w:cs="Tahoma"/>
          <w:bCs/>
          <w:sz w:val="20"/>
          <w:u w:val="none"/>
        </w:rPr>
        <w:t>dotyczące wadium</w:t>
      </w:r>
    </w:p>
    <w:p w14:paraId="445725E8" w14:textId="7F6C5BB2" w:rsidR="00D60FB3" w:rsidRPr="0011769E" w:rsidRDefault="00D60FB3" w:rsidP="00D60FB3">
      <w:pPr>
        <w:jc w:val="both"/>
        <w:rPr>
          <w:rFonts w:ascii="Tahoma" w:hAnsi="Tahoma" w:cs="Tahoma"/>
          <w:sz w:val="20"/>
          <w:szCs w:val="20"/>
        </w:rPr>
      </w:pPr>
      <w:r w:rsidRPr="0011769E">
        <w:rPr>
          <w:rFonts w:ascii="Tahoma" w:hAnsi="Tahoma" w:cs="Tahoma"/>
          <w:sz w:val="20"/>
          <w:szCs w:val="20"/>
        </w:rPr>
        <w:t>Zamawiający nie wymaga od Wykonawców wnoszenia wadium.</w:t>
      </w:r>
    </w:p>
    <w:p w14:paraId="4ADFF0C9" w14:textId="49F5F7C8" w:rsidR="00757C4C" w:rsidRPr="0011769E"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1769E">
        <w:rPr>
          <w:rFonts w:ascii="Tahoma" w:hAnsi="Tahoma" w:cs="Tahoma"/>
          <w:bCs/>
          <w:sz w:val="20"/>
          <w:u w:val="none"/>
        </w:rPr>
        <w:t>Opis sposobu przygotowania oferty</w:t>
      </w:r>
    </w:p>
    <w:p w14:paraId="0170BBF4" w14:textId="77777777" w:rsidR="00422353" w:rsidRPr="0011769E" w:rsidRDefault="00422353" w:rsidP="00C84ED6">
      <w:pPr>
        <w:pStyle w:val="Akapitzlist"/>
        <w:numPr>
          <w:ilvl w:val="0"/>
          <w:numId w:val="6"/>
        </w:numPr>
        <w:jc w:val="both"/>
        <w:rPr>
          <w:rFonts w:ascii="Tahoma" w:hAnsi="Tahoma" w:cs="Tahoma"/>
          <w:vanish/>
          <w:sz w:val="20"/>
          <w:szCs w:val="20"/>
        </w:rPr>
      </w:pPr>
    </w:p>
    <w:p w14:paraId="4A72F8CD" w14:textId="37BFB6AD" w:rsidR="00422353" w:rsidRPr="0011769E"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1769E">
        <w:rPr>
          <w:rFonts w:ascii="Tahoma" w:hAnsi="Tahoma" w:cs="Tahoma"/>
          <w:sz w:val="20"/>
          <w:szCs w:val="20"/>
        </w:rPr>
        <w:t>O</w:t>
      </w:r>
      <w:r w:rsidR="00757C4C" w:rsidRPr="0011769E">
        <w:rPr>
          <w:rFonts w:ascii="Tahoma" w:hAnsi="Tahoma" w:cs="Tahoma"/>
          <w:sz w:val="20"/>
          <w:szCs w:val="20"/>
        </w:rPr>
        <w:t>ferta powinna być sporządzona w jednym egzemplarzu i zgodnie z załączonym wzorem oraz powinna zawierać wszystkie wymagane dokumenty</w:t>
      </w:r>
      <w:r w:rsidR="00757C4C" w:rsidRPr="00757C4C">
        <w:rPr>
          <w:rFonts w:ascii="Tahoma" w:hAnsi="Tahoma" w:cs="Tahoma"/>
          <w:sz w:val="20"/>
          <w:szCs w:val="20"/>
        </w:rPr>
        <w:t>,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.doc, .docx,</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4A74DFE1"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formie elektronicznej</w:t>
      </w:r>
      <w:r w:rsidR="0058595D">
        <w:rPr>
          <w:rFonts w:ascii="Tahoma" w:hAnsi="Tahoma" w:cs="Tahoma"/>
          <w:sz w:val="20"/>
          <w:szCs w:val="20"/>
        </w:rPr>
        <w:t>.</w:t>
      </w:r>
    </w:p>
    <w:p w14:paraId="23B76E7F" w14:textId="57666645" w:rsidR="00303C05" w:rsidRPr="001B7DC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Ofertę składaną przez podmioty wspólnie ubiegające się o udzielenie zamówienia (konsorcjum, </w:t>
      </w:r>
      <w:r w:rsidRPr="001B7DC5">
        <w:rPr>
          <w:rFonts w:ascii="Tahoma" w:hAnsi="Tahoma" w:cs="Tahoma"/>
          <w:sz w:val="20"/>
          <w:szCs w:val="20"/>
        </w:rPr>
        <w:t>koasekuracja) podpisują wszyscy wykonawcy lub ustanowiony pełnomocnik.</w:t>
      </w:r>
    </w:p>
    <w:p w14:paraId="0E6E473A" w14:textId="5188A519" w:rsidR="000C1DFD" w:rsidRPr="001B7DC5" w:rsidRDefault="000C1DFD" w:rsidP="000C1DF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1B7DC5">
        <w:rPr>
          <w:rFonts w:ascii="Tahoma" w:hAnsi="Tahoma" w:cs="Tahoma"/>
          <w:bCs/>
          <w:sz w:val="20"/>
          <w:szCs w:val="20"/>
        </w:rPr>
        <w:t>opcja rekomendowana</w:t>
      </w:r>
      <w:r w:rsidRPr="001B7DC5">
        <w:rPr>
          <w:rFonts w:ascii="Tahoma" w:hAnsi="Tahoma" w:cs="Tahoma"/>
          <w:b/>
          <w:sz w:val="20"/>
          <w:szCs w:val="20"/>
        </w:rPr>
        <w:t xml:space="preserve"> </w:t>
      </w:r>
      <w:r w:rsidRPr="001B7DC5">
        <w:rPr>
          <w:rFonts w:ascii="Tahoma" w:hAnsi="Tahoma" w:cs="Tahoma"/>
          <w:sz w:val="20"/>
          <w:szCs w:val="20"/>
        </w:rPr>
        <w:t>przez</w:t>
      </w:r>
      <w:r w:rsidRPr="001B7DC5">
        <w:rPr>
          <w:rFonts w:ascii="Tahoma" w:hAnsi="Tahoma" w:cs="Tahoma"/>
          <w:b/>
          <w:sz w:val="20"/>
          <w:szCs w:val="20"/>
        </w:rPr>
        <w:t xml:space="preserve"> </w:t>
      </w:r>
      <w:hyperlink r:id="rId18" w:history="1">
        <w:r w:rsidRPr="001B7DC5">
          <w:rPr>
            <w:rStyle w:val="Hipercze"/>
            <w:rFonts w:ascii="Tahoma" w:hAnsi="Tahoma" w:cs="Tahoma"/>
            <w:color w:val="1155CC"/>
            <w:sz w:val="20"/>
            <w:szCs w:val="20"/>
          </w:rPr>
          <w:t>platformazakupowa.pl</w:t>
        </w:r>
      </w:hyperlink>
      <w:r w:rsidRPr="001B7DC5">
        <w:rPr>
          <w:rFonts w:ascii="Tahoma" w:hAnsi="Tahoma" w:cs="Tahoma"/>
          <w:sz w:val="20"/>
          <w:szCs w:val="20"/>
        </w:rPr>
        <w:t xml:space="preserve">) oraz dodatkowo dla całego pakietu dokumentów w kroku 2 </w:t>
      </w:r>
      <w:r w:rsidRPr="001B7DC5">
        <w:rPr>
          <w:rFonts w:ascii="Tahoma" w:hAnsi="Tahoma" w:cs="Tahoma"/>
          <w:b/>
          <w:sz w:val="20"/>
          <w:szCs w:val="20"/>
        </w:rPr>
        <w:t xml:space="preserve">Formularza składania oferty lub wniosku </w:t>
      </w:r>
      <w:r w:rsidRPr="001B7DC5">
        <w:rPr>
          <w:rFonts w:ascii="Tahoma" w:hAnsi="Tahoma" w:cs="Tahoma"/>
          <w:sz w:val="20"/>
          <w:szCs w:val="20"/>
        </w:rPr>
        <w:t xml:space="preserve">(po kliknięciu w przycisk </w:t>
      </w:r>
      <w:r w:rsidRPr="001B7DC5">
        <w:rPr>
          <w:rFonts w:ascii="Tahoma" w:hAnsi="Tahoma" w:cs="Tahoma"/>
          <w:b/>
          <w:sz w:val="20"/>
          <w:szCs w:val="20"/>
        </w:rPr>
        <w:t>Przejdź do podsumowania</w:t>
      </w:r>
      <w:r w:rsidRPr="001B7DC5">
        <w:rPr>
          <w:rFonts w:ascii="Tahoma" w:hAnsi="Tahoma" w:cs="Tahoma"/>
          <w:sz w:val="20"/>
          <w:szCs w:val="20"/>
        </w:rPr>
        <w:t xml:space="preserve">). </w:t>
      </w:r>
    </w:p>
    <w:p w14:paraId="38CC17B4" w14:textId="77777777" w:rsidR="00303C05" w:rsidRPr="001B7DC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 xml:space="preserve">Wykonawca może złożyć tylko jedną ofertę z jedną ostateczną ceną (art. </w:t>
      </w:r>
      <w:r w:rsidR="003422DA" w:rsidRPr="001B7DC5">
        <w:rPr>
          <w:rFonts w:ascii="Tahoma" w:hAnsi="Tahoma" w:cs="Tahoma"/>
          <w:sz w:val="20"/>
          <w:szCs w:val="20"/>
        </w:rPr>
        <w:t>218</w:t>
      </w:r>
      <w:r w:rsidRPr="001B7DC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0E064264"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w:t>
      </w:r>
      <w:r w:rsidR="008E4234" w:rsidRPr="00510A67">
        <w:rPr>
          <w:rFonts w:ascii="Tahoma" w:hAnsi="Tahoma" w:cs="Tahoma"/>
          <w:sz w:val="20"/>
          <w:szCs w:val="20"/>
        </w:rPr>
        <w:t>(</w:t>
      </w:r>
      <w:bookmarkStart w:id="38" w:name="_Hlk108175408"/>
      <w:r w:rsidR="00F00A5E" w:rsidRPr="00510A67">
        <w:rPr>
          <w:rFonts w:ascii="Tahoma" w:hAnsi="Tahoma" w:cs="Tahoma"/>
          <w:sz w:val="20"/>
          <w:szCs w:val="20"/>
        </w:rPr>
        <w:t>Dz. U. z 2022 r. poz. 1233</w:t>
      </w:r>
      <w:bookmarkEnd w:id="38"/>
      <w:r w:rsidRPr="00510A67">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510A67">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9" w:name="_Hlk55230507"/>
      <w:r w:rsidR="00970768" w:rsidRPr="00303C05">
        <w:rPr>
          <w:rFonts w:ascii="Tahoma" w:hAnsi="Tahoma" w:cs="Tahoma"/>
          <w:sz w:val="20"/>
          <w:szCs w:val="20"/>
        </w:rPr>
        <w:t xml:space="preserve">sposób określony w </w:t>
      </w:r>
      <w:r w:rsidR="005E7F5A" w:rsidRPr="00F00A5E">
        <w:rPr>
          <w:rFonts w:ascii="Tahoma" w:hAnsi="Tahoma" w:cs="Tahoma"/>
          <w:sz w:val="20"/>
          <w:szCs w:val="20"/>
        </w:rPr>
        <w:t>pkt</w:t>
      </w:r>
      <w:r w:rsidR="00970768" w:rsidRPr="00F00A5E">
        <w:rPr>
          <w:rFonts w:ascii="Tahoma" w:hAnsi="Tahoma" w:cs="Tahoma"/>
          <w:sz w:val="20"/>
          <w:szCs w:val="20"/>
        </w:rPr>
        <w:t xml:space="preserve"> 1</w:t>
      </w:r>
      <w:r w:rsidR="00AE37E0" w:rsidRPr="00F00A5E">
        <w:rPr>
          <w:rFonts w:ascii="Tahoma" w:hAnsi="Tahoma" w:cs="Tahoma"/>
          <w:sz w:val="20"/>
          <w:szCs w:val="20"/>
        </w:rPr>
        <w:t>3</w:t>
      </w:r>
      <w:r w:rsidR="00970768" w:rsidRPr="00F00A5E">
        <w:rPr>
          <w:rFonts w:ascii="Tahoma" w:hAnsi="Tahoma" w:cs="Tahoma"/>
          <w:sz w:val="20"/>
          <w:szCs w:val="20"/>
        </w:rPr>
        <w:t>.4.</w:t>
      </w:r>
      <w:r w:rsidR="00970768" w:rsidRPr="00303C05">
        <w:rPr>
          <w:rFonts w:ascii="Tahoma" w:hAnsi="Tahoma" w:cs="Tahoma"/>
          <w:sz w:val="20"/>
          <w:szCs w:val="20"/>
        </w:rPr>
        <w:t xml:space="preserve"> SWZ.</w:t>
      </w:r>
    </w:p>
    <w:bookmarkEnd w:id="39"/>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Pr="0011769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1769E">
        <w:rPr>
          <w:rFonts w:ascii="Tahoma" w:hAnsi="Tahoma" w:cs="Tahoma"/>
          <w:sz w:val="20"/>
          <w:szCs w:val="20"/>
        </w:rPr>
        <w:t>Do oferty składanej w odpowiedzi na ogłoszenie o zamówieniu wykonawca dołącza</w:t>
      </w:r>
      <w:r w:rsidR="002C3A5E" w:rsidRPr="0011769E">
        <w:rPr>
          <w:rFonts w:ascii="Tahoma" w:hAnsi="Tahoma" w:cs="Tahoma"/>
          <w:sz w:val="20"/>
          <w:szCs w:val="20"/>
        </w:rPr>
        <w:t>:</w:t>
      </w:r>
    </w:p>
    <w:p w14:paraId="43050B94" w14:textId="5933FDCA" w:rsidR="00174485" w:rsidRPr="0011769E" w:rsidRDefault="002C3A5E" w:rsidP="00C84ED6">
      <w:pPr>
        <w:pStyle w:val="Akapitzlist"/>
        <w:numPr>
          <w:ilvl w:val="2"/>
          <w:numId w:val="9"/>
        </w:numPr>
        <w:shd w:val="clear" w:color="auto" w:fill="FFFFFF"/>
        <w:tabs>
          <w:tab w:val="left" w:pos="709"/>
        </w:tabs>
        <w:autoSpaceDE w:val="0"/>
        <w:autoSpaceDN w:val="0"/>
        <w:adjustRightInd w:val="0"/>
        <w:ind w:left="284" w:firstLine="0"/>
        <w:jc w:val="both"/>
        <w:rPr>
          <w:rFonts w:ascii="Tahoma" w:hAnsi="Tahoma" w:cs="Tahoma"/>
          <w:sz w:val="20"/>
          <w:szCs w:val="20"/>
        </w:rPr>
      </w:pPr>
      <w:r w:rsidRPr="0011769E">
        <w:rPr>
          <w:rFonts w:ascii="Tahoma" w:hAnsi="Tahoma" w:cs="Tahoma"/>
          <w:sz w:val="20"/>
          <w:szCs w:val="20"/>
        </w:rPr>
        <w:t>pełnomocnictw</w:t>
      </w:r>
      <w:r w:rsidR="001F09F6" w:rsidRPr="0011769E">
        <w:rPr>
          <w:rFonts w:ascii="Tahoma" w:hAnsi="Tahoma" w:cs="Tahoma"/>
          <w:sz w:val="20"/>
          <w:szCs w:val="20"/>
        </w:rPr>
        <w:t>o</w:t>
      </w:r>
      <w:r w:rsidRPr="0011769E">
        <w:rPr>
          <w:rFonts w:ascii="Tahoma" w:hAnsi="Tahoma" w:cs="Tahoma"/>
          <w:sz w:val="20"/>
          <w:szCs w:val="20"/>
        </w:rPr>
        <w:t xml:space="preserve"> lub inn</w:t>
      </w:r>
      <w:r w:rsidR="001F09F6" w:rsidRPr="0011769E">
        <w:rPr>
          <w:rFonts w:ascii="Tahoma" w:hAnsi="Tahoma" w:cs="Tahoma"/>
          <w:sz w:val="20"/>
          <w:szCs w:val="20"/>
        </w:rPr>
        <w:t>y</w:t>
      </w:r>
      <w:r w:rsidRPr="0011769E">
        <w:rPr>
          <w:rFonts w:ascii="Tahoma" w:hAnsi="Tahoma" w:cs="Tahoma"/>
          <w:sz w:val="20"/>
          <w:szCs w:val="20"/>
        </w:rPr>
        <w:t xml:space="preserve"> dokument potwierdzając</w:t>
      </w:r>
      <w:r w:rsidR="001F09F6" w:rsidRPr="0011769E">
        <w:rPr>
          <w:rFonts w:ascii="Tahoma" w:hAnsi="Tahoma" w:cs="Tahoma"/>
          <w:sz w:val="20"/>
          <w:szCs w:val="20"/>
        </w:rPr>
        <w:t>y</w:t>
      </w:r>
      <w:r w:rsidRPr="0011769E">
        <w:rPr>
          <w:rFonts w:ascii="Tahoma" w:hAnsi="Tahoma" w:cs="Tahoma"/>
          <w:sz w:val="20"/>
          <w:szCs w:val="20"/>
        </w:rPr>
        <w:t xml:space="preserve"> umocowanie do reprezentowania wykonawcy</w:t>
      </w:r>
      <w:r w:rsidR="001F09F6" w:rsidRPr="0011769E">
        <w:rPr>
          <w:rFonts w:ascii="Tahoma" w:hAnsi="Tahoma" w:cs="Tahoma"/>
          <w:sz w:val="20"/>
          <w:szCs w:val="20"/>
        </w:rPr>
        <w:t xml:space="preserve"> - jeżeli w imieniu wykonawcy działa osoba, której umocowanie do jego reprezentowania nie wynika z dokumentów, o których mowa w pkt 1</w:t>
      </w:r>
      <w:r w:rsidR="00400DFD" w:rsidRPr="0011769E">
        <w:rPr>
          <w:rFonts w:ascii="Tahoma" w:hAnsi="Tahoma" w:cs="Tahoma"/>
          <w:sz w:val="20"/>
          <w:szCs w:val="20"/>
        </w:rPr>
        <w:t>4</w:t>
      </w:r>
      <w:r w:rsidR="001F09F6" w:rsidRPr="0011769E">
        <w:rPr>
          <w:rFonts w:ascii="Tahoma" w:hAnsi="Tahoma" w:cs="Tahoma"/>
          <w:sz w:val="20"/>
          <w:szCs w:val="20"/>
        </w:rPr>
        <w:t>.1 SWZ.</w:t>
      </w:r>
    </w:p>
    <w:p w14:paraId="731540E8" w14:textId="77777777" w:rsidR="000C1DFD" w:rsidRPr="00466F29" w:rsidRDefault="000C1DFD" w:rsidP="000C1DF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1769E">
        <w:rPr>
          <w:rFonts w:ascii="Tahoma" w:hAnsi="Tahoma" w:cs="Tahoma"/>
          <w:b/>
          <w:bCs/>
          <w:sz w:val="20"/>
          <w:szCs w:val="20"/>
        </w:rPr>
        <w:t xml:space="preserve">Sposób składania </w:t>
      </w:r>
      <w:r w:rsidRPr="00466F29">
        <w:rPr>
          <w:rFonts w:ascii="Tahoma" w:hAnsi="Tahoma" w:cs="Tahoma"/>
          <w:b/>
          <w:bCs/>
          <w:sz w:val="20"/>
          <w:szCs w:val="20"/>
        </w:rPr>
        <w:t>ofert.</w:t>
      </w:r>
    </w:p>
    <w:p w14:paraId="1167FC65" w14:textId="0E4E68E1" w:rsidR="000C1DFD" w:rsidRPr="00466F29" w:rsidRDefault="000C1DFD" w:rsidP="000C1DFD">
      <w:pPr>
        <w:pStyle w:val="Akapitzlist"/>
        <w:numPr>
          <w:ilvl w:val="2"/>
          <w:numId w:val="1"/>
        </w:numPr>
        <w:spacing w:after="120"/>
        <w:ind w:left="0" w:firstLine="0"/>
        <w:jc w:val="both"/>
        <w:rPr>
          <w:rFonts w:ascii="Tahoma" w:hAnsi="Tahoma" w:cs="Tahoma"/>
          <w:sz w:val="20"/>
          <w:szCs w:val="20"/>
        </w:rPr>
      </w:pPr>
      <w:r w:rsidRPr="00466F29">
        <w:rPr>
          <w:rFonts w:ascii="Tahoma" w:hAnsi="Tahoma" w:cs="Tahoma"/>
          <w:sz w:val="20"/>
          <w:szCs w:val="20"/>
        </w:rPr>
        <w:t xml:space="preserve">Ofertę wraz z wymaganymi dokumentami należy umieścić na </w:t>
      </w:r>
      <w:hyperlink r:id="rId19" w:history="1">
        <w:r w:rsidRPr="00466F29">
          <w:rPr>
            <w:rFonts w:ascii="Tahoma" w:hAnsi="Tahoma" w:cs="Tahoma"/>
            <w:sz w:val="20"/>
            <w:szCs w:val="20"/>
          </w:rPr>
          <w:t>platformazakupowa.pl</w:t>
        </w:r>
      </w:hyperlink>
      <w:r w:rsidRPr="00466F29">
        <w:rPr>
          <w:rFonts w:ascii="Tahoma" w:hAnsi="Tahoma" w:cs="Tahoma"/>
          <w:sz w:val="20"/>
          <w:szCs w:val="20"/>
        </w:rPr>
        <w:t xml:space="preserve"> pod adresem: </w:t>
      </w:r>
      <w:hyperlink r:id="rId20" w:history="1">
        <w:r w:rsidRPr="00466F29">
          <w:rPr>
            <w:rStyle w:val="Hipercze"/>
            <w:rFonts w:ascii="Tahoma" w:hAnsi="Tahoma" w:cs="Tahoma"/>
            <w:color w:val="auto"/>
            <w:sz w:val="20"/>
            <w:szCs w:val="20"/>
          </w:rPr>
          <w:t>https://platformazakupowa.pl/pn/maximus_broker</w:t>
        </w:r>
      </w:hyperlink>
      <w:r w:rsidR="006C0CF5" w:rsidRPr="00466F29">
        <w:rPr>
          <w:rStyle w:val="Hipercze"/>
          <w:rFonts w:ascii="Tahoma" w:hAnsi="Tahoma" w:cs="Tahoma"/>
          <w:color w:val="auto"/>
          <w:sz w:val="20"/>
          <w:szCs w:val="20"/>
        </w:rPr>
        <w:t xml:space="preserve"> </w:t>
      </w:r>
      <w:r w:rsidR="006C0CF5" w:rsidRPr="00466F29">
        <w:rPr>
          <w:rFonts w:ascii="Tahoma" w:hAnsi="Tahoma" w:cs="Tahoma"/>
          <w:sz w:val="20"/>
          <w:szCs w:val="20"/>
        </w:rPr>
        <w:t>w myśl Ustawy na stronie internetowej prowadzonego postępowania.</w:t>
      </w:r>
      <w:r w:rsidRPr="00466F29">
        <w:rPr>
          <w:rFonts w:ascii="Tahoma" w:hAnsi="Tahoma" w:cs="Tahoma"/>
          <w:sz w:val="20"/>
          <w:szCs w:val="20"/>
        </w:rPr>
        <w:t xml:space="preserve"> Do oferty należy dołączyć wszystkie wymagane w SWZ dokumenty.</w:t>
      </w:r>
    </w:p>
    <w:p w14:paraId="5D4A68C2" w14:textId="77777777" w:rsidR="000C1DFD" w:rsidRPr="0011769E" w:rsidRDefault="000C1DFD" w:rsidP="000C1DFD">
      <w:pPr>
        <w:pStyle w:val="Akapitzlist"/>
        <w:numPr>
          <w:ilvl w:val="2"/>
          <w:numId w:val="1"/>
        </w:numPr>
        <w:spacing w:after="120"/>
        <w:ind w:left="0" w:firstLine="0"/>
        <w:jc w:val="both"/>
        <w:rPr>
          <w:rFonts w:ascii="Tahoma" w:hAnsi="Tahoma" w:cs="Tahoma"/>
          <w:sz w:val="20"/>
          <w:szCs w:val="20"/>
        </w:rPr>
      </w:pPr>
      <w:r w:rsidRPr="00466F29">
        <w:rPr>
          <w:rFonts w:ascii="Tahoma" w:hAnsi="Tahoma" w:cs="Tahoma"/>
          <w:sz w:val="20"/>
          <w:szCs w:val="20"/>
        </w:rPr>
        <w:t xml:space="preserve">Ofertę składa się, pod rygorem nieważności, w formie elektronicznej. W procesie składania oferty za pośrednictwem </w:t>
      </w:r>
      <w:hyperlink r:id="rId21" w:history="1">
        <w:r w:rsidRPr="00466F29">
          <w:rPr>
            <w:rStyle w:val="Hipercze"/>
            <w:rFonts w:ascii="Tahoma" w:hAnsi="Tahoma" w:cs="Tahoma"/>
            <w:color w:val="auto"/>
            <w:sz w:val="20"/>
            <w:szCs w:val="20"/>
          </w:rPr>
          <w:t>platformazakupowa.pl</w:t>
        </w:r>
      </w:hyperlink>
      <w:r w:rsidRPr="00466F29">
        <w:rPr>
          <w:rFonts w:ascii="Tahoma" w:hAnsi="Tahoma" w:cs="Tahoma"/>
          <w:sz w:val="20"/>
          <w:szCs w:val="20"/>
        </w:rPr>
        <w:t>,  wykonawca powinien złożyć podpis bezpośrednio na dokumentach przesłanych za pośrednictwem platformazakupowa.pl. Zamawiający</w:t>
      </w:r>
      <w:r w:rsidRPr="0011769E">
        <w:rPr>
          <w:rFonts w:ascii="Tahoma" w:hAnsi="Tahoma" w:cs="Tahoma"/>
          <w:sz w:val="20"/>
          <w:szCs w:val="20"/>
        </w:rPr>
        <w:t xml:space="preserve"> zaleca stosowanie podpisu na każdym załączonym pliku osobno.</w:t>
      </w:r>
    </w:p>
    <w:p w14:paraId="0AA1D1EA" w14:textId="10F42A22" w:rsidR="000C1DFD" w:rsidRDefault="000C1DFD" w:rsidP="000C1DFD">
      <w:pPr>
        <w:pStyle w:val="Akapitzlist"/>
        <w:numPr>
          <w:ilvl w:val="2"/>
          <w:numId w:val="1"/>
        </w:numPr>
        <w:spacing w:after="120"/>
        <w:ind w:left="0" w:firstLine="0"/>
        <w:jc w:val="both"/>
        <w:rPr>
          <w:rFonts w:ascii="Tahoma" w:hAnsi="Tahoma" w:cs="Tahoma"/>
          <w:sz w:val="20"/>
          <w:szCs w:val="20"/>
        </w:rPr>
      </w:pPr>
      <w:r w:rsidRPr="0011769E">
        <w:rPr>
          <w:rFonts w:ascii="Tahoma" w:hAnsi="Tahoma" w:cs="Tahoma"/>
          <w:sz w:val="20"/>
          <w:szCs w:val="20"/>
        </w:rPr>
        <w:t xml:space="preserve">Po wypełnieniu „Formularza składania oferty lub </w:t>
      </w:r>
      <w:r w:rsidRPr="00F00292">
        <w:rPr>
          <w:rFonts w:ascii="Tahoma" w:hAnsi="Tahoma" w:cs="Tahoma"/>
          <w:sz w:val="20"/>
          <w:szCs w:val="20"/>
        </w:rPr>
        <w:t>wniosku” i dołączenia wszystkich wymaganych załączników należy kliknąć przycisk „Przejdź do podsumowania”.</w:t>
      </w:r>
    </w:p>
    <w:p w14:paraId="7CFEC603"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FF5048" w14:textId="77777777" w:rsidR="000C1DFD"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F00292">
          <w:rPr>
            <w:rStyle w:val="Hipercze"/>
            <w:rFonts w:ascii="Tahoma" w:hAnsi="Tahoma" w:cs="Tahoma"/>
            <w:color w:val="1155CC"/>
            <w:sz w:val="20"/>
            <w:szCs w:val="20"/>
          </w:rPr>
          <w:t>https://platformazakupowa.pl/strona/45-instrukcje</w:t>
        </w:r>
      </w:hyperlink>
    </w:p>
    <w:p w14:paraId="61B7C946" w14:textId="77777777" w:rsidR="000C1DFD" w:rsidRPr="00F00292" w:rsidRDefault="000C1DFD" w:rsidP="000C1DFD">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Wykonawca, za pośrednictwem </w:t>
      </w:r>
      <w:hyperlink r:id="rId23"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F00292">
          <w:rPr>
            <w:rStyle w:val="Hipercze"/>
            <w:rFonts w:ascii="Tahoma" w:hAnsi="Tahoma" w:cs="Tahoma"/>
            <w:sz w:val="20"/>
            <w:szCs w:val="20"/>
          </w:rPr>
          <w:t>https://platformazakupowa.pl/strona/45-instrukcje</w:t>
        </w:r>
      </w:hyperlink>
    </w:p>
    <w:p w14:paraId="62B16A94" w14:textId="77777777" w:rsidR="000C1DFD" w:rsidRPr="00A10CC1" w:rsidRDefault="000C1DFD" w:rsidP="000C1DFD">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Pr="00A10CC1">
        <w:rPr>
          <w:rFonts w:ascii="Tahoma" w:hAnsi="Tahoma" w:cs="Tahoma"/>
          <w:sz w:val="20"/>
          <w:szCs w:val="20"/>
        </w:rPr>
        <w:t>.</w:t>
      </w:r>
    </w:p>
    <w:p w14:paraId="6FD28CAC" w14:textId="09DFD921" w:rsidR="00970768" w:rsidRPr="00F86A2E" w:rsidRDefault="00970768" w:rsidP="004C712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626D04A8" w:rsidR="00970768" w:rsidRPr="00C55FC0" w:rsidRDefault="00F86A2E" w:rsidP="00F25B6D">
      <w:pPr>
        <w:rPr>
          <w:rFonts w:ascii="Tahoma" w:hAnsi="Tahoma" w:cs="Tahoma"/>
          <w:sz w:val="20"/>
          <w:szCs w:val="20"/>
        </w:rPr>
      </w:pPr>
      <w:r w:rsidRPr="00F86A2E">
        <w:rPr>
          <w:rFonts w:ascii="Tahoma" w:hAnsi="Tahoma" w:cs="Tahoma"/>
          <w:sz w:val="20"/>
          <w:szCs w:val="20"/>
        </w:rPr>
        <w:t xml:space="preserve">Oferty </w:t>
      </w:r>
      <w:r w:rsidRPr="00C55FC0">
        <w:rPr>
          <w:rFonts w:ascii="Tahoma" w:hAnsi="Tahoma" w:cs="Tahoma"/>
          <w:sz w:val="20"/>
          <w:szCs w:val="20"/>
        </w:rPr>
        <w:t xml:space="preserve">należy składać do dnia </w:t>
      </w:r>
      <w:r w:rsidR="00C55FC0" w:rsidRPr="00C55FC0">
        <w:rPr>
          <w:rFonts w:ascii="Tahoma" w:hAnsi="Tahoma" w:cs="Tahoma"/>
          <w:sz w:val="20"/>
          <w:szCs w:val="20"/>
        </w:rPr>
        <w:t>23.05.2025</w:t>
      </w:r>
      <w:r w:rsidRPr="00C55FC0">
        <w:rPr>
          <w:rFonts w:ascii="Tahoma" w:hAnsi="Tahoma" w:cs="Tahoma"/>
          <w:sz w:val="20"/>
          <w:szCs w:val="20"/>
        </w:rPr>
        <w:t xml:space="preserve"> r. do godz. </w:t>
      </w:r>
      <w:r w:rsidR="00C55FC0" w:rsidRPr="00C55FC0">
        <w:rPr>
          <w:rFonts w:ascii="Tahoma" w:hAnsi="Tahoma" w:cs="Tahoma"/>
          <w:sz w:val="20"/>
          <w:szCs w:val="20"/>
        </w:rPr>
        <w:t>10.00</w:t>
      </w:r>
    </w:p>
    <w:p w14:paraId="5432A66A" w14:textId="4998B8AF" w:rsidR="000F6FB5" w:rsidRPr="00C55FC0" w:rsidRDefault="00F86A2E" w:rsidP="004C712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55FC0">
        <w:rPr>
          <w:rFonts w:ascii="Tahoma" w:hAnsi="Tahoma" w:cs="Tahoma"/>
          <w:bCs/>
          <w:sz w:val="20"/>
          <w:u w:val="none"/>
        </w:rPr>
        <w:t>Termin otwarcia ofert</w:t>
      </w:r>
    </w:p>
    <w:p w14:paraId="6C45F85C" w14:textId="77777777" w:rsidR="004C712F" w:rsidRPr="00C55FC0" w:rsidRDefault="004C712F" w:rsidP="0045172A">
      <w:pPr>
        <w:pStyle w:val="Akapitzlist"/>
        <w:numPr>
          <w:ilvl w:val="0"/>
          <w:numId w:val="38"/>
        </w:numPr>
        <w:shd w:val="clear" w:color="auto" w:fill="FFFFFF"/>
        <w:tabs>
          <w:tab w:val="left" w:pos="709"/>
        </w:tabs>
        <w:autoSpaceDE w:val="0"/>
        <w:autoSpaceDN w:val="0"/>
        <w:adjustRightInd w:val="0"/>
        <w:spacing w:after="120"/>
        <w:jc w:val="both"/>
        <w:rPr>
          <w:rFonts w:ascii="Tahoma" w:hAnsi="Tahoma" w:cs="Tahoma"/>
          <w:b/>
          <w:bCs/>
          <w:vanish/>
          <w:sz w:val="20"/>
          <w:szCs w:val="20"/>
        </w:rPr>
      </w:pPr>
    </w:p>
    <w:p w14:paraId="211C6488" w14:textId="77777777" w:rsidR="004C712F" w:rsidRPr="00C55FC0" w:rsidRDefault="004C712F" w:rsidP="0045172A">
      <w:pPr>
        <w:pStyle w:val="Akapitzlist"/>
        <w:numPr>
          <w:ilvl w:val="0"/>
          <w:numId w:val="38"/>
        </w:numPr>
        <w:shd w:val="clear" w:color="auto" w:fill="FFFFFF"/>
        <w:tabs>
          <w:tab w:val="left" w:pos="709"/>
        </w:tabs>
        <w:autoSpaceDE w:val="0"/>
        <w:autoSpaceDN w:val="0"/>
        <w:adjustRightInd w:val="0"/>
        <w:spacing w:after="120"/>
        <w:jc w:val="both"/>
        <w:rPr>
          <w:rFonts w:ascii="Tahoma" w:hAnsi="Tahoma" w:cs="Tahoma"/>
          <w:b/>
          <w:bCs/>
          <w:vanish/>
          <w:sz w:val="20"/>
          <w:szCs w:val="20"/>
        </w:rPr>
      </w:pPr>
    </w:p>
    <w:p w14:paraId="17CF3D62" w14:textId="14811A3A" w:rsidR="00303C05" w:rsidRPr="00C55FC0" w:rsidRDefault="00F86A2E" w:rsidP="0045172A">
      <w:pPr>
        <w:pStyle w:val="Akapitzlist"/>
        <w:numPr>
          <w:ilvl w:val="1"/>
          <w:numId w:val="38"/>
        </w:numPr>
        <w:shd w:val="clear" w:color="auto" w:fill="FFFFFF"/>
        <w:tabs>
          <w:tab w:val="left" w:pos="709"/>
        </w:tabs>
        <w:autoSpaceDE w:val="0"/>
        <w:autoSpaceDN w:val="0"/>
        <w:adjustRightInd w:val="0"/>
        <w:spacing w:after="120"/>
        <w:jc w:val="both"/>
        <w:rPr>
          <w:rFonts w:ascii="Tahoma" w:hAnsi="Tahoma" w:cs="Tahoma"/>
          <w:sz w:val="20"/>
          <w:szCs w:val="20"/>
        </w:rPr>
      </w:pPr>
      <w:r w:rsidRPr="00C55FC0">
        <w:rPr>
          <w:rFonts w:ascii="Tahoma" w:hAnsi="Tahoma" w:cs="Tahoma"/>
          <w:b/>
          <w:bCs/>
          <w:sz w:val="20"/>
          <w:szCs w:val="20"/>
        </w:rPr>
        <w:t>Otwarcie</w:t>
      </w:r>
      <w:r w:rsidRPr="00C55FC0">
        <w:rPr>
          <w:rFonts w:ascii="Tahoma" w:hAnsi="Tahoma" w:cs="Tahoma"/>
          <w:sz w:val="20"/>
          <w:szCs w:val="20"/>
        </w:rPr>
        <w:t xml:space="preserve"> ofert nastąpi  w dniu </w:t>
      </w:r>
      <w:r w:rsidR="00C55FC0" w:rsidRPr="00C55FC0">
        <w:rPr>
          <w:rFonts w:ascii="Tahoma" w:hAnsi="Tahoma" w:cs="Tahoma"/>
          <w:sz w:val="20"/>
          <w:szCs w:val="20"/>
        </w:rPr>
        <w:t>23.05.2025</w:t>
      </w:r>
      <w:r w:rsidRPr="00C55FC0">
        <w:rPr>
          <w:rFonts w:ascii="Tahoma" w:hAnsi="Tahoma" w:cs="Tahoma"/>
          <w:sz w:val="20"/>
          <w:szCs w:val="20"/>
        </w:rPr>
        <w:t xml:space="preserve"> r. o godz. </w:t>
      </w:r>
      <w:r w:rsidR="00C55FC0" w:rsidRPr="00C55FC0">
        <w:rPr>
          <w:rFonts w:ascii="Tahoma" w:hAnsi="Tahoma" w:cs="Tahoma"/>
          <w:sz w:val="20"/>
          <w:szCs w:val="20"/>
        </w:rPr>
        <w:t>10.05</w:t>
      </w:r>
    </w:p>
    <w:p w14:paraId="04A8F0CE" w14:textId="49ECADAA" w:rsidR="00F86A2E" w:rsidRPr="00C55FC0" w:rsidRDefault="00F86A2E"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55FC0">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C55FC0" w:rsidRDefault="00F86A2E" w:rsidP="000F6FB5">
      <w:pPr>
        <w:tabs>
          <w:tab w:val="left" w:pos="567"/>
        </w:tabs>
        <w:spacing w:after="120" w:line="240" w:lineRule="auto"/>
        <w:jc w:val="both"/>
        <w:rPr>
          <w:rFonts w:ascii="Tahoma" w:hAnsi="Tahoma" w:cs="Tahoma"/>
          <w:sz w:val="20"/>
          <w:szCs w:val="20"/>
        </w:rPr>
      </w:pPr>
      <w:r w:rsidRPr="00C55FC0">
        <w:rPr>
          <w:rFonts w:ascii="Tahoma" w:hAnsi="Tahoma" w:cs="Tahoma"/>
          <w:sz w:val="20"/>
          <w:szCs w:val="20"/>
        </w:rPr>
        <w:t>Zamawiający informuje o zmianie terminu otwarcia ofert na stronie internetowej prowadzonego postępowania.</w:t>
      </w:r>
    </w:p>
    <w:p w14:paraId="74244ECA" w14:textId="12A8C3FD" w:rsidR="0021018D" w:rsidRPr="007E0D5B" w:rsidRDefault="00F86A2E"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55FC0">
        <w:rPr>
          <w:rFonts w:ascii="Tahoma" w:hAnsi="Tahoma" w:cs="Tahoma"/>
          <w:sz w:val="20"/>
          <w:szCs w:val="20"/>
        </w:rPr>
        <w:t>Zamawiający, najpóźniej przed otwarciem ofert</w:t>
      </w:r>
      <w:r w:rsidRPr="000F6FB5">
        <w:rPr>
          <w:rFonts w:ascii="Tahoma" w:hAnsi="Tahoma" w:cs="Tahoma"/>
          <w:sz w:val="20"/>
          <w:szCs w:val="20"/>
        </w:rPr>
        <w: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45172A">
      <w:pPr>
        <w:pStyle w:val="Nagwek1"/>
        <w:numPr>
          <w:ilvl w:val="0"/>
          <w:numId w:val="3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45172A">
      <w:pPr>
        <w:pStyle w:val="Akapitzlist"/>
        <w:numPr>
          <w:ilvl w:val="1"/>
          <w:numId w:val="38"/>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0E6A4A97" w:rsidR="0021018D" w:rsidRDefault="0056360D" w:rsidP="0045172A">
      <w:pPr>
        <w:pStyle w:val="Akapitzlist"/>
        <w:numPr>
          <w:ilvl w:val="1"/>
          <w:numId w:val="38"/>
        </w:numPr>
        <w:ind w:left="0" w:firstLine="0"/>
        <w:jc w:val="both"/>
        <w:rPr>
          <w:rFonts w:ascii="Tahoma" w:hAnsi="Tahoma" w:cs="Tahoma"/>
          <w:sz w:val="20"/>
          <w:szCs w:val="20"/>
        </w:rPr>
      </w:pPr>
      <w:r w:rsidRPr="0058595D">
        <w:rPr>
          <w:rFonts w:ascii="Tahoma" w:hAnsi="Tahoma" w:cs="Tahoma"/>
          <w:sz w:val="20"/>
          <w:szCs w:val="20"/>
        </w:rPr>
        <w:t xml:space="preserve">Zamawiający wzywa wykonawcę, którego oferta została najwyżej oceniona, do złożenia w wyznaczonym terminie, nie krótszym niż </w:t>
      </w:r>
      <w:r w:rsidR="0058595D" w:rsidRPr="0058595D">
        <w:rPr>
          <w:rFonts w:ascii="Tahoma" w:hAnsi="Tahoma" w:cs="Tahoma"/>
          <w:sz w:val="20"/>
          <w:szCs w:val="20"/>
        </w:rPr>
        <w:t>10</w:t>
      </w:r>
      <w:r w:rsidRPr="0058595D">
        <w:rPr>
          <w:rFonts w:ascii="Tahoma" w:hAnsi="Tahoma" w:cs="Tahoma"/>
          <w:sz w:val="20"/>
          <w:szCs w:val="20"/>
        </w:rPr>
        <w:t xml:space="preserve"> dni od dnia wezwania, </w:t>
      </w:r>
      <w:r w:rsidR="0058595D" w:rsidRPr="0058595D">
        <w:rPr>
          <w:rFonts w:ascii="Tahoma" w:hAnsi="Tahoma" w:cs="Tahoma"/>
          <w:sz w:val="20"/>
          <w:szCs w:val="20"/>
        </w:rPr>
        <w:t>oświadczenia wskazanego w pkt 1</w:t>
      </w:r>
      <w:r w:rsidR="00400DFD">
        <w:rPr>
          <w:rFonts w:ascii="Tahoma" w:hAnsi="Tahoma" w:cs="Tahoma"/>
          <w:sz w:val="20"/>
          <w:szCs w:val="20"/>
        </w:rPr>
        <w:t>3</w:t>
      </w:r>
      <w:r w:rsidR="0058595D" w:rsidRPr="0058595D">
        <w:rPr>
          <w:rFonts w:ascii="Tahoma" w:hAnsi="Tahoma" w:cs="Tahoma"/>
          <w:sz w:val="20"/>
          <w:szCs w:val="20"/>
        </w:rPr>
        <w:t xml:space="preserve">.1 SWZ aktualnego na dzień składania ofert oraz </w:t>
      </w:r>
      <w:r w:rsidRPr="0058595D">
        <w:rPr>
          <w:rFonts w:ascii="Tahoma" w:hAnsi="Tahoma" w:cs="Tahoma"/>
          <w:sz w:val="20"/>
          <w:szCs w:val="20"/>
        </w:rPr>
        <w:t xml:space="preserve">podmiotowych środków dowodowych, aktualnych na dzień </w:t>
      </w:r>
      <w:r w:rsidR="0058595D" w:rsidRPr="0058595D">
        <w:rPr>
          <w:rFonts w:ascii="Tahoma" w:hAnsi="Tahoma" w:cs="Tahoma"/>
          <w:sz w:val="20"/>
          <w:szCs w:val="20"/>
        </w:rPr>
        <w:t xml:space="preserve">ich </w:t>
      </w:r>
      <w:r w:rsidRPr="0058595D">
        <w:rPr>
          <w:rFonts w:ascii="Tahoma" w:hAnsi="Tahoma" w:cs="Tahoma"/>
          <w:sz w:val="20"/>
          <w:szCs w:val="20"/>
        </w:rPr>
        <w:t>złożenia</w:t>
      </w:r>
      <w:r w:rsidR="0058595D">
        <w:rPr>
          <w:rFonts w:ascii="Tahoma" w:hAnsi="Tahoma" w:cs="Tahoma"/>
          <w:sz w:val="20"/>
          <w:szCs w:val="20"/>
        </w:rPr>
        <w:t>.</w:t>
      </w:r>
    </w:p>
    <w:p w14:paraId="50B909C9" w14:textId="02F1F682" w:rsidR="00FD2B68" w:rsidRPr="00F86A2E" w:rsidRDefault="00FD2B68"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DA660A6" w:rsidR="002649DC" w:rsidRDefault="00FD2B68" w:rsidP="0045172A">
      <w:pPr>
        <w:pStyle w:val="Tekstpodstawowywcity3"/>
        <w:numPr>
          <w:ilvl w:val="1"/>
          <w:numId w:val="38"/>
        </w:numPr>
        <w:spacing w:after="120" w:line="240" w:lineRule="auto"/>
        <w:ind w:left="0" w:firstLine="0"/>
        <w:rPr>
          <w:rFonts w:ascii="Tahoma" w:hAnsi="Tahoma" w:cs="Tahoma"/>
          <w:sz w:val="20"/>
        </w:rPr>
      </w:pPr>
      <w:r w:rsidRPr="0011769E">
        <w:rPr>
          <w:rFonts w:ascii="Tahoma" w:hAnsi="Tahoma" w:cs="Tahoma"/>
          <w:sz w:val="20"/>
        </w:rPr>
        <w:t xml:space="preserve">Wykonawca podaje w ofercie </w:t>
      </w:r>
      <w:r w:rsidRPr="0011769E">
        <w:rPr>
          <w:rFonts w:ascii="Tahoma" w:hAnsi="Tahoma" w:cs="Tahoma"/>
          <w:sz w:val="20"/>
          <w:u w:val="single"/>
        </w:rPr>
        <w:t>jedną cenę</w:t>
      </w:r>
      <w:r w:rsidRPr="0011769E">
        <w:rPr>
          <w:rFonts w:ascii="Tahoma" w:hAnsi="Tahoma" w:cs="Tahoma"/>
          <w:sz w:val="20"/>
        </w:rPr>
        <w:t xml:space="preserve"> za </w:t>
      </w:r>
      <w:r w:rsidRPr="0011769E">
        <w:rPr>
          <w:rFonts w:ascii="Tahoma" w:hAnsi="Tahoma" w:cs="Tahoma"/>
          <w:b/>
          <w:sz w:val="20"/>
        </w:rPr>
        <w:t>odpowiednią część</w:t>
      </w:r>
      <w:r w:rsidRPr="0011769E">
        <w:rPr>
          <w:rFonts w:ascii="Tahoma" w:hAnsi="Tahoma" w:cs="Tahoma"/>
          <w:sz w:val="20"/>
        </w:rPr>
        <w:t xml:space="preserve"> zamówienia. Cena musi zostać podana w złotych polskich z dokładnością do dwóch miejsc po przecinku</w:t>
      </w:r>
      <w:r w:rsidRPr="00FD2B68">
        <w:rPr>
          <w:rFonts w:ascii="Tahoma" w:hAnsi="Tahoma" w:cs="Tahoma"/>
          <w:sz w:val="20"/>
        </w:rPr>
        <w:t>.</w:t>
      </w:r>
    </w:p>
    <w:p w14:paraId="7AECFCE3" w14:textId="2573900D" w:rsidR="002649DC" w:rsidRPr="002649DC" w:rsidRDefault="000E1DDE" w:rsidP="0045172A">
      <w:pPr>
        <w:pStyle w:val="Tekstpodstawowywcity3"/>
        <w:numPr>
          <w:ilvl w:val="1"/>
          <w:numId w:val="38"/>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45172A">
      <w:pPr>
        <w:pStyle w:val="Tekstpodstawowywcity3"/>
        <w:numPr>
          <w:ilvl w:val="1"/>
          <w:numId w:val="38"/>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80F5E72" w:rsidR="002649DC" w:rsidRPr="0011769E" w:rsidRDefault="00FD2B68" w:rsidP="0045172A">
      <w:pPr>
        <w:pStyle w:val="Tekstpodstawowywcity3"/>
        <w:numPr>
          <w:ilvl w:val="1"/>
          <w:numId w:val="38"/>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w:t>
      </w:r>
      <w:r w:rsidRPr="0011769E">
        <w:rPr>
          <w:rFonts w:ascii="Tahoma" w:hAnsi="Tahoma" w:cs="Tahoma"/>
          <w:sz w:val="20"/>
        </w:rPr>
        <w:t xml:space="preserve">powinna być podana w wysokości ostatecznej. Zamawiający zgodnie z art. </w:t>
      </w:r>
      <w:r w:rsidR="00D60FB3" w:rsidRPr="0011769E">
        <w:rPr>
          <w:rFonts w:ascii="Tahoma" w:hAnsi="Tahoma" w:cs="Tahoma"/>
          <w:sz w:val="20"/>
        </w:rPr>
        <w:t>223</w:t>
      </w:r>
      <w:r w:rsidRPr="0011769E">
        <w:rPr>
          <w:rFonts w:ascii="Tahoma" w:hAnsi="Tahoma" w:cs="Tahoma"/>
          <w:sz w:val="20"/>
        </w:rPr>
        <w:t xml:space="preserve"> ust. 2 ustawy poprawia omyłki w ofercie.</w:t>
      </w:r>
    </w:p>
    <w:p w14:paraId="53887752" w14:textId="77777777" w:rsidR="006D0B60" w:rsidRPr="0011769E" w:rsidRDefault="00FD2B68" w:rsidP="0045172A">
      <w:pPr>
        <w:pStyle w:val="Tekstpodstawowywcity3"/>
        <w:numPr>
          <w:ilvl w:val="1"/>
          <w:numId w:val="38"/>
        </w:numPr>
        <w:spacing w:after="120" w:line="240" w:lineRule="auto"/>
        <w:ind w:left="0" w:firstLine="0"/>
        <w:rPr>
          <w:rFonts w:ascii="Tahoma" w:hAnsi="Tahoma" w:cs="Tahoma"/>
          <w:sz w:val="20"/>
        </w:rPr>
      </w:pPr>
      <w:r w:rsidRPr="0011769E">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FE7A8C1" w14:textId="4D04A42D" w:rsidR="0071315D" w:rsidRPr="0011769E" w:rsidRDefault="0071315D" w:rsidP="0045172A">
      <w:pPr>
        <w:pStyle w:val="Tekstpodstawowywcity3"/>
        <w:numPr>
          <w:ilvl w:val="1"/>
          <w:numId w:val="38"/>
        </w:numPr>
        <w:spacing w:after="120" w:line="240" w:lineRule="auto"/>
        <w:ind w:left="0" w:firstLine="0"/>
        <w:rPr>
          <w:rFonts w:ascii="Tahoma" w:hAnsi="Tahoma" w:cs="Tahoma"/>
          <w:sz w:val="20"/>
        </w:rPr>
      </w:pPr>
      <w:bookmarkStart w:id="40" w:name="_Hlk63067523"/>
      <w:r w:rsidRPr="0011769E">
        <w:rPr>
          <w:rFonts w:ascii="Tahoma" w:hAnsi="Tahoma" w:cs="Tahoma"/>
          <w:sz w:val="20"/>
        </w:rPr>
        <w:t xml:space="preserve">Do ceny oferty nie należy wliczać wartości opcji. </w:t>
      </w:r>
    </w:p>
    <w:p w14:paraId="190151BA" w14:textId="4C4C62EA" w:rsidR="00F20A24" w:rsidRPr="002D0119" w:rsidRDefault="00FD2B68" w:rsidP="0045172A">
      <w:pPr>
        <w:pStyle w:val="Tekstpodstawowywcity3"/>
        <w:numPr>
          <w:ilvl w:val="1"/>
          <w:numId w:val="38"/>
        </w:numPr>
        <w:spacing w:line="240" w:lineRule="auto"/>
        <w:ind w:left="0" w:firstLine="0"/>
        <w:rPr>
          <w:rFonts w:ascii="Tahoma" w:hAnsi="Tahoma" w:cs="Tahoma"/>
          <w:sz w:val="20"/>
        </w:rPr>
      </w:pPr>
      <w:r w:rsidRPr="0011769E">
        <w:rPr>
          <w:rFonts w:ascii="Tahoma" w:hAnsi="Tahoma" w:cs="Tahoma"/>
          <w:b/>
          <w:i/>
          <w:sz w:val="20"/>
        </w:rPr>
        <w:t xml:space="preserve">W trakcie wyboru najkorzystniejszej </w:t>
      </w:r>
      <w:r w:rsidRPr="002649DC">
        <w:rPr>
          <w:rFonts w:ascii="Tahoma" w:hAnsi="Tahoma" w:cs="Tahoma"/>
          <w:b/>
          <w:i/>
          <w:sz w:val="20"/>
        </w:rPr>
        <w:t xml:space="preserve">oferty będzie brana pod uwagę cena </w:t>
      </w:r>
      <w:r w:rsidRPr="0011769E">
        <w:rPr>
          <w:rFonts w:ascii="Tahoma" w:hAnsi="Tahoma" w:cs="Tahoma"/>
          <w:b/>
          <w:i/>
          <w:sz w:val="20"/>
        </w:rPr>
        <w:t>odrębnie za każdą część zamówienia</w:t>
      </w:r>
      <w:r w:rsidR="002D0119" w:rsidRPr="0011769E">
        <w:rPr>
          <w:rFonts w:ascii="Tahoma" w:hAnsi="Tahoma" w:cs="Tahoma"/>
          <w:b/>
          <w:i/>
          <w:sz w:val="20"/>
        </w:rPr>
        <w:t>.</w:t>
      </w:r>
    </w:p>
    <w:bookmarkEnd w:id="40"/>
    <w:p w14:paraId="42CFA893" w14:textId="65CB08C1" w:rsidR="002D0119" w:rsidRDefault="002D0119" w:rsidP="002D0119">
      <w:pPr>
        <w:pStyle w:val="Tekstpodstawowywcity3"/>
        <w:spacing w:line="240" w:lineRule="auto"/>
        <w:rPr>
          <w:rFonts w:ascii="Tahoma" w:hAnsi="Tahoma" w:cs="Tahoma"/>
          <w:sz w:val="20"/>
        </w:rPr>
      </w:pPr>
    </w:p>
    <w:p w14:paraId="4F5F69E1" w14:textId="375EDCEC" w:rsidR="00FD2B68" w:rsidRPr="00F86A2E" w:rsidRDefault="00FD2B68"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6974572E" w14:textId="77777777" w:rsidR="00A029E2" w:rsidRPr="00F20A24" w:rsidRDefault="00A029E2" w:rsidP="00A029E2">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2F417799" w14:textId="77777777" w:rsidR="00A029E2" w:rsidRPr="00F20A24"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466F29" w:rsidRDefault="00A029E2" w:rsidP="00A029E2">
      <w:pPr>
        <w:tabs>
          <w:tab w:val="left" w:pos="5245"/>
        </w:tabs>
        <w:spacing w:after="0" w:line="240" w:lineRule="auto"/>
        <w:jc w:val="both"/>
        <w:rPr>
          <w:rFonts w:ascii="Tahoma" w:hAnsi="Tahoma" w:cs="Tahoma"/>
          <w:b/>
          <w:sz w:val="20"/>
          <w:szCs w:val="20"/>
        </w:rPr>
      </w:pPr>
      <w:r w:rsidRPr="00657AD2">
        <w:rPr>
          <w:rFonts w:ascii="Tahoma" w:hAnsi="Tahoma" w:cs="Tahoma"/>
          <w:b/>
          <w:sz w:val="20"/>
          <w:szCs w:val="20"/>
        </w:rPr>
        <w:t xml:space="preserve">Cześć I </w:t>
      </w:r>
      <w:r w:rsidRPr="00466F29">
        <w:rPr>
          <w:rFonts w:ascii="Tahoma" w:hAnsi="Tahoma" w:cs="Tahoma"/>
          <w:b/>
          <w:sz w:val="20"/>
          <w:szCs w:val="20"/>
        </w:rPr>
        <w:t>Zamówienia:</w:t>
      </w:r>
    </w:p>
    <w:p w14:paraId="7CBFD3BC" w14:textId="6609A78D"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 xml:space="preserve">A. Cena łączna ubezpieczenia – waga </w:t>
      </w:r>
      <w:r w:rsidR="00466F29" w:rsidRPr="00466F29">
        <w:rPr>
          <w:rFonts w:ascii="Tahoma" w:hAnsi="Tahoma" w:cs="Tahoma"/>
          <w:i/>
          <w:sz w:val="20"/>
          <w:szCs w:val="20"/>
        </w:rPr>
        <w:t>8</w:t>
      </w:r>
      <w:r w:rsidRPr="00466F29">
        <w:rPr>
          <w:rFonts w:ascii="Tahoma" w:hAnsi="Tahoma" w:cs="Tahoma"/>
          <w:i/>
          <w:sz w:val="20"/>
          <w:szCs w:val="20"/>
        </w:rPr>
        <w:t>0%</w:t>
      </w:r>
    </w:p>
    <w:p w14:paraId="662AC4D0" w14:textId="5CD573F3"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 xml:space="preserve">B. Zaakceptowanie klauzul dodatkowych – waga </w:t>
      </w:r>
      <w:r w:rsidR="00466F29" w:rsidRPr="00466F29">
        <w:rPr>
          <w:rFonts w:ascii="Tahoma" w:hAnsi="Tahoma" w:cs="Tahoma"/>
          <w:i/>
          <w:sz w:val="20"/>
          <w:szCs w:val="20"/>
        </w:rPr>
        <w:t>1</w:t>
      </w:r>
      <w:r w:rsidRPr="00466F29">
        <w:rPr>
          <w:rFonts w:ascii="Tahoma" w:hAnsi="Tahoma" w:cs="Tahoma"/>
          <w:i/>
          <w:sz w:val="20"/>
          <w:szCs w:val="20"/>
        </w:rPr>
        <w:t>0%</w:t>
      </w:r>
    </w:p>
    <w:p w14:paraId="11CD4099" w14:textId="77777777"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lastRenderedPageBreak/>
        <w:t>C. Zwiększenie limitów odpowiedzialności –  waga 10%</w:t>
      </w:r>
    </w:p>
    <w:p w14:paraId="0A33E9AE" w14:textId="77777777" w:rsidR="00A029E2" w:rsidRPr="00466F29" w:rsidRDefault="00A029E2" w:rsidP="00A029E2">
      <w:pPr>
        <w:pStyle w:val="Tekstpodstawowywcity3"/>
        <w:spacing w:line="240" w:lineRule="auto"/>
        <w:rPr>
          <w:rFonts w:ascii="Tahoma" w:hAnsi="Tahoma" w:cs="Tahoma"/>
          <w:sz w:val="20"/>
        </w:rPr>
      </w:pPr>
    </w:p>
    <w:p w14:paraId="04985F41" w14:textId="7321586E" w:rsidR="00A029E2" w:rsidRPr="0011769E" w:rsidRDefault="00A029E2" w:rsidP="00A029E2">
      <w:pPr>
        <w:numPr>
          <w:ilvl w:val="0"/>
          <w:numId w:val="8"/>
        </w:numPr>
        <w:spacing w:after="0" w:line="240" w:lineRule="auto"/>
        <w:jc w:val="both"/>
        <w:rPr>
          <w:rFonts w:ascii="Tahoma" w:hAnsi="Tahoma" w:cs="Tahoma"/>
          <w:sz w:val="20"/>
          <w:szCs w:val="20"/>
        </w:rPr>
      </w:pPr>
      <w:r w:rsidRPr="00466F29">
        <w:rPr>
          <w:rFonts w:ascii="Tahoma" w:hAnsi="Tahoma" w:cs="Tahoma"/>
          <w:b/>
          <w:sz w:val="20"/>
          <w:szCs w:val="20"/>
          <w:u w:val="single"/>
        </w:rPr>
        <w:t>Cena łączna ubezpieczenia</w:t>
      </w:r>
      <w:r w:rsidRPr="00466F29">
        <w:rPr>
          <w:rFonts w:ascii="Tahoma" w:hAnsi="Tahoma" w:cs="Tahoma"/>
          <w:sz w:val="20"/>
          <w:szCs w:val="20"/>
        </w:rPr>
        <w:t xml:space="preserve"> – suma składek</w:t>
      </w:r>
      <w:r w:rsidRPr="0011769E">
        <w:rPr>
          <w:rFonts w:ascii="Tahoma" w:hAnsi="Tahoma" w:cs="Tahoma"/>
          <w:sz w:val="20"/>
          <w:szCs w:val="20"/>
        </w:rPr>
        <w:t xml:space="preserve"> za wszystkie ubezpieczenia będące przedmiotem niniejszej części zamówienia.</w:t>
      </w:r>
    </w:p>
    <w:p w14:paraId="648AE613" w14:textId="77777777" w:rsidR="00A029E2" w:rsidRPr="0011769E" w:rsidRDefault="00A029E2" w:rsidP="00A029E2">
      <w:pPr>
        <w:tabs>
          <w:tab w:val="num" w:pos="709"/>
        </w:tabs>
        <w:spacing w:after="0" w:line="240" w:lineRule="auto"/>
        <w:ind w:left="851" w:hanging="425"/>
        <w:jc w:val="both"/>
        <w:rPr>
          <w:rFonts w:ascii="Tahoma" w:hAnsi="Tahoma" w:cs="Tahoma"/>
          <w:sz w:val="20"/>
          <w:szCs w:val="20"/>
        </w:rPr>
      </w:pPr>
      <w:r w:rsidRPr="0011769E">
        <w:rPr>
          <w:rFonts w:ascii="Tahoma" w:hAnsi="Tahoma" w:cs="Tahoma"/>
          <w:sz w:val="20"/>
          <w:szCs w:val="20"/>
        </w:rPr>
        <w:tab/>
        <w:t>Oferty będą podlegały ocenie w kryterium A według następującego wzoru:</w:t>
      </w:r>
    </w:p>
    <w:p w14:paraId="3FA96036" w14:textId="77777777" w:rsidR="00A029E2" w:rsidRPr="0011769E" w:rsidRDefault="00A029E2" w:rsidP="00A029E2">
      <w:pPr>
        <w:spacing w:after="0" w:line="240" w:lineRule="auto"/>
        <w:ind w:left="567"/>
        <w:jc w:val="both"/>
        <w:rPr>
          <w:rFonts w:ascii="Tahoma" w:hAnsi="Tahoma" w:cs="Tahoma"/>
          <w:sz w:val="20"/>
          <w:szCs w:val="20"/>
        </w:rPr>
      </w:pPr>
    </w:p>
    <w:p w14:paraId="5FDCD460" w14:textId="77777777" w:rsidR="00A029E2" w:rsidRPr="0011769E" w:rsidRDefault="00A029E2" w:rsidP="00A029E2">
      <w:pPr>
        <w:spacing w:after="0" w:line="240" w:lineRule="auto"/>
        <w:ind w:left="2836"/>
        <w:jc w:val="both"/>
        <w:rPr>
          <w:rFonts w:ascii="Tahoma" w:hAnsi="Tahoma" w:cs="Tahoma"/>
          <w:sz w:val="20"/>
          <w:szCs w:val="20"/>
        </w:rPr>
      </w:pPr>
      <w:r w:rsidRPr="0011769E">
        <w:rPr>
          <w:rFonts w:ascii="Tahoma" w:hAnsi="Tahoma" w:cs="Tahoma"/>
          <w:sz w:val="20"/>
          <w:szCs w:val="20"/>
        </w:rPr>
        <w:t xml:space="preserve">     </w:t>
      </w:r>
    </w:p>
    <w:p w14:paraId="35CC6222" w14:textId="77777777" w:rsidR="00A029E2" w:rsidRPr="0011769E" w:rsidRDefault="00A029E2" w:rsidP="00A029E2">
      <w:pPr>
        <w:spacing w:after="0" w:line="240" w:lineRule="auto"/>
        <w:ind w:left="2836"/>
        <w:jc w:val="both"/>
        <w:rPr>
          <w:rFonts w:ascii="Tahoma" w:hAnsi="Tahoma" w:cs="Tahoma"/>
          <w:sz w:val="20"/>
          <w:szCs w:val="20"/>
        </w:rPr>
      </w:pPr>
    </w:p>
    <w:p w14:paraId="7CDD8478" w14:textId="77777777" w:rsidR="00A029E2" w:rsidRPr="0011769E" w:rsidRDefault="00A029E2" w:rsidP="00A029E2">
      <w:pPr>
        <w:spacing w:after="0" w:line="240" w:lineRule="auto"/>
        <w:ind w:left="2832" w:firstLine="708"/>
        <w:jc w:val="both"/>
        <w:rPr>
          <w:rFonts w:ascii="Tahoma" w:hAnsi="Tahoma" w:cs="Tahoma"/>
          <w:sz w:val="20"/>
          <w:szCs w:val="20"/>
          <w:vertAlign w:val="subscript"/>
          <w:lang w:val="de-DE"/>
        </w:rPr>
      </w:pPr>
      <w:r w:rsidRPr="0011769E">
        <w:rPr>
          <w:rFonts w:ascii="Tahoma" w:hAnsi="Tahoma" w:cs="Tahoma"/>
          <w:sz w:val="20"/>
          <w:szCs w:val="20"/>
          <w:lang w:val="de-DE"/>
        </w:rPr>
        <w:t xml:space="preserve">P </w:t>
      </w:r>
      <w:r w:rsidRPr="0011769E">
        <w:rPr>
          <w:rFonts w:ascii="Tahoma" w:hAnsi="Tahoma" w:cs="Tahoma"/>
          <w:sz w:val="20"/>
          <w:szCs w:val="20"/>
          <w:vertAlign w:val="subscript"/>
          <w:lang w:val="de-DE"/>
        </w:rPr>
        <w:t>min</w:t>
      </w:r>
    </w:p>
    <w:p w14:paraId="592FF2CB" w14:textId="77777777" w:rsidR="00A029E2" w:rsidRPr="0011769E" w:rsidRDefault="00A029E2" w:rsidP="00A029E2">
      <w:pPr>
        <w:spacing w:after="0" w:line="240" w:lineRule="auto"/>
        <w:ind w:left="315"/>
        <w:jc w:val="both"/>
        <w:rPr>
          <w:rFonts w:ascii="Tahoma" w:hAnsi="Tahoma" w:cs="Tahoma"/>
          <w:position w:val="2"/>
          <w:sz w:val="20"/>
          <w:szCs w:val="20"/>
        </w:rPr>
      </w:pPr>
      <w:r w:rsidRPr="0011769E">
        <w:rPr>
          <w:rFonts w:ascii="Tahoma" w:hAnsi="Tahoma" w:cs="Tahoma"/>
          <w:sz w:val="20"/>
          <w:szCs w:val="20"/>
          <w:lang w:val="de-DE"/>
        </w:rPr>
        <w:t xml:space="preserve">                                    A</w:t>
      </w:r>
      <w:r w:rsidRPr="0011769E">
        <w:rPr>
          <w:rFonts w:ascii="Tahoma" w:hAnsi="Tahoma" w:cs="Tahoma"/>
          <w:position w:val="-4"/>
          <w:sz w:val="20"/>
          <w:szCs w:val="20"/>
          <w:lang w:val="de-DE"/>
        </w:rPr>
        <w:t xml:space="preserve">n </w:t>
      </w:r>
      <w:r w:rsidRPr="0011769E">
        <w:rPr>
          <w:rFonts w:ascii="Tahoma" w:hAnsi="Tahoma" w:cs="Tahoma"/>
          <w:sz w:val="20"/>
          <w:szCs w:val="20"/>
          <w:lang w:val="de-DE"/>
        </w:rPr>
        <w:t xml:space="preserve">= </w:t>
      </w:r>
      <w:r w:rsidRPr="0011769E">
        <w:rPr>
          <w:rFonts w:ascii="Tahoma" w:hAnsi="Tahoma" w:cs="Tahoma"/>
          <w:position w:val="14"/>
          <w:sz w:val="20"/>
          <w:szCs w:val="20"/>
          <w:lang w:val="de-DE"/>
        </w:rPr>
        <w:t>__________</w:t>
      </w:r>
      <w:r w:rsidRPr="0011769E">
        <w:rPr>
          <w:rFonts w:ascii="Tahoma" w:hAnsi="Tahoma" w:cs="Tahoma"/>
          <w:sz w:val="20"/>
          <w:szCs w:val="20"/>
          <w:lang w:val="de-DE"/>
        </w:rPr>
        <w:t xml:space="preserve"> </w:t>
      </w:r>
      <w:r w:rsidRPr="0011769E">
        <w:rPr>
          <w:rFonts w:ascii="Tahoma" w:hAnsi="Tahoma" w:cs="Tahoma"/>
          <w:position w:val="2"/>
          <w:sz w:val="20"/>
          <w:szCs w:val="20"/>
          <w:lang w:val="de-DE"/>
        </w:rPr>
        <w:t>x</w:t>
      </w:r>
      <w:r w:rsidRPr="0011769E">
        <w:rPr>
          <w:rFonts w:ascii="Tahoma" w:hAnsi="Tahoma" w:cs="Tahoma"/>
          <w:sz w:val="20"/>
          <w:szCs w:val="20"/>
          <w:lang w:val="de-DE"/>
        </w:rPr>
        <w:t xml:space="preserve"> 100 pkt</w:t>
      </w:r>
      <w:r w:rsidRPr="0011769E">
        <w:rPr>
          <w:rFonts w:ascii="Tahoma" w:hAnsi="Tahoma" w:cs="Tahoma"/>
          <w:sz w:val="20"/>
          <w:szCs w:val="20"/>
          <w:lang w:val="de-DE"/>
        </w:rPr>
        <w:cr/>
      </w:r>
      <w:r w:rsidRPr="0011769E">
        <w:rPr>
          <w:rFonts w:ascii="Tahoma" w:hAnsi="Tahoma" w:cs="Tahoma"/>
          <w:position w:val="6"/>
          <w:sz w:val="20"/>
          <w:szCs w:val="20"/>
          <w:lang w:val="de-DE"/>
        </w:rPr>
        <w:t xml:space="preserve">                                                  </w:t>
      </w:r>
      <w:r w:rsidRPr="0011769E">
        <w:rPr>
          <w:rFonts w:ascii="Tahoma" w:hAnsi="Tahoma" w:cs="Tahoma"/>
          <w:position w:val="6"/>
          <w:sz w:val="20"/>
          <w:szCs w:val="20"/>
        </w:rPr>
        <w:t>P</w:t>
      </w:r>
      <w:r w:rsidRPr="0011769E">
        <w:rPr>
          <w:rFonts w:ascii="Tahoma" w:hAnsi="Tahoma" w:cs="Tahoma"/>
          <w:position w:val="2"/>
          <w:sz w:val="20"/>
          <w:szCs w:val="20"/>
        </w:rPr>
        <w:t>n</w:t>
      </w:r>
    </w:p>
    <w:p w14:paraId="1F8231AF" w14:textId="77777777" w:rsidR="00A029E2" w:rsidRPr="0011769E" w:rsidRDefault="00A029E2" w:rsidP="00A029E2">
      <w:pPr>
        <w:spacing w:after="0" w:line="240" w:lineRule="auto"/>
        <w:ind w:left="284"/>
        <w:rPr>
          <w:rFonts w:ascii="Tahoma" w:hAnsi="Tahoma" w:cs="Tahoma"/>
          <w:sz w:val="20"/>
          <w:szCs w:val="20"/>
        </w:rPr>
      </w:pPr>
      <w:r w:rsidRPr="0011769E">
        <w:rPr>
          <w:rFonts w:ascii="Tahoma" w:hAnsi="Tahoma" w:cs="Tahoma"/>
          <w:sz w:val="20"/>
          <w:szCs w:val="20"/>
        </w:rPr>
        <w:t xml:space="preserve">  A</w:t>
      </w:r>
      <w:r w:rsidRPr="0011769E">
        <w:rPr>
          <w:rFonts w:ascii="Tahoma" w:hAnsi="Tahoma" w:cs="Tahoma"/>
          <w:position w:val="-4"/>
          <w:sz w:val="20"/>
          <w:szCs w:val="20"/>
        </w:rPr>
        <w:t>n</w:t>
      </w:r>
      <w:r w:rsidRPr="0011769E">
        <w:rPr>
          <w:rFonts w:ascii="Tahoma" w:hAnsi="Tahoma" w:cs="Tahoma"/>
          <w:sz w:val="20"/>
          <w:szCs w:val="20"/>
          <w:vertAlign w:val="subscript"/>
        </w:rPr>
        <w:t xml:space="preserve">     </w:t>
      </w:r>
      <w:r w:rsidRPr="0011769E">
        <w:rPr>
          <w:rFonts w:ascii="Tahoma" w:hAnsi="Tahoma" w:cs="Tahoma"/>
          <w:sz w:val="20"/>
          <w:szCs w:val="20"/>
        </w:rPr>
        <w:t xml:space="preserve">- liczba punktów przyznana ofercie n dla kryterium A </w:t>
      </w:r>
    </w:p>
    <w:p w14:paraId="60B8DB8B" w14:textId="77777777" w:rsidR="00A029E2" w:rsidRPr="0011769E" w:rsidRDefault="00A029E2" w:rsidP="00A029E2">
      <w:pPr>
        <w:spacing w:after="0" w:line="240" w:lineRule="auto"/>
        <w:ind w:left="284"/>
        <w:jc w:val="both"/>
        <w:rPr>
          <w:rFonts w:ascii="Tahoma" w:hAnsi="Tahoma" w:cs="Tahoma"/>
          <w:sz w:val="20"/>
          <w:szCs w:val="20"/>
        </w:rPr>
      </w:pPr>
      <w:r w:rsidRPr="0011769E">
        <w:rPr>
          <w:rFonts w:ascii="Tahoma" w:hAnsi="Tahoma" w:cs="Tahoma"/>
          <w:sz w:val="20"/>
          <w:szCs w:val="20"/>
        </w:rPr>
        <w:t xml:space="preserve">  n    - numer oferty</w:t>
      </w:r>
    </w:p>
    <w:p w14:paraId="2ECB3C96" w14:textId="77777777" w:rsidR="00A029E2" w:rsidRPr="0011769E" w:rsidRDefault="00A029E2" w:rsidP="00A029E2">
      <w:pPr>
        <w:spacing w:after="0" w:line="240" w:lineRule="auto"/>
        <w:ind w:left="284"/>
        <w:jc w:val="both"/>
        <w:rPr>
          <w:rFonts w:ascii="Tahoma" w:hAnsi="Tahoma" w:cs="Tahoma"/>
          <w:sz w:val="20"/>
          <w:szCs w:val="20"/>
        </w:rPr>
      </w:pPr>
      <w:r w:rsidRPr="0011769E">
        <w:rPr>
          <w:rFonts w:ascii="Tahoma" w:hAnsi="Tahoma" w:cs="Tahoma"/>
          <w:sz w:val="20"/>
          <w:szCs w:val="20"/>
        </w:rPr>
        <w:t xml:space="preserve">  P</w:t>
      </w:r>
      <w:r w:rsidRPr="0011769E">
        <w:rPr>
          <w:rFonts w:ascii="Tahoma" w:hAnsi="Tahoma" w:cs="Tahoma"/>
          <w:position w:val="-4"/>
          <w:sz w:val="20"/>
          <w:szCs w:val="20"/>
        </w:rPr>
        <w:t>min</w:t>
      </w:r>
      <w:r w:rsidRPr="0011769E">
        <w:rPr>
          <w:rFonts w:ascii="Tahoma" w:hAnsi="Tahoma" w:cs="Tahoma"/>
          <w:sz w:val="20"/>
          <w:szCs w:val="20"/>
        </w:rPr>
        <w:t xml:space="preserve"> - cena minimalna wśród złożonych ofert</w:t>
      </w:r>
    </w:p>
    <w:p w14:paraId="45E01F35" w14:textId="77777777" w:rsidR="00A029E2" w:rsidRPr="0011769E" w:rsidRDefault="00A029E2" w:rsidP="00A029E2">
      <w:pPr>
        <w:spacing w:after="0" w:line="240" w:lineRule="auto"/>
        <w:ind w:left="284"/>
        <w:rPr>
          <w:rFonts w:ascii="Tahoma" w:hAnsi="Tahoma" w:cs="Tahoma"/>
          <w:sz w:val="20"/>
          <w:szCs w:val="20"/>
        </w:rPr>
      </w:pPr>
      <w:r w:rsidRPr="0011769E">
        <w:rPr>
          <w:rFonts w:ascii="Tahoma" w:hAnsi="Tahoma" w:cs="Tahoma"/>
          <w:sz w:val="20"/>
          <w:szCs w:val="20"/>
        </w:rPr>
        <w:t xml:space="preserve">  P</w:t>
      </w:r>
      <w:r w:rsidRPr="0011769E">
        <w:rPr>
          <w:rFonts w:ascii="Tahoma" w:hAnsi="Tahoma" w:cs="Tahoma"/>
          <w:position w:val="-4"/>
          <w:sz w:val="20"/>
          <w:szCs w:val="20"/>
        </w:rPr>
        <w:t>n</w:t>
      </w:r>
      <w:r w:rsidRPr="0011769E">
        <w:rPr>
          <w:rFonts w:ascii="Tahoma" w:hAnsi="Tahoma" w:cs="Tahoma"/>
          <w:sz w:val="20"/>
          <w:szCs w:val="20"/>
        </w:rPr>
        <w:t xml:space="preserve">    - cena zaproponowana przez Wykonawcę w ofercie n</w:t>
      </w:r>
    </w:p>
    <w:p w14:paraId="421A107E" w14:textId="77777777" w:rsidR="00A029E2" w:rsidRPr="0011769E" w:rsidRDefault="00A029E2" w:rsidP="00A029E2">
      <w:pPr>
        <w:spacing w:after="0" w:line="240" w:lineRule="auto"/>
        <w:ind w:left="284"/>
        <w:rPr>
          <w:rFonts w:ascii="Tahoma" w:hAnsi="Tahoma" w:cs="Tahoma"/>
          <w:sz w:val="20"/>
          <w:szCs w:val="20"/>
          <w:u w:val="single"/>
        </w:rPr>
      </w:pPr>
    </w:p>
    <w:p w14:paraId="7CF77C40" w14:textId="77777777" w:rsidR="00A029E2" w:rsidRPr="00F20A24" w:rsidRDefault="00A029E2" w:rsidP="00A029E2">
      <w:pPr>
        <w:numPr>
          <w:ilvl w:val="0"/>
          <w:numId w:val="8"/>
        </w:numPr>
        <w:tabs>
          <w:tab w:val="num" w:pos="-76"/>
        </w:tabs>
        <w:spacing w:after="0" w:line="240" w:lineRule="auto"/>
        <w:ind w:left="644"/>
        <w:jc w:val="both"/>
        <w:rPr>
          <w:rFonts w:ascii="Tahoma" w:hAnsi="Tahoma" w:cs="Tahoma"/>
          <w:sz w:val="20"/>
          <w:szCs w:val="20"/>
        </w:rPr>
      </w:pPr>
      <w:r w:rsidRPr="0011769E">
        <w:rPr>
          <w:rFonts w:ascii="Tahoma" w:hAnsi="Tahoma" w:cs="Tahoma"/>
          <w:b/>
          <w:sz w:val="20"/>
          <w:szCs w:val="20"/>
          <w:u w:val="single"/>
        </w:rPr>
        <w:t>Zaakceptowanie klauzul dodatkowych</w:t>
      </w:r>
      <w:r w:rsidRPr="0011769E">
        <w:rPr>
          <w:rFonts w:ascii="Tahoma" w:hAnsi="Tahoma" w:cs="Tahoma"/>
          <w:b/>
          <w:sz w:val="20"/>
          <w:szCs w:val="20"/>
        </w:rPr>
        <w:t xml:space="preserve"> </w:t>
      </w:r>
      <w:r w:rsidRPr="0011769E">
        <w:rPr>
          <w:rFonts w:ascii="Tahoma" w:hAnsi="Tahoma" w:cs="Tahoma"/>
          <w:sz w:val="20"/>
          <w:szCs w:val="20"/>
        </w:rPr>
        <w:t xml:space="preserve">– ocena kryterium polega na przyznaniu punktów za wprowadzenie do oferty dodatkowych </w:t>
      </w:r>
      <w:r w:rsidRPr="00F20A24">
        <w:rPr>
          <w:rFonts w:ascii="Tahoma" w:hAnsi="Tahoma" w:cs="Tahoma"/>
          <w:sz w:val="20"/>
          <w:szCs w:val="20"/>
        </w:rPr>
        <w:t>klauzul rozszerzających ochronę ubezpieczeniową wg. następujących zasad:</w:t>
      </w:r>
    </w:p>
    <w:p w14:paraId="3D669238" w14:textId="5EBDBBA1" w:rsidR="00A029E2" w:rsidRPr="00754C26"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600620">
        <w:rPr>
          <w:rFonts w:ascii="Tahoma" w:hAnsi="Tahoma" w:cs="Tahoma"/>
          <w:sz w:val="20"/>
          <w:szCs w:val="20"/>
        </w:rPr>
        <w:t>6</w:t>
      </w:r>
      <w:r w:rsidRPr="00754C26">
        <w:rPr>
          <w:rFonts w:ascii="Tahoma" w:hAnsi="Tahoma" w:cs="Tahoma"/>
          <w:sz w:val="20"/>
          <w:szCs w:val="20"/>
        </w:rPr>
        <w:t>, 4</w:t>
      </w:r>
      <w:r w:rsidR="00600620">
        <w:rPr>
          <w:rFonts w:ascii="Tahoma" w:hAnsi="Tahoma" w:cs="Tahoma"/>
          <w:sz w:val="20"/>
          <w:szCs w:val="20"/>
        </w:rPr>
        <w:t>9</w:t>
      </w:r>
      <w:r w:rsidRPr="00754C26">
        <w:rPr>
          <w:rFonts w:ascii="Tahoma" w:hAnsi="Tahoma" w:cs="Tahoma"/>
          <w:sz w:val="20"/>
          <w:szCs w:val="20"/>
        </w:rPr>
        <w:t xml:space="preserve">, </w:t>
      </w:r>
      <w:r w:rsidR="00600620">
        <w:rPr>
          <w:rFonts w:ascii="Tahoma" w:hAnsi="Tahoma" w:cs="Tahoma"/>
          <w:sz w:val="20"/>
          <w:szCs w:val="20"/>
        </w:rPr>
        <w:t>51</w:t>
      </w:r>
      <w:r w:rsidRPr="00754C26">
        <w:rPr>
          <w:rFonts w:ascii="Tahoma" w:hAnsi="Tahoma" w:cs="Tahoma"/>
          <w:sz w:val="20"/>
          <w:szCs w:val="20"/>
        </w:rPr>
        <w:t>, 5</w:t>
      </w:r>
      <w:r w:rsidR="00600620">
        <w:rPr>
          <w:rFonts w:ascii="Tahoma" w:hAnsi="Tahoma" w:cs="Tahoma"/>
          <w:sz w:val="20"/>
          <w:szCs w:val="20"/>
        </w:rPr>
        <w:t>3</w:t>
      </w:r>
      <w:r w:rsidRPr="00754C26">
        <w:rPr>
          <w:rFonts w:ascii="Tahoma" w:hAnsi="Tahoma" w:cs="Tahoma"/>
          <w:sz w:val="20"/>
          <w:szCs w:val="20"/>
        </w:rPr>
        <w:t xml:space="preserve"> zostanie przyznanych po 4 punktów za każdą klauzulę,</w:t>
      </w:r>
    </w:p>
    <w:p w14:paraId="230448A2" w14:textId="01F87681" w:rsidR="00A029E2" w:rsidRPr="00754C26"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600620">
        <w:rPr>
          <w:rFonts w:ascii="Tahoma" w:hAnsi="Tahoma" w:cs="Tahoma"/>
          <w:sz w:val="20"/>
          <w:szCs w:val="20"/>
        </w:rPr>
        <w:t>3</w:t>
      </w:r>
      <w:r w:rsidRPr="00754C26">
        <w:rPr>
          <w:rFonts w:ascii="Tahoma" w:hAnsi="Tahoma" w:cs="Tahoma"/>
          <w:sz w:val="20"/>
          <w:szCs w:val="20"/>
        </w:rPr>
        <w:t>, 4</w:t>
      </w:r>
      <w:r w:rsidR="00600620">
        <w:rPr>
          <w:rFonts w:ascii="Tahoma" w:hAnsi="Tahoma" w:cs="Tahoma"/>
          <w:sz w:val="20"/>
          <w:szCs w:val="20"/>
        </w:rPr>
        <w:t>4</w:t>
      </w:r>
      <w:r w:rsidRPr="00754C26">
        <w:rPr>
          <w:rFonts w:ascii="Tahoma" w:hAnsi="Tahoma" w:cs="Tahoma"/>
          <w:sz w:val="20"/>
          <w:szCs w:val="20"/>
        </w:rPr>
        <w:t>, 4</w:t>
      </w:r>
      <w:r w:rsidR="00600620">
        <w:rPr>
          <w:rFonts w:ascii="Tahoma" w:hAnsi="Tahoma" w:cs="Tahoma"/>
          <w:sz w:val="20"/>
          <w:szCs w:val="20"/>
        </w:rPr>
        <w:t>5</w:t>
      </w:r>
      <w:r w:rsidRPr="00754C26">
        <w:rPr>
          <w:rFonts w:ascii="Tahoma" w:hAnsi="Tahoma" w:cs="Tahoma"/>
          <w:sz w:val="20"/>
          <w:szCs w:val="20"/>
        </w:rPr>
        <w:t>, 5</w:t>
      </w:r>
      <w:r w:rsidR="00600620">
        <w:rPr>
          <w:rFonts w:ascii="Tahoma" w:hAnsi="Tahoma" w:cs="Tahoma"/>
          <w:sz w:val="20"/>
          <w:szCs w:val="20"/>
        </w:rPr>
        <w:t>4</w:t>
      </w:r>
      <w:r w:rsidRPr="00754C26">
        <w:rPr>
          <w:rFonts w:ascii="Tahoma" w:hAnsi="Tahoma" w:cs="Tahoma"/>
          <w:sz w:val="20"/>
          <w:szCs w:val="20"/>
        </w:rPr>
        <w:t xml:space="preserve"> zostanie przyznanych po 6 punktów za każdą klauzulę,</w:t>
      </w:r>
    </w:p>
    <w:p w14:paraId="766343F8" w14:textId="428956B9" w:rsidR="00A029E2" w:rsidRPr="00754C26"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600620">
        <w:rPr>
          <w:rFonts w:ascii="Tahoma" w:hAnsi="Tahoma" w:cs="Tahoma"/>
          <w:sz w:val="20"/>
          <w:szCs w:val="20"/>
        </w:rPr>
        <w:t>7</w:t>
      </w:r>
      <w:r w:rsidRPr="00754C26">
        <w:rPr>
          <w:rFonts w:ascii="Tahoma" w:hAnsi="Tahoma" w:cs="Tahoma"/>
          <w:sz w:val="20"/>
          <w:szCs w:val="20"/>
        </w:rPr>
        <w:t xml:space="preserve">, </w:t>
      </w:r>
      <w:r w:rsidR="00600620">
        <w:rPr>
          <w:rFonts w:ascii="Tahoma" w:hAnsi="Tahoma" w:cs="Tahoma"/>
          <w:sz w:val="20"/>
          <w:szCs w:val="20"/>
        </w:rPr>
        <w:t>52</w:t>
      </w:r>
      <w:r w:rsidRPr="00754C26">
        <w:rPr>
          <w:rFonts w:ascii="Tahoma" w:hAnsi="Tahoma" w:cs="Tahoma"/>
          <w:sz w:val="20"/>
          <w:szCs w:val="20"/>
        </w:rPr>
        <w:t>, 5</w:t>
      </w:r>
      <w:r w:rsidR="00600620">
        <w:rPr>
          <w:rFonts w:ascii="Tahoma" w:hAnsi="Tahoma" w:cs="Tahoma"/>
          <w:sz w:val="20"/>
          <w:szCs w:val="20"/>
        </w:rPr>
        <w:t>6</w:t>
      </w:r>
      <w:r w:rsidRPr="00754C26">
        <w:rPr>
          <w:rFonts w:ascii="Tahoma" w:hAnsi="Tahoma" w:cs="Tahoma"/>
          <w:sz w:val="20"/>
          <w:szCs w:val="20"/>
        </w:rPr>
        <w:t xml:space="preserve"> i 5</w:t>
      </w:r>
      <w:r w:rsidR="00600620">
        <w:rPr>
          <w:rFonts w:ascii="Tahoma" w:hAnsi="Tahoma" w:cs="Tahoma"/>
          <w:sz w:val="20"/>
          <w:szCs w:val="20"/>
        </w:rPr>
        <w:t>7</w:t>
      </w:r>
      <w:r w:rsidRPr="00754C26">
        <w:rPr>
          <w:rFonts w:ascii="Tahoma" w:hAnsi="Tahoma" w:cs="Tahoma"/>
          <w:sz w:val="20"/>
          <w:szCs w:val="20"/>
        </w:rPr>
        <w:t xml:space="preserve"> zostanie przyznanych po 8 punktów za każdą klauzulę,</w:t>
      </w:r>
    </w:p>
    <w:p w14:paraId="5933681E" w14:textId="2CAA4D7B" w:rsidR="00A029E2" w:rsidRPr="00754C26"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600620">
        <w:rPr>
          <w:rFonts w:ascii="Tahoma" w:hAnsi="Tahoma" w:cs="Tahoma"/>
          <w:sz w:val="20"/>
          <w:szCs w:val="20"/>
        </w:rPr>
        <w:t>50</w:t>
      </w:r>
      <w:r w:rsidRPr="00754C26">
        <w:rPr>
          <w:rFonts w:ascii="Tahoma" w:hAnsi="Tahoma" w:cs="Tahoma"/>
          <w:sz w:val="20"/>
          <w:szCs w:val="20"/>
        </w:rPr>
        <w:t xml:space="preserve"> i 5</w:t>
      </w:r>
      <w:r w:rsidR="00600620">
        <w:rPr>
          <w:rFonts w:ascii="Tahoma" w:hAnsi="Tahoma" w:cs="Tahoma"/>
          <w:sz w:val="20"/>
          <w:szCs w:val="20"/>
        </w:rPr>
        <w:t>5</w:t>
      </w:r>
      <w:r w:rsidRPr="00754C26">
        <w:rPr>
          <w:rFonts w:ascii="Tahoma" w:hAnsi="Tahoma" w:cs="Tahoma"/>
          <w:sz w:val="20"/>
          <w:szCs w:val="20"/>
        </w:rPr>
        <w:t xml:space="preserve"> zostanie przyznanych po 10 punktów za każdą klauzulę,</w:t>
      </w:r>
    </w:p>
    <w:p w14:paraId="242E3DD0" w14:textId="596D06F9" w:rsidR="00A029E2" w:rsidRPr="00F20A24" w:rsidRDefault="00A029E2" w:rsidP="00A029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600620">
        <w:rPr>
          <w:rFonts w:ascii="Tahoma" w:hAnsi="Tahoma" w:cs="Tahoma"/>
          <w:sz w:val="20"/>
          <w:szCs w:val="20"/>
        </w:rPr>
        <w:t>8</w:t>
      </w:r>
      <w:r w:rsidRPr="00F20A24">
        <w:rPr>
          <w:rFonts w:ascii="Tahoma" w:hAnsi="Tahoma" w:cs="Tahoma"/>
          <w:sz w:val="20"/>
          <w:szCs w:val="20"/>
        </w:rPr>
        <w:t xml:space="preserve"> zostanie przyznanych 16 punktów.</w:t>
      </w:r>
    </w:p>
    <w:p w14:paraId="1D061228" w14:textId="77777777" w:rsidR="00A029E2" w:rsidRPr="00F20A24" w:rsidRDefault="00A029E2" w:rsidP="00A029E2">
      <w:pPr>
        <w:tabs>
          <w:tab w:val="num" w:pos="1560"/>
        </w:tabs>
        <w:suppressAutoHyphens/>
        <w:spacing w:after="0" w:line="240" w:lineRule="auto"/>
        <w:ind w:left="1200"/>
        <w:jc w:val="both"/>
        <w:rPr>
          <w:rFonts w:ascii="Tahoma" w:hAnsi="Tahoma" w:cs="Tahoma"/>
          <w:sz w:val="20"/>
          <w:szCs w:val="20"/>
        </w:rPr>
      </w:pPr>
    </w:p>
    <w:p w14:paraId="0CF347D9" w14:textId="77777777" w:rsidR="00A029E2" w:rsidRPr="00F20A24" w:rsidRDefault="00A029E2" w:rsidP="00A029E2">
      <w:pPr>
        <w:spacing w:after="0" w:line="240" w:lineRule="auto"/>
        <w:ind w:left="567"/>
        <w:jc w:val="both"/>
        <w:rPr>
          <w:rFonts w:ascii="Tahoma" w:hAnsi="Tahoma" w:cs="Tahoma"/>
          <w:sz w:val="20"/>
          <w:szCs w:val="20"/>
        </w:rPr>
      </w:pPr>
    </w:p>
    <w:p w14:paraId="6C1815F6"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730F7F2B" w14:textId="77777777" w:rsidR="00A029E2" w:rsidRPr="00F20A24" w:rsidRDefault="00A029E2" w:rsidP="00A029E2">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348E77C1"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5894E694" w14:textId="78CBDC9C" w:rsidR="00A029E2" w:rsidRPr="00F20A24" w:rsidRDefault="00A029E2" w:rsidP="00A029E2">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600620">
        <w:rPr>
          <w:rFonts w:ascii="Tahoma" w:hAnsi="Tahoma" w:cs="Tahoma"/>
          <w:b/>
          <w:bCs/>
          <w:sz w:val="20"/>
          <w:szCs w:val="20"/>
        </w:rPr>
        <w:t xml:space="preserve">włączenie do zakresu ubezpieczenia bądź zmiana treści którejkolwiek </w:t>
      </w:r>
      <w:r w:rsidRPr="00600620">
        <w:rPr>
          <w:rFonts w:ascii="Tahoma" w:hAnsi="Tahoma" w:cs="Tahoma"/>
          <w:b/>
          <w:bCs/>
          <w:sz w:val="20"/>
          <w:szCs w:val="20"/>
        </w:rPr>
        <w:br/>
        <w:t xml:space="preserve">z klauzul oznaczonych numerami od 1 do </w:t>
      </w:r>
      <w:r w:rsidR="00600620" w:rsidRPr="00600620">
        <w:rPr>
          <w:rFonts w:ascii="Tahoma" w:hAnsi="Tahoma" w:cs="Tahoma"/>
          <w:b/>
          <w:bCs/>
          <w:sz w:val="20"/>
          <w:szCs w:val="20"/>
        </w:rPr>
        <w:t>42</w:t>
      </w:r>
      <w:r w:rsidRPr="00600620">
        <w:rPr>
          <w:rFonts w:ascii="Tahoma" w:hAnsi="Tahoma" w:cs="Tahoma"/>
          <w:b/>
          <w:bCs/>
          <w:sz w:val="20"/>
          <w:szCs w:val="20"/>
        </w:rPr>
        <w:t xml:space="preserve"> spowoduje odrzucenie oferty dla tej części Zamówienia.</w:t>
      </w:r>
    </w:p>
    <w:p w14:paraId="635E8FD5" w14:textId="77777777" w:rsidR="00A029E2" w:rsidRPr="00F20A24" w:rsidRDefault="00A029E2" w:rsidP="00A029E2">
      <w:pPr>
        <w:spacing w:after="0" w:line="240" w:lineRule="auto"/>
        <w:ind w:left="709"/>
        <w:jc w:val="both"/>
        <w:rPr>
          <w:rFonts w:ascii="Tahoma" w:hAnsi="Tahoma" w:cs="Tahoma"/>
          <w:b/>
          <w:sz w:val="20"/>
          <w:szCs w:val="20"/>
        </w:rPr>
      </w:pPr>
    </w:p>
    <w:p w14:paraId="3DC0D6F0"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77777777" w:rsidR="00A029E2" w:rsidRPr="00F20A24" w:rsidRDefault="00A029E2"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F20A24" w:rsidRDefault="00A029E2" w:rsidP="00A029E2">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F20A24" w14:paraId="2EB3848C" w14:textId="77777777" w:rsidTr="000B0E63">
        <w:tc>
          <w:tcPr>
            <w:tcW w:w="850" w:type="dxa"/>
            <w:vAlign w:val="center"/>
          </w:tcPr>
          <w:p w14:paraId="593D07D4"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56229B5"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1E6C87D" w14:textId="77777777" w:rsidR="00A029E2" w:rsidRPr="00F20A24" w:rsidRDefault="00A029E2" w:rsidP="000B0E63">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F20A24" w:rsidRDefault="00A029E2" w:rsidP="000B0E63">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0B0E63">
        <w:tc>
          <w:tcPr>
            <w:tcW w:w="850" w:type="dxa"/>
            <w:vMerge w:val="restart"/>
            <w:vAlign w:val="center"/>
          </w:tcPr>
          <w:p w14:paraId="37F0C8A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B4D6CD5"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E9AEE4"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52EFCFC0" w14:textId="77777777" w:rsidTr="000B0E63">
        <w:tc>
          <w:tcPr>
            <w:tcW w:w="850" w:type="dxa"/>
            <w:vMerge/>
          </w:tcPr>
          <w:p w14:paraId="0EECF3D1"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33525193"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AE1F34"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029E2" w:rsidRPr="00F20A24" w14:paraId="4FE92F10" w14:textId="77777777" w:rsidTr="000B0E63">
        <w:tc>
          <w:tcPr>
            <w:tcW w:w="850" w:type="dxa"/>
            <w:vMerge w:val="restart"/>
            <w:vAlign w:val="center"/>
          </w:tcPr>
          <w:p w14:paraId="5501EBFD"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45C730B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5A3995F"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3F8549"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6B1A444E" w14:textId="77777777" w:rsidTr="000B0E63">
        <w:tc>
          <w:tcPr>
            <w:tcW w:w="850" w:type="dxa"/>
            <w:vMerge/>
          </w:tcPr>
          <w:p w14:paraId="3FBF683B"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2D0E7D18"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6FB8B42"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7EE8818A" w14:textId="77777777" w:rsidTr="000B0E63">
        <w:tc>
          <w:tcPr>
            <w:tcW w:w="850" w:type="dxa"/>
            <w:vMerge w:val="restart"/>
            <w:vAlign w:val="center"/>
          </w:tcPr>
          <w:p w14:paraId="69BB62AA"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4C4F73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D390102"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394D8E5C" w14:textId="77777777" w:rsidTr="000B0E63">
        <w:tc>
          <w:tcPr>
            <w:tcW w:w="850" w:type="dxa"/>
            <w:vMerge/>
          </w:tcPr>
          <w:p w14:paraId="38BE86D7"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0047BBC1"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06C201"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032D68C3" w14:textId="77777777" w:rsidTr="000B0E63">
        <w:tc>
          <w:tcPr>
            <w:tcW w:w="850" w:type="dxa"/>
            <w:vMerge w:val="restart"/>
            <w:vAlign w:val="center"/>
          </w:tcPr>
          <w:p w14:paraId="6F5B2BC5"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7AB284B"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480D27"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029E2" w:rsidRPr="00F20A24" w14:paraId="2085428B" w14:textId="77777777" w:rsidTr="000B0E63">
        <w:tc>
          <w:tcPr>
            <w:tcW w:w="850" w:type="dxa"/>
            <w:vMerge/>
          </w:tcPr>
          <w:p w14:paraId="0018C148"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50BBA2BA"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4F7D43"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7FD13E0" w14:textId="77777777" w:rsidTr="000B0E63">
        <w:tc>
          <w:tcPr>
            <w:tcW w:w="850" w:type="dxa"/>
            <w:vMerge w:val="restart"/>
            <w:vAlign w:val="center"/>
          </w:tcPr>
          <w:p w14:paraId="335681C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8BC5F85"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0DA930B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BE5CDB"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326A1DB4" w14:textId="77777777" w:rsidTr="000B0E63">
        <w:tc>
          <w:tcPr>
            <w:tcW w:w="850" w:type="dxa"/>
            <w:vMerge/>
            <w:vAlign w:val="center"/>
          </w:tcPr>
          <w:p w14:paraId="22F05BCF" w14:textId="77777777" w:rsidR="00A029E2" w:rsidRPr="00F20A24" w:rsidRDefault="00A029E2" w:rsidP="000B0E63">
            <w:pPr>
              <w:pStyle w:val="Akapitzlist"/>
              <w:ind w:left="0"/>
              <w:jc w:val="center"/>
              <w:outlineLvl w:val="0"/>
              <w:rPr>
                <w:rFonts w:ascii="Tahoma" w:hAnsi="Tahoma" w:cs="Tahoma"/>
                <w:sz w:val="20"/>
                <w:szCs w:val="20"/>
              </w:rPr>
            </w:pPr>
          </w:p>
        </w:tc>
        <w:tc>
          <w:tcPr>
            <w:tcW w:w="5089" w:type="dxa"/>
            <w:vMerge/>
          </w:tcPr>
          <w:p w14:paraId="79FEC918"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96E8B4"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47E1FE69" w14:textId="77777777" w:rsidTr="000B0E63">
        <w:tc>
          <w:tcPr>
            <w:tcW w:w="850" w:type="dxa"/>
            <w:vMerge w:val="restart"/>
            <w:vAlign w:val="center"/>
          </w:tcPr>
          <w:p w14:paraId="2C0253D7"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7057239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1850A1E"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029E2" w:rsidRPr="00F20A24" w14:paraId="22BF9057" w14:textId="77777777" w:rsidTr="000B0E63">
        <w:tc>
          <w:tcPr>
            <w:tcW w:w="850" w:type="dxa"/>
            <w:vMerge/>
          </w:tcPr>
          <w:p w14:paraId="43E9CFFF" w14:textId="77777777" w:rsidR="00A029E2" w:rsidRPr="00F20A24" w:rsidRDefault="00A029E2" w:rsidP="000B0E63">
            <w:pPr>
              <w:pStyle w:val="Akapitzlist"/>
              <w:ind w:left="0"/>
              <w:jc w:val="both"/>
              <w:outlineLvl w:val="0"/>
              <w:rPr>
                <w:rFonts w:ascii="Tahoma" w:hAnsi="Tahoma" w:cs="Tahoma"/>
                <w:sz w:val="20"/>
                <w:szCs w:val="20"/>
                <w:highlight w:val="yellow"/>
              </w:rPr>
            </w:pPr>
          </w:p>
        </w:tc>
        <w:tc>
          <w:tcPr>
            <w:tcW w:w="5089" w:type="dxa"/>
            <w:vMerge/>
          </w:tcPr>
          <w:p w14:paraId="7BDD38E8" w14:textId="77777777" w:rsidR="00A029E2" w:rsidRPr="00F20A24" w:rsidRDefault="00A029E2" w:rsidP="000B0E63">
            <w:pPr>
              <w:pStyle w:val="Akapitzlist"/>
              <w:ind w:left="0"/>
              <w:jc w:val="both"/>
              <w:outlineLvl w:val="0"/>
              <w:rPr>
                <w:rFonts w:ascii="Tahoma" w:hAnsi="Tahoma" w:cs="Tahoma"/>
                <w:sz w:val="20"/>
                <w:szCs w:val="20"/>
                <w:highlight w:val="yellow"/>
              </w:rPr>
            </w:pPr>
          </w:p>
        </w:tc>
        <w:tc>
          <w:tcPr>
            <w:tcW w:w="2658" w:type="dxa"/>
            <w:vAlign w:val="center"/>
          </w:tcPr>
          <w:p w14:paraId="70DD2339"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9D4727"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029E2" w:rsidRPr="00F20A24" w14:paraId="1F7F4D09" w14:textId="77777777" w:rsidTr="000B0E63">
        <w:tc>
          <w:tcPr>
            <w:tcW w:w="850" w:type="dxa"/>
            <w:vMerge w:val="restart"/>
            <w:vAlign w:val="center"/>
          </w:tcPr>
          <w:p w14:paraId="2A11261C"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EEFC51A"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9A88D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F6363AB" w14:textId="77777777" w:rsidTr="000B0E63">
        <w:tc>
          <w:tcPr>
            <w:tcW w:w="850" w:type="dxa"/>
            <w:vMerge/>
          </w:tcPr>
          <w:p w14:paraId="71BB11F5"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30ACCCFB"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70407F17"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588140"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0164B906" w14:textId="77777777" w:rsidTr="000B0E63">
        <w:tc>
          <w:tcPr>
            <w:tcW w:w="850" w:type="dxa"/>
            <w:vMerge w:val="restart"/>
            <w:vAlign w:val="center"/>
          </w:tcPr>
          <w:p w14:paraId="02F374DC"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50D6D850"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7101F3"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04E552F6" w14:textId="77777777" w:rsidTr="000B0E63">
        <w:tc>
          <w:tcPr>
            <w:tcW w:w="850" w:type="dxa"/>
            <w:vMerge/>
          </w:tcPr>
          <w:p w14:paraId="101AC452"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6DEA268C"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4AD5CD5F" w14:textId="77777777" w:rsidR="00A029E2" w:rsidRPr="00F20A24" w:rsidRDefault="00A029E2" w:rsidP="000B0E6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34852A"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632A1307" w14:textId="77777777" w:rsidTr="000B0E63">
        <w:tc>
          <w:tcPr>
            <w:tcW w:w="850" w:type="dxa"/>
            <w:vMerge w:val="restart"/>
            <w:vAlign w:val="center"/>
          </w:tcPr>
          <w:p w14:paraId="6CAC4B68" w14:textId="77777777" w:rsidR="00A029E2" w:rsidRPr="0011769E" w:rsidRDefault="00A029E2" w:rsidP="000B0E63">
            <w:pPr>
              <w:pStyle w:val="Akapitzlist"/>
              <w:ind w:left="0"/>
              <w:jc w:val="center"/>
              <w:outlineLvl w:val="0"/>
              <w:rPr>
                <w:rFonts w:ascii="Tahoma" w:hAnsi="Tahoma" w:cs="Tahoma"/>
                <w:sz w:val="20"/>
                <w:szCs w:val="20"/>
              </w:rPr>
            </w:pPr>
            <w:r w:rsidRPr="0011769E">
              <w:rPr>
                <w:rFonts w:ascii="Tahoma" w:hAnsi="Tahoma" w:cs="Tahoma"/>
                <w:sz w:val="20"/>
                <w:szCs w:val="20"/>
              </w:rPr>
              <w:t>C9</w:t>
            </w:r>
          </w:p>
        </w:tc>
        <w:tc>
          <w:tcPr>
            <w:tcW w:w="5089" w:type="dxa"/>
            <w:vMerge w:val="restart"/>
          </w:tcPr>
          <w:p w14:paraId="28D5BCC9" w14:textId="77777777" w:rsidR="00A029E2" w:rsidRPr="0011769E" w:rsidRDefault="00A029E2" w:rsidP="000B0E63">
            <w:pPr>
              <w:pStyle w:val="Akapitzlist"/>
              <w:ind w:left="0"/>
              <w:jc w:val="both"/>
              <w:outlineLvl w:val="0"/>
              <w:rPr>
                <w:rFonts w:ascii="Tahoma" w:hAnsi="Tahoma" w:cs="Tahoma"/>
                <w:sz w:val="20"/>
                <w:szCs w:val="20"/>
              </w:rPr>
            </w:pPr>
            <w:r w:rsidRPr="0011769E">
              <w:rPr>
                <w:rFonts w:ascii="Tahoma" w:hAnsi="Tahoma" w:cs="Tahoma"/>
                <w:sz w:val="20"/>
                <w:szCs w:val="20"/>
              </w:rPr>
              <w:t>Zwiększenie sumy gwarancyjnej w ubezpieczeniu odpowiedzialności cywilnej deliktowej i kontraktowej</w:t>
            </w:r>
          </w:p>
        </w:tc>
        <w:tc>
          <w:tcPr>
            <w:tcW w:w="2658" w:type="dxa"/>
          </w:tcPr>
          <w:p w14:paraId="2AB822FE" w14:textId="77777777" w:rsidR="00A029E2" w:rsidRPr="00F20A24" w:rsidRDefault="00A029E2" w:rsidP="000B0E63">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523380C"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61413DBA" w14:textId="77777777" w:rsidTr="000B0E63">
        <w:tc>
          <w:tcPr>
            <w:tcW w:w="850" w:type="dxa"/>
            <w:vMerge/>
            <w:vAlign w:val="center"/>
          </w:tcPr>
          <w:p w14:paraId="6028D852" w14:textId="77777777" w:rsidR="00A029E2" w:rsidRPr="0011769E" w:rsidRDefault="00A029E2" w:rsidP="000B0E63">
            <w:pPr>
              <w:pStyle w:val="Akapitzlist"/>
              <w:ind w:left="0"/>
              <w:jc w:val="center"/>
              <w:outlineLvl w:val="0"/>
              <w:rPr>
                <w:rFonts w:ascii="Tahoma" w:hAnsi="Tahoma" w:cs="Tahoma"/>
                <w:sz w:val="20"/>
                <w:szCs w:val="20"/>
              </w:rPr>
            </w:pPr>
          </w:p>
        </w:tc>
        <w:tc>
          <w:tcPr>
            <w:tcW w:w="5089" w:type="dxa"/>
            <w:vMerge/>
          </w:tcPr>
          <w:p w14:paraId="19FFA765" w14:textId="77777777" w:rsidR="00A029E2" w:rsidRPr="0011769E" w:rsidRDefault="00A029E2" w:rsidP="000B0E63">
            <w:pPr>
              <w:pStyle w:val="Akapitzlist"/>
              <w:ind w:left="0"/>
              <w:jc w:val="both"/>
              <w:outlineLvl w:val="0"/>
              <w:rPr>
                <w:rFonts w:ascii="Tahoma" w:hAnsi="Tahoma" w:cs="Tahoma"/>
                <w:sz w:val="20"/>
                <w:szCs w:val="20"/>
              </w:rPr>
            </w:pPr>
          </w:p>
        </w:tc>
        <w:tc>
          <w:tcPr>
            <w:tcW w:w="2658" w:type="dxa"/>
          </w:tcPr>
          <w:p w14:paraId="7FC58CDA" w14:textId="77777777" w:rsidR="00A029E2" w:rsidRPr="00F20A24" w:rsidRDefault="00A029E2" w:rsidP="000B0E63">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58B98C1E"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029E2" w:rsidRPr="00F20A24" w14:paraId="0ED9F0C1" w14:textId="77777777" w:rsidTr="000B0E63">
        <w:tc>
          <w:tcPr>
            <w:tcW w:w="850" w:type="dxa"/>
            <w:vMerge w:val="restart"/>
            <w:vAlign w:val="center"/>
          </w:tcPr>
          <w:p w14:paraId="1EE9F8D1" w14:textId="77777777" w:rsidR="00A029E2" w:rsidRPr="0011769E" w:rsidRDefault="00A029E2" w:rsidP="000B0E63">
            <w:pPr>
              <w:pStyle w:val="Akapitzlist"/>
              <w:ind w:left="0"/>
              <w:jc w:val="center"/>
              <w:outlineLvl w:val="0"/>
              <w:rPr>
                <w:rFonts w:ascii="Tahoma" w:hAnsi="Tahoma" w:cs="Tahoma"/>
                <w:sz w:val="20"/>
                <w:szCs w:val="20"/>
              </w:rPr>
            </w:pPr>
            <w:r w:rsidRPr="0011769E">
              <w:rPr>
                <w:rFonts w:ascii="Tahoma" w:hAnsi="Tahoma" w:cs="Tahoma"/>
                <w:sz w:val="20"/>
                <w:szCs w:val="20"/>
              </w:rPr>
              <w:t>C10</w:t>
            </w:r>
          </w:p>
        </w:tc>
        <w:tc>
          <w:tcPr>
            <w:tcW w:w="5089" w:type="dxa"/>
            <w:vMerge w:val="restart"/>
          </w:tcPr>
          <w:p w14:paraId="10FB2127" w14:textId="01B07285" w:rsidR="00A029E2" w:rsidRPr="0011769E" w:rsidRDefault="00A029E2" w:rsidP="000B0E63">
            <w:pPr>
              <w:pStyle w:val="Akapitzlist"/>
              <w:ind w:left="0"/>
              <w:jc w:val="both"/>
              <w:outlineLvl w:val="0"/>
              <w:rPr>
                <w:rFonts w:ascii="Tahoma" w:hAnsi="Tahoma" w:cs="Tahoma"/>
                <w:sz w:val="20"/>
                <w:szCs w:val="20"/>
              </w:rPr>
            </w:pPr>
            <w:r w:rsidRPr="0011769E">
              <w:rPr>
                <w:rFonts w:ascii="Tahoma" w:hAnsi="Tahoma" w:cs="Tahoma"/>
                <w:sz w:val="20"/>
                <w:szCs w:val="20"/>
              </w:rPr>
              <w:t xml:space="preserve">Zwiększenie limitu odpowiedzialności w ubezpieczeniu odpowiedzialności cywilnej zarządcy drogi </w:t>
            </w:r>
          </w:p>
        </w:tc>
        <w:tc>
          <w:tcPr>
            <w:tcW w:w="2658" w:type="dxa"/>
          </w:tcPr>
          <w:p w14:paraId="0D3383A0" w14:textId="77777777" w:rsidR="00A029E2" w:rsidRPr="00754C26" w:rsidRDefault="00A029E2" w:rsidP="000B0E63">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0C4D5C48"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70BB0C17" w14:textId="77777777" w:rsidTr="000B0E63">
        <w:tc>
          <w:tcPr>
            <w:tcW w:w="850" w:type="dxa"/>
            <w:vMerge/>
          </w:tcPr>
          <w:p w14:paraId="59F5D13C" w14:textId="77777777" w:rsidR="00A029E2" w:rsidRPr="00F20A24" w:rsidRDefault="00A029E2" w:rsidP="000B0E63">
            <w:pPr>
              <w:pStyle w:val="Akapitzlist"/>
              <w:ind w:left="0"/>
              <w:jc w:val="both"/>
              <w:outlineLvl w:val="0"/>
              <w:rPr>
                <w:rFonts w:ascii="Tahoma" w:hAnsi="Tahoma" w:cs="Tahoma"/>
                <w:sz w:val="20"/>
                <w:szCs w:val="20"/>
              </w:rPr>
            </w:pPr>
          </w:p>
        </w:tc>
        <w:tc>
          <w:tcPr>
            <w:tcW w:w="5089" w:type="dxa"/>
            <w:vMerge/>
          </w:tcPr>
          <w:p w14:paraId="4668E2AF" w14:textId="77777777" w:rsidR="00A029E2" w:rsidRPr="00F20A24" w:rsidRDefault="00A029E2" w:rsidP="000B0E63">
            <w:pPr>
              <w:pStyle w:val="Akapitzlist"/>
              <w:ind w:left="0"/>
              <w:jc w:val="both"/>
              <w:outlineLvl w:val="0"/>
              <w:rPr>
                <w:rFonts w:ascii="Tahoma" w:hAnsi="Tahoma" w:cs="Tahoma"/>
                <w:sz w:val="20"/>
                <w:szCs w:val="20"/>
              </w:rPr>
            </w:pPr>
          </w:p>
        </w:tc>
        <w:tc>
          <w:tcPr>
            <w:tcW w:w="2658" w:type="dxa"/>
          </w:tcPr>
          <w:p w14:paraId="40CD1F07" w14:textId="77777777" w:rsidR="00A029E2" w:rsidRPr="00754C26" w:rsidRDefault="00A029E2" w:rsidP="000B0E63">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82C2603" w14:textId="77777777" w:rsidR="00A029E2" w:rsidRPr="00F20A24" w:rsidRDefault="00A029E2" w:rsidP="000B0E63">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657AD2" w:rsidRDefault="00A029E2" w:rsidP="00A029E2">
      <w:pPr>
        <w:spacing w:after="0" w:line="240" w:lineRule="auto"/>
        <w:ind w:left="284"/>
        <w:rPr>
          <w:rFonts w:ascii="Tahoma" w:hAnsi="Tahoma" w:cs="Tahoma"/>
          <w:sz w:val="20"/>
          <w:szCs w:val="20"/>
          <w:u w:val="single"/>
        </w:rPr>
      </w:pPr>
    </w:p>
    <w:p w14:paraId="75447A17" w14:textId="77777777" w:rsidR="00A029E2" w:rsidRPr="00657AD2" w:rsidRDefault="00A029E2" w:rsidP="00A029E2">
      <w:pPr>
        <w:spacing w:after="0" w:line="240" w:lineRule="auto"/>
        <w:ind w:left="284"/>
        <w:rPr>
          <w:rFonts w:ascii="Tahoma" w:hAnsi="Tahoma" w:cs="Tahoma"/>
          <w:sz w:val="20"/>
          <w:szCs w:val="20"/>
          <w:u w:val="single"/>
        </w:rPr>
      </w:pPr>
    </w:p>
    <w:p w14:paraId="5F0CAB9B" w14:textId="77777777" w:rsidR="00A029E2" w:rsidRPr="00657AD2" w:rsidRDefault="00A029E2" w:rsidP="00A029E2">
      <w:pPr>
        <w:tabs>
          <w:tab w:val="left" w:pos="5245"/>
        </w:tabs>
        <w:spacing w:after="0" w:line="240" w:lineRule="auto"/>
        <w:jc w:val="both"/>
        <w:rPr>
          <w:rFonts w:ascii="Tahoma" w:hAnsi="Tahoma" w:cs="Tahoma"/>
          <w:b/>
          <w:sz w:val="20"/>
          <w:szCs w:val="20"/>
        </w:rPr>
      </w:pPr>
    </w:p>
    <w:p w14:paraId="04203ED7" w14:textId="77777777" w:rsidR="00A029E2" w:rsidRPr="00657AD2" w:rsidRDefault="00A029E2" w:rsidP="00A029E2">
      <w:pPr>
        <w:tabs>
          <w:tab w:val="num" w:pos="1866"/>
        </w:tabs>
        <w:spacing w:after="0" w:line="240" w:lineRule="auto"/>
        <w:ind w:left="502"/>
        <w:jc w:val="both"/>
        <w:rPr>
          <w:rFonts w:ascii="Tahoma" w:hAnsi="Tahoma" w:cs="Tahoma"/>
          <w:sz w:val="20"/>
          <w:szCs w:val="20"/>
        </w:rPr>
      </w:pPr>
      <w:r w:rsidRPr="00657AD2">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657AD2" w:rsidRDefault="00A029E2" w:rsidP="00A029E2">
      <w:pPr>
        <w:spacing w:after="0" w:line="240" w:lineRule="auto"/>
        <w:jc w:val="both"/>
        <w:rPr>
          <w:rFonts w:ascii="Tahoma" w:hAnsi="Tahoma" w:cs="Tahoma"/>
          <w:sz w:val="20"/>
          <w:szCs w:val="20"/>
        </w:rPr>
      </w:pPr>
    </w:p>
    <w:p w14:paraId="73224AA7" w14:textId="12FD1A53" w:rsidR="00A029E2" w:rsidRPr="00657AD2" w:rsidRDefault="00A029E2" w:rsidP="00A029E2">
      <w:pPr>
        <w:spacing w:after="0" w:line="240" w:lineRule="auto"/>
        <w:ind w:left="284"/>
        <w:jc w:val="center"/>
        <w:rPr>
          <w:rFonts w:ascii="Tahoma" w:hAnsi="Tahoma" w:cs="Tahoma"/>
          <w:position w:val="2"/>
          <w:sz w:val="20"/>
          <w:szCs w:val="20"/>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A</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rPr>
        <w:t>x</w:t>
      </w:r>
      <w:r w:rsidRPr="00657AD2">
        <w:rPr>
          <w:rFonts w:ascii="Tahoma" w:hAnsi="Tahoma" w:cs="Tahoma"/>
          <w:sz w:val="20"/>
          <w:szCs w:val="20"/>
        </w:rPr>
        <w:t xml:space="preserve"> 0,</w:t>
      </w:r>
      <w:r w:rsidR="00B75DCF">
        <w:rPr>
          <w:rFonts w:ascii="Tahoma" w:hAnsi="Tahoma" w:cs="Tahoma"/>
          <w:sz w:val="20"/>
          <w:szCs w:val="20"/>
        </w:rPr>
        <w:t>8</w:t>
      </w:r>
      <w:r w:rsidRPr="00657AD2">
        <w:rPr>
          <w:rFonts w:ascii="Tahoma" w:hAnsi="Tahoma" w:cs="Tahoma"/>
          <w:sz w:val="20"/>
          <w:szCs w:val="20"/>
        </w:rPr>
        <w:t>0 + B</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vertAlign w:val="subscript"/>
        </w:rPr>
        <w:t xml:space="preserve"> </w:t>
      </w:r>
      <w:r w:rsidRPr="00657AD2">
        <w:rPr>
          <w:rFonts w:ascii="Tahoma" w:hAnsi="Tahoma" w:cs="Tahoma"/>
          <w:position w:val="4"/>
          <w:sz w:val="20"/>
          <w:szCs w:val="20"/>
        </w:rPr>
        <w:t>x</w:t>
      </w:r>
      <w:r w:rsidRPr="00657AD2">
        <w:rPr>
          <w:rFonts w:ascii="Tahoma" w:hAnsi="Tahoma" w:cs="Tahoma"/>
          <w:sz w:val="20"/>
          <w:szCs w:val="20"/>
        </w:rPr>
        <w:t xml:space="preserve"> 0,</w:t>
      </w:r>
      <w:r w:rsidR="00B75DCF">
        <w:rPr>
          <w:rFonts w:ascii="Tahoma" w:hAnsi="Tahoma" w:cs="Tahoma"/>
          <w:sz w:val="20"/>
          <w:szCs w:val="20"/>
        </w:rPr>
        <w:t>1</w:t>
      </w:r>
      <w:r w:rsidRPr="00657AD2">
        <w:rPr>
          <w:rFonts w:ascii="Tahoma" w:hAnsi="Tahoma" w:cs="Tahoma"/>
          <w:sz w:val="20"/>
          <w:szCs w:val="20"/>
        </w:rPr>
        <w:t>0 + C</w:t>
      </w:r>
      <w:r w:rsidRPr="00657AD2">
        <w:rPr>
          <w:rFonts w:ascii="Tahoma" w:hAnsi="Tahoma" w:cs="Tahoma"/>
          <w:position w:val="-4"/>
          <w:sz w:val="20"/>
          <w:szCs w:val="20"/>
        </w:rPr>
        <w:t xml:space="preserve">n </w:t>
      </w:r>
      <w:r w:rsidRPr="00657AD2">
        <w:rPr>
          <w:rFonts w:ascii="Tahoma" w:hAnsi="Tahoma" w:cs="Tahoma"/>
          <w:position w:val="4"/>
          <w:sz w:val="20"/>
          <w:szCs w:val="20"/>
        </w:rPr>
        <w:t>x</w:t>
      </w:r>
      <w:r w:rsidRPr="00657AD2">
        <w:rPr>
          <w:rFonts w:ascii="Tahoma" w:hAnsi="Tahoma" w:cs="Tahoma"/>
          <w:sz w:val="20"/>
          <w:szCs w:val="20"/>
        </w:rPr>
        <w:t xml:space="preserve"> 0,10</w:t>
      </w:r>
    </w:p>
    <w:p w14:paraId="0596CAFA" w14:textId="77777777" w:rsidR="00A029E2" w:rsidRPr="00657AD2" w:rsidRDefault="00A029E2" w:rsidP="00A029E2">
      <w:pPr>
        <w:spacing w:after="0" w:line="240" w:lineRule="auto"/>
        <w:ind w:left="284"/>
        <w:jc w:val="both"/>
        <w:rPr>
          <w:rFonts w:ascii="Tahoma" w:hAnsi="Tahoma" w:cs="Tahoma"/>
          <w:sz w:val="20"/>
          <w:szCs w:val="20"/>
        </w:rPr>
      </w:pPr>
    </w:p>
    <w:p w14:paraId="04F5984A" w14:textId="77777777" w:rsidR="00A029E2" w:rsidRPr="00657AD2" w:rsidRDefault="00A029E2" w:rsidP="00A029E2">
      <w:pPr>
        <w:spacing w:after="0" w:line="240" w:lineRule="auto"/>
        <w:ind w:left="284"/>
        <w:jc w:val="both"/>
        <w:rPr>
          <w:rFonts w:ascii="Tahoma" w:hAnsi="Tahoma" w:cs="Tahoma"/>
          <w:sz w:val="20"/>
          <w:szCs w:val="20"/>
          <w:u w:val="single"/>
        </w:rPr>
      </w:pPr>
      <w:r w:rsidRPr="00657AD2">
        <w:rPr>
          <w:rFonts w:ascii="Tahoma" w:hAnsi="Tahoma" w:cs="Tahoma"/>
          <w:sz w:val="20"/>
          <w:szCs w:val="20"/>
          <w:u w:val="single"/>
        </w:rPr>
        <w:t>gdzie:</w:t>
      </w:r>
    </w:p>
    <w:p w14:paraId="5CDFFC96"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wskaźnik oceny oferty n</w:t>
      </w:r>
    </w:p>
    <w:p w14:paraId="17E9FF0E" w14:textId="77777777" w:rsidR="00A029E2" w:rsidRPr="00657AD2" w:rsidRDefault="00A029E2" w:rsidP="00A029E2">
      <w:pPr>
        <w:spacing w:after="0" w:line="240" w:lineRule="auto"/>
        <w:ind w:left="284"/>
        <w:jc w:val="both"/>
        <w:rPr>
          <w:rFonts w:ascii="Tahoma" w:hAnsi="Tahoma" w:cs="Tahoma"/>
          <w:position w:val="-4"/>
          <w:sz w:val="20"/>
          <w:szCs w:val="20"/>
        </w:rPr>
      </w:pPr>
      <w:r w:rsidRPr="00657AD2">
        <w:rPr>
          <w:rFonts w:ascii="Tahoma" w:hAnsi="Tahoma" w:cs="Tahoma"/>
          <w:sz w:val="20"/>
          <w:szCs w:val="20"/>
        </w:rPr>
        <w:t>A</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A</w:t>
      </w:r>
    </w:p>
    <w:p w14:paraId="06EA7988" w14:textId="77777777" w:rsidR="00A029E2" w:rsidRPr="00657AD2" w:rsidRDefault="00A029E2" w:rsidP="00A029E2">
      <w:pPr>
        <w:spacing w:after="0" w:line="240" w:lineRule="auto"/>
        <w:ind w:left="284"/>
        <w:jc w:val="both"/>
        <w:rPr>
          <w:rFonts w:ascii="Tahoma" w:hAnsi="Tahoma" w:cs="Tahoma"/>
          <w:position w:val="-4"/>
          <w:sz w:val="20"/>
          <w:szCs w:val="20"/>
        </w:rPr>
      </w:pPr>
      <w:r w:rsidRPr="00657AD2">
        <w:rPr>
          <w:rFonts w:ascii="Tahoma" w:hAnsi="Tahoma" w:cs="Tahoma"/>
          <w:sz w:val="20"/>
          <w:szCs w:val="20"/>
        </w:rPr>
        <w:t>B</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B</w:t>
      </w:r>
    </w:p>
    <w:p w14:paraId="6C4507C8"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C</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C</w:t>
      </w:r>
    </w:p>
    <w:p w14:paraId="2F487865" w14:textId="77777777" w:rsidR="00A029E2" w:rsidRPr="00657AD2" w:rsidRDefault="00A029E2" w:rsidP="00A029E2">
      <w:pPr>
        <w:spacing w:after="0" w:line="240" w:lineRule="auto"/>
        <w:ind w:left="284"/>
        <w:jc w:val="both"/>
        <w:rPr>
          <w:rFonts w:ascii="Tahoma" w:hAnsi="Tahoma" w:cs="Tahoma"/>
          <w:sz w:val="20"/>
          <w:szCs w:val="20"/>
        </w:rPr>
      </w:pPr>
    </w:p>
    <w:p w14:paraId="0A3F9489" w14:textId="77777777" w:rsidR="00A029E2" w:rsidRPr="00657AD2" w:rsidRDefault="00A029E2" w:rsidP="00A029E2">
      <w:pPr>
        <w:spacing w:after="0" w:line="240" w:lineRule="auto"/>
        <w:ind w:left="284"/>
        <w:jc w:val="both"/>
        <w:rPr>
          <w:rFonts w:ascii="Tahoma" w:hAnsi="Tahoma" w:cs="Tahoma"/>
          <w:sz w:val="20"/>
          <w:szCs w:val="20"/>
        </w:rPr>
      </w:pPr>
    </w:p>
    <w:p w14:paraId="4431F714" w14:textId="611CC7C9"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Część I Zamówienia publiczne</w:t>
      </w:r>
      <w:r w:rsidR="00657AD2" w:rsidRPr="00657AD2">
        <w:rPr>
          <w:rFonts w:ascii="Tahoma" w:hAnsi="Tahoma" w:cs="Tahoma"/>
          <w:sz w:val="20"/>
          <w:szCs w:val="20"/>
        </w:rPr>
        <w:t>go</w:t>
      </w:r>
      <w:r w:rsidRPr="00657AD2">
        <w:rPr>
          <w:rFonts w:ascii="Tahoma" w:hAnsi="Tahoma" w:cs="Tahoma"/>
          <w:sz w:val="20"/>
          <w:szCs w:val="20"/>
        </w:rPr>
        <w:t xml:space="preserve"> zostanie udzielon</w:t>
      </w:r>
      <w:r w:rsidR="00657AD2" w:rsidRPr="00657AD2">
        <w:rPr>
          <w:rFonts w:ascii="Tahoma" w:hAnsi="Tahoma" w:cs="Tahoma"/>
          <w:sz w:val="20"/>
          <w:szCs w:val="20"/>
        </w:rPr>
        <w:t>a</w:t>
      </w:r>
      <w:r w:rsidRPr="00657AD2">
        <w:rPr>
          <w:rFonts w:ascii="Tahoma" w:hAnsi="Tahoma" w:cs="Tahoma"/>
          <w:sz w:val="20"/>
          <w:szCs w:val="20"/>
        </w:rPr>
        <w:t xml:space="preserve"> wykonawcy, który uzyska największą liczbę punktów na podstawie ww. wskaźnika wyliczonego dla każdej oferty.</w:t>
      </w:r>
    </w:p>
    <w:p w14:paraId="4BE093A8" w14:textId="77777777" w:rsidR="00A029E2" w:rsidRPr="00657AD2" w:rsidRDefault="00A029E2" w:rsidP="00A029E2">
      <w:pPr>
        <w:tabs>
          <w:tab w:val="left" w:pos="5245"/>
        </w:tabs>
        <w:spacing w:after="0" w:line="240" w:lineRule="auto"/>
        <w:jc w:val="both"/>
        <w:rPr>
          <w:rFonts w:ascii="Tahoma" w:hAnsi="Tahoma" w:cs="Tahoma"/>
          <w:b/>
          <w:sz w:val="20"/>
          <w:szCs w:val="20"/>
        </w:rPr>
      </w:pPr>
    </w:p>
    <w:p w14:paraId="018D6243" w14:textId="77777777" w:rsidR="00A029E2" w:rsidRPr="00657AD2" w:rsidRDefault="00A029E2" w:rsidP="00A029E2">
      <w:pPr>
        <w:tabs>
          <w:tab w:val="left" w:pos="5245"/>
        </w:tabs>
        <w:spacing w:after="0" w:line="240" w:lineRule="auto"/>
        <w:jc w:val="both"/>
        <w:rPr>
          <w:rFonts w:ascii="Tahoma" w:hAnsi="Tahoma" w:cs="Tahoma"/>
          <w:b/>
          <w:sz w:val="20"/>
          <w:szCs w:val="20"/>
        </w:rPr>
      </w:pPr>
    </w:p>
    <w:p w14:paraId="27FF49BB" w14:textId="77777777" w:rsidR="00A029E2" w:rsidRPr="00657AD2"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466F29" w:rsidRDefault="00A029E2" w:rsidP="00A029E2">
      <w:pPr>
        <w:tabs>
          <w:tab w:val="left" w:pos="5245"/>
        </w:tabs>
        <w:spacing w:after="0" w:line="240" w:lineRule="auto"/>
        <w:jc w:val="both"/>
        <w:rPr>
          <w:rFonts w:ascii="Tahoma" w:hAnsi="Tahoma" w:cs="Tahoma"/>
          <w:b/>
          <w:sz w:val="20"/>
          <w:szCs w:val="20"/>
        </w:rPr>
      </w:pPr>
      <w:r w:rsidRPr="00466F29">
        <w:rPr>
          <w:rFonts w:ascii="Tahoma" w:hAnsi="Tahoma" w:cs="Tahoma"/>
          <w:b/>
          <w:sz w:val="20"/>
          <w:szCs w:val="20"/>
        </w:rPr>
        <w:t>Cześć II Zamówienia:</w:t>
      </w:r>
    </w:p>
    <w:p w14:paraId="5F5F1507" w14:textId="77777777"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D Cena łączna ubezpieczenia – waga 80%</w:t>
      </w:r>
    </w:p>
    <w:p w14:paraId="5DB690B6" w14:textId="77777777"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E. Zaakceptowanie klauzul dodatkowych – waga 20%</w:t>
      </w:r>
    </w:p>
    <w:p w14:paraId="3FDA6C23" w14:textId="77777777" w:rsidR="00A029E2" w:rsidRPr="00466F29" w:rsidRDefault="00A029E2" w:rsidP="00A029E2">
      <w:pPr>
        <w:pStyle w:val="Tekstpodstawowywcity3"/>
        <w:spacing w:line="240" w:lineRule="auto"/>
        <w:rPr>
          <w:rFonts w:ascii="Tahoma" w:hAnsi="Tahoma" w:cs="Tahoma"/>
          <w:sz w:val="20"/>
        </w:rPr>
      </w:pPr>
    </w:p>
    <w:p w14:paraId="39734246" w14:textId="5A7DC4C3" w:rsidR="00A029E2" w:rsidRPr="00466F29" w:rsidRDefault="00A029E2" w:rsidP="00A029E2">
      <w:pPr>
        <w:numPr>
          <w:ilvl w:val="0"/>
          <w:numId w:val="8"/>
        </w:numPr>
        <w:spacing w:after="0" w:line="240" w:lineRule="auto"/>
        <w:jc w:val="both"/>
        <w:rPr>
          <w:rFonts w:ascii="Tahoma" w:hAnsi="Tahoma" w:cs="Tahoma"/>
          <w:sz w:val="20"/>
          <w:szCs w:val="20"/>
        </w:rPr>
      </w:pPr>
      <w:r w:rsidRPr="00466F29">
        <w:rPr>
          <w:rFonts w:ascii="Tahoma" w:hAnsi="Tahoma" w:cs="Tahoma"/>
          <w:b/>
          <w:sz w:val="20"/>
          <w:szCs w:val="20"/>
        </w:rPr>
        <w:t>cena łączna ubezpieczenia w części II zamówienia</w:t>
      </w:r>
      <w:r w:rsidRPr="00466F29">
        <w:rPr>
          <w:rFonts w:ascii="Tahoma" w:hAnsi="Tahoma" w:cs="Tahoma"/>
          <w:sz w:val="20"/>
          <w:szCs w:val="20"/>
        </w:rPr>
        <w:t xml:space="preserve"> – suma składek za wszystkie ubezpieczenia będące przedmiotem niniejszej części zamówienia.</w:t>
      </w:r>
    </w:p>
    <w:p w14:paraId="15C23CD1" w14:textId="77777777" w:rsidR="00A029E2" w:rsidRPr="00657AD2" w:rsidRDefault="00A029E2" w:rsidP="00A029E2">
      <w:pPr>
        <w:tabs>
          <w:tab w:val="num" w:pos="709"/>
        </w:tabs>
        <w:spacing w:after="0" w:line="240" w:lineRule="auto"/>
        <w:ind w:left="851" w:hanging="425"/>
        <w:jc w:val="both"/>
        <w:rPr>
          <w:rFonts w:ascii="Tahoma" w:hAnsi="Tahoma" w:cs="Tahoma"/>
          <w:sz w:val="20"/>
          <w:szCs w:val="20"/>
        </w:rPr>
      </w:pPr>
      <w:r w:rsidRPr="00466F29">
        <w:rPr>
          <w:rFonts w:ascii="Tahoma" w:hAnsi="Tahoma" w:cs="Tahoma"/>
          <w:sz w:val="20"/>
          <w:szCs w:val="20"/>
        </w:rPr>
        <w:tab/>
        <w:t>Oferty będą podlegały ocenie w kryterium D według następującego wzoru:</w:t>
      </w:r>
    </w:p>
    <w:p w14:paraId="57A3D90B" w14:textId="77777777" w:rsidR="00A029E2" w:rsidRPr="00657AD2" w:rsidRDefault="00A029E2" w:rsidP="00A029E2">
      <w:pPr>
        <w:spacing w:after="0" w:line="240" w:lineRule="auto"/>
        <w:ind w:left="567"/>
        <w:jc w:val="both"/>
        <w:rPr>
          <w:rFonts w:ascii="Tahoma" w:hAnsi="Tahoma" w:cs="Tahoma"/>
          <w:sz w:val="20"/>
          <w:szCs w:val="20"/>
        </w:rPr>
      </w:pPr>
    </w:p>
    <w:p w14:paraId="43CA60E6" w14:textId="77777777" w:rsidR="00A029E2" w:rsidRPr="00657AD2" w:rsidRDefault="00A029E2" w:rsidP="00A029E2">
      <w:pPr>
        <w:spacing w:after="0" w:line="240" w:lineRule="auto"/>
        <w:ind w:left="2836"/>
        <w:jc w:val="both"/>
        <w:rPr>
          <w:rFonts w:ascii="Tahoma" w:hAnsi="Tahoma" w:cs="Tahoma"/>
          <w:sz w:val="20"/>
          <w:szCs w:val="20"/>
          <w:vertAlign w:val="subscript"/>
          <w:lang w:val="de-DE"/>
        </w:rPr>
      </w:pPr>
      <w:r w:rsidRPr="00657AD2">
        <w:rPr>
          <w:rFonts w:ascii="Tahoma" w:hAnsi="Tahoma" w:cs="Tahoma"/>
          <w:sz w:val="20"/>
          <w:szCs w:val="20"/>
        </w:rPr>
        <w:t xml:space="preserve">       </w:t>
      </w:r>
      <w:r w:rsidRPr="00657AD2">
        <w:rPr>
          <w:rFonts w:ascii="Tahoma" w:hAnsi="Tahoma" w:cs="Tahoma"/>
          <w:sz w:val="20"/>
          <w:szCs w:val="20"/>
          <w:lang w:val="de-DE"/>
        </w:rPr>
        <w:t xml:space="preserve">P </w:t>
      </w:r>
      <w:r w:rsidRPr="00657AD2">
        <w:rPr>
          <w:rFonts w:ascii="Tahoma" w:hAnsi="Tahoma" w:cs="Tahoma"/>
          <w:sz w:val="20"/>
          <w:szCs w:val="20"/>
          <w:vertAlign w:val="subscript"/>
          <w:lang w:val="de-DE"/>
        </w:rPr>
        <w:t>min</w:t>
      </w:r>
    </w:p>
    <w:p w14:paraId="45F43298" w14:textId="77777777" w:rsidR="00A029E2" w:rsidRPr="00657AD2" w:rsidRDefault="00A029E2" w:rsidP="00A029E2">
      <w:pPr>
        <w:spacing w:after="0" w:line="240" w:lineRule="auto"/>
        <w:ind w:left="315"/>
        <w:jc w:val="both"/>
        <w:rPr>
          <w:rFonts w:ascii="Tahoma" w:hAnsi="Tahoma" w:cs="Tahoma"/>
          <w:position w:val="2"/>
          <w:sz w:val="20"/>
          <w:szCs w:val="20"/>
        </w:rPr>
      </w:pPr>
      <w:r w:rsidRPr="00657AD2">
        <w:rPr>
          <w:rFonts w:ascii="Tahoma" w:hAnsi="Tahoma" w:cs="Tahoma"/>
          <w:sz w:val="20"/>
          <w:szCs w:val="20"/>
          <w:lang w:val="de-DE"/>
        </w:rPr>
        <w:t xml:space="preserve">                                    D</w:t>
      </w:r>
      <w:r w:rsidRPr="00657AD2">
        <w:rPr>
          <w:rFonts w:ascii="Tahoma" w:hAnsi="Tahoma" w:cs="Tahoma"/>
          <w:position w:val="-4"/>
          <w:sz w:val="20"/>
          <w:szCs w:val="20"/>
          <w:lang w:val="de-DE"/>
        </w:rPr>
        <w:t xml:space="preserve">n </w:t>
      </w:r>
      <w:r w:rsidRPr="00657AD2">
        <w:rPr>
          <w:rFonts w:ascii="Tahoma" w:hAnsi="Tahoma" w:cs="Tahoma"/>
          <w:sz w:val="20"/>
          <w:szCs w:val="20"/>
          <w:lang w:val="de-DE"/>
        </w:rPr>
        <w:t xml:space="preserve">= </w:t>
      </w:r>
      <w:r w:rsidRPr="00657AD2">
        <w:rPr>
          <w:rFonts w:ascii="Tahoma" w:hAnsi="Tahoma" w:cs="Tahoma"/>
          <w:position w:val="14"/>
          <w:sz w:val="20"/>
          <w:szCs w:val="20"/>
          <w:lang w:val="de-DE"/>
        </w:rPr>
        <w:t>__________</w:t>
      </w:r>
      <w:r w:rsidRPr="00657AD2">
        <w:rPr>
          <w:rFonts w:ascii="Tahoma" w:hAnsi="Tahoma" w:cs="Tahoma"/>
          <w:sz w:val="20"/>
          <w:szCs w:val="20"/>
          <w:lang w:val="de-DE"/>
        </w:rPr>
        <w:t xml:space="preserve"> </w:t>
      </w:r>
      <w:r w:rsidRPr="00657AD2">
        <w:rPr>
          <w:rFonts w:ascii="Tahoma" w:hAnsi="Tahoma" w:cs="Tahoma"/>
          <w:position w:val="2"/>
          <w:sz w:val="20"/>
          <w:szCs w:val="20"/>
          <w:lang w:val="de-DE"/>
        </w:rPr>
        <w:t>x</w:t>
      </w:r>
      <w:r w:rsidRPr="00657AD2">
        <w:rPr>
          <w:rFonts w:ascii="Tahoma" w:hAnsi="Tahoma" w:cs="Tahoma"/>
          <w:sz w:val="20"/>
          <w:szCs w:val="20"/>
          <w:lang w:val="de-DE"/>
        </w:rPr>
        <w:t xml:space="preserve"> 100 pkt</w:t>
      </w:r>
      <w:r w:rsidRPr="00657AD2">
        <w:rPr>
          <w:rFonts w:ascii="Tahoma" w:hAnsi="Tahoma" w:cs="Tahoma"/>
          <w:sz w:val="20"/>
          <w:szCs w:val="20"/>
          <w:lang w:val="de-DE"/>
        </w:rPr>
        <w:cr/>
      </w:r>
      <w:r w:rsidRPr="00657AD2">
        <w:rPr>
          <w:rFonts w:ascii="Tahoma" w:hAnsi="Tahoma" w:cs="Tahoma"/>
          <w:position w:val="6"/>
          <w:sz w:val="20"/>
          <w:szCs w:val="20"/>
          <w:lang w:val="de-DE"/>
        </w:rPr>
        <w:t xml:space="preserve">                                                  </w:t>
      </w:r>
      <w:r w:rsidRPr="00657AD2">
        <w:rPr>
          <w:rFonts w:ascii="Tahoma" w:hAnsi="Tahoma" w:cs="Tahoma"/>
          <w:position w:val="6"/>
          <w:sz w:val="20"/>
          <w:szCs w:val="20"/>
        </w:rPr>
        <w:t>P</w:t>
      </w:r>
      <w:r w:rsidRPr="00657AD2">
        <w:rPr>
          <w:rFonts w:ascii="Tahoma" w:hAnsi="Tahoma" w:cs="Tahoma"/>
          <w:position w:val="2"/>
          <w:sz w:val="20"/>
          <w:szCs w:val="20"/>
        </w:rPr>
        <w:t>n</w:t>
      </w:r>
    </w:p>
    <w:p w14:paraId="4445BF4B" w14:textId="77777777" w:rsidR="00A029E2" w:rsidRPr="00657AD2" w:rsidRDefault="00A029E2" w:rsidP="00A029E2">
      <w:pPr>
        <w:spacing w:after="0" w:line="240" w:lineRule="auto"/>
        <w:ind w:left="284"/>
        <w:rPr>
          <w:rFonts w:ascii="Tahoma" w:hAnsi="Tahoma" w:cs="Tahoma"/>
          <w:sz w:val="20"/>
          <w:szCs w:val="20"/>
        </w:rPr>
      </w:pPr>
      <w:r w:rsidRPr="00657AD2">
        <w:rPr>
          <w:rFonts w:ascii="Tahoma" w:hAnsi="Tahoma" w:cs="Tahoma"/>
          <w:sz w:val="20"/>
          <w:szCs w:val="20"/>
        </w:rPr>
        <w:t xml:space="preserve">  D</w:t>
      </w:r>
      <w:r w:rsidRPr="00657AD2">
        <w:rPr>
          <w:rFonts w:ascii="Tahoma" w:hAnsi="Tahoma" w:cs="Tahoma"/>
          <w:position w:val="-4"/>
          <w:sz w:val="20"/>
          <w:szCs w:val="20"/>
        </w:rPr>
        <w:t>n</w:t>
      </w:r>
      <w:r w:rsidRPr="00657AD2">
        <w:rPr>
          <w:rFonts w:ascii="Tahoma" w:hAnsi="Tahoma" w:cs="Tahoma"/>
          <w:sz w:val="20"/>
          <w:szCs w:val="20"/>
          <w:vertAlign w:val="subscript"/>
        </w:rPr>
        <w:t xml:space="preserve">     </w:t>
      </w:r>
      <w:r w:rsidRPr="00657AD2">
        <w:rPr>
          <w:rFonts w:ascii="Tahoma" w:hAnsi="Tahoma" w:cs="Tahoma"/>
          <w:sz w:val="20"/>
          <w:szCs w:val="20"/>
        </w:rPr>
        <w:t>- liczba punktów przyznana ofercie n dla kryterium D</w:t>
      </w:r>
    </w:p>
    <w:p w14:paraId="42C8846D"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 xml:space="preserve">  n    - numer oferty</w:t>
      </w:r>
    </w:p>
    <w:p w14:paraId="218D1DD2"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 xml:space="preserve">  P</w:t>
      </w:r>
      <w:r w:rsidRPr="00657AD2">
        <w:rPr>
          <w:rFonts w:ascii="Tahoma" w:hAnsi="Tahoma" w:cs="Tahoma"/>
          <w:position w:val="-4"/>
          <w:sz w:val="20"/>
          <w:szCs w:val="20"/>
        </w:rPr>
        <w:t>min</w:t>
      </w:r>
      <w:r w:rsidRPr="00657AD2">
        <w:rPr>
          <w:rFonts w:ascii="Tahoma" w:hAnsi="Tahoma" w:cs="Tahoma"/>
          <w:sz w:val="20"/>
          <w:szCs w:val="20"/>
        </w:rPr>
        <w:t xml:space="preserve"> - cena minimalna wśród złożonych ofert</w:t>
      </w:r>
    </w:p>
    <w:p w14:paraId="3DBDBB0F" w14:textId="77777777" w:rsidR="00A029E2" w:rsidRPr="00657AD2" w:rsidRDefault="00A029E2" w:rsidP="00A029E2">
      <w:pPr>
        <w:spacing w:after="0" w:line="240" w:lineRule="auto"/>
        <w:ind w:left="284"/>
        <w:rPr>
          <w:rFonts w:ascii="Tahoma" w:hAnsi="Tahoma" w:cs="Tahoma"/>
          <w:sz w:val="20"/>
          <w:szCs w:val="20"/>
        </w:rPr>
      </w:pPr>
      <w:r w:rsidRPr="00657AD2">
        <w:rPr>
          <w:rFonts w:ascii="Tahoma" w:hAnsi="Tahoma" w:cs="Tahoma"/>
          <w:sz w:val="20"/>
          <w:szCs w:val="20"/>
        </w:rPr>
        <w:t xml:space="preserve">  P</w:t>
      </w:r>
      <w:r w:rsidRPr="00657AD2">
        <w:rPr>
          <w:rFonts w:ascii="Tahoma" w:hAnsi="Tahoma" w:cs="Tahoma"/>
          <w:position w:val="-4"/>
          <w:sz w:val="20"/>
          <w:szCs w:val="20"/>
        </w:rPr>
        <w:t>n</w:t>
      </w:r>
      <w:r w:rsidRPr="00657AD2">
        <w:rPr>
          <w:rFonts w:ascii="Tahoma" w:hAnsi="Tahoma" w:cs="Tahoma"/>
          <w:sz w:val="20"/>
          <w:szCs w:val="20"/>
        </w:rPr>
        <w:t xml:space="preserve">    - cena zaproponowana przez Wykonawcę w ofercie n</w:t>
      </w:r>
    </w:p>
    <w:p w14:paraId="32BE0A03" w14:textId="77777777" w:rsidR="00A029E2" w:rsidRPr="00657AD2" w:rsidRDefault="00A029E2" w:rsidP="00A029E2">
      <w:pPr>
        <w:spacing w:after="0" w:line="240" w:lineRule="auto"/>
        <w:ind w:left="284"/>
        <w:rPr>
          <w:rFonts w:ascii="Tahoma" w:hAnsi="Tahoma" w:cs="Tahoma"/>
          <w:sz w:val="20"/>
          <w:szCs w:val="20"/>
          <w:u w:val="single"/>
        </w:rPr>
      </w:pPr>
    </w:p>
    <w:p w14:paraId="5BD6F768" w14:textId="51B96949" w:rsidR="00571876" w:rsidRPr="00657AD2" w:rsidRDefault="00A029E2" w:rsidP="00571876">
      <w:pPr>
        <w:numPr>
          <w:ilvl w:val="0"/>
          <w:numId w:val="8"/>
        </w:numPr>
        <w:tabs>
          <w:tab w:val="num" w:pos="-76"/>
        </w:tabs>
        <w:spacing w:after="0" w:line="240" w:lineRule="auto"/>
        <w:ind w:left="644"/>
        <w:jc w:val="both"/>
        <w:rPr>
          <w:rFonts w:ascii="Tahoma" w:hAnsi="Tahoma" w:cs="Tahoma"/>
          <w:sz w:val="20"/>
          <w:szCs w:val="20"/>
        </w:rPr>
      </w:pPr>
      <w:r w:rsidRPr="00657AD2">
        <w:rPr>
          <w:rFonts w:ascii="Tahoma" w:hAnsi="Tahoma" w:cs="Tahoma"/>
          <w:b/>
          <w:sz w:val="20"/>
          <w:szCs w:val="20"/>
        </w:rPr>
        <w:t xml:space="preserve">zaakceptowanie </w:t>
      </w:r>
      <w:bookmarkStart w:id="41" w:name="_Hlk172906172"/>
      <w:r w:rsidR="00571876" w:rsidRPr="00657AD2">
        <w:rPr>
          <w:rFonts w:ascii="Tahoma" w:hAnsi="Tahoma" w:cs="Tahoma"/>
          <w:b/>
          <w:sz w:val="20"/>
          <w:szCs w:val="20"/>
        </w:rPr>
        <w:t xml:space="preserve">klauzul dodatkowych w części II zamówienia </w:t>
      </w:r>
      <w:r w:rsidR="00571876" w:rsidRPr="00657AD2">
        <w:rPr>
          <w:rFonts w:ascii="Tahoma" w:hAnsi="Tahoma" w:cs="Tahoma"/>
          <w:sz w:val="20"/>
          <w:szCs w:val="20"/>
        </w:rPr>
        <w:t>– ocena kryterium polega na przyznaniu punktów za wprowadzenie do oferty dodatkowych klauzul rozszerzających ochronę ubezpieczeniową wg. następujących zasad:</w:t>
      </w:r>
    </w:p>
    <w:p w14:paraId="60DE3D33" w14:textId="73633113" w:rsidR="00571876" w:rsidRPr="00657AD2" w:rsidRDefault="00571876" w:rsidP="0057187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57AD2">
        <w:rPr>
          <w:rFonts w:ascii="Tahoma" w:hAnsi="Tahoma" w:cs="Tahoma"/>
          <w:sz w:val="20"/>
          <w:szCs w:val="20"/>
        </w:rPr>
        <w:t>za rozszerzenie ochrony o klauzule nr 7</w:t>
      </w:r>
      <w:r w:rsidR="00B75DCF">
        <w:rPr>
          <w:rFonts w:ascii="Tahoma" w:hAnsi="Tahoma" w:cs="Tahoma"/>
          <w:sz w:val="20"/>
          <w:szCs w:val="20"/>
        </w:rPr>
        <w:t xml:space="preserve"> i</w:t>
      </w:r>
      <w:r w:rsidRPr="00657AD2">
        <w:rPr>
          <w:rFonts w:ascii="Tahoma" w:hAnsi="Tahoma" w:cs="Tahoma"/>
          <w:sz w:val="20"/>
          <w:szCs w:val="20"/>
        </w:rPr>
        <w:t xml:space="preserve"> </w:t>
      </w:r>
      <w:r w:rsidR="00B75DCF">
        <w:rPr>
          <w:rFonts w:ascii="Tahoma" w:hAnsi="Tahoma" w:cs="Tahoma"/>
          <w:sz w:val="20"/>
          <w:szCs w:val="20"/>
        </w:rPr>
        <w:t>10</w:t>
      </w:r>
      <w:r w:rsidRPr="00657AD2">
        <w:rPr>
          <w:rFonts w:ascii="Tahoma" w:hAnsi="Tahoma" w:cs="Tahoma"/>
          <w:sz w:val="20"/>
          <w:szCs w:val="20"/>
        </w:rPr>
        <w:t xml:space="preserve"> zostanie przyznanych po 6 punktów za każdą klauzulę,</w:t>
      </w:r>
    </w:p>
    <w:p w14:paraId="48DEC75C" w14:textId="650A113F" w:rsidR="00571876" w:rsidRPr="00657AD2" w:rsidRDefault="00571876" w:rsidP="0057187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42" w:name="_Hlk124159440"/>
      <w:bookmarkStart w:id="43" w:name="_Hlk117605178"/>
      <w:bookmarkStart w:id="44" w:name="_Hlk124149005"/>
      <w:r w:rsidRPr="00657AD2">
        <w:rPr>
          <w:rFonts w:ascii="Tahoma" w:hAnsi="Tahoma" w:cs="Tahoma"/>
          <w:sz w:val="20"/>
          <w:szCs w:val="20"/>
        </w:rPr>
        <w:lastRenderedPageBreak/>
        <w:t>za rozszerzenie ochrony o klauzule nr 9, 11, 12</w:t>
      </w:r>
      <w:r w:rsidR="00B75DCF">
        <w:rPr>
          <w:rFonts w:ascii="Tahoma" w:hAnsi="Tahoma" w:cs="Tahoma"/>
          <w:sz w:val="20"/>
          <w:szCs w:val="20"/>
        </w:rPr>
        <w:t xml:space="preserve">, </w:t>
      </w:r>
      <w:r w:rsidRPr="00657AD2">
        <w:rPr>
          <w:rFonts w:ascii="Tahoma" w:hAnsi="Tahoma" w:cs="Tahoma"/>
          <w:sz w:val="20"/>
          <w:szCs w:val="20"/>
        </w:rPr>
        <w:t>13</w:t>
      </w:r>
      <w:r w:rsidR="00B75DCF">
        <w:rPr>
          <w:rFonts w:ascii="Tahoma" w:hAnsi="Tahoma" w:cs="Tahoma"/>
          <w:sz w:val="20"/>
          <w:szCs w:val="20"/>
        </w:rPr>
        <w:t>, 14 i 15</w:t>
      </w:r>
      <w:r w:rsidRPr="00657AD2">
        <w:rPr>
          <w:rFonts w:ascii="Tahoma" w:hAnsi="Tahoma" w:cs="Tahoma"/>
          <w:sz w:val="20"/>
          <w:szCs w:val="20"/>
        </w:rPr>
        <w:t xml:space="preserve"> zostanie przyznanych po 8 punktów za każdą klauzulę,</w:t>
      </w:r>
    </w:p>
    <w:p w14:paraId="100BB705" w14:textId="02D892C5" w:rsidR="00571876" w:rsidRPr="00B75DCF" w:rsidRDefault="00571876" w:rsidP="00B75DC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57AD2">
        <w:rPr>
          <w:rFonts w:ascii="Tahoma" w:hAnsi="Tahoma" w:cs="Tahoma"/>
          <w:sz w:val="20"/>
          <w:szCs w:val="20"/>
        </w:rPr>
        <w:t xml:space="preserve">za rozszerzenie ochrony o klauzulę nr </w:t>
      </w:r>
      <w:r w:rsidR="00B75DCF">
        <w:rPr>
          <w:rFonts w:ascii="Tahoma" w:hAnsi="Tahoma" w:cs="Tahoma"/>
          <w:sz w:val="20"/>
          <w:szCs w:val="20"/>
        </w:rPr>
        <w:t xml:space="preserve">8, 16, </w:t>
      </w:r>
      <w:r w:rsidRPr="00657AD2">
        <w:rPr>
          <w:rFonts w:ascii="Tahoma" w:hAnsi="Tahoma" w:cs="Tahoma"/>
          <w:sz w:val="20"/>
          <w:szCs w:val="20"/>
        </w:rPr>
        <w:t>17 i 18 zostanie przyznanych po 10 punktów za każdą klauzulę,</w:t>
      </w:r>
      <w:bookmarkEnd w:id="42"/>
      <w:bookmarkEnd w:id="43"/>
      <w:bookmarkEnd w:id="44"/>
    </w:p>
    <w:p w14:paraId="2C78FF01" w14:textId="77777777" w:rsidR="00571876" w:rsidRPr="00657AD2" w:rsidRDefault="00571876" w:rsidP="00571876">
      <w:pPr>
        <w:tabs>
          <w:tab w:val="num" w:pos="1560"/>
        </w:tabs>
        <w:suppressAutoHyphens/>
        <w:spacing w:after="0" w:line="240" w:lineRule="auto"/>
        <w:ind w:left="1200"/>
        <w:jc w:val="both"/>
        <w:rPr>
          <w:rFonts w:ascii="Tahoma" w:hAnsi="Tahoma" w:cs="Tahoma"/>
          <w:sz w:val="20"/>
          <w:szCs w:val="20"/>
        </w:rPr>
      </w:pPr>
    </w:p>
    <w:p w14:paraId="38DB8814" w14:textId="77777777" w:rsidR="00571876" w:rsidRPr="00657AD2" w:rsidRDefault="00571876" w:rsidP="00571876">
      <w:pPr>
        <w:spacing w:after="0" w:line="240" w:lineRule="auto"/>
        <w:ind w:left="284"/>
        <w:rPr>
          <w:rFonts w:ascii="Tahoma" w:hAnsi="Tahoma" w:cs="Tahoma"/>
          <w:sz w:val="20"/>
          <w:szCs w:val="20"/>
          <w:u w:val="single"/>
        </w:rPr>
      </w:pPr>
      <w:r w:rsidRPr="00657AD2">
        <w:rPr>
          <w:rFonts w:ascii="Tahoma" w:hAnsi="Tahoma" w:cs="Tahoma"/>
          <w:sz w:val="20"/>
          <w:szCs w:val="20"/>
          <w:u w:val="single"/>
        </w:rPr>
        <w:t>W kryterium E Wykonawca może otrzymać maksymalnie 100 pkt (w przypadku akceptacji wszystkich klauzul dodatkowych).</w:t>
      </w:r>
    </w:p>
    <w:p w14:paraId="59004261" w14:textId="77777777" w:rsidR="00571876" w:rsidRPr="00657AD2" w:rsidRDefault="00571876" w:rsidP="00571876">
      <w:pPr>
        <w:spacing w:after="0" w:line="240" w:lineRule="auto"/>
        <w:ind w:left="284"/>
        <w:rPr>
          <w:rFonts w:ascii="Tahoma" w:hAnsi="Tahoma" w:cs="Tahoma"/>
          <w:sz w:val="20"/>
          <w:szCs w:val="20"/>
          <w:u w:val="single"/>
        </w:rPr>
      </w:pPr>
    </w:p>
    <w:p w14:paraId="79FF5847" w14:textId="77777777" w:rsidR="00571876" w:rsidRPr="00657AD2" w:rsidRDefault="00571876" w:rsidP="00571876">
      <w:pPr>
        <w:suppressAutoHyphens/>
        <w:spacing w:after="0" w:line="240" w:lineRule="auto"/>
        <w:ind w:left="1200"/>
        <w:jc w:val="both"/>
        <w:rPr>
          <w:rFonts w:ascii="Tahoma" w:hAnsi="Tahoma" w:cs="Tahoma"/>
          <w:sz w:val="20"/>
          <w:szCs w:val="20"/>
        </w:rPr>
      </w:pPr>
    </w:p>
    <w:p w14:paraId="53EAA237" w14:textId="77777777" w:rsidR="00571876" w:rsidRPr="00657AD2" w:rsidRDefault="00571876" w:rsidP="00571876">
      <w:pPr>
        <w:spacing w:after="0" w:line="240" w:lineRule="auto"/>
        <w:ind w:left="709"/>
        <w:jc w:val="both"/>
        <w:rPr>
          <w:rFonts w:ascii="Tahoma" w:hAnsi="Tahoma" w:cs="Tahoma"/>
          <w:b/>
          <w:sz w:val="20"/>
          <w:szCs w:val="20"/>
        </w:rPr>
      </w:pPr>
      <w:r w:rsidRPr="00657AD2">
        <w:rPr>
          <w:rFonts w:ascii="Tahoma" w:hAnsi="Tahoma" w:cs="Tahoma"/>
          <w:b/>
          <w:sz w:val="20"/>
          <w:szCs w:val="20"/>
        </w:rPr>
        <w:t>UWAGA:</w:t>
      </w:r>
    </w:p>
    <w:p w14:paraId="4071D40F" w14:textId="099BD7AE" w:rsidR="00A029E2" w:rsidRPr="00657AD2" w:rsidRDefault="00571876" w:rsidP="002E02E4">
      <w:pPr>
        <w:spacing w:after="0" w:line="240" w:lineRule="auto"/>
        <w:ind w:left="709"/>
        <w:jc w:val="both"/>
        <w:rPr>
          <w:rFonts w:ascii="Tahoma" w:hAnsi="Tahoma" w:cs="Tahoma"/>
          <w:b/>
          <w:bCs/>
          <w:sz w:val="20"/>
          <w:szCs w:val="20"/>
        </w:rPr>
      </w:pPr>
      <w:r w:rsidRPr="00657AD2">
        <w:rPr>
          <w:rFonts w:ascii="Tahoma" w:hAnsi="Tahoma" w:cs="Tahoma"/>
          <w:b/>
          <w:bCs/>
          <w:sz w:val="20"/>
          <w:szCs w:val="20"/>
        </w:rPr>
        <w:t xml:space="preserve">Brak zgody na włączenie do zakresu ubezpieczenia bądź zmiana treści którejkolwiek </w:t>
      </w:r>
      <w:r w:rsidRPr="00657AD2">
        <w:rPr>
          <w:rFonts w:ascii="Tahoma" w:hAnsi="Tahoma" w:cs="Tahoma"/>
          <w:b/>
          <w:bCs/>
          <w:sz w:val="20"/>
          <w:szCs w:val="20"/>
        </w:rPr>
        <w:br/>
        <w:t>z klauzul oznaczonych numerami od 1 do 6 spowoduje odrzucenie oferty dla tej części Zamówienia.</w:t>
      </w:r>
      <w:bookmarkEnd w:id="41"/>
    </w:p>
    <w:p w14:paraId="315B9C36" w14:textId="77777777" w:rsidR="002E02E4" w:rsidRPr="00657AD2" w:rsidRDefault="002E02E4" w:rsidP="002E02E4">
      <w:pPr>
        <w:spacing w:after="0" w:line="240" w:lineRule="auto"/>
        <w:ind w:left="709"/>
        <w:jc w:val="both"/>
        <w:rPr>
          <w:rFonts w:ascii="Tahoma" w:hAnsi="Tahoma" w:cs="Tahoma"/>
          <w:b/>
          <w:bCs/>
          <w:sz w:val="20"/>
          <w:szCs w:val="20"/>
        </w:rPr>
      </w:pPr>
    </w:p>
    <w:p w14:paraId="69E12634" w14:textId="77777777" w:rsidR="00A029E2" w:rsidRPr="00657AD2" w:rsidRDefault="00A029E2" w:rsidP="00A029E2">
      <w:pPr>
        <w:spacing w:after="0" w:line="240" w:lineRule="auto"/>
        <w:ind w:left="709"/>
        <w:jc w:val="both"/>
        <w:rPr>
          <w:rFonts w:ascii="Tahoma" w:hAnsi="Tahoma" w:cs="Tahoma"/>
          <w:b/>
          <w:sz w:val="20"/>
          <w:szCs w:val="20"/>
        </w:rPr>
      </w:pPr>
      <w:r w:rsidRPr="00657AD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657AD2" w:rsidRDefault="00A029E2" w:rsidP="00A029E2">
      <w:pPr>
        <w:spacing w:after="0" w:line="240" w:lineRule="auto"/>
        <w:jc w:val="both"/>
        <w:rPr>
          <w:rFonts w:ascii="Tahoma" w:hAnsi="Tahoma" w:cs="Tahoma"/>
          <w:sz w:val="20"/>
          <w:szCs w:val="20"/>
        </w:rPr>
      </w:pPr>
    </w:p>
    <w:p w14:paraId="392566F7" w14:textId="77777777" w:rsidR="00A029E2" w:rsidRPr="00657AD2" w:rsidRDefault="00A029E2" w:rsidP="00A029E2">
      <w:pPr>
        <w:spacing w:after="0" w:line="240" w:lineRule="auto"/>
        <w:ind w:left="360"/>
        <w:jc w:val="both"/>
        <w:rPr>
          <w:rFonts w:ascii="Tahoma" w:hAnsi="Tahoma" w:cs="Tahoma"/>
          <w:sz w:val="20"/>
          <w:szCs w:val="20"/>
        </w:rPr>
      </w:pPr>
    </w:p>
    <w:p w14:paraId="6AEBE62C" w14:textId="77777777" w:rsidR="00A029E2" w:rsidRPr="00657AD2" w:rsidRDefault="00A029E2" w:rsidP="00A029E2">
      <w:pPr>
        <w:tabs>
          <w:tab w:val="num" w:pos="1866"/>
        </w:tabs>
        <w:spacing w:after="0" w:line="240" w:lineRule="auto"/>
        <w:ind w:left="502"/>
        <w:jc w:val="both"/>
        <w:rPr>
          <w:rFonts w:ascii="Tahoma" w:hAnsi="Tahoma" w:cs="Tahoma"/>
          <w:sz w:val="20"/>
          <w:szCs w:val="20"/>
        </w:rPr>
      </w:pPr>
      <w:r w:rsidRPr="00657AD2">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657AD2" w:rsidRDefault="00A029E2" w:rsidP="00A029E2">
      <w:pPr>
        <w:spacing w:after="0" w:line="240" w:lineRule="auto"/>
        <w:jc w:val="both"/>
        <w:rPr>
          <w:rFonts w:ascii="Tahoma" w:hAnsi="Tahoma" w:cs="Tahoma"/>
          <w:sz w:val="20"/>
          <w:szCs w:val="20"/>
        </w:rPr>
      </w:pPr>
    </w:p>
    <w:p w14:paraId="0E1B8488" w14:textId="77777777" w:rsidR="00A029E2" w:rsidRPr="00657AD2" w:rsidRDefault="00A029E2" w:rsidP="00A029E2">
      <w:pPr>
        <w:spacing w:after="0" w:line="240" w:lineRule="auto"/>
        <w:ind w:left="284"/>
        <w:jc w:val="center"/>
        <w:rPr>
          <w:rFonts w:ascii="Tahoma" w:hAnsi="Tahoma" w:cs="Tahoma"/>
          <w:position w:val="2"/>
          <w:sz w:val="20"/>
          <w:szCs w:val="20"/>
          <w:vertAlign w:val="superscript"/>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D</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rPr>
        <w:t>x</w:t>
      </w:r>
      <w:r w:rsidRPr="00657AD2">
        <w:rPr>
          <w:rFonts w:ascii="Tahoma" w:hAnsi="Tahoma" w:cs="Tahoma"/>
          <w:sz w:val="20"/>
          <w:szCs w:val="20"/>
        </w:rPr>
        <w:t xml:space="preserve"> 0,80 + E</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vertAlign w:val="subscript"/>
        </w:rPr>
        <w:t xml:space="preserve"> </w:t>
      </w:r>
      <w:r w:rsidRPr="00657AD2">
        <w:rPr>
          <w:rFonts w:ascii="Tahoma" w:hAnsi="Tahoma" w:cs="Tahoma"/>
          <w:position w:val="4"/>
          <w:sz w:val="20"/>
          <w:szCs w:val="20"/>
        </w:rPr>
        <w:t>x</w:t>
      </w:r>
      <w:r w:rsidRPr="00657AD2">
        <w:rPr>
          <w:rFonts w:ascii="Tahoma" w:hAnsi="Tahoma" w:cs="Tahoma"/>
          <w:sz w:val="20"/>
          <w:szCs w:val="20"/>
        </w:rPr>
        <w:t xml:space="preserve"> 0,20</w:t>
      </w:r>
    </w:p>
    <w:p w14:paraId="50B816AB" w14:textId="77777777" w:rsidR="00A029E2" w:rsidRPr="00657AD2" w:rsidRDefault="00A029E2" w:rsidP="00A029E2">
      <w:pPr>
        <w:spacing w:after="0" w:line="240" w:lineRule="auto"/>
        <w:ind w:left="284"/>
        <w:jc w:val="both"/>
        <w:rPr>
          <w:rFonts w:ascii="Tahoma" w:hAnsi="Tahoma" w:cs="Tahoma"/>
          <w:sz w:val="20"/>
          <w:szCs w:val="20"/>
          <w:u w:val="single"/>
        </w:rPr>
      </w:pPr>
      <w:r w:rsidRPr="00657AD2">
        <w:rPr>
          <w:rFonts w:ascii="Tahoma" w:hAnsi="Tahoma" w:cs="Tahoma"/>
          <w:sz w:val="20"/>
          <w:szCs w:val="20"/>
          <w:u w:val="single"/>
        </w:rPr>
        <w:t>gdzie:</w:t>
      </w:r>
    </w:p>
    <w:p w14:paraId="414A7FFA"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wskaźnik oceny oferty n</w:t>
      </w:r>
    </w:p>
    <w:p w14:paraId="621C7C33" w14:textId="77777777" w:rsidR="00A029E2" w:rsidRPr="00657AD2" w:rsidRDefault="00A029E2" w:rsidP="00A029E2">
      <w:pPr>
        <w:spacing w:after="0" w:line="240" w:lineRule="auto"/>
        <w:ind w:left="284"/>
        <w:jc w:val="both"/>
        <w:rPr>
          <w:rFonts w:ascii="Tahoma" w:hAnsi="Tahoma" w:cs="Tahoma"/>
          <w:position w:val="-4"/>
          <w:sz w:val="20"/>
          <w:szCs w:val="20"/>
        </w:rPr>
      </w:pPr>
      <w:r w:rsidRPr="00657AD2">
        <w:rPr>
          <w:rFonts w:ascii="Tahoma" w:hAnsi="Tahoma" w:cs="Tahoma"/>
          <w:sz w:val="20"/>
          <w:szCs w:val="20"/>
        </w:rPr>
        <w:t>D</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D</w:t>
      </w:r>
    </w:p>
    <w:p w14:paraId="79D59D52"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E</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E</w:t>
      </w:r>
    </w:p>
    <w:p w14:paraId="1301491B" w14:textId="77777777" w:rsidR="00A029E2" w:rsidRPr="00657AD2" w:rsidRDefault="00A029E2" w:rsidP="00A029E2">
      <w:pPr>
        <w:spacing w:after="0" w:line="240" w:lineRule="auto"/>
        <w:ind w:left="284"/>
        <w:jc w:val="both"/>
        <w:rPr>
          <w:rFonts w:ascii="Tahoma" w:hAnsi="Tahoma" w:cs="Tahoma"/>
          <w:sz w:val="20"/>
          <w:szCs w:val="20"/>
        </w:rPr>
      </w:pPr>
    </w:p>
    <w:p w14:paraId="335E3D18"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A829B" w14:textId="77777777" w:rsidR="00A029E2" w:rsidRPr="00657AD2" w:rsidRDefault="00A029E2" w:rsidP="00A029E2">
      <w:pPr>
        <w:spacing w:after="0" w:line="240" w:lineRule="auto"/>
        <w:ind w:left="284"/>
        <w:jc w:val="both"/>
        <w:rPr>
          <w:rFonts w:ascii="Tahoma" w:hAnsi="Tahoma" w:cs="Tahoma"/>
          <w:sz w:val="20"/>
          <w:szCs w:val="20"/>
        </w:rPr>
      </w:pPr>
    </w:p>
    <w:p w14:paraId="485159B0" w14:textId="77777777" w:rsidR="00A029E2" w:rsidRPr="00657AD2" w:rsidRDefault="00A029E2" w:rsidP="00A029E2">
      <w:pPr>
        <w:spacing w:after="0" w:line="240" w:lineRule="auto"/>
        <w:ind w:left="284"/>
        <w:jc w:val="both"/>
        <w:rPr>
          <w:rFonts w:ascii="Tahoma" w:hAnsi="Tahoma" w:cs="Tahoma"/>
          <w:sz w:val="20"/>
          <w:szCs w:val="20"/>
        </w:rPr>
      </w:pPr>
    </w:p>
    <w:p w14:paraId="73EA858F" w14:textId="77777777" w:rsidR="00A029E2" w:rsidRPr="00657AD2" w:rsidRDefault="00A029E2" w:rsidP="00A029E2">
      <w:pPr>
        <w:spacing w:after="0" w:line="240" w:lineRule="auto"/>
        <w:ind w:left="284"/>
        <w:jc w:val="both"/>
        <w:rPr>
          <w:rFonts w:ascii="Tahoma" w:hAnsi="Tahoma" w:cs="Tahoma"/>
          <w:sz w:val="20"/>
          <w:szCs w:val="20"/>
        </w:rPr>
      </w:pPr>
    </w:p>
    <w:p w14:paraId="0712A9E0" w14:textId="77777777" w:rsidR="00A029E2" w:rsidRPr="00466F29" w:rsidRDefault="00A029E2" w:rsidP="00A029E2">
      <w:pPr>
        <w:tabs>
          <w:tab w:val="left" w:pos="5245"/>
        </w:tabs>
        <w:spacing w:after="0" w:line="240" w:lineRule="auto"/>
        <w:jc w:val="both"/>
        <w:rPr>
          <w:rFonts w:ascii="Tahoma" w:hAnsi="Tahoma" w:cs="Tahoma"/>
          <w:b/>
          <w:sz w:val="20"/>
          <w:szCs w:val="20"/>
        </w:rPr>
      </w:pPr>
      <w:r w:rsidRPr="00466F29">
        <w:rPr>
          <w:rFonts w:ascii="Tahoma" w:hAnsi="Tahoma" w:cs="Tahoma"/>
          <w:b/>
          <w:sz w:val="20"/>
          <w:szCs w:val="20"/>
        </w:rPr>
        <w:t>Cześć III Zamówienia:</w:t>
      </w:r>
    </w:p>
    <w:p w14:paraId="720BB1A4" w14:textId="77777777"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F. Cena łączna ubezpieczenia – waga 80%</w:t>
      </w:r>
    </w:p>
    <w:p w14:paraId="45AAD46B" w14:textId="77777777" w:rsidR="00A029E2" w:rsidRPr="00466F29" w:rsidRDefault="00A029E2" w:rsidP="00A029E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G. Zaakceptowanie klauzul dodatkowych – waga 20%</w:t>
      </w:r>
    </w:p>
    <w:p w14:paraId="45A3DFD1" w14:textId="77777777" w:rsidR="00A029E2" w:rsidRPr="00466F29" w:rsidRDefault="00A029E2" w:rsidP="00A029E2">
      <w:pPr>
        <w:pStyle w:val="Tekstpodstawowywcity3"/>
        <w:spacing w:line="240" w:lineRule="auto"/>
        <w:rPr>
          <w:rFonts w:ascii="Tahoma" w:hAnsi="Tahoma" w:cs="Tahoma"/>
          <w:sz w:val="20"/>
        </w:rPr>
      </w:pPr>
    </w:p>
    <w:p w14:paraId="3ACE31B0" w14:textId="0BA93DA1" w:rsidR="00A029E2" w:rsidRPr="00466F29" w:rsidRDefault="00A029E2" w:rsidP="00A029E2">
      <w:pPr>
        <w:spacing w:after="0" w:line="240" w:lineRule="auto"/>
        <w:ind w:left="360"/>
        <w:jc w:val="both"/>
        <w:rPr>
          <w:rFonts w:ascii="Tahoma" w:hAnsi="Tahoma" w:cs="Tahoma"/>
          <w:sz w:val="20"/>
          <w:szCs w:val="20"/>
        </w:rPr>
      </w:pPr>
      <w:r w:rsidRPr="00466F29">
        <w:rPr>
          <w:rFonts w:ascii="Tahoma" w:hAnsi="Tahoma" w:cs="Tahoma"/>
          <w:b/>
          <w:sz w:val="20"/>
          <w:szCs w:val="20"/>
        </w:rPr>
        <w:t>F. cena łączna ubezpieczenia w części III zamówienia</w:t>
      </w:r>
      <w:r w:rsidRPr="00466F29">
        <w:rPr>
          <w:rFonts w:ascii="Tahoma" w:hAnsi="Tahoma" w:cs="Tahoma"/>
          <w:sz w:val="20"/>
          <w:szCs w:val="20"/>
        </w:rPr>
        <w:t xml:space="preserve"> – suma składek za wszystkie ubezpieczenia będące przedmiotem niniejszej części zamówienia.</w:t>
      </w:r>
    </w:p>
    <w:p w14:paraId="135501D6" w14:textId="66446EC2" w:rsidR="00A029E2" w:rsidRPr="00657AD2" w:rsidRDefault="00A029E2" w:rsidP="00A029E2">
      <w:pPr>
        <w:tabs>
          <w:tab w:val="num" w:pos="709"/>
        </w:tabs>
        <w:spacing w:after="0" w:line="240" w:lineRule="auto"/>
        <w:ind w:left="851" w:hanging="425"/>
        <w:jc w:val="both"/>
        <w:rPr>
          <w:rFonts w:ascii="Tahoma" w:hAnsi="Tahoma" w:cs="Tahoma"/>
          <w:sz w:val="20"/>
          <w:szCs w:val="20"/>
        </w:rPr>
      </w:pPr>
      <w:r w:rsidRPr="00466F29">
        <w:rPr>
          <w:rFonts w:ascii="Tahoma" w:hAnsi="Tahoma" w:cs="Tahoma"/>
          <w:sz w:val="20"/>
          <w:szCs w:val="20"/>
        </w:rPr>
        <w:tab/>
        <w:t xml:space="preserve">Oferty będą podlegały ocenie w kryterium </w:t>
      </w:r>
      <w:r w:rsidR="00DE71BD" w:rsidRPr="00466F29">
        <w:rPr>
          <w:rFonts w:ascii="Tahoma" w:hAnsi="Tahoma" w:cs="Tahoma"/>
          <w:sz w:val="20"/>
          <w:szCs w:val="20"/>
        </w:rPr>
        <w:t>F</w:t>
      </w:r>
      <w:r w:rsidRPr="00466F29">
        <w:rPr>
          <w:rFonts w:ascii="Tahoma" w:hAnsi="Tahoma" w:cs="Tahoma"/>
          <w:sz w:val="20"/>
          <w:szCs w:val="20"/>
        </w:rPr>
        <w:t xml:space="preserve"> według następującego wzoru:</w:t>
      </w:r>
    </w:p>
    <w:p w14:paraId="3F341A80" w14:textId="77777777" w:rsidR="00A029E2" w:rsidRPr="00657AD2" w:rsidRDefault="00A029E2" w:rsidP="00A029E2">
      <w:pPr>
        <w:spacing w:after="0" w:line="240" w:lineRule="auto"/>
        <w:ind w:left="2836"/>
        <w:jc w:val="both"/>
        <w:rPr>
          <w:rFonts w:ascii="Tahoma" w:hAnsi="Tahoma" w:cs="Tahoma"/>
          <w:sz w:val="20"/>
          <w:szCs w:val="20"/>
        </w:rPr>
      </w:pPr>
    </w:p>
    <w:p w14:paraId="4CE97D56" w14:textId="77777777" w:rsidR="00A029E2" w:rsidRPr="00657AD2" w:rsidRDefault="00A029E2" w:rsidP="00A029E2">
      <w:pPr>
        <w:spacing w:after="0" w:line="240" w:lineRule="auto"/>
        <w:ind w:left="2836"/>
        <w:jc w:val="both"/>
        <w:rPr>
          <w:rFonts w:ascii="Tahoma" w:hAnsi="Tahoma" w:cs="Tahoma"/>
          <w:sz w:val="20"/>
          <w:szCs w:val="20"/>
        </w:rPr>
      </w:pPr>
    </w:p>
    <w:p w14:paraId="347A281B" w14:textId="77777777" w:rsidR="00A029E2" w:rsidRPr="00657AD2" w:rsidRDefault="00A029E2" w:rsidP="00A029E2">
      <w:pPr>
        <w:spacing w:after="0" w:line="240" w:lineRule="auto"/>
        <w:ind w:left="2836"/>
        <w:jc w:val="both"/>
        <w:rPr>
          <w:rFonts w:ascii="Tahoma" w:hAnsi="Tahoma" w:cs="Tahoma"/>
          <w:sz w:val="20"/>
          <w:szCs w:val="20"/>
          <w:vertAlign w:val="subscript"/>
          <w:lang w:val="de-DE"/>
        </w:rPr>
      </w:pPr>
      <w:r w:rsidRPr="00657AD2">
        <w:rPr>
          <w:rFonts w:ascii="Tahoma" w:hAnsi="Tahoma" w:cs="Tahoma"/>
          <w:sz w:val="20"/>
          <w:szCs w:val="20"/>
        </w:rPr>
        <w:t xml:space="preserve">       </w:t>
      </w:r>
      <w:r w:rsidRPr="00657AD2">
        <w:rPr>
          <w:rFonts w:ascii="Tahoma" w:hAnsi="Tahoma" w:cs="Tahoma"/>
          <w:sz w:val="20"/>
          <w:szCs w:val="20"/>
          <w:lang w:val="de-DE"/>
        </w:rPr>
        <w:t xml:space="preserve">P </w:t>
      </w:r>
      <w:r w:rsidRPr="00657AD2">
        <w:rPr>
          <w:rFonts w:ascii="Tahoma" w:hAnsi="Tahoma" w:cs="Tahoma"/>
          <w:sz w:val="20"/>
          <w:szCs w:val="20"/>
          <w:vertAlign w:val="subscript"/>
          <w:lang w:val="de-DE"/>
        </w:rPr>
        <w:t>min</w:t>
      </w:r>
    </w:p>
    <w:p w14:paraId="4D6161CF" w14:textId="77777777" w:rsidR="00A029E2" w:rsidRPr="00657AD2" w:rsidRDefault="00A029E2" w:rsidP="00A029E2">
      <w:pPr>
        <w:spacing w:after="0" w:line="240" w:lineRule="auto"/>
        <w:ind w:left="315"/>
        <w:jc w:val="both"/>
        <w:rPr>
          <w:rFonts w:ascii="Tahoma" w:hAnsi="Tahoma" w:cs="Tahoma"/>
          <w:position w:val="2"/>
          <w:sz w:val="20"/>
          <w:szCs w:val="20"/>
        </w:rPr>
      </w:pPr>
      <w:r w:rsidRPr="00657AD2">
        <w:rPr>
          <w:rFonts w:ascii="Tahoma" w:hAnsi="Tahoma" w:cs="Tahoma"/>
          <w:sz w:val="20"/>
          <w:szCs w:val="20"/>
          <w:lang w:val="de-DE"/>
        </w:rPr>
        <w:t xml:space="preserve">                                    F</w:t>
      </w:r>
      <w:r w:rsidRPr="00657AD2">
        <w:rPr>
          <w:rFonts w:ascii="Tahoma" w:hAnsi="Tahoma" w:cs="Tahoma"/>
          <w:position w:val="-4"/>
          <w:sz w:val="20"/>
          <w:szCs w:val="20"/>
          <w:lang w:val="de-DE"/>
        </w:rPr>
        <w:t xml:space="preserve">n </w:t>
      </w:r>
      <w:r w:rsidRPr="00657AD2">
        <w:rPr>
          <w:rFonts w:ascii="Tahoma" w:hAnsi="Tahoma" w:cs="Tahoma"/>
          <w:sz w:val="20"/>
          <w:szCs w:val="20"/>
          <w:lang w:val="de-DE"/>
        </w:rPr>
        <w:t xml:space="preserve">= </w:t>
      </w:r>
      <w:r w:rsidRPr="00657AD2">
        <w:rPr>
          <w:rFonts w:ascii="Tahoma" w:hAnsi="Tahoma" w:cs="Tahoma"/>
          <w:position w:val="14"/>
          <w:sz w:val="20"/>
          <w:szCs w:val="20"/>
          <w:lang w:val="de-DE"/>
        </w:rPr>
        <w:t>__________</w:t>
      </w:r>
      <w:r w:rsidRPr="00657AD2">
        <w:rPr>
          <w:rFonts w:ascii="Tahoma" w:hAnsi="Tahoma" w:cs="Tahoma"/>
          <w:sz w:val="20"/>
          <w:szCs w:val="20"/>
          <w:lang w:val="de-DE"/>
        </w:rPr>
        <w:t xml:space="preserve"> </w:t>
      </w:r>
      <w:r w:rsidRPr="00657AD2">
        <w:rPr>
          <w:rFonts w:ascii="Tahoma" w:hAnsi="Tahoma" w:cs="Tahoma"/>
          <w:position w:val="2"/>
          <w:sz w:val="20"/>
          <w:szCs w:val="20"/>
          <w:lang w:val="de-DE"/>
        </w:rPr>
        <w:t>x</w:t>
      </w:r>
      <w:r w:rsidRPr="00657AD2">
        <w:rPr>
          <w:rFonts w:ascii="Tahoma" w:hAnsi="Tahoma" w:cs="Tahoma"/>
          <w:sz w:val="20"/>
          <w:szCs w:val="20"/>
          <w:lang w:val="de-DE"/>
        </w:rPr>
        <w:t xml:space="preserve"> 100 pkt</w:t>
      </w:r>
      <w:r w:rsidRPr="00657AD2">
        <w:rPr>
          <w:rFonts w:ascii="Tahoma" w:hAnsi="Tahoma" w:cs="Tahoma"/>
          <w:sz w:val="20"/>
          <w:szCs w:val="20"/>
          <w:lang w:val="de-DE"/>
        </w:rPr>
        <w:cr/>
      </w:r>
      <w:r w:rsidRPr="00657AD2">
        <w:rPr>
          <w:rFonts w:ascii="Tahoma" w:hAnsi="Tahoma" w:cs="Tahoma"/>
          <w:position w:val="6"/>
          <w:sz w:val="20"/>
          <w:szCs w:val="20"/>
          <w:lang w:val="de-DE"/>
        </w:rPr>
        <w:t xml:space="preserve">                                                  </w:t>
      </w:r>
      <w:r w:rsidRPr="00657AD2">
        <w:rPr>
          <w:rFonts w:ascii="Tahoma" w:hAnsi="Tahoma" w:cs="Tahoma"/>
          <w:position w:val="6"/>
          <w:sz w:val="20"/>
          <w:szCs w:val="20"/>
        </w:rPr>
        <w:t>P</w:t>
      </w:r>
      <w:r w:rsidRPr="00657AD2">
        <w:rPr>
          <w:rFonts w:ascii="Tahoma" w:hAnsi="Tahoma" w:cs="Tahoma"/>
          <w:position w:val="2"/>
          <w:sz w:val="20"/>
          <w:szCs w:val="20"/>
        </w:rPr>
        <w:t>n</w:t>
      </w:r>
    </w:p>
    <w:p w14:paraId="2BF21F69" w14:textId="77777777" w:rsidR="00A029E2" w:rsidRPr="00657AD2" w:rsidRDefault="00A029E2" w:rsidP="00A029E2">
      <w:pPr>
        <w:spacing w:after="0" w:line="240" w:lineRule="auto"/>
        <w:ind w:left="284"/>
        <w:rPr>
          <w:rFonts w:ascii="Tahoma" w:hAnsi="Tahoma" w:cs="Tahoma"/>
          <w:sz w:val="20"/>
          <w:szCs w:val="20"/>
        </w:rPr>
      </w:pPr>
      <w:r w:rsidRPr="00657AD2">
        <w:rPr>
          <w:rFonts w:ascii="Tahoma" w:hAnsi="Tahoma" w:cs="Tahoma"/>
          <w:sz w:val="20"/>
          <w:szCs w:val="20"/>
        </w:rPr>
        <w:t xml:space="preserve">  F</w:t>
      </w:r>
      <w:r w:rsidRPr="00657AD2">
        <w:rPr>
          <w:rFonts w:ascii="Tahoma" w:hAnsi="Tahoma" w:cs="Tahoma"/>
          <w:position w:val="-4"/>
          <w:sz w:val="20"/>
          <w:szCs w:val="20"/>
        </w:rPr>
        <w:t>n</w:t>
      </w:r>
      <w:r w:rsidRPr="00657AD2">
        <w:rPr>
          <w:rFonts w:ascii="Tahoma" w:hAnsi="Tahoma" w:cs="Tahoma"/>
          <w:sz w:val="20"/>
          <w:szCs w:val="20"/>
          <w:vertAlign w:val="subscript"/>
        </w:rPr>
        <w:t xml:space="preserve">     </w:t>
      </w:r>
      <w:r w:rsidRPr="00657AD2">
        <w:rPr>
          <w:rFonts w:ascii="Tahoma" w:hAnsi="Tahoma" w:cs="Tahoma"/>
          <w:sz w:val="20"/>
          <w:szCs w:val="20"/>
        </w:rPr>
        <w:t>- liczba punktów przyznana ofercie n dla kryterium F</w:t>
      </w:r>
    </w:p>
    <w:p w14:paraId="02ABD77D"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 xml:space="preserve">  n    - numer oferty</w:t>
      </w:r>
    </w:p>
    <w:p w14:paraId="15768FCF"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 xml:space="preserve">  P</w:t>
      </w:r>
      <w:r w:rsidRPr="00657AD2">
        <w:rPr>
          <w:rFonts w:ascii="Tahoma" w:hAnsi="Tahoma" w:cs="Tahoma"/>
          <w:position w:val="-4"/>
          <w:sz w:val="20"/>
          <w:szCs w:val="20"/>
        </w:rPr>
        <w:t>min</w:t>
      </w:r>
      <w:r w:rsidRPr="00657AD2">
        <w:rPr>
          <w:rFonts w:ascii="Tahoma" w:hAnsi="Tahoma" w:cs="Tahoma"/>
          <w:sz w:val="20"/>
          <w:szCs w:val="20"/>
        </w:rPr>
        <w:t xml:space="preserve"> - cena minimalna wśród złożonych ofert</w:t>
      </w:r>
    </w:p>
    <w:p w14:paraId="0077B0ED" w14:textId="77777777" w:rsidR="00A029E2" w:rsidRPr="00657AD2" w:rsidRDefault="00A029E2" w:rsidP="00A029E2">
      <w:pPr>
        <w:spacing w:after="0" w:line="240" w:lineRule="auto"/>
        <w:ind w:left="284"/>
        <w:rPr>
          <w:rFonts w:ascii="Tahoma" w:hAnsi="Tahoma" w:cs="Tahoma"/>
          <w:sz w:val="20"/>
          <w:szCs w:val="20"/>
        </w:rPr>
      </w:pPr>
      <w:r w:rsidRPr="00657AD2">
        <w:rPr>
          <w:rFonts w:ascii="Tahoma" w:hAnsi="Tahoma" w:cs="Tahoma"/>
          <w:sz w:val="20"/>
          <w:szCs w:val="20"/>
        </w:rPr>
        <w:t xml:space="preserve">  P</w:t>
      </w:r>
      <w:r w:rsidRPr="00657AD2">
        <w:rPr>
          <w:rFonts w:ascii="Tahoma" w:hAnsi="Tahoma" w:cs="Tahoma"/>
          <w:position w:val="-4"/>
          <w:sz w:val="20"/>
          <w:szCs w:val="20"/>
        </w:rPr>
        <w:t>n</w:t>
      </w:r>
      <w:r w:rsidRPr="00657AD2">
        <w:rPr>
          <w:rFonts w:ascii="Tahoma" w:hAnsi="Tahoma" w:cs="Tahoma"/>
          <w:sz w:val="20"/>
          <w:szCs w:val="20"/>
        </w:rPr>
        <w:t xml:space="preserve">    - cena zaproponowana przez Wykonawcę w ofercie n</w:t>
      </w:r>
    </w:p>
    <w:p w14:paraId="0ACB2B79" w14:textId="77777777" w:rsidR="00A029E2" w:rsidRPr="00657AD2" w:rsidRDefault="00A029E2" w:rsidP="00A029E2">
      <w:pPr>
        <w:spacing w:after="0" w:line="240" w:lineRule="auto"/>
        <w:ind w:left="284"/>
        <w:rPr>
          <w:rFonts w:ascii="Tahoma" w:hAnsi="Tahoma" w:cs="Tahoma"/>
          <w:sz w:val="20"/>
          <w:szCs w:val="20"/>
          <w:u w:val="single"/>
        </w:rPr>
      </w:pPr>
    </w:p>
    <w:p w14:paraId="79D0A46A" w14:textId="77777777" w:rsidR="00C565C3" w:rsidRPr="00657AD2" w:rsidRDefault="00A029E2" w:rsidP="00C565C3">
      <w:pPr>
        <w:spacing w:after="0" w:line="240" w:lineRule="auto"/>
        <w:ind w:left="426"/>
        <w:jc w:val="both"/>
        <w:rPr>
          <w:rFonts w:ascii="Tahoma" w:hAnsi="Tahoma" w:cs="Tahoma"/>
          <w:sz w:val="20"/>
          <w:szCs w:val="20"/>
        </w:rPr>
      </w:pPr>
      <w:r w:rsidRPr="00657AD2">
        <w:rPr>
          <w:rFonts w:ascii="Tahoma" w:hAnsi="Tahoma" w:cs="Tahoma"/>
          <w:b/>
          <w:sz w:val="20"/>
          <w:szCs w:val="20"/>
        </w:rPr>
        <w:t xml:space="preserve">G. zaakceptowanie klauzul dodatkowych w części III zamówienia </w:t>
      </w:r>
      <w:r w:rsidRPr="00657AD2">
        <w:rPr>
          <w:rFonts w:ascii="Tahoma" w:hAnsi="Tahoma" w:cs="Tahoma"/>
          <w:sz w:val="20"/>
          <w:szCs w:val="20"/>
        </w:rPr>
        <w:t xml:space="preserve">– </w:t>
      </w:r>
      <w:r w:rsidR="00C565C3" w:rsidRPr="00657AD2">
        <w:rPr>
          <w:rFonts w:ascii="Tahoma" w:hAnsi="Tahoma" w:cs="Tahoma"/>
          <w:sz w:val="20"/>
          <w:szCs w:val="20"/>
        </w:rPr>
        <w:t>ocena kryterium polega na przyznaniu punktów za wprowadzenie do oferty dodatkowych klauzul rozszerzających ochronę ubezpieczeniową wg. następujących zasad:</w:t>
      </w:r>
    </w:p>
    <w:p w14:paraId="54408013" w14:textId="7A0FBEB8" w:rsidR="00C565C3" w:rsidRPr="00657AD2" w:rsidRDefault="00C565C3" w:rsidP="00C565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45" w:name="_Hlk92874389"/>
      <w:r w:rsidRPr="00657AD2">
        <w:rPr>
          <w:rFonts w:ascii="Tahoma" w:hAnsi="Tahoma" w:cs="Tahoma"/>
          <w:sz w:val="20"/>
          <w:szCs w:val="20"/>
        </w:rPr>
        <w:t xml:space="preserve">za rozszerzenie ochrony o klauzule o nr </w:t>
      </w:r>
      <w:r w:rsidR="00A56D1C">
        <w:rPr>
          <w:rFonts w:ascii="Tahoma" w:hAnsi="Tahoma" w:cs="Tahoma"/>
          <w:sz w:val="20"/>
          <w:szCs w:val="20"/>
        </w:rPr>
        <w:t>7</w:t>
      </w:r>
      <w:r w:rsidRPr="00657AD2">
        <w:rPr>
          <w:rFonts w:ascii="Tahoma" w:hAnsi="Tahoma" w:cs="Tahoma"/>
          <w:sz w:val="20"/>
          <w:szCs w:val="20"/>
        </w:rPr>
        <w:t xml:space="preserve">, </w:t>
      </w:r>
      <w:r w:rsidR="00A56D1C">
        <w:rPr>
          <w:rFonts w:ascii="Tahoma" w:hAnsi="Tahoma" w:cs="Tahoma"/>
          <w:sz w:val="20"/>
          <w:szCs w:val="20"/>
        </w:rPr>
        <w:t>9</w:t>
      </w:r>
      <w:r w:rsidRPr="00657AD2">
        <w:rPr>
          <w:rFonts w:ascii="Tahoma" w:hAnsi="Tahoma" w:cs="Tahoma"/>
          <w:sz w:val="20"/>
          <w:szCs w:val="20"/>
        </w:rPr>
        <w:t xml:space="preserve">, </w:t>
      </w:r>
      <w:r w:rsidR="00A56D1C">
        <w:rPr>
          <w:rFonts w:ascii="Tahoma" w:hAnsi="Tahoma" w:cs="Tahoma"/>
          <w:sz w:val="20"/>
          <w:szCs w:val="20"/>
        </w:rPr>
        <w:t>10</w:t>
      </w:r>
      <w:r w:rsidRPr="00657AD2">
        <w:rPr>
          <w:rFonts w:ascii="Tahoma" w:hAnsi="Tahoma" w:cs="Tahoma"/>
          <w:sz w:val="20"/>
          <w:szCs w:val="20"/>
        </w:rPr>
        <w:t>, 1</w:t>
      </w:r>
      <w:r w:rsidR="00A56D1C">
        <w:rPr>
          <w:rFonts w:ascii="Tahoma" w:hAnsi="Tahoma" w:cs="Tahoma"/>
          <w:sz w:val="20"/>
          <w:szCs w:val="20"/>
        </w:rPr>
        <w:t>2</w:t>
      </w:r>
      <w:r w:rsidRPr="00657AD2">
        <w:rPr>
          <w:rFonts w:ascii="Tahoma" w:hAnsi="Tahoma" w:cs="Tahoma"/>
          <w:sz w:val="20"/>
          <w:szCs w:val="20"/>
        </w:rPr>
        <w:t>, 1</w:t>
      </w:r>
      <w:r w:rsidR="00A56D1C">
        <w:rPr>
          <w:rFonts w:ascii="Tahoma" w:hAnsi="Tahoma" w:cs="Tahoma"/>
          <w:sz w:val="20"/>
          <w:szCs w:val="20"/>
        </w:rPr>
        <w:t>3</w:t>
      </w:r>
      <w:r w:rsidRPr="00657AD2">
        <w:rPr>
          <w:rFonts w:ascii="Tahoma" w:hAnsi="Tahoma" w:cs="Tahoma"/>
          <w:sz w:val="20"/>
          <w:szCs w:val="20"/>
        </w:rPr>
        <w:t xml:space="preserve"> i 1</w:t>
      </w:r>
      <w:r w:rsidR="00A56D1C">
        <w:rPr>
          <w:rFonts w:ascii="Tahoma" w:hAnsi="Tahoma" w:cs="Tahoma"/>
          <w:sz w:val="20"/>
          <w:szCs w:val="20"/>
        </w:rPr>
        <w:t>4</w:t>
      </w:r>
      <w:r w:rsidRPr="00657AD2">
        <w:rPr>
          <w:rFonts w:ascii="Tahoma" w:hAnsi="Tahoma" w:cs="Tahoma"/>
          <w:sz w:val="20"/>
          <w:szCs w:val="20"/>
        </w:rPr>
        <w:t xml:space="preserve"> zostanie przyznanych po 10 punktów za każdą klauzulę,</w:t>
      </w:r>
    </w:p>
    <w:p w14:paraId="497E459F" w14:textId="0E1B325C" w:rsidR="00C565C3" w:rsidRPr="00657AD2" w:rsidRDefault="00C565C3" w:rsidP="00C565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57AD2">
        <w:rPr>
          <w:rFonts w:ascii="Tahoma" w:hAnsi="Tahoma" w:cs="Tahoma"/>
          <w:sz w:val="20"/>
          <w:szCs w:val="20"/>
        </w:rPr>
        <w:t xml:space="preserve">za rozszerzenie ochrony o klauzule o nr </w:t>
      </w:r>
      <w:r w:rsidR="00A56D1C">
        <w:rPr>
          <w:rFonts w:ascii="Tahoma" w:hAnsi="Tahoma" w:cs="Tahoma"/>
          <w:sz w:val="20"/>
          <w:szCs w:val="20"/>
        </w:rPr>
        <w:t>8</w:t>
      </w:r>
      <w:r w:rsidRPr="00657AD2">
        <w:rPr>
          <w:rFonts w:ascii="Tahoma" w:hAnsi="Tahoma" w:cs="Tahoma"/>
          <w:sz w:val="20"/>
          <w:szCs w:val="20"/>
        </w:rPr>
        <w:t xml:space="preserve"> i 1</w:t>
      </w:r>
      <w:r w:rsidR="00A56D1C">
        <w:rPr>
          <w:rFonts w:ascii="Tahoma" w:hAnsi="Tahoma" w:cs="Tahoma"/>
          <w:sz w:val="20"/>
          <w:szCs w:val="20"/>
        </w:rPr>
        <w:t>1</w:t>
      </w:r>
      <w:r w:rsidRPr="00657AD2">
        <w:rPr>
          <w:rFonts w:ascii="Tahoma" w:hAnsi="Tahoma" w:cs="Tahoma"/>
          <w:sz w:val="20"/>
          <w:szCs w:val="20"/>
        </w:rPr>
        <w:t xml:space="preserve"> zostanie przyznanych po 20 punktów za każdą klauzulę.</w:t>
      </w:r>
    </w:p>
    <w:bookmarkEnd w:id="45"/>
    <w:p w14:paraId="0C41D41C" w14:textId="77777777" w:rsidR="00C565C3" w:rsidRPr="00657AD2" w:rsidRDefault="00C565C3" w:rsidP="00C565C3">
      <w:pPr>
        <w:tabs>
          <w:tab w:val="num" w:pos="1560"/>
        </w:tabs>
        <w:suppressAutoHyphens/>
        <w:spacing w:after="0" w:line="240" w:lineRule="auto"/>
        <w:ind w:left="1200"/>
        <w:jc w:val="both"/>
        <w:rPr>
          <w:rFonts w:ascii="Tahoma" w:hAnsi="Tahoma" w:cs="Tahoma"/>
          <w:sz w:val="20"/>
          <w:szCs w:val="20"/>
        </w:rPr>
      </w:pPr>
    </w:p>
    <w:p w14:paraId="5472E680" w14:textId="77777777" w:rsidR="00C565C3" w:rsidRPr="00657AD2" w:rsidRDefault="00C565C3" w:rsidP="00C565C3">
      <w:pPr>
        <w:spacing w:after="0" w:line="240" w:lineRule="auto"/>
        <w:ind w:left="284"/>
        <w:rPr>
          <w:rFonts w:ascii="Tahoma" w:hAnsi="Tahoma" w:cs="Tahoma"/>
          <w:sz w:val="20"/>
          <w:szCs w:val="20"/>
          <w:u w:val="single"/>
        </w:rPr>
      </w:pPr>
      <w:r w:rsidRPr="00657AD2">
        <w:rPr>
          <w:rFonts w:ascii="Tahoma" w:hAnsi="Tahoma" w:cs="Tahoma"/>
          <w:sz w:val="20"/>
          <w:szCs w:val="20"/>
          <w:u w:val="single"/>
        </w:rPr>
        <w:lastRenderedPageBreak/>
        <w:t>W kryterium G Wykonawca może otrzymać maksymalnie 100 pkt (w przypadku akceptacji wszystkich klauzul dodatkowych).</w:t>
      </w:r>
    </w:p>
    <w:p w14:paraId="57019C68" w14:textId="77777777" w:rsidR="00C565C3" w:rsidRPr="00657AD2" w:rsidRDefault="00C565C3" w:rsidP="00C565C3">
      <w:pPr>
        <w:spacing w:after="0" w:line="240" w:lineRule="auto"/>
        <w:ind w:left="284"/>
        <w:rPr>
          <w:rFonts w:ascii="Tahoma" w:hAnsi="Tahoma" w:cs="Tahoma"/>
          <w:sz w:val="20"/>
          <w:szCs w:val="20"/>
          <w:u w:val="single"/>
        </w:rPr>
      </w:pPr>
    </w:p>
    <w:p w14:paraId="73DA2ECD" w14:textId="77777777" w:rsidR="00C565C3" w:rsidRPr="00657AD2" w:rsidRDefault="00C565C3" w:rsidP="00C565C3">
      <w:pPr>
        <w:suppressAutoHyphens/>
        <w:spacing w:after="0" w:line="240" w:lineRule="auto"/>
        <w:ind w:left="1200"/>
        <w:jc w:val="both"/>
        <w:rPr>
          <w:rFonts w:ascii="Tahoma" w:hAnsi="Tahoma" w:cs="Tahoma"/>
          <w:sz w:val="20"/>
          <w:szCs w:val="20"/>
        </w:rPr>
      </w:pPr>
      <w:r w:rsidRPr="00657AD2">
        <w:rPr>
          <w:rFonts w:ascii="Tahoma" w:hAnsi="Tahoma" w:cs="Tahoma"/>
          <w:sz w:val="20"/>
          <w:szCs w:val="20"/>
        </w:rPr>
        <w:t xml:space="preserve"> </w:t>
      </w:r>
    </w:p>
    <w:p w14:paraId="14425354" w14:textId="77777777" w:rsidR="00C565C3" w:rsidRPr="00657AD2" w:rsidRDefault="00C565C3" w:rsidP="00C565C3">
      <w:pPr>
        <w:spacing w:after="0" w:line="240" w:lineRule="auto"/>
        <w:ind w:left="709"/>
        <w:jc w:val="both"/>
        <w:rPr>
          <w:rFonts w:ascii="Tahoma" w:hAnsi="Tahoma" w:cs="Tahoma"/>
          <w:b/>
          <w:sz w:val="20"/>
          <w:szCs w:val="20"/>
        </w:rPr>
      </w:pPr>
      <w:r w:rsidRPr="00657AD2">
        <w:rPr>
          <w:rFonts w:ascii="Tahoma" w:hAnsi="Tahoma" w:cs="Tahoma"/>
          <w:b/>
          <w:sz w:val="20"/>
          <w:szCs w:val="20"/>
        </w:rPr>
        <w:t>UWAGA:</w:t>
      </w:r>
    </w:p>
    <w:p w14:paraId="4F8383DF" w14:textId="617A5658" w:rsidR="00C565C3" w:rsidRPr="00657AD2" w:rsidRDefault="00C565C3" w:rsidP="00C565C3">
      <w:pPr>
        <w:spacing w:after="0" w:line="240" w:lineRule="auto"/>
        <w:ind w:left="709"/>
        <w:jc w:val="both"/>
        <w:rPr>
          <w:rFonts w:ascii="Tahoma" w:hAnsi="Tahoma" w:cs="Tahoma"/>
          <w:b/>
          <w:bCs/>
          <w:sz w:val="20"/>
          <w:szCs w:val="20"/>
        </w:rPr>
      </w:pPr>
      <w:r w:rsidRPr="00657AD2">
        <w:rPr>
          <w:rFonts w:ascii="Tahoma" w:hAnsi="Tahoma" w:cs="Tahoma"/>
          <w:b/>
          <w:bCs/>
          <w:sz w:val="20"/>
          <w:szCs w:val="20"/>
        </w:rPr>
        <w:t xml:space="preserve">Brak zgody na włączenie do zakresu ubezpieczenia bądź zmiana treści którejkolwiek </w:t>
      </w:r>
      <w:r w:rsidRPr="00657AD2">
        <w:rPr>
          <w:rFonts w:ascii="Tahoma" w:hAnsi="Tahoma" w:cs="Tahoma"/>
          <w:b/>
          <w:bCs/>
          <w:sz w:val="20"/>
          <w:szCs w:val="20"/>
        </w:rPr>
        <w:br/>
        <w:t xml:space="preserve">z klauzul oznaczonych numerami od 1 do </w:t>
      </w:r>
      <w:r w:rsidR="00A56D1C">
        <w:rPr>
          <w:rFonts w:ascii="Tahoma" w:hAnsi="Tahoma" w:cs="Tahoma"/>
          <w:b/>
          <w:bCs/>
          <w:sz w:val="20"/>
          <w:szCs w:val="20"/>
        </w:rPr>
        <w:t>6</w:t>
      </w:r>
      <w:r w:rsidRPr="00657AD2">
        <w:rPr>
          <w:rFonts w:ascii="Tahoma" w:hAnsi="Tahoma" w:cs="Tahoma"/>
          <w:b/>
          <w:bCs/>
          <w:sz w:val="20"/>
          <w:szCs w:val="20"/>
        </w:rPr>
        <w:t xml:space="preserve"> spowoduje odrzucenie oferty dla tej części Zamówienia.</w:t>
      </w:r>
    </w:p>
    <w:p w14:paraId="0366F15C" w14:textId="77777777" w:rsidR="00C565C3" w:rsidRPr="00657AD2" w:rsidRDefault="00C565C3" w:rsidP="00C565C3">
      <w:pPr>
        <w:spacing w:after="0" w:line="240" w:lineRule="auto"/>
        <w:ind w:left="709"/>
        <w:jc w:val="both"/>
        <w:rPr>
          <w:rFonts w:ascii="Tahoma" w:hAnsi="Tahoma" w:cs="Tahoma"/>
          <w:b/>
          <w:sz w:val="20"/>
          <w:szCs w:val="20"/>
        </w:rPr>
      </w:pPr>
    </w:p>
    <w:p w14:paraId="1F4606C1" w14:textId="77777777" w:rsidR="00C565C3" w:rsidRPr="00657AD2" w:rsidRDefault="00C565C3" w:rsidP="00C565C3">
      <w:pPr>
        <w:spacing w:after="0" w:line="240" w:lineRule="auto"/>
        <w:ind w:left="709"/>
        <w:jc w:val="both"/>
        <w:rPr>
          <w:rFonts w:ascii="Tahoma" w:hAnsi="Tahoma" w:cs="Tahoma"/>
          <w:b/>
          <w:sz w:val="20"/>
          <w:szCs w:val="20"/>
        </w:rPr>
      </w:pPr>
      <w:r w:rsidRPr="00657AD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D3BF10C" w14:textId="5C7DD3A8" w:rsidR="00A029E2" w:rsidRPr="00657AD2" w:rsidRDefault="00A029E2" w:rsidP="00C565C3">
      <w:pPr>
        <w:spacing w:after="0" w:line="240" w:lineRule="auto"/>
        <w:ind w:left="426"/>
        <w:jc w:val="both"/>
        <w:rPr>
          <w:rFonts w:ascii="Tahoma" w:hAnsi="Tahoma" w:cs="Tahoma"/>
          <w:sz w:val="20"/>
          <w:szCs w:val="20"/>
        </w:rPr>
      </w:pPr>
    </w:p>
    <w:p w14:paraId="2F9B4DCD" w14:textId="77777777" w:rsidR="00A029E2" w:rsidRPr="00657AD2" w:rsidRDefault="00A029E2" w:rsidP="00A029E2">
      <w:pPr>
        <w:spacing w:after="0" w:line="240" w:lineRule="auto"/>
        <w:ind w:left="360"/>
        <w:jc w:val="both"/>
        <w:rPr>
          <w:rFonts w:ascii="Tahoma" w:hAnsi="Tahoma" w:cs="Tahoma"/>
          <w:sz w:val="20"/>
          <w:szCs w:val="20"/>
        </w:rPr>
      </w:pPr>
    </w:p>
    <w:p w14:paraId="74046F6F" w14:textId="77777777" w:rsidR="00A029E2" w:rsidRPr="00657AD2" w:rsidRDefault="00A029E2" w:rsidP="00A029E2">
      <w:pPr>
        <w:tabs>
          <w:tab w:val="num" w:pos="1866"/>
        </w:tabs>
        <w:spacing w:after="0" w:line="240" w:lineRule="auto"/>
        <w:ind w:left="502"/>
        <w:jc w:val="both"/>
        <w:rPr>
          <w:rFonts w:ascii="Tahoma" w:hAnsi="Tahoma" w:cs="Tahoma"/>
          <w:sz w:val="20"/>
          <w:szCs w:val="20"/>
        </w:rPr>
      </w:pPr>
      <w:r w:rsidRPr="00657AD2">
        <w:rPr>
          <w:rFonts w:ascii="Tahoma" w:hAnsi="Tahoma" w:cs="Tahoma"/>
          <w:sz w:val="20"/>
          <w:szCs w:val="20"/>
        </w:rPr>
        <w:t>W celu wyboru najkorzystniejszej oferty w powiązaniu z przedstawionym wyżej kryterium Zamawiający będzie posługiwał się następującym wzorem:</w:t>
      </w:r>
    </w:p>
    <w:p w14:paraId="6933FDD7" w14:textId="77777777" w:rsidR="00A029E2" w:rsidRPr="00657AD2" w:rsidRDefault="00A029E2" w:rsidP="00A029E2">
      <w:pPr>
        <w:spacing w:after="0" w:line="240" w:lineRule="auto"/>
        <w:jc w:val="both"/>
        <w:rPr>
          <w:rFonts w:ascii="Tahoma" w:hAnsi="Tahoma" w:cs="Tahoma"/>
          <w:sz w:val="20"/>
          <w:szCs w:val="20"/>
        </w:rPr>
      </w:pPr>
    </w:p>
    <w:p w14:paraId="0A9E1F83" w14:textId="77777777" w:rsidR="00A029E2" w:rsidRPr="00657AD2" w:rsidRDefault="00A029E2" w:rsidP="00A029E2">
      <w:pPr>
        <w:spacing w:after="0" w:line="240" w:lineRule="auto"/>
        <w:ind w:left="284"/>
        <w:jc w:val="center"/>
        <w:rPr>
          <w:rFonts w:ascii="Tahoma" w:hAnsi="Tahoma" w:cs="Tahoma"/>
          <w:position w:val="2"/>
          <w:sz w:val="20"/>
          <w:szCs w:val="20"/>
          <w:vertAlign w:val="superscript"/>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F</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rPr>
        <w:t>x</w:t>
      </w:r>
      <w:r w:rsidRPr="00657AD2">
        <w:rPr>
          <w:rFonts w:ascii="Tahoma" w:hAnsi="Tahoma" w:cs="Tahoma"/>
          <w:sz w:val="20"/>
          <w:szCs w:val="20"/>
        </w:rPr>
        <w:t xml:space="preserve"> 0,80 + G</w:t>
      </w:r>
      <w:r w:rsidRPr="00657AD2">
        <w:rPr>
          <w:rFonts w:ascii="Tahoma" w:hAnsi="Tahoma" w:cs="Tahoma"/>
          <w:position w:val="-4"/>
          <w:sz w:val="20"/>
          <w:szCs w:val="20"/>
        </w:rPr>
        <w:t>n</w:t>
      </w:r>
      <w:r w:rsidRPr="00657AD2">
        <w:rPr>
          <w:rFonts w:ascii="Tahoma" w:hAnsi="Tahoma" w:cs="Tahoma"/>
          <w:sz w:val="20"/>
          <w:szCs w:val="20"/>
        </w:rPr>
        <w:t xml:space="preserve"> </w:t>
      </w:r>
      <w:r w:rsidRPr="00657AD2">
        <w:rPr>
          <w:rFonts w:ascii="Tahoma" w:hAnsi="Tahoma" w:cs="Tahoma"/>
          <w:position w:val="-4"/>
          <w:sz w:val="20"/>
          <w:szCs w:val="20"/>
          <w:vertAlign w:val="subscript"/>
        </w:rPr>
        <w:t xml:space="preserve"> </w:t>
      </w:r>
      <w:r w:rsidRPr="00657AD2">
        <w:rPr>
          <w:rFonts w:ascii="Tahoma" w:hAnsi="Tahoma" w:cs="Tahoma"/>
          <w:position w:val="4"/>
          <w:sz w:val="20"/>
          <w:szCs w:val="20"/>
        </w:rPr>
        <w:t>x</w:t>
      </w:r>
      <w:r w:rsidRPr="00657AD2">
        <w:rPr>
          <w:rFonts w:ascii="Tahoma" w:hAnsi="Tahoma" w:cs="Tahoma"/>
          <w:sz w:val="20"/>
          <w:szCs w:val="20"/>
        </w:rPr>
        <w:t xml:space="preserve"> 0,20 </w:t>
      </w:r>
    </w:p>
    <w:p w14:paraId="6F2BA879" w14:textId="77777777" w:rsidR="00A029E2" w:rsidRPr="00657AD2" w:rsidRDefault="00A029E2" w:rsidP="00A029E2">
      <w:pPr>
        <w:spacing w:after="0" w:line="240" w:lineRule="auto"/>
        <w:ind w:left="284"/>
        <w:jc w:val="both"/>
        <w:rPr>
          <w:rFonts w:ascii="Tahoma" w:hAnsi="Tahoma" w:cs="Tahoma"/>
          <w:sz w:val="20"/>
          <w:szCs w:val="20"/>
        </w:rPr>
      </w:pPr>
    </w:p>
    <w:p w14:paraId="78EB1986" w14:textId="77777777" w:rsidR="00A029E2" w:rsidRPr="00657AD2" w:rsidRDefault="00A029E2" w:rsidP="00A029E2">
      <w:pPr>
        <w:spacing w:after="0" w:line="240" w:lineRule="auto"/>
        <w:ind w:left="284"/>
        <w:jc w:val="both"/>
        <w:rPr>
          <w:rFonts w:ascii="Tahoma" w:hAnsi="Tahoma" w:cs="Tahoma"/>
          <w:sz w:val="20"/>
          <w:szCs w:val="20"/>
          <w:u w:val="single"/>
        </w:rPr>
      </w:pPr>
      <w:r w:rsidRPr="00657AD2">
        <w:rPr>
          <w:rFonts w:ascii="Tahoma" w:hAnsi="Tahoma" w:cs="Tahoma"/>
          <w:sz w:val="20"/>
          <w:szCs w:val="20"/>
          <w:u w:val="single"/>
        </w:rPr>
        <w:t>gdzie:</w:t>
      </w:r>
    </w:p>
    <w:p w14:paraId="6E3F1559" w14:textId="77777777" w:rsidR="00A029E2" w:rsidRPr="00657AD2"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WO</w:t>
      </w:r>
      <w:r w:rsidRPr="00657AD2">
        <w:rPr>
          <w:rFonts w:ascii="Tahoma" w:hAnsi="Tahoma" w:cs="Tahoma"/>
          <w:position w:val="-4"/>
          <w:sz w:val="20"/>
          <w:szCs w:val="20"/>
        </w:rPr>
        <w:t>n</w:t>
      </w:r>
      <w:r w:rsidRPr="00657AD2">
        <w:rPr>
          <w:rFonts w:ascii="Tahoma" w:hAnsi="Tahoma" w:cs="Tahoma"/>
          <w:sz w:val="20"/>
          <w:szCs w:val="20"/>
        </w:rPr>
        <w:t xml:space="preserve"> - wskaźnik oceny oferty n</w:t>
      </w:r>
    </w:p>
    <w:p w14:paraId="0522F84A" w14:textId="77777777" w:rsidR="00A029E2" w:rsidRPr="00657AD2" w:rsidRDefault="00A029E2" w:rsidP="00A029E2">
      <w:pPr>
        <w:spacing w:after="0" w:line="240" w:lineRule="auto"/>
        <w:ind w:left="284"/>
        <w:jc w:val="both"/>
        <w:rPr>
          <w:rFonts w:ascii="Tahoma" w:hAnsi="Tahoma" w:cs="Tahoma"/>
          <w:position w:val="-4"/>
          <w:sz w:val="20"/>
          <w:szCs w:val="20"/>
        </w:rPr>
      </w:pPr>
      <w:r w:rsidRPr="00657AD2">
        <w:rPr>
          <w:rFonts w:ascii="Tahoma" w:hAnsi="Tahoma" w:cs="Tahoma"/>
          <w:sz w:val="20"/>
          <w:szCs w:val="20"/>
        </w:rPr>
        <w:t>F</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F</w:t>
      </w:r>
    </w:p>
    <w:p w14:paraId="299BD33A" w14:textId="77777777" w:rsidR="00A029E2" w:rsidRPr="00657AD2" w:rsidRDefault="00A029E2" w:rsidP="00A029E2">
      <w:pPr>
        <w:spacing w:after="0" w:line="240" w:lineRule="auto"/>
        <w:ind w:left="284"/>
        <w:jc w:val="both"/>
        <w:rPr>
          <w:rFonts w:ascii="Tahoma" w:hAnsi="Tahoma" w:cs="Tahoma"/>
          <w:position w:val="-4"/>
          <w:sz w:val="20"/>
          <w:szCs w:val="20"/>
        </w:rPr>
      </w:pPr>
      <w:r w:rsidRPr="00657AD2">
        <w:rPr>
          <w:rFonts w:ascii="Tahoma" w:hAnsi="Tahoma" w:cs="Tahoma"/>
          <w:sz w:val="20"/>
          <w:szCs w:val="20"/>
        </w:rPr>
        <w:t>G</w:t>
      </w:r>
      <w:r w:rsidRPr="00657AD2">
        <w:rPr>
          <w:rFonts w:ascii="Tahoma" w:hAnsi="Tahoma" w:cs="Tahoma"/>
          <w:position w:val="-4"/>
          <w:sz w:val="20"/>
          <w:szCs w:val="20"/>
        </w:rPr>
        <w:t xml:space="preserve">n - </w:t>
      </w:r>
      <w:r w:rsidRPr="00657AD2">
        <w:rPr>
          <w:rFonts w:ascii="Tahoma" w:hAnsi="Tahoma" w:cs="Tahoma"/>
          <w:sz w:val="20"/>
          <w:szCs w:val="20"/>
        </w:rPr>
        <w:t>liczba punktów przyznana ofercie n dla kryterium G</w:t>
      </w:r>
    </w:p>
    <w:p w14:paraId="5A030F37" w14:textId="77777777" w:rsidR="00A029E2" w:rsidRPr="00657AD2" w:rsidRDefault="00A029E2" w:rsidP="00A029E2">
      <w:pPr>
        <w:spacing w:after="0" w:line="240" w:lineRule="auto"/>
        <w:ind w:left="284"/>
        <w:jc w:val="both"/>
        <w:rPr>
          <w:rFonts w:ascii="Tahoma" w:hAnsi="Tahoma" w:cs="Tahoma"/>
          <w:sz w:val="20"/>
          <w:szCs w:val="20"/>
        </w:rPr>
      </w:pPr>
    </w:p>
    <w:p w14:paraId="426BA532" w14:textId="77777777" w:rsidR="00A029E2" w:rsidRPr="00466F29" w:rsidRDefault="00A029E2" w:rsidP="00A029E2">
      <w:pPr>
        <w:spacing w:after="0" w:line="240" w:lineRule="auto"/>
        <w:ind w:left="284"/>
        <w:jc w:val="both"/>
        <w:rPr>
          <w:rFonts w:ascii="Tahoma" w:hAnsi="Tahoma" w:cs="Tahoma"/>
          <w:sz w:val="20"/>
          <w:szCs w:val="20"/>
        </w:rPr>
      </w:pPr>
      <w:r w:rsidRPr="00657AD2">
        <w:rPr>
          <w:rFonts w:ascii="Tahoma" w:hAnsi="Tahoma" w:cs="Tahoma"/>
          <w:sz w:val="20"/>
          <w:szCs w:val="20"/>
        </w:rPr>
        <w:t xml:space="preserve">Zamówienie publiczne w części III zamówienia zostanie udzielone wykonawcy, który uzyska największą liczbę punktów </w:t>
      </w:r>
      <w:r w:rsidRPr="00466F29">
        <w:rPr>
          <w:rFonts w:ascii="Tahoma" w:hAnsi="Tahoma" w:cs="Tahoma"/>
          <w:sz w:val="20"/>
          <w:szCs w:val="20"/>
        </w:rPr>
        <w:t>na podstawie ww. wskaźnika wyliczonego dla każdej oferty.</w:t>
      </w:r>
    </w:p>
    <w:p w14:paraId="4A79BBBE" w14:textId="69B9D30B" w:rsidR="00FD2B68" w:rsidRPr="00466F29" w:rsidRDefault="00FD2B68" w:rsidP="00FD2B68">
      <w:pPr>
        <w:spacing w:after="0" w:line="240" w:lineRule="auto"/>
        <w:jc w:val="both"/>
      </w:pPr>
    </w:p>
    <w:p w14:paraId="7A8C93E4" w14:textId="77777777" w:rsidR="00657AD2" w:rsidRPr="00466F29" w:rsidRDefault="00657AD2" w:rsidP="00657AD2">
      <w:pPr>
        <w:tabs>
          <w:tab w:val="left" w:pos="5245"/>
        </w:tabs>
        <w:spacing w:after="0" w:line="240" w:lineRule="auto"/>
        <w:jc w:val="both"/>
        <w:rPr>
          <w:rFonts w:ascii="Tahoma" w:hAnsi="Tahoma" w:cs="Tahoma"/>
          <w:b/>
          <w:sz w:val="20"/>
          <w:szCs w:val="20"/>
        </w:rPr>
      </w:pPr>
      <w:r w:rsidRPr="00466F29">
        <w:rPr>
          <w:rFonts w:ascii="Tahoma" w:hAnsi="Tahoma" w:cs="Tahoma"/>
          <w:b/>
          <w:sz w:val="20"/>
          <w:szCs w:val="20"/>
        </w:rPr>
        <w:t>Cześć IV Zamówienia:</w:t>
      </w:r>
    </w:p>
    <w:p w14:paraId="7E12813E" w14:textId="77777777" w:rsidR="00657AD2" w:rsidRPr="00466F29" w:rsidRDefault="00657AD2" w:rsidP="00657AD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H. Cena łączna ubezpieczenia – waga 80%</w:t>
      </w:r>
    </w:p>
    <w:p w14:paraId="26F52BA0" w14:textId="77777777" w:rsidR="00657AD2" w:rsidRPr="00466F29" w:rsidRDefault="00657AD2" w:rsidP="00657AD2">
      <w:pPr>
        <w:tabs>
          <w:tab w:val="left" w:pos="5245"/>
        </w:tabs>
        <w:spacing w:after="0" w:line="240" w:lineRule="auto"/>
        <w:jc w:val="both"/>
        <w:rPr>
          <w:rFonts w:ascii="Tahoma" w:hAnsi="Tahoma" w:cs="Tahoma"/>
          <w:i/>
          <w:sz w:val="20"/>
          <w:szCs w:val="20"/>
        </w:rPr>
      </w:pPr>
      <w:r w:rsidRPr="00466F29">
        <w:rPr>
          <w:rFonts w:ascii="Tahoma" w:hAnsi="Tahoma" w:cs="Tahoma"/>
          <w:i/>
          <w:sz w:val="20"/>
          <w:szCs w:val="20"/>
        </w:rPr>
        <w:t>I. Zaakceptowanie klauzul dodatkowych – waga 20%</w:t>
      </w:r>
    </w:p>
    <w:p w14:paraId="26975598" w14:textId="77777777" w:rsidR="00657AD2" w:rsidRPr="00466F29" w:rsidRDefault="00657AD2" w:rsidP="00657AD2">
      <w:pPr>
        <w:pStyle w:val="Tekstpodstawowywcity3"/>
        <w:spacing w:line="240" w:lineRule="auto"/>
        <w:rPr>
          <w:rFonts w:ascii="Tahoma" w:hAnsi="Tahoma" w:cs="Tahoma"/>
          <w:sz w:val="20"/>
        </w:rPr>
      </w:pPr>
    </w:p>
    <w:p w14:paraId="16BB721A" w14:textId="77777777" w:rsidR="00657AD2" w:rsidRPr="00466F29" w:rsidRDefault="00657AD2" w:rsidP="00657AD2">
      <w:pPr>
        <w:spacing w:after="0" w:line="240" w:lineRule="auto"/>
        <w:ind w:left="360"/>
        <w:jc w:val="both"/>
        <w:rPr>
          <w:rFonts w:ascii="Tahoma" w:hAnsi="Tahoma" w:cs="Tahoma"/>
          <w:sz w:val="20"/>
          <w:szCs w:val="20"/>
        </w:rPr>
      </w:pPr>
      <w:r w:rsidRPr="00466F29">
        <w:rPr>
          <w:rFonts w:ascii="Tahoma" w:hAnsi="Tahoma" w:cs="Tahoma"/>
          <w:b/>
          <w:sz w:val="20"/>
          <w:szCs w:val="20"/>
        </w:rPr>
        <w:t>H. cena łączna ubezpieczenia w części IV zamówienia</w:t>
      </w:r>
      <w:r w:rsidRPr="00466F29">
        <w:rPr>
          <w:rFonts w:ascii="Tahoma" w:hAnsi="Tahoma" w:cs="Tahoma"/>
          <w:sz w:val="20"/>
          <w:szCs w:val="20"/>
        </w:rPr>
        <w:t xml:space="preserve"> – suma składek za wszystkie ubezpieczenia będące przedmiotem niniejszej części zamówienia wraz z prawem opcji.</w:t>
      </w:r>
    </w:p>
    <w:p w14:paraId="301506AB" w14:textId="77777777" w:rsidR="00657AD2" w:rsidRPr="009D4EB4" w:rsidRDefault="00657AD2" w:rsidP="00657AD2">
      <w:pPr>
        <w:tabs>
          <w:tab w:val="num" w:pos="709"/>
        </w:tabs>
        <w:spacing w:after="0" w:line="240" w:lineRule="auto"/>
        <w:ind w:left="851" w:hanging="425"/>
        <w:jc w:val="both"/>
        <w:rPr>
          <w:rFonts w:ascii="Tahoma" w:hAnsi="Tahoma" w:cs="Tahoma"/>
          <w:sz w:val="20"/>
          <w:szCs w:val="20"/>
        </w:rPr>
      </w:pPr>
      <w:r w:rsidRPr="00466F29">
        <w:rPr>
          <w:rFonts w:ascii="Tahoma" w:hAnsi="Tahoma" w:cs="Tahoma"/>
          <w:sz w:val="20"/>
          <w:szCs w:val="20"/>
        </w:rPr>
        <w:tab/>
        <w:t>Oferty będą podlegały ocenie</w:t>
      </w:r>
      <w:r w:rsidRPr="009D4EB4">
        <w:rPr>
          <w:rFonts w:ascii="Tahoma" w:hAnsi="Tahoma" w:cs="Tahoma"/>
          <w:sz w:val="20"/>
          <w:szCs w:val="20"/>
        </w:rPr>
        <w:t xml:space="preserve"> w kryterium H według następującego wzoru:</w:t>
      </w:r>
    </w:p>
    <w:p w14:paraId="31ADA2F1" w14:textId="77777777" w:rsidR="00657AD2" w:rsidRPr="009D4EB4" w:rsidRDefault="00657AD2" w:rsidP="00657AD2">
      <w:pPr>
        <w:spacing w:after="0" w:line="240" w:lineRule="auto"/>
        <w:ind w:left="2836"/>
        <w:jc w:val="both"/>
        <w:rPr>
          <w:rFonts w:ascii="Tahoma" w:hAnsi="Tahoma" w:cs="Tahoma"/>
          <w:sz w:val="20"/>
          <w:szCs w:val="20"/>
        </w:rPr>
      </w:pPr>
    </w:p>
    <w:p w14:paraId="6D50C2B4" w14:textId="77777777" w:rsidR="00657AD2" w:rsidRPr="009D4EB4" w:rsidRDefault="00657AD2" w:rsidP="00657AD2">
      <w:pPr>
        <w:spacing w:after="0" w:line="240" w:lineRule="auto"/>
        <w:ind w:left="2836"/>
        <w:jc w:val="both"/>
        <w:rPr>
          <w:rFonts w:ascii="Tahoma" w:hAnsi="Tahoma" w:cs="Tahoma"/>
          <w:sz w:val="20"/>
          <w:szCs w:val="20"/>
        </w:rPr>
      </w:pPr>
    </w:p>
    <w:p w14:paraId="4E4A5459" w14:textId="77777777" w:rsidR="00657AD2" w:rsidRPr="009D4EB4" w:rsidRDefault="00657AD2" w:rsidP="00657AD2">
      <w:pPr>
        <w:spacing w:after="0" w:line="240" w:lineRule="auto"/>
        <w:ind w:left="2836"/>
        <w:jc w:val="both"/>
        <w:rPr>
          <w:rFonts w:ascii="Tahoma" w:hAnsi="Tahoma" w:cs="Tahoma"/>
          <w:sz w:val="20"/>
          <w:szCs w:val="20"/>
          <w:vertAlign w:val="subscript"/>
          <w:lang w:val="de-DE"/>
        </w:rPr>
      </w:pPr>
      <w:r w:rsidRPr="009D4EB4">
        <w:rPr>
          <w:rFonts w:ascii="Tahoma" w:hAnsi="Tahoma" w:cs="Tahoma"/>
          <w:sz w:val="20"/>
          <w:szCs w:val="20"/>
        </w:rPr>
        <w:t xml:space="preserve">       </w:t>
      </w:r>
      <w:r w:rsidRPr="009D4EB4">
        <w:rPr>
          <w:rFonts w:ascii="Tahoma" w:hAnsi="Tahoma" w:cs="Tahoma"/>
          <w:sz w:val="20"/>
          <w:szCs w:val="20"/>
          <w:lang w:val="de-DE"/>
        </w:rPr>
        <w:t xml:space="preserve">P </w:t>
      </w:r>
      <w:r w:rsidRPr="009D4EB4">
        <w:rPr>
          <w:rFonts w:ascii="Tahoma" w:hAnsi="Tahoma" w:cs="Tahoma"/>
          <w:sz w:val="20"/>
          <w:szCs w:val="20"/>
          <w:vertAlign w:val="subscript"/>
          <w:lang w:val="de-DE"/>
        </w:rPr>
        <w:t>min</w:t>
      </w:r>
    </w:p>
    <w:p w14:paraId="1492B5F9" w14:textId="77777777" w:rsidR="00657AD2" w:rsidRPr="0024370F" w:rsidRDefault="00657AD2" w:rsidP="00657AD2">
      <w:pPr>
        <w:spacing w:after="0" w:line="240" w:lineRule="auto"/>
        <w:ind w:left="315"/>
        <w:jc w:val="both"/>
        <w:rPr>
          <w:rFonts w:ascii="Tahoma" w:hAnsi="Tahoma" w:cs="Tahoma"/>
          <w:position w:val="2"/>
          <w:sz w:val="20"/>
          <w:szCs w:val="20"/>
          <w:lang w:val="nl-NL"/>
        </w:rPr>
      </w:pPr>
      <w:r w:rsidRPr="009D4EB4">
        <w:rPr>
          <w:rFonts w:ascii="Tahoma" w:hAnsi="Tahoma" w:cs="Tahoma"/>
          <w:sz w:val="20"/>
          <w:szCs w:val="20"/>
          <w:lang w:val="de-DE"/>
        </w:rPr>
        <w:t xml:space="preserve">                                    H</w:t>
      </w:r>
      <w:r w:rsidRPr="009D4EB4">
        <w:rPr>
          <w:rFonts w:ascii="Tahoma" w:hAnsi="Tahoma" w:cs="Tahoma"/>
          <w:position w:val="-4"/>
          <w:sz w:val="20"/>
          <w:szCs w:val="20"/>
          <w:lang w:val="de-DE"/>
        </w:rPr>
        <w:t xml:space="preserve">n </w:t>
      </w:r>
      <w:r w:rsidRPr="009D4EB4">
        <w:rPr>
          <w:rFonts w:ascii="Tahoma" w:hAnsi="Tahoma" w:cs="Tahoma"/>
          <w:sz w:val="20"/>
          <w:szCs w:val="20"/>
          <w:lang w:val="de-DE"/>
        </w:rPr>
        <w:t xml:space="preserve">= </w:t>
      </w:r>
      <w:r w:rsidRPr="009D4EB4">
        <w:rPr>
          <w:rFonts w:ascii="Tahoma" w:hAnsi="Tahoma" w:cs="Tahoma"/>
          <w:position w:val="14"/>
          <w:sz w:val="20"/>
          <w:szCs w:val="20"/>
          <w:lang w:val="de-DE"/>
        </w:rPr>
        <w:t>__________</w:t>
      </w:r>
      <w:r w:rsidRPr="009D4EB4">
        <w:rPr>
          <w:rFonts w:ascii="Tahoma" w:hAnsi="Tahoma" w:cs="Tahoma"/>
          <w:sz w:val="20"/>
          <w:szCs w:val="20"/>
          <w:lang w:val="de-DE"/>
        </w:rPr>
        <w:t xml:space="preserve"> </w:t>
      </w:r>
      <w:r w:rsidRPr="009D4EB4">
        <w:rPr>
          <w:rFonts w:ascii="Tahoma" w:hAnsi="Tahoma" w:cs="Tahoma"/>
          <w:position w:val="2"/>
          <w:sz w:val="20"/>
          <w:szCs w:val="20"/>
          <w:lang w:val="de-DE"/>
        </w:rPr>
        <w:t>x</w:t>
      </w:r>
      <w:r w:rsidRPr="009D4EB4">
        <w:rPr>
          <w:rFonts w:ascii="Tahoma" w:hAnsi="Tahoma" w:cs="Tahoma"/>
          <w:sz w:val="20"/>
          <w:szCs w:val="20"/>
          <w:lang w:val="de-DE"/>
        </w:rPr>
        <w:t xml:space="preserve"> 100 pkt</w:t>
      </w:r>
      <w:r w:rsidRPr="009D4EB4">
        <w:rPr>
          <w:rFonts w:ascii="Tahoma" w:hAnsi="Tahoma" w:cs="Tahoma"/>
          <w:sz w:val="20"/>
          <w:szCs w:val="20"/>
          <w:lang w:val="de-DE"/>
        </w:rPr>
        <w:cr/>
      </w:r>
      <w:r w:rsidRPr="009D4EB4">
        <w:rPr>
          <w:rFonts w:ascii="Tahoma" w:hAnsi="Tahoma" w:cs="Tahoma"/>
          <w:position w:val="6"/>
          <w:sz w:val="20"/>
          <w:szCs w:val="20"/>
          <w:lang w:val="de-DE"/>
        </w:rPr>
        <w:t xml:space="preserve">                                                  </w:t>
      </w:r>
      <w:r w:rsidRPr="0024370F">
        <w:rPr>
          <w:rFonts w:ascii="Tahoma" w:hAnsi="Tahoma" w:cs="Tahoma"/>
          <w:position w:val="6"/>
          <w:sz w:val="20"/>
          <w:szCs w:val="20"/>
          <w:lang w:val="nl-NL"/>
        </w:rPr>
        <w:t>P</w:t>
      </w:r>
      <w:r w:rsidRPr="0024370F">
        <w:rPr>
          <w:rFonts w:ascii="Tahoma" w:hAnsi="Tahoma" w:cs="Tahoma"/>
          <w:position w:val="2"/>
          <w:sz w:val="20"/>
          <w:szCs w:val="20"/>
          <w:lang w:val="nl-NL"/>
        </w:rPr>
        <w:t>n</w:t>
      </w:r>
    </w:p>
    <w:p w14:paraId="5B5BCA8D" w14:textId="77777777" w:rsidR="00657AD2" w:rsidRPr="009D4EB4" w:rsidRDefault="00657AD2" w:rsidP="00657AD2">
      <w:pPr>
        <w:spacing w:after="0" w:line="240" w:lineRule="auto"/>
        <w:ind w:left="284"/>
        <w:rPr>
          <w:rFonts w:ascii="Tahoma" w:hAnsi="Tahoma" w:cs="Tahoma"/>
          <w:sz w:val="20"/>
          <w:szCs w:val="20"/>
        </w:rPr>
      </w:pPr>
      <w:r w:rsidRPr="0024370F">
        <w:rPr>
          <w:rFonts w:ascii="Tahoma" w:hAnsi="Tahoma" w:cs="Tahoma"/>
          <w:sz w:val="20"/>
          <w:szCs w:val="20"/>
          <w:lang w:val="nl-NL"/>
        </w:rPr>
        <w:t xml:space="preserve">  </w:t>
      </w:r>
      <w:r w:rsidRPr="009D4EB4">
        <w:rPr>
          <w:rFonts w:ascii="Tahoma" w:hAnsi="Tahoma" w:cs="Tahoma"/>
          <w:sz w:val="20"/>
          <w:szCs w:val="20"/>
        </w:rPr>
        <w:t>H</w:t>
      </w:r>
      <w:r w:rsidRPr="009D4EB4">
        <w:rPr>
          <w:rFonts w:ascii="Tahoma" w:hAnsi="Tahoma" w:cs="Tahoma"/>
          <w:position w:val="-4"/>
          <w:sz w:val="20"/>
          <w:szCs w:val="20"/>
        </w:rPr>
        <w:t>n</w:t>
      </w:r>
      <w:r w:rsidRPr="009D4EB4">
        <w:rPr>
          <w:rFonts w:ascii="Tahoma" w:hAnsi="Tahoma" w:cs="Tahoma"/>
          <w:sz w:val="20"/>
          <w:szCs w:val="20"/>
          <w:vertAlign w:val="subscript"/>
        </w:rPr>
        <w:t xml:space="preserve">     </w:t>
      </w:r>
      <w:r w:rsidRPr="009D4EB4">
        <w:rPr>
          <w:rFonts w:ascii="Tahoma" w:hAnsi="Tahoma" w:cs="Tahoma"/>
          <w:sz w:val="20"/>
          <w:szCs w:val="20"/>
        </w:rPr>
        <w:t>- liczba punktów przyznana ofercie n dla kryterium H</w:t>
      </w:r>
    </w:p>
    <w:p w14:paraId="6B766CCB" w14:textId="77777777" w:rsidR="00657AD2" w:rsidRPr="009D4EB4" w:rsidRDefault="00657AD2" w:rsidP="00657AD2">
      <w:pPr>
        <w:spacing w:after="0" w:line="240" w:lineRule="auto"/>
        <w:ind w:left="284"/>
        <w:jc w:val="both"/>
        <w:rPr>
          <w:rFonts w:ascii="Tahoma" w:hAnsi="Tahoma" w:cs="Tahoma"/>
          <w:sz w:val="20"/>
          <w:szCs w:val="20"/>
        </w:rPr>
      </w:pPr>
      <w:r w:rsidRPr="009D4EB4">
        <w:rPr>
          <w:rFonts w:ascii="Tahoma" w:hAnsi="Tahoma" w:cs="Tahoma"/>
          <w:sz w:val="20"/>
          <w:szCs w:val="20"/>
        </w:rPr>
        <w:t xml:space="preserve">  n    - numer oferty</w:t>
      </w:r>
    </w:p>
    <w:p w14:paraId="3938A554" w14:textId="77777777" w:rsidR="00657AD2" w:rsidRPr="009D4EB4" w:rsidRDefault="00657AD2" w:rsidP="00657AD2">
      <w:pPr>
        <w:spacing w:after="0" w:line="240" w:lineRule="auto"/>
        <w:ind w:left="284"/>
        <w:jc w:val="both"/>
        <w:rPr>
          <w:rFonts w:ascii="Tahoma" w:hAnsi="Tahoma" w:cs="Tahoma"/>
          <w:sz w:val="20"/>
          <w:szCs w:val="20"/>
        </w:rPr>
      </w:pPr>
      <w:r w:rsidRPr="009D4EB4">
        <w:rPr>
          <w:rFonts w:ascii="Tahoma" w:hAnsi="Tahoma" w:cs="Tahoma"/>
          <w:sz w:val="20"/>
          <w:szCs w:val="20"/>
        </w:rPr>
        <w:t xml:space="preserve">  P</w:t>
      </w:r>
      <w:r w:rsidRPr="009D4EB4">
        <w:rPr>
          <w:rFonts w:ascii="Tahoma" w:hAnsi="Tahoma" w:cs="Tahoma"/>
          <w:position w:val="-4"/>
          <w:sz w:val="20"/>
          <w:szCs w:val="20"/>
        </w:rPr>
        <w:t>min</w:t>
      </w:r>
      <w:r w:rsidRPr="009D4EB4">
        <w:rPr>
          <w:rFonts w:ascii="Tahoma" w:hAnsi="Tahoma" w:cs="Tahoma"/>
          <w:sz w:val="20"/>
          <w:szCs w:val="20"/>
        </w:rPr>
        <w:t xml:space="preserve"> - cena minimalna wśród złożonych ofert</w:t>
      </w:r>
    </w:p>
    <w:p w14:paraId="4D2B4B7A" w14:textId="77777777" w:rsidR="00657AD2" w:rsidRPr="009D4EB4" w:rsidRDefault="00657AD2" w:rsidP="00657AD2">
      <w:pPr>
        <w:spacing w:after="0" w:line="240" w:lineRule="auto"/>
        <w:ind w:left="284"/>
        <w:rPr>
          <w:rFonts w:ascii="Tahoma" w:hAnsi="Tahoma" w:cs="Tahoma"/>
          <w:sz w:val="20"/>
          <w:szCs w:val="20"/>
        </w:rPr>
      </w:pPr>
      <w:r w:rsidRPr="009D4EB4">
        <w:rPr>
          <w:rFonts w:ascii="Tahoma" w:hAnsi="Tahoma" w:cs="Tahoma"/>
          <w:sz w:val="20"/>
          <w:szCs w:val="20"/>
        </w:rPr>
        <w:t xml:space="preserve">  P</w:t>
      </w:r>
      <w:r w:rsidRPr="009D4EB4">
        <w:rPr>
          <w:rFonts w:ascii="Tahoma" w:hAnsi="Tahoma" w:cs="Tahoma"/>
          <w:position w:val="-4"/>
          <w:sz w:val="20"/>
          <w:szCs w:val="20"/>
        </w:rPr>
        <w:t>n</w:t>
      </w:r>
      <w:r w:rsidRPr="009D4EB4">
        <w:rPr>
          <w:rFonts w:ascii="Tahoma" w:hAnsi="Tahoma" w:cs="Tahoma"/>
          <w:sz w:val="20"/>
          <w:szCs w:val="20"/>
        </w:rPr>
        <w:t xml:space="preserve">    - cena zaproponowana przez Wykonawcę w ofercie n</w:t>
      </w:r>
    </w:p>
    <w:p w14:paraId="10FB577F" w14:textId="77777777" w:rsidR="00657AD2" w:rsidRPr="009D4EB4" w:rsidRDefault="00657AD2" w:rsidP="00657AD2">
      <w:pPr>
        <w:spacing w:after="0" w:line="240" w:lineRule="auto"/>
        <w:ind w:left="284"/>
        <w:rPr>
          <w:rFonts w:ascii="Tahoma" w:hAnsi="Tahoma" w:cs="Tahoma"/>
          <w:sz w:val="20"/>
          <w:szCs w:val="20"/>
          <w:u w:val="single"/>
        </w:rPr>
      </w:pPr>
    </w:p>
    <w:p w14:paraId="15586441" w14:textId="77777777" w:rsidR="00657AD2" w:rsidRPr="009D4EB4" w:rsidRDefault="00657AD2" w:rsidP="00657AD2">
      <w:pPr>
        <w:spacing w:after="0" w:line="240" w:lineRule="auto"/>
        <w:ind w:left="426"/>
        <w:jc w:val="both"/>
        <w:rPr>
          <w:rFonts w:ascii="Tahoma" w:hAnsi="Tahoma" w:cs="Tahoma"/>
          <w:sz w:val="20"/>
          <w:szCs w:val="20"/>
        </w:rPr>
      </w:pPr>
      <w:r w:rsidRPr="009D4EB4">
        <w:rPr>
          <w:rFonts w:ascii="Tahoma" w:hAnsi="Tahoma" w:cs="Tahoma"/>
          <w:b/>
          <w:sz w:val="20"/>
          <w:szCs w:val="20"/>
        </w:rPr>
        <w:t xml:space="preserve">I. zaakceptowanie klauzul dodatkowych w części IV zamówienia </w:t>
      </w:r>
      <w:r w:rsidRPr="009D4EB4">
        <w:rPr>
          <w:rFonts w:ascii="Tahoma" w:hAnsi="Tahoma" w:cs="Tahoma"/>
          <w:sz w:val="20"/>
          <w:szCs w:val="20"/>
        </w:rPr>
        <w:t>– ocena kryterium polega na przyznaniu punktów za wprowadzenie do oferty dodatkowych klauzul rozszerzających ochronę ubezpieczeniową wg. następujących zasad:</w:t>
      </w:r>
    </w:p>
    <w:p w14:paraId="7B0ABF2B" w14:textId="77777777" w:rsidR="00657AD2" w:rsidRPr="009D4EB4" w:rsidRDefault="00657AD2" w:rsidP="0045172A">
      <w:pPr>
        <w:numPr>
          <w:ilvl w:val="1"/>
          <w:numId w:val="80"/>
        </w:numPr>
        <w:tabs>
          <w:tab w:val="left" w:pos="720"/>
          <w:tab w:val="left" w:pos="1560"/>
        </w:tabs>
        <w:suppressAutoHyphens/>
        <w:spacing w:after="0" w:line="240" w:lineRule="auto"/>
        <w:jc w:val="both"/>
        <w:rPr>
          <w:rFonts w:ascii="Tahoma" w:eastAsia="Times New Roman" w:hAnsi="Tahoma" w:cs="Tahoma"/>
          <w:sz w:val="20"/>
          <w:szCs w:val="20"/>
          <w:lang w:eastAsia="pl-PL"/>
        </w:rPr>
      </w:pPr>
      <w:r w:rsidRPr="009D4EB4">
        <w:rPr>
          <w:rFonts w:ascii="Tahoma" w:eastAsia="Times New Roman" w:hAnsi="Tahoma" w:cs="Tahoma"/>
          <w:sz w:val="20"/>
          <w:szCs w:val="20"/>
          <w:lang w:eastAsia="pl-PL"/>
        </w:rPr>
        <w:t>za rozszerzenie ochrony o klauzule nr 2 i 3 zostanie przyznanych po 5 punktów za każdą klauzulę,</w:t>
      </w:r>
    </w:p>
    <w:p w14:paraId="6654BF3E" w14:textId="77777777" w:rsidR="00657AD2" w:rsidRPr="009D4EB4" w:rsidRDefault="00657AD2" w:rsidP="0045172A">
      <w:pPr>
        <w:numPr>
          <w:ilvl w:val="1"/>
          <w:numId w:val="80"/>
        </w:numPr>
        <w:tabs>
          <w:tab w:val="left" w:pos="720"/>
          <w:tab w:val="left" w:pos="1560"/>
        </w:tabs>
        <w:suppressAutoHyphens/>
        <w:spacing w:after="0" w:line="240" w:lineRule="auto"/>
        <w:jc w:val="both"/>
        <w:rPr>
          <w:rFonts w:ascii="Tahoma" w:eastAsia="Times New Roman" w:hAnsi="Tahoma" w:cs="Tahoma"/>
          <w:sz w:val="20"/>
          <w:szCs w:val="20"/>
          <w:lang w:eastAsia="pl-PL"/>
        </w:rPr>
      </w:pPr>
      <w:r w:rsidRPr="009D4EB4">
        <w:rPr>
          <w:rFonts w:ascii="Tahoma" w:eastAsia="Times New Roman" w:hAnsi="Tahoma" w:cs="Tahoma"/>
          <w:sz w:val="20"/>
          <w:szCs w:val="20"/>
          <w:lang w:eastAsia="pl-PL"/>
        </w:rPr>
        <w:t xml:space="preserve">za rozszerzenie ochrony o klauzule nr </w:t>
      </w:r>
      <w:r>
        <w:rPr>
          <w:rFonts w:ascii="Tahoma" w:eastAsia="Times New Roman" w:hAnsi="Tahoma" w:cs="Tahoma"/>
          <w:sz w:val="20"/>
          <w:szCs w:val="20"/>
          <w:lang w:eastAsia="pl-PL"/>
        </w:rPr>
        <w:t>4 i 7</w:t>
      </w:r>
      <w:r w:rsidRPr="009D4EB4">
        <w:rPr>
          <w:rFonts w:ascii="Tahoma" w:eastAsia="Times New Roman" w:hAnsi="Tahoma" w:cs="Tahoma"/>
          <w:sz w:val="20"/>
          <w:szCs w:val="20"/>
          <w:lang w:eastAsia="pl-PL"/>
        </w:rPr>
        <w:t xml:space="preserve"> zostanie przyznanych po </w:t>
      </w:r>
      <w:r>
        <w:rPr>
          <w:rFonts w:ascii="Tahoma" w:eastAsia="Times New Roman" w:hAnsi="Tahoma" w:cs="Tahoma"/>
          <w:sz w:val="20"/>
          <w:szCs w:val="20"/>
          <w:lang w:eastAsia="pl-PL"/>
        </w:rPr>
        <w:t>20</w:t>
      </w:r>
      <w:r w:rsidRPr="009D4EB4">
        <w:rPr>
          <w:rFonts w:ascii="Tahoma" w:eastAsia="Times New Roman" w:hAnsi="Tahoma" w:cs="Tahoma"/>
          <w:sz w:val="20"/>
          <w:szCs w:val="20"/>
          <w:lang w:eastAsia="pl-PL"/>
        </w:rPr>
        <w:t xml:space="preserve"> punktów za każdą klauzulę,</w:t>
      </w:r>
    </w:p>
    <w:p w14:paraId="5C3999A5" w14:textId="77777777" w:rsidR="00657AD2" w:rsidRPr="009D4EB4" w:rsidRDefault="00657AD2" w:rsidP="0045172A">
      <w:pPr>
        <w:numPr>
          <w:ilvl w:val="1"/>
          <w:numId w:val="80"/>
        </w:numPr>
        <w:tabs>
          <w:tab w:val="left" w:pos="720"/>
          <w:tab w:val="left" w:pos="1560"/>
        </w:tabs>
        <w:suppressAutoHyphens/>
        <w:spacing w:after="0" w:line="240" w:lineRule="auto"/>
        <w:jc w:val="both"/>
        <w:rPr>
          <w:rFonts w:ascii="Tahoma" w:eastAsia="Times New Roman" w:hAnsi="Tahoma" w:cs="Tahoma"/>
          <w:sz w:val="20"/>
          <w:szCs w:val="20"/>
          <w:lang w:eastAsia="pl-PL"/>
        </w:rPr>
      </w:pPr>
      <w:r w:rsidRPr="009D4EB4">
        <w:rPr>
          <w:rFonts w:ascii="Tahoma" w:eastAsia="Times New Roman" w:hAnsi="Tahoma" w:cs="Tahoma"/>
          <w:sz w:val="20"/>
          <w:szCs w:val="20"/>
          <w:lang w:eastAsia="pl-PL"/>
        </w:rPr>
        <w:t xml:space="preserve">za rozszerzenie ochrony o klauzule nr </w:t>
      </w:r>
      <w:r>
        <w:rPr>
          <w:rFonts w:ascii="Tahoma" w:eastAsia="Times New Roman" w:hAnsi="Tahoma" w:cs="Tahoma"/>
          <w:sz w:val="20"/>
          <w:szCs w:val="20"/>
          <w:lang w:eastAsia="pl-PL"/>
        </w:rPr>
        <w:t>5</w:t>
      </w:r>
      <w:r w:rsidRPr="009D4EB4">
        <w:rPr>
          <w:rFonts w:ascii="Tahoma" w:eastAsia="Times New Roman" w:hAnsi="Tahoma" w:cs="Tahoma"/>
          <w:sz w:val="20"/>
          <w:szCs w:val="20"/>
          <w:lang w:eastAsia="pl-PL"/>
        </w:rPr>
        <w:t xml:space="preserve"> i </w:t>
      </w:r>
      <w:r>
        <w:rPr>
          <w:rFonts w:ascii="Tahoma" w:eastAsia="Times New Roman" w:hAnsi="Tahoma" w:cs="Tahoma"/>
          <w:sz w:val="20"/>
          <w:szCs w:val="20"/>
          <w:lang w:eastAsia="pl-PL"/>
        </w:rPr>
        <w:t>6</w:t>
      </w:r>
      <w:r w:rsidRPr="009D4EB4">
        <w:rPr>
          <w:rFonts w:ascii="Tahoma" w:eastAsia="Times New Roman" w:hAnsi="Tahoma" w:cs="Tahoma"/>
          <w:sz w:val="20"/>
          <w:szCs w:val="20"/>
          <w:lang w:eastAsia="pl-PL"/>
        </w:rPr>
        <w:t xml:space="preserve"> zostanie przyznanych po </w:t>
      </w:r>
      <w:r>
        <w:rPr>
          <w:rFonts w:ascii="Tahoma" w:eastAsia="Times New Roman" w:hAnsi="Tahoma" w:cs="Tahoma"/>
          <w:sz w:val="20"/>
          <w:szCs w:val="20"/>
          <w:lang w:eastAsia="pl-PL"/>
        </w:rPr>
        <w:t>2</w:t>
      </w:r>
      <w:r w:rsidRPr="009D4EB4">
        <w:rPr>
          <w:rFonts w:ascii="Tahoma" w:eastAsia="Times New Roman" w:hAnsi="Tahoma" w:cs="Tahoma"/>
          <w:sz w:val="20"/>
          <w:szCs w:val="20"/>
          <w:lang w:eastAsia="pl-PL"/>
        </w:rPr>
        <w:t>5 punktów za każdą klauzulę,</w:t>
      </w:r>
    </w:p>
    <w:p w14:paraId="28C82CE7" w14:textId="77777777" w:rsidR="00657AD2" w:rsidRPr="009D4EB4" w:rsidRDefault="00657AD2" w:rsidP="00657AD2">
      <w:pPr>
        <w:tabs>
          <w:tab w:val="num" w:pos="1560"/>
        </w:tabs>
        <w:suppressAutoHyphens/>
        <w:spacing w:after="0" w:line="240" w:lineRule="auto"/>
        <w:ind w:left="1200"/>
        <w:jc w:val="both"/>
        <w:rPr>
          <w:rFonts w:ascii="Tahoma" w:hAnsi="Tahoma" w:cs="Tahoma"/>
          <w:sz w:val="20"/>
          <w:szCs w:val="20"/>
        </w:rPr>
      </w:pPr>
    </w:p>
    <w:p w14:paraId="226F6B38" w14:textId="77777777" w:rsidR="00657AD2" w:rsidRPr="009D4EB4" w:rsidRDefault="00657AD2" w:rsidP="00657AD2">
      <w:pPr>
        <w:spacing w:after="0" w:line="240" w:lineRule="auto"/>
        <w:ind w:left="284"/>
        <w:rPr>
          <w:rFonts w:ascii="Tahoma" w:hAnsi="Tahoma" w:cs="Tahoma"/>
          <w:sz w:val="20"/>
          <w:szCs w:val="20"/>
          <w:u w:val="single"/>
        </w:rPr>
      </w:pPr>
      <w:r w:rsidRPr="009D4EB4">
        <w:rPr>
          <w:rFonts w:ascii="Tahoma" w:hAnsi="Tahoma" w:cs="Tahoma"/>
          <w:sz w:val="20"/>
          <w:szCs w:val="20"/>
          <w:u w:val="single"/>
        </w:rPr>
        <w:t>W kryterium I Wykonawca może otrzymać maksymalnie 100 pkt (w przypadku akceptacji wszystkich klauzul dodatkowych).</w:t>
      </w:r>
    </w:p>
    <w:p w14:paraId="2770F9E5" w14:textId="77777777" w:rsidR="00657AD2" w:rsidRPr="009D4EB4" w:rsidRDefault="00657AD2" w:rsidP="00657AD2">
      <w:pPr>
        <w:spacing w:after="0" w:line="240" w:lineRule="auto"/>
        <w:ind w:left="284"/>
        <w:rPr>
          <w:rFonts w:ascii="Tahoma" w:hAnsi="Tahoma" w:cs="Tahoma"/>
          <w:sz w:val="20"/>
          <w:szCs w:val="20"/>
          <w:u w:val="single"/>
        </w:rPr>
      </w:pPr>
    </w:p>
    <w:p w14:paraId="342F82A9" w14:textId="77777777" w:rsidR="00657AD2" w:rsidRPr="009D4EB4" w:rsidRDefault="00657AD2" w:rsidP="00657AD2">
      <w:pPr>
        <w:suppressAutoHyphens/>
        <w:spacing w:after="0" w:line="240" w:lineRule="auto"/>
        <w:ind w:left="1200"/>
        <w:jc w:val="both"/>
        <w:rPr>
          <w:rFonts w:ascii="Tahoma" w:hAnsi="Tahoma" w:cs="Tahoma"/>
          <w:sz w:val="20"/>
          <w:szCs w:val="20"/>
        </w:rPr>
      </w:pPr>
      <w:r w:rsidRPr="009D4EB4">
        <w:rPr>
          <w:rFonts w:ascii="Tahoma" w:hAnsi="Tahoma" w:cs="Tahoma"/>
          <w:sz w:val="20"/>
          <w:szCs w:val="20"/>
        </w:rPr>
        <w:t xml:space="preserve"> </w:t>
      </w:r>
    </w:p>
    <w:p w14:paraId="1DB45747" w14:textId="77777777" w:rsidR="00657AD2" w:rsidRPr="009D4EB4" w:rsidRDefault="00657AD2" w:rsidP="00657AD2">
      <w:pPr>
        <w:spacing w:after="0" w:line="240" w:lineRule="auto"/>
        <w:ind w:left="709"/>
        <w:jc w:val="both"/>
        <w:rPr>
          <w:rFonts w:ascii="Tahoma" w:hAnsi="Tahoma" w:cs="Tahoma"/>
          <w:b/>
          <w:sz w:val="20"/>
          <w:szCs w:val="20"/>
        </w:rPr>
      </w:pPr>
      <w:r w:rsidRPr="009D4EB4">
        <w:rPr>
          <w:rFonts w:ascii="Tahoma" w:hAnsi="Tahoma" w:cs="Tahoma"/>
          <w:b/>
          <w:sz w:val="20"/>
          <w:szCs w:val="20"/>
        </w:rPr>
        <w:t>UWAGA:</w:t>
      </w:r>
    </w:p>
    <w:p w14:paraId="2A84F604" w14:textId="77777777" w:rsidR="00657AD2" w:rsidRPr="009D4EB4" w:rsidRDefault="00657AD2" w:rsidP="00657AD2">
      <w:pPr>
        <w:spacing w:after="0" w:line="240" w:lineRule="auto"/>
        <w:ind w:left="709"/>
        <w:jc w:val="both"/>
        <w:rPr>
          <w:rFonts w:ascii="Tahoma" w:hAnsi="Tahoma" w:cs="Tahoma"/>
          <w:b/>
          <w:bCs/>
          <w:sz w:val="20"/>
          <w:szCs w:val="20"/>
        </w:rPr>
      </w:pPr>
      <w:r w:rsidRPr="009D4EB4">
        <w:rPr>
          <w:rFonts w:ascii="Tahoma" w:hAnsi="Tahoma" w:cs="Tahoma"/>
          <w:b/>
          <w:bCs/>
          <w:sz w:val="20"/>
          <w:szCs w:val="20"/>
        </w:rPr>
        <w:t>Brak zgody na włączenie do zakresu ubezpieczenia bądź zmiana treści klauzuli oznaczonej numerem 1 spowoduje odrzucenie oferty dla tej części Zamówienia.</w:t>
      </w:r>
    </w:p>
    <w:p w14:paraId="49DECC46" w14:textId="77777777" w:rsidR="00657AD2" w:rsidRPr="009D4EB4" w:rsidRDefault="00657AD2" w:rsidP="00657AD2">
      <w:pPr>
        <w:spacing w:after="0" w:line="240" w:lineRule="auto"/>
        <w:ind w:left="709"/>
        <w:jc w:val="both"/>
        <w:rPr>
          <w:rFonts w:ascii="Tahoma" w:hAnsi="Tahoma" w:cs="Tahoma"/>
          <w:b/>
          <w:sz w:val="20"/>
          <w:szCs w:val="20"/>
        </w:rPr>
      </w:pPr>
    </w:p>
    <w:p w14:paraId="034F6496" w14:textId="77777777" w:rsidR="00657AD2" w:rsidRPr="009D4EB4" w:rsidRDefault="00657AD2" w:rsidP="00657AD2">
      <w:pPr>
        <w:spacing w:after="0" w:line="240" w:lineRule="auto"/>
        <w:ind w:left="709"/>
        <w:jc w:val="both"/>
        <w:rPr>
          <w:rFonts w:ascii="Tahoma" w:hAnsi="Tahoma" w:cs="Tahoma"/>
          <w:b/>
          <w:sz w:val="20"/>
          <w:szCs w:val="20"/>
        </w:rPr>
      </w:pPr>
      <w:r w:rsidRPr="009D4EB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7D28917" w14:textId="77777777" w:rsidR="00657AD2" w:rsidRPr="009D4EB4" w:rsidRDefault="00657AD2" w:rsidP="00657AD2">
      <w:pPr>
        <w:spacing w:after="0" w:line="240" w:lineRule="auto"/>
        <w:ind w:left="360"/>
        <w:jc w:val="both"/>
        <w:rPr>
          <w:rFonts w:ascii="Tahoma" w:hAnsi="Tahoma" w:cs="Tahoma"/>
          <w:sz w:val="20"/>
          <w:szCs w:val="20"/>
        </w:rPr>
      </w:pPr>
    </w:p>
    <w:p w14:paraId="02E1EC7C" w14:textId="77777777" w:rsidR="00657AD2" w:rsidRPr="009D4EB4" w:rsidRDefault="00657AD2" w:rsidP="00657AD2">
      <w:pPr>
        <w:spacing w:after="0" w:line="240" w:lineRule="auto"/>
        <w:ind w:left="360"/>
        <w:jc w:val="both"/>
        <w:rPr>
          <w:rFonts w:ascii="Tahoma" w:hAnsi="Tahoma" w:cs="Tahoma"/>
          <w:sz w:val="20"/>
          <w:szCs w:val="20"/>
        </w:rPr>
      </w:pPr>
    </w:p>
    <w:p w14:paraId="303A1336" w14:textId="77777777" w:rsidR="00657AD2" w:rsidRPr="009D4EB4" w:rsidRDefault="00657AD2" w:rsidP="00657AD2">
      <w:pPr>
        <w:tabs>
          <w:tab w:val="num" w:pos="1866"/>
        </w:tabs>
        <w:spacing w:after="0" w:line="240" w:lineRule="auto"/>
        <w:ind w:left="502"/>
        <w:jc w:val="both"/>
        <w:rPr>
          <w:rFonts w:ascii="Tahoma" w:hAnsi="Tahoma" w:cs="Tahoma"/>
          <w:sz w:val="20"/>
          <w:szCs w:val="20"/>
        </w:rPr>
      </w:pPr>
      <w:r w:rsidRPr="009D4EB4">
        <w:rPr>
          <w:rFonts w:ascii="Tahoma" w:hAnsi="Tahoma" w:cs="Tahoma"/>
          <w:sz w:val="20"/>
          <w:szCs w:val="20"/>
        </w:rPr>
        <w:t>W celu wyboru najkorzystniejszej oferty w powiązaniu z przedstawionym wyżej kryterium Zamawiający będzie posługiwał się następującym wzorem:</w:t>
      </w:r>
    </w:p>
    <w:p w14:paraId="3EFFC102" w14:textId="77777777" w:rsidR="00657AD2" w:rsidRPr="009D4EB4" w:rsidRDefault="00657AD2" w:rsidP="00657AD2">
      <w:pPr>
        <w:spacing w:after="0" w:line="240" w:lineRule="auto"/>
        <w:jc w:val="both"/>
        <w:rPr>
          <w:rFonts w:ascii="Tahoma" w:hAnsi="Tahoma" w:cs="Tahoma"/>
          <w:sz w:val="20"/>
          <w:szCs w:val="20"/>
        </w:rPr>
      </w:pPr>
    </w:p>
    <w:p w14:paraId="749C31A8" w14:textId="77777777" w:rsidR="00657AD2" w:rsidRPr="0024370F" w:rsidRDefault="00657AD2" w:rsidP="00657AD2">
      <w:pPr>
        <w:spacing w:after="0" w:line="240" w:lineRule="auto"/>
        <w:ind w:left="284"/>
        <w:jc w:val="center"/>
        <w:rPr>
          <w:rFonts w:ascii="Tahoma" w:hAnsi="Tahoma" w:cs="Tahoma"/>
          <w:position w:val="2"/>
          <w:sz w:val="20"/>
          <w:szCs w:val="20"/>
          <w:vertAlign w:val="superscript"/>
          <w:lang w:val="nl-NL"/>
        </w:rPr>
      </w:pPr>
      <w:r w:rsidRPr="0024370F">
        <w:rPr>
          <w:rFonts w:ascii="Tahoma" w:hAnsi="Tahoma" w:cs="Tahoma"/>
          <w:sz w:val="20"/>
          <w:szCs w:val="20"/>
          <w:lang w:val="nl-NL"/>
        </w:rPr>
        <w:t>WO</w:t>
      </w:r>
      <w:r w:rsidRPr="0024370F">
        <w:rPr>
          <w:rFonts w:ascii="Tahoma" w:hAnsi="Tahoma" w:cs="Tahoma"/>
          <w:position w:val="-4"/>
          <w:sz w:val="20"/>
          <w:szCs w:val="20"/>
          <w:lang w:val="nl-NL"/>
        </w:rPr>
        <w:t>n</w:t>
      </w:r>
      <w:r w:rsidRPr="0024370F">
        <w:rPr>
          <w:rFonts w:ascii="Tahoma" w:hAnsi="Tahoma" w:cs="Tahoma"/>
          <w:sz w:val="20"/>
          <w:szCs w:val="20"/>
          <w:lang w:val="nl-NL"/>
        </w:rPr>
        <w:t xml:space="preserve"> = H</w:t>
      </w:r>
      <w:r w:rsidRPr="0024370F">
        <w:rPr>
          <w:rFonts w:ascii="Tahoma" w:hAnsi="Tahoma" w:cs="Tahoma"/>
          <w:position w:val="-4"/>
          <w:sz w:val="20"/>
          <w:szCs w:val="20"/>
          <w:lang w:val="nl-NL"/>
        </w:rPr>
        <w:t>n</w:t>
      </w:r>
      <w:r w:rsidRPr="0024370F">
        <w:rPr>
          <w:rFonts w:ascii="Tahoma" w:hAnsi="Tahoma" w:cs="Tahoma"/>
          <w:sz w:val="20"/>
          <w:szCs w:val="20"/>
          <w:lang w:val="nl-NL"/>
        </w:rPr>
        <w:t xml:space="preserve"> </w:t>
      </w:r>
      <w:r w:rsidRPr="0024370F">
        <w:rPr>
          <w:rFonts w:ascii="Tahoma" w:hAnsi="Tahoma" w:cs="Tahoma"/>
          <w:position w:val="4"/>
          <w:sz w:val="20"/>
          <w:szCs w:val="20"/>
          <w:lang w:val="nl-NL"/>
        </w:rPr>
        <w:t>x</w:t>
      </w:r>
      <w:r w:rsidRPr="0024370F">
        <w:rPr>
          <w:rFonts w:ascii="Tahoma" w:hAnsi="Tahoma" w:cs="Tahoma"/>
          <w:sz w:val="20"/>
          <w:szCs w:val="20"/>
          <w:lang w:val="nl-NL"/>
        </w:rPr>
        <w:t xml:space="preserve"> 0,80 + I</w:t>
      </w:r>
      <w:r w:rsidRPr="0024370F">
        <w:rPr>
          <w:rFonts w:ascii="Tahoma" w:hAnsi="Tahoma" w:cs="Tahoma"/>
          <w:position w:val="-4"/>
          <w:sz w:val="20"/>
          <w:szCs w:val="20"/>
          <w:lang w:val="nl-NL"/>
        </w:rPr>
        <w:t>n</w:t>
      </w:r>
      <w:r w:rsidRPr="0024370F">
        <w:rPr>
          <w:rFonts w:ascii="Tahoma" w:hAnsi="Tahoma" w:cs="Tahoma"/>
          <w:sz w:val="20"/>
          <w:szCs w:val="20"/>
          <w:lang w:val="nl-NL"/>
        </w:rPr>
        <w:t xml:space="preserve"> </w:t>
      </w:r>
      <w:r w:rsidRPr="0024370F">
        <w:rPr>
          <w:rFonts w:ascii="Tahoma" w:hAnsi="Tahoma" w:cs="Tahoma"/>
          <w:position w:val="-4"/>
          <w:sz w:val="20"/>
          <w:szCs w:val="20"/>
          <w:vertAlign w:val="subscript"/>
          <w:lang w:val="nl-NL"/>
        </w:rPr>
        <w:t xml:space="preserve"> </w:t>
      </w:r>
      <w:r w:rsidRPr="0024370F">
        <w:rPr>
          <w:rFonts w:ascii="Tahoma" w:hAnsi="Tahoma" w:cs="Tahoma"/>
          <w:position w:val="4"/>
          <w:sz w:val="20"/>
          <w:szCs w:val="20"/>
          <w:lang w:val="nl-NL"/>
        </w:rPr>
        <w:t>x</w:t>
      </w:r>
      <w:r w:rsidRPr="0024370F">
        <w:rPr>
          <w:rFonts w:ascii="Tahoma" w:hAnsi="Tahoma" w:cs="Tahoma"/>
          <w:sz w:val="20"/>
          <w:szCs w:val="20"/>
          <w:lang w:val="nl-NL"/>
        </w:rPr>
        <w:t xml:space="preserve"> 0,20 </w:t>
      </w:r>
    </w:p>
    <w:p w14:paraId="2729E242" w14:textId="77777777" w:rsidR="00657AD2" w:rsidRPr="0024370F" w:rsidRDefault="00657AD2" w:rsidP="00657AD2">
      <w:pPr>
        <w:spacing w:after="0" w:line="240" w:lineRule="auto"/>
        <w:ind w:left="284"/>
        <w:jc w:val="both"/>
        <w:rPr>
          <w:rFonts w:ascii="Tahoma" w:hAnsi="Tahoma" w:cs="Tahoma"/>
          <w:sz w:val="20"/>
          <w:szCs w:val="20"/>
          <w:lang w:val="nl-NL"/>
        </w:rPr>
      </w:pPr>
    </w:p>
    <w:p w14:paraId="0CD9CAEE" w14:textId="77777777" w:rsidR="00657AD2" w:rsidRPr="0024370F" w:rsidRDefault="00657AD2" w:rsidP="00657AD2">
      <w:pPr>
        <w:spacing w:after="0" w:line="240" w:lineRule="auto"/>
        <w:ind w:left="284"/>
        <w:jc w:val="both"/>
        <w:rPr>
          <w:rFonts w:ascii="Tahoma" w:hAnsi="Tahoma" w:cs="Tahoma"/>
          <w:sz w:val="20"/>
          <w:szCs w:val="20"/>
          <w:u w:val="single"/>
          <w:lang w:val="nl-NL"/>
        </w:rPr>
      </w:pPr>
      <w:r w:rsidRPr="0024370F">
        <w:rPr>
          <w:rFonts w:ascii="Tahoma" w:hAnsi="Tahoma" w:cs="Tahoma"/>
          <w:sz w:val="20"/>
          <w:szCs w:val="20"/>
          <w:u w:val="single"/>
          <w:lang w:val="nl-NL"/>
        </w:rPr>
        <w:t>gdzie:</w:t>
      </w:r>
    </w:p>
    <w:p w14:paraId="1A4AD4D8" w14:textId="77777777" w:rsidR="00657AD2" w:rsidRPr="004751C1" w:rsidRDefault="00657AD2" w:rsidP="00657AD2">
      <w:pPr>
        <w:spacing w:after="0" w:line="240" w:lineRule="auto"/>
        <w:ind w:left="284"/>
        <w:jc w:val="both"/>
        <w:rPr>
          <w:rFonts w:ascii="Tahoma" w:hAnsi="Tahoma" w:cs="Tahoma"/>
          <w:sz w:val="20"/>
          <w:szCs w:val="20"/>
        </w:rPr>
      </w:pPr>
      <w:r w:rsidRPr="004751C1">
        <w:rPr>
          <w:rFonts w:ascii="Tahoma" w:hAnsi="Tahoma" w:cs="Tahoma"/>
          <w:sz w:val="20"/>
          <w:szCs w:val="20"/>
        </w:rPr>
        <w:t>WO</w:t>
      </w:r>
      <w:r w:rsidRPr="004751C1">
        <w:rPr>
          <w:rFonts w:ascii="Tahoma" w:hAnsi="Tahoma" w:cs="Tahoma"/>
          <w:position w:val="-4"/>
          <w:sz w:val="20"/>
          <w:szCs w:val="20"/>
        </w:rPr>
        <w:t>n</w:t>
      </w:r>
      <w:r w:rsidRPr="004751C1">
        <w:rPr>
          <w:rFonts w:ascii="Tahoma" w:hAnsi="Tahoma" w:cs="Tahoma"/>
          <w:sz w:val="20"/>
          <w:szCs w:val="20"/>
        </w:rPr>
        <w:t xml:space="preserve"> - wskaźnik oceny oferty n</w:t>
      </w:r>
    </w:p>
    <w:p w14:paraId="43D427C7" w14:textId="77777777" w:rsidR="00657AD2" w:rsidRPr="004751C1" w:rsidRDefault="00657AD2" w:rsidP="00657AD2">
      <w:pPr>
        <w:spacing w:after="0" w:line="240" w:lineRule="auto"/>
        <w:ind w:left="284"/>
        <w:jc w:val="both"/>
        <w:rPr>
          <w:rFonts w:ascii="Tahoma" w:hAnsi="Tahoma" w:cs="Tahoma"/>
          <w:position w:val="-4"/>
          <w:sz w:val="20"/>
          <w:szCs w:val="20"/>
        </w:rPr>
      </w:pPr>
      <w:r>
        <w:rPr>
          <w:rFonts w:ascii="Tahoma" w:hAnsi="Tahoma" w:cs="Tahoma"/>
          <w:sz w:val="20"/>
          <w:szCs w:val="20"/>
        </w:rPr>
        <w:t>H</w:t>
      </w:r>
      <w:r w:rsidRPr="004751C1">
        <w:rPr>
          <w:rFonts w:ascii="Tahoma" w:hAnsi="Tahoma" w:cs="Tahoma"/>
          <w:position w:val="-4"/>
          <w:sz w:val="20"/>
          <w:szCs w:val="20"/>
        </w:rPr>
        <w:t xml:space="preserve">n - </w:t>
      </w:r>
      <w:r w:rsidRPr="004751C1">
        <w:rPr>
          <w:rFonts w:ascii="Tahoma" w:hAnsi="Tahoma" w:cs="Tahoma"/>
          <w:sz w:val="20"/>
          <w:szCs w:val="20"/>
        </w:rPr>
        <w:t xml:space="preserve">liczba punktów przyznana ofercie n dla kryterium </w:t>
      </w:r>
      <w:r>
        <w:rPr>
          <w:rFonts w:ascii="Tahoma" w:hAnsi="Tahoma" w:cs="Tahoma"/>
          <w:sz w:val="20"/>
          <w:szCs w:val="20"/>
        </w:rPr>
        <w:t>H</w:t>
      </w:r>
    </w:p>
    <w:p w14:paraId="3D06D7CF" w14:textId="77777777" w:rsidR="00657AD2" w:rsidRPr="004751C1" w:rsidRDefault="00657AD2" w:rsidP="00657AD2">
      <w:pPr>
        <w:spacing w:after="0" w:line="240" w:lineRule="auto"/>
        <w:ind w:left="284"/>
        <w:jc w:val="both"/>
        <w:rPr>
          <w:rFonts w:ascii="Tahoma" w:hAnsi="Tahoma" w:cs="Tahoma"/>
          <w:position w:val="-4"/>
          <w:sz w:val="20"/>
          <w:szCs w:val="20"/>
        </w:rPr>
      </w:pPr>
      <w:r>
        <w:rPr>
          <w:rFonts w:ascii="Tahoma" w:hAnsi="Tahoma" w:cs="Tahoma"/>
          <w:sz w:val="20"/>
          <w:szCs w:val="20"/>
        </w:rPr>
        <w:t>I</w:t>
      </w:r>
      <w:r w:rsidRPr="004751C1">
        <w:rPr>
          <w:rFonts w:ascii="Tahoma" w:hAnsi="Tahoma" w:cs="Tahoma"/>
          <w:position w:val="-4"/>
          <w:sz w:val="20"/>
          <w:szCs w:val="20"/>
        </w:rPr>
        <w:t xml:space="preserve">n - </w:t>
      </w:r>
      <w:r w:rsidRPr="004751C1">
        <w:rPr>
          <w:rFonts w:ascii="Tahoma" w:hAnsi="Tahoma" w:cs="Tahoma"/>
          <w:sz w:val="20"/>
          <w:szCs w:val="20"/>
        </w:rPr>
        <w:t xml:space="preserve">liczba punktów przyznana ofercie n dla kryterium </w:t>
      </w:r>
      <w:r>
        <w:rPr>
          <w:rFonts w:ascii="Tahoma" w:hAnsi="Tahoma" w:cs="Tahoma"/>
          <w:sz w:val="20"/>
          <w:szCs w:val="20"/>
        </w:rPr>
        <w:t>I</w:t>
      </w:r>
    </w:p>
    <w:p w14:paraId="4A91E3DC" w14:textId="77777777" w:rsidR="00657AD2" w:rsidRPr="004751C1" w:rsidRDefault="00657AD2" w:rsidP="00657AD2">
      <w:pPr>
        <w:spacing w:after="0" w:line="240" w:lineRule="auto"/>
        <w:ind w:left="284"/>
        <w:jc w:val="both"/>
        <w:rPr>
          <w:rFonts w:ascii="Tahoma" w:hAnsi="Tahoma" w:cs="Tahoma"/>
          <w:sz w:val="20"/>
          <w:szCs w:val="20"/>
        </w:rPr>
      </w:pPr>
    </w:p>
    <w:p w14:paraId="59DF4995" w14:textId="77777777" w:rsidR="00657AD2" w:rsidRPr="004751C1" w:rsidRDefault="00657AD2" w:rsidP="00657AD2">
      <w:pPr>
        <w:spacing w:after="0" w:line="240" w:lineRule="auto"/>
        <w:ind w:left="284"/>
        <w:jc w:val="both"/>
        <w:rPr>
          <w:rFonts w:ascii="Tahoma" w:hAnsi="Tahoma" w:cs="Tahoma"/>
          <w:sz w:val="20"/>
          <w:szCs w:val="20"/>
        </w:rPr>
      </w:pPr>
      <w:r w:rsidRPr="004751C1">
        <w:rPr>
          <w:rFonts w:ascii="Tahoma" w:hAnsi="Tahoma" w:cs="Tahoma"/>
          <w:sz w:val="20"/>
          <w:szCs w:val="20"/>
        </w:rPr>
        <w:t>Zamówienie publiczne w części I</w:t>
      </w:r>
      <w:r>
        <w:rPr>
          <w:rFonts w:ascii="Tahoma" w:hAnsi="Tahoma" w:cs="Tahoma"/>
          <w:sz w:val="20"/>
          <w:szCs w:val="20"/>
        </w:rPr>
        <w:t>V</w:t>
      </w:r>
      <w:r w:rsidRPr="004751C1">
        <w:rPr>
          <w:rFonts w:ascii="Tahoma" w:hAnsi="Tahoma" w:cs="Tahoma"/>
          <w:sz w:val="20"/>
          <w:szCs w:val="20"/>
        </w:rPr>
        <w:t xml:space="preserve"> zamówienia zostanie udzielone wykonawcy, który uzyska największą liczbę punktów na podstawie ww. wskaźnika wyliczonego dla każdej oferty.</w:t>
      </w:r>
    </w:p>
    <w:p w14:paraId="6D51EA0B" w14:textId="77777777" w:rsidR="00657AD2" w:rsidRDefault="00657AD2" w:rsidP="00FD2B68">
      <w:pPr>
        <w:spacing w:after="0" w:line="240" w:lineRule="auto"/>
        <w:jc w:val="both"/>
      </w:pPr>
    </w:p>
    <w:p w14:paraId="049B10F2" w14:textId="4D4E19AF" w:rsidR="00422353" w:rsidRPr="00303C05" w:rsidRDefault="00F20A24"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45172A">
      <w:pPr>
        <w:pStyle w:val="Akapitzlist"/>
        <w:numPr>
          <w:ilvl w:val="1"/>
          <w:numId w:val="38"/>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2C998686" w:rsidR="00303C05" w:rsidRPr="009C0BFD" w:rsidRDefault="00100987"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Zamawiający udostępnia niezwłocznie informacje, o których mowa w </w:t>
      </w:r>
      <w:r w:rsidR="006B51A6" w:rsidRPr="009C0BFD">
        <w:rPr>
          <w:rFonts w:ascii="Tahoma" w:hAnsi="Tahoma" w:cs="Tahoma"/>
          <w:sz w:val="20"/>
          <w:szCs w:val="20"/>
        </w:rPr>
        <w:t xml:space="preserve">pkt </w:t>
      </w:r>
      <w:r w:rsidR="00426274" w:rsidRPr="009C0BFD">
        <w:rPr>
          <w:rFonts w:ascii="Tahoma" w:hAnsi="Tahoma" w:cs="Tahoma"/>
          <w:sz w:val="20"/>
          <w:szCs w:val="20"/>
        </w:rPr>
        <w:t>24</w:t>
      </w:r>
      <w:r w:rsidR="006B51A6" w:rsidRPr="009C0BFD">
        <w:rPr>
          <w:rFonts w:ascii="Tahoma" w:hAnsi="Tahoma" w:cs="Tahoma"/>
          <w:sz w:val="20"/>
          <w:szCs w:val="20"/>
        </w:rPr>
        <w:t>.1</w:t>
      </w:r>
      <w:r w:rsidRPr="009C0BFD">
        <w:rPr>
          <w:rFonts w:ascii="Tahoma" w:hAnsi="Tahoma" w:cs="Tahoma"/>
          <w:sz w:val="20"/>
          <w:szCs w:val="20"/>
        </w:rPr>
        <w:t xml:space="preserve"> </w:t>
      </w:r>
      <w:r w:rsidR="00CC330C" w:rsidRPr="009C0BFD">
        <w:rPr>
          <w:rFonts w:ascii="Tahoma" w:hAnsi="Tahoma" w:cs="Tahoma"/>
          <w:sz w:val="20"/>
          <w:szCs w:val="20"/>
        </w:rPr>
        <w:t>p</w:t>
      </w:r>
      <w:r w:rsidRPr="009C0BFD">
        <w:rPr>
          <w:rFonts w:ascii="Tahoma" w:hAnsi="Tahoma" w:cs="Tahoma"/>
          <w:sz w:val="20"/>
          <w:szCs w:val="20"/>
        </w:rPr>
        <w:t>pkt 1, na stronie internetowej prowadzonego postępowania.</w:t>
      </w:r>
    </w:p>
    <w:p w14:paraId="54FAFB9A" w14:textId="57A7E186" w:rsidR="0061741B" w:rsidRPr="00466F29" w:rsidRDefault="0061741B"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w:t>
      </w:r>
      <w:r w:rsidRPr="00466F29">
        <w:rPr>
          <w:rFonts w:ascii="Tahoma" w:hAnsi="Tahoma" w:cs="Tahoma"/>
          <w:sz w:val="20"/>
          <w:szCs w:val="20"/>
        </w:rPr>
        <w:t xml:space="preserve">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w:t>
      </w:r>
      <w:r w:rsidRPr="00466F29">
        <w:rPr>
          <w:rFonts w:ascii="Tahoma" w:hAnsi="Tahoma" w:cs="Tahoma"/>
          <w:sz w:val="20"/>
          <w:szCs w:val="20"/>
        </w:rPr>
        <w:br/>
        <w:t>o którym mowa w art. 8 ust. 4 Ustawy z dnia 15 grudnia 2017 r. o dystrybucji ubezpieczeń</w:t>
      </w:r>
      <w:r w:rsidR="00F61DF8" w:rsidRPr="00466F29">
        <w:rPr>
          <w:rFonts w:ascii="Tahoma" w:hAnsi="Tahoma" w:cs="Tahoma"/>
          <w:sz w:val="20"/>
          <w:szCs w:val="20"/>
        </w:rPr>
        <w:t xml:space="preserve"> </w:t>
      </w:r>
      <w:bookmarkStart w:id="46" w:name="_Hlk132626317"/>
      <w:r w:rsidR="00F61DF8" w:rsidRPr="00466F29">
        <w:rPr>
          <w:rFonts w:ascii="Tahoma" w:hAnsi="Tahoma" w:cs="Tahoma"/>
          <w:sz w:val="20"/>
          <w:szCs w:val="20"/>
        </w:rPr>
        <w:t>(</w:t>
      </w:r>
      <w:bookmarkStart w:id="47" w:name="_Hlk132625038"/>
      <w:r w:rsidR="00F61DF8" w:rsidRPr="00466F29">
        <w:rPr>
          <w:rFonts w:ascii="Tahoma" w:hAnsi="Tahoma" w:cs="Tahoma"/>
          <w:sz w:val="20"/>
          <w:szCs w:val="20"/>
        </w:rPr>
        <w:t xml:space="preserve">Dz.U. z </w:t>
      </w:r>
      <w:r w:rsidR="00597835" w:rsidRPr="00466F29">
        <w:rPr>
          <w:rFonts w:ascii="Tahoma" w:hAnsi="Tahoma" w:cs="Tahoma"/>
          <w:sz w:val="20"/>
          <w:szCs w:val="20"/>
        </w:rPr>
        <w:t>2024 r. poz. 1214</w:t>
      </w:r>
      <w:r w:rsidR="00F61DF8" w:rsidRPr="00466F29">
        <w:rPr>
          <w:rFonts w:ascii="Tahoma" w:hAnsi="Tahoma" w:cs="Tahoma"/>
          <w:sz w:val="20"/>
          <w:szCs w:val="20"/>
        </w:rPr>
        <w:t xml:space="preserve"> z późn. zm.</w:t>
      </w:r>
      <w:bookmarkEnd w:id="47"/>
      <w:r w:rsidR="00F61DF8" w:rsidRPr="00466F29">
        <w:rPr>
          <w:rFonts w:ascii="Tahoma" w:hAnsi="Tahoma" w:cs="Tahoma"/>
          <w:sz w:val="20"/>
          <w:szCs w:val="20"/>
        </w:rPr>
        <w:t xml:space="preserve">) </w:t>
      </w:r>
      <w:bookmarkEnd w:id="46"/>
      <w:r w:rsidRPr="00466F2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37BE3FE5" w:rsidR="00303C05" w:rsidRDefault="00100987"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66F29">
        <w:rPr>
          <w:rFonts w:ascii="Tahoma" w:hAnsi="Tahoma" w:cs="Tahoma"/>
          <w:sz w:val="20"/>
          <w:szCs w:val="20"/>
        </w:rPr>
        <w:t>Zamawiający zawiera umowę w sprawie zamówienia publicznego, z uwzględnieniem art. 577</w:t>
      </w:r>
      <w:r w:rsidR="00422353" w:rsidRPr="00466F29">
        <w:rPr>
          <w:rFonts w:ascii="Tahoma" w:hAnsi="Tahoma" w:cs="Tahoma"/>
          <w:sz w:val="20"/>
          <w:szCs w:val="20"/>
        </w:rPr>
        <w:t xml:space="preserve"> Ustawy</w:t>
      </w:r>
      <w:r w:rsidRPr="00466F29">
        <w:rPr>
          <w:rFonts w:ascii="Tahoma" w:hAnsi="Tahoma" w:cs="Tahoma"/>
          <w:sz w:val="20"/>
          <w:szCs w:val="20"/>
        </w:rPr>
        <w:t xml:space="preserve">, w terminie nie krótszym niż </w:t>
      </w:r>
      <w:r w:rsidR="00847040" w:rsidRPr="00466F29">
        <w:rPr>
          <w:rFonts w:ascii="Tahoma" w:hAnsi="Tahoma" w:cs="Tahoma"/>
          <w:sz w:val="20"/>
          <w:szCs w:val="20"/>
        </w:rPr>
        <w:t>10</w:t>
      </w:r>
      <w:r w:rsidRPr="00466F29">
        <w:rPr>
          <w:rFonts w:ascii="Tahoma" w:hAnsi="Tahoma" w:cs="Tahoma"/>
          <w:sz w:val="20"/>
          <w:szCs w:val="20"/>
        </w:rPr>
        <w:t xml:space="preserve"> dni od dnia przesłania zawiadomienia o wyborze najkorzystniejszej</w:t>
      </w:r>
      <w:r w:rsidRPr="00303C05">
        <w:rPr>
          <w:rFonts w:ascii="Tahoma" w:hAnsi="Tahoma" w:cs="Tahoma"/>
          <w:sz w:val="20"/>
          <w:szCs w:val="20"/>
        </w:rPr>
        <w:t xml:space="preserve"> oferty</w:t>
      </w:r>
      <w:r w:rsidR="00F20A24" w:rsidRPr="00303C05">
        <w:rPr>
          <w:rFonts w:ascii="Tahoma" w:hAnsi="Tahoma" w:cs="Tahoma"/>
          <w:sz w:val="20"/>
          <w:szCs w:val="20"/>
        </w:rPr>
        <w:t>.</w:t>
      </w:r>
    </w:p>
    <w:p w14:paraId="36377222" w14:textId="64BA7F00" w:rsidR="00B96533" w:rsidRPr="00B15AD4" w:rsidRDefault="00100987"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45172A">
      <w:pPr>
        <w:pStyle w:val="Nagwek1"/>
        <w:numPr>
          <w:ilvl w:val="0"/>
          <w:numId w:val="3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45172A">
      <w:pPr>
        <w:pStyle w:val="Nagwek1"/>
        <w:numPr>
          <w:ilvl w:val="0"/>
          <w:numId w:val="3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0E11CA" w:rsidRDefault="00800471" w:rsidP="0045172A">
      <w:pPr>
        <w:pStyle w:val="Nagwek1"/>
        <w:numPr>
          <w:ilvl w:val="0"/>
          <w:numId w:val="3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8" w:name="_Hlk60935428"/>
    </w:p>
    <w:p w14:paraId="666AF699" w14:textId="77777777" w:rsidR="008B23B2" w:rsidRPr="007649DC" w:rsidRDefault="008B23B2" w:rsidP="0045172A">
      <w:pPr>
        <w:pStyle w:val="Akapitzlist"/>
        <w:numPr>
          <w:ilvl w:val="1"/>
          <w:numId w:val="38"/>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35A5552C" w:rsidR="00C7135A" w:rsidRPr="00657AD2" w:rsidRDefault="000E11CA" w:rsidP="0045172A">
      <w:pPr>
        <w:pStyle w:val="Akapitzlist"/>
        <w:numPr>
          <w:ilvl w:val="1"/>
          <w:numId w:val="38"/>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lastRenderedPageBreak/>
        <w:t>Projektowane</w:t>
      </w:r>
      <w:r w:rsidR="00800471" w:rsidRPr="008B23B2">
        <w:rPr>
          <w:rFonts w:ascii="Tahoma" w:hAnsi="Tahoma" w:cs="Tahoma"/>
          <w:sz w:val="20"/>
          <w:szCs w:val="20"/>
        </w:rPr>
        <w:t xml:space="preserve"> postanowienia umowy stanowią </w:t>
      </w:r>
      <w:r w:rsidR="00800471" w:rsidRPr="00657AD2">
        <w:rPr>
          <w:rFonts w:ascii="Tahoma" w:hAnsi="Tahoma" w:cs="Tahoma"/>
          <w:sz w:val="20"/>
          <w:szCs w:val="20"/>
        </w:rPr>
        <w:t xml:space="preserve">załącznik nr </w:t>
      </w:r>
      <w:r w:rsidR="00530DB1" w:rsidRPr="00657AD2">
        <w:rPr>
          <w:rFonts w:ascii="Tahoma" w:hAnsi="Tahoma" w:cs="Tahoma"/>
          <w:sz w:val="20"/>
          <w:szCs w:val="20"/>
        </w:rPr>
        <w:t>4</w:t>
      </w:r>
      <w:r w:rsidR="00800471" w:rsidRPr="00657AD2">
        <w:rPr>
          <w:rFonts w:ascii="Tahoma" w:hAnsi="Tahoma" w:cs="Tahoma"/>
          <w:sz w:val="20"/>
          <w:szCs w:val="20"/>
        </w:rPr>
        <w:t xml:space="preserve">, </w:t>
      </w:r>
      <w:r w:rsidR="00530DB1" w:rsidRPr="00657AD2">
        <w:rPr>
          <w:rFonts w:ascii="Tahoma" w:hAnsi="Tahoma" w:cs="Tahoma"/>
          <w:sz w:val="20"/>
          <w:szCs w:val="20"/>
        </w:rPr>
        <w:t>4</w:t>
      </w:r>
      <w:r w:rsidR="00800471" w:rsidRPr="00657AD2">
        <w:rPr>
          <w:rFonts w:ascii="Tahoma" w:hAnsi="Tahoma" w:cs="Tahoma"/>
          <w:sz w:val="20"/>
          <w:szCs w:val="20"/>
        </w:rPr>
        <w:t xml:space="preserve">a, </w:t>
      </w:r>
      <w:r w:rsidR="00530DB1" w:rsidRPr="00657AD2">
        <w:rPr>
          <w:rFonts w:ascii="Tahoma" w:hAnsi="Tahoma" w:cs="Tahoma"/>
          <w:sz w:val="20"/>
          <w:szCs w:val="20"/>
        </w:rPr>
        <w:t>4</w:t>
      </w:r>
      <w:r w:rsidR="00800471" w:rsidRPr="00657AD2">
        <w:rPr>
          <w:rFonts w:ascii="Tahoma" w:hAnsi="Tahoma" w:cs="Tahoma"/>
          <w:sz w:val="20"/>
          <w:szCs w:val="20"/>
        </w:rPr>
        <w:t>b</w:t>
      </w:r>
      <w:r w:rsidR="00657AD2" w:rsidRPr="00657AD2">
        <w:rPr>
          <w:rFonts w:ascii="Tahoma" w:hAnsi="Tahoma" w:cs="Tahoma"/>
          <w:sz w:val="20"/>
          <w:szCs w:val="20"/>
        </w:rPr>
        <w:t>, 4c</w:t>
      </w:r>
    </w:p>
    <w:p w14:paraId="3F0907EA" w14:textId="01C29557" w:rsidR="00C7135A" w:rsidRPr="00C7135A" w:rsidRDefault="00C7135A" w:rsidP="0045172A">
      <w:pPr>
        <w:pStyle w:val="Akapitzlist"/>
        <w:numPr>
          <w:ilvl w:val="1"/>
          <w:numId w:val="38"/>
        </w:numPr>
        <w:tabs>
          <w:tab w:val="left" w:pos="851"/>
        </w:tabs>
        <w:spacing w:before="60" w:after="120"/>
        <w:ind w:left="567" w:hanging="567"/>
        <w:jc w:val="both"/>
        <w:rPr>
          <w:rFonts w:ascii="Tahoma" w:hAnsi="Tahoma" w:cs="Tahoma"/>
          <w:color w:val="FF0000"/>
          <w:sz w:val="20"/>
          <w:szCs w:val="20"/>
        </w:rPr>
      </w:pPr>
      <w:r w:rsidRPr="00657AD2">
        <w:rPr>
          <w:rFonts w:ascii="Arial" w:hAnsi="Arial" w:cs="Arial"/>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8"/>
    <w:p w14:paraId="1A1DFF92" w14:textId="46607201" w:rsidR="00B55A30" w:rsidRPr="00303C05" w:rsidRDefault="00B55A30"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45172A">
      <w:pPr>
        <w:pStyle w:val="Akapitzlist"/>
        <w:numPr>
          <w:ilvl w:val="1"/>
          <w:numId w:val="38"/>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C84ED6">
      <w:pPr>
        <w:numPr>
          <w:ilvl w:val="1"/>
          <w:numId w:val="12"/>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C84ED6">
      <w:pPr>
        <w:numPr>
          <w:ilvl w:val="1"/>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45172A">
      <w:pPr>
        <w:pStyle w:val="Akapitzlist"/>
        <w:numPr>
          <w:ilvl w:val="1"/>
          <w:numId w:val="38"/>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9319479" w:rsidR="00B55A30" w:rsidRPr="00B55A30" w:rsidRDefault="00847040" w:rsidP="00C84ED6">
      <w:pPr>
        <w:numPr>
          <w:ilvl w:val="2"/>
          <w:numId w:val="13"/>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10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2E529619" w:rsidR="00B55A30" w:rsidRPr="00B55A30" w:rsidRDefault="00B55A30" w:rsidP="00C84ED6">
      <w:pPr>
        <w:numPr>
          <w:ilvl w:val="2"/>
          <w:numId w:val="13"/>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847040">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2A2B7AB1" w:rsidR="00303C05" w:rsidRPr="009C0BFD"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w:t>
      </w:r>
      <w:r w:rsidRPr="009C0BFD">
        <w:rPr>
          <w:rFonts w:ascii="Tahoma" w:hAnsi="Tahoma" w:cs="Tahoma"/>
          <w:sz w:val="20"/>
          <w:szCs w:val="20"/>
        </w:rPr>
        <w:t xml:space="preserve">zamówienia wnosi się w terminie </w:t>
      </w:r>
      <w:r w:rsidR="00847040" w:rsidRPr="009C0BFD">
        <w:rPr>
          <w:rFonts w:ascii="Tahoma" w:hAnsi="Tahoma" w:cs="Tahoma"/>
          <w:sz w:val="20"/>
          <w:szCs w:val="20"/>
        </w:rPr>
        <w:t>10</w:t>
      </w:r>
      <w:r w:rsidR="000D2A57" w:rsidRPr="009C0BFD">
        <w:rPr>
          <w:rFonts w:ascii="Tahoma" w:hAnsi="Tahoma" w:cs="Tahoma"/>
          <w:sz w:val="20"/>
          <w:szCs w:val="20"/>
        </w:rPr>
        <w:t xml:space="preserve"> dni od dnia zamieszczenia ogłoszenia w </w:t>
      </w:r>
      <w:r w:rsidR="00426274" w:rsidRPr="009C0BFD">
        <w:rPr>
          <w:rFonts w:ascii="Tahoma" w:hAnsi="Tahoma" w:cs="Tahoma"/>
          <w:sz w:val="20"/>
          <w:szCs w:val="20"/>
        </w:rPr>
        <w:t>Dzienniku Urzędowym Unii Europejskiej</w:t>
      </w:r>
      <w:r w:rsidR="000D2A57" w:rsidRPr="009C0BFD">
        <w:rPr>
          <w:rFonts w:ascii="Tahoma" w:hAnsi="Tahoma" w:cs="Tahoma"/>
          <w:sz w:val="20"/>
          <w:szCs w:val="20"/>
        </w:rPr>
        <w:t xml:space="preserve"> lub dokumentów zamówienia na stronie internetowej</w:t>
      </w:r>
      <w:r w:rsidRPr="009C0BFD">
        <w:rPr>
          <w:rFonts w:ascii="Tahoma" w:hAnsi="Tahoma" w:cs="Tahoma"/>
          <w:sz w:val="20"/>
          <w:szCs w:val="20"/>
        </w:rPr>
        <w:t>.</w:t>
      </w:r>
    </w:p>
    <w:p w14:paraId="0DBF5C95" w14:textId="2876FDE5" w:rsidR="00303C05"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Odwołanie w przypadkach innych niż określone w </w:t>
      </w:r>
      <w:r w:rsidR="005E7F5A" w:rsidRPr="009C0BFD">
        <w:rPr>
          <w:rFonts w:ascii="Tahoma" w:hAnsi="Tahoma" w:cs="Tahoma"/>
          <w:sz w:val="20"/>
          <w:szCs w:val="20"/>
        </w:rPr>
        <w:t>pkt</w:t>
      </w:r>
      <w:r w:rsidR="000D2A57" w:rsidRPr="009C0BFD">
        <w:rPr>
          <w:rFonts w:ascii="Tahoma" w:hAnsi="Tahoma" w:cs="Tahoma"/>
          <w:sz w:val="20"/>
          <w:szCs w:val="20"/>
        </w:rPr>
        <w:t xml:space="preserve">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 xml:space="preserve">.7 i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.8</w:t>
      </w:r>
      <w:r w:rsidRPr="009C0BFD">
        <w:rPr>
          <w:rFonts w:ascii="Tahoma" w:hAnsi="Tahoma" w:cs="Tahoma"/>
          <w:sz w:val="20"/>
          <w:szCs w:val="20"/>
        </w:rPr>
        <w:t xml:space="preserve"> wnosi się w terminie </w:t>
      </w:r>
      <w:r w:rsidR="00847040" w:rsidRPr="009C0BFD">
        <w:rPr>
          <w:rFonts w:ascii="Tahoma" w:hAnsi="Tahoma" w:cs="Tahoma"/>
          <w:sz w:val="20"/>
          <w:szCs w:val="20"/>
        </w:rPr>
        <w:t>10</w:t>
      </w:r>
      <w:r w:rsidRPr="009C0BFD">
        <w:rPr>
          <w:rFonts w:ascii="Tahoma" w:hAnsi="Tahoma" w:cs="Tahoma"/>
          <w:sz w:val="20"/>
          <w:szCs w:val="20"/>
        </w:rPr>
        <w:t xml:space="preserve"> dni od dnia, w którym powzięto lub przy zachowaniu należytej staranności można było</w:t>
      </w:r>
      <w:r w:rsidRPr="00303C05">
        <w:rPr>
          <w:rFonts w:ascii="Tahoma" w:hAnsi="Tahoma" w:cs="Tahoma"/>
          <w:sz w:val="20"/>
          <w:szCs w:val="20"/>
        </w:rPr>
        <w:t xml:space="preserve"> powziąć wiadomość o okolicznościach stanowiących podstawę jego wniesienia.</w:t>
      </w:r>
    </w:p>
    <w:p w14:paraId="080E7B85" w14:textId="2F2DDE8C" w:rsidR="00B55A30" w:rsidRPr="00303C05" w:rsidRDefault="00B55A30" w:rsidP="0045172A">
      <w:pPr>
        <w:pStyle w:val="Akapitzlist"/>
        <w:numPr>
          <w:ilvl w:val="1"/>
          <w:numId w:val="38"/>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15359BC5" w14:textId="77777777" w:rsidR="000E1F03" w:rsidRDefault="00847040" w:rsidP="000E1F03">
      <w:pPr>
        <w:numPr>
          <w:ilvl w:val="0"/>
          <w:numId w:val="14"/>
        </w:numPr>
        <w:tabs>
          <w:tab w:val="left" w:pos="284"/>
          <w:tab w:val="left" w:pos="2127"/>
          <w:tab w:val="left" w:pos="4048"/>
        </w:tabs>
        <w:spacing w:after="0" w:line="240" w:lineRule="auto"/>
        <w:ind w:left="284" w:hanging="284"/>
        <w:jc w:val="both"/>
        <w:rPr>
          <w:rFonts w:ascii="Tahoma" w:hAnsi="Tahoma" w:cs="Tahoma"/>
          <w:sz w:val="20"/>
          <w:szCs w:val="20"/>
        </w:rPr>
      </w:pPr>
      <w:r w:rsidRPr="00847040">
        <w:rPr>
          <w:rFonts w:ascii="Tahoma" w:hAnsi="Tahoma" w:cs="Tahoma"/>
          <w:sz w:val="20"/>
          <w:szCs w:val="20"/>
        </w:rPr>
        <w:t>30 dni od dnia publikacji w Dzienniku Urzędowym Unii Europejskiej ogłoszenia o udzieleniu zamówienia</w:t>
      </w:r>
      <w:r w:rsidR="00B55A30" w:rsidRPr="00B55A30">
        <w:rPr>
          <w:rFonts w:ascii="Tahoma" w:hAnsi="Tahoma" w:cs="Tahoma"/>
          <w:sz w:val="20"/>
          <w:szCs w:val="20"/>
        </w:rPr>
        <w:t>;</w:t>
      </w:r>
    </w:p>
    <w:p w14:paraId="16F9AED8" w14:textId="538DF16F" w:rsidR="00B55A30" w:rsidRPr="000E1F03" w:rsidRDefault="000E1F03" w:rsidP="000E1F03">
      <w:pPr>
        <w:numPr>
          <w:ilvl w:val="0"/>
          <w:numId w:val="14"/>
        </w:numPr>
        <w:tabs>
          <w:tab w:val="left" w:pos="284"/>
          <w:tab w:val="left" w:pos="2127"/>
          <w:tab w:val="left" w:pos="4048"/>
        </w:tabs>
        <w:spacing w:after="120" w:line="240" w:lineRule="auto"/>
        <w:ind w:left="284" w:hanging="284"/>
        <w:jc w:val="both"/>
        <w:rPr>
          <w:rFonts w:ascii="Tahoma" w:hAnsi="Tahoma" w:cs="Tahoma"/>
          <w:sz w:val="20"/>
          <w:szCs w:val="20"/>
        </w:rPr>
      </w:pPr>
      <w:r w:rsidRPr="000E1F03">
        <w:rPr>
          <w:rFonts w:ascii="Tahoma" w:hAnsi="Tahoma" w:cs="Tahoma"/>
          <w:sz w:val="20"/>
          <w:szCs w:val="20"/>
        </w:rPr>
        <w:t>6 miesięcy od dnia zawarcia umowy, jeżeli zamawiający</w:t>
      </w:r>
      <w:r>
        <w:rPr>
          <w:rFonts w:ascii="Tahoma" w:hAnsi="Tahoma" w:cs="Tahoma"/>
          <w:sz w:val="20"/>
          <w:szCs w:val="20"/>
        </w:rPr>
        <w:t xml:space="preserve"> </w:t>
      </w:r>
      <w:r w:rsidRPr="000E1F03">
        <w:rPr>
          <w:rFonts w:ascii="Tahoma" w:hAnsi="Tahoma" w:cs="Tahoma"/>
          <w:sz w:val="20"/>
          <w:szCs w:val="20"/>
        </w:rPr>
        <w:t>nie opublikował w Dzienniku Urzędowym Unii Europejskiej ogłoszenia o udzieleniu zamówienia</w:t>
      </w:r>
      <w:r w:rsidR="00B55A30" w:rsidRPr="000E1F03">
        <w:rPr>
          <w:rFonts w:ascii="Tahoma" w:hAnsi="Tahoma" w:cs="Tahoma"/>
          <w:sz w:val="20"/>
          <w:szCs w:val="20"/>
        </w:rPr>
        <w:t>.</w:t>
      </w:r>
    </w:p>
    <w:p w14:paraId="03B54E78" w14:textId="77777777" w:rsidR="00B55A30" w:rsidRPr="00B55A30"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45172A">
      <w:pPr>
        <w:pStyle w:val="Akapitzlist"/>
        <w:numPr>
          <w:ilvl w:val="1"/>
          <w:numId w:val="3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35207A" w:rsidRDefault="006B51A6"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50EB81F"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Administratorem państwa danych osobowych przetwarzanych w związku z prowadzeniem postępowania o udzielenie zamówienia publicznego będzie Gmina Miejska Starogard Gdański, ul. Gdańska 6, 83-200 Starogard Gdański.</w:t>
      </w:r>
    </w:p>
    <w:p w14:paraId="20BA3E74"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 xml:space="preserve">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t>
      </w:r>
    </w:p>
    <w:p w14:paraId="23FA9CAB"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sz w:val="20"/>
          <w:szCs w:val="20"/>
        </w:rPr>
      </w:pPr>
      <w:r w:rsidRPr="0041301F">
        <w:rPr>
          <w:rFonts w:ascii="Tahoma" w:eastAsia="Times New Roman" w:hAnsi="Tahoma" w:cs="Tahoma"/>
          <w:color w:val="000000"/>
          <w:sz w:val="20"/>
          <w:szCs w:val="20"/>
          <w:shd w:val="clear" w:color="auto" w:fill="FFFFFF"/>
          <w:lang w:eastAsia="pl-PL"/>
        </w:rPr>
        <w:t xml:space="preserve">telefonicznie: 58 530 6059, </w:t>
      </w:r>
    </w:p>
    <w:p w14:paraId="60590C42"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sz w:val="20"/>
          <w:szCs w:val="20"/>
        </w:rPr>
      </w:pPr>
      <w:r w:rsidRPr="0041301F">
        <w:rPr>
          <w:rFonts w:ascii="Tahoma" w:eastAsia="Times New Roman" w:hAnsi="Tahoma" w:cs="Tahoma"/>
          <w:color w:val="000000"/>
          <w:sz w:val="20"/>
          <w:szCs w:val="20"/>
          <w:shd w:val="clear" w:color="auto" w:fill="FFFFFF"/>
          <w:lang w:eastAsia="pl-PL"/>
        </w:rPr>
        <w:t xml:space="preserve">elektronicznie: </w:t>
      </w:r>
      <w:hyperlink r:id="rId26" w:history="1">
        <w:r w:rsidRPr="0041301F">
          <w:rPr>
            <w:rStyle w:val="czeinternetowe"/>
            <w:rFonts w:ascii="Tahoma" w:hAnsi="Tahoma" w:cs="Tahoma"/>
            <w:color w:val="000000"/>
            <w:sz w:val="20"/>
            <w:szCs w:val="20"/>
          </w:rPr>
          <w:t>iod@um.starogard.pl</w:t>
        </w:r>
      </w:hyperlink>
      <w:r w:rsidRPr="0041301F">
        <w:rPr>
          <w:rFonts w:ascii="Tahoma" w:eastAsia="Times New Roman" w:hAnsi="Tahoma" w:cs="Tahoma"/>
          <w:color w:val="000000"/>
          <w:sz w:val="20"/>
          <w:szCs w:val="20"/>
          <w:shd w:val="clear" w:color="auto" w:fill="FFFFFF"/>
          <w:lang w:eastAsia="pl-PL"/>
        </w:rPr>
        <w:t>.</w:t>
      </w:r>
    </w:p>
    <w:p w14:paraId="53382C66"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lastRenderedPageBreak/>
        <w:t>Państwa dane będą przetwarzane w celu związanym z postępowaniem o udzielenie zamówienia publicznego. Podstawą prawną ich przetwarzania jest Państwa zgoda wyrażona poprzez akt uczestnictwa w postępowaniu oraz następujące przepisy prawa:</w:t>
      </w:r>
    </w:p>
    <w:p w14:paraId="2D0C1887"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sz w:val="20"/>
          <w:szCs w:val="20"/>
        </w:rPr>
      </w:pPr>
      <w:r w:rsidRPr="0041301F">
        <w:rPr>
          <w:rFonts w:ascii="Tahoma" w:hAnsi="Tahoma" w:cs="Tahoma"/>
          <w:color w:val="000000"/>
          <w:sz w:val="20"/>
          <w:szCs w:val="20"/>
          <w:shd w:val="clear" w:color="auto" w:fill="FFFFFF"/>
        </w:rPr>
        <w:t xml:space="preserve">ustawa z dnia </w:t>
      </w:r>
      <w:r w:rsidRPr="0041301F">
        <w:rPr>
          <w:rFonts w:ascii="Tahoma" w:eastAsia="Lucida Sans Unicode" w:hAnsi="Tahoma" w:cs="Tahoma"/>
          <w:color w:val="000000"/>
          <w:kern w:val="2"/>
          <w:sz w:val="20"/>
          <w:szCs w:val="20"/>
          <w:shd w:val="clear" w:color="auto" w:fill="FFFFFF"/>
          <w:lang w:eastAsia="zh-CN"/>
        </w:rPr>
        <w:t>11 września 2019</w:t>
      </w:r>
      <w:r w:rsidRPr="0041301F">
        <w:rPr>
          <w:rFonts w:ascii="Tahoma" w:hAnsi="Tahoma" w:cs="Tahoma"/>
          <w:color w:val="000000"/>
          <w:sz w:val="20"/>
          <w:szCs w:val="20"/>
          <w:shd w:val="clear" w:color="auto" w:fill="FFFFFF"/>
        </w:rPr>
        <w:t xml:space="preserve"> roku Prawo zamówień publicznych;</w:t>
      </w:r>
    </w:p>
    <w:p w14:paraId="4415B3DB"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ustawa o narodowym zasobie archiwalnym i archiwach.</w:t>
      </w:r>
    </w:p>
    <w:p w14:paraId="0FA1B6F9"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Państwa dane pozyskane w związku z postępowaniem o udzielenie zamówienia publicznego przetwarzane będą przez okres 5 lat.</w:t>
      </w:r>
    </w:p>
    <w:p w14:paraId="49F51CD6"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11 września 2019 r. Prawo zamówień publicznych. Ponadto odbiorcą danych zawartych w dokumentach związanych z postępowaniem o za mówienie publiczne mogą być podmioty z którymi Administrator danych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B60284A"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sz w:val="20"/>
          <w:szCs w:val="20"/>
        </w:rPr>
      </w:pPr>
      <w:r w:rsidRPr="0041301F">
        <w:rPr>
          <w:rFonts w:ascii="Tahoma" w:hAnsi="Tahoma" w:cs="Tahoma"/>
          <w:color w:val="000000"/>
          <w:sz w:val="20"/>
          <w:szCs w:val="20"/>
          <w:shd w:val="clear" w:color="auto" w:fill="FFFFFF"/>
        </w:rPr>
        <w:t>W związku z jawnością postępowania o udzielenie zamówienia publicznego Państwa dane mogą być przekazywane do państw z poza EOG z zastrzeżeniem, o którym mowa w </w:t>
      </w:r>
      <w:r w:rsidRPr="0041301F">
        <w:rPr>
          <w:rFonts w:ascii="Tahoma" w:eastAsia="Lucida Sans Unicode" w:hAnsi="Tahoma" w:cs="Tahoma"/>
          <w:color w:val="000000"/>
          <w:kern w:val="2"/>
          <w:sz w:val="20"/>
          <w:szCs w:val="20"/>
          <w:shd w:val="clear" w:color="auto" w:fill="FFFFFF"/>
          <w:lang w:eastAsia="zh-CN"/>
        </w:rPr>
        <w:t>ustępie</w:t>
      </w:r>
      <w:r w:rsidRPr="0041301F">
        <w:rPr>
          <w:rFonts w:ascii="Tahoma" w:hAnsi="Tahoma" w:cs="Tahoma"/>
          <w:color w:val="000000"/>
          <w:sz w:val="20"/>
          <w:szCs w:val="20"/>
          <w:shd w:val="clear" w:color="auto" w:fill="FFFFFF"/>
        </w:rPr>
        <w:t xml:space="preserve"> 5.</w:t>
      </w:r>
    </w:p>
    <w:p w14:paraId="12F683F7"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W odniesieniu do danych pozyskanych w związku z prowadzonym postępowaniem o udzielenie zamówienia publicznego przysługują Państwu następujące uprawnienia:</w:t>
      </w:r>
    </w:p>
    <w:p w14:paraId="16314F7C"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prawo dostępu do swoich danych oraz otrzymania ich kopii;</w:t>
      </w:r>
    </w:p>
    <w:p w14:paraId="7CC2F6B9"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prawo do sprostowania (poprawiania) swoich danych;</w:t>
      </w:r>
    </w:p>
    <w:p w14:paraId="5E801DA0"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prawo do usunięcia danych osobowych, w sytuacji, gdy przetwarzanie danych nie następuje w celu wywiązania się z obowiązku wynikającego z przepisu prawa lub w ramach sprawowania władzy publicznej; </w:t>
      </w:r>
    </w:p>
    <w:p w14:paraId="73FD7E3B"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prawo do ograniczenia przetwarzania danych, przy czym przepisy odrębne mogą wyłączyć możliwość skorzystania z tego praw,</w:t>
      </w:r>
    </w:p>
    <w:p w14:paraId="5EE087FB" w14:textId="77777777" w:rsidR="00657AD2" w:rsidRPr="0041301F" w:rsidRDefault="00657AD2" w:rsidP="0045172A">
      <w:pPr>
        <w:pStyle w:val="Tekstpodstawowy"/>
        <w:numPr>
          <w:ilvl w:val="2"/>
          <w:numId w:val="81"/>
        </w:numPr>
        <w:shd w:val="clear" w:color="auto" w:fill="FFFFFF"/>
        <w:tabs>
          <w:tab w:val="left" w:pos="1246"/>
        </w:tabs>
        <w:suppressAutoHyphens/>
        <w:spacing w:after="0" w:line="240" w:lineRule="auto"/>
        <w:ind w:left="1247" w:hanging="624"/>
        <w:jc w:val="both"/>
        <w:rPr>
          <w:rFonts w:ascii="Tahoma" w:hAnsi="Tahoma" w:cs="Tahoma"/>
          <w:color w:val="000000"/>
          <w:sz w:val="20"/>
          <w:szCs w:val="20"/>
          <w:shd w:val="clear" w:color="auto" w:fill="FFFFFF"/>
        </w:rPr>
      </w:pPr>
      <w:r w:rsidRPr="0041301F">
        <w:rPr>
          <w:rFonts w:ascii="Tahoma" w:hAnsi="Tahoma" w:cs="Tahoma"/>
          <w:color w:val="000000"/>
          <w:sz w:val="20"/>
          <w:szCs w:val="20"/>
          <w:shd w:val="clear" w:color="auto" w:fill="FFFFFF"/>
        </w:rPr>
        <w:t>prawo do wniesienia skargi do Prezesa Urzędu Ochrony Danych Osobowych.</w:t>
      </w:r>
    </w:p>
    <w:p w14:paraId="66CD8D69" w14:textId="77777777" w:rsidR="00657AD2" w:rsidRPr="0041301F" w:rsidRDefault="00657AD2" w:rsidP="0045172A">
      <w:pPr>
        <w:pStyle w:val="Tekstpodstawowy"/>
        <w:numPr>
          <w:ilvl w:val="1"/>
          <w:numId w:val="81"/>
        </w:numPr>
        <w:shd w:val="clear" w:color="auto" w:fill="FFFFFF"/>
        <w:tabs>
          <w:tab w:val="left" w:pos="623"/>
        </w:tabs>
        <w:suppressAutoHyphens/>
        <w:spacing w:after="0" w:line="240" w:lineRule="auto"/>
        <w:ind w:left="624" w:hanging="624"/>
        <w:jc w:val="both"/>
        <w:rPr>
          <w:rFonts w:ascii="Tahoma" w:hAnsi="Tahoma" w:cs="Tahoma"/>
          <w:sz w:val="20"/>
          <w:szCs w:val="20"/>
        </w:rPr>
      </w:pPr>
      <w:r w:rsidRPr="0041301F">
        <w:rPr>
          <w:rStyle w:val="Numerstron"/>
          <w:rFonts w:ascii="Tahoma" w:hAnsi="Tahoma" w:cs="Tahoma"/>
          <w:bCs/>
          <w:color w:val="000000"/>
          <w:sz w:val="20"/>
          <w:szCs w:val="20"/>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r w:rsidRPr="0041301F">
        <w:rPr>
          <w:rFonts w:ascii="Tahoma" w:hAnsi="Tahoma" w:cs="Tahoma"/>
          <w:color w:val="000000"/>
          <w:sz w:val="20"/>
          <w:szCs w:val="20"/>
        </w:rPr>
        <w:t xml:space="preserve"> </w:t>
      </w:r>
    </w:p>
    <w:p w14:paraId="3D5FC499" w14:textId="4C11192C" w:rsidR="006B51A6" w:rsidRPr="006B51A6" w:rsidRDefault="006B51A6" w:rsidP="00657AD2">
      <w:pPr>
        <w:pStyle w:val="Akapitzlist"/>
        <w:ind w:left="426"/>
        <w:contextualSpacing/>
        <w:jc w:val="both"/>
        <w:rPr>
          <w:rFonts w:ascii="Tahoma" w:eastAsia="Times New Roman" w:hAnsi="Tahoma" w:cs="Tahoma"/>
          <w:color w:val="00B0F0"/>
          <w:sz w:val="20"/>
          <w:szCs w:val="20"/>
        </w:rPr>
      </w:pPr>
    </w:p>
    <w:p w14:paraId="6371D399" w14:textId="77777777" w:rsidR="006B51A6" w:rsidRDefault="006B51A6" w:rsidP="006B51A6">
      <w:pPr>
        <w:tabs>
          <w:tab w:val="num" w:pos="709"/>
        </w:tabs>
        <w:jc w:val="both"/>
        <w:rPr>
          <w:rFonts w:ascii="Tahoma" w:hAnsi="Tahoma" w:cs="Tahoma"/>
        </w:rPr>
      </w:pPr>
    </w:p>
    <w:p w14:paraId="19BA6696" w14:textId="139F419B" w:rsidR="006B51A6" w:rsidRPr="007F6E56" w:rsidRDefault="006B51A6" w:rsidP="0045172A">
      <w:pPr>
        <w:pStyle w:val="Nagwek1"/>
        <w:numPr>
          <w:ilvl w:val="0"/>
          <w:numId w:val="38"/>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444923" w:rsidRDefault="006B51A6" w:rsidP="006B51A6">
      <w:pPr>
        <w:spacing w:after="0" w:line="240" w:lineRule="auto"/>
      </w:pPr>
    </w:p>
    <w:p w14:paraId="1D96C501" w14:textId="77777777" w:rsidR="006B51A6" w:rsidRPr="00466F29" w:rsidRDefault="006B51A6" w:rsidP="006B51A6">
      <w:pPr>
        <w:spacing w:after="0" w:line="240" w:lineRule="auto"/>
        <w:ind w:left="360" w:hanging="360"/>
        <w:jc w:val="both"/>
        <w:outlineLvl w:val="0"/>
        <w:rPr>
          <w:rFonts w:ascii="Tahoma" w:hAnsi="Tahoma" w:cs="Tahoma"/>
          <w:sz w:val="20"/>
          <w:szCs w:val="20"/>
        </w:rPr>
      </w:pPr>
      <w:bookmarkStart w:id="49" w:name="_Hlk62128101"/>
      <w:r w:rsidRPr="00466F29">
        <w:rPr>
          <w:rFonts w:ascii="Tahoma" w:hAnsi="Tahoma" w:cs="Tahoma"/>
          <w:sz w:val="20"/>
          <w:szCs w:val="20"/>
        </w:rPr>
        <w:t xml:space="preserve">Załącznik Nr 1 – Formularz ofertowy </w:t>
      </w:r>
    </w:p>
    <w:p w14:paraId="326AE244" w14:textId="49771E8C" w:rsidR="00400DFD" w:rsidRPr="00466F29" w:rsidRDefault="00400DFD" w:rsidP="006B51A6">
      <w:pPr>
        <w:spacing w:after="0" w:line="240" w:lineRule="auto"/>
        <w:ind w:left="360" w:hanging="360"/>
        <w:jc w:val="both"/>
        <w:outlineLvl w:val="0"/>
        <w:rPr>
          <w:rFonts w:ascii="Tahoma" w:hAnsi="Tahoma" w:cs="Tahoma"/>
          <w:sz w:val="20"/>
          <w:szCs w:val="20"/>
        </w:rPr>
      </w:pPr>
      <w:r w:rsidRPr="00466F29">
        <w:rPr>
          <w:rFonts w:ascii="Tahoma" w:hAnsi="Tahoma" w:cs="Tahoma"/>
          <w:sz w:val="20"/>
          <w:szCs w:val="20"/>
        </w:rPr>
        <w:t>Załącznik nr 1a – Oświadczenie wykonawców wspólnie ubiegających się o udzielenie zamówienia</w:t>
      </w:r>
    </w:p>
    <w:p w14:paraId="0F9DF889" w14:textId="1F01180F" w:rsidR="001B0466" w:rsidRPr="00466F29" w:rsidRDefault="001B0466" w:rsidP="001B0466">
      <w:pPr>
        <w:spacing w:after="0" w:line="240" w:lineRule="auto"/>
        <w:ind w:left="1701" w:hanging="1701"/>
        <w:jc w:val="both"/>
        <w:outlineLvl w:val="0"/>
        <w:rPr>
          <w:rFonts w:ascii="Tahoma" w:hAnsi="Tahoma" w:cs="Tahoma"/>
          <w:sz w:val="20"/>
          <w:szCs w:val="20"/>
        </w:rPr>
      </w:pPr>
      <w:r w:rsidRPr="00466F29">
        <w:rPr>
          <w:rFonts w:ascii="Tahoma" w:hAnsi="Tahoma" w:cs="Tahoma"/>
          <w:sz w:val="20"/>
          <w:szCs w:val="20"/>
        </w:rPr>
        <w:t xml:space="preserve">Załącznik nr 2 – Jednolity Europejski Dokument Zamówienia (ESPD) - plik xml do wczytania na stronie https://espd.uzp.gov.pl/ </w:t>
      </w:r>
      <w:r w:rsidR="000E1F03" w:rsidRPr="00466F29">
        <w:rPr>
          <w:rFonts w:ascii="Tahoma" w:hAnsi="Tahoma" w:cs="Tahoma"/>
          <w:sz w:val="20"/>
          <w:szCs w:val="20"/>
        </w:rPr>
        <w:t xml:space="preserve"> </w:t>
      </w:r>
    </w:p>
    <w:p w14:paraId="205CBFF9" w14:textId="0CAA1336" w:rsidR="008A528A" w:rsidRPr="00466F29" w:rsidRDefault="008A528A" w:rsidP="001B0466">
      <w:pPr>
        <w:spacing w:after="0" w:line="240" w:lineRule="auto"/>
        <w:ind w:left="1701" w:hanging="1701"/>
        <w:jc w:val="both"/>
        <w:outlineLvl w:val="0"/>
        <w:rPr>
          <w:rFonts w:ascii="Tahoma" w:hAnsi="Tahoma" w:cs="Tahoma"/>
          <w:sz w:val="20"/>
          <w:szCs w:val="20"/>
        </w:rPr>
      </w:pPr>
      <w:r w:rsidRPr="00466F29">
        <w:rPr>
          <w:rFonts w:ascii="Tahoma" w:hAnsi="Tahoma" w:cs="Tahoma"/>
          <w:sz w:val="20"/>
          <w:szCs w:val="20"/>
        </w:rPr>
        <w:t>Zał</w:t>
      </w:r>
      <w:r w:rsidR="00574071" w:rsidRPr="00466F29">
        <w:rPr>
          <w:rFonts w:ascii="Tahoma" w:hAnsi="Tahoma" w:cs="Tahoma"/>
          <w:sz w:val="20"/>
          <w:szCs w:val="20"/>
        </w:rPr>
        <w:t>ą</w:t>
      </w:r>
      <w:r w:rsidRPr="00466F29">
        <w:rPr>
          <w:rFonts w:ascii="Tahoma" w:hAnsi="Tahoma" w:cs="Tahoma"/>
          <w:sz w:val="20"/>
          <w:szCs w:val="20"/>
        </w:rPr>
        <w:t>cznik nr 2a - Instrukcja składania przygotowania oświadczenia JEDZ (Jednolity Europejski Dokument Zamówienia)</w:t>
      </w:r>
    </w:p>
    <w:p w14:paraId="7EBB98C5" w14:textId="372D6A6F" w:rsidR="008F04D5" w:rsidRPr="00466F29" w:rsidRDefault="008F04D5" w:rsidP="001B0466">
      <w:pPr>
        <w:spacing w:after="0" w:line="240" w:lineRule="auto"/>
        <w:ind w:left="1701" w:hanging="1701"/>
        <w:jc w:val="both"/>
        <w:outlineLvl w:val="0"/>
        <w:rPr>
          <w:rFonts w:ascii="Tahoma" w:hAnsi="Tahoma" w:cs="Tahoma"/>
          <w:sz w:val="20"/>
          <w:szCs w:val="20"/>
        </w:rPr>
      </w:pPr>
      <w:r w:rsidRPr="00466F29">
        <w:rPr>
          <w:rFonts w:ascii="Tahoma" w:hAnsi="Tahoma" w:cs="Tahoma"/>
          <w:sz w:val="20"/>
          <w:szCs w:val="20"/>
        </w:rPr>
        <w:t>Zał</w:t>
      </w:r>
      <w:r w:rsidR="00574071" w:rsidRPr="00466F29">
        <w:rPr>
          <w:rFonts w:ascii="Tahoma" w:hAnsi="Tahoma" w:cs="Tahoma"/>
          <w:sz w:val="20"/>
          <w:szCs w:val="20"/>
        </w:rPr>
        <w:t>ą</w:t>
      </w:r>
      <w:r w:rsidRPr="00466F29">
        <w:rPr>
          <w:rFonts w:ascii="Tahoma" w:hAnsi="Tahoma" w:cs="Tahoma"/>
          <w:sz w:val="20"/>
          <w:szCs w:val="20"/>
        </w:rPr>
        <w:t>cznik Nr 3 - Oświadczenie o braku przynależności albo o przynależności do tej samej grupy kapitałowej o której mowa w art. 108 ust. 1 pkt 5 ustawy Pzp</w:t>
      </w:r>
    </w:p>
    <w:p w14:paraId="3B56F9C9" w14:textId="437D758D" w:rsidR="00120483" w:rsidRPr="00657AD2" w:rsidRDefault="00120483" w:rsidP="00120483">
      <w:pPr>
        <w:spacing w:after="0" w:line="240" w:lineRule="auto"/>
        <w:ind w:left="1701" w:hanging="1701"/>
        <w:jc w:val="both"/>
        <w:outlineLvl w:val="0"/>
        <w:rPr>
          <w:rFonts w:ascii="Tahoma" w:hAnsi="Tahoma" w:cs="Tahoma"/>
          <w:sz w:val="20"/>
          <w:szCs w:val="20"/>
        </w:rPr>
      </w:pPr>
      <w:bookmarkStart w:id="50" w:name="_Hlk125960432"/>
      <w:r w:rsidRPr="00466F29">
        <w:rPr>
          <w:rFonts w:ascii="Tahoma" w:hAnsi="Tahoma" w:cs="Tahoma"/>
          <w:sz w:val="20"/>
          <w:szCs w:val="20"/>
        </w:rPr>
        <w:t>Zał</w:t>
      </w:r>
      <w:r w:rsidR="00574071" w:rsidRPr="00466F29">
        <w:rPr>
          <w:rFonts w:ascii="Tahoma" w:hAnsi="Tahoma" w:cs="Tahoma"/>
          <w:sz w:val="20"/>
          <w:szCs w:val="20"/>
        </w:rPr>
        <w:t>ą</w:t>
      </w:r>
      <w:r w:rsidRPr="00466F29">
        <w:rPr>
          <w:rFonts w:ascii="Tahoma" w:hAnsi="Tahoma" w:cs="Tahoma"/>
          <w:sz w:val="20"/>
          <w:szCs w:val="20"/>
        </w:rPr>
        <w:t>cznik nr 3a - Oświadczenie wykonawcy dotyczące podmiotów wskazanych w art. 5k ust. 1 Rozporządzenia Rady (UE) NR 833/2014 z dnia 31 lipca 2014 r. dotyczące środków ograniczających w związku z działaniami Rosji destabilizującymi sytuację</w:t>
      </w:r>
      <w:r w:rsidRPr="00657AD2">
        <w:rPr>
          <w:rFonts w:ascii="Tahoma" w:hAnsi="Tahoma" w:cs="Tahoma"/>
          <w:sz w:val="20"/>
          <w:szCs w:val="20"/>
        </w:rPr>
        <w:t xml:space="preserve"> na Ukrainie,</w:t>
      </w:r>
    </w:p>
    <w:p w14:paraId="3C1082AB" w14:textId="6C2BE538" w:rsidR="006B51A6" w:rsidRPr="00657AD2" w:rsidRDefault="00530DB1" w:rsidP="001B0466">
      <w:pPr>
        <w:spacing w:after="0" w:line="240" w:lineRule="auto"/>
        <w:ind w:left="1701" w:hanging="1701"/>
        <w:jc w:val="both"/>
        <w:outlineLvl w:val="0"/>
        <w:rPr>
          <w:rFonts w:ascii="Tahoma" w:hAnsi="Tahoma" w:cs="Tahoma"/>
          <w:sz w:val="20"/>
          <w:szCs w:val="20"/>
        </w:rPr>
      </w:pPr>
      <w:r w:rsidRPr="00657AD2">
        <w:rPr>
          <w:rFonts w:ascii="Tahoma" w:hAnsi="Tahoma" w:cs="Tahoma"/>
          <w:sz w:val="20"/>
          <w:szCs w:val="20"/>
        </w:rPr>
        <w:t>Zał</w:t>
      </w:r>
      <w:r w:rsidR="00574071" w:rsidRPr="00657AD2">
        <w:rPr>
          <w:rFonts w:ascii="Tahoma" w:hAnsi="Tahoma" w:cs="Tahoma"/>
          <w:sz w:val="20"/>
          <w:szCs w:val="20"/>
        </w:rPr>
        <w:t>ą</w:t>
      </w:r>
      <w:r w:rsidRPr="00657AD2">
        <w:rPr>
          <w:rFonts w:ascii="Tahoma" w:hAnsi="Tahoma" w:cs="Tahoma"/>
          <w:sz w:val="20"/>
          <w:szCs w:val="20"/>
        </w:rPr>
        <w:t>cznik Nr 3</w:t>
      </w:r>
      <w:r w:rsidR="00666353" w:rsidRPr="00657AD2">
        <w:rPr>
          <w:rFonts w:ascii="Tahoma" w:hAnsi="Tahoma" w:cs="Tahoma"/>
          <w:sz w:val="20"/>
          <w:szCs w:val="20"/>
        </w:rPr>
        <w:t>b</w:t>
      </w:r>
      <w:r w:rsidRPr="00657AD2">
        <w:rPr>
          <w:rFonts w:ascii="Tahoma" w:hAnsi="Tahoma" w:cs="Tahoma"/>
          <w:sz w:val="20"/>
          <w:szCs w:val="20"/>
        </w:rPr>
        <w:t xml:space="preserve"> - </w:t>
      </w:r>
      <w:r w:rsidR="00B15AD4" w:rsidRPr="00657AD2">
        <w:rPr>
          <w:rFonts w:ascii="Tahoma" w:hAnsi="Tahoma" w:cs="Tahoma"/>
          <w:sz w:val="20"/>
          <w:szCs w:val="20"/>
        </w:rPr>
        <w:t xml:space="preserve"> </w:t>
      </w:r>
      <w:bookmarkEnd w:id="50"/>
      <w:r w:rsidRPr="00657AD2">
        <w:rPr>
          <w:rFonts w:ascii="Tahoma" w:hAnsi="Tahoma" w:cs="Tahoma"/>
          <w:sz w:val="20"/>
          <w:szCs w:val="20"/>
        </w:rPr>
        <w:t>Oświadczenie wykonawcy o aktualności informacji zawartych w oświadczeniu, o którym mowa w art. 125 ust. 1 Ustawy</w:t>
      </w:r>
    </w:p>
    <w:p w14:paraId="0279B3EB" w14:textId="51B58CB2" w:rsidR="006B51A6" w:rsidRPr="00657AD2" w:rsidRDefault="006B51A6" w:rsidP="006B51A6">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 xml:space="preserve">Załącznik Nr </w:t>
      </w:r>
      <w:r w:rsidR="00530DB1" w:rsidRPr="00657AD2">
        <w:rPr>
          <w:rFonts w:ascii="Tahoma" w:hAnsi="Tahoma" w:cs="Tahoma"/>
          <w:sz w:val="20"/>
          <w:szCs w:val="20"/>
        </w:rPr>
        <w:t>4</w:t>
      </w:r>
      <w:r w:rsidRPr="00657AD2">
        <w:rPr>
          <w:rFonts w:ascii="Tahoma" w:hAnsi="Tahoma" w:cs="Tahoma"/>
          <w:sz w:val="20"/>
          <w:szCs w:val="20"/>
        </w:rPr>
        <w:t xml:space="preserve"> – </w:t>
      </w:r>
      <w:r w:rsidR="003F286F" w:rsidRPr="00657AD2">
        <w:rPr>
          <w:rFonts w:ascii="Tahoma" w:hAnsi="Tahoma" w:cs="Tahoma"/>
          <w:sz w:val="20"/>
          <w:szCs w:val="20"/>
        </w:rPr>
        <w:t xml:space="preserve">Projektowane postanowienia umowy w sprawie zamówienia publicznego </w:t>
      </w:r>
      <w:r w:rsidRPr="00657AD2">
        <w:rPr>
          <w:rFonts w:ascii="Tahoma" w:hAnsi="Tahoma" w:cs="Tahoma"/>
          <w:sz w:val="20"/>
          <w:szCs w:val="20"/>
        </w:rPr>
        <w:t>dla częś</w:t>
      </w:r>
      <w:r w:rsidR="003F286F" w:rsidRPr="00657AD2">
        <w:rPr>
          <w:rFonts w:ascii="Tahoma" w:hAnsi="Tahoma" w:cs="Tahoma"/>
          <w:sz w:val="20"/>
          <w:szCs w:val="20"/>
        </w:rPr>
        <w:t>ci</w:t>
      </w:r>
      <w:r w:rsidRPr="00657AD2">
        <w:rPr>
          <w:rFonts w:ascii="Tahoma" w:hAnsi="Tahoma" w:cs="Tahoma"/>
          <w:sz w:val="20"/>
          <w:szCs w:val="20"/>
        </w:rPr>
        <w:t xml:space="preserve"> I</w:t>
      </w:r>
    </w:p>
    <w:p w14:paraId="313B918A" w14:textId="77777777" w:rsidR="00FF34B9" w:rsidRPr="00657AD2" w:rsidRDefault="00FF34B9" w:rsidP="00FF34B9">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Załącznik Nr 4a - Projektowane postanowienia umowy w sprawie zamówienia publicznego dla części II zamówienia</w:t>
      </w:r>
    </w:p>
    <w:p w14:paraId="554B3592" w14:textId="77777777" w:rsidR="00FF34B9" w:rsidRPr="00657AD2" w:rsidRDefault="00FF34B9" w:rsidP="00FF34B9">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Załącznik Nr 4b - Projektowane postanowienia umowy w sprawie zamówienia publicznego dla części III zamówienia</w:t>
      </w:r>
    </w:p>
    <w:p w14:paraId="1A60E12A" w14:textId="77777777" w:rsidR="00657AD2" w:rsidRPr="00657AD2" w:rsidRDefault="00657AD2" w:rsidP="00657AD2">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Załącznik Nr 4c - Projektowane postanowienia umowy w sprawie zamówienia publicznego dla części IV zamówienia</w:t>
      </w:r>
    </w:p>
    <w:p w14:paraId="7F325B47" w14:textId="72404FA5" w:rsidR="00B15AD4" w:rsidRPr="00657AD2" w:rsidRDefault="00AE17AD" w:rsidP="006B51A6">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 xml:space="preserve">Załącznik nr </w:t>
      </w:r>
      <w:r w:rsidR="00530DB1" w:rsidRPr="00657AD2">
        <w:rPr>
          <w:rFonts w:ascii="Tahoma" w:hAnsi="Tahoma" w:cs="Tahoma"/>
          <w:sz w:val="20"/>
          <w:szCs w:val="20"/>
        </w:rPr>
        <w:t>5</w:t>
      </w:r>
      <w:r w:rsidRPr="00657AD2">
        <w:rPr>
          <w:rFonts w:ascii="Tahoma" w:hAnsi="Tahoma" w:cs="Tahoma"/>
          <w:sz w:val="20"/>
          <w:szCs w:val="20"/>
        </w:rPr>
        <w:t xml:space="preserve"> - Wniosek o udostępnienie części poufnej SWZ</w:t>
      </w:r>
    </w:p>
    <w:p w14:paraId="2B2DF54D" w14:textId="7D8B3AE6" w:rsidR="006B51A6" w:rsidRPr="00657AD2" w:rsidRDefault="006B51A6" w:rsidP="006B51A6">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 xml:space="preserve">Załącznik Nr </w:t>
      </w:r>
      <w:r w:rsidR="00530DB1" w:rsidRPr="00657AD2">
        <w:rPr>
          <w:rFonts w:ascii="Tahoma" w:hAnsi="Tahoma" w:cs="Tahoma"/>
          <w:sz w:val="20"/>
          <w:szCs w:val="20"/>
        </w:rPr>
        <w:t>6</w:t>
      </w:r>
      <w:r w:rsidRPr="00657AD2">
        <w:rPr>
          <w:rFonts w:ascii="Tahoma" w:hAnsi="Tahoma" w:cs="Tahoma"/>
          <w:sz w:val="20"/>
          <w:szCs w:val="20"/>
        </w:rPr>
        <w:t xml:space="preserve"> – Program ubezpieczenia </w:t>
      </w:r>
    </w:p>
    <w:p w14:paraId="1D2850BC" w14:textId="27A51B20" w:rsidR="006B51A6" w:rsidRPr="0035207A" w:rsidRDefault="006B51A6" w:rsidP="006B51A6">
      <w:pPr>
        <w:spacing w:after="0" w:line="240" w:lineRule="auto"/>
        <w:ind w:left="360" w:hanging="360"/>
        <w:jc w:val="both"/>
        <w:outlineLvl w:val="0"/>
        <w:rPr>
          <w:rFonts w:ascii="Tahoma" w:hAnsi="Tahoma" w:cs="Tahoma"/>
          <w:sz w:val="20"/>
          <w:szCs w:val="20"/>
        </w:rPr>
      </w:pPr>
      <w:r w:rsidRPr="00657AD2">
        <w:rPr>
          <w:rFonts w:ascii="Tahoma" w:hAnsi="Tahoma" w:cs="Tahoma"/>
          <w:sz w:val="20"/>
          <w:szCs w:val="20"/>
        </w:rPr>
        <w:t xml:space="preserve">Załącznik Nr </w:t>
      </w:r>
      <w:r w:rsidR="00530DB1" w:rsidRPr="00657AD2">
        <w:rPr>
          <w:rFonts w:ascii="Tahoma" w:hAnsi="Tahoma" w:cs="Tahoma"/>
          <w:sz w:val="20"/>
          <w:szCs w:val="20"/>
        </w:rPr>
        <w:t>7</w:t>
      </w:r>
      <w:r w:rsidRPr="00657AD2">
        <w:rPr>
          <w:rFonts w:ascii="Tahoma" w:hAnsi="Tahoma" w:cs="Tahoma"/>
          <w:sz w:val="20"/>
          <w:szCs w:val="20"/>
        </w:rPr>
        <w:t xml:space="preserve"> – Wykazy majątku i inne dane Zamawiającego</w:t>
      </w:r>
      <w:r w:rsidRPr="0035207A">
        <w:rPr>
          <w:rFonts w:ascii="Tahoma" w:hAnsi="Tahoma" w:cs="Tahoma"/>
          <w:sz w:val="20"/>
          <w:szCs w:val="20"/>
        </w:rPr>
        <w:t xml:space="preserve"> </w:t>
      </w:r>
    </w:p>
    <w:bookmarkEnd w:id="49"/>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F509B9" w14:textId="77777777" w:rsidR="006C0CF5" w:rsidRPr="00B027D5" w:rsidRDefault="006C0CF5" w:rsidP="006C0CF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51" w:name="_Hlk63066335"/>
      <w:r w:rsidRPr="009A4838">
        <w:rPr>
          <w:rFonts w:ascii="Tahoma" w:hAnsi="Tahoma"/>
          <w:bCs/>
          <w:sz w:val="20"/>
          <w:u w:val="none"/>
        </w:rPr>
        <w:lastRenderedPageBreak/>
        <w:t>Załącznik Nr 1</w:t>
      </w:r>
    </w:p>
    <w:p w14:paraId="1E82D80C" w14:textId="77777777" w:rsidR="006C0CF5" w:rsidRPr="00214E88" w:rsidRDefault="006C0CF5" w:rsidP="006C0CF5">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C0CF5" w:rsidRPr="00B669DB" w14:paraId="51050A4C"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CA71609" w14:textId="77777777" w:rsidR="006C0CF5" w:rsidRPr="00B669DB" w:rsidRDefault="006C0CF5" w:rsidP="00515588">
            <w:pPr>
              <w:spacing w:after="0" w:line="240" w:lineRule="auto"/>
              <w:rPr>
                <w:rFonts w:ascii="Tahoma" w:eastAsia="Calibri" w:hAnsi="Tahoma" w:cs="Tahoma"/>
                <w:color w:val="002060"/>
                <w:sz w:val="18"/>
                <w:szCs w:val="18"/>
              </w:rPr>
            </w:pPr>
          </w:p>
        </w:tc>
      </w:tr>
    </w:tbl>
    <w:p w14:paraId="4968D3D6" w14:textId="77777777" w:rsidR="006C0CF5" w:rsidRPr="009A4838" w:rsidRDefault="006C0CF5" w:rsidP="006C0CF5">
      <w:pPr>
        <w:spacing w:after="0" w:line="240" w:lineRule="auto"/>
        <w:jc w:val="both"/>
        <w:rPr>
          <w:rFonts w:ascii="Tahoma" w:hAnsi="Tahoma" w:cs="Tahoma"/>
        </w:rPr>
      </w:pPr>
    </w:p>
    <w:p w14:paraId="5593847E" w14:textId="38BB3739" w:rsidR="006C0CF5" w:rsidRPr="00466F29" w:rsidRDefault="006C0CF5" w:rsidP="006C0CF5">
      <w:pPr>
        <w:spacing w:after="0" w:line="240" w:lineRule="auto"/>
        <w:rPr>
          <w:rFonts w:ascii="Tahoma" w:eastAsia="Times New Roman" w:hAnsi="Tahoma" w:cs="Tahoma"/>
          <w:b/>
          <w:color w:val="4472C4" w:themeColor="accent1"/>
          <w:sz w:val="20"/>
          <w:szCs w:val="20"/>
          <w:lang w:eastAsia="pl-PL"/>
        </w:rPr>
      </w:pPr>
      <w:r w:rsidRPr="00466F29">
        <w:rPr>
          <w:rFonts w:ascii="Tahoma" w:eastAsia="Times New Roman" w:hAnsi="Tahoma" w:cs="Tahoma"/>
          <w:b/>
          <w:color w:val="4472C4" w:themeColor="accent1"/>
          <w:sz w:val="20"/>
          <w:szCs w:val="20"/>
          <w:lang w:eastAsia="pl-PL"/>
        </w:rPr>
        <w:t>Niniejszy dokument należy opatrzyć kwalifikowanym podpisem elektronicznym.</w:t>
      </w:r>
    </w:p>
    <w:p w14:paraId="174EC81E" w14:textId="77777777" w:rsidR="006C0CF5" w:rsidRPr="00466F29" w:rsidRDefault="006C0CF5" w:rsidP="006C0CF5">
      <w:pPr>
        <w:spacing w:after="0" w:line="240" w:lineRule="auto"/>
        <w:rPr>
          <w:rFonts w:ascii="Tahoma" w:hAnsi="Tahoma" w:cs="Tahoma"/>
          <w:b/>
          <w:color w:val="4472C4" w:themeColor="accent1"/>
          <w:sz w:val="18"/>
          <w:szCs w:val="18"/>
        </w:rPr>
      </w:pPr>
      <w:r w:rsidRPr="00466F29">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445FE16B" w14:textId="77777777" w:rsidR="006C0CF5" w:rsidRPr="00466F29" w:rsidRDefault="006C0CF5" w:rsidP="006C0CF5">
      <w:pPr>
        <w:spacing w:before="240" w:after="0"/>
        <w:rPr>
          <w:rFonts w:ascii="Tahoma" w:hAnsi="Tahoma" w:cs="Tahoma"/>
          <w:sz w:val="18"/>
          <w:szCs w:val="18"/>
          <w:u w:val="single"/>
          <w:vertAlign w:val="superscript"/>
        </w:rPr>
      </w:pPr>
      <w:r w:rsidRPr="00466F29">
        <w:rPr>
          <w:rFonts w:ascii="Tahoma" w:hAnsi="Tahoma" w:cs="Tahoma"/>
          <w:sz w:val="18"/>
          <w:szCs w:val="18"/>
          <w:u w:val="single"/>
        </w:rPr>
        <w:t>I. Dane Wykonawcy</w:t>
      </w:r>
      <w:r w:rsidRPr="00466F29">
        <w:rPr>
          <w:rFonts w:ascii="Tahoma" w:hAnsi="Tahoma" w:cs="Tahoma"/>
          <w:sz w:val="18"/>
          <w:szCs w:val="18"/>
          <w:u w:val="single"/>
          <w:vertAlign w:val="superscript"/>
        </w:rPr>
        <w:t>*</w:t>
      </w:r>
    </w:p>
    <w:p w14:paraId="2D579A64" w14:textId="77777777" w:rsidR="006C0CF5" w:rsidRPr="00466F29" w:rsidRDefault="006C0CF5" w:rsidP="006C0CF5">
      <w:pPr>
        <w:widowControl w:val="0"/>
        <w:spacing w:after="0" w:line="240" w:lineRule="auto"/>
        <w:rPr>
          <w:rFonts w:ascii="Tahoma" w:eastAsia="Times New Roman" w:hAnsi="Tahoma" w:cs="Tahoma"/>
          <w:sz w:val="18"/>
          <w:szCs w:val="18"/>
        </w:rPr>
      </w:pPr>
      <w:r w:rsidRPr="00466F29">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466F29" w14:paraId="41CCF28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4CAC3F9" w14:textId="77777777" w:rsidR="006C0CF5" w:rsidRPr="00466F29" w:rsidRDefault="006C0CF5" w:rsidP="00515588">
            <w:pPr>
              <w:spacing w:after="0" w:line="240" w:lineRule="auto"/>
              <w:rPr>
                <w:rFonts w:ascii="Tahoma" w:eastAsia="Calibri" w:hAnsi="Tahoma" w:cs="Tahoma"/>
                <w:color w:val="002060"/>
                <w:sz w:val="18"/>
                <w:szCs w:val="18"/>
              </w:rPr>
            </w:pPr>
          </w:p>
        </w:tc>
      </w:tr>
    </w:tbl>
    <w:p w14:paraId="6E814BC2" w14:textId="77777777" w:rsidR="006C0CF5" w:rsidRPr="00466F29" w:rsidRDefault="006C0CF5" w:rsidP="006C0CF5">
      <w:pPr>
        <w:widowControl w:val="0"/>
        <w:spacing w:after="0" w:line="240" w:lineRule="auto"/>
        <w:rPr>
          <w:rFonts w:ascii="Tahoma" w:eastAsia="Times New Roman" w:hAnsi="Tahoma" w:cs="Tahoma"/>
          <w:sz w:val="18"/>
          <w:szCs w:val="18"/>
        </w:rPr>
      </w:pPr>
      <w:r w:rsidRPr="00466F29">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466F29" w14:paraId="601BEA2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1443115" w14:textId="77777777" w:rsidR="006C0CF5" w:rsidRPr="00466F29" w:rsidRDefault="006C0CF5" w:rsidP="00515588">
            <w:pPr>
              <w:spacing w:after="0" w:line="240" w:lineRule="auto"/>
              <w:rPr>
                <w:rFonts w:ascii="Tahoma" w:eastAsia="Calibri" w:hAnsi="Tahoma" w:cs="Tahoma"/>
                <w:color w:val="002060"/>
                <w:sz w:val="18"/>
                <w:szCs w:val="18"/>
              </w:rPr>
            </w:pPr>
          </w:p>
        </w:tc>
      </w:tr>
    </w:tbl>
    <w:p w14:paraId="29F23621" w14:textId="77777777" w:rsidR="006C0CF5" w:rsidRPr="00466F29" w:rsidRDefault="006C0CF5" w:rsidP="006C0CF5">
      <w:pPr>
        <w:spacing w:after="0" w:line="240" w:lineRule="auto"/>
        <w:rPr>
          <w:rFonts w:ascii="Tahoma" w:hAnsi="Tahoma" w:cs="Tahoma"/>
          <w:b/>
          <w:sz w:val="18"/>
          <w:szCs w:val="18"/>
        </w:rPr>
      </w:pPr>
      <w:r w:rsidRPr="00466F29">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466F29" w14:paraId="1DB07422"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C135BAA" w14:textId="77777777" w:rsidR="006C0CF5" w:rsidRPr="00466F29" w:rsidRDefault="006C0CF5" w:rsidP="00515588">
            <w:pPr>
              <w:spacing w:after="0" w:line="240" w:lineRule="auto"/>
              <w:rPr>
                <w:rFonts w:ascii="Tahoma" w:hAnsi="Tahoma" w:cs="Tahoma"/>
                <w:color w:val="002060"/>
                <w:sz w:val="18"/>
                <w:szCs w:val="18"/>
              </w:rPr>
            </w:pPr>
          </w:p>
        </w:tc>
      </w:tr>
    </w:tbl>
    <w:p w14:paraId="1563FAFF" w14:textId="77777777" w:rsidR="006C0CF5" w:rsidRPr="00B669DB" w:rsidRDefault="006C0CF5" w:rsidP="006C0CF5">
      <w:pPr>
        <w:spacing w:after="0" w:line="240" w:lineRule="auto"/>
        <w:rPr>
          <w:rFonts w:ascii="Tahoma" w:hAnsi="Tahoma" w:cs="Tahoma"/>
          <w:b/>
          <w:sz w:val="18"/>
          <w:szCs w:val="18"/>
        </w:rPr>
      </w:pPr>
      <w:r w:rsidRPr="00466F29">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B669DB" w14:paraId="2B83000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A0B66B" w14:textId="77777777" w:rsidR="006C0CF5" w:rsidRPr="00B669DB" w:rsidRDefault="006C0CF5" w:rsidP="00515588">
            <w:pPr>
              <w:spacing w:after="0" w:line="240" w:lineRule="auto"/>
              <w:rPr>
                <w:rFonts w:ascii="Tahoma" w:hAnsi="Tahoma" w:cs="Tahoma"/>
                <w:color w:val="002060"/>
                <w:sz w:val="18"/>
                <w:szCs w:val="18"/>
              </w:rPr>
            </w:pPr>
          </w:p>
        </w:tc>
      </w:tr>
    </w:tbl>
    <w:p w14:paraId="4E74B6AB" w14:textId="77777777" w:rsidR="00271FEF" w:rsidRPr="00B669DB" w:rsidRDefault="00271FEF" w:rsidP="00271FEF">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53A7B757" w14:textId="77777777" w:rsidR="006C0CF5" w:rsidRPr="00AD5E17" w:rsidRDefault="006C0CF5" w:rsidP="006C0CF5">
      <w:pPr>
        <w:spacing w:after="0" w:line="240" w:lineRule="auto"/>
        <w:ind w:right="6803"/>
        <w:rPr>
          <w:rFonts w:ascii="Tahoma" w:hAnsi="Tahoma" w:cs="Tahoma"/>
          <w:sz w:val="20"/>
          <w:szCs w:val="20"/>
          <w:lang w:val="en-US"/>
        </w:rPr>
      </w:pPr>
    </w:p>
    <w:p w14:paraId="64316197" w14:textId="77777777" w:rsidR="006C0CF5" w:rsidRPr="00AD5E17" w:rsidRDefault="006C0CF5" w:rsidP="006C0CF5">
      <w:pPr>
        <w:spacing w:after="0" w:line="240" w:lineRule="auto"/>
        <w:jc w:val="both"/>
        <w:rPr>
          <w:rFonts w:ascii="Tahoma" w:hAnsi="Tahoma" w:cs="Tahoma"/>
          <w:sz w:val="20"/>
          <w:szCs w:val="20"/>
          <w:lang w:val="en-US"/>
        </w:rPr>
      </w:pPr>
    </w:p>
    <w:p w14:paraId="3F49D62A" w14:textId="77777777" w:rsidR="00657AD2" w:rsidRPr="00A94323" w:rsidRDefault="00657AD2" w:rsidP="00657AD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bookmarkStart w:id="52" w:name="_Hlk132632123"/>
      <w:r w:rsidRPr="00A94323">
        <w:rPr>
          <w:rFonts w:ascii="Tahoma" w:hAnsi="Tahoma" w:cs="Tahoma"/>
          <w:b/>
          <w:sz w:val="20"/>
          <w:szCs w:val="20"/>
          <w:lang w:val="en-US"/>
        </w:rPr>
        <w:t>Gmina Miejska Starogard Gdański</w:t>
      </w:r>
    </w:p>
    <w:p w14:paraId="0EA9D40A" w14:textId="77777777" w:rsidR="00657AD2" w:rsidRPr="00A94323" w:rsidRDefault="00657AD2" w:rsidP="00657AD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94323">
        <w:rPr>
          <w:rFonts w:ascii="Tahoma" w:hAnsi="Tahoma" w:cs="Tahoma"/>
          <w:b/>
          <w:sz w:val="20"/>
          <w:szCs w:val="20"/>
          <w:lang w:val="en-US"/>
        </w:rPr>
        <w:t>Reprezentowana przez Prezydenta Miasta</w:t>
      </w:r>
    </w:p>
    <w:p w14:paraId="243841C0" w14:textId="77777777" w:rsidR="00657AD2" w:rsidRPr="00A94323" w:rsidRDefault="00657AD2" w:rsidP="00657AD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94323">
        <w:rPr>
          <w:rFonts w:ascii="Tahoma" w:hAnsi="Tahoma" w:cs="Tahoma"/>
          <w:b/>
          <w:sz w:val="20"/>
          <w:szCs w:val="20"/>
          <w:lang w:val="en-US"/>
        </w:rPr>
        <w:t xml:space="preserve"> ul. Gdańska 6, </w:t>
      </w:r>
    </w:p>
    <w:p w14:paraId="1D3F2C7B" w14:textId="77777777" w:rsidR="00657AD2" w:rsidRPr="00A94323" w:rsidRDefault="00657AD2" w:rsidP="00657AD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94323">
        <w:rPr>
          <w:rFonts w:ascii="Tahoma" w:hAnsi="Tahoma" w:cs="Tahoma"/>
          <w:b/>
          <w:sz w:val="20"/>
          <w:szCs w:val="20"/>
          <w:lang w:val="en-US"/>
        </w:rPr>
        <w:t>83-200 Starogard Gdański</w:t>
      </w:r>
    </w:p>
    <w:p w14:paraId="1B9A3A56" w14:textId="77777777" w:rsidR="00657AD2" w:rsidRPr="00AD5E17" w:rsidRDefault="00657AD2" w:rsidP="00657AD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A94323">
        <w:rPr>
          <w:rFonts w:ascii="Tahoma" w:hAnsi="Tahoma" w:cs="Tahoma"/>
          <w:b/>
          <w:sz w:val="20"/>
          <w:szCs w:val="20"/>
          <w:lang w:val="en-US"/>
        </w:rPr>
        <w:t>REGON: 191675652</w:t>
      </w:r>
    </w:p>
    <w:bookmarkEnd w:id="52"/>
    <w:p w14:paraId="17684C58" w14:textId="77777777" w:rsidR="006C0CF5" w:rsidRPr="00AD5E17" w:rsidRDefault="006C0CF5" w:rsidP="006C0CF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7459D45" w14:textId="77777777" w:rsidR="006C0CF5" w:rsidRDefault="006C0CF5" w:rsidP="006C0CF5">
      <w:pPr>
        <w:spacing w:after="0" w:line="240" w:lineRule="auto"/>
        <w:jc w:val="both"/>
        <w:rPr>
          <w:rFonts w:ascii="Tahoma" w:hAnsi="Tahoma" w:cs="Tahoma"/>
          <w:sz w:val="20"/>
          <w:szCs w:val="20"/>
        </w:rPr>
      </w:pPr>
    </w:p>
    <w:p w14:paraId="64AF169D" w14:textId="77777777" w:rsidR="006C0CF5" w:rsidRPr="00AD5E17" w:rsidRDefault="006C0CF5" w:rsidP="006C0CF5">
      <w:pPr>
        <w:spacing w:after="0" w:line="240" w:lineRule="auto"/>
        <w:jc w:val="both"/>
        <w:rPr>
          <w:rFonts w:ascii="Tahoma" w:hAnsi="Tahoma" w:cs="Tahoma"/>
          <w:sz w:val="20"/>
          <w:szCs w:val="20"/>
        </w:rPr>
      </w:pPr>
    </w:p>
    <w:p w14:paraId="2C0367DE" w14:textId="77777777" w:rsidR="006C0CF5" w:rsidRPr="00AD5E17" w:rsidRDefault="006C0CF5" w:rsidP="006C0CF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256A727" w14:textId="5C46914B" w:rsidR="006C0CF5" w:rsidRPr="001B55F9" w:rsidRDefault="006C0CF5" w:rsidP="006C0CF5">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657AD2" w:rsidRPr="00657AD2">
        <w:rPr>
          <w:rFonts w:ascii="Tahoma" w:hAnsi="Tahoma" w:cs="Tahoma"/>
          <w:b/>
          <w:iCs/>
          <w:sz w:val="20"/>
          <w:szCs w:val="20"/>
        </w:rPr>
        <w:t>UBEZPIECZENIE GMINY MIEJSKIEJ STAROGARD GDAŃSKI I JEDNOSTEK PODLEGŁYCH</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6534E1">
        <w:rPr>
          <w:rFonts w:ascii="Tahoma" w:hAnsi="Tahoma" w:cs="Tahoma"/>
          <w:sz w:val="20"/>
          <w:szCs w:val="20"/>
        </w:rPr>
        <w:t xml:space="preserve"> </w:t>
      </w:r>
      <w:r w:rsidRPr="00AD5E17">
        <w:rPr>
          <w:rFonts w:ascii="Tahoma" w:hAnsi="Tahoma" w:cs="Tahoma"/>
          <w:sz w:val="20"/>
          <w:szCs w:val="20"/>
        </w:rPr>
        <w:t xml:space="preserve">na </w:t>
      </w:r>
      <w:r w:rsidRPr="001B55F9">
        <w:rPr>
          <w:rFonts w:ascii="Tahoma" w:hAnsi="Tahoma" w:cs="Tahoma"/>
          <w:sz w:val="20"/>
          <w:szCs w:val="20"/>
        </w:rPr>
        <w:t>następujących warunkach:</w:t>
      </w:r>
    </w:p>
    <w:p w14:paraId="31575EA8" w14:textId="77777777" w:rsidR="006C0CF5" w:rsidRPr="001B55F9" w:rsidRDefault="006C0CF5" w:rsidP="006C0CF5">
      <w:pPr>
        <w:spacing w:after="0" w:line="240" w:lineRule="auto"/>
        <w:jc w:val="both"/>
        <w:rPr>
          <w:rFonts w:ascii="Tahoma" w:hAnsi="Tahoma" w:cs="Tahoma"/>
          <w:sz w:val="20"/>
          <w:szCs w:val="20"/>
        </w:rPr>
      </w:pPr>
    </w:p>
    <w:p w14:paraId="7BA22709" w14:textId="77777777" w:rsidR="006C0CF5" w:rsidRPr="001B55F9" w:rsidRDefault="006C0CF5" w:rsidP="006C0CF5">
      <w:pPr>
        <w:spacing w:after="0" w:line="240" w:lineRule="auto"/>
        <w:jc w:val="both"/>
        <w:rPr>
          <w:rFonts w:ascii="Tahoma" w:hAnsi="Tahoma" w:cs="Tahoma"/>
          <w:sz w:val="20"/>
          <w:szCs w:val="20"/>
        </w:rPr>
      </w:pPr>
    </w:p>
    <w:p w14:paraId="16C0812E" w14:textId="77777777" w:rsidR="006C0CF5" w:rsidRPr="001B55F9" w:rsidRDefault="006C0CF5" w:rsidP="006C0CF5">
      <w:pPr>
        <w:spacing w:after="0" w:line="240" w:lineRule="auto"/>
        <w:jc w:val="center"/>
        <w:rPr>
          <w:rFonts w:ascii="Tahoma" w:hAnsi="Tahoma" w:cs="Tahoma"/>
          <w:b/>
          <w:sz w:val="20"/>
          <w:szCs w:val="20"/>
        </w:rPr>
      </w:pPr>
      <w:r w:rsidRPr="001B55F9">
        <w:rPr>
          <w:rFonts w:ascii="Tahoma" w:hAnsi="Tahoma" w:cs="Tahoma"/>
          <w:b/>
          <w:sz w:val="20"/>
          <w:szCs w:val="20"/>
        </w:rPr>
        <w:t>Część I Zamówienia (Ubezpieczenie mienia i odpowiedzialności Zamawiającego)</w:t>
      </w:r>
    </w:p>
    <w:p w14:paraId="72286D64" w14:textId="77777777" w:rsidR="006C0CF5" w:rsidRPr="001B55F9" w:rsidRDefault="006C0CF5" w:rsidP="006C0CF5">
      <w:pPr>
        <w:pStyle w:val="Tekstpodstawowywcity"/>
        <w:spacing w:after="0" w:line="240" w:lineRule="auto"/>
        <w:ind w:left="0"/>
        <w:rPr>
          <w:rFonts w:ascii="Tahoma" w:hAnsi="Tahoma" w:cs="Tahoma"/>
          <w:sz w:val="20"/>
          <w:szCs w:val="20"/>
        </w:rPr>
      </w:pPr>
      <w:r w:rsidRPr="001B55F9">
        <w:rPr>
          <w:rFonts w:ascii="Tahoma" w:hAnsi="Tahoma" w:cs="Tahoma"/>
          <w:sz w:val="20"/>
          <w:szCs w:val="20"/>
        </w:rPr>
        <w:t xml:space="preserve"> </w:t>
      </w:r>
    </w:p>
    <w:p w14:paraId="13F99190" w14:textId="5B1F3E86" w:rsidR="006C0CF5" w:rsidRPr="001B55F9" w:rsidRDefault="006C0CF5" w:rsidP="006C0CF5">
      <w:pPr>
        <w:pStyle w:val="Tekstpodstawowywcity"/>
        <w:spacing w:after="0" w:line="240" w:lineRule="auto"/>
        <w:ind w:left="0"/>
        <w:rPr>
          <w:rFonts w:ascii="Tahoma" w:hAnsi="Tahoma" w:cs="Tahoma"/>
          <w:b/>
          <w:sz w:val="20"/>
          <w:szCs w:val="20"/>
        </w:rPr>
      </w:pPr>
      <w:r w:rsidRPr="001B55F9">
        <w:rPr>
          <w:rFonts w:ascii="Tahoma" w:hAnsi="Tahoma" w:cs="Tahoma"/>
          <w:sz w:val="20"/>
          <w:szCs w:val="20"/>
        </w:rPr>
        <w:t xml:space="preserve">Oferta obejmuje okres ubezpieczenia wskazany w SWZ to jest: od </w:t>
      </w:r>
      <w:r w:rsidR="001B55F9" w:rsidRPr="001B55F9">
        <w:rPr>
          <w:rFonts w:ascii="Tahoma" w:hAnsi="Tahoma" w:cs="Tahoma"/>
          <w:sz w:val="20"/>
          <w:szCs w:val="20"/>
        </w:rPr>
        <w:t>11.08.2025</w:t>
      </w:r>
      <w:r w:rsidRPr="001B55F9">
        <w:rPr>
          <w:rFonts w:ascii="Tahoma" w:hAnsi="Tahoma" w:cs="Tahoma"/>
          <w:sz w:val="20"/>
          <w:szCs w:val="20"/>
        </w:rPr>
        <w:t xml:space="preserve"> do </w:t>
      </w:r>
      <w:r w:rsidR="001B55F9" w:rsidRPr="001B55F9">
        <w:rPr>
          <w:rFonts w:ascii="Tahoma" w:hAnsi="Tahoma" w:cs="Tahoma"/>
          <w:sz w:val="20"/>
          <w:szCs w:val="20"/>
        </w:rPr>
        <w:t>10.08.2028</w:t>
      </w:r>
    </w:p>
    <w:p w14:paraId="368D2494" w14:textId="77777777" w:rsidR="006C0CF5" w:rsidRPr="001B55F9" w:rsidRDefault="006C0CF5" w:rsidP="006C0CF5">
      <w:pPr>
        <w:tabs>
          <w:tab w:val="left" w:pos="360"/>
          <w:tab w:val="num" w:pos="928"/>
        </w:tabs>
        <w:spacing w:after="0" w:line="240" w:lineRule="auto"/>
        <w:jc w:val="both"/>
        <w:rPr>
          <w:rFonts w:ascii="Tahoma" w:hAnsi="Tahoma" w:cs="Tahoma"/>
          <w:b/>
          <w:sz w:val="20"/>
          <w:szCs w:val="20"/>
        </w:rPr>
      </w:pPr>
      <w:bookmarkStart w:id="53" w:name="_Hlk62050795"/>
    </w:p>
    <w:bookmarkEnd w:id="53"/>
    <w:p w14:paraId="5FC1189B" w14:textId="77777777" w:rsidR="006C0CF5" w:rsidRPr="001B55F9" w:rsidRDefault="006C0CF5" w:rsidP="006C0CF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B55F9" w:rsidRPr="001B55F9" w14:paraId="3ED58E7B"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DD9E028" w14:textId="7B9468C0" w:rsidR="006C0CF5" w:rsidRPr="001B55F9" w:rsidRDefault="006C0CF5" w:rsidP="00515588">
            <w:pPr>
              <w:suppressAutoHyphens/>
              <w:spacing w:after="0" w:line="240" w:lineRule="auto"/>
              <w:jc w:val="both"/>
              <w:rPr>
                <w:rFonts w:ascii="Tahoma" w:hAnsi="Tahoma" w:cs="Tahoma"/>
                <w:b/>
                <w:iCs/>
                <w:sz w:val="20"/>
                <w:szCs w:val="20"/>
              </w:rPr>
            </w:pPr>
            <w:r w:rsidRPr="001B55F9">
              <w:rPr>
                <w:rFonts w:ascii="Tahoma" w:hAnsi="Tahoma" w:cs="Tahoma"/>
                <w:b/>
                <w:iCs/>
                <w:sz w:val="20"/>
                <w:szCs w:val="20"/>
              </w:rPr>
              <w:t xml:space="preserve">Cena łączna za cały okres zamówienia, tj. </w:t>
            </w:r>
            <w:r w:rsidR="001B55F9" w:rsidRPr="001B55F9">
              <w:rPr>
                <w:rFonts w:ascii="Tahoma" w:hAnsi="Tahoma" w:cs="Tahoma"/>
                <w:b/>
                <w:iCs/>
                <w:sz w:val="20"/>
                <w:szCs w:val="20"/>
              </w:rPr>
              <w:t>36</w:t>
            </w:r>
            <w:r w:rsidRPr="001B55F9">
              <w:rPr>
                <w:rFonts w:ascii="Tahoma" w:hAnsi="Tahoma" w:cs="Tahoma"/>
                <w:b/>
                <w:iCs/>
                <w:sz w:val="20"/>
                <w:szCs w:val="20"/>
              </w:rPr>
              <w:t xml:space="preserve"> miesięcy</w:t>
            </w:r>
          </w:p>
          <w:p w14:paraId="7A791CF1" w14:textId="77777777" w:rsidR="006C0CF5" w:rsidRPr="001B55F9" w:rsidRDefault="006C0CF5" w:rsidP="00515588">
            <w:pPr>
              <w:suppressAutoHyphens/>
              <w:spacing w:after="0" w:line="240" w:lineRule="auto"/>
              <w:jc w:val="both"/>
              <w:rPr>
                <w:rFonts w:ascii="Tahoma" w:hAnsi="Tahoma" w:cs="Tahoma"/>
                <w:sz w:val="20"/>
                <w:szCs w:val="20"/>
              </w:rPr>
            </w:pPr>
            <w:r w:rsidRPr="001B55F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585585"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zł</w:t>
            </w:r>
          </w:p>
        </w:tc>
      </w:tr>
    </w:tbl>
    <w:p w14:paraId="21C7E33F" w14:textId="77777777" w:rsidR="006C0CF5" w:rsidRPr="001B55F9" w:rsidRDefault="006C0CF5" w:rsidP="006C0CF5">
      <w:pPr>
        <w:tabs>
          <w:tab w:val="left" w:pos="360"/>
        </w:tabs>
        <w:spacing w:after="0" w:line="240" w:lineRule="auto"/>
        <w:jc w:val="both"/>
        <w:rPr>
          <w:rFonts w:ascii="Tahoma" w:hAnsi="Tahoma" w:cs="Tahoma"/>
          <w:sz w:val="20"/>
          <w:szCs w:val="20"/>
        </w:rPr>
      </w:pPr>
      <w:r w:rsidRPr="001B55F9">
        <w:rPr>
          <w:rFonts w:ascii="Tahoma" w:hAnsi="Tahoma" w:cs="Tahoma"/>
          <w:b/>
          <w:sz w:val="20"/>
          <w:szCs w:val="20"/>
        </w:rPr>
        <w:tab/>
      </w:r>
      <w:r w:rsidRPr="001B55F9">
        <w:rPr>
          <w:rFonts w:ascii="Tahoma" w:hAnsi="Tahoma" w:cs="Tahoma"/>
          <w:bCs/>
          <w:i/>
          <w:iCs/>
          <w:sz w:val="16"/>
          <w:szCs w:val="16"/>
        </w:rPr>
        <w:tab/>
      </w:r>
      <w:r w:rsidRPr="001B55F9">
        <w:rPr>
          <w:rFonts w:ascii="Tahoma" w:hAnsi="Tahoma" w:cs="Tahoma"/>
          <w:bCs/>
          <w:i/>
          <w:iCs/>
          <w:sz w:val="18"/>
          <w:szCs w:val="18"/>
        </w:rPr>
        <w:t>Uwaga! W cenie łącznej nie należy uwzględniać wartości opcji.</w:t>
      </w:r>
    </w:p>
    <w:p w14:paraId="0C65A435" w14:textId="77777777" w:rsidR="006C0CF5" w:rsidRPr="001B55F9" w:rsidRDefault="006C0CF5" w:rsidP="006C0CF5">
      <w:pPr>
        <w:spacing w:after="0" w:line="240" w:lineRule="auto"/>
        <w:rPr>
          <w:rFonts w:ascii="Tahoma" w:hAnsi="Tahoma" w:cs="Tahoma"/>
          <w:sz w:val="20"/>
          <w:szCs w:val="20"/>
        </w:rPr>
      </w:pPr>
    </w:p>
    <w:p w14:paraId="32594133" w14:textId="0B509FE1" w:rsidR="006C0CF5" w:rsidRPr="001B55F9" w:rsidRDefault="006C0CF5" w:rsidP="006C0CF5">
      <w:pPr>
        <w:spacing w:after="0" w:line="240" w:lineRule="auto"/>
        <w:ind w:left="60"/>
        <w:jc w:val="both"/>
        <w:rPr>
          <w:rFonts w:ascii="Tahoma" w:hAnsi="Tahoma" w:cs="Tahoma"/>
          <w:b/>
          <w:sz w:val="20"/>
          <w:szCs w:val="20"/>
        </w:rPr>
      </w:pPr>
      <w:r w:rsidRPr="001B55F9">
        <w:rPr>
          <w:rFonts w:ascii="Tahoma" w:hAnsi="Tahoma" w:cs="Tahoma"/>
          <w:b/>
          <w:sz w:val="20"/>
          <w:szCs w:val="20"/>
        </w:rPr>
        <w:t xml:space="preserve">Akceptujemy wszystkie klauzule obligatoryjne od nr 1 do </w:t>
      </w:r>
      <w:r w:rsidR="00600620">
        <w:rPr>
          <w:rFonts w:ascii="Tahoma" w:hAnsi="Tahoma" w:cs="Tahoma"/>
          <w:b/>
          <w:sz w:val="20"/>
          <w:szCs w:val="20"/>
        </w:rPr>
        <w:t>42</w:t>
      </w:r>
      <w:r w:rsidRPr="001B55F9">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C0CF5" w:rsidRPr="00AD5E17" w14:paraId="65F15F76"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2700FE"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Nr</w:t>
            </w:r>
          </w:p>
          <w:p w14:paraId="645DE457"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10DD62B"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0ADDED11"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EDC568D" w14:textId="77777777" w:rsidR="006C0CF5" w:rsidRPr="00AD5E17"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Liczba punktów</w:t>
            </w:r>
          </w:p>
        </w:tc>
      </w:tr>
      <w:tr w:rsidR="006C0CF5" w:rsidRPr="00AD5E17" w14:paraId="307EE60E"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E81A3D" w14:textId="69722F68" w:rsidR="006C0CF5" w:rsidRPr="00AD5E17" w:rsidRDefault="006C0CF5" w:rsidP="00515588">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60062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E439757" w14:textId="77777777" w:rsidR="006C0CF5" w:rsidRPr="00AD5E17" w:rsidRDefault="006C0CF5" w:rsidP="00515588">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22119DC7" w14:textId="77777777" w:rsidR="006C0CF5" w:rsidRPr="00AD5E17"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8DEA57A" w14:textId="77777777" w:rsidR="006C0CF5" w:rsidRPr="00AD5E17" w:rsidRDefault="006C0CF5" w:rsidP="00515588">
            <w:pPr>
              <w:spacing w:after="0" w:line="240" w:lineRule="auto"/>
              <w:jc w:val="center"/>
              <w:rPr>
                <w:rFonts w:ascii="Tahoma" w:hAnsi="Tahoma" w:cs="Tahoma"/>
                <w:sz w:val="20"/>
                <w:szCs w:val="20"/>
              </w:rPr>
            </w:pPr>
            <w:r w:rsidRPr="00AD5E17">
              <w:rPr>
                <w:rFonts w:ascii="Tahoma" w:hAnsi="Tahoma" w:cs="Tahoma"/>
                <w:sz w:val="20"/>
                <w:szCs w:val="20"/>
              </w:rPr>
              <w:t>6 pkt</w:t>
            </w:r>
          </w:p>
        </w:tc>
      </w:tr>
      <w:tr w:rsidR="006C0CF5" w:rsidRPr="00AD5E17" w14:paraId="43778F47"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4C6B6D" w14:textId="583DFD8D" w:rsidR="006C0CF5" w:rsidRPr="00AD5E17" w:rsidRDefault="006C0CF5" w:rsidP="00515588">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60062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1C1DAE4" w14:textId="77777777" w:rsidR="006C0CF5" w:rsidRPr="00AD5E17" w:rsidRDefault="006C0CF5" w:rsidP="00515588">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4F70957" w14:textId="77777777" w:rsidR="006C0CF5" w:rsidRPr="00AD5E17"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42DFE0A" w14:textId="77777777" w:rsidR="006C0CF5" w:rsidRPr="00AD5E17" w:rsidRDefault="006C0CF5" w:rsidP="00515588">
            <w:pPr>
              <w:spacing w:after="0" w:line="240" w:lineRule="auto"/>
              <w:jc w:val="center"/>
              <w:rPr>
                <w:rFonts w:ascii="Tahoma" w:hAnsi="Tahoma" w:cs="Tahoma"/>
                <w:sz w:val="20"/>
                <w:szCs w:val="20"/>
              </w:rPr>
            </w:pPr>
            <w:r w:rsidRPr="00AD5E17">
              <w:rPr>
                <w:rFonts w:ascii="Tahoma" w:hAnsi="Tahoma" w:cs="Tahoma"/>
                <w:sz w:val="20"/>
                <w:szCs w:val="20"/>
              </w:rPr>
              <w:t>6 pkt</w:t>
            </w:r>
          </w:p>
        </w:tc>
      </w:tr>
      <w:tr w:rsidR="006C0CF5" w:rsidRPr="00AD5E17" w14:paraId="2C9A7AE5"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C07696" w14:textId="503815D4" w:rsidR="006C0CF5" w:rsidRPr="00AD5E17" w:rsidRDefault="006C0CF5" w:rsidP="00515588">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60062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E924E47" w14:textId="77777777" w:rsidR="006C0CF5" w:rsidRPr="00AD5E17" w:rsidRDefault="006C0CF5" w:rsidP="00515588">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2DD1E850" w14:textId="77777777" w:rsidR="006C0CF5" w:rsidRPr="00AD5E17"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8CA1BD4" w14:textId="77777777" w:rsidR="006C0CF5" w:rsidRPr="00AD5E17" w:rsidRDefault="006C0CF5" w:rsidP="00515588">
            <w:pPr>
              <w:spacing w:after="0" w:line="240" w:lineRule="auto"/>
              <w:jc w:val="center"/>
              <w:rPr>
                <w:rFonts w:ascii="Tahoma" w:hAnsi="Tahoma" w:cs="Tahoma"/>
                <w:sz w:val="20"/>
                <w:szCs w:val="20"/>
              </w:rPr>
            </w:pPr>
            <w:r w:rsidRPr="00AD5E17">
              <w:rPr>
                <w:rFonts w:ascii="Tahoma" w:hAnsi="Tahoma" w:cs="Tahoma"/>
                <w:sz w:val="20"/>
                <w:szCs w:val="20"/>
              </w:rPr>
              <w:t>6 pkt</w:t>
            </w:r>
          </w:p>
        </w:tc>
      </w:tr>
      <w:tr w:rsidR="006C0CF5" w:rsidRPr="00AD5E17" w14:paraId="0C5BF67A"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6965BA" w14:textId="2BB91FB1"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0062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0F7075CD" w14:textId="77777777" w:rsidR="006C0CF5" w:rsidRPr="00A56961" w:rsidRDefault="006C0CF5" w:rsidP="00515588">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6863FC28"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CD7DB2"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6C0CF5" w:rsidRPr="00AD5E17" w14:paraId="2A2FB9B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F0B4D82" w14:textId="71B9EF4D"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0062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2FA94DFE" w14:textId="77777777" w:rsidR="006C0CF5" w:rsidRPr="00A56961" w:rsidRDefault="006C0CF5" w:rsidP="00515588">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0D21D3FB"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CDFB54"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r w:rsidR="006C0CF5" w:rsidRPr="00AD5E17" w14:paraId="5BEF4F52"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3F50A36" w14:textId="74C788AF"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0062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6A9573D6"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289B7C1"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5B26E0"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16 pkt</w:t>
            </w:r>
          </w:p>
        </w:tc>
      </w:tr>
      <w:tr w:rsidR="006C0CF5" w:rsidRPr="00AD5E17" w14:paraId="699767D7"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C2D595" w14:textId="413A54E7"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00620">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B8871F8"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C8923D1"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2FD1FA"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6C0CF5" w:rsidRPr="00AD5E17" w14:paraId="2439CD4F"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77A567" w14:textId="117F703D" w:rsidR="006C0CF5" w:rsidRPr="00A56961" w:rsidRDefault="00600620" w:rsidP="00515588">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9115BC0"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9F9ADFD"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94A990"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6C0CF5" w:rsidRPr="00AD5E17" w14:paraId="3A4EB169"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861AED" w14:textId="7AFF7C2D" w:rsidR="006C0CF5" w:rsidRPr="00A56961" w:rsidRDefault="00600620" w:rsidP="00515588">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BC3DE06"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1429638D"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2DCC3C2"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6C0CF5" w:rsidRPr="00AD5E17" w14:paraId="46D8A023"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F8CB01" w14:textId="53C165E5" w:rsidR="006C0CF5" w:rsidRPr="00A56961" w:rsidRDefault="00600620" w:rsidP="00515588">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E90D89B"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5D273DF"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B40960"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r w:rsidR="006C0CF5" w:rsidRPr="00AD5E17" w14:paraId="54E4F554"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F8426A4" w14:textId="60ED9139"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0062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BCB702C"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69AEE93"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BF45C8"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6C0CF5" w:rsidRPr="00AD5E17" w14:paraId="28FE7334"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EA47207" w14:textId="4F5836BE"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0062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5B76091"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700756A"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A53C13"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6 pkt</w:t>
            </w:r>
          </w:p>
        </w:tc>
      </w:tr>
      <w:tr w:rsidR="006C0CF5" w:rsidRPr="00AD5E17" w14:paraId="0BAA9351"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496649D" w14:textId="520439E1"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0062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9EA2E4"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58DBE615"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716AAFE"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6C0CF5" w:rsidRPr="00AD5E17" w14:paraId="3D4015D2"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9E23104" w14:textId="6EA05172"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0062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657F2ED5" w14:textId="77777777"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5B348D0D"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A14063D"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r w:rsidR="006C0CF5" w:rsidRPr="00AD5E17" w14:paraId="63D754B2"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91F3F3" w14:textId="0EF1865C" w:rsidR="006C0CF5" w:rsidRPr="00A56961" w:rsidRDefault="006C0CF5"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0062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2048A93D" w14:textId="06CAFC65" w:rsidR="006C0CF5" w:rsidRPr="00A56961" w:rsidRDefault="006C0CF5" w:rsidP="00515588">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0A0D42">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1E915B95" w14:textId="77777777" w:rsidR="006C0CF5" w:rsidRPr="00A56961" w:rsidRDefault="006C0CF5"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73357A" w14:textId="77777777" w:rsidR="006C0CF5" w:rsidRPr="00A56961" w:rsidRDefault="006C0CF5"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56D92686" w14:textId="77777777" w:rsidR="006C0CF5" w:rsidRPr="00AD5E17" w:rsidRDefault="006C0CF5" w:rsidP="006C0CF5">
      <w:pPr>
        <w:spacing w:after="0" w:line="240" w:lineRule="auto"/>
        <w:ind w:left="60"/>
        <w:jc w:val="both"/>
        <w:rPr>
          <w:rFonts w:ascii="Tahoma" w:hAnsi="Tahoma" w:cs="Tahoma"/>
          <w:position w:val="-4"/>
          <w:sz w:val="20"/>
          <w:szCs w:val="20"/>
        </w:rPr>
      </w:pPr>
    </w:p>
    <w:p w14:paraId="63A7D82A" w14:textId="77777777" w:rsidR="006C0CF5" w:rsidRPr="00AD5E17" w:rsidRDefault="006C0CF5" w:rsidP="006C0CF5">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391CBC45" w14:textId="7F4E2478" w:rsidR="006C0CF5" w:rsidRPr="00AD5E17" w:rsidRDefault="006C0CF5" w:rsidP="006C0CF5">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600620">
        <w:rPr>
          <w:rFonts w:ascii="Tahoma" w:hAnsi="Tahoma" w:cs="Tahoma"/>
          <w:sz w:val="20"/>
          <w:szCs w:val="20"/>
        </w:rPr>
        <w:t>7</w:t>
      </w:r>
      <w:r w:rsidRPr="00AD5E17">
        <w:rPr>
          <w:rFonts w:ascii="Tahoma" w:hAnsi="Tahoma" w:cs="Tahoma"/>
          <w:sz w:val="20"/>
          <w:szCs w:val="20"/>
        </w:rPr>
        <w:t xml:space="preserve"> albo klauzulę nr 4</w:t>
      </w:r>
      <w:r w:rsidR="00600620">
        <w:rPr>
          <w:rFonts w:ascii="Tahoma" w:hAnsi="Tahoma" w:cs="Tahoma"/>
          <w:sz w:val="20"/>
          <w:szCs w:val="20"/>
        </w:rPr>
        <w:t>8</w:t>
      </w:r>
      <w:r w:rsidRPr="00AD5E17">
        <w:rPr>
          <w:rFonts w:ascii="Tahoma" w:hAnsi="Tahoma" w:cs="Tahoma"/>
          <w:sz w:val="20"/>
          <w:szCs w:val="20"/>
        </w:rPr>
        <w:t>. W przypadku zaakceptowania w ofercie zarówno klauzuli nr 4</w:t>
      </w:r>
      <w:r w:rsidR="00600620">
        <w:rPr>
          <w:rFonts w:ascii="Tahoma" w:hAnsi="Tahoma" w:cs="Tahoma"/>
          <w:sz w:val="20"/>
          <w:szCs w:val="20"/>
        </w:rPr>
        <w:t>7</w:t>
      </w:r>
      <w:r w:rsidRPr="00AD5E17">
        <w:rPr>
          <w:rFonts w:ascii="Tahoma" w:hAnsi="Tahoma" w:cs="Tahoma"/>
          <w:sz w:val="20"/>
          <w:szCs w:val="20"/>
        </w:rPr>
        <w:t xml:space="preserve"> jak i klauzuli nr 4</w:t>
      </w:r>
      <w:r w:rsidR="00600620">
        <w:rPr>
          <w:rFonts w:ascii="Tahoma" w:hAnsi="Tahoma" w:cs="Tahoma"/>
          <w:sz w:val="20"/>
          <w:szCs w:val="20"/>
        </w:rPr>
        <w:t>8</w:t>
      </w:r>
      <w:r w:rsidRPr="00AD5E17">
        <w:rPr>
          <w:rFonts w:ascii="Tahoma" w:hAnsi="Tahoma" w:cs="Tahoma"/>
          <w:sz w:val="20"/>
          <w:szCs w:val="20"/>
        </w:rPr>
        <w:t>, Zamawiający uzna, że do oferty ma zastosowanie klauzula korzystniejsza dla Zamawiającego (klauzula nr 4</w:t>
      </w:r>
      <w:r w:rsidR="00600620">
        <w:rPr>
          <w:rFonts w:ascii="Tahoma" w:hAnsi="Tahoma" w:cs="Tahoma"/>
          <w:sz w:val="20"/>
          <w:szCs w:val="20"/>
        </w:rPr>
        <w:t>8</w:t>
      </w:r>
      <w:r w:rsidRPr="00AD5E17">
        <w:rPr>
          <w:rFonts w:ascii="Tahoma" w:hAnsi="Tahoma" w:cs="Tahoma"/>
          <w:sz w:val="20"/>
          <w:szCs w:val="20"/>
        </w:rPr>
        <w:t>) i za tę klauzulę przyzna punkty w trakcie oceny oferty Wykonawcy.</w:t>
      </w:r>
    </w:p>
    <w:p w14:paraId="1E6F63F5" w14:textId="77777777" w:rsidR="006C0CF5" w:rsidRPr="00AD5E17" w:rsidRDefault="006C0CF5" w:rsidP="006C0CF5">
      <w:pPr>
        <w:spacing w:after="0" w:line="240" w:lineRule="auto"/>
        <w:ind w:left="60"/>
        <w:jc w:val="both"/>
        <w:rPr>
          <w:rFonts w:ascii="Tahoma" w:hAnsi="Tahoma" w:cs="Tahoma"/>
          <w:b/>
          <w:position w:val="-4"/>
          <w:sz w:val="20"/>
          <w:szCs w:val="20"/>
        </w:rPr>
      </w:pPr>
    </w:p>
    <w:p w14:paraId="325A6D05" w14:textId="77777777" w:rsidR="006C0CF5" w:rsidRPr="00AD5E17" w:rsidRDefault="006C0CF5" w:rsidP="006C0CF5">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C0CF5" w:rsidRPr="00AD5E17" w14:paraId="393D150B" w14:textId="77777777" w:rsidTr="00515588">
        <w:tc>
          <w:tcPr>
            <w:tcW w:w="567" w:type="dxa"/>
            <w:vAlign w:val="center"/>
          </w:tcPr>
          <w:p w14:paraId="52152970" w14:textId="77777777" w:rsidR="006C0CF5" w:rsidRPr="00AD5E17" w:rsidRDefault="006C0CF5"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0E3989D" w14:textId="77777777" w:rsidR="006C0CF5" w:rsidRPr="00AD5E17" w:rsidRDefault="006C0CF5"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6627A3B" w14:textId="77777777" w:rsidR="006C0CF5" w:rsidRPr="00AD5E17" w:rsidRDefault="006C0CF5"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AF7EFF2" w14:textId="77777777" w:rsidR="006C0CF5" w:rsidRPr="00AD5E17" w:rsidRDefault="006C0CF5"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64BCC777"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C0CF5" w:rsidRPr="00AD5E17" w14:paraId="6AC52FE0" w14:textId="77777777" w:rsidTr="00515588">
        <w:tc>
          <w:tcPr>
            <w:tcW w:w="567" w:type="dxa"/>
            <w:vMerge w:val="restart"/>
            <w:vAlign w:val="center"/>
          </w:tcPr>
          <w:p w14:paraId="775D27A7"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4BC717A5"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2FE2F706"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12B721A" w14:textId="77777777" w:rsidR="006C0CF5" w:rsidRPr="00AD5E17" w:rsidRDefault="006C0CF5" w:rsidP="00515588">
            <w:pPr>
              <w:pStyle w:val="Akapitzlist"/>
              <w:ind w:left="0"/>
              <w:jc w:val="center"/>
              <w:outlineLvl w:val="0"/>
              <w:rPr>
                <w:rFonts w:ascii="Tahoma" w:hAnsi="Tahoma" w:cs="Tahoma"/>
                <w:sz w:val="20"/>
                <w:szCs w:val="20"/>
              </w:rPr>
            </w:pPr>
          </w:p>
        </w:tc>
      </w:tr>
      <w:tr w:rsidR="006C0CF5" w:rsidRPr="00AD5E17" w14:paraId="029269C3" w14:textId="77777777" w:rsidTr="00515588">
        <w:tc>
          <w:tcPr>
            <w:tcW w:w="567" w:type="dxa"/>
            <w:vMerge/>
          </w:tcPr>
          <w:p w14:paraId="29CA9BD0"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5CC842B8"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09B4639D"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85E3E8C"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68DAE56C" w14:textId="77777777" w:rsidTr="00515588">
        <w:tc>
          <w:tcPr>
            <w:tcW w:w="567" w:type="dxa"/>
            <w:vMerge w:val="restart"/>
            <w:vAlign w:val="center"/>
          </w:tcPr>
          <w:p w14:paraId="45F01CB4"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278A0E72"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7658E8DA"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BE9F14D"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398DEBCA" w14:textId="77777777" w:rsidTr="00515588">
        <w:tc>
          <w:tcPr>
            <w:tcW w:w="567" w:type="dxa"/>
            <w:vMerge/>
          </w:tcPr>
          <w:p w14:paraId="30A040E5"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0EE650CF"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34B6D0D8"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76B86C"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1608A738" w14:textId="77777777" w:rsidTr="00515588">
        <w:tc>
          <w:tcPr>
            <w:tcW w:w="567" w:type="dxa"/>
            <w:vMerge w:val="restart"/>
            <w:vAlign w:val="center"/>
          </w:tcPr>
          <w:p w14:paraId="149B7515"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AE77229"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C1345F8"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A7001FA"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42705C95" w14:textId="77777777" w:rsidTr="00515588">
        <w:tc>
          <w:tcPr>
            <w:tcW w:w="567" w:type="dxa"/>
            <w:vMerge/>
          </w:tcPr>
          <w:p w14:paraId="6503C930"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5D4A18F7"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7EACB676"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2E0BAF0"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19D1964C" w14:textId="77777777" w:rsidTr="00515588">
        <w:tc>
          <w:tcPr>
            <w:tcW w:w="567" w:type="dxa"/>
            <w:vMerge w:val="restart"/>
            <w:vAlign w:val="center"/>
          </w:tcPr>
          <w:p w14:paraId="6B9CA056"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72BFE5C5"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46DEB160"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477E9F"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32CAF434" w14:textId="77777777" w:rsidTr="00515588">
        <w:tc>
          <w:tcPr>
            <w:tcW w:w="567" w:type="dxa"/>
            <w:vMerge/>
          </w:tcPr>
          <w:p w14:paraId="187F90BE"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70E0862A"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7087DB7C"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6FC2959"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270FDFE8" w14:textId="77777777" w:rsidTr="00515588">
        <w:tc>
          <w:tcPr>
            <w:tcW w:w="567" w:type="dxa"/>
            <w:vMerge w:val="restart"/>
            <w:vAlign w:val="center"/>
          </w:tcPr>
          <w:p w14:paraId="2F074390"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44B7A887"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54C92C3E"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B32143"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1CE6C32F" w14:textId="77777777" w:rsidTr="00515588">
        <w:tc>
          <w:tcPr>
            <w:tcW w:w="567" w:type="dxa"/>
            <w:vMerge/>
            <w:vAlign w:val="center"/>
          </w:tcPr>
          <w:p w14:paraId="270D9595" w14:textId="77777777" w:rsidR="006C0CF5" w:rsidRPr="00AD5E17" w:rsidRDefault="006C0CF5" w:rsidP="00515588">
            <w:pPr>
              <w:pStyle w:val="Akapitzlist"/>
              <w:ind w:left="0"/>
              <w:jc w:val="center"/>
              <w:outlineLvl w:val="0"/>
              <w:rPr>
                <w:rFonts w:ascii="Tahoma" w:hAnsi="Tahoma" w:cs="Tahoma"/>
                <w:sz w:val="20"/>
                <w:szCs w:val="20"/>
              </w:rPr>
            </w:pPr>
          </w:p>
        </w:tc>
        <w:tc>
          <w:tcPr>
            <w:tcW w:w="4962" w:type="dxa"/>
            <w:vMerge/>
          </w:tcPr>
          <w:p w14:paraId="4F3047D9"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0A413E0E"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3F659FC"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6FD22757" w14:textId="77777777" w:rsidTr="00515588">
        <w:tc>
          <w:tcPr>
            <w:tcW w:w="567" w:type="dxa"/>
            <w:vMerge w:val="restart"/>
            <w:vAlign w:val="center"/>
          </w:tcPr>
          <w:p w14:paraId="5BDAA31C"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6DB05C7C"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21D8EFCB"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A740435"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0E97DEFA" w14:textId="77777777" w:rsidTr="00515588">
        <w:tc>
          <w:tcPr>
            <w:tcW w:w="567" w:type="dxa"/>
            <w:vMerge/>
          </w:tcPr>
          <w:p w14:paraId="6C3C1662"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5833AF73"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vAlign w:val="center"/>
          </w:tcPr>
          <w:p w14:paraId="51DEC6BD"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A7B1314"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3120B959" w14:textId="77777777" w:rsidTr="00515588">
        <w:tc>
          <w:tcPr>
            <w:tcW w:w="567" w:type="dxa"/>
            <w:vMerge w:val="restart"/>
            <w:vAlign w:val="center"/>
          </w:tcPr>
          <w:p w14:paraId="7351E832"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2845BC07"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164B27BF"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407DA3"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22F5A25E" w14:textId="77777777" w:rsidTr="00515588">
        <w:tc>
          <w:tcPr>
            <w:tcW w:w="567" w:type="dxa"/>
            <w:vMerge/>
          </w:tcPr>
          <w:p w14:paraId="4F734AB9"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15066850"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tcPr>
          <w:p w14:paraId="31DC7505"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81FDE1"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1E999615" w14:textId="77777777" w:rsidTr="00515588">
        <w:tc>
          <w:tcPr>
            <w:tcW w:w="567" w:type="dxa"/>
            <w:vMerge w:val="restart"/>
            <w:vAlign w:val="center"/>
          </w:tcPr>
          <w:p w14:paraId="4462ACEA" w14:textId="77777777" w:rsidR="006C0CF5" w:rsidRPr="00AD5E17" w:rsidRDefault="006C0CF5"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189072C3" w14:textId="77777777" w:rsidR="006C0CF5" w:rsidRPr="00AD5E17" w:rsidRDefault="006C0CF5"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88F6FF0"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1C646DF"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6C0CF5" w:rsidRPr="00AD5E17" w14:paraId="61C644C0" w14:textId="77777777" w:rsidTr="00515588">
        <w:tc>
          <w:tcPr>
            <w:tcW w:w="567" w:type="dxa"/>
            <w:vMerge/>
          </w:tcPr>
          <w:p w14:paraId="051F5888" w14:textId="77777777" w:rsidR="006C0CF5" w:rsidRPr="00AD5E17" w:rsidRDefault="006C0CF5" w:rsidP="00515588">
            <w:pPr>
              <w:pStyle w:val="Akapitzlist"/>
              <w:ind w:left="0"/>
              <w:jc w:val="both"/>
              <w:outlineLvl w:val="0"/>
              <w:rPr>
                <w:rFonts w:ascii="Tahoma" w:hAnsi="Tahoma" w:cs="Tahoma"/>
                <w:sz w:val="20"/>
                <w:szCs w:val="20"/>
              </w:rPr>
            </w:pPr>
          </w:p>
        </w:tc>
        <w:tc>
          <w:tcPr>
            <w:tcW w:w="4962" w:type="dxa"/>
            <w:vMerge/>
          </w:tcPr>
          <w:p w14:paraId="1E941607" w14:textId="77777777" w:rsidR="006C0CF5" w:rsidRPr="00AD5E17" w:rsidRDefault="006C0CF5" w:rsidP="00515588">
            <w:pPr>
              <w:pStyle w:val="Akapitzlist"/>
              <w:ind w:left="0"/>
              <w:jc w:val="both"/>
              <w:outlineLvl w:val="0"/>
              <w:rPr>
                <w:rFonts w:ascii="Tahoma" w:hAnsi="Tahoma" w:cs="Tahoma"/>
                <w:sz w:val="20"/>
                <w:szCs w:val="20"/>
              </w:rPr>
            </w:pPr>
          </w:p>
        </w:tc>
        <w:tc>
          <w:tcPr>
            <w:tcW w:w="2693" w:type="dxa"/>
          </w:tcPr>
          <w:p w14:paraId="321DBBFF" w14:textId="77777777" w:rsidR="006C0CF5" w:rsidRPr="00AD5E17" w:rsidRDefault="006C0CF5"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9C1FAFB" w14:textId="77777777" w:rsidR="006C0CF5" w:rsidRPr="00AD5E17" w:rsidRDefault="006C0CF5" w:rsidP="00515588">
            <w:pPr>
              <w:pStyle w:val="Akapitzlist"/>
              <w:ind w:left="0"/>
              <w:jc w:val="center"/>
              <w:outlineLvl w:val="0"/>
              <w:rPr>
                <w:rFonts w:ascii="Tahoma" w:hAnsi="Tahoma" w:cs="Tahoma"/>
                <w:sz w:val="20"/>
                <w:szCs w:val="20"/>
                <w:highlight w:val="yellow"/>
              </w:rPr>
            </w:pPr>
          </w:p>
        </w:tc>
      </w:tr>
      <w:tr w:rsidR="001B55F9" w:rsidRPr="001B55F9" w14:paraId="08DD11E5" w14:textId="77777777" w:rsidTr="00515588">
        <w:tc>
          <w:tcPr>
            <w:tcW w:w="567" w:type="dxa"/>
            <w:vMerge w:val="restart"/>
            <w:vAlign w:val="center"/>
          </w:tcPr>
          <w:p w14:paraId="0E48643A" w14:textId="77777777" w:rsidR="006C0CF5" w:rsidRPr="001B55F9" w:rsidRDefault="006C0CF5" w:rsidP="00515588">
            <w:pPr>
              <w:pStyle w:val="Akapitzlist"/>
              <w:ind w:left="0"/>
              <w:jc w:val="center"/>
              <w:outlineLvl w:val="0"/>
              <w:rPr>
                <w:rFonts w:ascii="Tahoma" w:hAnsi="Tahoma" w:cs="Tahoma"/>
                <w:sz w:val="20"/>
                <w:szCs w:val="20"/>
              </w:rPr>
            </w:pPr>
            <w:r w:rsidRPr="001B55F9">
              <w:rPr>
                <w:rFonts w:ascii="Tahoma" w:hAnsi="Tahoma" w:cs="Tahoma"/>
                <w:sz w:val="20"/>
                <w:szCs w:val="20"/>
              </w:rPr>
              <w:t>C9</w:t>
            </w:r>
          </w:p>
        </w:tc>
        <w:tc>
          <w:tcPr>
            <w:tcW w:w="4962" w:type="dxa"/>
            <w:vMerge w:val="restart"/>
          </w:tcPr>
          <w:p w14:paraId="0A39BCD2" w14:textId="77777777" w:rsidR="006C0CF5" w:rsidRPr="001B55F9" w:rsidRDefault="006C0CF5" w:rsidP="00515588">
            <w:pPr>
              <w:pStyle w:val="Akapitzlist"/>
              <w:ind w:left="0"/>
              <w:jc w:val="both"/>
              <w:outlineLvl w:val="0"/>
              <w:rPr>
                <w:rFonts w:ascii="Tahoma" w:hAnsi="Tahoma" w:cs="Tahoma"/>
                <w:sz w:val="20"/>
                <w:szCs w:val="20"/>
              </w:rPr>
            </w:pPr>
            <w:r w:rsidRPr="001B55F9">
              <w:rPr>
                <w:rFonts w:ascii="Tahoma" w:hAnsi="Tahoma" w:cs="Tahoma"/>
                <w:sz w:val="20"/>
                <w:szCs w:val="20"/>
              </w:rPr>
              <w:t>Zwiększenie sumy gwarancyjnej w ubezpieczeniu odpowiedzialności cywilnej deliktowej i kontraktowej</w:t>
            </w:r>
          </w:p>
        </w:tc>
        <w:tc>
          <w:tcPr>
            <w:tcW w:w="2693" w:type="dxa"/>
          </w:tcPr>
          <w:p w14:paraId="640D7D28" w14:textId="77777777" w:rsidR="006C0CF5" w:rsidRPr="001B55F9" w:rsidRDefault="006C0CF5" w:rsidP="00515588">
            <w:pPr>
              <w:pStyle w:val="Akapitzlist"/>
              <w:ind w:left="0"/>
              <w:outlineLvl w:val="0"/>
              <w:rPr>
                <w:rFonts w:ascii="Tahoma" w:hAnsi="Tahoma" w:cs="Tahoma"/>
                <w:sz w:val="20"/>
                <w:szCs w:val="20"/>
              </w:rPr>
            </w:pPr>
            <w:r w:rsidRPr="001B55F9">
              <w:rPr>
                <w:rFonts w:ascii="Tahoma" w:hAnsi="Tahoma" w:cs="Tahoma"/>
                <w:sz w:val="20"/>
                <w:szCs w:val="20"/>
              </w:rPr>
              <w:t>Zwiększenie SG o 25%</w:t>
            </w:r>
          </w:p>
        </w:tc>
        <w:tc>
          <w:tcPr>
            <w:tcW w:w="1701" w:type="dxa"/>
            <w:vAlign w:val="center"/>
          </w:tcPr>
          <w:p w14:paraId="74876290" w14:textId="77777777" w:rsidR="006C0CF5" w:rsidRPr="001B55F9" w:rsidRDefault="006C0CF5" w:rsidP="00515588">
            <w:pPr>
              <w:pStyle w:val="Akapitzlist"/>
              <w:ind w:left="0"/>
              <w:jc w:val="center"/>
              <w:outlineLvl w:val="0"/>
              <w:rPr>
                <w:rFonts w:ascii="Tahoma" w:hAnsi="Tahoma" w:cs="Tahoma"/>
                <w:sz w:val="20"/>
                <w:szCs w:val="20"/>
              </w:rPr>
            </w:pPr>
          </w:p>
        </w:tc>
      </w:tr>
      <w:tr w:rsidR="001B55F9" w:rsidRPr="001B55F9" w14:paraId="2009F652" w14:textId="77777777" w:rsidTr="00515588">
        <w:tc>
          <w:tcPr>
            <w:tcW w:w="567" w:type="dxa"/>
            <w:vMerge/>
            <w:vAlign w:val="center"/>
          </w:tcPr>
          <w:p w14:paraId="2404411B" w14:textId="77777777" w:rsidR="006C0CF5" w:rsidRPr="001B55F9" w:rsidRDefault="006C0CF5" w:rsidP="00515588">
            <w:pPr>
              <w:pStyle w:val="Akapitzlist"/>
              <w:ind w:left="0"/>
              <w:jc w:val="center"/>
              <w:outlineLvl w:val="0"/>
              <w:rPr>
                <w:rFonts w:ascii="Tahoma" w:hAnsi="Tahoma" w:cs="Tahoma"/>
                <w:sz w:val="20"/>
                <w:szCs w:val="20"/>
              </w:rPr>
            </w:pPr>
          </w:p>
        </w:tc>
        <w:tc>
          <w:tcPr>
            <w:tcW w:w="4962" w:type="dxa"/>
            <w:vMerge/>
          </w:tcPr>
          <w:p w14:paraId="52426427" w14:textId="77777777" w:rsidR="006C0CF5" w:rsidRPr="001B55F9" w:rsidRDefault="006C0CF5" w:rsidP="00515588">
            <w:pPr>
              <w:pStyle w:val="Akapitzlist"/>
              <w:ind w:left="0"/>
              <w:jc w:val="both"/>
              <w:outlineLvl w:val="0"/>
              <w:rPr>
                <w:rFonts w:ascii="Tahoma" w:hAnsi="Tahoma" w:cs="Tahoma"/>
                <w:sz w:val="20"/>
                <w:szCs w:val="20"/>
              </w:rPr>
            </w:pPr>
          </w:p>
        </w:tc>
        <w:tc>
          <w:tcPr>
            <w:tcW w:w="2693" w:type="dxa"/>
          </w:tcPr>
          <w:p w14:paraId="5809009C" w14:textId="77777777" w:rsidR="006C0CF5" w:rsidRPr="001B55F9" w:rsidRDefault="006C0CF5" w:rsidP="00515588">
            <w:pPr>
              <w:pStyle w:val="Akapitzlist"/>
              <w:ind w:left="0"/>
              <w:outlineLvl w:val="0"/>
              <w:rPr>
                <w:rFonts w:ascii="Tahoma" w:hAnsi="Tahoma" w:cs="Tahoma"/>
                <w:sz w:val="20"/>
                <w:szCs w:val="20"/>
              </w:rPr>
            </w:pPr>
            <w:r w:rsidRPr="001B55F9">
              <w:rPr>
                <w:rFonts w:ascii="Tahoma" w:hAnsi="Tahoma" w:cs="Tahoma"/>
                <w:sz w:val="20"/>
                <w:szCs w:val="20"/>
              </w:rPr>
              <w:t>Zwiększenie SG o 50%</w:t>
            </w:r>
          </w:p>
        </w:tc>
        <w:tc>
          <w:tcPr>
            <w:tcW w:w="1701" w:type="dxa"/>
            <w:vAlign w:val="center"/>
          </w:tcPr>
          <w:p w14:paraId="6C6955B5" w14:textId="77777777" w:rsidR="006C0CF5" w:rsidRPr="001B55F9" w:rsidRDefault="006C0CF5" w:rsidP="00515588">
            <w:pPr>
              <w:pStyle w:val="Akapitzlist"/>
              <w:ind w:left="0"/>
              <w:jc w:val="center"/>
              <w:outlineLvl w:val="0"/>
              <w:rPr>
                <w:rFonts w:ascii="Tahoma" w:hAnsi="Tahoma" w:cs="Tahoma"/>
                <w:sz w:val="20"/>
                <w:szCs w:val="20"/>
              </w:rPr>
            </w:pPr>
          </w:p>
        </w:tc>
      </w:tr>
      <w:tr w:rsidR="001B55F9" w:rsidRPr="001B55F9" w14:paraId="18C07E7A" w14:textId="77777777" w:rsidTr="00515588">
        <w:tc>
          <w:tcPr>
            <w:tcW w:w="567" w:type="dxa"/>
            <w:vMerge w:val="restart"/>
            <w:vAlign w:val="center"/>
          </w:tcPr>
          <w:p w14:paraId="393B5B1E" w14:textId="77777777" w:rsidR="006C0CF5" w:rsidRPr="001B55F9" w:rsidRDefault="006C0CF5" w:rsidP="00515588">
            <w:pPr>
              <w:pStyle w:val="Akapitzlist"/>
              <w:ind w:left="0"/>
              <w:jc w:val="center"/>
              <w:outlineLvl w:val="0"/>
              <w:rPr>
                <w:rFonts w:ascii="Tahoma" w:hAnsi="Tahoma" w:cs="Tahoma"/>
                <w:sz w:val="20"/>
                <w:szCs w:val="20"/>
              </w:rPr>
            </w:pPr>
            <w:r w:rsidRPr="001B55F9">
              <w:rPr>
                <w:rFonts w:ascii="Tahoma" w:hAnsi="Tahoma" w:cs="Tahoma"/>
                <w:sz w:val="20"/>
                <w:szCs w:val="20"/>
              </w:rPr>
              <w:t>C10</w:t>
            </w:r>
          </w:p>
        </w:tc>
        <w:tc>
          <w:tcPr>
            <w:tcW w:w="4962" w:type="dxa"/>
            <w:vMerge w:val="restart"/>
          </w:tcPr>
          <w:p w14:paraId="352351A2" w14:textId="33171D8C" w:rsidR="006C0CF5" w:rsidRPr="001B55F9" w:rsidRDefault="006C0CF5" w:rsidP="00515588">
            <w:pPr>
              <w:pStyle w:val="Akapitzlist"/>
              <w:ind w:left="0"/>
              <w:jc w:val="both"/>
              <w:outlineLvl w:val="0"/>
              <w:rPr>
                <w:rFonts w:ascii="Tahoma" w:hAnsi="Tahoma" w:cs="Tahoma"/>
                <w:sz w:val="20"/>
                <w:szCs w:val="20"/>
              </w:rPr>
            </w:pPr>
            <w:r w:rsidRPr="001B55F9">
              <w:rPr>
                <w:rFonts w:ascii="Tahoma" w:hAnsi="Tahoma" w:cs="Tahoma"/>
                <w:sz w:val="20"/>
                <w:szCs w:val="20"/>
              </w:rPr>
              <w:t xml:space="preserve">Zwiększenie limitu odpowiedzialności w ubezpieczeniu odpowiedzialności cywilnej zarządcy drogi </w:t>
            </w:r>
          </w:p>
        </w:tc>
        <w:tc>
          <w:tcPr>
            <w:tcW w:w="2693" w:type="dxa"/>
          </w:tcPr>
          <w:p w14:paraId="26FF957C" w14:textId="77777777" w:rsidR="006C0CF5" w:rsidRPr="001B55F9" w:rsidRDefault="006C0CF5" w:rsidP="00515588">
            <w:pPr>
              <w:pStyle w:val="Akapitzlist"/>
              <w:ind w:left="0"/>
              <w:outlineLvl w:val="0"/>
              <w:rPr>
                <w:rFonts w:ascii="Tahoma" w:hAnsi="Tahoma" w:cs="Tahoma"/>
                <w:sz w:val="20"/>
                <w:szCs w:val="20"/>
              </w:rPr>
            </w:pPr>
            <w:r w:rsidRPr="001B55F9">
              <w:rPr>
                <w:rFonts w:ascii="Tahoma" w:hAnsi="Tahoma" w:cs="Tahoma"/>
                <w:sz w:val="20"/>
                <w:szCs w:val="20"/>
              </w:rPr>
              <w:t>Zwiększenie limitu o 25%</w:t>
            </w:r>
          </w:p>
        </w:tc>
        <w:tc>
          <w:tcPr>
            <w:tcW w:w="1701" w:type="dxa"/>
            <w:vAlign w:val="center"/>
          </w:tcPr>
          <w:p w14:paraId="36168386" w14:textId="77777777" w:rsidR="006C0CF5" w:rsidRPr="001B55F9" w:rsidRDefault="006C0CF5" w:rsidP="00515588">
            <w:pPr>
              <w:pStyle w:val="Akapitzlist"/>
              <w:ind w:left="0"/>
              <w:jc w:val="center"/>
              <w:outlineLvl w:val="0"/>
              <w:rPr>
                <w:rFonts w:ascii="Tahoma" w:hAnsi="Tahoma" w:cs="Tahoma"/>
                <w:sz w:val="20"/>
                <w:szCs w:val="20"/>
              </w:rPr>
            </w:pPr>
          </w:p>
        </w:tc>
      </w:tr>
      <w:tr w:rsidR="001B55F9" w:rsidRPr="001B55F9" w14:paraId="197EABEE" w14:textId="77777777" w:rsidTr="00515588">
        <w:tc>
          <w:tcPr>
            <w:tcW w:w="567" w:type="dxa"/>
            <w:vMerge/>
          </w:tcPr>
          <w:p w14:paraId="2BC0DD25" w14:textId="77777777" w:rsidR="006C0CF5" w:rsidRPr="001B55F9" w:rsidRDefault="006C0CF5" w:rsidP="00515588">
            <w:pPr>
              <w:pStyle w:val="Akapitzlist"/>
              <w:ind w:left="0"/>
              <w:jc w:val="both"/>
              <w:outlineLvl w:val="0"/>
              <w:rPr>
                <w:rFonts w:ascii="Tahoma" w:hAnsi="Tahoma" w:cs="Tahoma"/>
                <w:sz w:val="20"/>
                <w:szCs w:val="20"/>
              </w:rPr>
            </w:pPr>
          </w:p>
        </w:tc>
        <w:tc>
          <w:tcPr>
            <w:tcW w:w="4962" w:type="dxa"/>
            <w:vMerge/>
          </w:tcPr>
          <w:p w14:paraId="20F0B194" w14:textId="77777777" w:rsidR="006C0CF5" w:rsidRPr="001B55F9" w:rsidRDefault="006C0CF5" w:rsidP="00515588">
            <w:pPr>
              <w:pStyle w:val="Akapitzlist"/>
              <w:ind w:left="0"/>
              <w:jc w:val="both"/>
              <w:outlineLvl w:val="0"/>
              <w:rPr>
                <w:rFonts w:ascii="Tahoma" w:hAnsi="Tahoma" w:cs="Tahoma"/>
                <w:sz w:val="20"/>
                <w:szCs w:val="20"/>
              </w:rPr>
            </w:pPr>
          </w:p>
        </w:tc>
        <w:tc>
          <w:tcPr>
            <w:tcW w:w="2693" w:type="dxa"/>
          </w:tcPr>
          <w:p w14:paraId="4CD94C23" w14:textId="77777777" w:rsidR="006C0CF5" w:rsidRPr="001B55F9" w:rsidRDefault="006C0CF5" w:rsidP="00515588">
            <w:pPr>
              <w:pStyle w:val="Akapitzlist"/>
              <w:ind w:left="0"/>
              <w:outlineLvl w:val="0"/>
              <w:rPr>
                <w:rFonts w:ascii="Tahoma" w:hAnsi="Tahoma" w:cs="Tahoma"/>
                <w:sz w:val="20"/>
                <w:szCs w:val="20"/>
              </w:rPr>
            </w:pPr>
            <w:r w:rsidRPr="001B55F9">
              <w:rPr>
                <w:rFonts w:ascii="Tahoma" w:hAnsi="Tahoma" w:cs="Tahoma"/>
                <w:sz w:val="20"/>
                <w:szCs w:val="20"/>
              </w:rPr>
              <w:t>Zwiększenie limitu o 50%</w:t>
            </w:r>
          </w:p>
        </w:tc>
        <w:tc>
          <w:tcPr>
            <w:tcW w:w="1701" w:type="dxa"/>
            <w:vAlign w:val="center"/>
          </w:tcPr>
          <w:p w14:paraId="474ABE98" w14:textId="77777777" w:rsidR="006C0CF5" w:rsidRPr="001B55F9" w:rsidRDefault="006C0CF5" w:rsidP="00515588">
            <w:pPr>
              <w:pStyle w:val="Akapitzlist"/>
              <w:ind w:left="0"/>
              <w:jc w:val="center"/>
              <w:outlineLvl w:val="0"/>
              <w:rPr>
                <w:rFonts w:ascii="Tahoma" w:hAnsi="Tahoma" w:cs="Tahoma"/>
                <w:sz w:val="20"/>
                <w:szCs w:val="20"/>
              </w:rPr>
            </w:pPr>
          </w:p>
        </w:tc>
      </w:tr>
    </w:tbl>
    <w:p w14:paraId="2B9693B7" w14:textId="77777777" w:rsidR="006C0CF5" w:rsidRPr="001B55F9" w:rsidRDefault="006C0CF5" w:rsidP="006C0CF5">
      <w:pPr>
        <w:spacing w:after="0" w:line="240" w:lineRule="auto"/>
        <w:jc w:val="both"/>
        <w:rPr>
          <w:rFonts w:ascii="Tahoma" w:hAnsi="Tahoma" w:cs="Tahoma"/>
          <w:position w:val="-4"/>
          <w:sz w:val="20"/>
          <w:szCs w:val="20"/>
        </w:rPr>
      </w:pPr>
      <w:r w:rsidRPr="001B55F9">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AADAD8B" w14:textId="77777777" w:rsidR="006C0CF5" w:rsidRPr="001B55F9" w:rsidRDefault="006C0CF5" w:rsidP="006C0CF5">
      <w:pPr>
        <w:spacing w:after="0" w:line="240" w:lineRule="auto"/>
        <w:jc w:val="both"/>
        <w:rPr>
          <w:rFonts w:ascii="Tahoma" w:hAnsi="Tahoma" w:cs="Tahoma"/>
          <w:b/>
          <w:position w:val="-4"/>
          <w:sz w:val="20"/>
          <w:szCs w:val="20"/>
        </w:rPr>
      </w:pPr>
    </w:p>
    <w:p w14:paraId="03E79414" w14:textId="77777777" w:rsidR="006C0CF5" w:rsidRPr="001B55F9" w:rsidRDefault="006C0CF5" w:rsidP="006C0CF5">
      <w:pPr>
        <w:spacing w:after="0" w:line="240" w:lineRule="auto"/>
        <w:jc w:val="center"/>
        <w:rPr>
          <w:rFonts w:ascii="Tahoma" w:hAnsi="Tahoma" w:cs="Tahoma"/>
          <w:b/>
          <w:position w:val="-4"/>
          <w:sz w:val="20"/>
          <w:szCs w:val="20"/>
        </w:rPr>
      </w:pPr>
      <w:r w:rsidRPr="001B55F9">
        <w:rPr>
          <w:rFonts w:ascii="Tahoma" w:hAnsi="Tahoma" w:cs="Tahoma"/>
          <w:b/>
          <w:position w:val="-4"/>
          <w:sz w:val="20"/>
          <w:szCs w:val="20"/>
        </w:rPr>
        <w:t>Część II Zamówienia (Ubezpieczenie pojazdów Zamawiającego):</w:t>
      </w:r>
    </w:p>
    <w:p w14:paraId="662869ED" w14:textId="77777777" w:rsidR="006C0CF5" w:rsidRPr="001B55F9" w:rsidRDefault="006C0CF5" w:rsidP="006C0CF5">
      <w:pPr>
        <w:pStyle w:val="Tekstpodstawowywcity"/>
        <w:spacing w:after="0" w:line="240" w:lineRule="auto"/>
        <w:ind w:left="0"/>
        <w:rPr>
          <w:rFonts w:ascii="Tahoma" w:hAnsi="Tahoma" w:cs="Tahoma"/>
          <w:sz w:val="20"/>
          <w:szCs w:val="20"/>
        </w:rPr>
      </w:pPr>
    </w:p>
    <w:p w14:paraId="37749ED0" w14:textId="7E777526" w:rsidR="006C0CF5" w:rsidRPr="001B55F9" w:rsidRDefault="006C0CF5" w:rsidP="006C0CF5">
      <w:pPr>
        <w:pStyle w:val="Tekstpodstawowywcity"/>
        <w:spacing w:after="0" w:line="240" w:lineRule="auto"/>
        <w:ind w:left="0"/>
        <w:rPr>
          <w:rFonts w:ascii="Tahoma" w:hAnsi="Tahoma" w:cs="Tahoma"/>
          <w:b/>
          <w:sz w:val="20"/>
          <w:szCs w:val="20"/>
        </w:rPr>
      </w:pPr>
      <w:r w:rsidRPr="001B55F9">
        <w:rPr>
          <w:rFonts w:ascii="Tahoma" w:hAnsi="Tahoma" w:cs="Tahoma"/>
          <w:sz w:val="20"/>
          <w:szCs w:val="20"/>
        </w:rPr>
        <w:t xml:space="preserve">Oferta obejmuje okres ubezpieczenia wskazany w SWZ to jest: </w:t>
      </w:r>
      <w:r w:rsidR="001B55F9" w:rsidRPr="001B55F9">
        <w:rPr>
          <w:rFonts w:ascii="Tahoma" w:hAnsi="Tahoma" w:cs="Tahoma"/>
          <w:sz w:val="20"/>
          <w:szCs w:val="20"/>
        </w:rPr>
        <w:t>3</w:t>
      </w:r>
      <w:r w:rsidRPr="001B55F9">
        <w:rPr>
          <w:rFonts w:ascii="Tahoma" w:hAnsi="Tahoma" w:cs="Tahoma"/>
          <w:sz w:val="20"/>
          <w:szCs w:val="20"/>
        </w:rPr>
        <w:t xml:space="preserve"> okresy roczne, maksymalnie okres ubezpieczeń komunikacyjnych zakończy się </w:t>
      </w:r>
      <w:r w:rsidR="001B55F9" w:rsidRPr="001B55F9">
        <w:rPr>
          <w:rFonts w:ascii="Tahoma" w:hAnsi="Tahoma" w:cs="Tahoma"/>
          <w:sz w:val="20"/>
          <w:szCs w:val="20"/>
        </w:rPr>
        <w:t>09.08.2029</w:t>
      </w:r>
    </w:p>
    <w:p w14:paraId="0FFD52C1" w14:textId="77777777" w:rsidR="006C0CF5" w:rsidRPr="001B55F9" w:rsidRDefault="006C0CF5" w:rsidP="006C0CF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B55F9" w:rsidRPr="001B55F9" w14:paraId="681AA663"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45C6AA4" w14:textId="3C82BDD7" w:rsidR="006C0CF5" w:rsidRPr="001B55F9" w:rsidRDefault="006C0CF5" w:rsidP="00515588">
            <w:pPr>
              <w:suppressAutoHyphens/>
              <w:spacing w:after="0" w:line="240" w:lineRule="auto"/>
              <w:jc w:val="both"/>
              <w:rPr>
                <w:rFonts w:ascii="Tahoma" w:hAnsi="Tahoma" w:cs="Tahoma"/>
                <w:b/>
                <w:iCs/>
                <w:sz w:val="20"/>
                <w:szCs w:val="20"/>
              </w:rPr>
            </w:pPr>
            <w:r w:rsidRPr="001B55F9">
              <w:rPr>
                <w:rFonts w:ascii="Tahoma" w:hAnsi="Tahoma" w:cs="Tahoma"/>
                <w:b/>
                <w:iCs/>
                <w:sz w:val="20"/>
                <w:szCs w:val="20"/>
              </w:rPr>
              <w:t xml:space="preserve">Cena łączna za cały okres zamówienia, tj. </w:t>
            </w:r>
            <w:r w:rsidR="001B55F9" w:rsidRPr="001B55F9">
              <w:rPr>
                <w:rFonts w:ascii="Tahoma" w:hAnsi="Tahoma" w:cs="Tahoma"/>
                <w:b/>
                <w:iCs/>
                <w:sz w:val="20"/>
                <w:szCs w:val="20"/>
              </w:rPr>
              <w:t>36</w:t>
            </w:r>
            <w:r w:rsidRPr="001B55F9">
              <w:rPr>
                <w:rFonts w:ascii="Tahoma" w:hAnsi="Tahoma" w:cs="Tahoma"/>
                <w:b/>
                <w:iCs/>
                <w:sz w:val="20"/>
                <w:szCs w:val="20"/>
              </w:rPr>
              <w:t xml:space="preserve"> miesięcy</w:t>
            </w:r>
          </w:p>
          <w:p w14:paraId="6873D5B7" w14:textId="77777777" w:rsidR="006C0CF5" w:rsidRPr="001B55F9" w:rsidRDefault="006C0CF5" w:rsidP="00515588">
            <w:pPr>
              <w:suppressAutoHyphens/>
              <w:spacing w:after="0" w:line="240" w:lineRule="auto"/>
              <w:jc w:val="both"/>
              <w:rPr>
                <w:rFonts w:ascii="Tahoma" w:hAnsi="Tahoma" w:cs="Tahoma"/>
                <w:sz w:val="20"/>
                <w:szCs w:val="20"/>
              </w:rPr>
            </w:pPr>
            <w:r w:rsidRPr="001B55F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EDAB9E7"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zł</w:t>
            </w:r>
          </w:p>
        </w:tc>
      </w:tr>
    </w:tbl>
    <w:p w14:paraId="616E0B24" w14:textId="77777777" w:rsidR="006C0CF5" w:rsidRPr="001B55F9" w:rsidRDefault="006C0CF5" w:rsidP="006C0CF5">
      <w:pPr>
        <w:tabs>
          <w:tab w:val="left" w:pos="360"/>
        </w:tabs>
        <w:spacing w:after="0" w:line="240" w:lineRule="auto"/>
        <w:jc w:val="both"/>
        <w:rPr>
          <w:rFonts w:ascii="Tahoma" w:hAnsi="Tahoma" w:cs="Tahoma"/>
          <w:bCs/>
          <w:i/>
          <w:iCs/>
          <w:sz w:val="18"/>
          <w:szCs w:val="18"/>
        </w:rPr>
      </w:pPr>
      <w:r w:rsidRPr="001B55F9">
        <w:rPr>
          <w:rFonts w:ascii="Tahoma" w:hAnsi="Tahoma" w:cs="Tahoma"/>
          <w:b/>
          <w:sz w:val="20"/>
          <w:szCs w:val="20"/>
        </w:rPr>
        <w:tab/>
      </w:r>
      <w:r w:rsidRPr="001B55F9">
        <w:rPr>
          <w:rFonts w:ascii="Tahoma" w:hAnsi="Tahoma" w:cs="Tahoma"/>
          <w:bCs/>
          <w:i/>
          <w:iCs/>
          <w:sz w:val="16"/>
          <w:szCs w:val="16"/>
        </w:rPr>
        <w:tab/>
      </w:r>
      <w:r w:rsidRPr="001B55F9">
        <w:rPr>
          <w:rFonts w:ascii="Tahoma" w:hAnsi="Tahoma" w:cs="Tahoma"/>
          <w:bCs/>
          <w:i/>
          <w:iCs/>
          <w:sz w:val="18"/>
          <w:szCs w:val="18"/>
        </w:rPr>
        <w:t>Uwaga! W cenie łącznej nie należy uwzględniać wartości opcji.</w:t>
      </w:r>
    </w:p>
    <w:p w14:paraId="55AE427D" w14:textId="77777777" w:rsidR="006C0CF5" w:rsidRPr="001B55F9" w:rsidRDefault="006C0CF5" w:rsidP="006C0CF5">
      <w:pPr>
        <w:tabs>
          <w:tab w:val="left" w:pos="360"/>
        </w:tabs>
        <w:spacing w:after="0" w:line="240" w:lineRule="auto"/>
        <w:jc w:val="both"/>
        <w:rPr>
          <w:rFonts w:ascii="Tahoma" w:hAnsi="Tahoma" w:cs="Tahoma"/>
          <w:sz w:val="20"/>
          <w:szCs w:val="20"/>
        </w:rPr>
      </w:pPr>
    </w:p>
    <w:p w14:paraId="19398A28" w14:textId="77777777" w:rsidR="006C0CF5" w:rsidRPr="001B55F9" w:rsidRDefault="006C0CF5" w:rsidP="006C0CF5">
      <w:pPr>
        <w:spacing w:after="0" w:line="240" w:lineRule="auto"/>
        <w:ind w:left="60"/>
        <w:jc w:val="both"/>
        <w:rPr>
          <w:rFonts w:ascii="Tahoma" w:hAnsi="Tahoma" w:cs="Tahoma"/>
          <w:b/>
          <w:sz w:val="20"/>
          <w:szCs w:val="20"/>
        </w:rPr>
      </w:pPr>
      <w:r w:rsidRPr="001B55F9">
        <w:rPr>
          <w:rFonts w:ascii="Tahoma" w:hAnsi="Tahoma" w:cs="Tahoma"/>
          <w:b/>
          <w:sz w:val="20"/>
          <w:szCs w:val="20"/>
        </w:rPr>
        <w:t>Akceptujemy wszystkie klauzule obligatoryjne od nr 1 do 6 oraz następujące klauzule fakultatywne w części II zamówienia:</w:t>
      </w:r>
    </w:p>
    <w:p w14:paraId="4F75E4B7" w14:textId="77777777" w:rsidR="006C0CF5" w:rsidRPr="001B55F9" w:rsidRDefault="006C0CF5" w:rsidP="006C0CF5">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B55F9" w:rsidRPr="001B55F9" w14:paraId="0CFA28C7" w14:textId="77777777" w:rsidTr="00515588">
        <w:trPr>
          <w:trHeight w:val="480"/>
          <w:jc w:val="center"/>
        </w:trPr>
        <w:tc>
          <w:tcPr>
            <w:tcW w:w="1003" w:type="dxa"/>
            <w:vAlign w:val="center"/>
          </w:tcPr>
          <w:p w14:paraId="78D4258E"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Nr</w:t>
            </w:r>
          </w:p>
          <w:p w14:paraId="7DB1BA0F"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klauzuli</w:t>
            </w:r>
          </w:p>
        </w:tc>
        <w:tc>
          <w:tcPr>
            <w:tcW w:w="5742" w:type="dxa"/>
            <w:vAlign w:val="center"/>
          </w:tcPr>
          <w:p w14:paraId="263BCCDC"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Nazwa klauzuli</w:t>
            </w:r>
          </w:p>
        </w:tc>
        <w:tc>
          <w:tcPr>
            <w:tcW w:w="992" w:type="dxa"/>
            <w:vAlign w:val="center"/>
          </w:tcPr>
          <w:p w14:paraId="5F2ECDB1"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TAK/NIE*</w:t>
            </w:r>
          </w:p>
        </w:tc>
        <w:tc>
          <w:tcPr>
            <w:tcW w:w="1669" w:type="dxa"/>
            <w:vAlign w:val="center"/>
          </w:tcPr>
          <w:p w14:paraId="2195DADE"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Liczba punktów</w:t>
            </w:r>
          </w:p>
        </w:tc>
      </w:tr>
      <w:tr w:rsidR="001B55F9" w:rsidRPr="001B55F9" w14:paraId="30BA2A35" w14:textId="77777777" w:rsidTr="00515588">
        <w:trPr>
          <w:trHeight w:val="386"/>
          <w:jc w:val="center"/>
        </w:trPr>
        <w:tc>
          <w:tcPr>
            <w:tcW w:w="1003" w:type="dxa"/>
            <w:vAlign w:val="center"/>
          </w:tcPr>
          <w:p w14:paraId="73FB219F"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7</w:t>
            </w:r>
          </w:p>
        </w:tc>
        <w:tc>
          <w:tcPr>
            <w:tcW w:w="5742" w:type="dxa"/>
            <w:vAlign w:val="center"/>
          </w:tcPr>
          <w:p w14:paraId="0445CDF9"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zaliczki na poczet odszkodowania</w:t>
            </w:r>
          </w:p>
        </w:tc>
        <w:tc>
          <w:tcPr>
            <w:tcW w:w="992" w:type="dxa"/>
            <w:vAlign w:val="center"/>
          </w:tcPr>
          <w:p w14:paraId="04FB6AA7"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3C374E0D"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6 pkt</w:t>
            </w:r>
          </w:p>
        </w:tc>
      </w:tr>
      <w:tr w:rsidR="001B55F9" w:rsidRPr="001B55F9" w14:paraId="7FF4C6A9" w14:textId="77777777" w:rsidTr="00515588">
        <w:trPr>
          <w:trHeight w:val="413"/>
          <w:jc w:val="center"/>
        </w:trPr>
        <w:tc>
          <w:tcPr>
            <w:tcW w:w="1003" w:type="dxa"/>
            <w:vAlign w:val="center"/>
          </w:tcPr>
          <w:p w14:paraId="70F1F2CA"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8</w:t>
            </w:r>
          </w:p>
        </w:tc>
        <w:tc>
          <w:tcPr>
            <w:tcW w:w="5742" w:type="dxa"/>
            <w:vAlign w:val="center"/>
          </w:tcPr>
          <w:p w14:paraId="0CFC30CA"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funduszu prewencyjnego</w:t>
            </w:r>
          </w:p>
        </w:tc>
        <w:tc>
          <w:tcPr>
            <w:tcW w:w="992" w:type="dxa"/>
            <w:vAlign w:val="center"/>
          </w:tcPr>
          <w:p w14:paraId="41E85D2C"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0A4B25C6" w14:textId="1C8F6D8B"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w:t>
            </w:r>
            <w:r w:rsidR="00600620">
              <w:rPr>
                <w:rFonts w:ascii="Tahoma" w:hAnsi="Tahoma" w:cs="Tahoma"/>
                <w:sz w:val="20"/>
                <w:szCs w:val="20"/>
              </w:rPr>
              <w:t>0</w:t>
            </w:r>
            <w:r w:rsidRPr="001B55F9">
              <w:rPr>
                <w:rFonts w:ascii="Tahoma" w:hAnsi="Tahoma" w:cs="Tahoma"/>
                <w:sz w:val="20"/>
                <w:szCs w:val="20"/>
              </w:rPr>
              <w:t xml:space="preserve"> pkt</w:t>
            </w:r>
          </w:p>
        </w:tc>
      </w:tr>
      <w:tr w:rsidR="001B55F9" w:rsidRPr="001B55F9" w14:paraId="5515B557" w14:textId="77777777" w:rsidTr="00515588">
        <w:trPr>
          <w:trHeight w:val="344"/>
          <w:jc w:val="center"/>
        </w:trPr>
        <w:tc>
          <w:tcPr>
            <w:tcW w:w="1003" w:type="dxa"/>
            <w:vAlign w:val="center"/>
          </w:tcPr>
          <w:p w14:paraId="6C764843"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9</w:t>
            </w:r>
          </w:p>
        </w:tc>
        <w:tc>
          <w:tcPr>
            <w:tcW w:w="5742" w:type="dxa"/>
            <w:vAlign w:val="center"/>
          </w:tcPr>
          <w:p w14:paraId="10BF30BF"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gwarantowanej sumy ubezpieczenia</w:t>
            </w:r>
          </w:p>
        </w:tc>
        <w:tc>
          <w:tcPr>
            <w:tcW w:w="992" w:type="dxa"/>
            <w:vAlign w:val="center"/>
          </w:tcPr>
          <w:p w14:paraId="11BDD35A"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3A61CD82"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8 pkt</w:t>
            </w:r>
          </w:p>
        </w:tc>
      </w:tr>
      <w:tr w:rsidR="001B55F9" w:rsidRPr="001B55F9" w14:paraId="329BF7B2" w14:textId="77777777" w:rsidTr="00515588">
        <w:trPr>
          <w:trHeight w:val="405"/>
          <w:jc w:val="center"/>
        </w:trPr>
        <w:tc>
          <w:tcPr>
            <w:tcW w:w="1003" w:type="dxa"/>
            <w:vAlign w:val="center"/>
          </w:tcPr>
          <w:p w14:paraId="3CDA9E87"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10</w:t>
            </w:r>
          </w:p>
        </w:tc>
        <w:tc>
          <w:tcPr>
            <w:tcW w:w="5742" w:type="dxa"/>
            <w:vAlign w:val="center"/>
          </w:tcPr>
          <w:p w14:paraId="2A00654E"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pokrycia kosztów wymiany zamków i zabezpieczeń</w:t>
            </w:r>
          </w:p>
        </w:tc>
        <w:tc>
          <w:tcPr>
            <w:tcW w:w="992" w:type="dxa"/>
            <w:vAlign w:val="center"/>
          </w:tcPr>
          <w:p w14:paraId="6C3B2704"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3454C1CF" w14:textId="27AFF8D6" w:rsidR="006C0CF5" w:rsidRPr="001B55F9" w:rsidRDefault="00600620" w:rsidP="00515588">
            <w:pPr>
              <w:spacing w:after="0" w:line="240" w:lineRule="auto"/>
              <w:jc w:val="center"/>
              <w:rPr>
                <w:rFonts w:ascii="Tahoma" w:hAnsi="Tahoma" w:cs="Tahoma"/>
                <w:sz w:val="20"/>
                <w:szCs w:val="20"/>
              </w:rPr>
            </w:pPr>
            <w:r>
              <w:rPr>
                <w:rFonts w:ascii="Tahoma" w:hAnsi="Tahoma" w:cs="Tahoma"/>
                <w:sz w:val="20"/>
                <w:szCs w:val="20"/>
              </w:rPr>
              <w:t>6</w:t>
            </w:r>
            <w:r w:rsidR="006C0CF5" w:rsidRPr="001B55F9">
              <w:rPr>
                <w:rFonts w:ascii="Tahoma" w:hAnsi="Tahoma" w:cs="Tahoma"/>
                <w:sz w:val="20"/>
                <w:szCs w:val="20"/>
              </w:rPr>
              <w:t xml:space="preserve"> pkt</w:t>
            </w:r>
          </w:p>
        </w:tc>
      </w:tr>
      <w:tr w:rsidR="001B55F9" w:rsidRPr="001B55F9" w14:paraId="3682396E" w14:textId="77777777" w:rsidTr="00515588">
        <w:trPr>
          <w:trHeight w:val="411"/>
          <w:jc w:val="center"/>
        </w:trPr>
        <w:tc>
          <w:tcPr>
            <w:tcW w:w="1003" w:type="dxa"/>
            <w:vAlign w:val="center"/>
          </w:tcPr>
          <w:p w14:paraId="247A24CF"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11</w:t>
            </w:r>
          </w:p>
        </w:tc>
        <w:tc>
          <w:tcPr>
            <w:tcW w:w="5742" w:type="dxa"/>
            <w:vAlign w:val="center"/>
          </w:tcPr>
          <w:p w14:paraId="7CE2D510"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zmiany definicji szkody całkowitej</w:t>
            </w:r>
          </w:p>
        </w:tc>
        <w:tc>
          <w:tcPr>
            <w:tcW w:w="992" w:type="dxa"/>
            <w:vAlign w:val="center"/>
          </w:tcPr>
          <w:p w14:paraId="2514CC09"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29E44D9D"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8 pkt</w:t>
            </w:r>
          </w:p>
        </w:tc>
      </w:tr>
      <w:tr w:rsidR="001B55F9" w:rsidRPr="001B55F9" w14:paraId="0F527EE5" w14:textId="77777777" w:rsidTr="00515588">
        <w:trPr>
          <w:trHeight w:val="411"/>
          <w:jc w:val="center"/>
        </w:trPr>
        <w:tc>
          <w:tcPr>
            <w:tcW w:w="1003" w:type="dxa"/>
            <w:vAlign w:val="center"/>
          </w:tcPr>
          <w:p w14:paraId="3CE2100C"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12</w:t>
            </w:r>
          </w:p>
        </w:tc>
        <w:tc>
          <w:tcPr>
            <w:tcW w:w="5742" w:type="dxa"/>
            <w:vAlign w:val="center"/>
          </w:tcPr>
          <w:p w14:paraId="478E6317"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odpowiedzialności dla szkód kradzieżowych</w:t>
            </w:r>
          </w:p>
        </w:tc>
        <w:tc>
          <w:tcPr>
            <w:tcW w:w="992" w:type="dxa"/>
            <w:vAlign w:val="center"/>
          </w:tcPr>
          <w:p w14:paraId="3C7C552E"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08DC87CD"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8 pkt</w:t>
            </w:r>
          </w:p>
        </w:tc>
      </w:tr>
      <w:tr w:rsidR="001B55F9" w:rsidRPr="001B55F9" w14:paraId="10D6A5F2" w14:textId="77777777" w:rsidTr="00515588">
        <w:trPr>
          <w:trHeight w:val="411"/>
          <w:jc w:val="center"/>
        </w:trPr>
        <w:tc>
          <w:tcPr>
            <w:tcW w:w="1003" w:type="dxa"/>
            <w:vAlign w:val="center"/>
          </w:tcPr>
          <w:p w14:paraId="6ADACC3D"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13</w:t>
            </w:r>
          </w:p>
        </w:tc>
        <w:tc>
          <w:tcPr>
            <w:tcW w:w="5742" w:type="dxa"/>
            <w:vAlign w:val="center"/>
          </w:tcPr>
          <w:p w14:paraId="66DA3113"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zabezpieczeń dla nowo nabytych pojazdów</w:t>
            </w:r>
          </w:p>
        </w:tc>
        <w:tc>
          <w:tcPr>
            <w:tcW w:w="992" w:type="dxa"/>
            <w:vAlign w:val="center"/>
          </w:tcPr>
          <w:p w14:paraId="5B999BEA"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2EFF3D12"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8 pkt</w:t>
            </w:r>
          </w:p>
        </w:tc>
      </w:tr>
      <w:tr w:rsidR="001B55F9" w:rsidRPr="001B55F9" w14:paraId="47F94514" w14:textId="77777777" w:rsidTr="00515588">
        <w:trPr>
          <w:trHeight w:val="411"/>
          <w:jc w:val="center"/>
        </w:trPr>
        <w:tc>
          <w:tcPr>
            <w:tcW w:w="1003" w:type="dxa"/>
            <w:vAlign w:val="center"/>
          </w:tcPr>
          <w:p w14:paraId="15A8F68E"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14</w:t>
            </w:r>
          </w:p>
        </w:tc>
        <w:tc>
          <w:tcPr>
            <w:tcW w:w="5742" w:type="dxa"/>
            <w:vAlign w:val="center"/>
          </w:tcPr>
          <w:p w14:paraId="0E075D90"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holowania bez limitu kilometrów</w:t>
            </w:r>
          </w:p>
        </w:tc>
        <w:tc>
          <w:tcPr>
            <w:tcW w:w="992" w:type="dxa"/>
            <w:vAlign w:val="center"/>
          </w:tcPr>
          <w:p w14:paraId="4B9D04B9"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61CB1BE0" w14:textId="14AAB4AF" w:rsidR="006C0CF5" w:rsidRPr="001B55F9" w:rsidRDefault="00600620" w:rsidP="00515588">
            <w:pPr>
              <w:spacing w:after="0" w:line="240" w:lineRule="auto"/>
              <w:jc w:val="center"/>
              <w:rPr>
                <w:rFonts w:ascii="Tahoma" w:hAnsi="Tahoma" w:cs="Tahoma"/>
                <w:sz w:val="20"/>
                <w:szCs w:val="20"/>
              </w:rPr>
            </w:pPr>
            <w:r>
              <w:rPr>
                <w:rFonts w:ascii="Tahoma" w:hAnsi="Tahoma" w:cs="Tahoma"/>
                <w:sz w:val="20"/>
                <w:szCs w:val="20"/>
              </w:rPr>
              <w:t>8</w:t>
            </w:r>
            <w:r w:rsidR="006C0CF5" w:rsidRPr="001B55F9">
              <w:rPr>
                <w:rFonts w:ascii="Tahoma" w:hAnsi="Tahoma" w:cs="Tahoma"/>
                <w:sz w:val="20"/>
                <w:szCs w:val="20"/>
              </w:rPr>
              <w:t xml:space="preserve"> pkt</w:t>
            </w:r>
          </w:p>
        </w:tc>
      </w:tr>
      <w:tr w:rsidR="001B55F9" w:rsidRPr="001B55F9" w14:paraId="1025235C" w14:textId="77777777" w:rsidTr="00515588">
        <w:trPr>
          <w:trHeight w:val="411"/>
          <w:jc w:val="center"/>
        </w:trPr>
        <w:tc>
          <w:tcPr>
            <w:tcW w:w="1003" w:type="dxa"/>
            <w:vAlign w:val="center"/>
          </w:tcPr>
          <w:p w14:paraId="40DBEEE6"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15</w:t>
            </w:r>
          </w:p>
        </w:tc>
        <w:tc>
          <w:tcPr>
            <w:tcW w:w="5742" w:type="dxa"/>
            <w:vAlign w:val="center"/>
          </w:tcPr>
          <w:p w14:paraId="5068D734"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wynajmu pojazdu zastępczego I</w:t>
            </w:r>
          </w:p>
        </w:tc>
        <w:tc>
          <w:tcPr>
            <w:tcW w:w="992" w:type="dxa"/>
            <w:vAlign w:val="center"/>
          </w:tcPr>
          <w:p w14:paraId="6114C413"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74B2F31A" w14:textId="4B3DFD8D" w:rsidR="006C0CF5" w:rsidRPr="001B55F9" w:rsidRDefault="00600620" w:rsidP="00515588">
            <w:pPr>
              <w:spacing w:after="0" w:line="240" w:lineRule="auto"/>
              <w:jc w:val="center"/>
              <w:rPr>
                <w:rFonts w:ascii="Tahoma" w:hAnsi="Tahoma" w:cs="Tahoma"/>
                <w:sz w:val="20"/>
                <w:szCs w:val="20"/>
              </w:rPr>
            </w:pPr>
            <w:r>
              <w:rPr>
                <w:rFonts w:ascii="Tahoma" w:hAnsi="Tahoma" w:cs="Tahoma"/>
                <w:sz w:val="20"/>
                <w:szCs w:val="20"/>
              </w:rPr>
              <w:t>8</w:t>
            </w:r>
            <w:r w:rsidR="006C0CF5" w:rsidRPr="001B55F9">
              <w:rPr>
                <w:rFonts w:ascii="Tahoma" w:hAnsi="Tahoma" w:cs="Tahoma"/>
                <w:sz w:val="20"/>
                <w:szCs w:val="20"/>
              </w:rPr>
              <w:t xml:space="preserve"> pkt</w:t>
            </w:r>
          </w:p>
        </w:tc>
      </w:tr>
      <w:tr w:rsidR="001B55F9" w:rsidRPr="001B55F9" w14:paraId="6D09756F" w14:textId="77777777" w:rsidTr="00515588">
        <w:trPr>
          <w:trHeight w:val="411"/>
          <w:jc w:val="center"/>
        </w:trPr>
        <w:tc>
          <w:tcPr>
            <w:tcW w:w="1003" w:type="dxa"/>
            <w:vAlign w:val="center"/>
          </w:tcPr>
          <w:p w14:paraId="7BCA3E16"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16</w:t>
            </w:r>
          </w:p>
        </w:tc>
        <w:tc>
          <w:tcPr>
            <w:tcW w:w="5742" w:type="dxa"/>
            <w:vAlign w:val="center"/>
          </w:tcPr>
          <w:p w14:paraId="18BCBEA4"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wynajmu pojazdu zastępczego II</w:t>
            </w:r>
          </w:p>
        </w:tc>
        <w:tc>
          <w:tcPr>
            <w:tcW w:w="992" w:type="dxa"/>
            <w:vAlign w:val="center"/>
          </w:tcPr>
          <w:p w14:paraId="1BEA5BBE"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08CE4A6A" w14:textId="122B549B" w:rsidR="006C0CF5" w:rsidRPr="001B55F9" w:rsidRDefault="00600620" w:rsidP="00515588">
            <w:pPr>
              <w:spacing w:after="0" w:line="240" w:lineRule="auto"/>
              <w:jc w:val="center"/>
              <w:rPr>
                <w:rFonts w:ascii="Tahoma" w:hAnsi="Tahoma" w:cs="Tahoma"/>
                <w:sz w:val="20"/>
                <w:szCs w:val="20"/>
              </w:rPr>
            </w:pPr>
            <w:r>
              <w:rPr>
                <w:rFonts w:ascii="Tahoma" w:hAnsi="Tahoma" w:cs="Tahoma"/>
                <w:sz w:val="20"/>
                <w:szCs w:val="20"/>
              </w:rPr>
              <w:t>10</w:t>
            </w:r>
            <w:r w:rsidR="006C0CF5" w:rsidRPr="001B55F9">
              <w:rPr>
                <w:rFonts w:ascii="Tahoma" w:hAnsi="Tahoma" w:cs="Tahoma"/>
                <w:sz w:val="20"/>
                <w:szCs w:val="20"/>
              </w:rPr>
              <w:t xml:space="preserve"> pkt</w:t>
            </w:r>
          </w:p>
        </w:tc>
      </w:tr>
      <w:tr w:rsidR="001B55F9" w:rsidRPr="001B55F9" w14:paraId="2EF0367C" w14:textId="77777777" w:rsidTr="00515588">
        <w:trPr>
          <w:trHeight w:val="411"/>
          <w:jc w:val="center"/>
        </w:trPr>
        <w:tc>
          <w:tcPr>
            <w:tcW w:w="1003" w:type="dxa"/>
            <w:vAlign w:val="center"/>
          </w:tcPr>
          <w:p w14:paraId="1EEB149E"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17</w:t>
            </w:r>
          </w:p>
        </w:tc>
        <w:tc>
          <w:tcPr>
            <w:tcW w:w="5742" w:type="dxa"/>
            <w:vAlign w:val="center"/>
          </w:tcPr>
          <w:p w14:paraId="3B82BD74"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wynajmu pojazdu zastępczego plus</w:t>
            </w:r>
          </w:p>
        </w:tc>
        <w:tc>
          <w:tcPr>
            <w:tcW w:w="992" w:type="dxa"/>
            <w:vAlign w:val="center"/>
          </w:tcPr>
          <w:p w14:paraId="21AACCA1"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30790CE3"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6C0CF5" w:rsidRPr="001B55F9" w14:paraId="3F37E2FD" w14:textId="77777777" w:rsidTr="00515588">
        <w:trPr>
          <w:trHeight w:val="411"/>
          <w:jc w:val="center"/>
        </w:trPr>
        <w:tc>
          <w:tcPr>
            <w:tcW w:w="1003" w:type="dxa"/>
            <w:vAlign w:val="center"/>
          </w:tcPr>
          <w:p w14:paraId="5066FA9A"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18</w:t>
            </w:r>
          </w:p>
        </w:tc>
        <w:tc>
          <w:tcPr>
            <w:tcW w:w="5742" w:type="dxa"/>
            <w:vAlign w:val="center"/>
          </w:tcPr>
          <w:p w14:paraId="19A8D1B2"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zwiększenia wartości rynkowej pojazdu</w:t>
            </w:r>
          </w:p>
        </w:tc>
        <w:tc>
          <w:tcPr>
            <w:tcW w:w="992" w:type="dxa"/>
            <w:vAlign w:val="center"/>
          </w:tcPr>
          <w:p w14:paraId="7C8154C7" w14:textId="77777777" w:rsidR="006C0CF5" w:rsidRPr="001B55F9" w:rsidRDefault="006C0CF5" w:rsidP="00515588">
            <w:pPr>
              <w:spacing w:after="0" w:line="240" w:lineRule="auto"/>
              <w:jc w:val="center"/>
              <w:rPr>
                <w:rFonts w:ascii="Tahoma" w:hAnsi="Tahoma" w:cs="Tahoma"/>
                <w:sz w:val="20"/>
                <w:szCs w:val="20"/>
              </w:rPr>
            </w:pPr>
          </w:p>
        </w:tc>
        <w:tc>
          <w:tcPr>
            <w:tcW w:w="1669" w:type="dxa"/>
            <w:vAlign w:val="center"/>
          </w:tcPr>
          <w:p w14:paraId="089E6290"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bl>
    <w:p w14:paraId="5E0BD1FC" w14:textId="77777777" w:rsidR="006C0CF5" w:rsidRPr="001B55F9" w:rsidRDefault="006C0CF5" w:rsidP="006C0CF5">
      <w:pPr>
        <w:spacing w:after="0" w:line="240" w:lineRule="auto"/>
        <w:ind w:left="60"/>
        <w:jc w:val="both"/>
        <w:rPr>
          <w:rFonts w:ascii="Tahoma" w:hAnsi="Tahoma" w:cs="Tahoma"/>
          <w:position w:val="-4"/>
          <w:sz w:val="20"/>
          <w:szCs w:val="20"/>
        </w:rPr>
      </w:pPr>
    </w:p>
    <w:p w14:paraId="068394BB" w14:textId="77777777" w:rsidR="006C0CF5" w:rsidRPr="001B55F9" w:rsidRDefault="006C0CF5" w:rsidP="006C0CF5">
      <w:pPr>
        <w:spacing w:after="0" w:line="240" w:lineRule="auto"/>
        <w:ind w:left="60"/>
        <w:jc w:val="both"/>
        <w:rPr>
          <w:rFonts w:ascii="Tahoma" w:hAnsi="Tahoma" w:cs="Tahoma"/>
          <w:position w:val="-4"/>
          <w:sz w:val="20"/>
          <w:szCs w:val="20"/>
        </w:rPr>
      </w:pPr>
      <w:r w:rsidRPr="001B55F9">
        <w:rPr>
          <w:rFonts w:ascii="Tahoma" w:hAnsi="Tahoma" w:cs="Tahoma"/>
          <w:position w:val="-4"/>
          <w:sz w:val="20"/>
          <w:szCs w:val="20"/>
        </w:rPr>
        <w:t>*W przypadku braku zapisu „TAK” lub „NIE” przy danej klauzuli Zamawiający uzna, że dana klauzula nie została zaakceptowana w ofercie przez Wykonawcę.</w:t>
      </w:r>
    </w:p>
    <w:p w14:paraId="00ED77CB" w14:textId="77777777" w:rsidR="006C0CF5" w:rsidRPr="001B55F9" w:rsidRDefault="006C0CF5" w:rsidP="006C0CF5">
      <w:pPr>
        <w:spacing w:after="0" w:line="240" w:lineRule="auto"/>
        <w:jc w:val="both"/>
        <w:rPr>
          <w:rFonts w:ascii="Tahoma" w:hAnsi="Tahoma" w:cs="Tahoma"/>
          <w:b/>
          <w:position w:val="-4"/>
          <w:sz w:val="20"/>
          <w:szCs w:val="20"/>
        </w:rPr>
      </w:pPr>
    </w:p>
    <w:p w14:paraId="31196084" w14:textId="77777777" w:rsidR="006C0CF5" w:rsidRPr="001B55F9" w:rsidRDefault="006C0CF5" w:rsidP="006C0CF5">
      <w:pPr>
        <w:spacing w:after="0" w:line="240" w:lineRule="auto"/>
        <w:jc w:val="both"/>
        <w:rPr>
          <w:rFonts w:ascii="Tahoma" w:hAnsi="Tahoma" w:cs="Tahoma"/>
          <w:b/>
          <w:position w:val="-4"/>
          <w:sz w:val="20"/>
          <w:szCs w:val="20"/>
        </w:rPr>
      </w:pPr>
      <w:r w:rsidRPr="001B55F9">
        <w:rPr>
          <w:rFonts w:ascii="Tahoma" w:hAnsi="Tahoma" w:cs="Tahoma"/>
          <w:b/>
          <w:position w:val="-4"/>
          <w:sz w:val="20"/>
          <w:szCs w:val="20"/>
        </w:rPr>
        <w:t>Część III Zamówienia (Ubezpieczenie następstw nieszczęśliwych wypadków członków ochotniczej straży pożarnej):</w:t>
      </w:r>
    </w:p>
    <w:p w14:paraId="35988385" w14:textId="77777777" w:rsidR="006C0CF5" w:rsidRPr="001B55F9" w:rsidRDefault="006C0CF5" w:rsidP="006C0CF5">
      <w:pPr>
        <w:spacing w:after="0" w:line="240" w:lineRule="auto"/>
        <w:jc w:val="both"/>
        <w:rPr>
          <w:rFonts w:ascii="Tahoma" w:hAnsi="Tahoma" w:cs="Tahoma"/>
          <w:b/>
          <w:position w:val="-4"/>
          <w:sz w:val="20"/>
          <w:szCs w:val="20"/>
        </w:rPr>
      </w:pPr>
    </w:p>
    <w:p w14:paraId="36FA42F2" w14:textId="782DA5B1" w:rsidR="006C0CF5" w:rsidRPr="001B55F9" w:rsidRDefault="006C0CF5" w:rsidP="006C0CF5">
      <w:pPr>
        <w:pStyle w:val="Tekstpodstawowywcity"/>
        <w:spacing w:after="0" w:line="240" w:lineRule="auto"/>
        <w:ind w:left="0"/>
        <w:rPr>
          <w:rFonts w:ascii="Tahoma" w:hAnsi="Tahoma" w:cs="Tahoma"/>
          <w:b/>
          <w:sz w:val="20"/>
          <w:szCs w:val="20"/>
        </w:rPr>
      </w:pPr>
      <w:r w:rsidRPr="001B55F9">
        <w:rPr>
          <w:rFonts w:ascii="Tahoma" w:hAnsi="Tahoma" w:cs="Tahoma"/>
          <w:sz w:val="20"/>
          <w:szCs w:val="20"/>
        </w:rPr>
        <w:t xml:space="preserve">Oferta obejmuje okres ubezpieczenia wskazany w SWZ to jest: od </w:t>
      </w:r>
      <w:r w:rsidR="001B55F9">
        <w:rPr>
          <w:rFonts w:ascii="Tahoma" w:hAnsi="Tahoma" w:cs="Tahoma"/>
          <w:sz w:val="20"/>
          <w:szCs w:val="20"/>
        </w:rPr>
        <w:t>11.08.2025</w:t>
      </w:r>
      <w:r w:rsidRPr="001B55F9">
        <w:rPr>
          <w:rFonts w:ascii="Tahoma" w:hAnsi="Tahoma" w:cs="Tahoma"/>
          <w:sz w:val="20"/>
          <w:szCs w:val="20"/>
        </w:rPr>
        <w:t xml:space="preserve"> do </w:t>
      </w:r>
      <w:r w:rsidR="001B55F9">
        <w:rPr>
          <w:rFonts w:ascii="Tahoma" w:hAnsi="Tahoma" w:cs="Tahoma"/>
          <w:sz w:val="20"/>
          <w:szCs w:val="20"/>
        </w:rPr>
        <w:t>10.08.2028</w:t>
      </w:r>
    </w:p>
    <w:p w14:paraId="39E713EF" w14:textId="77777777" w:rsidR="006C0CF5" w:rsidRPr="001B55F9" w:rsidRDefault="006C0CF5" w:rsidP="006C0CF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B55F9" w:rsidRPr="001B55F9" w14:paraId="7F283242"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0F47F61" w14:textId="4443691E" w:rsidR="006C0CF5" w:rsidRPr="001B55F9" w:rsidRDefault="006C0CF5" w:rsidP="00515588">
            <w:pPr>
              <w:suppressAutoHyphens/>
              <w:spacing w:after="0" w:line="240" w:lineRule="auto"/>
              <w:jc w:val="both"/>
              <w:rPr>
                <w:rFonts w:ascii="Tahoma" w:hAnsi="Tahoma" w:cs="Tahoma"/>
                <w:b/>
                <w:iCs/>
                <w:sz w:val="20"/>
                <w:szCs w:val="20"/>
              </w:rPr>
            </w:pPr>
            <w:bookmarkStart w:id="54" w:name="_Hlk193966430"/>
            <w:r w:rsidRPr="001B55F9">
              <w:rPr>
                <w:rFonts w:ascii="Tahoma" w:hAnsi="Tahoma" w:cs="Tahoma"/>
                <w:b/>
                <w:iCs/>
                <w:sz w:val="20"/>
                <w:szCs w:val="20"/>
              </w:rPr>
              <w:t xml:space="preserve">Cena łączna za cały okres zamówienia, tj. </w:t>
            </w:r>
            <w:r w:rsidR="001B55F9">
              <w:rPr>
                <w:rFonts w:ascii="Tahoma" w:hAnsi="Tahoma" w:cs="Tahoma"/>
                <w:b/>
                <w:iCs/>
                <w:sz w:val="20"/>
                <w:szCs w:val="20"/>
              </w:rPr>
              <w:t>36</w:t>
            </w:r>
            <w:r w:rsidRPr="001B55F9">
              <w:rPr>
                <w:rFonts w:ascii="Tahoma" w:hAnsi="Tahoma" w:cs="Tahoma"/>
                <w:b/>
                <w:iCs/>
                <w:sz w:val="20"/>
                <w:szCs w:val="20"/>
              </w:rPr>
              <w:t xml:space="preserve"> miesięcy</w:t>
            </w:r>
          </w:p>
          <w:p w14:paraId="6EC797FC" w14:textId="77777777" w:rsidR="006C0CF5" w:rsidRPr="001B55F9" w:rsidRDefault="006C0CF5" w:rsidP="00515588">
            <w:pPr>
              <w:suppressAutoHyphens/>
              <w:spacing w:after="0" w:line="240" w:lineRule="auto"/>
              <w:jc w:val="both"/>
              <w:rPr>
                <w:rFonts w:ascii="Tahoma" w:hAnsi="Tahoma" w:cs="Tahoma"/>
                <w:sz w:val="20"/>
                <w:szCs w:val="20"/>
              </w:rPr>
            </w:pPr>
            <w:r w:rsidRPr="001B55F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1E802D" w14:textId="7777777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zł</w:t>
            </w:r>
          </w:p>
        </w:tc>
      </w:tr>
    </w:tbl>
    <w:bookmarkEnd w:id="54"/>
    <w:p w14:paraId="441D0E2E" w14:textId="77777777" w:rsidR="006C0CF5" w:rsidRPr="001B55F9" w:rsidRDefault="006C0CF5" w:rsidP="006C0CF5">
      <w:pPr>
        <w:tabs>
          <w:tab w:val="left" w:pos="360"/>
        </w:tabs>
        <w:spacing w:after="0" w:line="240" w:lineRule="auto"/>
        <w:jc w:val="both"/>
        <w:rPr>
          <w:rFonts w:ascii="Tahoma" w:hAnsi="Tahoma" w:cs="Tahoma"/>
          <w:sz w:val="20"/>
          <w:szCs w:val="20"/>
        </w:rPr>
      </w:pPr>
      <w:r w:rsidRPr="001B55F9">
        <w:rPr>
          <w:rFonts w:ascii="Tahoma" w:hAnsi="Tahoma" w:cs="Tahoma"/>
          <w:b/>
          <w:sz w:val="20"/>
          <w:szCs w:val="20"/>
        </w:rPr>
        <w:tab/>
      </w:r>
      <w:bookmarkStart w:id="55" w:name="_Hlk62209378"/>
    </w:p>
    <w:p w14:paraId="29B5CC76" w14:textId="44521A4D" w:rsidR="006C0CF5" w:rsidRPr="001B55F9" w:rsidRDefault="006C0CF5" w:rsidP="006C0CF5">
      <w:pPr>
        <w:spacing w:after="0" w:line="240" w:lineRule="auto"/>
        <w:ind w:left="60"/>
        <w:jc w:val="both"/>
        <w:rPr>
          <w:rFonts w:ascii="Tahoma" w:hAnsi="Tahoma" w:cs="Tahoma"/>
          <w:b/>
          <w:sz w:val="20"/>
          <w:szCs w:val="20"/>
        </w:rPr>
      </w:pPr>
      <w:r w:rsidRPr="001B55F9">
        <w:rPr>
          <w:rFonts w:ascii="Tahoma" w:hAnsi="Tahoma" w:cs="Tahoma"/>
          <w:b/>
          <w:sz w:val="20"/>
          <w:szCs w:val="20"/>
        </w:rPr>
        <w:lastRenderedPageBreak/>
        <w:t xml:space="preserve">Akceptujemy wszystkie klauzule obligatoryjne od nr 1 do </w:t>
      </w:r>
      <w:r w:rsidR="00A56D1C">
        <w:rPr>
          <w:rFonts w:ascii="Tahoma" w:hAnsi="Tahoma" w:cs="Tahoma"/>
          <w:b/>
          <w:sz w:val="20"/>
          <w:szCs w:val="20"/>
        </w:rPr>
        <w:t>6</w:t>
      </w:r>
      <w:r w:rsidRPr="001B55F9">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B55F9" w:rsidRPr="001B55F9" w14:paraId="57C74955" w14:textId="77777777" w:rsidTr="00515588">
        <w:trPr>
          <w:trHeight w:val="480"/>
          <w:jc w:val="center"/>
        </w:trPr>
        <w:tc>
          <w:tcPr>
            <w:tcW w:w="1003" w:type="dxa"/>
            <w:vAlign w:val="center"/>
          </w:tcPr>
          <w:p w14:paraId="3E7184DD"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Nr</w:t>
            </w:r>
          </w:p>
          <w:p w14:paraId="2402DC64"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klauzuli</w:t>
            </w:r>
          </w:p>
        </w:tc>
        <w:tc>
          <w:tcPr>
            <w:tcW w:w="5742" w:type="dxa"/>
            <w:vAlign w:val="center"/>
          </w:tcPr>
          <w:p w14:paraId="1CCDB475"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Nazwa klauzuli</w:t>
            </w:r>
          </w:p>
        </w:tc>
        <w:tc>
          <w:tcPr>
            <w:tcW w:w="992" w:type="dxa"/>
            <w:vAlign w:val="center"/>
          </w:tcPr>
          <w:p w14:paraId="1A90B4F6"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TAK/NIE*</w:t>
            </w:r>
          </w:p>
        </w:tc>
        <w:tc>
          <w:tcPr>
            <w:tcW w:w="1559" w:type="dxa"/>
            <w:vAlign w:val="center"/>
          </w:tcPr>
          <w:p w14:paraId="3C7B0DA5"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Liczba punktów</w:t>
            </w:r>
          </w:p>
        </w:tc>
      </w:tr>
      <w:tr w:rsidR="001B55F9" w:rsidRPr="001B55F9" w14:paraId="72D0E476" w14:textId="77777777" w:rsidTr="00515588">
        <w:trPr>
          <w:trHeight w:val="386"/>
          <w:jc w:val="center"/>
        </w:trPr>
        <w:tc>
          <w:tcPr>
            <w:tcW w:w="1003" w:type="dxa"/>
            <w:vAlign w:val="center"/>
          </w:tcPr>
          <w:p w14:paraId="13552C48" w14:textId="3B4DE81F" w:rsidR="006C0CF5" w:rsidRPr="001B55F9" w:rsidRDefault="00A56D1C" w:rsidP="00515588">
            <w:pPr>
              <w:suppressAutoHyphens/>
              <w:spacing w:after="0" w:line="240" w:lineRule="auto"/>
              <w:jc w:val="center"/>
              <w:rPr>
                <w:rFonts w:ascii="Tahoma" w:hAnsi="Tahoma" w:cs="Tahoma"/>
                <w:sz w:val="20"/>
                <w:szCs w:val="20"/>
              </w:rPr>
            </w:pPr>
            <w:r>
              <w:rPr>
                <w:rFonts w:ascii="Tahoma" w:hAnsi="Tahoma" w:cs="Tahoma"/>
                <w:sz w:val="20"/>
                <w:szCs w:val="20"/>
              </w:rPr>
              <w:t>7</w:t>
            </w:r>
          </w:p>
        </w:tc>
        <w:tc>
          <w:tcPr>
            <w:tcW w:w="5742" w:type="dxa"/>
            <w:vAlign w:val="center"/>
          </w:tcPr>
          <w:p w14:paraId="459076EF"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zaliczki na poczet odszkodowania</w:t>
            </w:r>
          </w:p>
        </w:tc>
        <w:tc>
          <w:tcPr>
            <w:tcW w:w="992" w:type="dxa"/>
            <w:vAlign w:val="center"/>
          </w:tcPr>
          <w:p w14:paraId="522F922E"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0607C302"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1B55F9" w:rsidRPr="001B55F9" w14:paraId="121BB288" w14:textId="77777777" w:rsidTr="00515588">
        <w:trPr>
          <w:trHeight w:val="413"/>
          <w:jc w:val="center"/>
        </w:trPr>
        <w:tc>
          <w:tcPr>
            <w:tcW w:w="1003" w:type="dxa"/>
            <w:vAlign w:val="center"/>
          </w:tcPr>
          <w:p w14:paraId="52D980AC" w14:textId="33887B56" w:rsidR="006C0CF5" w:rsidRPr="001B55F9" w:rsidRDefault="00A56D1C" w:rsidP="00515588">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7D2A1F6C"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funduszu prewencyjnego</w:t>
            </w:r>
          </w:p>
        </w:tc>
        <w:tc>
          <w:tcPr>
            <w:tcW w:w="992" w:type="dxa"/>
            <w:vAlign w:val="center"/>
          </w:tcPr>
          <w:p w14:paraId="54046360"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47653E81"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20 pkt</w:t>
            </w:r>
          </w:p>
        </w:tc>
      </w:tr>
      <w:tr w:rsidR="001B55F9" w:rsidRPr="001B55F9" w14:paraId="4C78DB5C" w14:textId="77777777" w:rsidTr="00515588">
        <w:trPr>
          <w:trHeight w:val="344"/>
          <w:jc w:val="center"/>
        </w:trPr>
        <w:tc>
          <w:tcPr>
            <w:tcW w:w="1003" w:type="dxa"/>
            <w:vAlign w:val="center"/>
          </w:tcPr>
          <w:p w14:paraId="4B9CD2D0" w14:textId="43105792" w:rsidR="006C0CF5" w:rsidRPr="001B55F9" w:rsidRDefault="00A56D1C" w:rsidP="00515588">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5A50535F"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zasiłku dziennego</w:t>
            </w:r>
          </w:p>
        </w:tc>
        <w:tc>
          <w:tcPr>
            <w:tcW w:w="992" w:type="dxa"/>
            <w:vAlign w:val="center"/>
          </w:tcPr>
          <w:p w14:paraId="569B4D3C"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1EEEDBF4"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1B55F9" w:rsidRPr="001B55F9" w14:paraId="1C962F7D" w14:textId="77777777" w:rsidTr="00515588">
        <w:trPr>
          <w:trHeight w:val="411"/>
          <w:jc w:val="center"/>
        </w:trPr>
        <w:tc>
          <w:tcPr>
            <w:tcW w:w="1003" w:type="dxa"/>
            <w:vAlign w:val="center"/>
          </w:tcPr>
          <w:p w14:paraId="53842958" w14:textId="6F7D3BAA" w:rsidR="006C0CF5" w:rsidRPr="001B55F9" w:rsidRDefault="00A56D1C" w:rsidP="00515588">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1032F568"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czasowego zakresu ochrony</w:t>
            </w:r>
          </w:p>
        </w:tc>
        <w:tc>
          <w:tcPr>
            <w:tcW w:w="992" w:type="dxa"/>
            <w:vAlign w:val="center"/>
          </w:tcPr>
          <w:p w14:paraId="0DFD417E"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47C646C8"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1B55F9" w:rsidRPr="001B55F9" w14:paraId="0E779AD2" w14:textId="77777777" w:rsidTr="00515588">
        <w:trPr>
          <w:trHeight w:val="411"/>
          <w:jc w:val="center"/>
        </w:trPr>
        <w:tc>
          <w:tcPr>
            <w:tcW w:w="1003" w:type="dxa"/>
            <w:vAlign w:val="center"/>
          </w:tcPr>
          <w:p w14:paraId="48A8972A" w14:textId="2D5AE14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w:t>
            </w:r>
            <w:r w:rsidR="00A56D1C">
              <w:rPr>
                <w:rFonts w:ascii="Tahoma" w:hAnsi="Tahoma" w:cs="Tahoma"/>
                <w:sz w:val="20"/>
                <w:szCs w:val="20"/>
              </w:rPr>
              <w:t>1</w:t>
            </w:r>
          </w:p>
        </w:tc>
        <w:tc>
          <w:tcPr>
            <w:tcW w:w="5742" w:type="dxa"/>
            <w:vAlign w:val="center"/>
          </w:tcPr>
          <w:p w14:paraId="06BC0E69"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 xml:space="preserve">Klauzula zwiększenia sumy ubezpieczenia </w:t>
            </w:r>
          </w:p>
        </w:tc>
        <w:tc>
          <w:tcPr>
            <w:tcW w:w="992" w:type="dxa"/>
            <w:vAlign w:val="center"/>
          </w:tcPr>
          <w:p w14:paraId="7781980D"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41B3169F"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20 pkt</w:t>
            </w:r>
          </w:p>
        </w:tc>
      </w:tr>
      <w:tr w:rsidR="001B55F9" w:rsidRPr="001B55F9" w14:paraId="075C5F89" w14:textId="77777777" w:rsidTr="00515588">
        <w:trPr>
          <w:trHeight w:val="411"/>
          <w:jc w:val="center"/>
        </w:trPr>
        <w:tc>
          <w:tcPr>
            <w:tcW w:w="1003" w:type="dxa"/>
            <w:vAlign w:val="center"/>
          </w:tcPr>
          <w:p w14:paraId="1D7B2197" w14:textId="7E0A4031"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w:t>
            </w:r>
            <w:r w:rsidR="00A56D1C">
              <w:rPr>
                <w:rFonts w:ascii="Tahoma" w:hAnsi="Tahoma" w:cs="Tahoma"/>
                <w:sz w:val="20"/>
                <w:szCs w:val="20"/>
              </w:rPr>
              <w:t>2</w:t>
            </w:r>
          </w:p>
        </w:tc>
        <w:tc>
          <w:tcPr>
            <w:tcW w:w="5742" w:type="dxa"/>
            <w:vAlign w:val="center"/>
          </w:tcPr>
          <w:p w14:paraId="17C45348"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zwiększenia limitu odpowiedzialności dla kosztów leczenia</w:t>
            </w:r>
          </w:p>
        </w:tc>
        <w:tc>
          <w:tcPr>
            <w:tcW w:w="992" w:type="dxa"/>
            <w:vAlign w:val="center"/>
          </w:tcPr>
          <w:p w14:paraId="61BBB830"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7995EAC4"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1B55F9" w:rsidRPr="001B55F9" w14:paraId="79EC7C24" w14:textId="77777777" w:rsidTr="00515588">
        <w:trPr>
          <w:trHeight w:val="411"/>
          <w:jc w:val="center"/>
        </w:trPr>
        <w:tc>
          <w:tcPr>
            <w:tcW w:w="1003" w:type="dxa"/>
            <w:vAlign w:val="center"/>
          </w:tcPr>
          <w:p w14:paraId="7DC9C7D5" w14:textId="3B51ECC4"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w:t>
            </w:r>
            <w:r w:rsidR="00A56D1C">
              <w:rPr>
                <w:rFonts w:ascii="Tahoma" w:hAnsi="Tahoma" w:cs="Tahoma"/>
                <w:sz w:val="20"/>
                <w:szCs w:val="20"/>
              </w:rPr>
              <w:t>3</w:t>
            </w:r>
          </w:p>
        </w:tc>
        <w:tc>
          <w:tcPr>
            <w:tcW w:w="5742" w:type="dxa"/>
            <w:vAlign w:val="center"/>
          </w:tcPr>
          <w:p w14:paraId="41043801"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kosztów leczenia stomatologicznego</w:t>
            </w:r>
          </w:p>
        </w:tc>
        <w:tc>
          <w:tcPr>
            <w:tcW w:w="992" w:type="dxa"/>
            <w:vAlign w:val="center"/>
          </w:tcPr>
          <w:p w14:paraId="59E5617E"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4FDA0487"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r w:rsidR="006C0CF5" w:rsidRPr="001B55F9" w14:paraId="4BB7A0D4" w14:textId="77777777" w:rsidTr="00515588">
        <w:trPr>
          <w:trHeight w:val="411"/>
          <w:jc w:val="center"/>
        </w:trPr>
        <w:tc>
          <w:tcPr>
            <w:tcW w:w="1003" w:type="dxa"/>
            <w:vAlign w:val="center"/>
          </w:tcPr>
          <w:p w14:paraId="00636DC3" w14:textId="60F09297" w:rsidR="006C0CF5" w:rsidRPr="001B55F9" w:rsidRDefault="006C0CF5" w:rsidP="00515588">
            <w:pPr>
              <w:suppressAutoHyphens/>
              <w:spacing w:after="0" w:line="240" w:lineRule="auto"/>
              <w:jc w:val="center"/>
              <w:rPr>
                <w:rFonts w:ascii="Tahoma" w:hAnsi="Tahoma" w:cs="Tahoma"/>
                <w:sz w:val="20"/>
                <w:szCs w:val="20"/>
              </w:rPr>
            </w:pPr>
            <w:r w:rsidRPr="001B55F9">
              <w:rPr>
                <w:rFonts w:ascii="Tahoma" w:hAnsi="Tahoma" w:cs="Tahoma"/>
                <w:sz w:val="20"/>
                <w:szCs w:val="20"/>
              </w:rPr>
              <w:t>1</w:t>
            </w:r>
            <w:r w:rsidR="00A56D1C">
              <w:rPr>
                <w:rFonts w:ascii="Tahoma" w:hAnsi="Tahoma" w:cs="Tahoma"/>
                <w:sz w:val="20"/>
                <w:szCs w:val="20"/>
              </w:rPr>
              <w:t>4</w:t>
            </w:r>
          </w:p>
        </w:tc>
        <w:tc>
          <w:tcPr>
            <w:tcW w:w="5742" w:type="dxa"/>
            <w:vAlign w:val="center"/>
          </w:tcPr>
          <w:p w14:paraId="01768EE9" w14:textId="77777777" w:rsidR="006C0CF5" w:rsidRPr="001B55F9" w:rsidRDefault="006C0CF5" w:rsidP="00515588">
            <w:pPr>
              <w:spacing w:after="0" w:line="240" w:lineRule="auto"/>
              <w:ind w:left="131"/>
              <w:rPr>
                <w:rFonts w:ascii="Tahoma" w:hAnsi="Tahoma" w:cs="Tahoma"/>
                <w:sz w:val="20"/>
                <w:szCs w:val="20"/>
              </w:rPr>
            </w:pPr>
            <w:r w:rsidRPr="001B55F9">
              <w:rPr>
                <w:rFonts w:ascii="Tahoma" w:hAnsi="Tahoma" w:cs="Tahoma"/>
                <w:sz w:val="20"/>
                <w:szCs w:val="20"/>
              </w:rPr>
              <w:t>Klauzula świadczenia za pobyt w szpitalu</w:t>
            </w:r>
          </w:p>
        </w:tc>
        <w:tc>
          <w:tcPr>
            <w:tcW w:w="992" w:type="dxa"/>
            <w:vAlign w:val="center"/>
          </w:tcPr>
          <w:p w14:paraId="3C55358C" w14:textId="77777777" w:rsidR="006C0CF5" w:rsidRPr="001B55F9" w:rsidRDefault="006C0CF5" w:rsidP="00515588">
            <w:pPr>
              <w:spacing w:after="0" w:line="240" w:lineRule="auto"/>
              <w:jc w:val="center"/>
              <w:rPr>
                <w:rFonts w:ascii="Tahoma" w:hAnsi="Tahoma" w:cs="Tahoma"/>
                <w:sz w:val="20"/>
                <w:szCs w:val="20"/>
              </w:rPr>
            </w:pPr>
          </w:p>
        </w:tc>
        <w:tc>
          <w:tcPr>
            <w:tcW w:w="1559" w:type="dxa"/>
            <w:vAlign w:val="center"/>
          </w:tcPr>
          <w:p w14:paraId="2BF406DA"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sz w:val="20"/>
                <w:szCs w:val="20"/>
              </w:rPr>
              <w:t>10 pkt</w:t>
            </w:r>
          </w:p>
        </w:tc>
      </w:tr>
    </w:tbl>
    <w:p w14:paraId="5EA1B15E" w14:textId="77777777" w:rsidR="006C0CF5" w:rsidRPr="001B55F9" w:rsidRDefault="006C0CF5" w:rsidP="006C0CF5">
      <w:pPr>
        <w:spacing w:after="0" w:line="240" w:lineRule="auto"/>
        <w:ind w:left="60"/>
        <w:jc w:val="both"/>
        <w:rPr>
          <w:rFonts w:ascii="Tahoma" w:hAnsi="Tahoma" w:cs="Tahoma"/>
          <w:b/>
          <w:position w:val="-4"/>
          <w:sz w:val="20"/>
          <w:szCs w:val="20"/>
        </w:rPr>
      </w:pPr>
    </w:p>
    <w:bookmarkEnd w:id="55"/>
    <w:p w14:paraId="7C1E4081" w14:textId="77777777" w:rsidR="006C0CF5" w:rsidRPr="001B55F9" w:rsidRDefault="006C0CF5" w:rsidP="006C0CF5">
      <w:pPr>
        <w:spacing w:after="0" w:line="240" w:lineRule="auto"/>
        <w:ind w:left="60"/>
        <w:jc w:val="both"/>
        <w:rPr>
          <w:rFonts w:ascii="Tahoma" w:hAnsi="Tahoma" w:cs="Tahoma"/>
          <w:position w:val="-4"/>
          <w:sz w:val="20"/>
          <w:szCs w:val="20"/>
        </w:rPr>
      </w:pPr>
      <w:r w:rsidRPr="001B55F9">
        <w:rPr>
          <w:rFonts w:ascii="Tahoma" w:hAnsi="Tahoma" w:cs="Tahoma"/>
          <w:position w:val="-4"/>
          <w:sz w:val="20"/>
          <w:szCs w:val="20"/>
        </w:rPr>
        <w:t>*W przypadku braku zapisu „TAK” lub „NIE” przy danej klauzuli Zamawiający uzna, że dana klauzula nie została zaakceptowana w ofercie przez Wykonawcę.</w:t>
      </w:r>
    </w:p>
    <w:p w14:paraId="2F9DA181" w14:textId="77777777" w:rsidR="006C0CF5" w:rsidRDefault="006C0CF5" w:rsidP="006C0CF5">
      <w:pPr>
        <w:spacing w:after="0" w:line="240" w:lineRule="auto"/>
        <w:ind w:left="60"/>
        <w:jc w:val="both"/>
        <w:rPr>
          <w:rFonts w:ascii="Tahoma" w:hAnsi="Tahoma" w:cs="Tahoma"/>
          <w:b/>
          <w:position w:val="-4"/>
          <w:sz w:val="20"/>
          <w:szCs w:val="20"/>
        </w:rPr>
      </w:pPr>
    </w:p>
    <w:p w14:paraId="342A416C" w14:textId="77777777" w:rsidR="001B55F9" w:rsidRPr="004751C1" w:rsidRDefault="001B55F9" w:rsidP="001B55F9">
      <w:pPr>
        <w:spacing w:after="0" w:line="240" w:lineRule="auto"/>
        <w:jc w:val="both"/>
        <w:rPr>
          <w:rFonts w:ascii="Tahoma" w:hAnsi="Tahoma" w:cs="Tahoma"/>
          <w:b/>
          <w:position w:val="-4"/>
          <w:sz w:val="20"/>
          <w:szCs w:val="20"/>
        </w:rPr>
      </w:pPr>
      <w:r w:rsidRPr="004751C1">
        <w:rPr>
          <w:rFonts w:ascii="Tahoma" w:hAnsi="Tahoma" w:cs="Tahoma"/>
          <w:b/>
          <w:position w:val="-4"/>
          <w:sz w:val="20"/>
          <w:szCs w:val="20"/>
        </w:rPr>
        <w:t>Część I</w:t>
      </w:r>
      <w:r>
        <w:rPr>
          <w:rFonts w:ascii="Tahoma" w:hAnsi="Tahoma" w:cs="Tahoma"/>
          <w:b/>
          <w:position w:val="-4"/>
          <w:sz w:val="20"/>
          <w:szCs w:val="20"/>
        </w:rPr>
        <w:t>V</w:t>
      </w:r>
      <w:r w:rsidRPr="004751C1">
        <w:rPr>
          <w:rFonts w:ascii="Tahoma" w:hAnsi="Tahoma" w:cs="Tahoma"/>
          <w:b/>
          <w:position w:val="-4"/>
          <w:sz w:val="20"/>
          <w:szCs w:val="20"/>
        </w:rPr>
        <w:t xml:space="preserve"> Zamówienia (Ubezpieczenie </w:t>
      </w:r>
      <w:r>
        <w:rPr>
          <w:rFonts w:ascii="Tahoma" w:hAnsi="Tahoma" w:cs="Tahoma"/>
          <w:b/>
          <w:position w:val="-4"/>
          <w:sz w:val="20"/>
          <w:szCs w:val="20"/>
        </w:rPr>
        <w:t>odpowiedzialności cywilnej podmiotu medycznego</w:t>
      </w:r>
      <w:r w:rsidRPr="004751C1">
        <w:rPr>
          <w:rFonts w:ascii="Tahoma" w:hAnsi="Tahoma" w:cs="Tahoma"/>
          <w:b/>
          <w:position w:val="-4"/>
          <w:sz w:val="20"/>
          <w:szCs w:val="20"/>
        </w:rPr>
        <w:t>):</w:t>
      </w:r>
    </w:p>
    <w:p w14:paraId="541CA939" w14:textId="77777777" w:rsidR="001B55F9" w:rsidRPr="00F122A2" w:rsidRDefault="001B55F9" w:rsidP="001B55F9">
      <w:pPr>
        <w:spacing w:after="0" w:line="240" w:lineRule="auto"/>
        <w:jc w:val="both"/>
        <w:rPr>
          <w:rFonts w:ascii="Tahoma" w:hAnsi="Tahoma" w:cs="Tahoma"/>
          <w:b/>
          <w:position w:val="-4"/>
          <w:sz w:val="20"/>
          <w:szCs w:val="20"/>
        </w:rPr>
      </w:pPr>
    </w:p>
    <w:p w14:paraId="6A94CA25" w14:textId="143C5E78" w:rsidR="001B55F9" w:rsidRDefault="001B55F9" w:rsidP="001B55F9">
      <w:pPr>
        <w:pStyle w:val="Tekstpodstawowywcity"/>
        <w:spacing w:after="0" w:line="240" w:lineRule="auto"/>
        <w:ind w:left="0"/>
        <w:rPr>
          <w:rFonts w:ascii="Tahoma" w:hAnsi="Tahoma" w:cs="Tahoma"/>
          <w:sz w:val="20"/>
          <w:szCs w:val="20"/>
        </w:rPr>
      </w:pPr>
      <w:r w:rsidRPr="0041301F">
        <w:rPr>
          <w:rFonts w:ascii="Tahoma" w:hAnsi="Tahoma" w:cs="Tahoma"/>
          <w:sz w:val="20"/>
          <w:szCs w:val="20"/>
        </w:rPr>
        <w:t xml:space="preserve">Oferta obejmuje okres ubezpieczenia wskazany w SWZ to jest: </w:t>
      </w:r>
      <w:r>
        <w:rPr>
          <w:rFonts w:ascii="Tahoma" w:hAnsi="Tahoma" w:cs="Tahoma"/>
          <w:sz w:val="20"/>
          <w:szCs w:val="20"/>
        </w:rPr>
        <w:t>3</w:t>
      </w:r>
      <w:r w:rsidRPr="0041301F">
        <w:rPr>
          <w:rFonts w:ascii="Tahoma" w:hAnsi="Tahoma" w:cs="Tahoma"/>
          <w:sz w:val="20"/>
          <w:szCs w:val="20"/>
        </w:rPr>
        <w:t xml:space="preserve"> okresy roczne, maksymalnie okres ubezpiecze</w:t>
      </w:r>
      <w:r>
        <w:rPr>
          <w:rFonts w:ascii="Tahoma" w:hAnsi="Tahoma" w:cs="Tahoma"/>
          <w:sz w:val="20"/>
          <w:szCs w:val="20"/>
        </w:rPr>
        <w:t>ń OC podmiotów medycznych</w:t>
      </w:r>
      <w:r w:rsidRPr="0041301F">
        <w:rPr>
          <w:rFonts w:ascii="Tahoma" w:hAnsi="Tahoma" w:cs="Tahoma"/>
          <w:sz w:val="20"/>
          <w:szCs w:val="20"/>
        </w:rPr>
        <w:t xml:space="preserve"> zakończy się </w:t>
      </w:r>
      <w:r>
        <w:rPr>
          <w:rFonts w:ascii="Tahoma" w:hAnsi="Tahoma" w:cs="Tahoma"/>
          <w:sz w:val="20"/>
          <w:szCs w:val="20"/>
        </w:rPr>
        <w:t>19.02.2029</w:t>
      </w:r>
      <w:r w:rsidRPr="0041301F">
        <w:rPr>
          <w:rFonts w:ascii="Tahoma" w:hAnsi="Tahoma" w:cs="Tahoma"/>
          <w:sz w:val="20"/>
          <w:szCs w:val="20"/>
        </w:rPr>
        <w:t xml:space="preserve"> r.</w:t>
      </w:r>
    </w:p>
    <w:p w14:paraId="691BD07F" w14:textId="77777777" w:rsidR="001B55F9" w:rsidRPr="004751C1" w:rsidRDefault="001B55F9" w:rsidP="001B55F9">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66F29" w:rsidRPr="001B55F9" w14:paraId="00549576" w14:textId="77777777" w:rsidTr="00CE1769">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BAD42B3" w14:textId="77777777" w:rsidR="00466F29" w:rsidRPr="001B55F9" w:rsidRDefault="00466F29" w:rsidP="00CE1769">
            <w:pPr>
              <w:suppressAutoHyphens/>
              <w:spacing w:after="0" w:line="240" w:lineRule="auto"/>
              <w:jc w:val="both"/>
              <w:rPr>
                <w:rFonts w:ascii="Tahoma" w:hAnsi="Tahoma" w:cs="Tahoma"/>
                <w:b/>
                <w:iCs/>
                <w:sz w:val="20"/>
                <w:szCs w:val="20"/>
              </w:rPr>
            </w:pPr>
            <w:r w:rsidRPr="001B55F9">
              <w:rPr>
                <w:rFonts w:ascii="Tahoma" w:hAnsi="Tahoma" w:cs="Tahoma"/>
                <w:b/>
                <w:iCs/>
                <w:sz w:val="20"/>
                <w:szCs w:val="20"/>
              </w:rPr>
              <w:t xml:space="preserve">Cena łączna za cały okres zamówienia, tj. </w:t>
            </w:r>
            <w:r>
              <w:rPr>
                <w:rFonts w:ascii="Tahoma" w:hAnsi="Tahoma" w:cs="Tahoma"/>
                <w:b/>
                <w:iCs/>
                <w:sz w:val="20"/>
                <w:szCs w:val="20"/>
              </w:rPr>
              <w:t>36</w:t>
            </w:r>
            <w:r w:rsidRPr="001B55F9">
              <w:rPr>
                <w:rFonts w:ascii="Tahoma" w:hAnsi="Tahoma" w:cs="Tahoma"/>
                <w:b/>
                <w:iCs/>
                <w:sz w:val="20"/>
                <w:szCs w:val="20"/>
              </w:rPr>
              <w:t xml:space="preserve"> miesięcy</w:t>
            </w:r>
          </w:p>
          <w:p w14:paraId="50E49FD3" w14:textId="77777777" w:rsidR="00466F29" w:rsidRPr="001B55F9" w:rsidRDefault="00466F29" w:rsidP="00CE1769">
            <w:pPr>
              <w:suppressAutoHyphens/>
              <w:spacing w:after="0" w:line="240" w:lineRule="auto"/>
              <w:jc w:val="both"/>
              <w:rPr>
                <w:rFonts w:ascii="Tahoma" w:hAnsi="Tahoma" w:cs="Tahoma"/>
                <w:sz w:val="20"/>
                <w:szCs w:val="20"/>
              </w:rPr>
            </w:pPr>
            <w:r w:rsidRPr="001B55F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DD43079" w14:textId="77777777" w:rsidR="00466F29" w:rsidRPr="001B55F9" w:rsidRDefault="00466F29" w:rsidP="00CE1769">
            <w:pPr>
              <w:suppressAutoHyphens/>
              <w:spacing w:after="0" w:line="240" w:lineRule="auto"/>
              <w:jc w:val="center"/>
              <w:rPr>
                <w:rFonts w:ascii="Tahoma" w:hAnsi="Tahoma" w:cs="Tahoma"/>
                <w:sz w:val="20"/>
                <w:szCs w:val="20"/>
              </w:rPr>
            </w:pPr>
            <w:r w:rsidRPr="001B55F9">
              <w:rPr>
                <w:rFonts w:ascii="Tahoma" w:hAnsi="Tahoma" w:cs="Tahoma"/>
                <w:sz w:val="20"/>
                <w:szCs w:val="20"/>
              </w:rPr>
              <w:t>zł</w:t>
            </w:r>
          </w:p>
        </w:tc>
      </w:tr>
    </w:tbl>
    <w:p w14:paraId="6B1A76EB" w14:textId="6DB1739D" w:rsidR="001B55F9" w:rsidRPr="004751C1" w:rsidRDefault="001B55F9" w:rsidP="001B55F9">
      <w:pPr>
        <w:tabs>
          <w:tab w:val="left" w:pos="360"/>
          <w:tab w:val="num" w:pos="928"/>
        </w:tabs>
        <w:spacing w:after="0" w:line="240" w:lineRule="auto"/>
        <w:jc w:val="both"/>
        <w:rPr>
          <w:rFonts w:ascii="Tahoma" w:hAnsi="Tahoma" w:cs="Tahoma"/>
          <w:b/>
          <w:sz w:val="20"/>
          <w:szCs w:val="20"/>
        </w:rPr>
      </w:pPr>
      <w:r w:rsidRPr="004751C1">
        <w:rPr>
          <w:rFonts w:ascii="Tahoma" w:hAnsi="Tahoma" w:cs="Tahoma"/>
          <w:b/>
          <w:sz w:val="20"/>
          <w:szCs w:val="20"/>
        </w:rPr>
        <w:tab/>
      </w:r>
      <w:r w:rsidRPr="004751C1">
        <w:rPr>
          <w:rFonts w:ascii="Tahoma" w:hAnsi="Tahoma" w:cs="Tahoma"/>
          <w:b/>
          <w:sz w:val="20"/>
          <w:szCs w:val="20"/>
        </w:rPr>
        <w:tab/>
      </w:r>
      <w:r w:rsidRPr="004751C1">
        <w:rPr>
          <w:rFonts w:ascii="Tahoma" w:hAnsi="Tahoma" w:cs="Tahoma"/>
          <w:b/>
          <w:sz w:val="20"/>
          <w:szCs w:val="20"/>
        </w:rPr>
        <w:tab/>
      </w:r>
    </w:p>
    <w:p w14:paraId="71510CF4" w14:textId="77777777" w:rsidR="001B55F9" w:rsidRPr="004751C1" w:rsidRDefault="001B55F9" w:rsidP="001B55F9">
      <w:pPr>
        <w:tabs>
          <w:tab w:val="left" w:pos="360"/>
        </w:tabs>
        <w:spacing w:after="0" w:line="240" w:lineRule="auto"/>
        <w:jc w:val="both"/>
        <w:rPr>
          <w:rFonts w:ascii="Tahoma" w:hAnsi="Tahoma" w:cs="Tahoma"/>
          <w:sz w:val="20"/>
          <w:szCs w:val="20"/>
        </w:rPr>
      </w:pPr>
    </w:p>
    <w:p w14:paraId="4D6AE8F2" w14:textId="77777777" w:rsidR="001B55F9" w:rsidRPr="0041301F" w:rsidRDefault="001B55F9" w:rsidP="001B55F9">
      <w:pPr>
        <w:spacing w:after="0" w:line="240" w:lineRule="auto"/>
        <w:jc w:val="both"/>
        <w:rPr>
          <w:rFonts w:ascii="Tahoma" w:hAnsi="Tahoma" w:cs="Tahoma"/>
          <w:b/>
          <w:position w:val="-4"/>
          <w:sz w:val="20"/>
          <w:szCs w:val="20"/>
        </w:rPr>
      </w:pPr>
      <w:r w:rsidRPr="0041301F">
        <w:rPr>
          <w:rFonts w:ascii="Tahoma" w:hAnsi="Tahoma" w:cs="Tahoma"/>
          <w:b/>
          <w:position w:val="-4"/>
          <w:sz w:val="20"/>
          <w:szCs w:val="20"/>
        </w:rPr>
        <w:t>W części IV Zamówienia akceptujemy klauzulę obligatoryjną nr 1 oraz następujące klauzule fakultatywne:</w:t>
      </w:r>
    </w:p>
    <w:tbl>
      <w:tblPr>
        <w:tblW w:w="0" w:type="auto"/>
        <w:jc w:val="center"/>
        <w:tblLayout w:type="fixed"/>
        <w:tblCellMar>
          <w:left w:w="0" w:type="dxa"/>
          <w:right w:w="0" w:type="dxa"/>
        </w:tblCellMar>
        <w:tblLook w:val="04A0" w:firstRow="1" w:lastRow="0" w:firstColumn="1" w:lastColumn="0" w:noHBand="0" w:noVBand="1"/>
      </w:tblPr>
      <w:tblGrid>
        <w:gridCol w:w="985"/>
        <w:gridCol w:w="5815"/>
        <w:gridCol w:w="1090"/>
        <w:gridCol w:w="1446"/>
      </w:tblGrid>
      <w:tr w:rsidR="001B55F9" w:rsidRPr="00A25C1F" w14:paraId="101AE438" w14:textId="77777777" w:rsidTr="00466F29">
        <w:trPr>
          <w:trHeight w:val="569"/>
          <w:jc w:val="center"/>
        </w:trPr>
        <w:tc>
          <w:tcPr>
            <w:tcW w:w="985" w:type="dxa"/>
            <w:tcBorders>
              <w:top w:val="single" w:sz="6" w:space="0" w:color="auto"/>
              <w:left w:val="single" w:sz="6" w:space="0" w:color="auto"/>
              <w:bottom w:val="single" w:sz="6" w:space="0" w:color="auto"/>
              <w:right w:val="single" w:sz="6" w:space="0" w:color="auto"/>
            </w:tcBorders>
            <w:vAlign w:val="center"/>
            <w:hideMark/>
          </w:tcPr>
          <w:p w14:paraId="16815807" w14:textId="6F570EE1" w:rsidR="001B55F9" w:rsidRPr="0041301F" w:rsidRDefault="001B55F9" w:rsidP="00466F29">
            <w:pPr>
              <w:jc w:val="center"/>
              <w:rPr>
                <w:rFonts w:ascii="Tahoma" w:hAnsi="Tahoma" w:cs="Tahoma"/>
                <w:b/>
                <w:sz w:val="20"/>
                <w:szCs w:val="20"/>
              </w:rPr>
            </w:pPr>
            <w:r w:rsidRPr="0041301F">
              <w:rPr>
                <w:rFonts w:ascii="Tahoma" w:hAnsi="Tahoma" w:cs="Tahoma"/>
                <w:b/>
                <w:sz w:val="20"/>
                <w:szCs w:val="20"/>
              </w:rPr>
              <w:t>Nr</w:t>
            </w:r>
            <w:r w:rsidR="00466F29">
              <w:rPr>
                <w:rFonts w:ascii="Tahoma" w:hAnsi="Tahoma" w:cs="Tahoma"/>
                <w:b/>
                <w:sz w:val="20"/>
                <w:szCs w:val="20"/>
              </w:rPr>
              <w:t xml:space="preserve"> </w:t>
            </w:r>
            <w:r w:rsidRPr="0041301F">
              <w:rPr>
                <w:rFonts w:ascii="Tahoma" w:hAnsi="Tahoma" w:cs="Tahoma"/>
                <w:b/>
                <w:sz w:val="20"/>
                <w:szCs w:val="20"/>
              </w:rPr>
              <w:t>klauzuli</w:t>
            </w:r>
          </w:p>
        </w:tc>
        <w:tc>
          <w:tcPr>
            <w:tcW w:w="5815" w:type="dxa"/>
            <w:tcBorders>
              <w:top w:val="single" w:sz="6" w:space="0" w:color="auto"/>
              <w:left w:val="single" w:sz="6" w:space="0" w:color="auto"/>
              <w:bottom w:val="single" w:sz="6" w:space="0" w:color="auto"/>
              <w:right w:val="nil"/>
            </w:tcBorders>
            <w:vAlign w:val="center"/>
            <w:hideMark/>
          </w:tcPr>
          <w:p w14:paraId="7B1ABB2A" w14:textId="77777777" w:rsidR="001B55F9" w:rsidRPr="0041301F" w:rsidRDefault="001B55F9" w:rsidP="004E773D">
            <w:pPr>
              <w:jc w:val="center"/>
              <w:rPr>
                <w:rFonts w:ascii="Tahoma" w:hAnsi="Tahoma" w:cs="Tahoma"/>
                <w:b/>
                <w:sz w:val="20"/>
                <w:szCs w:val="20"/>
              </w:rPr>
            </w:pPr>
            <w:r w:rsidRPr="0041301F">
              <w:rPr>
                <w:rFonts w:ascii="Tahoma" w:hAnsi="Tahoma" w:cs="Tahoma"/>
                <w:b/>
                <w:sz w:val="20"/>
                <w:szCs w:val="20"/>
              </w:rPr>
              <w:t>Nazwa klauzuli</w:t>
            </w:r>
          </w:p>
        </w:tc>
        <w:tc>
          <w:tcPr>
            <w:tcW w:w="1090" w:type="dxa"/>
            <w:tcBorders>
              <w:top w:val="single" w:sz="6" w:space="0" w:color="auto"/>
              <w:left w:val="single" w:sz="2" w:space="0" w:color="000000"/>
              <w:bottom w:val="single" w:sz="6" w:space="0" w:color="auto"/>
              <w:right w:val="nil"/>
            </w:tcBorders>
            <w:vAlign w:val="center"/>
            <w:hideMark/>
          </w:tcPr>
          <w:p w14:paraId="4B8B240E" w14:textId="77777777" w:rsidR="001B55F9" w:rsidRPr="0041301F" w:rsidRDefault="001B55F9" w:rsidP="004E773D">
            <w:pPr>
              <w:jc w:val="center"/>
              <w:rPr>
                <w:rFonts w:ascii="Tahoma" w:hAnsi="Tahoma" w:cs="Tahoma"/>
                <w:b/>
                <w:sz w:val="20"/>
                <w:szCs w:val="20"/>
              </w:rPr>
            </w:pPr>
            <w:r w:rsidRPr="0041301F">
              <w:rPr>
                <w:rFonts w:ascii="Tahoma" w:hAnsi="Tahoma" w:cs="Tahoma"/>
                <w:b/>
                <w:sz w:val="20"/>
                <w:szCs w:val="20"/>
              </w:rPr>
              <w:t>TAK/NIE</w:t>
            </w:r>
            <w:r>
              <w:rPr>
                <w:rFonts w:ascii="Tahoma" w:hAnsi="Tahoma" w:cs="Tahoma"/>
                <w:b/>
                <w:sz w:val="20"/>
                <w:szCs w:val="20"/>
              </w:rPr>
              <w:t xml:space="preserve"> *</w:t>
            </w:r>
          </w:p>
        </w:tc>
        <w:tc>
          <w:tcPr>
            <w:tcW w:w="1446" w:type="dxa"/>
            <w:tcBorders>
              <w:top w:val="single" w:sz="6" w:space="0" w:color="auto"/>
              <w:left w:val="single" w:sz="2" w:space="0" w:color="000000"/>
              <w:bottom w:val="single" w:sz="6" w:space="0" w:color="auto"/>
              <w:right w:val="single" w:sz="6" w:space="0" w:color="auto"/>
            </w:tcBorders>
            <w:vAlign w:val="center"/>
            <w:hideMark/>
          </w:tcPr>
          <w:p w14:paraId="33F31935" w14:textId="77777777" w:rsidR="001B55F9" w:rsidRPr="0041301F" w:rsidRDefault="001B55F9" w:rsidP="004E773D">
            <w:pPr>
              <w:jc w:val="center"/>
              <w:rPr>
                <w:rFonts w:ascii="Tahoma" w:hAnsi="Tahoma" w:cs="Tahoma"/>
                <w:b/>
                <w:sz w:val="20"/>
                <w:szCs w:val="20"/>
              </w:rPr>
            </w:pPr>
            <w:r w:rsidRPr="0041301F">
              <w:rPr>
                <w:rFonts w:ascii="Tahoma" w:hAnsi="Tahoma" w:cs="Tahoma"/>
                <w:b/>
                <w:sz w:val="20"/>
                <w:szCs w:val="20"/>
              </w:rPr>
              <w:t>Liczba punktów</w:t>
            </w:r>
          </w:p>
        </w:tc>
      </w:tr>
      <w:tr w:rsidR="001B55F9" w:rsidRPr="00A25C1F" w14:paraId="79176B13"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hideMark/>
          </w:tcPr>
          <w:p w14:paraId="72B1E346" w14:textId="77777777" w:rsidR="001B55F9" w:rsidRPr="0041301F" w:rsidRDefault="001B55F9" w:rsidP="004E773D">
            <w:pPr>
              <w:suppressAutoHyphens/>
              <w:spacing w:after="0" w:line="240" w:lineRule="auto"/>
              <w:jc w:val="center"/>
              <w:rPr>
                <w:rFonts w:ascii="Tahoma" w:hAnsi="Tahoma" w:cs="Tahoma"/>
                <w:sz w:val="20"/>
                <w:szCs w:val="20"/>
              </w:rPr>
            </w:pPr>
            <w:r w:rsidRPr="0041301F">
              <w:rPr>
                <w:rFonts w:ascii="Tahoma" w:hAnsi="Tahoma" w:cs="Tahoma"/>
                <w:sz w:val="20"/>
                <w:szCs w:val="20"/>
              </w:rPr>
              <w:t>2</w:t>
            </w:r>
          </w:p>
        </w:tc>
        <w:tc>
          <w:tcPr>
            <w:tcW w:w="5815" w:type="dxa"/>
            <w:tcBorders>
              <w:top w:val="single" w:sz="6" w:space="0" w:color="auto"/>
              <w:left w:val="single" w:sz="6" w:space="0" w:color="auto"/>
              <w:bottom w:val="single" w:sz="6" w:space="0" w:color="auto"/>
              <w:right w:val="nil"/>
            </w:tcBorders>
            <w:vAlign w:val="center"/>
            <w:hideMark/>
          </w:tcPr>
          <w:p w14:paraId="2D68F7B5" w14:textId="77777777" w:rsidR="001B55F9" w:rsidRPr="0041301F" w:rsidRDefault="001B55F9" w:rsidP="004E773D">
            <w:pPr>
              <w:spacing w:after="0" w:line="240" w:lineRule="auto"/>
              <w:ind w:left="131"/>
              <w:rPr>
                <w:rFonts w:ascii="Tahoma" w:hAnsi="Tahoma" w:cs="Tahoma"/>
                <w:sz w:val="20"/>
                <w:szCs w:val="20"/>
              </w:rPr>
            </w:pPr>
            <w:r w:rsidRPr="0041301F">
              <w:rPr>
                <w:rFonts w:ascii="Tahoma" w:hAnsi="Tahoma" w:cs="Tahoma"/>
                <w:sz w:val="20"/>
                <w:szCs w:val="20"/>
              </w:rPr>
              <w:t>Klauzula płatności rat</w:t>
            </w:r>
          </w:p>
        </w:tc>
        <w:tc>
          <w:tcPr>
            <w:tcW w:w="1090" w:type="dxa"/>
            <w:tcBorders>
              <w:top w:val="single" w:sz="6" w:space="0" w:color="auto"/>
              <w:left w:val="single" w:sz="2" w:space="0" w:color="000000"/>
              <w:bottom w:val="single" w:sz="6" w:space="0" w:color="auto"/>
              <w:right w:val="nil"/>
            </w:tcBorders>
            <w:vAlign w:val="center"/>
          </w:tcPr>
          <w:p w14:paraId="2EF39739"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hideMark/>
          </w:tcPr>
          <w:p w14:paraId="51FD2F96" w14:textId="77777777" w:rsidR="001B55F9" w:rsidRPr="0041301F" w:rsidRDefault="001B55F9" w:rsidP="004E773D">
            <w:pPr>
              <w:spacing w:after="0" w:line="240" w:lineRule="auto"/>
              <w:jc w:val="center"/>
              <w:rPr>
                <w:rFonts w:ascii="Tahoma" w:hAnsi="Tahoma" w:cs="Tahoma"/>
                <w:sz w:val="20"/>
                <w:szCs w:val="20"/>
              </w:rPr>
            </w:pPr>
            <w:r>
              <w:rPr>
                <w:rFonts w:ascii="Tahoma" w:hAnsi="Tahoma" w:cs="Tahoma"/>
                <w:sz w:val="20"/>
                <w:szCs w:val="20"/>
              </w:rPr>
              <w:t>5</w:t>
            </w:r>
            <w:r w:rsidRPr="0041301F">
              <w:rPr>
                <w:rFonts w:ascii="Tahoma" w:hAnsi="Tahoma" w:cs="Tahoma"/>
                <w:sz w:val="20"/>
                <w:szCs w:val="20"/>
              </w:rPr>
              <w:t xml:space="preserve"> pkt</w:t>
            </w:r>
          </w:p>
        </w:tc>
      </w:tr>
      <w:tr w:rsidR="001B55F9" w:rsidRPr="00A25C1F" w14:paraId="1CADDBC3"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hideMark/>
          </w:tcPr>
          <w:p w14:paraId="1273B316" w14:textId="77777777" w:rsidR="001B55F9" w:rsidRPr="0041301F" w:rsidRDefault="001B55F9" w:rsidP="004E773D">
            <w:pPr>
              <w:suppressAutoHyphens/>
              <w:spacing w:after="0" w:line="240" w:lineRule="auto"/>
              <w:jc w:val="center"/>
              <w:rPr>
                <w:rFonts w:ascii="Tahoma" w:hAnsi="Tahoma" w:cs="Tahoma"/>
                <w:sz w:val="20"/>
                <w:szCs w:val="20"/>
              </w:rPr>
            </w:pPr>
            <w:r w:rsidRPr="0041301F">
              <w:rPr>
                <w:rFonts w:ascii="Tahoma" w:hAnsi="Tahoma" w:cs="Tahoma"/>
                <w:sz w:val="20"/>
                <w:szCs w:val="20"/>
              </w:rPr>
              <w:t>3</w:t>
            </w:r>
          </w:p>
        </w:tc>
        <w:tc>
          <w:tcPr>
            <w:tcW w:w="5815" w:type="dxa"/>
            <w:tcBorders>
              <w:top w:val="single" w:sz="6" w:space="0" w:color="auto"/>
              <w:left w:val="single" w:sz="6" w:space="0" w:color="auto"/>
              <w:bottom w:val="single" w:sz="6" w:space="0" w:color="auto"/>
              <w:right w:val="nil"/>
            </w:tcBorders>
            <w:vAlign w:val="center"/>
            <w:hideMark/>
          </w:tcPr>
          <w:p w14:paraId="7BAA1E24" w14:textId="77777777" w:rsidR="001B55F9" w:rsidRPr="0041301F" w:rsidRDefault="001B55F9" w:rsidP="004E773D">
            <w:pPr>
              <w:spacing w:after="0" w:line="240" w:lineRule="auto"/>
              <w:ind w:left="131"/>
              <w:rPr>
                <w:rFonts w:ascii="Tahoma" w:hAnsi="Tahoma" w:cs="Tahoma"/>
                <w:sz w:val="20"/>
                <w:szCs w:val="20"/>
              </w:rPr>
            </w:pPr>
            <w:r w:rsidRPr="0041301F">
              <w:rPr>
                <w:rFonts w:ascii="Tahoma" w:hAnsi="Tahoma" w:cs="Tahoma"/>
                <w:sz w:val="20"/>
                <w:szCs w:val="20"/>
              </w:rPr>
              <w:t>Klauzula zgłaszania szkód</w:t>
            </w:r>
          </w:p>
        </w:tc>
        <w:tc>
          <w:tcPr>
            <w:tcW w:w="1090" w:type="dxa"/>
            <w:tcBorders>
              <w:top w:val="single" w:sz="6" w:space="0" w:color="auto"/>
              <w:left w:val="single" w:sz="2" w:space="0" w:color="000000"/>
              <w:bottom w:val="single" w:sz="6" w:space="0" w:color="auto"/>
              <w:right w:val="nil"/>
            </w:tcBorders>
            <w:vAlign w:val="center"/>
          </w:tcPr>
          <w:p w14:paraId="48535266"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hideMark/>
          </w:tcPr>
          <w:p w14:paraId="3F8CEEB1" w14:textId="77777777" w:rsidR="001B55F9" w:rsidRPr="0041301F" w:rsidRDefault="001B55F9" w:rsidP="004E773D">
            <w:pPr>
              <w:spacing w:after="0" w:line="240" w:lineRule="auto"/>
              <w:jc w:val="center"/>
              <w:rPr>
                <w:rFonts w:ascii="Tahoma" w:hAnsi="Tahoma" w:cs="Tahoma"/>
                <w:sz w:val="20"/>
                <w:szCs w:val="20"/>
              </w:rPr>
            </w:pPr>
            <w:r>
              <w:rPr>
                <w:rFonts w:ascii="Tahoma" w:hAnsi="Tahoma" w:cs="Tahoma"/>
                <w:sz w:val="20"/>
                <w:szCs w:val="20"/>
              </w:rPr>
              <w:t>5</w:t>
            </w:r>
            <w:r w:rsidRPr="0041301F">
              <w:rPr>
                <w:rFonts w:ascii="Tahoma" w:hAnsi="Tahoma" w:cs="Tahoma"/>
                <w:sz w:val="20"/>
                <w:szCs w:val="20"/>
              </w:rPr>
              <w:t xml:space="preserve"> pkt</w:t>
            </w:r>
          </w:p>
        </w:tc>
      </w:tr>
      <w:tr w:rsidR="001B55F9" w:rsidRPr="00A25C1F" w14:paraId="79FE1E2F"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hideMark/>
          </w:tcPr>
          <w:p w14:paraId="54D48B0D" w14:textId="77777777" w:rsidR="001B55F9" w:rsidRPr="0041301F" w:rsidRDefault="001B55F9" w:rsidP="004E773D">
            <w:pPr>
              <w:suppressAutoHyphens/>
              <w:spacing w:after="0" w:line="240" w:lineRule="auto"/>
              <w:jc w:val="center"/>
              <w:rPr>
                <w:rFonts w:ascii="Tahoma" w:hAnsi="Tahoma" w:cs="Tahoma"/>
                <w:sz w:val="20"/>
                <w:szCs w:val="20"/>
              </w:rPr>
            </w:pPr>
            <w:r w:rsidRPr="0041301F">
              <w:rPr>
                <w:rFonts w:ascii="Tahoma" w:hAnsi="Tahoma" w:cs="Tahoma"/>
                <w:sz w:val="20"/>
                <w:szCs w:val="20"/>
              </w:rPr>
              <w:t>4</w:t>
            </w:r>
          </w:p>
        </w:tc>
        <w:tc>
          <w:tcPr>
            <w:tcW w:w="5815" w:type="dxa"/>
            <w:tcBorders>
              <w:top w:val="single" w:sz="6" w:space="0" w:color="auto"/>
              <w:left w:val="single" w:sz="6" w:space="0" w:color="auto"/>
              <w:bottom w:val="single" w:sz="6" w:space="0" w:color="auto"/>
              <w:right w:val="nil"/>
            </w:tcBorders>
            <w:vAlign w:val="center"/>
            <w:hideMark/>
          </w:tcPr>
          <w:p w14:paraId="78E748F0" w14:textId="77777777" w:rsidR="001B55F9" w:rsidRPr="0041301F" w:rsidRDefault="001B55F9" w:rsidP="004E773D">
            <w:pPr>
              <w:spacing w:after="0" w:line="240" w:lineRule="auto"/>
              <w:ind w:left="131"/>
              <w:rPr>
                <w:rFonts w:ascii="Tahoma" w:hAnsi="Tahoma" w:cs="Tahoma"/>
                <w:sz w:val="20"/>
                <w:szCs w:val="20"/>
              </w:rPr>
            </w:pPr>
            <w:r w:rsidRPr="0041301F">
              <w:rPr>
                <w:rFonts w:ascii="Tahoma" w:hAnsi="Tahoma" w:cs="Tahoma"/>
                <w:sz w:val="20"/>
                <w:szCs w:val="20"/>
              </w:rPr>
              <w:t>Klauzula funduszu prewencyjnego</w:t>
            </w:r>
          </w:p>
        </w:tc>
        <w:tc>
          <w:tcPr>
            <w:tcW w:w="1090" w:type="dxa"/>
            <w:tcBorders>
              <w:top w:val="single" w:sz="6" w:space="0" w:color="auto"/>
              <w:left w:val="single" w:sz="2" w:space="0" w:color="000000"/>
              <w:bottom w:val="single" w:sz="6" w:space="0" w:color="auto"/>
              <w:right w:val="nil"/>
            </w:tcBorders>
            <w:vAlign w:val="center"/>
          </w:tcPr>
          <w:p w14:paraId="5BE60982"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hideMark/>
          </w:tcPr>
          <w:p w14:paraId="2307B6D7" w14:textId="77777777" w:rsidR="001B55F9" w:rsidRPr="0041301F" w:rsidRDefault="001B55F9" w:rsidP="004E773D">
            <w:pPr>
              <w:spacing w:after="0" w:line="240" w:lineRule="auto"/>
              <w:jc w:val="center"/>
              <w:rPr>
                <w:rFonts w:ascii="Tahoma" w:hAnsi="Tahoma" w:cs="Tahoma"/>
                <w:sz w:val="20"/>
                <w:szCs w:val="20"/>
              </w:rPr>
            </w:pPr>
            <w:r w:rsidRPr="0041301F">
              <w:rPr>
                <w:rFonts w:ascii="Tahoma" w:hAnsi="Tahoma" w:cs="Tahoma"/>
                <w:sz w:val="20"/>
                <w:szCs w:val="20"/>
              </w:rPr>
              <w:t>20 pkt</w:t>
            </w:r>
          </w:p>
        </w:tc>
      </w:tr>
      <w:tr w:rsidR="001B55F9" w:rsidRPr="00A25C1F" w14:paraId="7E006F6B"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hideMark/>
          </w:tcPr>
          <w:p w14:paraId="24D8E73D" w14:textId="77777777" w:rsidR="001B55F9" w:rsidRPr="0041301F" w:rsidRDefault="001B55F9" w:rsidP="004E773D">
            <w:pPr>
              <w:suppressAutoHyphens/>
              <w:spacing w:after="0" w:line="240" w:lineRule="auto"/>
              <w:jc w:val="center"/>
              <w:rPr>
                <w:rFonts w:ascii="Tahoma" w:hAnsi="Tahoma" w:cs="Tahoma"/>
                <w:sz w:val="20"/>
                <w:szCs w:val="20"/>
              </w:rPr>
            </w:pPr>
            <w:r w:rsidRPr="0041301F">
              <w:rPr>
                <w:rFonts w:ascii="Tahoma" w:hAnsi="Tahoma" w:cs="Tahoma"/>
                <w:sz w:val="20"/>
                <w:szCs w:val="20"/>
              </w:rPr>
              <w:t>5</w:t>
            </w:r>
          </w:p>
        </w:tc>
        <w:tc>
          <w:tcPr>
            <w:tcW w:w="5815" w:type="dxa"/>
            <w:tcBorders>
              <w:top w:val="single" w:sz="6" w:space="0" w:color="auto"/>
              <w:left w:val="single" w:sz="6" w:space="0" w:color="auto"/>
              <w:bottom w:val="single" w:sz="6" w:space="0" w:color="auto"/>
              <w:right w:val="nil"/>
            </w:tcBorders>
            <w:vAlign w:val="center"/>
            <w:hideMark/>
          </w:tcPr>
          <w:p w14:paraId="302BD3DF" w14:textId="77777777" w:rsidR="001B55F9" w:rsidRPr="0041301F" w:rsidRDefault="001B55F9" w:rsidP="004E773D">
            <w:pPr>
              <w:spacing w:after="0" w:line="240" w:lineRule="auto"/>
              <w:ind w:left="131"/>
              <w:rPr>
                <w:rFonts w:ascii="Tahoma" w:hAnsi="Tahoma" w:cs="Tahoma"/>
                <w:sz w:val="20"/>
                <w:szCs w:val="20"/>
              </w:rPr>
            </w:pPr>
            <w:r w:rsidRPr="0041301F">
              <w:rPr>
                <w:rFonts w:ascii="Tahoma" w:hAnsi="Tahoma" w:cs="Tahoma"/>
                <w:sz w:val="20"/>
                <w:szCs w:val="20"/>
              </w:rPr>
              <w:t>Klauzula OC nadwyżkowego</w:t>
            </w:r>
          </w:p>
        </w:tc>
        <w:tc>
          <w:tcPr>
            <w:tcW w:w="1090" w:type="dxa"/>
            <w:tcBorders>
              <w:top w:val="single" w:sz="6" w:space="0" w:color="auto"/>
              <w:left w:val="single" w:sz="2" w:space="0" w:color="000000"/>
              <w:bottom w:val="single" w:sz="6" w:space="0" w:color="auto"/>
              <w:right w:val="nil"/>
            </w:tcBorders>
            <w:vAlign w:val="center"/>
          </w:tcPr>
          <w:p w14:paraId="1C6BDB25"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hideMark/>
          </w:tcPr>
          <w:p w14:paraId="70C2D8B4" w14:textId="77777777" w:rsidR="001B55F9" w:rsidRPr="0041301F" w:rsidRDefault="001B55F9" w:rsidP="004E773D">
            <w:pPr>
              <w:spacing w:after="0" w:line="240" w:lineRule="auto"/>
              <w:jc w:val="center"/>
              <w:rPr>
                <w:rFonts w:ascii="Tahoma" w:hAnsi="Tahoma" w:cs="Tahoma"/>
                <w:sz w:val="20"/>
                <w:szCs w:val="20"/>
              </w:rPr>
            </w:pPr>
            <w:r>
              <w:rPr>
                <w:rFonts w:ascii="Tahoma" w:hAnsi="Tahoma" w:cs="Tahoma"/>
                <w:sz w:val="20"/>
                <w:szCs w:val="20"/>
              </w:rPr>
              <w:t>25</w:t>
            </w:r>
            <w:r w:rsidRPr="0041301F">
              <w:rPr>
                <w:rFonts w:ascii="Tahoma" w:hAnsi="Tahoma" w:cs="Tahoma"/>
                <w:sz w:val="20"/>
                <w:szCs w:val="20"/>
              </w:rPr>
              <w:t xml:space="preserve"> pkt</w:t>
            </w:r>
          </w:p>
        </w:tc>
      </w:tr>
      <w:tr w:rsidR="001B55F9" w:rsidRPr="00A25C1F" w14:paraId="6FBF9344"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tcPr>
          <w:p w14:paraId="71BF49CA" w14:textId="77777777" w:rsidR="001B55F9" w:rsidRPr="0041301F" w:rsidRDefault="001B55F9" w:rsidP="004E773D">
            <w:pPr>
              <w:suppressAutoHyphens/>
              <w:spacing w:after="0" w:line="240" w:lineRule="auto"/>
              <w:jc w:val="center"/>
              <w:rPr>
                <w:rFonts w:ascii="Tahoma" w:hAnsi="Tahoma" w:cs="Tahoma"/>
                <w:sz w:val="20"/>
                <w:szCs w:val="20"/>
              </w:rPr>
            </w:pPr>
            <w:r>
              <w:rPr>
                <w:rFonts w:ascii="Tahoma" w:hAnsi="Tahoma" w:cs="Tahoma"/>
                <w:sz w:val="20"/>
                <w:szCs w:val="20"/>
              </w:rPr>
              <w:t>6</w:t>
            </w:r>
          </w:p>
        </w:tc>
        <w:tc>
          <w:tcPr>
            <w:tcW w:w="5815" w:type="dxa"/>
            <w:tcBorders>
              <w:top w:val="single" w:sz="6" w:space="0" w:color="auto"/>
              <w:left w:val="single" w:sz="6" w:space="0" w:color="auto"/>
              <w:bottom w:val="single" w:sz="6" w:space="0" w:color="auto"/>
              <w:right w:val="nil"/>
            </w:tcBorders>
            <w:vAlign w:val="center"/>
          </w:tcPr>
          <w:p w14:paraId="527EB634" w14:textId="77777777" w:rsidR="001B55F9" w:rsidRPr="0041301F" w:rsidRDefault="001B55F9" w:rsidP="004E773D">
            <w:pPr>
              <w:spacing w:after="0" w:line="240" w:lineRule="auto"/>
              <w:ind w:left="131"/>
              <w:rPr>
                <w:rFonts w:ascii="Tahoma" w:hAnsi="Tahoma" w:cs="Tahoma"/>
                <w:sz w:val="20"/>
                <w:szCs w:val="20"/>
              </w:rPr>
            </w:pPr>
            <w:r w:rsidRPr="003A5AEF">
              <w:rPr>
                <w:rFonts w:ascii="Tahoma" w:hAnsi="Tahoma" w:cs="Tahoma"/>
                <w:sz w:val="20"/>
                <w:szCs w:val="20"/>
              </w:rPr>
              <w:t>Klauzula kosztów pomocy prawnej</w:t>
            </w:r>
          </w:p>
        </w:tc>
        <w:tc>
          <w:tcPr>
            <w:tcW w:w="1090" w:type="dxa"/>
            <w:tcBorders>
              <w:top w:val="single" w:sz="6" w:space="0" w:color="auto"/>
              <w:left w:val="single" w:sz="2" w:space="0" w:color="000000"/>
              <w:bottom w:val="single" w:sz="6" w:space="0" w:color="auto"/>
              <w:right w:val="nil"/>
            </w:tcBorders>
            <w:vAlign w:val="center"/>
          </w:tcPr>
          <w:p w14:paraId="6220D16A"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tcPr>
          <w:p w14:paraId="200EB843" w14:textId="77777777" w:rsidR="001B55F9" w:rsidRPr="0041301F" w:rsidRDefault="001B55F9" w:rsidP="004E773D">
            <w:pPr>
              <w:spacing w:after="0" w:line="240" w:lineRule="auto"/>
              <w:jc w:val="center"/>
              <w:rPr>
                <w:rFonts w:ascii="Tahoma" w:hAnsi="Tahoma" w:cs="Tahoma"/>
                <w:sz w:val="20"/>
                <w:szCs w:val="20"/>
              </w:rPr>
            </w:pPr>
            <w:r>
              <w:rPr>
                <w:rFonts w:ascii="Tahoma" w:hAnsi="Tahoma" w:cs="Tahoma"/>
                <w:sz w:val="20"/>
                <w:szCs w:val="20"/>
              </w:rPr>
              <w:t>25 pkt</w:t>
            </w:r>
          </w:p>
        </w:tc>
      </w:tr>
      <w:tr w:rsidR="001B55F9" w:rsidRPr="00A25C1F" w14:paraId="4B3840AC" w14:textId="77777777" w:rsidTr="00466F29">
        <w:trPr>
          <w:trHeight w:val="480"/>
          <w:jc w:val="center"/>
        </w:trPr>
        <w:tc>
          <w:tcPr>
            <w:tcW w:w="985" w:type="dxa"/>
            <w:tcBorders>
              <w:top w:val="single" w:sz="6" w:space="0" w:color="auto"/>
              <w:left w:val="single" w:sz="6" w:space="0" w:color="auto"/>
              <w:bottom w:val="single" w:sz="6" w:space="0" w:color="auto"/>
              <w:right w:val="single" w:sz="6" w:space="0" w:color="auto"/>
            </w:tcBorders>
            <w:vAlign w:val="center"/>
          </w:tcPr>
          <w:p w14:paraId="238188FF" w14:textId="77777777" w:rsidR="001B55F9" w:rsidRPr="0041301F" w:rsidRDefault="001B55F9" w:rsidP="004E773D">
            <w:pPr>
              <w:suppressAutoHyphens/>
              <w:spacing w:after="0" w:line="240" w:lineRule="auto"/>
              <w:jc w:val="center"/>
              <w:rPr>
                <w:rFonts w:ascii="Tahoma" w:hAnsi="Tahoma" w:cs="Tahoma"/>
                <w:sz w:val="20"/>
                <w:szCs w:val="20"/>
              </w:rPr>
            </w:pPr>
            <w:r>
              <w:rPr>
                <w:rFonts w:ascii="Tahoma" w:hAnsi="Tahoma" w:cs="Tahoma"/>
                <w:sz w:val="20"/>
                <w:szCs w:val="20"/>
              </w:rPr>
              <w:t>7</w:t>
            </w:r>
          </w:p>
        </w:tc>
        <w:tc>
          <w:tcPr>
            <w:tcW w:w="5815" w:type="dxa"/>
            <w:tcBorders>
              <w:top w:val="single" w:sz="6" w:space="0" w:color="auto"/>
              <w:left w:val="single" w:sz="6" w:space="0" w:color="auto"/>
              <w:bottom w:val="single" w:sz="6" w:space="0" w:color="auto"/>
              <w:right w:val="nil"/>
            </w:tcBorders>
            <w:vAlign w:val="center"/>
          </w:tcPr>
          <w:p w14:paraId="3B716AB1" w14:textId="77777777" w:rsidR="001B55F9" w:rsidRPr="0041301F" w:rsidRDefault="001B55F9" w:rsidP="004E773D">
            <w:pPr>
              <w:spacing w:after="0" w:line="240" w:lineRule="auto"/>
              <w:ind w:left="131"/>
              <w:rPr>
                <w:rFonts w:ascii="Tahoma" w:hAnsi="Tahoma" w:cs="Tahoma"/>
                <w:sz w:val="20"/>
                <w:szCs w:val="20"/>
              </w:rPr>
            </w:pPr>
            <w:r w:rsidRPr="003A5AEF">
              <w:rPr>
                <w:rFonts w:ascii="Tahoma" w:hAnsi="Tahoma" w:cs="Tahoma"/>
                <w:sz w:val="20"/>
                <w:szCs w:val="20"/>
              </w:rPr>
              <w:t>Klauzula naruszenia praw pacjenta</w:t>
            </w:r>
          </w:p>
        </w:tc>
        <w:tc>
          <w:tcPr>
            <w:tcW w:w="1090" w:type="dxa"/>
            <w:tcBorders>
              <w:top w:val="single" w:sz="6" w:space="0" w:color="auto"/>
              <w:left w:val="single" w:sz="2" w:space="0" w:color="000000"/>
              <w:bottom w:val="single" w:sz="6" w:space="0" w:color="auto"/>
              <w:right w:val="nil"/>
            </w:tcBorders>
            <w:vAlign w:val="center"/>
          </w:tcPr>
          <w:p w14:paraId="0916C9CB" w14:textId="77777777" w:rsidR="001B55F9" w:rsidRPr="0041301F" w:rsidRDefault="001B55F9" w:rsidP="004E773D">
            <w:pPr>
              <w:spacing w:after="0" w:line="240" w:lineRule="auto"/>
              <w:jc w:val="center"/>
              <w:rPr>
                <w:rFonts w:ascii="Tahoma" w:hAnsi="Tahoma" w:cs="Tahoma"/>
                <w:sz w:val="20"/>
                <w:szCs w:val="20"/>
              </w:rPr>
            </w:pPr>
          </w:p>
        </w:tc>
        <w:tc>
          <w:tcPr>
            <w:tcW w:w="1446" w:type="dxa"/>
            <w:tcBorders>
              <w:top w:val="single" w:sz="6" w:space="0" w:color="auto"/>
              <w:left w:val="single" w:sz="2" w:space="0" w:color="000000"/>
              <w:bottom w:val="single" w:sz="6" w:space="0" w:color="auto"/>
              <w:right w:val="single" w:sz="6" w:space="0" w:color="auto"/>
            </w:tcBorders>
            <w:vAlign w:val="center"/>
          </w:tcPr>
          <w:p w14:paraId="4A481AC8" w14:textId="77777777" w:rsidR="001B55F9" w:rsidRPr="0041301F" w:rsidRDefault="001B55F9" w:rsidP="004E773D">
            <w:pPr>
              <w:spacing w:after="0" w:line="240" w:lineRule="auto"/>
              <w:jc w:val="center"/>
              <w:rPr>
                <w:rFonts w:ascii="Tahoma" w:hAnsi="Tahoma" w:cs="Tahoma"/>
                <w:sz w:val="20"/>
                <w:szCs w:val="20"/>
              </w:rPr>
            </w:pPr>
            <w:r>
              <w:rPr>
                <w:rFonts w:ascii="Tahoma" w:hAnsi="Tahoma" w:cs="Tahoma"/>
                <w:sz w:val="20"/>
                <w:szCs w:val="20"/>
              </w:rPr>
              <w:t>20 pkt</w:t>
            </w:r>
          </w:p>
        </w:tc>
      </w:tr>
    </w:tbl>
    <w:p w14:paraId="4815F467" w14:textId="77777777" w:rsidR="001B55F9" w:rsidRPr="00A25C1F" w:rsidRDefault="001B55F9" w:rsidP="001B55F9">
      <w:pPr>
        <w:ind w:left="60"/>
        <w:jc w:val="both"/>
        <w:rPr>
          <w:rFonts w:ascii="Tahoma" w:hAnsi="Tahoma"/>
          <w:position w:val="-4"/>
          <w:sz w:val="18"/>
          <w:szCs w:val="18"/>
        </w:rPr>
      </w:pPr>
    </w:p>
    <w:p w14:paraId="0D4DFF2B" w14:textId="77777777" w:rsidR="001B55F9" w:rsidRPr="001B55F9" w:rsidRDefault="001B55F9" w:rsidP="001B55F9">
      <w:pPr>
        <w:spacing w:after="0" w:line="240" w:lineRule="auto"/>
        <w:ind w:left="60"/>
        <w:jc w:val="both"/>
        <w:rPr>
          <w:rFonts w:ascii="Tahoma" w:hAnsi="Tahoma" w:cs="Tahoma"/>
          <w:position w:val="-4"/>
          <w:sz w:val="20"/>
          <w:szCs w:val="20"/>
        </w:rPr>
      </w:pPr>
      <w:r w:rsidRPr="001B55F9">
        <w:rPr>
          <w:rFonts w:ascii="Tahoma" w:hAnsi="Tahoma" w:cs="Tahoma"/>
          <w:position w:val="-4"/>
          <w:sz w:val="20"/>
          <w:szCs w:val="20"/>
        </w:rPr>
        <w:t>*W przypadku braku zapisu „TAK” lub „NIE” przy danej klauzuli Zamawiający uzna, że dana klauzula nie została zaakceptowana w ofercie przez Wykonawcę.</w:t>
      </w:r>
    </w:p>
    <w:p w14:paraId="0241DF90" w14:textId="77777777" w:rsidR="001B55F9" w:rsidRPr="001B55F9" w:rsidRDefault="001B55F9" w:rsidP="006C0CF5">
      <w:pPr>
        <w:spacing w:after="0" w:line="240" w:lineRule="auto"/>
        <w:ind w:left="60"/>
        <w:jc w:val="both"/>
        <w:rPr>
          <w:rFonts w:ascii="Tahoma" w:hAnsi="Tahoma" w:cs="Tahoma"/>
          <w:b/>
          <w:position w:val="-4"/>
          <w:sz w:val="20"/>
          <w:szCs w:val="20"/>
        </w:rPr>
      </w:pPr>
    </w:p>
    <w:p w14:paraId="4D49A974" w14:textId="77777777" w:rsidR="006C0CF5" w:rsidRPr="001B55F9" w:rsidRDefault="006C0CF5" w:rsidP="006C0CF5">
      <w:pPr>
        <w:spacing w:after="0" w:line="240" w:lineRule="auto"/>
        <w:ind w:left="709" w:hanging="360"/>
        <w:rPr>
          <w:rFonts w:ascii="Tahoma" w:hAnsi="Tahoma" w:cs="Tahoma"/>
          <w:sz w:val="20"/>
          <w:szCs w:val="20"/>
        </w:rPr>
      </w:pPr>
      <w:r w:rsidRPr="001B55F9">
        <w:rPr>
          <w:rFonts w:ascii="Tahoma" w:hAnsi="Tahoma" w:cs="Tahoma"/>
          <w:sz w:val="20"/>
          <w:szCs w:val="20"/>
        </w:rPr>
        <w:t>Oświadczenie dotyczące wszystkich części Zamówienia:</w:t>
      </w:r>
    </w:p>
    <w:p w14:paraId="1DF6ADF2" w14:textId="77777777" w:rsidR="006C0CF5" w:rsidRPr="001B55F9" w:rsidRDefault="006C0CF5" w:rsidP="0045172A">
      <w:pPr>
        <w:numPr>
          <w:ilvl w:val="0"/>
          <w:numId w:val="43"/>
        </w:numPr>
        <w:spacing w:after="0" w:line="240" w:lineRule="auto"/>
        <w:jc w:val="both"/>
        <w:rPr>
          <w:rFonts w:ascii="Tahoma" w:hAnsi="Tahoma" w:cs="Tahoma"/>
          <w:sz w:val="20"/>
          <w:szCs w:val="20"/>
        </w:rPr>
      </w:pPr>
      <w:bookmarkStart w:id="56" w:name="_Hlk124150269"/>
      <w:r w:rsidRPr="001B55F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6"/>
    <w:p w14:paraId="1B7BD87C"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uzyskaliśmy informacje niezbędne do przygotowania oferty i właściwego wykonania zamówienia oraz przyjmujemy warunki określone w SWZ.</w:t>
      </w:r>
    </w:p>
    <w:p w14:paraId="792CD008" w14:textId="77777777" w:rsidR="006C0CF5" w:rsidRPr="001B55F9" w:rsidRDefault="006C0CF5" w:rsidP="0045172A">
      <w:pPr>
        <w:numPr>
          <w:ilvl w:val="0"/>
          <w:numId w:val="43"/>
        </w:numPr>
        <w:spacing w:after="0" w:line="240" w:lineRule="auto"/>
        <w:jc w:val="both"/>
        <w:rPr>
          <w:rFonts w:ascii="Tahoma" w:hAnsi="Tahoma" w:cs="Tahoma"/>
          <w:sz w:val="20"/>
          <w:szCs w:val="20"/>
        </w:rPr>
      </w:pPr>
      <w:bookmarkStart w:id="57" w:name="_Hlk62075828"/>
      <w:r w:rsidRPr="001B55F9">
        <w:rPr>
          <w:rFonts w:ascii="Tahoma" w:hAnsi="Tahoma" w:cs="Tahoma"/>
          <w:sz w:val="20"/>
          <w:szCs w:val="20"/>
        </w:rPr>
        <w:lastRenderedPageBreak/>
        <w:t>Oświadczamy, że akceptujemy zawarte w warunkach umownych SWZ zaproponowane przez Zamawiającego warunki płatności.</w:t>
      </w:r>
    </w:p>
    <w:bookmarkEnd w:id="57"/>
    <w:p w14:paraId="4735AB95"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71044386"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zapoznaliśmy się i akceptujemy projektowane postanowienia umowy określone w SWZ</w:t>
      </w:r>
      <w:r w:rsidRPr="001B55F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B9F680F"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1B55F9">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1B55F9" w:rsidRPr="001B55F9" w14:paraId="3C697901" w14:textId="77777777" w:rsidTr="00515588">
        <w:trPr>
          <w:jc w:val="center"/>
        </w:trPr>
        <w:tc>
          <w:tcPr>
            <w:tcW w:w="582" w:type="dxa"/>
          </w:tcPr>
          <w:p w14:paraId="3D67F55F"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L.p.</w:t>
            </w:r>
          </w:p>
        </w:tc>
        <w:tc>
          <w:tcPr>
            <w:tcW w:w="4404" w:type="dxa"/>
          </w:tcPr>
          <w:p w14:paraId="583D02E5"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7A4ECAD"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 xml:space="preserve">Nazwa podwykonawcy </w:t>
            </w:r>
          </w:p>
          <w:p w14:paraId="4D186863"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(jeżeli jest już znana)</w:t>
            </w:r>
          </w:p>
        </w:tc>
      </w:tr>
      <w:tr w:rsidR="001B55F9" w:rsidRPr="001B55F9" w14:paraId="7C7075C7" w14:textId="77777777" w:rsidTr="00515588">
        <w:trPr>
          <w:jc w:val="center"/>
        </w:trPr>
        <w:tc>
          <w:tcPr>
            <w:tcW w:w="582" w:type="dxa"/>
          </w:tcPr>
          <w:p w14:paraId="3553E971" w14:textId="77777777" w:rsidR="006C0CF5" w:rsidRPr="001B55F9" w:rsidRDefault="006C0CF5" w:rsidP="00515588">
            <w:pPr>
              <w:spacing w:after="0" w:line="240" w:lineRule="auto"/>
              <w:jc w:val="both"/>
              <w:rPr>
                <w:rFonts w:ascii="Tahoma" w:hAnsi="Tahoma" w:cs="Tahoma"/>
                <w:sz w:val="20"/>
                <w:szCs w:val="20"/>
              </w:rPr>
            </w:pPr>
          </w:p>
        </w:tc>
        <w:tc>
          <w:tcPr>
            <w:tcW w:w="4404" w:type="dxa"/>
          </w:tcPr>
          <w:p w14:paraId="6F2F51DD" w14:textId="77777777" w:rsidR="006C0CF5" w:rsidRPr="001B55F9" w:rsidRDefault="006C0CF5" w:rsidP="00515588">
            <w:pPr>
              <w:spacing w:after="0" w:line="240" w:lineRule="auto"/>
              <w:jc w:val="both"/>
              <w:rPr>
                <w:rFonts w:ascii="Tahoma" w:hAnsi="Tahoma" w:cs="Tahoma"/>
                <w:sz w:val="20"/>
                <w:szCs w:val="20"/>
              </w:rPr>
            </w:pPr>
          </w:p>
        </w:tc>
        <w:tc>
          <w:tcPr>
            <w:tcW w:w="4438" w:type="dxa"/>
            <w:shd w:val="clear" w:color="auto" w:fill="auto"/>
          </w:tcPr>
          <w:p w14:paraId="056485DF" w14:textId="77777777" w:rsidR="006C0CF5" w:rsidRPr="001B55F9" w:rsidRDefault="006C0CF5" w:rsidP="00515588">
            <w:pPr>
              <w:spacing w:after="0" w:line="240" w:lineRule="auto"/>
              <w:jc w:val="both"/>
              <w:rPr>
                <w:rFonts w:ascii="Tahoma" w:hAnsi="Tahoma" w:cs="Tahoma"/>
                <w:sz w:val="20"/>
                <w:szCs w:val="20"/>
              </w:rPr>
            </w:pPr>
          </w:p>
        </w:tc>
      </w:tr>
      <w:tr w:rsidR="006C0CF5" w:rsidRPr="001B55F9" w14:paraId="646E28FD" w14:textId="77777777" w:rsidTr="00515588">
        <w:trPr>
          <w:jc w:val="center"/>
        </w:trPr>
        <w:tc>
          <w:tcPr>
            <w:tcW w:w="582" w:type="dxa"/>
          </w:tcPr>
          <w:p w14:paraId="01635539" w14:textId="77777777" w:rsidR="006C0CF5" w:rsidRPr="001B55F9" w:rsidRDefault="006C0CF5" w:rsidP="00515588">
            <w:pPr>
              <w:spacing w:after="0" w:line="240" w:lineRule="auto"/>
              <w:jc w:val="both"/>
              <w:rPr>
                <w:rFonts w:ascii="Tahoma" w:hAnsi="Tahoma" w:cs="Tahoma"/>
                <w:sz w:val="20"/>
                <w:szCs w:val="20"/>
              </w:rPr>
            </w:pPr>
          </w:p>
        </w:tc>
        <w:tc>
          <w:tcPr>
            <w:tcW w:w="4404" w:type="dxa"/>
          </w:tcPr>
          <w:p w14:paraId="5AC91DFC" w14:textId="77777777" w:rsidR="006C0CF5" w:rsidRPr="001B55F9" w:rsidRDefault="006C0CF5" w:rsidP="00515588">
            <w:pPr>
              <w:spacing w:after="0" w:line="240" w:lineRule="auto"/>
              <w:jc w:val="both"/>
              <w:rPr>
                <w:rFonts w:ascii="Tahoma" w:hAnsi="Tahoma" w:cs="Tahoma"/>
                <w:sz w:val="20"/>
                <w:szCs w:val="20"/>
              </w:rPr>
            </w:pPr>
          </w:p>
        </w:tc>
        <w:tc>
          <w:tcPr>
            <w:tcW w:w="4438" w:type="dxa"/>
          </w:tcPr>
          <w:p w14:paraId="709021D0" w14:textId="77777777" w:rsidR="006C0CF5" w:rsidRPr="001B55F9" w:rsidRDefault="006C0CF5" w:rsidP="00515588">
            <w:pPr>
              <w:spacing w:after="0" w:line="240" w:lineRule="auto"/>
              <w:jc w:val="both"/>
              <w:rPr>
                <w:rFonts w:ascii="Tahoma" w:hAnsi="Tahoma" w:cs="Tahoma"/>
                <w:sz w:val="20"/>
                <w:szCs w:val="20"/>
              </w:rPr>
            </w:pPr>
          </w:p>
        </w:tc>
      </w:tr>
    </w:tbl>
    <w:p w14:paraId="712758A2" w14:textId="77777777" w:rsidR="006C0CF5" w:rsidRPr="001B55F9" w:rsidRDefault="006C0CF5" w:rsidP="006C0CF5">
      <w:pPr>
        <w:spacing w:after="0" w:line="240" w:lineRule="auto"/>
        <w:jc w:val="both"/>
        <w:rPr>
          <w:rFonts w:ascii="Tahoma" w:hAnsi="Tahoma" w:cs="Tahoma"/>
          <w:sz w:val="20"/>
          <w:szCs w:val="20"/>
        </w:rPr>
      </w:pPr>
    </w:p>
    <w:p w14:paraId="0D80402E"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t.j.).</w:t>
      </w:r>
    </w:p>
    <w:p w14:paraId="0C2AEBF9"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5AB58F7"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1B55F9" w:rsidRPr="001B55F9" w14:paraId="4028374D" w14:textId="77777777" w:rsidTr="001B55F9">
        <w:tc>
          <w:tcPr>
            <w:tcW w:w="4655" w:type="dxa"/>
            <w:shd w:val="clear" w:color="auto" w:fill="auto"/>
          </w:tcPr>
          <w:p w14:paraId="7980EDB1"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Ryzyko</w:t>
            </w:r>
          </w:p>
        </w:tc>
        <w:tc>
          <w:tcPr>
            <w:tcW w:w="4707" w:type="dxa"/>
            <w:shd w:val="clear" w:color="auto" w:fill="auto"/>
          </w:tcPr>
          <w:p w14:paraId="622BAA11"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 xml:space="preserve">Warunki ubezpieczenia mające zastosowanie do danego ubezpieczenia </w:t>
            </w:r>
            <w:r w:rsidRPr="001B55F9">
              <w:rPr>
                <w:rFonts w:ascii="Tahoma" w:hAnsi="Tahoma" w:cs="Tahoma"/>
                <w:bCs/>
                <w:sz w:val="20"/>
                <w:szCs w:val="20"/>
              </w:rPr>
              <w:t>/prosimy o podanie nazwy OWU oraz danym pozwalających je jednoznacznie zidentyfikować/</w:t>
            </w:r>
          </w:p>
        </w:tc>
      </w:tr>
      <w:tr w:rsidR="001B55F9" w:rsidRPr="001B55F9" w14:paraId="29FF4DB6" w14:textId="77777777" w:rsidTr="001B55F9">
        <w:tc>
          <w:tcPr>
            <w:tcW w:w="9362" w:type="dxa"/>
            <w:gridSpan w:val="2"/>
            <w:shd w:val="clear" w:color="auto" w:fill="auto"/>
          </w:tcPr>
          <w:p w14:paraId="61DE58BE" w14:textId="77777777" w:rsidR="006C0CF5" w:rsidRPr="001B55F9" w:rsidRDefault="006C0CF5" w:rsidP="00515588">
            <w:pPr>
              <w:spacing w:after="0" w:line="240" w:lineRule="auto"/>
              <w:jc w:val="center"/>
              <w:rPr>
                <w:rFonts w:ascii="Tahoma" w:hAnsi="Tahoma" w:cs="Tahoma"/>
                <w:b/>
                <w:sz w:val="20"/>
                <w:szCs w:val="20"/>
              </w:rPr>
            </w:pPr>
            <w:r w:rsidRPr="001B55F9">
              <w:rPr>
                <w:rFonts w:ascii="Tahoma" w:hAnsi="Tahoma" w:cs="Tahoma"/>
                <w:b/>
                <w:sz w:val="20"/>
                <w:szCs w:val="20"/>
              </w:rPr>
              <w:t>Część I zamówienia</w:t>
            </w:r>
          </w:p>
        </w:tc>
      </w:tr>
      <w:tr w:rsidR="001B55F9" w:rsidRPr="001B55F9" w14:paraId="282141A0" w14:textId="77777777" w:rsidTr="001B55F9">
        <w:tc>
          <w:tcPr>
            <w:tcW w:w="4655" w:type="dxa"/>
            <w:shd w:val="clear" w:color="auto" w:fill="auto"/>
          </w:tcPr>
          <w:p w14:paraId="42550D0B"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53E2353D"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OWU …..</w:t>
            </w:r>
          </w:p>
        </w:tc>
      </w:tr>
      <w:tr w:rsidR="001B55F9" w:rsidRPr="001B55F9" w14:paraId="787A6DB2" w14:textId="77777777" w:rsidTr="001B55F9">
        <w:tc>
          <w:tcPr>
            <w:tcW w:w="4655" w:type="dxa"/>
            <w:shd w:val="clear" w:color="auto" w:fill="auto"/>
          </w:tcPr>
          <w:p w14:paraId="1EDF5026"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78127E0B" w14:textId="77777777" w:rsidR="006C0CF5" w:rsidRPr="001B55F9" w:rsidRDefault="006C0CF5" w:rsidP="00515588">
            <w:pPr>
              <w:spacing w:after="0" w:line="240" w:lineRule="auto"/>
              <w:rPr>
                <w:rFonts w:ascii="Tahoma" w:hAnsi="Tahoma" w:cs="Tahoma"/>
                <w:sz w:val="20"/>
                <w:szCs w:val="20"/>
              </w:rPr>
            </w:pPr>
            <w:r w:rsidRPr="001B55F9">
              <w:rPr>
                <w:rFonts w:ascii="Tahoma" w:hAnsi="Tahoma" w:cs="Tahoma"/>
                <w:sz w:val="20"/>
                <w:szCs w:val="20"/>
              </w:rPr>
              <w:t>OWU …..</w:t>
            </w:r>
          </w:p>
        </w:tc>
      </w:tr>
      <w:tr w:rsidR="001B55F9" w:rsidRPr="001B55F9" w14:paraId="1761BE6A" w14:textId="77777777" w:rsidTr="001B55F9">
        <w:tc>
          <w:tcPr>
            <w:tcW w:w="4655" w:type="dxa"/>
            <w:shd w:val="clear" w:color="auto" w:fill="auto"/>
          </w:tcPr>
          <w:p w14:paraId="0BCF2FB1"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26654DAD" w14:textId="77777777" w:rsidR="006C0CF5" w:rsidRPr="001B55F9" w:rsidRDefault="006C0CF5" w:rsidP="00515588">
            <w:pPr>
              <w:spacing w:after="0" w:line="240" w:lineRule="auto"/>
              <w:rPr>
                <w:rFonts w:ascii="Tahoma" w:hAnsi="Tahoma" w:cs="Tahoma"/>
                <w:sz w:val="20"/>
                <w:szCs w:val="20"/>
              </w:rPr>
            </w:pPr>
            <w:r w:rsidRPr="001B55F9">
              <w:rPr>
                <w:rFonts w:ascii="Tahoma" w:hAnsi="Tahoma" w:cs="Tahoma"/>
                <w:sz w:val="20"/>
                <w:szCs w:val="20"/>
              </w:rPr>
              <w:t>OWU …..</w:t>
            </w:r>
          </w:p>
        </w:tc>
      </w:tr>
      <w:tr w:rsidR="001B55F9" w:rsidRPr="001B55F9" w14:paraId="7DBBF5EB" w14:textId="77777777" w:rsidTr="001B55F9">
        <w:tc>
          <w:tcPr>
            <w:tcW w:w="9362" w:type="dxa"/>
            <w:gridSpan w:val="2"/>
            <w:shd w:val="clear" w:color="auto" w:fill="auto"/>
          </w:tcPr>
          <w:p w14:paraId="1BD2B6CF"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b/>
                <w:sz w:val="20"/>
                <w:szCs w:val="20"/>
              </w:rPr>
              <w:t>Część II zamówienia</w:t>
            </w:r>
          </w:p>
        </w:tc>
      </w:tr>
      <w:tr w:rsidR="001B55F9" w:rsidRPr="001B55F9" w14:paraId="76781966" w14:textId="77777777" w:rsidTr="001B55F9">
        <w:tc>
          <w:tcPr>
            <w:tcW w:w="4655" w:type="dxa"/>
            <w:shd w:val="clear" w:color="auto" w:fill="auto"/>
          </w:tcPr>
          <w:p w14:paraId="2ED62698"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 xml:space="preserve">…………………….. </w:t>
            </w:r>
          </w:p>
        </w:tc>
        <w:tc>
          <w:tcPr>
            <w:tcW w:w="4707" w:type="dxa"/>
            <w:shd w:val="clear" w:color="auto" w:fill="auto"/>
          </w:tcPr>
          <w:p w14:paraId="6893502F" w14:textId="77777777" w:rsidR="006C0CF5" w:rsidRPr="001B55F9" w:rsidRDefault="006C0CF5" w:rsidP="00515588">
            <w:pPr>
              <w:spacing w:after="0" w:line="240" w:lineRule="auto"/>
              <w:rPr>
                <w:rFonts w:ascii="Tahoma" w:hAnsi="Tahoma" w:cs="Tahoma"/>
                <w:sz w:val="20"/>
                <w:szCs w:val="20"/>
              </w:rPr>
            </w:pPr>
            <w:r w:rsidRPr="001B55F9">
              <w:rPr>
                <w:rFonts w:ascii="Tahoma" w:hAnsi="Tahoma" w:cs="Tahoma"/>
                <w:sz w:val="20"/>
                <w:szCs w:val="20"/>
              </w:rPr>
              <w:t>OWU …..</w:t>
            </w:r>
          </w:p>
        </w:tc>
      </w:tr>
      <w:tr w:rsidR="001B55F9" w:rsidRPr="001B55F9" w14:paraId="78E946DC" w14:textId="77777777" w:rsidTr="001B55F9">
        <w:tc>
          <w:tcPr>
            <w:tcW w:w="4655" w:type="dxa"/>
            <w:shd w:val="clear" w:color="auto" w:fill="auto"/>
          </w:tcPr>
          <w:p w14:paraId="787367B2"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7E5E0B6D" w14:textId="77777777" w:rsidR="006C0CF5" w:rsidRPr="001B55F9" w:rsidRDefault="006C0CF5" w:rsidP="00515588">
            <w:pPr>
              <w:spacing w:after="0" w:line="240" w:lineRule="auto"/>
              <w:rPr>
                <w:rFonts w:ascii="Tahoma" w:hAnsi="Tahoma" w:cs="Tahoma"/>
                <w:sz w:val="20"/>
                <w:szCs w:val="20"/>
              </w:rPr>
            </w:pPr>
            <w:r w:rsidRPr="001B55F9">
              <w:rPr>
                <w:rFonts w:ascii="Tahoma" w:hAnsi="Tahoma" w:cs="Tahoma"/>
                <w:sz w:val="20"/>
                <w:szCs w:val="20"/>
              </w:rPr>
              <w:t>OWU …..</w:t>
            </w:r>
          </w:p>
        </w:tc>
      </w:tr>
      <w:tr w:rsidR="001B55F9" w:rsidRPr="001B55F9" w14:paraId="2F706B1D" w14:textId="77777777" w:rsidTr="001B55F9">
        <w:tc>
          <w:tcPr>
            <w:tcW w:w="9362" w:type="dxa"/>
            <w:gridSpan w:val="2"/>
            <w:shd w:val="clear" w:color="auto" w:fill="auto"/>
          </w:tcPr>
          <w:p w14:paraId="28506647" w14:textId="77777777" w:rsidR="006C0CF5" w:rsidRPr="001B55F9" w:rsidRDefault="006C0CF5" w:rsidP="00515588">
            <w:pPr>
              <w:spacing w:after="0" w:line="240" w:lineRule="auto"/>
              <w:jc w:val="center"/>
              <w:rPr>
                <w:rFonts w:ascii="Tahoma" w:hAnsi="Tahoma" w:cs="Tahoma"/>
                <w:sz w:val="20"/>
                <w:szCs w:val="20"/>
              </w:rPr>
            </w:pPr>
            <w:r w:rsidRPr="001B55F9">
              <w:rPr>
                <w:rFonts w:ascii="Tahoma" w:hAnsi="Tahoma" w:cs="Tahoma"/>
                <w:b/>
                <w:sz w:val="20"/>
                <w:szCs w:val="20"/>
              </w:rPr>
              <w:t>Część III zamówienia</w:t>
            </w:r>
          </w:p>
        </w:tc>
      </w:tr>
      <w:tr w:rsidR="001B55F9" w:rsidRPr="001B55F9" w14:paraId="479C8DC3" w14:textId="77777777" w:rsidTr="001B55F9">
        <w:tc>
          <w:tcPr>
            <w:tcW w:w="4655" w:type="dxa"/>
            <w:shd w:val="clear" w:color="auto" w:fill="auto"/>
          </w:tcPr>
          <w:p w14:paraId="06CA0FA8" w14:textId="77777777" w:rsidR="006C0CF5" w:rsidRPr="001B55F9" w:rsidRDefault="006C0CF5" w:rsidP="00515588">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10C74486" w14:textId="77777777" w:rsidR="006C0CF5" w:rsidRPr="001B55F9" w:rsidRDefault="006C0CF5" w:rsidP="00515588">
            <w:pPr>
              <w:spacing w:after="0" w:line="240" w:lineRule="auto"/>
              <w:rPr>
                <w:rFonts w:ascii="Tahoma" w:hAnsi="Tahoma" w:cs="Tahoma"/>
                <w:sz w:val="20"/>
                <w:szCs w:val="20"/>
              </w:rPr>
            </w:pPr>
            <w:r w:rsidRPr="001B55F9">
              <w:rPr>
                <w:rFonts w:ascii="Tahoma" w:hAnsi="Tahoma" w:cs="Tahoma"/>
                <w:sz w:val="20"/>
                <w:szCs w:val="20"/>
              </w:rPr>
              <w:t>OWU …..</w:t>
            </w:r>
          </w:p>
        </w:tc>
      </w:tr>
      <w:tr w:rsidR="001B55F9" w:rsidRPr="001B55F9" w14:paraId="7E89B38B" w14:textId="77777777" w:rsidTr="002A3CA2">
        <w:tc>
          <w:tcPr>
            <w:tcW w:w="9362" w:type="dxa"/>
            <w:gridSpan w:val="2"/>
            <w:shd w:val="clear" w:color="auto" w:fill="auto"/>
          </w:tcPr>
          <w:p w14:paraId="3821AA29" w14:textId="63E3AE3E" w:rsidR="001B55F9" w:rsidRPr="001B55F9" w:rsidRDefault="001B55F9" w:rsidP="001B55F9">
            <w:pPr>
              <w:spacing w:after="0" w:line="240" w:lineRule="auto"/>
              <w:jc w:val="center"/>
              <w:rPr>
                <w:rFonts w:ascii="Tahoma" w:hAnsi="Tahoma" w:cs="Tahoma"/>
                <w:sz w:val="20"/>
                <w:szCs w:val="20"/>
              </w:rPr>
            </w:pPr>
            <w:r w:rsidRPr="001B55F9">
              <w:rPr>
                <w:rFonts w:ascii="Tahoma" w:hAnsi="Tahoma" w:cs="Tahoma"/>
                <w:b/>
                <w:sz w:val="20"/>
                <w:szCs w:val="20"/>
              </w:rPr>
              <w:t>Część I</w:t>
            </w:r>
            <w:r>
              <w:rPr>
                <w:rFonts w:ascii="Tahoma" w:hAnsi="Tahoma" w:cs="Tahoma"/>
                <w:b/>
                <w:sz w:val="20"/>
                <w:szCs w:val="20"/>
              </w:rPr>
              <w:t>V</w:t>
            </w:r>
            <w:r w:rsidRPr="001B55F9">
              <w:rPr>
                <w:rFonts w:ascii="Tahoma" w:hAnsi="Tahoma" w:cs="Tahoma"/>
                <w:b/>
                <w:sz w:val="20"/>
                <w:szCs w:val="20"/>
              </w:rPr>
              <w:t xml:space="preserve"> zamówienia</w:t>
            </w:r>
          </w:p>
        </w:tc>
      </w:tr>
      <w:tr w:rsidR="001B55F9" w:rsidRPr="001B55F9" w14:paraId="288013ED" w14:textId="77777777" w:rsidTr="001B55F9">
        <w:tc>
          <w:tcPr>
            <w:tcW w:w="4655" w:type="dxa"/>
            <w:shd w:val="clear" w:color="auto" w:fill="auto"/>
          </w:tcPr>
          <w:p w14:paraId="53F37B53" w14:textId="00F2FCA3" w:rsidR="001B55F9" w:rsidRPr="001B55F9" w:rsidRDefault="001B55F9" w:rsidP="001B55F9">
            <w:pPr>
              <w:spacing w:after="0" w:line="240" w:lineRule="auto"/>
              <w:jc w:val="both"/>
              <w:rPr>
                <w:rFonts w:ascii="Tahoma" w:hAnsi="Tahoma" w:cs="Tahoma"/>
                <w:sz w:val="20"/>
                <w:szCs w:val="20"/>
              </w:rPr>
            </w:pPr>
            <w:r w:rsidRPr="001B55F9">
              <w:rPr>
                <w:rFonts w:ascii="Tahoma" w:hAnsi="Tahoma" w:cs="Tahoma"/>
                <w:sz w:val="20"/>
                <w:szCs w:val="20"/>
              </w:rPr>
              <w:t>……………………….</w:t>
            </w:r>
          </w:p>
        </w:tc>
        <w:tc>
          <w:tcPr>
            <w:tcW w:w="4707" w:type="dxa"/>
            <w:shd w:val="clear" w:color="auto" w:fill="auto"/>
          </w:tcPr>
          <w:p w14:paraId="3ECF0F05" w14:textId="238DB913" w:rsidR="001B55F9" w:rsidRPr="001B55F9" w:rsidRDefault="001B55F9" w:rsidP="001B55F9">
            <w:pPr>
              <w:spacing w:after="0" w:line="240" w:lineRule="auto"/>
              <w:rPr>
                <w:rFonts w:ascii="Tahoma" w:hAnsi="Tahoma" w:cs="Tahoma"/>
                <w:sz w:val="20"/>
                <w:szCs w:val="20"/>
              </w:rPr>
            </w:pPr>
            <w:r w:rsidRPr="001B55F9">
              <w:rPr>
                <w:rFonts w:ascii="Tahoma" w:hAnsi="Tahoma" w:cs="Tahoma"/>
                <w:sz w:val="20"/>
                <w:szCs w:val="20"/>
              </w:rPr>
              <w:t>OWU …..</w:t>
            </w:r>
          </w:p>
        </w:tc>
      </w:tr>
    </w:tbl>
    <w:p w14:paraId="5BF75DCF" w14:textId="77777777" w:rsidR="006C0CF5" w:rsidRPr="001B55F9" w:rsidRDefault="006C0CF5" w:rsidP="006C0CF5">
      <w:pPr>
        <w:spacing w:after="0" w:line="240" w:lineRule="auto"/>
        <w:ind w:left="720"/>
        <w:jc w:val="both"/>
        <w:rPr>
          <w:rFonts w:ascii="Tahoma" w:hAnsi="Tahoma" w:cs="Tahoma"/>
          <w:sz w:val="20"/>
          <w:szCs w:val="20"/>
        </w:rPr>
      </w:pPr>
    </w:p>
    <w:p w14:paraId="3BD6C496" w14:textId="77777777" w:rsidR="006C0CF5" w:rsidRPr="001B55F9" w:rsidRDefault="006C0CF5" w:rsidP="0045172A">
      <w:pPr>
        <w:numPr>
          <w:ilvl w:val="0"/>
          <w:numId w:val="43"/>
        </w:numPr>
        <w:spacing w:after="0" w:line="240" w:lineRule="auto"/>
        <w:jc w:val="both"/>
        <w:rPr>
          <w:rFonts w:ascii="Tahoma" w:hAnsi="Tahoma" w:cs="Tahoma"/>
          <w:sz w:val="20"/>
          <w:szCs w:val="20"/>
        </w:rPr>
      </w:pPr>
      <w:r w:rsidRPr="001B55F9">
        <w:rPr>
          <w:rFonts w:ascii="Tahoma" w:hAnsi="Tahoma" w:cs="Tahoma"/>
          <w:sz w:val="20"/>
          <w:szCs w:val="20"/>
        </w:rPr>
        <w:t>Oświadczamy, że Wykonawca którego reprezentujemy jest:</w:t>
      </w:r>
    </w:p>
    <w:p w14:paraId="39408808" w14:textId="77777777" w:rsidR="006C0CF5" w:rsidRPr="001B55F9" w:rsidRDefault="00F32885" w:rsidP="006C0CF5">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C0CF5" w:rsidRPr="001B55F9">
            <w:rPr>
              <w:rFonts w:ascii="MS Gothic" w:eastAsia="MS Gothic" w:hAnsi="MS Gothic" w:cs="Tahoma" w:hint="eastAsia"/>
              <w:sz w:val="20"/>
              <w:szCs w:val="20"/>
            </w:rPr>
            <w:t>☐</w:t>
          </w:r>
        </w:sdtContent>
      </w:sdt>
      <w:r w:rsidR="006C0CF5" w:rsidRPr="001B55F9">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7BAF7711" w14:textId="77777777" w:rsidR="006C0CF5" w:rsidRPr="00AD365B" w:rsidRDefault="00F32885" w:rsidP="006C0CF5">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6C0CF5" w:rsidRPr="001B55F9">
            <w:rPr>
              <w:rFonts w:ascii="MS Gothic" w:eastAsia="MS Gothic" w:hAnsi="MS Gothic" w:cs="Tahoma" w:hint="eastAsia"/>
              <w:sz w:val="20"/>
              <w:szCs w:val="20"/>
            </w:rPr>
            <w:t>☐</w:t>
          </w:r>
        </w:sdtContent>
      </w:sdt>
      <w:r w:rsidR="006C0CF5" w:rsidRPr="001B55F9">
        <w:rPr>
          <w:rFonts w:ascii="Tahoma" w:hAnsi="Tahoma" w:cs="Tahoma"/>
          <w:sz w:val="20"/>
          <w:szCs w:val="20"/>
        </w:rPr>
        <w:t xml:space="preserve">  średnim przedsiębiorcą (średnie </w:t>
      </w:r>
      <w:r w:rsidR="006C0CF5" w:rsidRPr="00AD365B">
        <w:rPr>
          <w:rFonts w:ascii="Tahoma" w:hAnsi="Tahoma" w:cs="Tahoma"/>
          <w:sz w:val="20"/>
          <w:szCs w:val="20"/>
        </w:rPr>
        <w:t xml:space="preserve">przedsiębiorstwo definiuje się jako przedsiębiorstwo, które zatrudnia mniej niż 250 pracowników i którego roczny obrót nie przekracza 50 milionów lub roczna suma bilansowa nie przekracza 43 milionów EUR) </w:t>
      </w:r>
    </w:p>
    <w:p w14:paraId="1577B10D" w14:textId="77777777" w:rsidR="006C0CF5" w:rsidRPr="00AD365B" w:rsidRDefault="00F32885" w:rsidP="006C0CF5">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C0CF5" w:rsidRPr="00AD365B">
            <w:rPr>
              <w:rFonts w:ascii="Segoe UI Symbol" w:eastAsia="MS Gothic" w:hAnsi="Segoe UI Symbol" w:cs="Segoe UI Symbol"/>
              <w:sz w:val="20"/>
              <w:szCs w:val="20"/>
            </w:rPr>
            <w:t>☐</w:t>
          </w:r>
        </w:sdtContent>
      </w:sdt>
      <w:r w:rsidR="006C0CF5" w:rsidRPr="00AD365B">
        <w:rPr>
          <w:rFonts w:ascii="Tahoma" w:hAnsi="Tahoma" w:cs="Tahoma"/>
          <w:sz w:val="20"/>
          <w:szCs w:val="20"/>
        </w:rPr>
        <w:t xml:space="preserve">  dużym przedsiębiorstwem</w:t>
      </w:r>
    </w:p>
    <w:p w14:paraId="2BD00C87" w14:textId="77777777" w:rsidR="006C0CF5" w:rsidRPr="00AD365B" w:rsidRDefault="006C0CF5" w:rsidP="0045172A">
      <w:pPr>
        <w:pStyle w:val="Akapitzlist1"/>
        <w:numPr>
          <w:ilvl w:val="0"/>
          <w:numId w:val="43"/>
        </w:numPr>
        <w:spacing w:before="60" w:after="60" w:line="240" w:lineRule="auto"/>
        <w:jc w:val="both"/>
        <w:rPr>
          <w:rFonts w:ascii="Tahoma" w:hAnsi="Tahoma" w:cs="Tahoma"/>
          <w:sz w:val="20"/>
        </w:rPr>
      </w:pPr>
      <w:bookmarkStart w:id="58"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w:t>
      </w:r>
      <w:r w:rsidRPr="00AD365B">
        <w:rPr>
          <w:rFonts w:ascii="Tahoma" w:hAnsi="Tahoma" w:cs="Tahoma"/>
          <w:sz w:val="20"/>
        </w:rPr>
        <w:lastRenderedPageBreak/>
        <w:t xml:space="preserve">i bezpłatnej bazy danych pod adresem internetowym: …………………………….........................., a w przypadku Wykonawców mających siedzibę w Polsce (zaznaczyć właściwe): </w:t>
      </w:r>
    </w:p>
    <w:p w14:paraId="677D517C" w14:textId="77777777" w:rsidR="006C0CF5" w:rsidRPr="00AD365B" w:rsidRDefault="00F32885" w:rsidP="006C0CF5">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C0CF5" w:rsidRPr="00AD365B">
            <w:rPr>
              <w:rFonts w:ascii="MS Gothic" w:eastAsia="MS Gothic" w:hAnsi="MS Gothic" w:cs="Arial" w:hint="eastAsia"/>
              <w:sz w:val="20"/>
              <w:szCs w:val="20"/>
            </w:rPr>
            <w:t>☐</w:t>
          </w:r>
        </w:sdtContent>
      </w:sdt>
      <w:r w:rsidR="006C0CF5" w:rsidRPr="00AD365B">
        <w:rPr>
          <w:rFonts w:ascii="Arial" w:hAnsi="Arial" w:cs="Arial"/>
          <w:sz w:val="20"/>
          <w:szCs w:val="20"/>
        </w:rPr>
        <w:t xml:space="preserve"> </w:t>
      </w:r>
      <w:hyperlink r:id="rId29" w:history="1">
        <w:r w:rsidR="006C0CF5" w:rsidRPr="00AD365B">
          <w:rPr>
            <w:rStyle w:val="Hipercze"/>
            <w:rFonts w:ascii="Tahoma" w:hAnsi="Tahoma" w:cs="Tahoma"/>
            <w:b/>
            <w:bCs/>
            <w:sz w:val="20"/>
            <w:szCs w:val="20"/>
          </w:rPr>
          <w:t>https://ems.ms.gov.pl/krs/wyszukiwaniepodmiotu</w:t>
        </w:r>
      </w:hyperlink>
      <w:r w:rsidR="006C0CF5" w:rsidRPr="00AD365B">
        <w:rPr>
          <w:b/>
          <w:bCs/>
        </w:rPr>
        <w:t xml:space="preserve"> </w:t>
      </w:r>
    </w:p>
    <w:p w14:paraId="4DABF5F6" w14:textId="77777777" w:rsidR="006C0CF5" w:rsidRPr="00E831C1" w:rsidRDefault="00F32885" w:rsidP="006C0CF5">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C0CF5" w:rsidRPr="00AD365B">
            <w:rPr>
              <w:rFonts w:ascii="MS Gothic" w:eastAsia="MS Gothic" w:hAnsi="MS Gothic" w:cs="Arial" w:hint="eastAsia"/>
              <w:sz w:val="20"/>
              <w:szCs w:val="20"/>
            </w:rPr>
            <w:t>☐</w:t>
          </w:r>
        </w:sdtContent>
      </w:sdt>
      <w:r w:rsidR="006C0CF5" w:rsidRPr="00AD365B">
        <w:rPr>
          <w:rFonts w:ascii="Arial" w:hAnsi="Arial" w:cs="Arial"/>
          <w:sz w:val="20"/>
          <w:szCs w:val="20"/>
        </w:rPr>
        <w:t xml:space="preserve"> </w:t>
      </w:r>
      <w:hyperlink r:id="rId30" w:history="1">
        <w:r w:rsidR="006C0CF5" w:rsidRPr="00AD365B">
          <w:rPr>
            <w:rStyle w:val="Hipercze"/>
            <w:rFonts w:ascii="Tahoma" w:hAnsi="Tahoma" w:cs="Tahoma"/>
            <w:b/>
            <w:bCs/>
            <w:sz w:val="20"/>
            <w:szCs w:val="20"/>
          </w:rPr>
          <w:t>https://prod.ceidg.gov.pl</w:t>
        </w:r>
      </w:hyperlink>
      <w:r w:rsidR="006C0CF5">
        <w:t xml:space="preserve"> </w:t>
      </w:r>
    </w:p>
    <w:bookmarkEnd w:id="58"/>
    <w:p w14:paraId="5907B821" w14:textId="77777777" w:rsidR="006C0CF5" w:rsidRPr="00E831C1" w:rsidRDefault="006C0CF5" w:rsidP="006C0CF5">
      <w:pPr>
        <w:pStyle w:val="Akapitzlist"/>
        <w:jc w:val="both"/>
        <w:rPr>
          <w:rFonts w:ascii="Tahoma" w:hAnsi="Tahoma" w:cs="Tahoma"/>
          <w:sz w:val="20"/>
          <w:szCs w:val="20"/>
        </w:rPr>
      </w:pPr>
    </w:p>
    <w:p w14:paraId="182FBB0F" w14:textId="77777777" w:rsidR="006C0CF5" w:rsidRPr="00466F29" w:rsidRDefault="006C0CF5" w:rsidP="006C0CF5">
      <w:pPr>
        <w:spacing w:after="0" w:line="240" w:lineRule="auto"/>
        <w:ind w:left="720"/>
        <w:jc w:val="both"/>
        <w:rPr>
          <w:rFonts w:ascii="Tahoma" w:hAnsi="Tahoma" w:cs="Tahoma"/>
          <w:sz w:val="20"/>
          <w:szCs w:val="20"/>
        </w:rPr>
      </w:pPr>
      <w:r w:rsidRPr="00AD5E17">
        <w:rPr>
          <w:rFonts w:ascii="Tahoma" w:hAnsi="Tahoma" w:cs="Tahoma"/>
          <w:sz w:val="20"/>
          <w:szCs w:val="20"/>
        </w:rPr>
        <w:t xml:space="preserve"> </w:t>
      </w:r>
      <w:r w:rsidRPr="00466F29">
        <w:rPr>
          <w:rFonts w:ascii="Tahoma" w:hAnsi="Tahoma" w:cs="Tahoma"/>
          <w:sz w:val="20"/>
          <w:szCs w:val="20"/>
        </w:rPr>
        <w:t>Załącznikami do niniejszej oferty są:</w:t>
      </w:r>
    </w:p>
    <w:p w14:paraId="7A27E598" w14:textId="77777777" w:rsidR="006C0CF5" w:rsidRPr="00466F29" w:rsidRDefault="006C0CF5" w:rsidP="006C0CF5">
      <w:pPr>
        <w:numPr>
          <w:ilvl w:val="0"/>
          <w:numId w:val="15"/>
        </w:numPr>
        <w:tabs>
          <w:tab w:val="num" w:pos="709"/>
        </w:tabs>
        <w:spacing w:after="0" w:line="240" w:lineRule="auto"/>
        <w:ind w:left="709" w:hanging="142"/>
        <w:jc w:val="both"/>
        <w:rPr>
          <w:rFonts w:ascii="Tahoma" w:hAnsi="Tahoma" w:cs="Tahoma"/>
          <w:sz w:val="20"/>
          <w:szCs w:val="20"/>
        </w:rPr>
      </w:pPr>
      <w:bookmarkStart w:id="59" w:name="_Hlk81921302"/>
      <w:bookmarkStart w:id="60" w:name="_Hlk81921767"/>
      <w:r w:rsidRPr="00466F29">
        <w:rPr>
          <w:rFonts w:ascii="Tahoma" w:hAnsi="Tahoma" w:cs="Tahoma"/>
          <w:sz w:val="20"/>
          <w:szCs w:val="20"/>
        </w:rPr>
        <w:t>Oświadczenie Wykonawcy o</w:t>
      </w:r>
      <w:r w:rsidRPr="00466F29">
        <w:t xml:space="preserve"> </w:t>
      </w:r>
      <w:r w:rsidRPr="00466F29">
        <w:rPr>
          <w:rFonts w:ascii="Tahoma" w:hAnsi="Tahoma" w:cs="Tahoma"/>
          <w:sz w:val="20"/>
          <w:szCs w:val="20"/>
        </w:rPr>
        <w:t>niepodleganiu wykluczeniu, spełnianiu warunków udziału w postępowaniu, o którym mowa w art. 125 ust. 1 i 2 ustawy z dnia 11 września 2019 r. Prawo zamówień publicznych</w:t>
      </w:r>
      <w:bookmarkEnd w:id="59"/>
      <w:r w:rsidRPr="00466F29">
        <w:rPr>
          <w:rFonts w:ascii="Tahoma" w:hAnsi="Tahoma" w:cs="Tahoma"/>
          <w:sz w:val="20"/>
          <w:szCs w:val="20"/>
        </w:rPr>
        <w:t>,</w:t>
      </w:r>
      <w:bookmarkEnd w:id="60"/>
    </w:p>
    <w:p w14:paraId="679FEC6E" w14:textId="77777777" w:rsidR="006C0CF5" w:rsidRPr="00466F29" w:rsidRDefault="006C0CF5" w:rsidP="006C0CF5">
      <w:pPr>
        <w:numPr>
          <w:ilvl w:val="0"/>
          <w:numId w:val="15"/>
        </w:numPr>
        <w:tabs>
          <w:tab w:val="num" w:pos="709"/>
        </w:tabs>
        <w:spacing w:after="0" w:line="240" w:lineRule="auto"/>
        <w:ind w:left="709" w:hanging="142"/>
        <w:jc w:val="both"/>
        <w:rPr>
          <w:rFonts w:ascii="Tahoma" w:hAnsi="Tahoma" w:cs="Tahoma"/>
          <w:sz w:val="20"/>
          <w:szCs w:val="20"/>
        </w:rPr>
      </w:pPr>
      <w:r w:rsidRPr="00466F29">
        <w:rPr>
          <w:rFonts w:ascii="Tahoma" w:hAnsi="Tahoma" w:cs="Tahoma"/>
          <w:sz w:val="20"/>
          <w:szCs w:val="20"/>
        </w:rPr>
        <w:t>Pełnomocnictwo dla osoby podpisującej ofertę (jeśli umocowanie nie wynika z KRS bądź dokumentu równorzędnego),</w:t>
      </w:r>
    </w:p>
    <w:p w14:paraId="7D3E2DAB" w14:textId="69752E40" w:rsidR="006C0CF5" w:rsidRPr="00466F29" w:rsidRDefault="006C0CF5" w:rsidP="006C0CF5">
      <w:pPr>
        <w:numPr>
          <w:ilvl w:val="0"/>
          <w:numId w:val="15"/>
        </w:numPr>
        <w:tabs>
          <w:tab w:val="num" w:pos="709"/>
        </w:tabs>
        <w:spacing w:after="0" w:line="240" w:lineRule="auto"/>
        <w:ind w:left="709" w:hanging="142"/>
        <w:jc w:val="both"/>
        <w:rPr>
          <w:rFonts w:ascii="Tahoma" w:hAnsi="Tahoma" w:cs="Tahoma"/>
          <w:sz w:val="20"/>
          <w:szCs w:val="20"/>
        </w:rPr>
      </w:pPr>
      <w:bookmarkStart w:id="61" w:name="_Hlk174964195"/>
      <w:r w:rsidRPr="00466F29">
        <w:rPr>
          <w:rFonts w:ascii="Tahoma" w:hAnsi="Tahoma" w:cs="Tahoma"/>
          <w:sz w:val="20"/>
          <w:szCs w:val="20"/>
        </w:rPr>
        <w:t>Oświadczenie wykonawców wspólnie ubiegających się o udzielenie zamówienia (jeśli dotyczy)</w:t>
      </w:r>
    </w:p>
    <w:bookmarkEnd w:id="61"/>
    <w:p w14:paraId="556B0709" w14:textId="77777777" w:rsidR="006C0CF5" w:rsidRPr="00466F29" w:rsidRDefault="006C0CF5" w:rsidP="006C0CF5">
      <w:pPr>
        <w:spacing w:after="0" w:line="240" w:lineRule="auto"/>
        <w:ind w:left="774"/>
        <w:jc w:val="both"/>
        <w:rPr>
          <w:rFonts w:ascii="Tahoma" w:hAnsi="Tahoma" w:cs="Tahoma"/>
          <w:sz w:val="20"/>
          <w:szCs w:val="20"/>
        </w:rPr>
      </w:pPr>
    </w:p>
    <w:p w14:paraId="05F9BF50" w14:textId="77777777" w:rsidR="006C0CF5" w:rsidRDefault="006C0CF5" w:rsidP="006C0CF5">
      <w:pPr>
        <w:spacing w:after="0" w:line="240" w:lineRule="auto"/>
        <w:ind w:left="284"/>
        <w:jc w:val="both"/>
        <w:rPr>
          <w:rFonts w:ascii="Tahoma" w:hAnsi="Tahoma" w:cs="Tahoma"/>
          <w:b/>
          <w:sz w:val="20"/>
          <w:szCs w:val="20"/>
        </w:rPr>
        <w:sectPr w:rsidR="006C0CF5" w:rsidSect="006C0CF5">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466F29">
        <w:rPr>
          <w:rFonts w:ascii="Tahoma" w:hAnsi="Tahoma" w:cs="Tahoma"/>
          <w:sz w:val="20"/>
          <w:szCs w:val="20"/>
        </w:rPr>
        <w:t>W sprawach nieuregulowanych w ofercie oraz SWZ, zastosowanie mają OWU. W przypadku wystąpienia sprzecznych zapisów z OWU pierwszeństwo mają zapisy</w:t>
      </w:r>
      <w:r w:rsidRPr="00AD5E17">
        <w:rPr>
          <w:rFonts w:ascii="Tahoma" w:hAnsi="Tahoma" w:cs="Tahoma"/>
          <w:sz w:val="20"/>
          <w:szCs w:val="20"/>
        </w:rPr>
        <w:t xml:space="preserve">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bookmarkEnd w:id="51"/>
    <w:p w14:paraId="3308A4AA" w14:textId="3668480B" w:rsidR="006C0CF5" w:rsidRPr="00964442" w:rsidRDefault="006C0CF5" w:rsidP="006C0CF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1a</w:t>
      </w:r>
    </w:p>
    <w:p w14:paraId="6DA1EBDE" w14:textId="77777777" w:rsidR="006C0CF5" w:rsidRPr="003637AB" w:rsidRDefault="006C0CF5" w:rsidP="006C0CF5">
      <w:pPr>
        <w:spacing w:after="0" w:line="240" w:lineRule="auto"/>
        <w:ind w:left="5664"/>
        <w:rPr>
          <w:rFonts w:ascii="Tahoma" w:hAnsi="Tahoma" w:cs="Tahoma"/>
          <w:sz w:val="20"/>
          <w:szCs w:val="20"/>
        </w:rPr>
      </w:pPr>
      <w:bookmarkStart w:id="62" w:name="_Hlk174956506"/>
    </w:p>
    <w:p w14:paraId="77E282E1" w14:textId="77777777" w:rsidR="006C0CF5" w:rsidRPr="001B55F9" w:rsidRDefault="006C0CF5" w:rsidP="006C0CF5">
      <w:pPr>
        <w:spacing w:after="0" w:line="240" w:lineRule="auto"/>
        <w:ind w:left="5400"/>
        <w:jc w:val="right"/>
        <w:rPr>
          <w:rFonts w:ascii="Tahoma" w:hAnsi="Tahoma" w:cs="Tahoma"/>
          <w:sz w:val="20"/>
          <w:szCs w:val="20"/>
        </w:rPr>
      </w:pPr>
      <w:r w:rsidRPr="001B55F9">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C0CF5" w:rsidRPr="001B55F9" w14:paraId="42620518"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7C3ECD8" w14:textId="77777777" w:rsidR="006C0CF5" w:rsidRPr="001B55F9" w:rsidRDefault="006C0CF5" w:rsidP="00515588">
            <w:pPr>
              <w:spacing w:after="0" w:line="240" w:lineRule="auto"/>
              <w:ind w:left="5400"/>
              <w:jc w:val="right"/>
              <w:rPr>
                <w:rFonts w:ascii="Tahoma" w:hAnsi="Tahoma" w:cs="Tahoma"/>
                <w:sz w:val="20"/>
                <w:szCs w:val="20"/>
              </w:rPr>
            </w:pPr>
          </w:p>
        </w:tc>
      </w:tr>
    </w:tbl>
    <w:p w14:paraId="456A2F67" w14:textId="77777777" w:rsidR="006C0CF5" w:rsidRPr="001B55F9" w:rsidRDefault="006C0CF5" w:rsidP="006C0CF5">
      <w:pPr>
        <w:spacing w:after="0" w:line="240" w:lineRule="auto"/>
        <w:ind w:left="5400"/>
        <w:jc w:val="right"/>
        <w:rPr>
          <w:rFonts w:ascii="Tahoma" w:hAnsi="Tahoma" w:cs="Tahoma"/>
          <w:sz w:val="20"/>
          <w:szCs w:val="20"/>
        </w:rPr>
      </w:pPr>
    </w:p>
    <w:p w14:paraId="15A9596A" w14:textId="759DFEF2" w:rsidR="006C0CF5" w:rsidRPr="001B55F9" w:rsidRDefault="006C0CF5" w:rsidP="006C0CF5">
      <w:pPr>
        <w:spacing w:after="4" w:line="255" w:lineRule="auto"/>
        <w:ind w:left="-5"/>
        <w:rPr>
          <w:rFonts w:ascii="Tahoma" w:hAnsi="Tahoma" w:cs="Tahoma"/>
          <w:sz w:val="20"/>
          <w:szCs w:val="20"/>
        </w:rPr>
      </w:pPr>
      <w:r w:rsidRPr="001B55F9">
        <w:rPr>
          <w:rFonts w:ascii="Tahoma" w:eastAsia="Arial" w:hAnsi="Tahoma" w:cs="Tahoma"/>
          <w:b/>
          <w:sz w:val="20"/>
          <w:szCs w:val="20"/>
        </w:rPr>
        <w:t>Wykonawcy wspólnie ubiegający się o udzielenie zamówienia</w:t>
      </w:r>
      <w:r w:rsidR="00271FEF" w:rsidRPr="001B55F9">
        <w:rPr>
          <w:rFonts w:ascii="Tahoma" w:eastAsia="Arial" w:hAnsi="Tahoma" w:cs="Tahoma"/>
          <w:b/>
          <w:sz w:val="20"/>
          <w:szCs w:val="20"/>
        </w:rPr>
        <w:t>*</w:t>
      </w:r>
      <w:r w:rsidRPr="001B55F9">
        <w:rPr>
          <w:rFonts w:ascii="Tahoma" w:eastAsia="Arial" w:hAnsi="Tahoma" w:cs="Tahoma"/>
          <w:b/>
          <w:sz w:val="20"/>
          <w:szCs w:val="20"/>
        </w:rPr>
        <w:t>:</w:t>
      </w:r>
    </w:p>
    <w:p w14:paraId="1CD7E691" w14:textId="77777777" w:rsidR="006C0CF5" w:rsidRPr="001B55F9" w:rsidRDefault="006C0CF5" w:rsidP="006C0CF5">
      <w:pPr>
        <w:widowControl w:val="0"/>
        <w:spacing w:after="0" w:line="240" w:lineRule="auto"/>
        <w:rPr>
          <w:rFonts w:ascii="Tahoma" w:hAnsi="Tahoma" w:cs="Tahoma"/>
          <w:sz w:val="20"/>
          <w:szCs w:val="20"/>
        </w:rPr>
      </w:pPr>
    </w:p>
    <w:p w14:paraId="21B4FEDA" w14:textId="77777777" w:rsidR="006C0CF5" w:rsidRPr="001B55F9" w:rsidRDefault="006C0CF5" w:rsidP="006C0CF5">
      <w:pPr>
        <w:widowControl w:val="0"/>
        <w:spacing w:after="0" w:line="240" w:lineRule="auto"/>
        <w:rPr>
          <w:rFonts w:ascii="Tahoma" w:eastAsia="Times New Roman" w:hAnsi="Tahoma" w:cs="Tahoma"/>
          <w:sz w:val="20"/>
          <w:szCs w:val="20"/>
        </w:rPr>
      </w:pPr>
      <w:r w:rsidRPr="001B55F9">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1B55F9" w14:paraId="5117368F"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A1B12F" w14:textId="77777777" w:rsidR="006C0CF5" w:rsidRPr="001B55F9" w:rsidRDefault="006C0CF5" w:rsidP="00515588">
            <w:pPr>
              <w:spacing w:after="0" w:line="240" w:lineRule="auto"/>
              <w:rPr>
                <w:rFonts w:ascii="Tahoma" w:eastAsia="Calibri" w:hAnsi="Tahoma" w:cs="Tahoma"/>
                <w:color w:val="002060"/>
                <w:sz w:val="20"/>
                <w:szCs w:val="20"/>
              </w:rPr>
            </w:pPr>
          </w:p>
        </w:tc>
      </w:tr>
    </w:tbl>
    <w:p w14:paraId="0294E7AA" w14:textId="77777777" w:rsidR="006C0CF5" w:rsidRPr="001B55F9" w:rsidRDefault="006C0CF5" w:rsidP="006C0CF5">
      <w:pPr>
        <w:widowControl w:val="0"/>
        <w:spacing w:after="0" w:line="240" w:lineRule="auto"/>
        <w:rPr>
          <w:rFonts w:ascii="Tahoma" w:eastAsia="Times New Roman" w:hAnsi="Tahoma" w:cs="Tahoma"/>
          <w:sz w:val="20"/>
          <w:szCs w:val="20"/>
        </w:rPr>
      </w:pPr>
      <w:r w:rsidRPr="001B55F9">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1B55F9" w14:paraId="72F971BE"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58824D3" w14:textId="77777777" w:rsidR="006C0CF5" w:rsidRPr="001B55F9" w:rsidRDefault="006C0CF5" w:rsidP="00515588">
            <w:pPr>
              <w:spacing w:after="0" w:line="240" w:lineRule="auto"/>
              <w:rPr>
                <w:rFonts w:ascii="Tahoma" w:eastAsia="Calibri" w:hAnsi="Tahoma" w:cs="Tahoma"/>
                <w:color w:val="002060"/>
                <w:sz w:val="20"/>
                <w:szCs w:val="20"/>
              </w:rPr>
            </w:pPr>
          </w:p>
        </w:tc>
      </w:tr>
    </w:tbl>
    <w:p w14:paraId="668D749E" w14:textId="77777777" w:rsidR="006C0CF5" w:rsidRPr="001B55F9" w:rsidRDefault="006C0CF5" w:rsidP="006C0CF5">
      <w:pPr>
        <w:spacing w:after="0" w:line="240" w:lineRule="auto"/>
        <w:rPr>
          <w:rFonts w:ascii="Tahoma" w:hAnsi="Tahoma" w:cs="Tahoma"/>
          <w:b/>
          <w:sz w:val="20"/>
          <w:szCs w:val="20"/>
        </w:rPr>
      </w:pPr>
      <w:r w:rsidRPr="001B55F9">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1B55F9" w14:paraId="63AE8E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BBFAF22" w14:textId="77777777" w:rsidR="006C0CF5" w:rsidRPr="001B55F9" w:rsidRDefault="006C0CF5" w:rsidP="00515588">
            <w:pPr>
              <w:spacing w:after="0" w:line="240" w:lineRule="auto"/>
              <w:rPr>
                <w:rFonts w:ascii="Tahoma" w:hAnsi="Tahoma" w:cs="Tahoma"/>
                <w:color w:val="002060"/>
                <w:sz w:val="20"/>
                <w:szCs w:val="20"/>
              </w:rPr>
            </w:pPr>
          </w:p>
        </w:tc>
      </w:tr>
    </w:tbl>
    <w:p w14:paraId="6D764140" w14:textId="77777777" w:rsidR="00271FEF" w:rsidRPr="001B55F9" w:rsidRDefault="00271FEF" w:rsidP="00271FEF">
      <w:pPr>
        <w:widowControl w:val="0"/>
        <w:spacing w:after="0" w:line="240" w:lineRule="auto"/>
        <w:ind w:left="142" w:right="737"/>
        <w:rPr>
          <w:rFonts w:ascii="Tahoma" w:eastAsia="Times New Roman" w:hAnsi="Tahoma" w:cs="Tahoma"/>
          <w:sz w:val="18"/>
          <w:szCs w:val="18"/>
        </w:rPr>
      </w:pPr>
      <w:r w:rsidRPr="001B55F9">
        <w:rPr>
          <w:rFonts w:ascii="Tahoma" w:eastAsia="Times New Roman" w:hAnsi="Tahoma" w:cs="Tahoma"/>
          <w:sz w:val="18"/>
          <w:szCs w:val="18"/>
        </w:rPr>
        <w:t>* powyższą tabelę z danymi Wykonawcy należy wypełnić dla każdego Wykonawcy osobno (kopiowanie tabeli).</w:t>
      </w:r>
    </w:p>
    <w:p w14:paraId="3A8E8B15" w14:textId="77777777" w:rsidR="006C0CF5" w:rsidRPr="001B55F9" w:rsidRDefault="006C0CF5" w:rsidP="006C0CF5">
      <w:pPr>
        <w:spacing w:after="0" w:line="240" w:lineRule="auto"/>
        <w:ind w:left="5400" w:hanging="5400"/>
        <w:rPr>
          <w:rFonts w:ascii="Tahoma" w:hAnsi="Tahoma" w:cs="Tahoma"/>
          <w:sz w:val="20"/>
          <w:szCs w:val="20"/>
        </w:rPr>
      </w:pPr>
    </w:p>
    <w:p w14:paraId="29302C6A" w14:textId="77777777" w:rsidR="006C0CF5" w:rsidRPr="001B55F9" w:rsidRDefault="006C0CF5" w:rsidP="006C0CF5">
      <w:pPr>
        <w:spacing w:after="0" w:line="240" w:lineRule="auto"/>
        <w:rPr>
          <w:rFonts w:ascii="Tahoma" w:hAnsi="Tahoma" w:cs="Tahoma"/>
          <w:sz w:val="20"/>
          <w:szCs w:val="20"/>
        </w:rPr>
      </w:pPr>
    </w:p>
    <w:p w14:paraId="38249B47" w14:textId="77777777" w:rsidR="006C0CF5" w:rsidRPr="001B55F9" w:rsidRDefault="006C0CF5" w:rsidP="006C0CF5">
      <w:pPr>
        <w:spacing w:after="0" w:line="240" w:lineRule="auto"/>
        <w:jc w:val="center"/>
        <w:rPr>
          <w:rFonts w:ascii="Tahoma" w:hAnsi="Tahoma" w:cs="Tahoma"/>
          <w:b/>
          <w:bCs/>
          <w:sz w:val="20"/>
          <w:szCs w:val="20"/>
        </w:rPr>
      </w:pPr>
      <w:r w:rsidRPr="001B55F9">
        <w:rPr>
          <w:rFonts w:ascii="Tahoma" w:hAnsi="Tahoma" w:cs="Tahoma"/>
          <w:b/>
          <w:bCs/>
          <w:sz w:val="20"/>
          <w:szCs w:val="20"/>
        </w:rPr>
        <w:t>OŚWIADCZENIE WYKONAWCÓW WSPÓLNIE UBIEGAJĄCYCH SIĘ O UDZIELENIE ZAMÓWIENIA</w:t>
      </w:r>
    </w:p>
    <w:p w14:paraId="6F65B22E" w14:textId="77777777" w:rsidR="006C0CF5" w:rsidRPr="001B55F9" w:rsidRDefault="006C0CF5" w:rsidP="006C0CF5">
      <w:pPr>
        <w:spacing w:after="4" w:line="255" w:lineRule="auto"/>
        <w:jc w:val="center"/>
        <w:rPr>
          <w:rFonts w:ascii="Tahoma" w:hAnsi="Tahoma" w:cs="Tahoma"/>
          <w:sz w:val="20"/>
          <w:szCs w:val="20"/>
        </w:rPr>
      </w:pPr>
      <w:r w:rsidRPr="001B55F9">
        <w:rPr>
          <w:rFonts w:ascii="Tahoma" w:eastAsia="Arial" w:hAnsi="Tahoma" w:cs="Tahoma"/>
          <w:b/>
          <w:sz w:val="20"/>
          <w:szCs w:val="20"/>
        </w:rPr>
        <w:t>(np. konsorcjum)</w:t>
      </w:r>
    </w:p>
    <w:p w14:paraId="2B71822D" w14:textId="77777777" w:rsidR="006C0CF5" w:rsidRPr="001B55F9" w:rsidRDefault="006C0CF5" w:rsidP="006C0CF5">
      <w:pPr>
        <w:spacing w:after="260" w:line="255" w:lineRule="auto"/>
        <w:jc w:val="center"/>
        <w:rPr>
          <w:rFonts w:ascii="Tahoma" w:hAnsi="Tahoma" w:cs="Tahoma"/>
          <w:b/>
          <w:bCs/>
          <w:sz w:val="20"/>
          <w:szCs w:val="20"/>
        </w:rPr>
      </w:pPr>
      <w:r w:rsidRPr="001B55F9">
        <w:rPr>
          <w:rFonts w:ascii="Tahoma" w:hAnsi="Tahoma" w:cs="Tahoma"/>
          <w:b/>
          <w:bCs/>
          <w:sz w:val="20"/>
          <w:szCs w:val="20"/>
        </w:rPr>
        <w:t>składane na podstawie art. 117 ust. 4 ustawy z dnia 11 września 2019 r.- Prawo zamówień publicznych (zwanej dalej "ustawą Pzp") ,</w:t>
      </w:r>
    </w:p>
    <w:p w14:paraId="3C9BCEBE" w14:textId="670195C8" w:rsidR="006C0CF5" w:rsidRPr="001B55F9" w:rsidRDefault="006C0CF5" w:rsidP="006C0CF5">
      <w:pPr>
        <w:spacing w:after="3" w:line="240" w:lineRule="auto"/>
        <w:ind w:left="-5"/>
        <w:rPr>
          <w:rFonts w:ascii="Tahoma" w:hAnsi="Tahoma" w:cs="Tahoma"/>
          <w:sz w:val="20"/>
          <w:szCs w:val="20"/>
        </w:rPr>
      </w:pPr>
      <w:r w:rsidRPr="001B55F9">
        <w:rPr>
          <w:rFonts w:ascii="Tahoma" w:eastAsia="Arial Narrow" w:hAnsi="Tahoma" w:cs="Tahoma"/>
          <w:sz w:val="20"/>
          <w:szCs w:val="20"/>
        </w:rPr>
        <w:t>W związku z ubieganiem się o udzielenie zamówienia publicznego pod nazwą</w:t>
      </w:r>
      <w:r w:rsidRPr="001B55F9">
        <w:rPr>
          <w:rFonts w:ascii="Tahoma" w:hAnsi="Tahoma" w:cs="Tahoma"/>
          <w:sz w:val="20"/>
          <w:szCs w:val="20"/>
        </w:rPr>
        <w:t xml:space="preserve">: </w:t>
      </w:r>
      <w:r w:rsidRPr="001B55F9">
        <w:rPr>
          <w:rFonts w:ascii="Tahoma" w:hAnsi="Tahoma" w:cs="Tahoma"/>
          <w:b/>
          <w:iCs/>
          <w:sz w:val="20"/>
          <w:szCs w:val="20"/>
        </w:rPr>
        <w:t>UBEZPIECZENIE</w:t>
      </w:r>
      <w:r w:rsidR="001B55F9" w:rsidRPr="001B55F9">
        <w:rPr>
          <w:rFonts w:ascii="Tahoma" w:eastAsia="Arial Narrow" w:hAnsi="Tahoma" w:cs="Tahoma"/>
          <w:bCs/>
          <w:sz w:val="20"/>
          <w:szCs w:val="20"/>
        </w:rPr>
        <w:t xml:space="preserve"> </w:t>
      </w:r>
      <w:r w:rsidR="001B55F9" w:rsidRPr="001B55F9">
        <w:rPr>
          <w:rFonts w:ascii="Tahoma" w:eastAsia="Arial Narrow" w:hAnsi="Tahoma" w:cs="Tahoma"/>
          <w:b/>
          <w:sz w:val="20"/>
          <w:szCs w:val="20"/>
        </w:rPr>
        <w:t>GMINY MIEJSKIEJ STAROGARD GDAŃSKI I JEJ JEDNOSTEK PODLEGŁYCH</w:t>
      </w:r>
    </w:p>
    <w:p w14:paraId="4057130F" w14:textId="77777777" w:rsidR="006C0CF5" w:rsidRPr="001B55F9" w:rsidRDefault="006C0CF5" w:rsidP="006C0CF5">
      <w:pPr>
        <w:spacing w:after="3" w:line="240" w:lineRule="auto"/>
        <w:ind w:left="-5"/>
        <w:rPr>
          <w:rFonts w:ascii="Tahoma" w:hAnsi="Tahoma" w:cs="Tahoma"/>
          <w:sz w:val="20"/>
          <w:szCs w:val="20"/>
        </w:rPr>
      </w:pPr>
    </w:p>
    <w:p w14:paraId="6782FD97" w14:textId="77777777" w:rsidR="006C0CF5" w:rsidRPr="001B55F9" w:rsidRDefault="006C0CF5" w:rsidP="006C0CF5">
      <w:pPr>
        <w:spacing w:after="3" w:line="240" w:lineRule="auto"/>
        <w:ind w:left="-5"/>
        <w:rPr>
          <w:rFonts w:ascii="Tahoma" w:eastAsia="Arial Narrow" w:hAnsi="Tahoma" w:cs="Tahoma"/>
          <w:sz w:val="20"/>
          <w:szCs w:val="20"/>
        </w:rPr>
      </w:pPr>
      <w:r w:rsidRPr="001B55F9">
        <w:rPr>
          <w:rFonts w:ascii="Tahoma" w:eastAsia="Arial Narrow" w:hAnsi="Tahoma" w:cs="Tahoma"/>
          <w:sz w:val="20"/>
          <w:szCs w:val="20"/>
        </w:rPr>
        <w:t>oświadczam(y), co następuje:</w:t>
      </w:r>
    </w:p>
    <w:p w14:paraId="27476D36" w14:textId="77777777" w:rsidR="006C0CF5" w:rsidRPr="001B55F9" w:rsidRDefault="006C0CF5" w:rsidP="006C0CF5">
      <w:pPr>
        <w:spacing w:after="259" w:line="240" w:lineRule="auto"/>
        <w:ind w:left="-5"/>
        <w:rPr>
          <w:rFonts w:ascii="Tahoma" w:eastAsia="Arial Narrow" w:hAnsi="Tahoma" w:cs="Tahoma"/>
          <w:sz w:val="20"/>
          <w:szCs w:val="20"/>
        </w:rPr>
      </w:pPr>
      <w:r w:rsidRPr="001B55F9">
        <w:rPr>
          <w:rFonts w:ascii="Tahoma" w:eastAsia="Arial Narrow" w:hAnsi="Tahoma" w:cs="Tahoma"/>
          <w:sz w:val="20"/>
          <w:szCs w:val="20"/>
        </w:rPr>
        <w:t>Zgodnie z dyspozycją określoną w art. 117 ust. 4 ustawy Pzp, poszczególne elementy zamówienia zostaną wykonane przez następujących Wykonawców:</w:t>
      </w:r>
    </w:p>
    <w:p w14:paraId="7A3584E9" w14:textId="284A049E" w:rsidR="006C0CF5" w:rsidRPr="001B55F9" w:rsidRDefault="006C0CF5" w:rsidP="0045172A">
      <w:pPr>
        <w:numPr>
          <w:ilvl w:val="0"/>
          <w:numId w:val="78"/>
        </w:numPr>
        <w:spacing w:after="0" w:line="240" w:lineRule="auto"/>
        <w:ind w:hanging="10"/>
        <w:rPr>
          <w:rFonts w:ascii="Tahoma" w:hAnsi="Tahoma" w:cs="Tahoma"/>
          <w:sz w:val="20"/>
          <w:szCs w:val="20"/>
        </w:rPr>
      </w:pPr>
      <w:r w:rsidRPr="001B55F9">
        <w:rPr>
          <w:rFonts w:ascii="Tahoma" w:hAnsi="Tahoma" w:cs="Tahoma"/>
          <w:sz w:val="20"/>
          <w:szCs w:val="20"/>
        </w:rPr>
        <w:t xml:space="preserve">Wykonawca ............................................................................................................ </w:t>
      </w:r>
      <w:r w:rsidRPr="001B55F9">
        <w:rPr>
          <w:rFonts w:ascii="Tahoma" w:hAnsi="Tahoma" w:cs="Tahoma"/>
          <w:sz w:val="16"/>
          <w:szCs w:val="16"/>
        </w:rPr>
        <w:t>(nazwa i adres wykonawcy)</w:t>
      </w:r>
      <w:r w:rsidRPr="001B55F9">
        <w:rPr>
          <w:rFonts w:ascii="Tahoma" w:hAnsi="Tahoma" w:cs="Tahoma"/>
          <w:sz w:val="20"/>
          <w:szCs w:val="20"/>
        </w:rPr>
        <w:t xml:space="preserve"> zrealizuje następujące usługi:</w:t>
      </w:r>
    </w:p>
    <w:p w14:paraId="7238C5BE"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070707D5"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33C428F5" w14:textId="3A9FF3F8" w:rsidR="006C0CF5" w:rsidRPr="001B55F9" w:rsidRDefault="006C0CF5" w:rsidP="0045172A">
      <w:pPr>
        <w:numPr>
          <w:ilvl w:val="0"/>
          <w:numId w:val="78"/>
        </w:numPr>
        <w:spacing w:after="0" w:line="240" w:lineRule="auto"/>
        <w:ind w:hanging="10"/>
        <w:rPr>
          <w:rFonts w:ascii="Tahoma" w:hAnsi="Tahoma" w:cs="Tahoma"/>
          <w:sz w:val="20"/>
          <w:szCs w:val="20"/>
        </w:rPr>
      </w:pPr>
      <w:r w:rsidRPr="001B55F9">
        <w:rPr>
          <w:rFonts w:ascii="Tahoma" w:hAnsi="Tahoma" w:cs="Tahoma"/>
          <w:sz w:val="20"/>
          <w:szCs w:val="20"/>
        </w:rPr>
        <w:t xml:space="preserve">Wykonawca ............................................................................................................ </w:t>
      </w:r>
      <w:r w:rsidRPr="001B55F9">
        <w:rPr>
          <w:rFonts w:ascii="Tahoma" w:hAnsi="Tahoma" w:cs="Tahoma"/>
          <w:sz w:val="16"/>
          <w:szCs w:val="16"/>
        </w:rPr>
        <w:t xml:space="preserve">(nazwa i adres wykonawcy) </w:t>
      </w:r>
      <w:r w:rsidRPr="001B55F9">
        <w:rPr>
          <w:rFonts w:ascii="Tahoma" w:hAnsi="Tahoma" w:cs="Tahoma"/>
          <w:sz w:val="20"/>
          <w:szCs w:val="20"/>
        </w:rPr>
        <w:t>zrealizuje następujące usługi:</w:t>
      </w:r>
    </w:p>
    <w:p w14:paraId="076409C9"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23D82223"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35A26272" w14:textId="255F5161" w:rsidR="006C0CF5" w:rsidRPr="001B55F9" w:rsidRDefault="006C0CF5" w:rsidP="0045172A">
      <w:pPr>
        <w:numPr>
          <w:ilvl w:val="0"/>
          <w:numId w:val="78"/>
        </w:numPr>
        <w:spacing w:after="0" w:line="240" w:lineRule="auto"/>
        <w:ind w:hanging="10"/>
        <w:rPr>
          <w:rFonts w:ascii="Tahoma" w:hAnsi="Tahoma" w:cs="Tahoma"/>
          <w:sz w:val="20"/>
          <w:szCs w:val="20"/>
        </w:rPr>
      </w:pPr>
      <w:r w:rsidRPr="001B55F9">
        <w:rPr>
          <w:rFonts w:ascii="Tahoma" w:hAnsi="Tahoma" w:cs="Tahoma"/>
          <w:sz w:val="20"/>
          <w:szCs w:val="20"/>
        </w:rPr>
        <w:t xml:space="preserve">Wykonawca ............................................................................................................ </w:t>
      </w:r>
      <w:r w:rsidRPr="001B55F9">
        <w:rPr>
          <w:rFonts w:ascii="Tahoma" w:hAnsi="Tahoma" w:cs="Tahoma"/>
          <w:sz w:val="16"/>
          <w:szCs w:val="16"/>
        </w:rPr>
        <w:t xml:space="preserve">(nazwa i adres wykonawcy) </w:t>
      </w:r>
      <w:r w:rsidRPr="001B55F9">
        <w:rPr>
          <w:rFonts w:ascii="Tahoma" w:hAnsi="Tahoma" w:cs="Tahoma"/>
          <w:sz w:val="20"/>
          <w:szCs w:val="20"/>
        </w:rPr>
        <w:t>zrealizuje następujące usługi:</w:t>
      </w:r>
    </w:p>
    <w:p w14:paraId="31A77F10"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01C265E1" w14:textId="77777777" w:rsidR="006C0CF5" w:rsidRPr="001B55F9" w:rsidRDefault="006C0CF5" w:rsidP="006C0CF5">
      <w:pPr>
        <w:spacing w:after="0" w:line="240" w:lineRule="auto"/>
        <w:ind w:left="-5"/>
        <w:rPr>
          <w:rFonts w:ascii="Tahoma" w:hAnsi="Tahoma" w:cs="Tahoma"/>
          <w:sz w:val="20"/>
          <w:szCs w:val="20"/>
        </w:rPr>
      </w:pPr>
      <w:r w:rsidRPr="001B55F9">
        <w:rPr>
          <w:rFonts w:ascii="Tahoma" w:hAnsi="Tahoma" w:cs="Tahoma"/>
          <w:sz w:val="20"/>
          <w:szCs w:val="20"/>
        </w:rPr>
        <w:t>......................................................................................................................................................................</w:t>
      </w:r>
    </w:p>
    <w:p w14:paraId="31BFB2AD" w14:textId="77777777" w:rsidR="006C0CF5" w:rsidRDefault="006C0CF5" w:rsidP="006C0CF5">
      <w:pPr>
        <w:spacing w:after="0" w:line="240" w:lineRule="auto"/>
        <w:ind w:left="-5"/>
        <w:sectPr w:rsidR="006C0CF5"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bookmarkEnd w:id="62"/>
    <w:p w14:paraId="3D405A69" w14:textId="77777777"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p>
    <w:p w14:paraId="68D93088"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27BFB3" w14:textId="77777777" w:rsidR="00CC4840" w:rsidRPr="000C7A81" w:rsidRDefault="00CC4840" w:rsidP="00CC4840">
      <w:pPr>
        <w:rPr>
          <w:rFonts w:ascii="Tahoma" w:hAnsi="Tahoma" w:cs="Tahoma"/>
          <w:sz w:val="20"/>
          <w:szCs w:val="20"/>
        </w:rPr>
      </w:pPr>
      <w:r w:rsidRPr="000C7A81">
        <w:rPr>
          <w:rFonts w:ascii="Tahoma" w:hAnsi="Tahoma" w:cs="Tahoma"/>
          <w:b/>
          <w:bCs/>
          <w:sz w:val="20"/>
          <w:szCs w:val="20"/>
        </w:rPr>
        <w:t>Formularz JEDZ</w:t>
      </w:r>
      <w:r w:rsidRPr="000C7A81">
        <w:rPr>
          <w:rFonts w:ascii="Tahoma" w:hAnsi="Tahoma" w:cs="Tahoma"/>
          <w:sz w:val="20"/>
          <w:szCs w:val="20"/>
        </w:rPr>
        <w:t xml:space="preserve"> </w:t>
      </w:r>
    </w:p>
    <w:p w14:paraId="62F21E40" w14:textId="48D3E0DB" w:rsidR="00CC4840" w:rsidRPr="000C7A81" w:rsidRDefault="00CC4840" w:rsidP="00CC4840">
      <w:pPr>
        <w:rPr>
          <w:rFonts w:ascii="Tahoma" w:hAnsi="Tahoma" w:cs="Tahoma"/>
          <w:sz w:val="20"/>
          <w:szCs w:val="20"/>
        </w:rPr>
      </w:pPr>
      <w:r w:rsidRPr="000C7A81">
        <w:rPr>
          <w:rFonts w:ascii="Tahoma" w:hAnsi="Tahoma" w:cs="Tahoma"/>
          <w:color w:val="002060"/>
          <w:sz w:val="20"/>
          <w:szCs w:val="20"/>
        </w:rPr>
        <w:t>(UWAGA: formularz JEDZ stanowi odrębny załącznik do SWZ</w:t>
      </w:r>
      <w:r w:rsidRPr="000C7A81">
        <w:rPr>
          <w:rFonts w:ascii="Tahoma" w:hAnsi="Tahoma" w:cs="Tahoma"/>
          <w:sz w:val="20"/>
          <w:szCs w:val="20"/>
        </w:rPr>
        <w:t>)</w:t>
      </w:r>
    </w:p>
    <w:p w14:paraId="7D7F7090" w14:textId="77777777" w:rsidR="00CC4840" w:rsidRDefault="00CC4840" w:rsidP="00CC4840">
      <w:pPr>
        <w:pStyle w:val="Style6"/>
        <w:keepNext/>
        <w:keepLines/>
        <w:widowControl/>
        <w:rPr>
          <w:rStyle w:val="FontStyle98"/>
          <w:rFonts w:ascii="Tahoma" w:hAnsi="Tahoma" w:cs="Tahoma"/>
          <w:sz w:val="18"/>
          <w:szCs w:val="18"/>
        </w:rPr>
      </w:pPr>
    </w:p>
    <w:p w14:paraId="1D0E330F" w14:textId="03660B2D" w:rsidR="00CC4840" w:rsidRPr="000C7A81" w:rsidRDefault="00CC4840" w:rsidP="00CC4840">
      <w:pPr>
        <w:pStyle w:val="Style6"/>
        <w:keepNext/>
        <w:keepLines/>
        <w:widowControl/>
        <w:rPr>
          <w:rStyle w:val="FontStyle98"/>
          <w:rFonts w:ascii="Tahoma" w:hAnsi="Tahoma" w:cs="Tahoma"/>
          <w:sz w:val="18"/>
          <w:szCs w:val="18"/>
        </w:rPr>
      </w:pPr>
      <w:bookmarkStart w:id="63" w:name="_Hlk80809078"/>
      <w:r w:rsidRPr="000C7A81">
        <w:rPr>
          <w:rStyle w:val="FontStyle98"/>
          <w:rFonts w:ascii="Tahoma" w:hAnsi="Tahoma" w:cs="Tahoma"/>
          <w:sz w:val="18"/>
          <w:szCs w:val="18"/>
        </w:rPr>
        <w:t xml:space="preserve">Instrukcja </w:t>
      </w:r>
      <w:r w:rsidRPr="00CC4840">
        <w:rPr>
          <w:rStyle w:val="FontStyle98"/>
          <w:rFonts w:ascii="Tahoma" w:hAnsi="Tahoma" w:cs="Tahoma"/>
          <w:sz w:val="18"/>
          <w:szCs w:val="18"/>
        </w:rPr>
        <w:t xml:space="preserve">przygotowania </w:t>
      </w:r>
      <w:r w:rsidRPr="000C7A81">
        <w:rPr>
          <w:rStyle w:val="FontStyle98"/>
          <w:rFonts w:ascii="Tahoma" w:hAnsi="Tahoma" w:cs="Tahoma"/>
          <w:sz w:val="18"/>
          <w:szCs w:val="18"/>
        </w:rPr>
        <w:t>oświadczenia JEDZ (Jednolity Europejski Dokument Zamówienia)</w:t>
      </w:r>
    </w:p>
    <w:bookmarkEnd w:id="63"/>
    <w:p w14:paraId="44C98BE8" w14:textId="77777777" w:rsidR="00CC4840" w:rsidRPr="000C7A81" w:rsidRDefault="00CC4840" w:rsidP="0045172A">
      <w:pPr>
        <w:pStyle w:val="Style39"/>
        <w:keepNext/>
        <w:keepLines/>
        <w:widowControl/>
        <w:numPr>
          <w:ilvl w:val="3"/>
          <w:numId w:val="67"/>
        </w:numPr>
        <w:ind w:left="426"/>
        <w:jc w:val="both"/>
        <w:rPr>
          <w:rStyle w:val="FontStyle111"/>
          <w:rFonts w:ascii="Tahoma" w:hAnsi="Tahoma" w:cs="Tahoma"/>
          <w:sz w:val="18"/>
          <w:szCs w:val="18"/>
        </w:rPr>
      </w:pPr>
      <w:r w:rsidRPr="000C7A81">
        <w:rPr>
          <w:rStyle w:val="FontStyle111"/>
          <w:rFonts w:ascii="Tahoma" w:hAnsi="Tahoma" w:cs="Tahoma"/>
          <w:sz w:val="18"/>
          <w:szCs w:val="18"/>
        </w:rPr>
        <w:t xml:space="preserve">Oświadczenie JEDZ wykonawca </w:t>
      </w:r>
      <w:r w:rsidRPr="00CC4840">
        <w:rPr>
          <w:rStyle w:val="FontStyle111"/>
          <w:rFonts w:ascii="Tahoma" w:hAnsi="Tahoma" w:cs="Tahoma"/>
          <w:sz w:val="18"/>
          <w:szCs w:val="18"/>
        </w:rPr>
        <w:t xml:space="preserve">składa wraz z ofertą </w:t>
      </w:r>
      <w:r w:rsidRPr="000C7A81">
        <w:rPr>
          <w:rStyle w:val="FontStyle111"/>
          <w:rFonts w:ascii="Tahoma" w:hAnsi="Tahoma" w:cs="Tahoma"/>
          <w:sz w:val="18"/>
          <w:szCs w:val="18"/>
        </w:rPr>
        <w:t>w formie jednolitego dokumentu sporządzonego zgodnie z wzorem standardowego formularza określonego w rozporządzeniu wykonawczym Komisji Europejskiej wydanym na podstawie art. 59 ust. 2 Dyrektywy 2014/24/UE oraz art. 80 ust. 3 Dyrektywy 2014/25/UE.</w:t>
      </w:r>
    </w:p>
    <w:p w14:paraId="03092BBC" w14:textId="43403422"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 xml:space="preserve">Wykonawca w celu przygotowania JEDZ powinien skorzystać ze strony: </w:t>
      </w:r>
      <w:hyperlink r:id="rId37" w:history="1">
        <w:r w:rsidRPr="000C7A81">
          <w:rPr>
            <w:rStyle w:val="Hipercze"/>
            <w:rFonts w:ascii="Tahoma" w:hAnsi="Tahoma" w:cs="Tahoma"/>
            <w:sz w:val="18"/>
            <w:szCs w:val="18"/>
          </w:rPr>
          <w:t>https://www.uzp.gov.pl/</w:t>
        </w:r>
      </w:hyperlink>
      <w:r w:rsidRPr="000C7A81">
        <w:rPr>
          <w:rStyle w:val="FontStyle111"/>
          <w:rFonts w:ascii="Tahoma" w:hAnsi="Tahoma" w:cs="Tahoma"/>
          <w:sz w:val="18"/>
          <w:szCs w:val="18"/>
        </w:rPr>
        <w:t xml:space="preserve">zakładki E-usługi, a następnie wybrać JEDZ na której podany został link do narzędzia: </w:t>
      </w:r>
      <w:hyperlink r:id="rId38" w:history="1">
        <w:r w:rsidRPr="000C7A81">
          <w:rPr>
            <w:rStyle w:val="Hipercze"/>
            <w:rFonts w:ascii="Tahoma" w:hAnsi="Tahoma" w:cs="Tahoma"/>
            <w:sz w:val="18"/>
            <w:szCs w:val="18"/>
          </w:rPr>
          <w:t>http://espd.uzp.gov.pl</w:t>
        </w:r>
      </w:hyperlink>
      <w:r w:rsidRPr="000C7A81">
        <w:rPr>
          <w:rStyle w:val="FontStyle111"/>
          <w:rFonts w:ascii="Tahoma" w:hAnsi="Tahoma" w:cs="Tahoma"/>
          <w:sz w:val="18"/>
          <w:szCs w:val="18"/>
        </w:rPr>
        <w:t xml:space="preserve"> Na pytanie „co chcesz zrobić" należy wybrać opcję „zaimortować ES PD" (co pozwoli pobrać wersje JEDZ przygotowaną i udostępnioną przez Zamawiającego w wersji xml.) następnie wypełnić elektronicznie formularz Jednolitego dokumentu.</w:t>
      </w:r>
    </w:p>
    <w:p w14:paraId="11DF86B8" w14:textId="77777777" w:rsidR="00CC4840" w:rsidRPr="000C7A81" w:rsidRDefault="00CC4840" w:rsidP="00CC4840">
      <w:pPr>
        <w:pStyle w:val="Style8"/>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473FF5E5" w14:textId="77777777"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BC933BF" w14:textId="77777777" w:rsidR="00CC4840" w:rsidRPr="000C7A81" w:rsidRDefault="00CC4840" w:rsidP="0045172A">
      <w:pPr>
        <w:pStyle w:val="Style39"/>
        <w:keepNext/>
        <w:keepLines/>
        <w:widowControl/>
        <w:numPr>
          <w:ilvl w:val="3"/>
          <w:numId w:val="67"/>
        </w:numPr>
        <w:ind w:left="426"/>
        <w:jc w:val="both"/>
        <w:rPr>
          <w:rStyle w:val="FontStyle111"/>
          <w:rFonts w:ascii="Tahoma" w:hAnsi="Tahoma" w:cs="Tahoma"/>
          <w:sz w:val="18"/>
          <w:szCs w:val="18"/>
        </w:rPr>
      </w:pPr>
      <w:r w:rsidRPr="000C7A81">
        <w:rPr>
          <w:rStyle w:val="FontStyle111"/>
          <w:rFonts w:ascii="Tahoma" w:hAnsi="Tahoma" w:cs="Tahom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0D31341" w14:textId="77777777" w:rsidR="00CC4840" w:rsidRPr="000C7A81" w:rsidRDefault="00CC4840" w:rsidP="0045172A">
      <w:pPr>
        <w:pStyle w:val="Style39"/>
        <w:keepNext/>
        <w:keepLines/>
        <w:widowControl/>
        <w:numPr>
          <w:ilvl w:val="3"/>
          <w:numId w:val="67"/>
        </w:numPr>
        <w:ind w:left="426"/>
        <w:jc w:val="both"/>
        <w:rPr>
          <w:rStyle w:val="FontStyle111"/>
          <w:rFonts w:ascii="Tahoma" w:hAnsi="Tahoma" w:cs="Tahoma"/>
          <w:sz w:val="18"/>
          <w:szCs w:val="18"/>
        </w:rPr>
      </w:pPr>
      <w:r w:rsidRPr="000C7A81">
        <w:rPr>
          <w:rStyle w:val="FontStyle111"/>
          <w:rFonts w:ascii="Tahoma" w:hAnsi="Tahoma" w:cs="Tahoma"/>
          <w:sz w:val="18"/>
          <w:szCs w:val="18"/>
        </w:rPr>
        <w:t>Wykonawca może wykorzystać w jednolitym dokumencie nadal aktualne informacje zawarte w innym jednolitym dokumencie złożonym w odrębnym postępowaniu o udzielenie zamówienia.</w:t>
      </w:r>
    </w:p>
    <w:p w14:paraId="6C96A1F7" w14:textId="77777777" w:rsidR="00CC4840" w:rsidRPr="000C7A81" w:rsidRDefault="00CC4840" w:rsidP="0045172A">
      <w:pPr>
        <w:pStyle w:val="Style39"/>
        <w:keepNext/>
        <w:keepLines/>
        <w:widowControl/>
        <w:numPr>
          <w:ilvl w:val="3"/>
          <w:numId w:val="67"/>
        </w:numPr>
        <w:ind w:left="426"/>
        <w:jc w:val="both"/>
        <w:rPr>
          <w:rStyle w:val="FontStyle111"/>
          <w:rFonts w:ascii="Tahoma" w:hAnsi="Tahoma" w:cs="Tahoma"/>
          <w:sz w:val="18"/>
          <w:szCs w:val="18"/>
        </w:rPr>
      </w:pPr>
      <w:r w:rsidRPr="000C7A81">
        <w:rPr>
          <w:rStyle w:val="FontStyle111"/>
          <w:rFonts w:ascii="Tahoma" w:hAnsi="Tahoma" w:cs="Tahom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69D07C96" w14:textId="77777777" w:rsidR="00CC4840" w:rsidRPr="000C7A81" w:rsidRDefault="00CC4840" w:rsidP="00CC4840">
      <w:pPr>
        <w:pStyle w:val="Style6"/>
        <w:keepNext/>
        <w:keepLines/>
        <w:widowControl/>
        <w:jc w:val="both"/>
        <w:rPr>
          <w:rStyle w:val="FontStyle98"/>
          <w:rFonts w:ascii="Tahoma" w:hAnsi="Tahoma" w:cs="Tahoma"/>
          <w:sz w:val="18"/>
          <w:szCs w:val="18"/>
        </w:rPr>
      </w:pPr>
    </w:p>
    <w:p w14:paraId="7E486A12" w14:textId="77777777" w:rsidR="00CC4840" w:rsidRPr="000C7A81" w:rsidRDefault="00CC4840" w:rsidP="00CC4840">
      <w:pPr>
        <w:pStyle w:val="Style6"/>
        <w:keepNext/>
        <w:keepLines/>
        <w:widowControl/>
        <w:jc w:val="both"/>
        <w:rPr>
          <w:rStyle w:val="FontStyle98"/>
          <w:rFonts w:ascii="Tahoma" w:hAnsi="Tahoma" w:cs="Tahoma"/>
          <w:sz w:val="18"/>
          <w:szCs w:val="18"/>
        </w:rPr>
      </w:pPr>
      <w:r w:rsidRPr="000C7A81">
        <w:rPr>
          <w:rStyle w:val="FontStyle98"/>
          <w:rFonts w:ascii="Tahoma" w:hAnsi="Tahoma" w:cs="Tahoma"/>
          <w:sz w:val="18"/>
          <w:szCs w:val="18"/>
        </w:rPr>
        <w:t>Uwaga</w:t>
      </w:r>
    </w:p>
    <w:p w14:paraId="3B1A1DBD" w14:textId="77777777" w:rsidR="00CC4840" w:rsidRPr="000C7A81" w:rsidRDefault="00CC4840" w:rsidP="00CC4840">
      <w:pPr>
        <w:pStyle w:val="Style7"/>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Wykonawca wypełnia cześć II, III, IV oraz VI formularza. W </w:t>
      </w:r>
      <w:r>
        <w:rPr>
          <w:rStyle w:val="FontStyle111"/>
          <w:rFonts w:ascii="Tahoma" w:hAnsi="Tahoma" w:cs="Tahoma"/>
          <w:sz w:val="18"/>
          <w:szCs w:val="18"/>
        </w:rPr>
        <w:t>części</w:t>
      </w:r>
      <w:r w:rsidRPr="000C7A81">
        <w:rPr>
          <w:rStyle w:val="FontStyle111"/>
          <w:rFonts w:ascii="Tahoma" w:hAnsi="Tahoma" w:cs="Tahoma"/>
          <w:sz w:val="18"/>
          <w:szCs w:val="18"/>
        </w:rPr>
        <w:t xml:space="preserve"> IV formularza JEDZ/ESPD </w:t>
      </w:r>
      <w:r w:rsidRPr="000C7A81">
        <w:rPr>
          <w:rStyle w:val="FontStyle111"/>
          <w:rFonts w:ascii="Tahoma" w:hAnsi="Tahoma" w:cs="Tahoma"/>
          <w:b/>
          <w:sz w:val="18"/>
          <w:szCs w:val="18"/>
        </w:rPr>
        <w:t xml:space="preserve">Wykonawca </w:t>
      </w:r>
      <w:r>
        <w:rPr>
          <w:rStyle w:val="FontStyle111"/>
          <w:rFonts w:ascii="Tahoma" w:hAnsi="Tahoma" w:cs="Tahoma"/>
          <w:b/>
          <w:sz w:val="18"/>
          <w:szCs w:val="18"/>
        </w:rPr>
        <w:t xml:space="preserve">może ograniczyć się do wypełnienia sekcji „alfa” i </w:t>
      </w:r>
      <w:r w:rsidRPr="000C7A81">
        <w:rPr>
          <w:rStyle w:val="FontStyle111"/>
          <w:rFonts w:ascii="Tahoma" w:hAnsi="Tahoma" w:cs="Tahoma"/>
          <w:b/>
          <w:sz w:val="18"/>
          <w:szCs w:val="18"/>
        </w:rPr>
        <w:t>jedynie oświadcza czy „Spełnia wszystkie wymagane kryteria kwalifikacji" poprzez zaznaczenie jednej z dwóch opcji „tak" lub „nie".</w:t>
      </w:r>
      <w:r w:rsidRPr="000C7A81">
        <w:rPr>
          <w:rStyle w:val="FontStyle111"/>
          <w:rFonts w:ascii="Tahoma" w:hAnsi="Tahoma" w:cs="Tahoma"/>
          <w:sz w:val="18"/>
          <w:szCs w:val="18"/>
        </w:rPr>
        <w:t xml:space="preserve"> 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w:t>
      </w:r>
      <w:r>
        <w:rPr>
          <w:rStyle w:val="FontStyle111"/>
          <w:rFonts w:ascii="Tahoma" w:hAnsi="Tahoma" w:cs="Tahoma"/>
          <w:sz w:val="18"/>
          <w:szCs w:val="18"/>
        </w:rPr>
        <w:t>Ustawy</w:t>
      </w:r>
      <w:r w:rsidRPr="000C7A81">
        <w:rPr>
          <w:rStyle w:val="FontStyle111"/>
          <w:rFonts w:ascii="Tahoma" w:hAnsi="Tahoma" w:cs="Tahoma"/>
          <w:sz w:val="18"/>
          <w:szCs w:val="18"/>
        </w:rPr>
        <w:t>.</w:t>
      </w:r>
    </w:p>
    <w:p w14:paraId="73F3B665"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67A93F9E" w14:textId="77777777" w:rsidR="00CC4840" w:rsidRPr="000C7A81" w:rsidRDefault="00CC4840" w:rsidP="00CC4840">
      <w:pPr>
        <w:pStyle w:val="Style8"/>
        <w:keepNext/>
        <w:keepLines/>
        <w:widowControl/>
        <w:jc w:val="both"/>
        <w:rPr>
          <w:rStyle w:val="FontStyle98"/>
          <w:rFonts w:ascii="Tahoma" w:hAnsi="Tahoma" w:cs="Tahoma"/>
          <w:sz w:val="18"/>
          <w:szCs w:val="18"/>
        </w:rPr>
      </w:pPr>
      <w:r w:rsidRPr="000C7A81">
        <w:rPr>
          <w:rStyle w:val="FontStyle111"/>
          <w:rFonts w:ascii="Tahoma" w:hAnsi="Tahoma" w:cs="Tahoma"/>
          <w:sz w:val="18"/>
          <w:szCs w:val="18"/>
        </w:rPr>
        <w:t xml:space="preserve">Oświadczenie składają </w:t>
      </w:r>
      <w:r w:rsidRPr="000C7A81">
        <w:rPr>
          <w:rStyle w:val="FontStyle98"/>
          <w:rFonts w:ascii="Tahoma" w:hAnsi="Tahoma" w:cs="Tahoma"/>
          <w:sz w:val="18"/>
          <w:szCs w:val="18"/>
        </w:rPr>
        <w:t>odrębnie:</w:t>
      </w:r>
    </w:p>
    <w:p w14:paraId="62FA8536" w14:textId="77777777" w:rsidR="00CC4840" w:rsidRPr="000C7A81" w:rsidRDefault="00CC4840" w:rsidP="0045172A">
      <w:pPr>
        <w:pStyle w:val="Style18"/>
        <w:keepNext/>
        <w:keepLines/>
        <w:widowControl/>
        <w:numPr>
          <w:ilvl w:val="1"/>
          <w:numId w:val="68"/>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D54946" w14:textId="77777777" w:rsidR="00CC4840" w:rsidRPr="000C7A81" w:rsidRDefault="00CC4840" w:rsidP="0045172A">
      <w:pPr>
        <w:pStyle w:val="Style18"/>
        <w:keepNext/>
        <w:keepLines/>
        <w:widowControl/>
        <w:numPr>
          <w:ilvl w:val="1"/>
          <w:numId w:val="68"/>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468E867" w14:textId="77777777" w:rsidR="00CC4840" w:rsidRPr="000C7A81" w:rsidRDefault="00CC4840" w:rsidP="00CC4840">
      <w:pPr>
        <w:pStyle w:val="Style8"/>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Każde z tych oświadczeń JEDZ powinno być złożone w </w:t>
      </w:r>
      <w:r w:rsidRPr="000C7A81">
        <w:rPr>
          <w:rStyle w:val="FontStyle98"/>
          <w:rFonts w:ascii="Tahoma" w:hAnsi="Tahoma" w:cs="Tahoma"/>
          <w:sz w:val="18"/>
          <w:szCs w:val="18"/>
        </w:rPr>
        <w:t xml:space="preserve">formie elektronicznej </w:t>
      </w:r>
      <w:r w:rsidRPr="000C7A81">
        <w:rPr>
          <w:rStyle w:val="FontStyle111"/>
          <w:rFonts w:ascii="Tahoma" w:hAnsi="Tahoma" w:cs="Tahoma"/>
          <w:sz w:val="18"/>
          <w:szCs w:val="18"/>
        </w:rPr>
        <w:t>(opatrzone kwalifikowanym podpisem elektronicznym przez osobę uprawnioną do reprezentacji podmiotu, którego dany JEDZ dotyczy).</w:t>
      </w:r>
    </w:p>
    <w:p w14:paraId="77A8BFC9"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1FD27257" w14:textId="77777777" w:rsidR="00CC4840" w:rsidRDefault="00CC4840" w:rsidP="00CC4840">
      <w:pPr>
        <w:keepNext/>
        <w:keepLines/>
        <w:jc w:val="both"/>
        <w:rPr>
          <w:rFonts w:ascii="Tahoma" w:hAnsi="Tahoma" w:cs="Tahoma"/>
        </w:rPr>
        <w:sectPr w:rsidR="00CC4840" w:rsidSect="002F7244">
          <w:pgSz w:w="11906" w:h="16838"/>
          <w:pgMar w:top="1077" w:right="907" w:bottom="1134" w:left="907" w:header="709" w:footer="709" w:gutter="0"/>
          <w:cols w:space="708"/>
          <w:titlePg/>
          <w:docGrid w:linePitch="360"/>
        </w:sectPr>
      </w:pPr>
      <w:r w:rsidRPr="000C7A81">
        <w:rPr>
          <w:rStyle w:val="FontStyle111"/>
          <w:rFonts w:ascii="Tahoma" w:hAnsi="Tahoma" w:cs="Tahoma"/>
          <w:sz w:val="18"/>
          <w:szCs w:val="18"/>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39" w:history="1">
        <w:r w:rsidRPr="000C7A81">
          <w:rPr>
            <w:rStyle w:val="Hipercze"/>
            <w:rFonts w:ascii="Tahoma" w:hAnsi="Tahoma" w:cs="Tahoma"/>
            <w:sz w:val="18"/>
            <w:szCs w:val="18"/>
          </w:rPr>
          <w:t>https://www.uzp.gov.pl/baza-wiedzy/prawo-zamowien-publicznych-regulacje/prawo-krajowe/jednolity-europejski-dokument-zamowienia</w:t>
        </w:r>
      </w:hyperlink>
    </w:p>
    <w:p w14:paraId="1BD075A3" w14:textId="77777777" w:rsidR="00400DFD" w:rsidRPr="002C6C99" w:rsidRDefault="00400DFD" w:rsidP="00400D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73DB82C" w14:textId="77777777" w:rsidR="00400DFD" w:rsidRPr="003637AB" w:rsidRDefault="00400DFD" w:rsidP="00400DFD">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5CF2E2E" w14:textId="77777777" w:rsidR="00400DFD" w:rsidRPr="0014520C" w:rsidRDefault="00400DFD" w:rsidP="00400DFD">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0DFD" w:rsidRPr="0014520C" w14:paraId="2F04A8E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2B450B" w14:textId="77777777" w:rsidR="00400DFD" w:rsidRPr="0014520C" w:rsidRDefault="00400DFD" w:rsidP="00515588">
            <w:pPr>
              <w:spacing w:after="0" w:line="240" w:lineRule="auto"/>
              <w:rPr>
                <w:rFonts w:ascii="Tahoma" w:hAnsi="Tahoma" w:cs="Tahoma"/>
                <w:sz w:val="20"/>
                <w:szCs w:val="20"/>
              </w:rPr>
            </w:pPr>
          </w:p>
        </w:tc>
      </w:tr>
    </w:tbl>
    <w:p w14:paraId="60CFE9E6" w14:textId="77777777" w:rsidR="00400DFD" w:rsidRPr="0014520C" w:rsidRDefault="00400DFD" w:rsidP="00400DFD">
      <w:pPr>
        <w:spacing w:after="0" w:line="240" w:lineRule="auto"/>
        <w:rPr>
          <w:rFonts w:ascii="Tahoma" w:hAnsi="Tahoma" w:cs="Tahoma"/>
          <w:sz w:val="20"/>
          <w:szCs w:val="20"/>
        </w:rPr>
      </w:pPr>
    </w:p>
    <w:p w14:paraId="234D09CD" w14:textId="77777777" w:rsidR="00400DFD" w:rsidRPr="0014520C" w:rsidRDefault="00400DFD" w:rsidP="00400DFD">
      <w:pPr>
        <w:spacing w:after="0" w:line="240" w:lineRule="auto"/>
        <w:rPr>
          <w:rFonts w:ascii="Tahoma" w:hAnsi="Tahoma" w:cs="Tahoma"/>
          <w:sz w:val="20"/>
          <w:szCs w:val="20"/>
        </w:rPr>
      </w:pPr>
    </w:p>
    <w:p w14:paraId="5D7DD0DE" w14:textId="77777777" w:rsidR="00400DFD" w:rsidRPr="0014520C" w:rsidRDefault="00400DFD" w:rsidP="00400DFD">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0DFD" w:rsidRPr="0014520C" w14:paraId="4EA1181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EC2B4DB" w14:textId="77777777" w:rsidR="00400DFD" w:rsidRPr="0014520C" w:rsidRDefault="00400DFD" w:rsidP="00515588">
            <w:pPr>
              <w:spacing w:after="0" w:line="240" w:lineRule="auto"/>
              <w:rPr>
                <w:rFonts w:ascii="Tahoma" w:hAnsi="Tahoma" w:cs="Tahoma"/>
                <w:sz w:val="20"/>
                <w:szCs w:val="20"/>
              </w:rPr>
            </w:pPr>
          </w:p>
        </w:tc>
      </w:tr>
    </w:tbl>
    <w:p w14:paraId="1525FEBA" w14:textId="77777777" w:rsidR="00400DFD" w:rsidRPr="0014520C" w:rsidRDefault="00400DFD" w:rsidP="00400DFD">
      <w:pPr>
        <w:spacing w:after="0" w:line="240" w:lineRule="auto"/>
        <w:rPr>
          <w:rFonts w:ascii="Tahoma" w:hAnsi="Tahoma" w:cs="Tahoma"/>
          <w:sz w:val="20"/>
          <w:szCs w:val="20"/>
        </w:rPr>
      </w:pPr>
    </w:p>
    <w:p w14:paraId="6DA9ED46" w14:textId="77777777" w:rsidR="00400DFD" w:rsidRPr="003637AB" w:rsidRDefault="00400DFD" w:rsidP="00400DFD">
      <w:pPr>
        <w:spacing w:after="0" w:line="240" w:lineRule="auto"/>
        <w:ind w:left="60"/>
        <w:jc w:val="both"/>
        <w:rPr>
          <w:rFonts w:ascii="Tahoma" w:hAnsi="Tahoma" w:cs="Tahoma"/>
          <w:sz w:val="20"/>
          <w:szCs w:val="20"/>
        </w:rPr>
      </w:pPr>
    </w:p>
    <w:p w14:paraId="2B00901D" w14:textId="77777777" w:rsidR="00400DFD" w:rsidRPr="003637AB" w:rsidRDefault="00400DFD" w:rsidP="00400DFD">
      <w:pPr>
        <w:spacing w:after="0" w:line="240" w:lineRule="auto"/>
        <w:rPr>
          <w:rFonts w:ascii="Tahoma" w:hAnsi="Tahoma" w:cs="Tahoma"/>
          <w:sz w:val="20"/>
          <w:szCs w:val="20"/>
        </w:rPr>
      </w:pPr>
    </w:p>
    <w:p w14:paraId="4FA581C6" w14:textId="77777777" w:rsidR="00400DFD" w:rsidRPr="003637AB" w:rsidRDefault="00400DFD" w:rsidP="00400DFD">
      <w:pPr>
        <w:spacing w:after="0" w:line="240" w:lineRule="auto"/>
        <w:rPr>
          <w:rFonts w:ascii="Tahoma" w:hAnsi="Tahoma" w:cs="Tahoma"/>
          <w:sz w:val="20"/>
          <w:szCs w:val="20"/>
        </w:rPr>
      </w:pPr>
    </w:p>
    <w:p w14:paraId="1B706F96" w14:textId="77777777" w:rsidR="00400DFD" w:rsidRPr="003637AB" w:rsidRDefault="00400DFD" w:rsidP="00400DFD">
      <w:pPr>
        <w:spacing w:after="0" w:line="240" w:lineRule="auto"/>
        <w:rPr>
          <w:rFonts w:ascii="Tahoma" w:hAnsi="Tahoma" w:cs="Tahoma"/>
          <w:sz w:val="20"/>
          <w:szCs w:val="20"/>
        </w:rPr>
      </w:pPr>
    </w:p>
    <w:p w14:paraId="43757B20" w14:textId="77777777" w:rsidR="00400DFD" w:rsidRPr="003637AB" w:rsidRDefault="00400DFD" w:rsidP="00400DFD">
      <w:pPr>
        <w:spacing w:after="0" w:line="240" w:lineRule="auto"/>
        <w:rPr>
          <w:rFonts w:ascii="Tahoma" w:hAnsi="Tahoma" w:cs="Tahoma"/>
          <w:sz w:val="20"/>
          <w:szCs w:val="20"/>
        </w:rPr>
      </w:pPr>
    </w:p>
    <w:p w14:paraId="0D0145DB" w14:textId="77777777" w:rsidR="00400DFD" w:rsidRPr="003637AB" w:rsidRDefault="00400DFD" w:rsidP="00400DFD">
      <w:pPr>
        <w:pStyle w:val="Wcicienormalne1"/>
        <w:ind w:left="0"/>
        <w:jc w:val="center"/>
        <w:rPr>
          <w:rFonts w:ascii="Tahoma" w:hAnsi="Tahoma" w:cs="Tahoma"/>
          <w:b/>
          <w:sz w:val="20"/>
          <w:szCs w:val="20"/>
        </w:rPr>
      </w:pPr>
      <w:bookmarkStart w:id="64" w:name="_Hlk80809609"/>
      <w:r>
        <w:rPr>
          <w:rFonts w:ascii="Tahoma" w:hAnsi="Tahoma" w:cs="Tahoma"/>
          <w:b/>
          <w:sz w:val="20"/>
          <w:szCs w:val="20"/>
        </w:rPr>
        <w:t xml:space="preserve">Oświadczenie </w:t>
      </w:r>
      <w:r w:rsidRPr="006077FB">
        <w:rPr>
          <w:rFonts w:ascii="Tahoma" w:hAnsi="Tahoma" w:cs="Tahoma"/>
          <w:b/>
          <w:sz w:val="18"/>
          <w:szCs w:val="18"/>
        </w:rPr>
        <w:t>o braku przynależności albo o przynależności do tej samej grupy kapitałowej</w:t>
      </w:r>
      <w:r w:rsidRPr="006077FB">
        <w:rPr>
          <w:rFonts w:ascii="Tahoma" w:hAnsi="Tahoma" w:cs="Tahoma"/>
          <w:sz w:val="18"/>
          <w:szCs w:val="18"/>
        </w:rPr>
        <w:t xml:space="preserve"> </w:t>
      </w:r>
      <w:r w:rsidRPr="00865A77">
        <w:rPr>
          <w:rFonts w:ascii="Tahoma" w:hAnsi="Tahoma" w:cs="Tahoma"/>
          <w:b/>
          <w:sz w:val="18"/>
          <w:szCs w:val="18"/>
        </w:rPr>
        <w:t>o której mowa w art. 108 ust. 1 pkt 5 ustawy Pzp</w:t>
      </w:r>
      <w:bookmarkEnd w:id="64"/>
      <w:r w:rsidRPr="006077FB">
        <w:rPr>
          <w:rFonts w:ascii="Tahoma" w:hAnsi="Tahoma" w:cs="Tahoma"/>
          <w:sz w:val="18"/>
          <w:szCs w:val="18"/>
        </w:rPr>
        <w:t xml:space="preserve"> </w:t>
      </w:r>
      <w:r w:rsidRPr="00AD4C81">
        <w:rPr>
          <w:rFonts w:ascii="Tahoma" w:hAnsi="Tahoma" w:cs="Tahoma"/>
          <w:color w:val="002060"/>
          <w:sz w:val="18"/>
          <w:szCs w:val="18"/>
        </w:rPr>
        <w:t>(nie wymagan</w:t>
      </w:r>
      <w:r>
        <w:rPr>
          <w:rFonts w:ascii="Tahoma" w:hAnsi="Tahoma" w:cs="Tahoma"/>
          <w:color w:val="002060"/>
          <w:sz w:val="18"/>
          <w:szCs w:val="18"/>
        </w:rPr>
        <w:t>e</w:t>
      </w:r>
      <w:r w:rsidRPr="00AD4C81">
        <w:rPr>
          <w:rFonts w:ascii="Tahoma" w:hAnsi="Tahoma" w:cs="Tahoma"/>
          <w:color w:val="002060"/>
          <w:sz w:val="18"/>
          <w:szCs w:val="18"/>
        </w:rPr>
        <w:t xml:space="preserve"> na etapie składania ofert)</w:t>
      </w:r>
      <w:r w:rsidRPr="00AD4C81">
        <w:rPr>
          <w:rFonts w:ascii="Tahoma" w:hAnsi="Tahoma" w:cs="Tahoma"/>
          <w:b/>
          <w:color w:val="002060"/>
          <w:sz w:val="20"/>
          <w:szCs w:val="20"/>
        </w:rPr>
        <w:t xml:space="preserve"> </w:t>
      </w:r>
    </w:p>
    <w:p w14:paraId="04E1A420" w14:textId="77777777" w:rsidR="00400DFD" w:rsidRDefault="00400DFD" w:rsidP="00400DFD">
      <w:pPr>
        <w:spacing w:after="0" w:line="276" w:lineRule="auto"/>
        <w:jc w:val="both"/>
        <w:rPr>
          <w:rFonts w:ascii="Tahoma" w:eastAsia="Arial Narrow" w:hAnsi="Tahoma" w:cs="Tahoma"/>
          <w:bCs/>
          <w:sz w:val="20"/>
          <w:szCs w:val="20"/>
        </w:rPr>
      </w:pPr>
    </w:p>
    <w:p w14:paraId="5F6210A0" w14:textId="77777777" w:rsidR="00400DFD" w:rsidRPr="005079DC" w:rsidRDefault="00400DFD" w:rsidP="00400DFD">
      <w:pPr>
        <w:keepNext/>
        <w:keepLines/>
        <w:rPr>
          <w:rFonts w:ascii="Tahoma" w:hAnsi="Tahoma" w:cs="Tahoma"/>
          <w:b/>
          <w:sz w:val="18"/>
          <w:szCs w:val="18"/>
        </w:rPr>
      </w:pPr>
      <w:r w:rsidRPr="005079DC">
        <w:rPr>
          <w:rFonts w:ascii="Tahoma" w:hAnsi="Tahoma" w:cs="Tahoma"/>
          <w:sz w:val="18"/>
          <w:szCs w:val="18"/>
        </w:rPr>
        <w:t>W przypadku Wykonawców wspólnie ubiegających się o udzielenie zamówienia każdy składa niniejszą informację.</w:t>
      </w:r>
    </w:p>
    <w:p w14:paraId="5024C262" w14:textId="77777777" w:rsidR="00400DFD" w:rsidRDefault="00400DFD" w:rsidP="00400DFD">
      <w:pPr>
        <w:spacing w:after="0" w:line="276" w:lineRule="auto"/>
        <w:jc w:val="both"/>
        <w:rPr>
          <w:rFonts w:ascii="Tahoma" w:eastAsia="Arial Narrow" w:hAnsi="Tahoma" w:cs="Tahoma"/>
          <w:bCs/>
          <w:sz w:val="20"/>
          <w:szCs w:val="20"/>
        </w:rPr>
      </w:pPr>
    </w:p>
    <w:p w14:paraId="2D4217E6" w14:textId="77777777" w:rsidR="00400DFD" w:rsidRDefault="00400DFD" w:rsidP="00400DFD">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B9B946A" w14:textId="792D1844" w:rsidR="00400DFD" w:rsidRPr="003637AB" w:rsidRDefault="00400DFD" w:rsidP="00400DFD">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B55F9">
        <w:rPr>
          <w:rFonts w:ascii="Tahoma" w:eastAsia="Arial Narrow" w:hAnsi="Tahoma" w:cs="Tahoma"/>
          <w:b/>
          <w:sz w:val="20"/>
          <w:szCs w:val="20"/>
        </w:rPr>
        <w:t>GMINY MIEJSKIEJ STAROGARD GDAŃSKI</w:t>
      </w:r>
      <w:r w:rsidR="001B55F9" w:rsidRPr="001B55F9">
        <w:rPr>
          <w:rFonts w:ascii="Tahoma" w:eastAsia="Arial Narrow" w:hAnsi="Tahoma" w:cs="Tahoma"/>
          <w:b/>
          <w:sz w:val="20"/>
          <w:szCs w:val="20"/>
        </w:rPr>
        <w:t xml:space="preserve"> </w:t>
      </w:r>
      <w:r w:rsidR="001B55F9">
        <w:rPr>
          <w:rFonts w:ascii="Tahoma" w:eastAsia="Arial Narrow" w:hAnsi="Tahoma" w:cs="Tahoma"/>
          <w:b/>
          <w:sz w:val="20"/>
          <w:szCs w:val="20"/>
        </w:rPr>
        <w:t>I JEJ JEDNOSTEK PODLEGŁYCH</w:t>
      </w:r>
    </w:p>
    <w:p w14:paraId="7ADE5A05" w14:textId="77777777" w:rsidR="00400DFD" w:rsidRPr="00B65BCB" w:rsidRDefault="00400DFD" w:rsidP="00400DFD">
      <w:pPr>
        <w:autoSpaceDE w:val="0"/>
        <w:spacing w:after="0" w:line="276" w:lineRule="auto"/>
        <w:jc w:val="both"/>
        <w:rPr>
          <w:rFonts w:ascii="Tahoma" w:eastAsia="Arial Narrow" w:hAnsi="Tahoma" w:cs="Tahoma"/>
          <w:sz w:val="20"/>
          <w:szCs w:val="20"/>
        </w:rPr>
      </w:pPr>
    </w:p>
    <w:p w14:paraId="3F306249" w14:textId="77777777" w:rsidR="00400DFD" w:rsidRPr="00AD4C81" w:rsidRDefault="00400DFD" w:rsidP="00400DFD">
      <w:pPr>
        <w:keepNext/>
        <w:keepLines/>
        <w:autoSpaceDE w:val="0"/>
        <w:autoSpaceDN w:val="0"/>
        <w:rPr>
          <w:rFonts w:ascii="Tahoma" w:hAnsi="Tahoma" w:cs="Tahoma"/>
          <w:sz w:val="20"/>
          <w:szCs w:val="20"/>
        </w:rPr>
      </w:pPr>
      <w:r w:rsidRPr="00AD4C81">
        <w:rPr>
          <w:rFonts w:ascii="Tahoma" w:hAnsi="Tahoma" w:cs="Tahoma"/>
          <w:sz w:val="20"/>
          <w:szCs w:val="20"/>
        </w:rPr>
        <w:t>Oświadczam(y), że:</w:t>
      </w:r>
    </w:p>
    <w:p w14:paraId="3E3756B9" w14:textId="77777777" w:rsidR="00400DFD" w:rsidRPr="00AD4C81" w:rsidRDefault="00F32885" w:rsidP="0045172A">
      <w:pPr>
        <w:keepNext/>
        <w:keepLines/>
        <w:numPr>
          <w:ilvl w:val="0"/>
          <w:numId w:val="69"/>
        </w:numPr>
        <w:tabs>
          <w:tab w:val="left" w:pos="0"/>
        </w:tabs>
        <w:autoSpaceDE w:val="0"/>
        <w:autoSpaceDN w:val="0"/>
        <w:spacing w:after="0"/>
        <w:jc w:val="both"/>
        <w:rPr>
          <w:rFonts w:ascii="Tahoma" w:hAnsi="Tahoma" w:cs="Tahoma"/>
          <w:sz w:val="20"/>
          <w:szCs w:val="20"/>
        </w:rPr>
      </w:pPr>
      <w:sdt>
        <w:sdtPr>
          <w:rPr>
            <w:rFonts w:ascii="Tahoma" w:hAnsi="Tahoma" w:cs="Tahoma"/>
            <w:sz w:val="20"/>
            <w:szCs w:val="20"/>
          </w:rPr>
          <w:id w:val="-1980374591"/>
          <w14:checkbox>
            <w14:checked w14:val="0"/>
            <w14:checkedState w14:val="2612" w14:font="MS Gothic"/>
            <w14:uncheckedState w14:val="2610" w14:font="MS Gothic"/>
          </w14:checkbox>
        </w:sdtPr>
        <w:sdtEndPr/>
        <w:sdtContent>
          <w:r w:rsidR="00400DFD" w:rsidRPr="00AD4C81">
            <w:rPr>
              <w:rFonts w:ascii="Segoe UI Symbol" w:eastAsia="MS Gothic" w:hAnsi="Segoe UI Symbol" w:cs="Segoe UI Symbol"/>
              <w:sz w:val="20"/>
              <w:szCs w:val="20"/>
            </w:rPr>
            <w:t>☐</w:t>
          </w:r>
        </w:sdtContent>
      </w:sdt>
      <w:r w:rsidR="00400DFD" w:rsidRPr="00AD4C81">
        <w:rPr>
          <w:rFonts w:ascii="Tahoma" w:hAnsi="Tahoma" w:cs="Tahoma"/>
          <w:sz w:val="20"/>
          <w:szCs w:val="20"/>
        </w:rPr>
        <w:t xml:space="preserve"> </w:t>
      </w:r>
      <w:r w:rsidR="00400DFD" w:rsidRPr="00AD4C81">
        <w:rPr>
          <w:rFonts w:ascii="Tahoma" w:hAnsi="Tahoma" w:cs="Tahoma"/>
          <w:b/>
          <w:sz w:val="20"/>
          <w:szCs w:val="20"/>
        </w:rPr>
        <w:t xml:space="preserve">nie należę(my) do tej samej grupy kapitałowej </w:t>
      </w:r>
      <w:r w:rsidR="00400DFD" w:rsidRPr="00AD4C81">
        <w:rPr>
          <w:rFonts w:ascii="Tahoma" w:hAnsi="Tahoma" w:cs="Tahoma"/>
          <w:sz w:val="20"/>
          <w:szCs w:val="20"/>
        </w:rPr>
        <w:t>*</w:t>
      </w:r>
    </w:p>
    <w:p w14:paraId="6C06C6A1" w14:textId="77777777" w:rsidR="00400DFD" w:rsidRPr="00AD4C81" w:rsidRDefault="00400DFD" w:rsidP="00400DFD">
      <w:pPr>
        <w:keepNext/>
        <w:keepLines/>
        <w:tabs>
          <w:tab w:val="left" w:pos="0"/>
        </w:tabs>
        <w:rPr>
          <w:rFonts w:ascii="Tahoma" w:hAnsi="Tahoma" w:cs="Tahoma"/>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z żadnym Wykonawcą, który złożył ofertę w niniejszym postępowaniu</w:t>
      </w:r>
      <w:r w:rsidRPr="00AD4C81">
        <w:rPr>
          <w:rFonts w:ascii="Tahoma" w:hAnsi="Tahoma" w:cs="Tahoma"/>
          <w:sz w:val="20"/>
          <w:szCs w:val="20"/>
        </w:rPr>
        <w:t>,</w:t>
      </w:r>
    </w:p>
    <w:p w14:paraId="5AFEFD02" w14:textId="77777777" w:rsidR="00400DFD" w:rsidRPr="00AD4C81" w:rsidRDefault="00400DFD" w:rsidP="00400DFD">
      <w:pPr>
        <w:keepNext/>
        <w:keepLines/>
        <w:tabs>
          <w:tab w:val="left" w:pos="0"/>
        </w:tabs>
        <w:rPr>
          <w:rFonts w:ascii="Tahoma" w:hAnsi="Tahoma" w:cs="Tahoma"/>
          <w:sz w:val="20"/>
          <w:szCs w:val="20"/>
        </w:rPr>
      </w:pPr>
    </w:p>
    <w:p w14:paraId="033D0C93" w14:textId="77777777" w:rsidR="00400DFD" w:rsidRPr="00AD4C81" w:rsidRDefault="00F32885" w:rsidP="00400DFD">
      <w:pPr>
        <w:keepNext/>
        <w:keepLines/>
        <w:tabs>
          <w:tab w:val="left" w:pos="0"/>
        </w:tabs>
        <w:autoSpaceDE w:val="0"/>
        <w:autoSpaceDN w:val="0"/>
        <w:rPr>
          <w:rFonts w:ascii="Tahoma" w:hAnsi="Tahoma" w:cs="Tahoma"/>
          <w:sz w:val="20"/>
          <w:szCs w:val="20"/>
        </w:rPr>
      </w:pPr>
      <w:sdt>
        <w:sdtPr>
          <w:rPr>
            <w:rFonts w:ascii="Tahoma" w:hAnsi="Tahoma" w:cs="Tahoma"/>
            <w:sz w:val="20"/>
            <w:szCs w:val="20"/>
          </w:rPr>
          <w:id w:val="2000072099"/>
          <w14:checkbox>
            <w14:checked w14:val="0"/>
            <w14:checkedState w14:val="2612" w14:font="MS Gothic"/>
            <w14:uncheckedState w14:val="2610" w14:font="MS Gothic"/>
          </w14:checkbox>
        </w:sdtPr>
        <w:sdtEndPr/>
        <w:sdtContent>
          <w:r w:rsidR="00400DFD" w:rsidRPr="00AD4C81">
            <w:rPr>
              <w:rFonts w:ascii="Segoe UI Symbol" w:eastAsia="MS Gothic" w:hAnsi="Segoe UI Symbol" w:cs="Segoe UI Symbol"/>
              <w:sz w:val="20"/>
              <w:szCs w:val="20"/>
            </w:rPr>
            <w:t>☐</w:t>
          </w:r>
        </w:sdtContent>
      </w:sdt>
      <w:r w:rsidR="00400DFD" w:rsidRPr="00AD4C81">
        <w:rPr>
          <w:rFonts w:ascii="Tahoma" w:hAnsi="Tahoma" w:cs="Tahoma"/>
          <w:sz w:val="20"/>
          <w:szCs w:val="20"/>
        </w:rPr>
        <w:t xml:space="preserve"> </w:t>
      </w:r>
      <w:r w:rsidR="00400DFD" w:rsidRPr="00AD4C81">
        <w:rPr>
          <w:rFonts w:ascii="Tahoma" w:hAnsi="Tahoma" w:cs="Tahoma"/>
          <w:b/>
          <w:sz w:val="20"/>
          <w:szCs w:val="20"/>
        </w:rPr>
        <w:t>należę(my) do tej samej grupy kapitałowej</w:t>
      </w:r>
      <w:r w:rsidR="00400DFD" w:rsidRPr="00AD4C81">
        <w:rPr>
          <w:rFonts w:ascii="Tahoma" w:hAnsi="Tahoma" w:cs="Tahoma"/>
          <w:sz w:val="20"/>
          <w:szCs w:val="20"/>
        </w:rPr>
        <w:t>*</w:t>
      </w:r>
    </w:p>
    <w:p w14:paraId="58180485" w14:textId="77777777" w:rsidR="00400DFD" w:rsidRPr="00AD4C81" w:rsidRDefault="00400DFD" w:rsidP="00400DFD">
      <w:pPr>
        <w:keepNext/>
        <w:keepLines/>
        <w:tabs>
          <w:tab w:val="left" w:pos="0"/>
        </w:tabs>
        <w:rPr>
          <w:rFonts w:ascii="Tahoma" w:hAnsi="Tahoma" w:cs="Tahoma"/>
          <w:b/>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 xml:space="preserve">z następującymi wykonawcami, którzy złożyli ofertę w przedmiotowym postępowaniu: </w:t>
      </w:r>
    </w:p>
    <w:tbl>
      <w:tblPr>
        <w:tblW w:w="5000" w:type="pct"/>
        <w:tblLook w:val="04A0" w:firstRow="1" w:lastRow="0" w:firstColumn="1" w:lastColumn="0" w:noHBand="0" w:noVBand="1"/>
      </w:tblPr>
      <w:tblGrid>
        <w:gridCol w:w="10092"/>
      </w:tblGrid>
      <w:tr w:rsidR="00400DFD" w:rsidRPr="00AD4C81" w14:paraId="24B562C0" w14:textId="77777777" w:rsidTr="00515588">
        <w:trPr>
          <w:trHeight w:val="550"/>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8945"/>
            </w:tblGrid>
            <w:tr w:rsidR="00400DFD" w:rsidRPr="00AD4C81" w14:paraId="23622C9E" w14:textId="77777777" w:rsidTr="00515588">
              <w:trPr>
                <w:trHeight w:val="326"/>
              </w:trPr>
              <w:tc>
                <w:tcPr>
                  <w:tcW w:w="467" w:type="pct"/>
                  <w:tcBorders>
                    <w:top w:val="single" w:sz="4" w:space="0" w:color="auto"/>
                    <w:left w:val="single" w:sz="4" w:space="0" w:color="auto"/>
                    <w:bottom w:val="single" w:sz="4" w:space="0" w:color="auto"/>
                    <w:right w:val="single" w:sz="4" w:space="0" w:color="auto"/>
                  </w:tcBorders>
                  <w:vAlign w:val="center"/>
                  <w:hideMark/>
                </w:tcPr>
                <w:p w14:paraId="2C724719" w14:textId="77777777" w:rsidR="00400DFD" w:rsidRPr="00AD4C81" w:rsidRDefault="00400DFD" w:rsidP="00515588">
                  <w:pPr>
                    <w:keepNext/>
                    <w:keepLines/>
                    <w:jc w:val="center"/>
                    <w:rPr>
                      <w:rFonts w:ascii="Tahoma" w:hAnsi="Tahoma" w:cs="Tahoma"/>
                      <w:sz w:val="20"/>
                      <w:szCs w:val="20"/>
                    </w:rPr>
                  </w:pPr>
                  <w:r w:rsidRPr="00AD4C81">
                    <w:rPr>
                      <w:rFonts w:ascii="Tahoma" w:hAnsi="Tahoma" w:cs="Tahoma"/>
                      <w:sz w:val="20"/>
                      <w:szCs w:val="20"/>
                    </w:rPr>
                    <w:t>lp.</w:t>
                  </w:r>
                </w:p>
              </w:tc>
              <w:tc>
                <w:tcPr>
                  <w:tcW w:w="4533" w:type="pct"/>
                  <w:tcBorders>
                    <w:top w:val="single" w:sz="4" w:space="0" w:color="auto"/>
                    <w:left w:val="single" w:sz="4" w:space="0" w:color="auto"/>
                    <w:bottom w:val="single" w:sz="4" w:space="0" w:color="auto"/>
                    <w:right w:val="single" w:sz="4" w:space="0" w:color="auto"/>
                  </w:tcBorders>
                  <w:vAlign w:val="center"/>
                  <w:hideMark/>
                </w:tcPr>
                <w:p w14:paraId="371E6053" w14:textId="77777777" w:rsidR="00400DFD" w:rsidRPr="00AD4C81" w:rsidRDefault="00400DFD" w:rsidP="00515588">
                  <w:pPr>
                    <w:keepNext/>
                    <w:keepLines/>
                    <w:jc w:val="center"/>
                    <w:rPr>
                      <w:rFonts w:ascii="Tahoma" w:hAnsi="Tahoma" w:cs="Tahoma"/>
                      <w:sz w:val="20"/>
                      <w:szCs w:val="20"/>
                    </w:rPr>
                  </w:pPr>
                  <w:r w:rsidRPr="00AD4C81">
                    <w:rPr>
                      <w:rFonts w:ascii="Tahoma" w:hAnsi="Tahoma" w:cs="Tahoma"/>
                      <w:sz w:val="20"/>
                      <w:szCs w:val="20"/>
                    </w:rPr>
                    <w:t>Nazwa podmiotu</w:t>
                  </w:r>
                </w:p>
              </w:tc>
            </w:tr>
            <w:tr w:rsidR="00400DFD" w:rsidRPr="00AD4C81" w14:paraId="2FAF74A9" w14:textId="77777777" w:rsidTr="00515588">
              <w:tc>
                <w:tcPr>
                  <w:tcW w:w="467" w:type="pct"/>
                  <w:tcBorders>
                    <w:top w:val="single" w:sz="4" w:space="0" w:color="auto"/>
                    <w:left w:val="single" w:sz="4" w:space="0" w:color="auto"/>
                    <w:bottom w:val="single" w:sz="4" w:space="0" w:color="auto"/>
                    <w:right w:val="single" w:sz="4" w:space="0" w:color="auto"/>
                  </w:tcBorders>
                  <w:hideMark/>
                </w:tcPr>
                <w:p w14:paraId="0856626C" w14:textId="77777777" w:rsidR="00400DFD" w:rsidRPr="00AD4C81" w:rsidRDefault="00400DFD" w:rsidP="00515588">
                  <w:pPr>
                    <w:keepNext/>
                    <w:keepLines/>
                    <w:rPr>
                      <w:rFonts w:ascii="Tahoma" w:hAnsi="Tahoma" w:cs="Tahoma"/>
                      <w:sz w:val="20"/>
                      <w:szCs w:val="20"/>
                    </w:rPr>
                  </w:pPr>
                  <w:r w:rsidRPr="00AD4C81">
                    <w:rPr>
                      <w:rFonts w:ascii="Tahoma" w:hAnsi="Tahoma" w:cs="Tahoma"/>
                      <w:sz w:val="20"/>
                      <w:szCs w:val="20"/>
                    </w:rPr>
                    <w:t>1</w:t>
                  </w:r>
                </w:p>
              </w:tc>
              <w:tc>
                <w:tcPr>
                  <w:tcW w:w="4533" w:type="pct"/>
                  <w:tcBorders>
                    <w:top w:val="single" w:sz="4" w:space="0" w:color="auto"/>
                    <w:left w:val="single" w:sz="4" w:space="0" w:color="auto"/>
                    <w:bottom w:val="single" w:sz="4" w:space="0" w:color="auto"/>
                    <w:right w:val="single" w:sz="4" w:space="0" w:color="auto"/>
                  </w:tcBorders>
                </w:tcPr>
                <w:p w14:paraId="750A8579" w14:textId="77777777" w:rsidR="00400DFD" w:rsidRPr="00AD4C81" w:rsidRDefault="00400DFD" w:rsidP="00515588">
                  <w:pPr>
                    <w:keepNext/>
                    <w:keepLines/>
                    <w:rPr>
                      <w:rFonts w:ascii="Tahoma" w:hAnsi="Tahoma" w:cs="Tahoma"/>
                      <w:b/>
                      <w:sz w:val="20"/>
                      <w:szCs w:val="20"/>
                    </w:rPr>
                  </w:pPr>
                </w:p>
              </w:tc>
            </w:tr>
          </w:tbl>
          <w:p w14:paraId="791B3B0D" w14:textId="77777777" w:rsidR="00400DFD" w:rsidRPr="00AD4C81" w:rsidRDefault="00400DFD" w:rsidP="00515588">
            <w:pPr>
              <w:keepNext/>
              <w:keepLines/>
              <w:rPr>
                <w:rFonts w:ascii="Tahoma" w:hAnsi="Tahoma" w:cs="Tahoma"/>
                <w:sz w:val="18"/>
                <w:szCs w:val="18"/>
              </w:rPr>
            </w:pPr>
            <w:r w:rsidRPr="00AD4C81">
              <w:rPr>
                <w:rFonts w:ascii="Tahoma" w:hAnsi="Tahoma" w:cs="Tahoma"/>
                <w:sz w:val="18"/>
                <w:szCs w:val="18"/>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5D9A317F" w14:textId="77777777" w:rsidR="00400DFD" w:rsidRPr="00B65BCB" w:rsidRDefault="00400DFD" w:rsidP="00400DFD">
      <w:pPr>
        <w:pStyle w:val="Tekstpodstawowywcity2"/>
        <w:spacing w:after="0" w:line="276" w:lineRule="auto"/>
        <w:ind w:left="0"/>
        <w:rPr>
          <w:rFonts w:ascii="Tahoma" w:hAnsi="Tahoma" w:cs="Tahoma"/>
          <w:i/>
          <w:sz w:val="20"/>
          <w:szCs w:val="20"/>
          <w:highlight w:val="magenta"/>
        </w:rPr>
      </w:pPr>
    </w:p>
    <w:p w14:paraId="7F69B57E" w14:textId="77777777" w:rsidR="00400DFD" w:rsidRPr="003637AB" w:rsidRDefault="00400DFD" w:rsidP="00400DFD">
      <w:pPr>
        <w:pStyle w:val="Tekstpodstawowywcity2"/>
        <w:spacing w:after="0" w:line="240" w:lineRule="auto"/>
        <w:ind w:left="0"/>
        <w:rPr>
          <w:rFonts w:ascii="Tahoma" w:hAnsi="Tahoma" w:cs="Tahoma"/>
          <w:sz w:val="20"/>
          <w:szCs w:val="20"/>
        </w:rPr>
      </w:pPr>
    </w:p>
    <w:p w14:paraId="1564933E" w14:textId="77777777" w:rsidR="00400DFD" w:rsidRPr="003637AB" w:rsidRDefault="00400DFD" w:rsidP="00400DFD">
      <w:pPr>
        <w:pStyle w:val="Tekstpodstawowy"/>
        <w:spacing w:after="0" w:line="240" w:lineRule="auto"/>
        <w:rPr>
          <w:rFonts w:ascii="Tahoma" w:hAnsi="Tahoma" w:cs="Tahoma"/>
          <w:b/>
          <w:sz w:val="20"/>
          <w:szCs w:val="20"/>
        </w:rPr>
      </w:pPr>
    </w:p>
    <w:p w14:paraId="4E717DBA" w14:textId="77777777" w:rsidR="00400DFD" w:rsidRPr="003637AB" w:rsidRDefault="00400DFD" w:rsidP="00400DFD">
      <w:pPr>
        <w:pStyle w:val="Tekstpodstawowy"/>
        <w:spacing w:after="0" w:line="240" w:lineRule="auto"/>
        <w:rPr>
          <w:rFonts w:ascii="Tahoma" w:hAnsi="Tahoma" w:cs="Tahoma"/>
          <w:b/>
          <w:sz w:val="20"/>
          <w:szCs w:val="20"/>
        </w:rPr>
      </w:pPr>
    </w:p>
    <w:p w14:paraId="72F117FE" w14:textId="77777777" w:rsidR="00400DFD" w:rsidRPr="00AD4C81" w:rsidRDefault="00400DFD" w:rsidP="00400DFD">
      <w:pPr>
        <w:pStyle w:val="Tekstpodstawowy"/>
        <w:spacing w:after="0" w:line="240" w:lineRule="auto"/>
        <w:rPr>
          <w:rFonts w:ascii="Tahoma" w:hAnsi="Tahoma" w:cs="Tahoma"/>
          <w:bCs/>
          <w:sz w:val="20"/>
          <w:szCs w:val="20"/>
        </w:rPr>
      </w:pPr>
    </w:p>
    <w:p w14:paraId="74AB9796" w14:textId="77777777" w:rsidR="00400DFD" w:rsidRDefault="00400DFD" w:rsidP="00400DFD">
      <w:pPr>
        <w:rPr>
          <w:rFonts w:ascii="Tahoma" w:hAnsi="Tahoma" w:cs="Tahoma"/>
        </w:rPr>
      </w:pPr>
    </w:p>
    <w:p w14:paraId="75E34356" w14:textId="77777777" w:rsidR="00400DFD" w:rsidRDefault="00400DFD" w:rsidP="00400DFD">
      <w:pPr>
        <w:rPr>
          <w:rFonts w:ascii="Tahoma" w:hAnsi="Tahoma" w:cs="Tahoma"/>
        </w:rPr>
        <w:sectPr w:rsidR="00400DFD" w:rsidSect="00400DFD">
          <w:pgSz w:w="11906" w:h="16838"/>
          <w:pgMar w:top="1077" w:right="907" w:bottom="1134" w:left="907" w:header="709" w:footer="709" w:gutter="0"/>
          <w:cols w:space="708"/>
          <w:titlePg/>
          <w:docGrid w:linePitch="360"/>
        </w:sectPr>
      </w:pPr>
    </w:p>
    <w:p w14:paraId="2A9B1F2C" w14:textId="77777777" w:rsidR="00400DFD" w:rsidRPr="002C6C99" w:rsidRDefault="00400DFD" w:rsidP="00400DFD">
      <w:pPr>
        <w:pStyle w:val="Nagwek1"/>
        <w:pBdr>
          <w:top w:val="single" w:sz="4" w:space="1" w:color="auto"/>
          <w:bottom w:val="single" w:sz="4" w:space="0"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3a</w:t>
      </w:r>
    </w:p>
    <w:p w14:paraId="1C07A83D" w14:textId="77777777" w:rsidR="00400DFD" w:rsidRPr="003637AB" w:rsidRDefault="00400DFD" w:rsidP="00400DFD">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CCDEA0C" w14:textId="77777777" w:rsidR="00400DFD" w:rsidRPr="003637AB" w:rsidRDefault="00400DFD" w:rsidP="00400DFD">
      <w:pPr>
        <w:spacing w:after="0" w:line="240" w:lineRule="auto"/>
        <w:ind w:left="60"/>
        <w:jc w:val="both"/>
        <w:rPr>
          <w:rFonts w:ascii="Tahoma" w:hAnsi="Tahoma" w:cs="Tahoma"/>
          <w:sz w:val="20"/>
          <w:szCs w:val="20"/>
        </w:rPr>
      </w:pPr>
    </w:p>
    <w:p w14:paraId="3298CFE9" w14:textId="77777777" w:rsidR="00400DFD" w:rsidRPr="0014520C" w:rsidRDefault="00400DFD" w:rsidP="00400DFD">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0DFD" w:rsidRPr="0014520C" w14:paraId="0EB55DD8"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6CF9BC" w14:textId="77777777" w:rsidR="00400DFD" w:rsidRPr="0014520C" w:rsidRDefault="00400DFD" w:rsidP="00515588">
            <w:pPr>
              <w:spacing w:after="0" w:line="240" w:lineRule="auto"/>
              <w:rPr>
                <w:rFonts w:ascii="Tahoma" w:hAnsi="Tahoma" w:cs="Tahoma"/>
                <w:sz w:val="20"/>
                <w:szCs w:val="20"/>
              </w:rPr>
            </w:pPr>
          </w:p>
        </w:tc>
      </w:tr>
    </w:tbl>
    <w:p w14:paraId="5EDDD1F4" w14:textId="77777777" w:rsidR="00400DFD" w:rsidRPr="0014520C" w:rsidRDefault="00400DFD" w:rsidP="00400DFD">
      <w:pPr>
        <w:spacing w:after="0" w:line="240" w:lineRule="auto"/>
        <w:rPr>
          <w:rFonts w:ascii="Tahoma" w:hAnsi="Tahoma" w:cs="Tahoma"/>
          <w:sz w:val="20"/>
          <w:szCs w:val="20"/>
        </w:rPr>
      </w:pPr>
    </w:p>
    <w:p w14:paraId="7ECC571A" w14:textId="77777777" w:rsidR="00400DFD" w:rsidRPr="0014520C" w:rsidRDefault="00400DFD" w:rsidP="00400DFD">
      <w:pPr>
        <w:spacing w:after="0" w:line="240" w:lineRule="auto"/>
        <w:rPr>
          <w:rFonts w:ascii="Tahoma" w:hAnsi="Tahoma" w:cs="Tahoma"/>
          <w:sz w:val="20"/>
          <w:szCs w:val="20"/>
        </w:rPr>
      </w:pPr>
    </w:p>
    <w:p w14:paraId="00367C02" w14:textId="77777777" w:rsidR="00400DFD" w:rsidRPr="0014520C" w:rsidRDefault="00400DFD" w:rsidP="00400DFD">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/Podwykonawcy*: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0DFD" w:rsidRPr="0014520C" w14:paraId="426957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53FFA12" w14:textId="77777777" w:rsidR="00400DFD" w:rsidRPr="0014520C" w:rsidRDefault="00400DFD" w:rsidP="00515588">
            <w:pPr>
              <w:spacing w:after="0" w:line="240" w:lineRule="auto"/>
              <w:rPr>
                <w:rFonts w:ascii="Tahoma" w:hAnsi="Tahoma" w:cs="Tahoma"/>
                <w:sz w:val="20"/>
                <w:szCs w:val="20"/>
              </w:rPr>
            </w:pPr>
          </w:p>
        </w:tc>
      </w:tr>
    </w:tbl>
    <w:p w14:paraId="5E5C7A8C" w14:textId="77777777" w:rsidR="00400DFD" w:rsidRPr="003637AB" w:rsidRDefault="00400DFD" w:rsidP="00400DFD">
      <w:pPr>
        <w:spacing w:after="0" w:line="240" w:lineRule="auto"/>
        <w:ind w:right="6803"/>
        <w:rPr>
          <w:rFonts w:ascii="Tahoma" w:hAnsi="Tahoma" w:cs="Tahoma"/>
          <w:sz w:val="20"/>
          <w:szCs w:val="20"/>
        </w:rPr>
      </w:pPr>
    </w:p>
    <w:p w14:paraId="1CD62EB8" w14:textId="77777777" w:rsidR="00400DFD" w:rsidRPr="003637AB" w:rsidRDefault="00400DFD" w:rsidP="00400DFD">
      <w:pPr>
        <w:spacing w:after="0" w:line="240" w:lineRule="auto"/>
        <w:rPr>
          <w:rFonts w:ascii="Tahoma" w:hAnsi="Tahoma" w:cs="Tahoma"/>
          <w:sz w:val="20"/>
          <w:szCs w:val="20"/>
        </w:rPr>
      </w:pPr>
    </w:p>
    <w:p w14:paraId="5FCB04DC" w14:textId="77777777" w:rsidR="00400DFD" w:rsidRPr="003637AB" w:rsidRDefault="00400DFD" w:rsidP="00400DFD">
      <w:pPr>
        <w:spacing w:after="0" w:line="240" w:lineRule="auto"/>
        <w:rPr>
          <w:rFonts w:ascii="Tahoma" w:hAnsi="Tahoma" w:cs="Tahoma"/>
          <w:sz w:val="20"/>
          <w:szCs w:val="20"/>
        </w:rPr>
      </w:pPr>
    </w:p>
    <w:p w14:paraId="0A8658B9" w14:textId="77777777" w:rsidR="00400DFD" w:rsidRDefault="00400DFD" w:rsidP="00400DFD">
      <w:pPr>
        <w:pStyle w:val="Wcicienormalne1"/>
        <w:ind w:left="0"/>
        <w:jc w:val="center"/>
      </w:pPr>
      <w:r w:rsidRPr="003637AB">
        <w:rPr>
          <w:rFonts w:ascii="Tahoma" w:hAnsi="Tahoma" w:cs="Tahoma"/>
          <w:b/>
          <w:sz w:val="20"/>
          <w:szCs w:val="20"/>
        </w:rPr>
        <w:t>OŚWIADCZENIE WYKONAWCY</w:t>
      </w:r>
      <w:r>
        <w:t>/</w:t>
      </w:r>
      <w:r w:rsidRPr="00666353">
        <w:rPr>
          <w:rFonts w:ascii="Tahoma" w:hAnsi="Tahoma" w:cs="Tahoma"/>
          <w:b/>
          <w:sz w:val="20"/>
          <w:szCs w:val="20"/>
        </w:rPr>
        <w:t>PODWYKONAWCY</w:t>
      </w:r>
      <w:r>
        <w:rPr>
          <w:rFonts w:ascii="Tahoma" w:hAnsi="Tahoma" w:cs="Tahoma"/>
          <w:b/>
          <w:sz w:val="20"/>
          <w:szCs w:val="20"/>
        </w:rPr>
        <w:t>*</w:t>
      </w:r>
    </w:p>
    <w:p w14:paraId="5F065ACA" w14:textId="77777777" w:rsidR="00400DFD" w:rsidRPr="00666353" w:rsidRDefault="00400DFD" w:rsidP="00400DFD">
      <w:pPr>
        <w:spacing w:after="0" w:line="276" w:lineRule="auto"/>
        <w:jc w:val="both"/>
        <w:rPr>
          <w:rFonts w:ascii="Tahoma" w:eastAsia="Lucida Sans Unicode" w:hAnsi="Tahoma" w:cs="Tahoma"/>
          <w:b/>
          <w:sz w:val="20"/>
          <w:szCs w:val="20"/>
          <w:lang w:eastAsia="ar-SA"/>
        </w:rPr>
      </w:pPr>
      <w:r w:rsidRPr="00666353">
        <w:rPr>
          <w:rFonts w:ascii="Tahoma" w:eastAsia="Lucida Sans Unicode" w:hAnsi="Tahoma" w:cs="Tahoma"/>
          <w:b/>
          <w:sz w:val="20"/>
          <w:szCs w:val="20"/>
          <w:lang w:eastAsia="ar-SA"/>
        </w:rPr>
        <w:t>dotycz</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ce podmiotów wskazanych w art. 5k ust. 1 Rozporz</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dzenia Rady (UE) NR 833/2014 z dnia 31</w:t>
      </w:r>
    </w:p>
    <w:p w14:paraId="11D5F052" w14:textId="77777777" w:rsidR="00400DFD" w:rsidRPr="00666353" w:rsidRDefault="00400DFD" w:rsidP="00400DFD">
      <w:pPr>
        <w:spacing w:after="0" w:line="276" w:lineRule="auto"/>
        <w:jc w:val="both"/>
        <w:rPr>
          <w:rFonts w:ascii="Tahoma" w:eastAsia="Lucida Sans Unicode" w:hAnsi="Tahoma" w:cs="Tahoma"/>
          <w:b/>
          <w:sz w:val="20"/>
          <w:szCs w:val="20"/>
          <w:lang w:eastAsia="ar-SA"/>
        </w:rPr>
      </w:pPr>
      <w:r w:rsidRPr="00666353">
        <w:rPr>
          <w:rFonts w:ascii="Tahoma" w:eastAsia="Lucida Sans Unicode" w:hAnsi="Tahoma" w:cs="Tahoma"/>
          <w:b/>
          <w:sz w:val="20"/>
          <w:szCs w:val="20"/>
          <w:lang w:eastAsia="ar-SA"/>
        </w:rPr>
        <w:t>lipca 2014 r. dotycz</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 xml:space="preserve">ce </w:t>
      </w:r>
      <w:r>
        <w:rPr>
          <w:rFonts w:ascii="Tahoma" w:eastAsia="Lucida Sans Unicode" w:hAnsi="Tahoma" w:cs="Tahoma"/>
          <w:b/>
          <w:sz w:val="20"/>
          <w:szCs w:val="20"/>
          <w:lang w:eastAsia="ar-SA"/>
        </w:rPr>
        <w:t>ś</w:t>
      </w:r>
      <w:r w:rsidRPr="00666353">
        <w:rPr>
          <w:rFonts w:ascii="Tahoma" w:eastAsia="Lucida Sans Unicode" w:hAnsi="Tahoma" w:cs="Tahoma"/>
          <w:b/>
          <w:sz w:val="20"/>
          <w:szCs w:val="20"/>
          <w:lang w:eastAsia="ar-SA"/>
        </w:rPr>
        <w:t>rodków ograniczaj</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cych w zwi</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zku z działaniami Rosji destabilizuj</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cymi</w:t>
      </w:r>
    </w:p>
    <w:p w14:paraId="577133B5" w14:textId="77777777" w:rsidR="00400DFD" w:rsidRDefault="00400DFD" w:rsidP="00400DFD">
      <w:pPr>
        <w:spacing w:after="0" w:line="276" w:lineRule="auto"/>
        <w:jc w:val="both"/>
        <w:rPr>
          <w:rFonts w:ascii="Tahoma" w:eastAsia="Arial Narrow" w:hAnsi="Tahoma" w:cs="Tahoma"/>
          <w:bCs/>
          <w:sz w:val="20"/>
          <w:szCs w:val="20"/>
        </w:rPr>
      </w:pPr>
      <w:r w:rsidRPr="00666353">
        <w:rPr>
          <w:rFonts w:ascii="Tahoma" w:eastAsia="Lucida Sans Unicode" w:hAnsi="Tahoma" w:cs="Tahoma"/>
          <w:b/>
          <w:sz w:val="20"/>
          <w:szCs w:val="20"/>
          <w:lang w:eastAsia="ar-SA"/>
        </w:rPr>
        <w:t>sytuacj</w:t>
      </w:r>
      <w:r>
        <w:rPr>
          <w:rFonts w:ascii="Tahoma" w:eastAsia="Lucida Sans Unicode" w:hAnsi="Tahoma" w:cs="Tahoma"/>
          <w:b/>
          <w:sz w:val="20"/>
          <w:szCs w:val="20"/>
          <w:lang w:eastAsia="ar-SA"/>
        </w:rPr>
        <w:t>ę</w:t>
      </w:r>
      <w:r w:rsidRPr="00666353">
        <w:rPr>
          <w:rFonts w:ascii="Tahoma" w:eastAsia="Lucida Sans Unicode" w:hAnsi="Tahoma" w:cs="Tahoma"/>
          <w:b/>
          <w:sz w:val="20"/>
          <w:szCs w:val="20"/>
          <w:lang w:eastAsia="ar-SA"/>
        </w:rPr>
        <w:t xml:space="preserve"> na Ukrainie,</w:t>
      </w:r>
    </w:p>
    <w:p w14:paraId="2CD99041" w14:textId="77777777" w:rsidR="00400DFD" w:rsidRDefault="00400DFD" w:rsidP="00400DFD">
      <w:pPr>
        <w:spacing w:after="0" w:line="276" w:lineRule="auto"/>
        <w:jc w:val="both"/>
        <w:rPr>
          <w:rFonts w:ascii="Tahoma" w:eastAsia="Arial Narrow" w:hAnsi="Tahoma" w:cs="Tahoma"/>
          <w:bCs/>
          <w:sz w:val="20"/>
          <w:szCs w:val="20"/>
        </w:rPr>
      </w:pPr>
    </w:p>
    <w:p w14:paraId="317FDDDD" w14:textId="77777777" w:rsidR="00400DFD" w:rsidRDefault="00400DFD" w:rsidP="00400DFD">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16F2F5F" w14:textId="7CB89D22" w:rsidR="00400DFD" w:rsidRPr="003637AB" w:rsidRDefault="00400DFD" w:rsidP="00400DFD">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B55F9">
        <w:rPr>
          <w:rFonts w:ascii="Tahoma" w:eastAsia="Arial Narrow" w:hAnsi="Tahoma" w:cs="Tahoma"/>
          <w:b/>
          <w:sz w:val="20"/>
          <w:szCs w:val="20"/>
        </w:rPr>
        <w:t>GMINY MIEJSKIEJ STAROGARD GDAŃSKI</w:t>
      </w:r>
      <w:r w:rsidR="001B55F9" w:rsidRPr="001B55F9">
        <w:rPr>
          <w:rFonts w:ascii="Tahoma" w:eastAsia="Arial Narrow" w:hAnsi="Tahoma" w:cs="Tahoma"/>
          <w:b/>
          <w:sz w:val="20"/>
          <w:szCs w:val="20"/>
        </w:rPr>
        <w:t xml:space="preserve"> </w:t>
      </w:r>
      <w:r w:rsidR="001B55F9">
        <w:rPr>
          <w:rFonts w:ascii="Tahoma" w:eastAsia="Arial Narrow" w:hAnsi="Tahoma" w:cs="Tahoma"/>
          <w:b/>
          <w:sz w:val="20"/>
          <w:szCs w:val="20"/>
        </w:rPr>
        <w:t>I JEJ JEDNOSTEK PODLEGŁYCH</w:t>
      </w:r>
    </w:p>
    <w:p w14:paraId="3074F75F" w14:textId="77777777" w:rsidR="00400DFD" w:rsidRPr="00B65BCB" w:rsidRDefault="00400DFD" w:rsidP="00400DFD">
      <w:pPr>
        <w:autoSpaceDE w:val="0"/>
        <w:spacing w:after="0" w:line="276" w:lineRule="auto"/>
        <w:jc w:val="both"/>
        <w:rPr>
          <w:rFonts w:ascii="Tahoma" w:eastAsia="Arial Narrow" w:hAnsi="Tahoma" w:cs="Tahoma"/>
          <w:sz w:val="20"/>
          <w:szCs w:val="20"/>
        </w:rPr>
      </w:pPr>
    </w:p>
    <w:p w14:paraId="1242CECE"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O</w:t>
      </w:r>
      <w:r>
        <w:rPr>
          <w:rFonts w:ascii="Tahoma" w:eastAsia="Arial Narrow" w:hAnsi="Tahoma" w:cs="Tahoma"/>
          <w:sz w:val="20"/>
          <w:szCs w:val="20"/>
        </w:rPr>
        <w:t>ś</w:t>
      </w:r>
      <w:r w:rsidRPr="00666353">
        <w:rPr>
          <w:rFonts w:ascii="Tahoma" w:eastAsia="Arial Narrow" w:hAnsi="Tahoma" w:cs="Tahoma"/>
          <w:sz w:val="20"/>
          <w:szCs w:val="20"/>
        </w:rPr>
        <w:t>wiadczam, ze:</w:t>
      </w:r>
    </w:p>
    <w:p w14:paraId="28047FC4"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1. nie jestem podmiotem, o którym mowa w art. 5k ust. 1 Rozporządzenia Rady (UE) NR 833/2014 z dnia</w:t>
      </w:r>
      <w:r>
        <w:rPr>
          <w:rFonts w:ascii="Tahoma" w:eastAsia="Arial Narrow" w:hAnsi="Tahoma" w:cs="Tahoma"/>
          <w:b/>
          <w:bCs/>
          <w:sz w:val="20"/>
          <w:szCs w:val="20"/>
        </w:rPr>
        <w:t xml:space="preserve"> </w:t>
      </w:r>
      <w:r w:rsidRPr="00120483">
        <w:rPr>
          <w:rFonts w:ascii="Tahoma" w:eastAsia="Arial Narrow" w:hAnsi="Tahoma" w:cs="Tahoma"/>
          <w:b/>
          <w:bCs/>
          <w:sz w:val="20"/>
          <w:szCs w:val="20"/>
        </w:rPr>
        <w:t>31 lipca 2014 r. dotyczącego środków ograniczających w związku z działaniami Rosji destabilizującymi</w:t>
      </w:r>
      <w:r>
        <w:rPr>
          <w:rFonts w:ascii="Tahoma" w:eastAsia="Arial Narrow" w:hAnsi="Tahoma" w:cs="Tahoma"/>
          <w:b/>
          <w:bCs/>
          <w:sz w:val="20"/>
          <w:szCs w:val="20"/>
        </w:rPr>
        <w:t xml:space="preserve"> </w:t>
      </w:r>
      <w:r w:rsidRPr="00120483">
        <w:rPr>
          <w:rFonts w:ascii="Tahoma" w:eastAsia="Arial Narrow" w:hAnsi="Tahoma" w:cs="Tahoma"/>
          <w:b/>
          <w:bCs/>
          <w:sz w:val="20"/>
          <w:szCs w:val="20"/>
        </w:rPr>
        <w:t>sytuacj</w:t>
      </w:r>
      <w:r>
        <w:rPr>
          <w:rFonts w:ascii="Tahoma" w:eastAsia="Arial Narrow" w:hAnsi="Tahoma" w:cs="Tahoma"/>
          <w:b/>
          <w:bCs/>
          <w:sz w:val="20"/>
          <w:szCs w:val="20"/>
        </w:rPr>
        <w:t>ę</w:t>
      </w:r>
      <w:r w:rsidRPr="00120483">
        <w:rPr>
          <w:rFonts w:ascii="Tahoma" w:eastAsia="Arial Narrow" w:hAnsi="Tahoma" w:cs="Tahoma"/>
          <w:b/>
          <w:bCs/>
          <w:sz w:val="20"/>
          <w:szCs w:val="20"/>
        </w:rPr>
        <w:t xml:space="preserve"> na Ukrainie, tj.:</w:t>
      </w:r>
    </w:p>
    <w:p w14:paraId="4FA64E41"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a) obywatelem rosyjskim lub osoba fizyczna lub prawna, podmiotem lub organem z siedziba w Rosji;</w:t>
      </w:r>
    </w:p>
    <w:p w14:paraId="3A14FB77"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b) osob</w:t>
      </w:r>
      <w:r>
        <w:rPr>
          <w:rFonts w:ascii="Tahoma" w:eastAsia="Arial Narrow" w:hAnsi="Tahoma" w:cs="Tahoma"/>
          <w:sz w:val="20"/>
          <w:szCs w:val="20"/>
        </w:rPr>
        <w:t>ą</w:t>
      </w:r>
      <w:r w:rsidRPr="00666353">
        <w:rPr>
          <w:rFonts w:ascii="Tahoma" w:eastAsia="Arial Narrow" w:hAnsi="Tahoma" w:cs="Tahoma"/>
          <w:sz w:val="20"/>
          <w:szCs w:val="20"/>
        </w:rPr>
        <w:t xml:space="preserve"> prawn</w:t>
      </w:r>
      <w:r>
        <w:rPr>
          <w:rFonts w:ascii="Tahoma" w:eastAsia="Arial Narrow" w:hAnsi="Tahoma" w:cs="Tahoma"/>
          <w:sz w:val="20"/>
          <w:szCs w:val="20"/>
        </w:rPr>
        <w:t>ą</w:t>
      </w:r>
      <w:r w:rsidRPr="00666353">
        <w:rPr>
          <w:rFonts w:ascii="Tahoma" w:eastAsia="Arial Narrow" w:hAnsi="Tahoma" w:cs="Tahoma"/>
          <w:sz w:val="20"/>
          <w:szCs w:val="20"/>
        </w:rPr>
        <w:t>, podmiotem lub organem, do których prawa własności bezpośrednio lub pośrednio w ponad</w:t>
      </w:r>
    </w:p>
    <w:p w14:paraId="51FFD4A1"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50 % należą do podmiotu, o którym mowa w lit. a); lub</w:t>
      </w:r>
    </w:p>
    <w:p w14:paraId="5E8CFA81"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c) osob</w:t>
      </w:r>
      <w:r>
        <w:rPr>
          <w:rFonts w:ascii="Tahoma" w:eastAsia="Arial Narrow" w:hAnsi="Tahoma" w:cs="Tahoma"/>
          <w:sz w:val="20"/>
          <w:szCs w:val="20"/>
        </w:rPr>
        <w:t>ą</w:t>
      </w:r>
      <w:r w:rsidRPr="00666353">
        <w:rPr>
          <w:rFonts w:ascii="Tahoma" w:eastAsia="Arial Narrow" w:hAnsi="Tahoma" w:cs="Tahoma"/>
          <w:sz w:val="20"/>
          <w:szCs w:val="20"/>
        </w:rPr>
        <w:t xml:space="preserve"> fizyczn</w:t>
      </w:r>
      <w:r>
        <w:rPr>
          <w:rFonts w:ascii="Tahoma" w:eastAsia="Arial Narrow" w:hAnsi="Tahoma" w:cs="Tahoma"/>
          <w:sz w:val="20"/>
          <w:szCs w:val="20"/>
        </w:rPr>
        <w:t>ą</w:t>
      </w:r>
      <w:r w:rsidRPr="00666353">
        <w:rPr>
          <w:rFonts w:ascii="Tahoma" w:eastAsia="Arial Narrow" w:hAnsi="Tahoma" w:cs="Tahoma"/>
          <w:sz w:val="20"/>
          <w:szCs w:val="20"/>
        </w:rPr>
        <w:t xml:space="preserve"> lub prawn</w:t>
      </w:r>
      <w:r>
        <w:rPr>
          <w:rFonts w:ascii="Tahoma" w:eastAsia="Arial Narrow" w:hAnsi="Tahoma" w:cs="Tahoma"/>
          <w:sz w:val="20"/>
          <w:szCs w:val="20"/>
        </w:rPr>
        <w:t>ą</w:t>
      </w:r>
      <w:r w:rsidRPr="00666353">
        <w:rPr>
          <w:rFonts w:ascii="Tahoma" w:eastAsia="Arial Narrow" w:hAnsi="Tahoma" w:cs="Tahoma"/>
          <w:sz w:val="20"/>
          <w:szCs w:val="20"/>
        </w:rPr>
        <w:t>, podmiotem lub organem działającym w imieniu lub pod kierunkiem podmiotu,</w:t>
      </w:r>
      <w:r>
        <w:rPr>
          <w:rFonts w:ascii="Tahoma" w:eastAsia="Arial Narrow" w:hAnsi="Tahoma" w:cs="Tahoma"/>
          <w:sz w:val="20"/>
          <w:szCs w:val="20"/>
        </w:rPr>
        <w:t xml:space="preserve"> </w:t>
      </w:r>
      <w:r w:rsidRPr="00666353">
        <w:rPr>
          <w:rFonts w:ascii="Tahoma" w:eastAsia="Arial Narrow" w:hAnsi="Tahoma" w:cs="Tahoma"/>
          <w:sz w:val="20"/>
          <w:szCs w:val="20"/>
        </w:rPr>
        <w:t>o którym mowa w lit. a) lub b).*</w:t>
      </w:r>
    </w:p>
    <w:p w14:paraId="617314C8" w14:textId="77777777" w:rsidR="00400DFD" w:rsidRDefault="00400DFD" w:rsidP="00400DFD">
      <w:pPr>
        <w:pStyle w:val="Tekstpodstawowywcity2"/>
        <w:spacing w:after="0" w:line="276" w:lineRule="auto"/>
        <w:jc w:val="both"/>
        <w:rPr>
          <w:rFonts w:ascii="Tahoma" w:eastAsia="Arial Narrow" w:hAnsi="Tahoma" w:cs="Tahoma"/>
          <w:sz w:val="20"/>
          <w:szCs w:val="20"/>
        </w:rPr>
      </w:pPr>
    </w:p>
    <w:p w14:paraId="16F12868"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albo</w:t>
      </w:r>
    </w:p>
    <w:p w14:paraId="3CA7D8E6"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jestem podmiotem, o którym mowa w pkt 1 lit. ............ (wskazać właściwą literę/y z pkt 1), do których</w:t>
      </w:r>
      <w:r>
        <w:rPr>
          <w:rFonts w:ascii="Tahoma" w:eastAsia="Arial Narrow" w:hAnsi="Tahoma" w:cs="Tahoma"/>
          <w:b/>
          <w:bCs/>
          <w:sz w:val="20"/>
          <w:szCs w:val="20"/>
        </w:rPr>
        <w:t xml:space="preserve"> </w:t>
      </w:r>
      <w:r w:rsidRPr="00120483">
        <w:rPr>
          <w:rFonts w:ascii="Tahoma" w:eastAsia="Arial Narrow" w:hAnsi="Tahoma" w:cs="Tahoma"/>
          <w:b/>
          <w:bCs/>
          <w:sz w:val="20"/>
          <w:szCs w:val="20"/>
        </w:rPr>
        <w:t>prawa własności bezpośrednio lub pośrednio w ponad ......... % należą do podmiotu, o którym mowa</w:t>
      </w:r>
      <w:r>
        <w:rPr>
          <w:rFonts w:ascii="Tahoma" w:eastAsia="Arial Narrow" w:hAnsi="Tahoma" w:cs="Tahoma"/>
          <w:b/>
          <w:bCs/>
          <w:sz w:val="20"/>
          <w:szCs w:val="20"/>
        </w:rPr>
        <w:t xml:space="preserve"> </w:t>
      </w:r>
      <w:r w:rsidRPr="00120483">
        <w:rPr>
          <w:rFonts w:ascii="Tahoma" w:eastAsia="Arial Narrow" w:hAnsi="Tahoma" w:cs="Tahoma"/>
          <w:b/>
          <w:bCs/>
          <w:sz w:val="20"/>
          <w:szCs w:val="20"/>
        </w:rPr>
        <w:t>w pkt 1 lit. ............. (do uzupełnienia w przypadku, gdy wskazano lit. b)*</w:t>
      </w:r>
    </w:p>
    <w:p w14:paraId="0E38D576" w14:textId="77777777" w:rsidR="00400DFD" w:rsidRPr="00666353" w:rsidRDefault="00400DFD" w:rsidP="00400DFD">
      <w:pPr>
        <w:pStyle w:val="Tekstpodstawowywcity2"/>
        <w:spacing w:after="0" w:line="276" w:lineRule="auto"/>
        <w:jc w:val="both"/>
        <w:rPr>
          <w:rFonts w:ascii="Tahoma" w:eastAsia="Arial Narrow" w:hAnsi="Tahoma" w:cs="Tahoma"/>
          <w:sz w:val="20"/>
          <w:szCs w:val="20"/>
        </w:rPr>
      </w:pPr>
      <w:r w:rsidRPr="00120483">
        <w:rPr>
          <w:rFonts w:ascii="Tahoma" w:eastAsia="Arial Narrow" w:hAnsi="Tahoma" w:cs="Tahoma"/>
          <w:b/>
          <w:bCs/>
          <w:sz w:val="20"/>
          <w:szCs w:val="20"/>
        </w:rPr>
        <w:t>UWAGA:</w:t>
      </w:r>
      <w:r w:rsidRPr="00666353">
        <w:rPr>
          <w:rFonts w:ascii="Tahoma" w:eastAsia="Arial Narrow" w:hAnsi="Tahoma" w:cs="Tahoma"/>
          <w:sz w:val="20"/>
          <w:szCs w:val="20"/>
        </w:rPr>
        <w:t xml:space="preserve"> Pkt. 1 uzupełniają takze podmioty udostepniający wykonawcy zasoby.</w:t>
      </w:r>
    </w:p>
    <w:p w14:paraId="3561C48B" w14:textId="77777777" w:rsidR="00400DFD" w:rsidRDefault="00400DFD" w:rsidP="00400DFD">
      <w:pPr>
        <w:pStyle w:val="Tekstpodstawowywcity2"/>
        <w:spacing w:after="0" w:line="276" w:lineRule="auto"/>
        <w:jc w:val="both"/>
        <w:rPr>
          <w:rFonts w:ascii="Tahoma" w:eastAsia="Arial Narrow" w:hAnsi="Tahoma" w:cs="Tahoma"/>
          <w:sz w:val="20"/>
          <w:szCs w:val="20"/>
        </w:rPr>
      </w:pPr>
    </w:p>
    <w:p w14:paraId="02BDD693"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2. Umowy zawartej po przeprowadzeniu Postepowania nie będę wykonywał z udziałem podwykonawców, dostawców, o których mowa w art. 5k ust. 1 Rozporządzenia Rady (UE) NR 833/2014 z dnia 31 lipca 2014 r. dotyczącego środków ograniczających w związku z działaniami Rosji destabilizującymi sytuację na Ukrainie*</w:t>
      </w:r>
    </w:p>
    <w:p w14:paraId="47DD8338" w14:textId="77777777" w:rsidR="00400DFD" w:rsidRDefault="00400DFD" w:rsidP="00400DFD">
      <w:pPr>
        <w:pStyle w:val="Tekstpodstawowywcity2"/>
        <w:spacing w:after="0" w:line="276" w:lineRule="auto"/>
        <w:jc w:val="both"/>
        <w:rPr>
          <w:rFonts w:ascii="Tahoma" w:eastAsia="Arial Narrow" w:hAnsi="Tahoma" w:cs="Tahoma"/>
          <w:b/>
          <w:bCs/>
          <w:sz w:val="20"/>
          <w:szCs w:val="20"/>
        </w:rPr>
      </w:pPr>
    </w:p>
    <w:p w14:paraId="17FFCF91" w14:textId="77777777" w:rsidR="00400DFD" w:rsidRDefault="00400DFD" w:rsidP="00400DFD">
      <w:pPr>
        <w:pStyle w:val="Tekstpodstawowywcity2"/>
        <w:spacing w:after="0" w:line="276" w:lineRule="auto"/>
        <w:jc w:val="both"/>
        <w:rPr>
          <w:rFonts w:ascii="Tahoma" w:eastAsia="Arial Narrow" w:hAnsi="Tahoma" w:cs="Tahoma"/>
          <w:b/>
          <w:bCs/>
          <w:sz w:val="20"/>
          <w:szCs w:val="20"/>
        </w:rPr>
      </w:pPr>
      <w:r>
        <w:rPr>
          <w:rFonts w:ascii="Tahoma" w:eastAsia="Arial Narrow" w:hAnsi="Tahoma" w:cs="Tahoma"/>
          <w:b/>
          <w:bCs/>
          <w:sz w:val="20"/>
          <w:szCs w:val="20"/>
        </w:rPr>
        <w:t>a</w:t>
      </w:r>
      <w:r w:rsidRPr="00120483">
        <w:rPr>
          <w:rFonts w:ascii="Tahoma" w:eastAsia="Arial Narrow" w:hAnsi="Tahoma" w:cs="Tahoma"/>
          <w:b/>
          <w:bCs/>
          <w:sz w:val="20"/>
          <w:szCs w:val="20"/>
        </w:rPr>
        <w:t>lbo</w:t>
      </w:r>
    </w:p>
    <w:p w14:paraId="4BCABE73"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p>
    <w:p w14:paraId="3BF91446" w14:textId="77777777" w:rsidR="00400DFD" w:rsidRPr="00120483" w:rsidRDefault="00400DFD" w:rsidP="00400DFD">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Umowę zawartą po przeprowadzeniu Postepowania będę wykonywał z udziałem podwykonawców, dostawców, o których mowa w art. 5k ust. 1 Rozporządzenia Rady (UE) NR 833/2014 z dnia 31 lipca 2014 r. dotyczącego środków ograniczających w związku z działaniami Rosji destabilizującymi sytuację na Ukrainie i ich udział w realizacji zamówienia będzie wynosił ……………….. % wartości zamówienia*</w:t>
      </w:r>
    </w:p>
    <w:p w14:paraId="5D8B9ABE" w14:textId="77777777" w:rsidR="00400DFD" w:rsidRPr="00B65BCB" w:rsidRDefault="00400DFD" w:rsidP="00400DFD">
      <w:pPr>
        <w:pStyle w:val="Tekstpodstawowywcity2"/>
        <w:spacing w:after="0" w:line="276" w:lineRule="auto"/>
        <w:ind w:left="0"/>
        <w:rPr>
          <w:rFonts w:ascii="Tahoma" w:hAnsi="Tahoma" w:cs="Tahoma"/>
          <w:i/>
          <w:sz w:val="20"/>
          <w:szCs w:val="20"/>
          <w:highlight w:val="magenta"/>
        </w:rPr>
      </w:pPr>
    </w:p>
    <w:p w14:paraId="4FBC58A5" w14:textId="77777777" w:rsidR="00400DFD" w:rsidRPr="003637AB" w:rsidRDefault="00400DFD" w:rsidP="00400DFD">
      <w:pPr>
        <w:spacing w:after="0" w:line="240" w:lineRule="auto"/>
        <w:ind w:right="567"/>
        <w:rPr>
          <w:rFonts w:ascii="Tahoma" w:hAnsi="Tahoma" w:cs="Tahoma"/>
          <w:sz w:val="20"/>
          <w:szCs w:val="20"/>
        </w:rPr>
      </w:pPr>
    </w:p>
    <w:p w14:paraId="07A181D2" w14:textId="77777777" w:rsidR="00400DFD" w:rsidRPr="003637AB" w:rsidRDefault="00400DFD" w:rsidP="00400DFD">
      <w:pPr>
        <w:spacing w:after="0" w:line="240" w:lineRule="auto"/>
        <w:rPr>
          <w:sz w:val="20"/>
          <w:szCs w:val="20"/>
        </w:rPr>
      </w:pPr>
    </w:p>
    <w:p w14:paraId="59FDFA87" w14:textId="77777777" w:rsidR="00400DFD" w:rsidRPr="003637AB" w:rsidRDefault="00400DFD" w:rsidP="00400DFD">
      <w:pPr>
        <w:spacing w:after="0" w:line="240" w:lineRule="auto"/>
        <w:rPr>
          <w:color w:val="0070C0"/>
          <w:sz w:val="20"/>
          <w:szCs w:val="20"/>
        </w:rPr>
      </w:pPr>
    </w:p>
    <w:p w14:paraId="7F80F171" w14:textId="77777777" w:rsidR="00400DFD" w:rsidRPr="003637AB" w:rsidRDefault="00400DFD" w:rsidP="00400DFD">
      <w:pPr>
        <w:spacing w:after="0" w:line="240" w:lineRule="auto"/>
        <w:rPr>
          <w:color w:val="0070C0"/>
          <w:sz w:val="20"/>
          <w:szCs w:val="20"/>
        </w:rPr>
      </w:pPr>
    </w:p>
    <w:p w14:paraId="05E500FB" w14:textId="77777777" w:rsidR="00400DFD" w:rsidRDefault="00400DFD" w:rsidP="00400DFD">
      <w:pPr>
        <w:rPr>
          <w:rFonts w:ascii="Tahoma" w:hAnsi="Tahoma" w:cs="Tahoma"/>
        </w:rPr>
      </w:pPr>
    </w:p>
    <w:p w14:paraId="3D635A7A" w14:textId="77777777" w:rsidR="00400DFD" w:rsidRPr="00120483" w:rsidRDefault="00400DFD" w:rsidP="00400DFD">
      <w:pPr>
        <w:rPr>
          <w:rFonts w:ascii="Tahoma" w:eastAsia="Arial Narrow" w:hAnsi="Tahoma" w:cs="Tahoma"/>
          <w:sz w:val="20"/>
          <w:szCs w:val="20"/>
        </w:rPr>
      </w:pPr>
    </w:p>
    <w:p w14:paraId="2792C420" w14:textId="77777777" w:rsidR="00400DFD" w:rsidRPr="00120483" w:rsidRDefault="00400DFD" w:rsidP="00400DFD">
      <w:pPr>
        <w:autoSpaceDE w:val="0"/>
        <w:autoSpaceDN w:val="0"/>
        <w:adjustRightInd w:val="0"/>
        <w:spacing w:after="0" w:line="240" w:lineRule="auto"/>
        <w:rPr>
          <w:rFonts w:ascii="Tahoma" w:eastAsia="Arial Narrow" w:hAnsi="Tahoma" w:cs="Tahoma"/>
          <w:b/>
          <w:bCs/>
          <w:i/>
          <w:iCs/>
          <w:sz w:val="20"/>
          <w:szCs w:val="20"/>
        </w:rPr>
        <w:sectPr w:rsidR="00400DFD" w:rsidRPr="00120483" w:rsidSect="00400DFD">
          <w:pgSz w:w="11906" w:h="16838"/>
          <w:pgMar w:top="1077" w:right="907" w:bottom="1134" w:left="907" w:header="709" w:footer="709" w:gutter="0"/>
          <w:cols w:space="708"/>
          <w:titlePg/>
          <w:docGrid w:linePitch="360"/>
        </w:sectPr>
      </w:pPr>
      <w:r w:rsidRPr="00120483">
        <w:rPr>
          <w:rFonts w:ascii="Tahoma" w:eastAsia="Arial Narrow" w:hAnsi="Tahoma" w:cs="Tahoma"/>
          <w:b/>
          <w:bCs/>
          <w:i/>
          <w:iCs/>
          <w:sz w:val="20"/>
          <w:szCs w:val="20"/>
        </w:rPr>
        <w:t xml:space="preserve">W przypadku podmiotów występujących wspólnie (np. konsorcjum) </w:t>
      </w:r>
      <w:r w:rsidRPr="00120483">
        <w:rPr>
          <w:rFonts w:ascii="Tahoma" w:eastAsia="Arial Narrow" w:hAnsi="Tahoma" w:cs="Tahoma"/>
          <w:i/>
          <w:iCs/>
          <w:sz w:val="20"/>
          <w:szCs w:val="20"/>
        </w:rPr>
        <w:t>oświadczenie powinien złożyć każdy podmiot (uczestnik konsorcjum, wspólnik spółki cywilnej)</w:t>
      </w:r>
    </w:p>
    <w:p w14:paraId="447AD63E" w14:textId="77777777" w:rsidR="00400DFD" w:rsidRPr="002C6C99" w:rsidRDefault="00400DFD" w:rsidP="00400DFD">
      <w:pPr>
        <w:pStyle w:val="Nagwek1"/>
        <w:pBdr>
          <w:top w:val="single" w:sz="4" w:space="1" w:color="auto"/>
          <w:bottom w:val="single" w:sz="4" w:space="0"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3b</w:t>
      </w:r>
    </w:p>
    <w:p w14:paraId="3779E177" w14:textId="77777777" w:rsidR="00400DFD" w:rsidRPr="003637AB" w:rsidRDefault="00400DFD" w:rsidP="00400DFD">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9CB5D02" w14:textId="77777777" w:rsidR="00400DFD" w:rsidRPr="003637AB" w:rsidRDefault="00400DFD" w:rsidP="00400DFD">
      <w:pPr>
        <w:spacing w:after="0" w:line="240" w:lineRule="auto"/>
        <w:ind w:left="60"/>
        <w:jc w:val="both"/>
        <w:rPr>
          <w:rFonts w:ascii="Tahoma" w:hAnsi="Tahoma" w:cs="Tahoma"/>
          <w:sz w:val="20"/>
          <w:szCs w:val="20"/>
        </w:rPr>
      </w:pPr>
    </w:p>
    <w:p w14:paraId="69BBFA34" w14:textId="77777777" w:rsidR="00400DFD" w:rsidRPr="0014520C" w:rsidRDefault="00400DFD" w:rsidP="00400DFD">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0DFD" w:rsidRPr="0014520C" w14:paraId="577F6F3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B7A8CFB" w14:textId="77777777" w:rsidR="00400DFD" w:rsidRPr="0014520C" w:rsidRDefault="00400DFD" w:rsidP="00515588">
            <w:pPr>
              <w:spacing w:after="0" w:line="240" w:lineRule="auto"/>
              <w:rPr>
                <w:rFonts w:ascii="Tahoma" w:hAnsi="Tahoma" w:cs="Tahoma"/>
                <w:sz w:val="20"/>
                <w:szCs w:val="20"/>
              </w:rPr>
            </w:pPr>
          </w:p>
        </w:tc>
      </w:tr>
    </w:tbl>
    <w:p w14:paraId="4ED9AE4D" w14:textId="77777777" w:rsidR="00400DFD" w:rsidRPr="0014520C" w:rsidRDefault="00400DFD" w:rsidP="00400DFD">
      <w:pPr>
        <w:spacing w:after="0" w:line="240" w:lineRule="auto"/>
        <w:rPr>
          <w:rFonts w:ascii="Tahoma" w:hAnsi="Tahoma" w:cs="Tahoma"/>
          <w:sz w:val="20"/>
          <w:szCs w:val="20"/>
        </w:rPr>
      </w:pPr>
    </w:p>
    <w:p w14:paraId="10009159" w14:textId="77777777" w:rsidR="00400DFD" w:rsidRPr="0014520C" w:rsidRDefault="00400DFD" w:rsidP="00400DFD">
      <w:pPr>
        <w:spacing w:after="0" w:line="240" w:lineRule="auto"/>
        <w:rPr>
          <w:rFonts w:ascii="Tahoma" w:hAnsi="Tahoma" w:cs="Tahoma"/>
          <w:sz w:val="20"/>
          <w:szCs w:val="20"/>
        </w:rPr>
      </w:pPr>
    </w:p>
    <w:p w14:paraId="00D4C0DA" w14:textId="77777777" w:rsidR="00400DFD" w:rsidRPr="0014520C" w:rsidRDefault="00400DFD" w:rsidP="00400DFD">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0DFD" w:rsidRPr="0014520C" w14:paraId="301B55C1"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CF7238A" w14:textId="77777777" w:rsidR="00400DFD" w:rsidRPr="0014520C" w:rsidRDefault="00400DFD" w:rsidP="00515588">
            <w:pPr>
              <w:spacing w:after="0" w:line="240" w:lineRule="auto"/>
              <w:rPr>
                <w:rFonts w:ascii="Tahoma" w:hAnsi="Tahoma" w:cs="Tahoma"/>
                <w:sz w:val="20"/>
                <w:szCs w:val="20"/>
              </w:rPr>
            </w:pPr>
          </w:p>
        </w:tc>
      </w:tr>
    </w:tbl>
    <w:p w14:paraId="23B58C6E" w14:textId="77777777" w:rsidR="00400DFD" w:rsidRPr="0014520C" w:rsidRDefault="00400DFD" w:rsidP="00400DFD">
      <w:pPr>
        <w:spacing w:after="0" w:line="240" w:lineRule="auto"/>
        <w:rPr>
          <w:rFonts w:ascii="Tahoma" w:hAnsi="Tahoma" w:cs="Tahoma"/>
          <w:sz w:val="20"/>
          <w:szCs w:val="20"/>
        </w:rPr>
      </w:pPr>
    </w:p>
    <w:p w14:paraId="06D91E19" w14:textId="77777777" w:rsidR="00400DFD" w:rsidRPr="003637AB" w:rsidRDefault="00400DFD" w:rsidP="00400DFD">
      <w:pPr>
        <w:spacing w:after="0" w:line="240" w:lineRule="auto"/>
        <w:ind w:right="6803"/>
        <w:jc w:val="center"/>
        <w:rPr>
          <w:rFonts w:ascii="Tahoma" w:hAnsi="Tahoma" w:cs="Tahoma"/>
          <w:sz w:val="20"/>
          <w:szCs w:val="20"/>
        </w:rPr>
      </w:pPr>
    </w:p>
    <w:p w14:paraId="52645928" w14:textId="77777777" w:rsidR="00400DFD" w:rsidRPr="003637AB" w:rsidRDefault="00400DFD" w:rsidP="00400DFD">
      <w:pPr>
        <w:spacing w:after="0" w:line="240" w:lineRule="auto"/>
        <w:rPr>
          <w:rFonts w:ascii="Tahoma" w:hAnsi="Tahoma" w:cs="Tahoma"/>
          <w:sz w:val="20"/>
          <w:szCs w:val="20"/>
        </w:rPr>
      </w:pPr>
    </w:p>
    <w:p w14:paraId="6EBD3695" w14:textId="77777777" w:rsidR="00400DFD" w:rsidRPr="003637AB" w:rsidRDefault="00400DFD" w:rsidP="00400DFD">
      <w:pPr>
        <w:spacing w:after="0" w:line="240" w:lineRule="auto"/>
        <w:rPr>
          <w:rFonts w:ascii="Tahoma" w:hAnsi="Tahoma" w:cs="Tahoma"/>
          <w:sz w:val="20"/>
          <w:szCs w:val="20"/>
        </w:rPr>
      </w:pPr>
    </w:p>
    <w:p w14:paraId="6BE3F746" w14:textId="77777777" w:rsidR="00400DFD" w:rsidRPr="003637AB" w:rsidRDefault="00400DFD" w:rsidP="00400DFD">
      <w:pPr>
        <w:spacing w:after="0" w:line="240" w:lineRule="auto"/>
        <w:rPr>
          <w:rFonts w:ascii="Tahoma" w:hAnsi="Tahoma" w:cs="Tahoma"/>
          <w:sz w:val="20"/>
          <w:szCs w:val="20"/>
        </w:rPr>
      </w:pPr>
    </w:p>
    <w:p w14:paraId="23923018" w14:textId="77777777" w:rsidR="00400DFD" w:rsidRPr="003637AB" w:rsidRDefault="00400DFD" w:rsidP="00400DFD">
      <w:pPr>
        <w:spacing w:after="0" w:line="240" w:lineRule="auto"/>
        <w:rPr>
          <w:rFonts w:ascii="Tahoma" w:hAnsi="Tahoma" w:cs="Tahoma"/>
          <w:sz w:val="20"/>
          <w:szCs w:val="20"/>
        </w:rPr>
      </w:pPr>
    </w:p>
    <w:p w14:paraId="3A4BBF58" w14:textId="77777777" w:rsidR="00400DFD" w:rsidRDefault="00400DFD" w:rsidP="00400DFD">
      <w:pPr>
        <w:pStyle w:val="Wcicienormalne1"/>
        <w:ind w:left="0"/>
        <w:jc w:val="center"/>
      </w:pPr>
      <w:r w:rsidRPr="003637AB">
        <w:rPr>
          <w:rFonts w:ascii="Tahoma" w:hAnsi="Tahoma" w:cs="Tahoma"/>
          <w:b/>
          <w:sz w:val="20"/>
          <w:szCs w:val="20"/>
        </w:rPr>
        <w:t>OŚWIADCZENIE WYKONAWCY</w:t>
      </w:r>
      <w:r w:rsidRPr="00B908B7">
        <w:t xml:space="preserve"> </w:t>
      </w:r>
    </w:p>
    <w:p w14:paraId="06F85668" w14:textId="77777777" w:rsidR="00400DFD" w:rsidRPr="003637AB" w:rsidRDefault="00400DFD" w:rsidP="00400DFD">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0017998B" w14:textId="77777777" w:rsidR="00400DFD" w:rsidRDefault="00400DFD" w:rsidP="00400DFD">
      <w:pPr>
        <w:spacing w:after="0" w:line="276" w:lineRule="auto"/>
        <w:jc w:val="both"/>
        <w:rPr>
          <w:rFonts w:ascii="Tahoma" w:eastAsia="Arial Narrow" w:hAnsi="Tahoma" w:cs="Tahoma"/>
          <w:bCs/>
          <w:sz w:val="20"/>
          <w:szCs w:val="20"/>
        </w:rPr>
      </w:pPr>
    </w:p>
    <w:p w14:paraId="246A2118" w14:textId="77777777" w:rsidR="00400DFD" w:rsidRDefault="00400DFD" w:rsidP="00400DFD">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6846705" w14:textId="01ED2C4A" w:rsidR="00400DFD" w:rsidRPr="00466F29" w:rsidRDefault="00400DFD" w:rsidP="00400DFD">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w:t>
      </w:r>
      <w:r w:rsidRPr="00466F29">
        <w:rPr>
          <w:rFonts w:ascii="Tahoma" w:eastAsia="Arial Narrow" w:hAnsi="Tahoma" w:cs="Tahoma"/>
          <w:b/>
          <w:sz w:val="20"/>
          <w:szCs w:val="20"/>
        </w:rPr>
        <w:t xml:space="preserve">UDZIELENIE ZAMÓWIENIA PUBLICZNEGO NA UBEZPIECZENIE </w:t>
      </w:r>
      <w:r w:rsidR="001B55F9" w:rsidRPr="00466F29">
        <w:rPr>
          <w:rFonts w:ascii="Tahoma" w:eastAsia="Arial Narrow" w:hAnsi="Tahoma" w:cs="Tahoma"/>
          <w:b/>
          <w:sz w:val="20"/>
          <w:szCs w:val="20"/>
        </w:rPr>
        <w:t>GMINY MIEJSKIEJ STAROGARD GDAŃSKI I JEJ JEDNOSTEK PODLEGŁYCH</w:t>
      </w:r>
    </w:p>
    <w:p w14:paraId="5159E827" w14:textId="77777777" w:rsidR="00400DFD" w:rsidRPr="00466F29" w:rsidRDefault="00400DFD" w:rsidP="00400DFD">
      <w:pPr>
        <w:autoSpaceDE w:val="0"/>
        <w:spacing w:after="0" w:line="276" w:lineRule="auto"/>
        <w:jc w:val="both"/>
        <w:rPr>
          <w:rFonts w:ascii="Tahoma" w:eastAsia="Arial Narrow" w:hAnsi="Tahoma" w:cs="Tahoma"/>
          <w:sz w:val="20"/>
          <w:szCs w:val="20"/>
        </w:rPr>
      </w:pPr>
    </w:p>
    <w:p w14:paraId="012BFC1C" w14:textId="3A0D1CDC" w:rsidR="00400DFD" w:rsidRPr="00B65BCB" w:rsidRDefault="00400DFD" w:rsidP="00400DFD">
      <w:pPr>
        <w:autoSpaceDE w:val="0"/>
        <w:spacing w:after="0" w:line="276" w:lineRule="auto"/>
        <w:jc w:val="both"/>
        <w:rPr>
          <w:rFonts w:ascii="Tahoma" w:eastAsia="Arial Narrow" w:hAnsi="Tahoma" w:cs="Tahoma"/>
          <w:sz w:val="20"/>
          <w:szCs w:val="20"/>
        </w:rPr>
      </w:pPr>
      <w:r w:rsidRPr="00466F29">
        <w:rPr>
          <w:rFonts w:ascii="Tahoma" w:eastAsia="Arial Narrow" w:hAnsi="Tahoma" w:cs="Tahoma"/>
          <w:sz w:val="20"/>
          <w:szCs w:val="20"/>
        </w:rPr>
        <w:t xml:space="preserve">Oświadczam, </w:t>
      </w:r>
      <w:r w:rsidRPr="00466F29">
        <w:rPr>
          <w:rFonts w:ascii="Tahoma" w:hAnsi="Tahoma" w:cs="Tahoma"/>
          <w:sz w:val="20"/>
          <w:szCs w:val="20"/>
        </w:rPr>
        <w:t>że informacje zawarte w złożonym oświadczeniu, o którym mowa w art. 125 ust. 1 ustawy z dnia 11 września 2019 r. Prawo zamówień publicznych (</w:t>
      </w:r>
      <w:bookmarkStart w:id="65" w:name="_Hlk81811972"/>
      <w:bookmarkStart w:id="66" w:name="_Hlk81809282"/>
      <w:r w:rsidRPr="00466F29">
        <w:rPr>
          <w:rFonts w:ascii="Tahoma" w:hAnsi="Tahoma" w:cs="Tahoma"/>
          <w:sz w:val="20"/>
          <w:szCs w:val="20"/>
        </w:rPr>
        <w:t xml:space="preserve">Dz.U. </w:t>
      </w:r>
      <w:bookmarkEnd w:id="65"/>
      <w:bookmarkEnd w:id="66"/>
      <w:r w:rsidRPr="00466F29">
        <w:rPr>
          <w:rFonts w:ascii="Tahoma" w:eastAsia="Times New Roman" w:hAnsi="Tahoma" w:cs="Tahoma"/>
          <w:sz w:val="20"/>
          <w:szCs w:val="20"/>
          <w:lang w:eastAsia="pl-PL"/>
        </w:rPr>
        <w:t>z 202</w:t>
      </w:r>
      <w:r w:rsidR="001E71DC" w:rsidRPr="00466F29">
        <w:rPr>
          <w:rFonts w:ascii="Tahoma" w:eastAsia="Times New Roman" w:hAnsi="Tahoma" w:cs="Tahoma"/>
          <w:sz w:val="20"/>
          <w:szCs w:val="20"/>
          <w:lang w:eastAsia="pl-PL"/>
        </w:rPr>
        <w:t>4</w:t>
      </w:r>
      <w:r w:rsidRPr="00466F29">
        <w:rPr>
          <w:rFonts w:ascii="Tahoma" w:eastAsia="Times New Roman" w:hAnsi="Tahoma" w:cs="Tahoma"/>
          <w:sz w:val="20"/>
          <w:szCs w:val="20"/>
          <w:lang w:eastAsia="pl-PL"/>
        </w:rPr>
        <w:t xml:space="preserve"> r. poz. 1</w:t>
      </w:r>
      <w:r w:rsidR="001E71DC" w:rsidRPr="00466F29">
        <w:rPr>
          <w:rFonts w:ascii="Tahoma" w:eastAsia="Times New Roman" w:hAnsi="Tahoma" w:cs="Tahoma"/>
          <w:sz w:val="20"/>
          <w:szCs w:val="20"/>
          <w:lang w:eastAsia="pl-PL"/>
        </w:rPr>
        <w:t>320</w:t>
      </w:r>
      <w:r w:rsidRPr="00466F29">
        <w:rPr>
          <w:rFonts w:ascii="Tahoma" w:hAnsi="Tahoma" w:cs="Tahoma"/>
          <w:sz w:val="20"/>
          <w:szCs w:val="20"/>
        </w:rPr>
        <w:t>)  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w:t>
      </w:r>
      <w:r w:rsidRPr="00B1514E">
        <w:rPr>
          <w:rFonts w:ascii="Tahoma" w:hAnsi="Tahoma" w:cs="Tahoma"/>
          <w:sz w:val="20"/>
          <w:szCs w:val="20"/>
        </w:rPr>
        <w:t xml:space="preserve"> na celu zakłócenia konkurencji), pkt 6 Ustawy są aktualne.</w:t>
      </w:r>
      <w:r w:rsidRPr="00D65E42">
        <w:rPr>
          <w:rFonts w:ascii="Tahoma" w:hAnsi="Tahoma" w:cs="Tahoma"/>
          <w:sz w:val="20"/>
          <w:szCs w:val="20"/>
        </w:rPr>
        <w:t xml:space="preserve"> </w:t>
      </w:r>
    </w:p>
    <w:p w14:paraId="0F736CC8" w14:textId="77777777" w:rsidR="00400DFD" w:rsidRPr="00B65BCB" w:rsidRDefault="00400DFD" w:rsidP="00400DFD">
      <w:pPr>
        <w:pStyle w:val="Tekstpodstawowywcity2"/>
        <w:spacing w:after="0" w:line="276" w:lineRule="auto"/>
        <w:ind w:left="0"/>
        <w:rPr>
          <w:rFonts w:ascii="Tahoma" w:hAnsi="Tahoma" w:cs="Tahoma"/>
          <w:sz w:val="20"/>
          <w:szCs w:val="20"/>
          <w:highlight w:val="red"/>
        </w:rPr>
      </w:pPr>
    </w:p>
    <w:p w14:paraId="5A20E762" w14:textId="77777777" w:rsidR="00400DFD" w:rsidRPr="00B65BCB" w:rsidRDefault="00400DFD" w:rsidP="00400DFD">
      <w:pPr>
        <w:pStyle w:val="Tekstpodstawowywcity2"/>
        <w:spacing w:after="0" w:line="276" w:lineRule="auto"/>
        <w:ind w:left="0"/>
        <w:rPr>
          <w:rFonts w:ascii="Tahoma" w:hAnsi="Tahoma" w:cs="Tahoma"/>
          <w:i/>
          <w:sz w:val="20"/>
          <w:szCs w:val="20"/>
          <w:highlight w:val="magenta"/>
        </w:rPr>
      </w:pPr>
    </w:p>
    <w:p w14:paraId="3B597ED2" w14:textId="77777777" w:rsidR="00400DFD" w:rsidRPr="003637AB" w:rsidRDefault="00400DFD" w:rsidP="00400DFD">
      <w:pPr>
        <w:pStyle w:val="Tekstpodstawowywcity2"/>
        <w:spacing w:after="0" w:line="240" w:lineRule="auto"/>
        <w:ind w:left="0"/>
        <w:rPr>
          <w:rFonts w:ascii="Tahoma" w:hAnsi="Tahoma" w:cs="Tahoma"/>
          <w:sz w:val="20"/>
          <w:szCs w:val="20"/>
        </w:rPr>
      </w:pPr>
    </w:p>
    <w:p w14:paraId="736302C5" w14:textId="77777777" w:rsidR="00400DFD" w:rsidRPr="003637AB" w:rsidRDefault="00400DFD" w:rsidP="00400DFD">
      <w:pPr>
        <w:pStyle w:val="Tekstpodstawowy"/>
        <w:spacing w:after="0" w:line="240" w:lineRule="auto"/>
        <w:rPr>
          <w:rFonts w:ascii="Tahoma" w:hAnsi="Tahoma" w:cs="Tahoma"/>
          <w:b/>
          <w:sz w:val="20"/>
          <w:szCs w:val="20"/>
        </w:rPr>
      </w:pPr>
    </w:p>
    <w:p w14:paraId="386E4085" w14:textId="77777777" w:rsidR="00400DFD" w:rsidRPr="003637AB" w:rsidRDefault="00400DFD" w:rsidP="00400DFD">
      <w:pPr>
        <w:pStyle w:val="Tekstpodstawowy"/>
        <w:spacing w:after="0" w:line="240" w:lineRule="auto"/>
        <w:rPr>
          <w:rFonts w:ascii="Tahoma" w:hAnsi="Tahoma" w:cs="Tahoma"/>
          <w:b/>
          <w:sz w:val="20"/>
          <w:szCs w:val="20"/>
        </w:rPr>
      </w:pPr>
    </w:p>
    <w:p w14:paraId="78ADF904" w14:textId="77777777" w:rsidR="00400DFD" w:rsidRPr="003637AB" w:rsidRDefault="00400DFD" w:rsidP="00400DFD">
      <w:pPr>
        <w:pStyle w:val="Tekstpodstawowy"/>
        <w:spacing w:after="0" w:line="240" w:lineRule="auto"/>
        <w:rPr>
          <w:rFonts w:ascii="Tahoma" w:hAnsi="Tahoma" w:cs="Tahoma"/>
          <w:b/>
          <w:sz w:val="20"/>
          <w:szCs w:val="20"/>
        </w:rPr>
      </w:pPr>
    </w:p>
    <w:p w14:paraId="45371254" w14:textId="77777777" w:rsidR="00400DFD" w:rsidRPr="003637AB" w:rsidRDefault="00400DFD" w:rsidP="00400DFD">
      <w:pPr>
        <w:pStyle w:val="Tekstpodstawowy"/>
        <w:spacing w:after="0" w:line="240" w:lineRule="auto"/>
        <w:rPr>
          <w:rFonts w:ascii="Tahoma" w:hAnsi="Tahoma" w:cs="Tahoma"/>
          <w:b/>
          <w:sz w:val="20"/>
          <w:szCs w:val="20"/>
        </w:rPr>
      </w:pPr>
    </w:p>
    <w:p w14:paraId="6CC6EE5D" w14:textId="77777777" w:rsidR="00400DFD" w:rsidRPr="003637AB" w:rsidRDefault="00400DFD" w:rsidP="00400DFD">
      <w:pPr>
        <w:pStyle w:val="Tekstpodstawowy"/>
        <w:spacing w:after="0" w:line="240" w:lineRule="auto"/>
        <w:rPr>
          <w:rFonts w:ascii="Tahoma" w:hAnsi="Tahoma" w:cs="Tahoma"/>
          <w:b/>
          <w:sz w:val="20"/>
          <w:szCs w:val="20"/>
        </w:rPr>
      </w:pPr>
    </w:p>
    <w:p w14:paraId="26B35B6D" w14:textId="77777777" w:rsidR="00400DFD" w:rsidRPr="003637AB" w:rsidRDefault="00400DFD" w:rsidP="00400DFD">
      <w:pPr>
        <w:pStyle w:val="Tekstpodstawowy"/>
        <w:spacing w:after="0" w:line="240" w:lineRule="auto"/>
        <w:rPr>
          <w:rFonts w:ascii="Tahoma" w:hAnsi="Tahoma" w:cs="Tahoma"/>
          <w:b/>
          <w:sz w:val="20"/>
          <w:szCs w:val="20"/>
        </w:rPr>
      </w:pPr>
    </w:p>
    <w:p w14:paraId="49C71EF7" w14:textId="77777777" w:rsidR="00400DFD" w:rsidRPr="003637AB" w:rsidRDefault="00400DFD" w:rsidP="00400DFD">
      <w:pPr>
        <w:spacing w:after="0" w:line="240" w:lineRule="auto"/>
        <w:ind w:left="5387" w:right="567"/>
        <w:jc w:val="center"/>
        <w:rPr>
          <w:rFonts w:ascii="Tahoma" w:hAnsi="Tahoma" w:cs="Tahoma"/>
          <w:sz w:val="20"/>
          <w:szCs w:val="20"/>
        </w:rPr>
      </w:pPr>
    </w:p>
    <w:p w14:paraId="76FBD6AC" w14:textId="77777777" w:rsidR="00400DFD" w:rsidRPr="003637AB" w:rsidRDefault="00400DFD" w:rsidP="00400DFD">
      <w:pPr>
        <w:spacing w:after="0" w:line="240" w:lineRule="auto"/>
        <w:rPr>
          <w:sz w:val="20"/>
          <w:szCs w:val="20"/>
        </w:rPr>
      </w:pPr>
    </w:p>
    <w:p w14:paraId="366788BC" w14:textId="77777777" w:rsidR="00400DFD" w:rsidRPr="003637AB" w:rsidRDefault="00400DFD" w:rsidP="00400DFD">
      <w:pPr>
        <w:spacing w:after="0" w:line="240" w:lineRule="auto"/>
        <w:rPr>
          <w:color w:val="0070C0"/>
          <w:sz w:val="20"/>
          <w:szCs w:val="20"/>
        </w:rPr>
      </w:pPr>
    </w:p>
    <w:p w14:paraId="3CF55EB4" w14:textId="77777777" w:rsidR="00400DFD" w:rsidRPr="003637AB" w:rsidRDefault="00400DFD" w:rsidP="00400DFD">
      <w:pPr>
        <w:spacing w:after="0" w:line="240" w:lineRule="auto"/>
        <w:rPr>
          <w:color w:val="0070C0"/>
          <w:sz w:val="20"/>
          <w:szCs w:val="20"/>
        </w:rPr>
      </w:pPr>
    </w:p>
    <w:p w14:paraId="2C3EE108" w14:textId="77777777" w:rsidR="00400DFD" w:rsidRPr="003637AB" w:rsidRDefault="00400DFD" w:rsidP="00400DFD">
      <w:pPr>
        <w:spacing w:after="0" w:line="240" w:lineRule="auto"/>
        <w:rPr>
          <w:color w:val="0070C0"/>
          <w:sz w:val="20"/>
          <w:szCs w:val="20"/>
        </w:rPr>
      </w:pPr>
    </w:p>
    <w:p w14:paraId="19ECA6D9"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6C98FFA" w14:textId="77777777"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7"/>
    <w:p w14:paraId="014C0C35"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638D804" w14:textId="77777777" w:rsidR="006C0CF5" w:rsidRPr="00972A84" w:rsidRDefault="006C0CF5" w:rsidP="006C0CF5">
      <w:pPr>
        <w:spacing w:after="0" w:line="240" w:lineRule="auto"/>
        <w:jc w:val="both"/>
        <w:rPr>
          <w:rFonts w:ascii="Tahoma" w:eastAsia="Aptos" w:hAnsi="Tahoma" w:cs="Tahoma"/>
          <w:sz w:val="20"/>
          <w:szCs w:val="20"/>
        </w:rPr>
      </w:pPr>
      <w:bookmarkStart w:id="68" w:name="_Hlk174708451"/>
      <w:r w:rsidRPr="00972A84">
        <w:rPr>
          <w:rFonts w:ascii="Tahoma" w:eastAsia="Aptos" w:hAnsi="Tahoma" w:cs="Tahoma"/>
          <w:sz w:val="20"/>
          <w:szCs w:val="20"/>
        </w:rPr>
        <w:t>[zapis dla umowy zawartej w formie pisemnej]</w:t>
      </w:r>
    </w:p>
    <w:p w14:paraId="4DC3B33F" w14:textId="754B572C" w:rsidR="006C0CF5" w:rsidRPr="00972A84" w:rsidRDefault="006C0CF5" w:rsidP="006C0CF5">
      <w:pPr>
        <w:spacing w:after="0" w:line="240" w:lineRule="auto"/>
        <w:jc w:val="both"/>
        <w:rPr>
          <w:rFonts w:ascii="Tahoma" w:eastAsia="Aptos" w:hAnsi="Tahoma" w:cs="Tahoma"/>
          <w:sz w:val="20"/>
          <w:szCs w:val="20"/>
        </w:rPr>
      </w:pPr>
      <w:r w:rsidRPr="00972A84">
        <w:rPr>
          <w:rFonts w:ascii="Tahoma" w:eastAsia="Aptos" w:hAnsi="Tahoma" w:cs="Tahoma"/>
          <w:sz w:val="20"/>
          <w:szCs w:val="20"/>
        </w:rPr>
        <w:t xml:space="preserve">Zawarta w dniu ......................... w </w:t>
      </w:r>
      <w:r w:rsidR="003B773B" w:rsidRPr="00972A84">
        <w:rPr>
          <w:rFonts w:ascii="Tahoma" w:eastAsia="Aptos" w:hAnsi="Tahoma" w:cs="Tahoma"/>
          <w:sz w:val="20"/>
          <w:szCs w:val="20"/>
        </w:rPr>
        <w:t>Starogardzie Gdańskim</w:t>
      </w:r>
      <w:r w:rsidRPr="00972A84">
        <w:rPr>
          <w:rFonts w:ascii="Tahoma" w:eastAsia="Aptos" w:hAnsi="Tahoma" w:cs="Tahoma"/>
          <w:sz w:val="20"/>
          <w:szCs w:val="20"/>
        </w:rPr>
        <w:t xml:space="preserve"> pomiędzy </w:t>
      </w:r>
      <w:r w:rsidR="003B773B" w:rsidRPr="00972A84">
        <w:rPr>
          <w:rFonts w:ascii="Tahoma" w:eastAsia="Aptos" w:hAnsi="Tahoma" w:cs="Tahoma"/>
          <w:sz w:val="20"/>
          <w:szCs w:val="20"/>
        </w:rPr>
        <w:t>Gminą Miejską Starogard Gdański</w:t>
      </w:r>
      <w:r w:rsidRPr="00972A84">
        <w:rPr>
          <w:rFonts w:ascii="Tahoma" w:eastAsia="Aptos" w:hAnsi="Tahoma" w:cs="Tahoma"/>
          <w:sz w:val="20"/>
          <w:szCs w:val="20"/>
        </w:rPr>
        <w:t xml:space="preserve"> reprezentowan</w:t>
      </w:r>
      <w:r w:rsidR="003B773B" w:rsidRPr="00972A84">
        <w:rPr>
          <w:rFonts w:ascii="Tahoma" w:eastAsia="Aptos" w:hAnsi="Tahoma" w:cs="Tahoma"/>
          <w:sz w:val="20"/>
          <w:szCs w:val="20"/>
        </w:rPr>
        <w:t>ą</w:t>
      </w:r>
      <w:r w:rsidRPr="00972A84">
        <w:rPr>
          <w:rFonts w:ascii="Tahoma" w:eastAsia="Aptos" w:hAnsi="Tahoma" w:cs="Tahoma"/>
          <w:sz w:val="20"/>
          <w:szCs w:val="20"/>
        </w:rPr>
        <w:t xml:space="preserve"> przez:</w:t>
      </w:r>
    </w:p>
    <w:p w14:paraId="67C04EA7" w14:textId="77777777" w:rsidR="006C0CF5" w:rsidRPr="00972A84" w:rsidRDefault="006C0CF5" w:rsidP="006C0CF5">
      <w:pPr>
        <w:numPr>
          <w:ilvl w:val="0"/>
          <w:numId w:val="17"/>
        </w:numPr>
        <w:spacing w:after="0" w:line="240" w:lineRule="auto"/>
        <w:ind w:left="992" w:hanging="357"/>
        <w:jc w:val="both"/>
        <w:rPr>
          <w:rFonts w:ascii="Tahoma" w:eastAsia="Aptos" w:hAnsi="Tahoma" w:cs="Tahoma"/>
          <w:sz w:val="20"/>
          <w:szCs w:val="20"/>
        </w:rPr>
      </w:pPr>
      <w:r w:rsidRPr="00972A84">
        <w:rPr>
          <w:rFonts w:ascii="Tahoma" w:eastAsia="Aptos" w:hAnsi="Tahoma" w:cs="Tahoma"/>
          <w:sz w:val="20"/>
          <w:szCs w:val="20"/>
        </w:rPr>
        <w:t>......................................................................................................................</w:t>
      </w:r>
    </w:p>
    <w:p w14:paraId="5796438B" w14:textId="77777777" w:rsidR="006C0CF5" w:rsidRPr="00972A84" w:rsidRDefault="006C0CF5" w:rsidP="006C0CF5">
      <w:pPr>
        <w:numPr>
          <w:ilvl w:val="0"/>
          <w:numId w:val="17"/>
        </w:numPr>
        <w:spacing w:after="0" w:line="240" w:lineRule="auto"/>
        <w:ind w:left="992" w:hanging="357"/>
        <w:jc w:val="both"/>
        <w:rPr>
          <w:rFonts w:ascii="Tahoma" w:eastAsia="Aptos" w:hAnsi="Tahoma" w:cs="Tahoma"/>
          <w:sz w:val="20"/>
          <w:szCs w:val="20"/>
        </w:rPr>
      </w:pPr>
      <w:r w:rsidRPr="00972A84">
        <w:rPr>
          <w:rFonts w:ascii="Tahoma" w:eastAsia="Aptos" w:hAnsi="Tahoma" w:cs="Tahoma"/>
          <w:sz w:val="20"/>
          <w:szCs w:val="20"/>
        </w:rPr>
        <w:t>......................................................................................................................</w:t>
      </w:r>
    </w:p>
    <w:p w14:paraId="3AAA1465" w14:textId="77777777" w:rsidR="006C0CF5" w:rsidRPr="00972A84" w:rsidRDefault="006C0CF5" w:rsidP="006C0CF5">
      <w:pPr>
        <w:spacing w:after="0" w:line="240" w:lineRule="auto"/>
        <w:jc w:val="both"/>
        <w:rPr>
          <w:rFonts w:ascii="Tahoma" w:eastAsia="Aptos" w:hAnsi="Tahoma" w:cs="Tahoma"/>
          <w:sz w:val="20"/>
          <w:szCs w:val="20"/>
        </w:rPr>
      </w:pPr>
      <w:r w:rsidRPr="00972A84">
        <w:rPr>
          <w:rFonts w:ascii="Tahoma" w:eastAsia="Aptos" w:hAnsi="Tahoma" w:cs="Tahoma"/>
          <w:sz w:val="20"/>
          <w:szCs w:val="20"/>
        </w:rPr>
        <w:t>zwanym dalej Zamawiającym</w:t>
      </w:r>
    </w:p>
    <w:p w14:paraId="29DD4BEC" w14:textId="77777777" w:rsidR="006C0CF5" w:rsidRPr="00972A84" w:rsidRDefault="006C0CF5" w:rsidP="006C0CF5">
      <w:pPr>
        <w:spacing w:after="0" w:line="240" w:lineRule="auto"/>
        <w:jc w:val="both"/>
        <w:rPr>
          <w:rFonts w:ascii="Tahoma" w:eastAsia="Aptos" w:hAnsi="Tahoma" w:cs="Tahoma"/>
          <w:sz w:val="20"/>
          <w:szCs w:val="20"/>
        </w:rPr>
      </w:pPr>
    </w:p>
    <w:p w14:paraId="29B65F6C" w14:textId="77777777" w:rsidR="006C0CF5" w:rsidRPr="00972A84" w:rsidRDefault="006C0CF5" w:rsidP="006C0CF5">
      <w:pPr>
        <w:spacing w:after="0" w:line="240" w:lineRule="auto"/>
        <w:jc w:val="both"/>
        <w:rPr>
          <w:rFonts w:ascii="Tahoma" w:eastAsia="Aptos" w:hAnsi="Tahoma" w:cs="Tahoma"/>
          <w:sz w:val="20"/>
          <w:szCs w:val="20"/>
        </w:rPr>
      </w:pPr>
      <w:r w:rsidRPr="00972A84">
        <w:rPr>
          <w:rFonts w:ascii="Tahoma" w:eastAsia="Aptos" w:hAnsi="Tahoma" w:cs="Tahoma"/>
          <w:sz w:val="20"/>
          <w:szCs w:val="20"/>
        </w:rPr>
        <w:t>lub</w:t>
      </w:r>
    </w:p>
    <w:p w14:paraId="54777F09" w14:textId="77777777" w:rsidR="006C0CF5" w:rsidRPr="00972A84" w:rsidRDefault="006C0CF5" w:rsidP="006C0CF5">
      <w:pPr>
        <w:autoSpaceDE w:val="0"/>
        <w:autoSpaceDN w:val="0"/>
        <w:spacing w:after="0" w:line="240" w:lineRule="auto"/>
        <w:jc w:val="both"/>
        <w:rPr>
          <w:rFonts w:ascii="Tahoma" w:eastAsia="Aptos" w:hAnsi="Tahoma" w:cs="Tahoma"/>
          <w:sz w:val="20"/>
          <w:szCs w:val="20"/>
        </w:rPr>
      </w:pPr>
      <w:r w:rsidRPr="00972A84">
        <w:rPr>
          <w:rFonts w:ascii="Tahoma" w:eastAsia="Aptos" w:hAnsi="Tahoma" w:cs="Tahoma"/>
          <w:sz w:val="20"/>
          <w:szCs w:val="20"/>
        </w:rPr>
        <w:t>[zapis dla umowy zawartej w postaci elektronicznej]</w:t>
      </w:r>
    </w:p>
    <w:p w14:paraId="07515D15" w14:textId="5AB38FDA" w:rsidR="006C0CF5" w:rsidRPr="00972A84" w:rsidRDefault="006C0CF5" w:rsidP="006C0CF5">
      <w:pPr>
        <w:spacing w:after="0" w:line="240" w:lineRule="auto"/>
        <w:jc w:val="both"/>
        <w:rPr>
          <w:rFonts w:ascii="Tahoma" w:eastAsia="Aptos" w:hAnsi="Tahoma" w:cs="Tahoma"/>
          <w:sz w:val="20"/>
          <w:szCs w:val="20"/>
        </w:rPr>
      </w:pPr>
      <w:r w:rsidRPr="00972A84">
        <w:rPr>
          <w:rFonts w:ascii="Tahoma" w:eastAsia="Aptos" w:hAnsi="Tahoma" w:cs="Tahoma"/>
          <w:sz w:val="20"/>
          <w:szCs w:val="20"/>
        </w:rPr>
        <w:t xml:space="preserve">Zawarta pomiędzy </w:t>
      </w:r>
      <w:r w:rsidR="003B773B" w:rsidRPr="00972A84">
        <w:rPr>
          <w:rFonts w:ascii="Tahoma" w:eastAsia="Aptos" w:hAnsi="Tahoma" w:cs="Tahoma"/>
          <w:sz w:val="20"/>
          <w:szCs w:val="20"/>
        </w:rPr>
        <w:t>Gminą Miejską Starogard Gdański</w:t>
      </w:r>
      <w:r w:rsidRPr="00972A84">
        <w:rPr>
          <w:rFonts w:ascii="Tahoma" w:eastAsia="Aptos" w:hAnsi="Tahoma" w:cs="Tahoma"/>
          <w:sz w:val="20"/>
          <w:szCs w:val="20"/>
        </w:rPr>
        <w:t xml:space="preserve"> reprezentowan</w:t>
      </w:r>
      <w:r w:rsidR="003B773B" w:rsidRPr="00972A84">
        <w:rPr>
          <w:rFonts w:ascii="Tahoma" w:eastAsia="Aptos" w:hAnsi="Tahoma" w:cs="Tahoma"/>
          <w:sz w:val="20"/>
          <w:szCs w:val="20"/>
        </w:rPr>
        <w:t>ą</w:t>
      </w:r>
      <w:r w:rsidRPr="00972A84">
        <w:rPr>
          <w:rFonts w:ascii="Tahoma" w:eastAsia="Aptos" w:hAnsi="Tahoma" w:cs="Tahoma"/>
          <w:sz w:val="20"/>
          <w:szCs w:val="20"/>
        </w:rPr>
        <w:t xml:space="preserve"> przez:</w:t>
      </w:r>
    </w:p>
    <w:p w14:paraId="576C95D1" w14:textId="77777777" w:rsidR="006C0CF5" w:rsidRPr="00972A84" w:rsidRDefault="006C0CF5" w:rsidP="006C0CF5">
      <w:pPr>
        <w:numPr>
          <w:ilvl w:val="0"/>
          <w:numId w:val="17"/>
        </w:numPr>
        <w:spacing w:after="0" w:line="240" w:lineRule="auto"/>
        <w:ind w:left="992" w:hanging="357"/>
        <w:jc w:val="both"/>
        <w:rPr>
          <w:rFonts w:ascii="Tahoma" w:eastAsia="Aptos" w:hAnsi="Tahoma" w:cs="Tahoma"/>
          <w:sz w:val="20"/>
          <w:szCs w:val="20"/>
        </w:rPr>
      </w:pPr>
      <w:r w:rsidRPr="00972A84">
        <w:rPr>
          <w:rFonts w:ascii="Tahoma" w:eastAsia="Aptos" w:hAnsi="Tahoma" w:cs="Tahoma"/>
          <w:sz w:val="20"/>
          <w:szCs w:val="20"/>
        </w:rPr>
        <w:t>......................................................................................................................</w:t>
      </w:r>
    </w:p>
    <w:p w14:paraId="7BBC4CB0" w14:textId="77777777" w:rsidR="006C0CF5" w:rsidRPr="00972A84" w:rsidRDefault="006C0CF5" w:rsidP="006C0CF5">
      <w:pPr>
        <w:numPr>
          <w:ilvl w:val="0"/>
          <w:numId w:val="17"/>
        </w:numPr>
        <w:spacing w:after="0" w:line="240" w:lineRule="auto"/>
        <w:ind w:left="992" w:hanging="357"/>
        <w:jc w:val="both"/>
        <w:rPr>
          <w:rFonts w:ascii="Tahoma" w:eastAsia="Aptos" w:hAnsi="Tahoma" w:cs="Tahoma"/>
          <w:sz w:val="20"/>
          <w:szCs w:val="20"/>
        </w:rPr>
      </w:pPr>
      <w:r w:rsidRPr="00972A84">
        <w:rPr>
          <w:rFonts w:ascii="Tahoma" w:eastAsia="Aptos" w:hAnsi="Tahoma" w:cs="Tahoma"/>
          <w:sz w:val="20"/>
          <w:szCs w:val="20"/>
        </w:rPr>
        <w:t>......................................................................................................................</w:t>
      </w:r>
    </w:p>
    <w:p w14:paraId="01D6ED02" w14:textId="77777777" w:rsidR="006C0CF5" w:rsidRPr="00972A84" w:rsidRDefault="006C0CF5" w:rsidP="006C0CF5">
      <w:pPr>
        <w:spacing w:after="0" w:line="240" w:lineRule="auto"/>
        <w:jc w:val="both"/>
        <w:rPr>
          <w:rFonts w:ascii="Tahoma" w:eastAsia="Aptos" w:hAnsi="Tahoma" w:cs="Tahoma"/>
          <w:sz w:val="20"/>
          <w:szCs w:val="20"/>
        </w:rPr>
      </w:pPr>
      <w:r w:rsidRPr="00972A84">
        <w:rPr>
          <w:rFonts w:ascii="Tahoma" w:eastAsia="Aptos" w:hAnsi="Tahoma" w:cs="Tahoma"/>
          <w:sz w:val="20"/>
          <w:szCs w:val="20"/>
        </w:rPr>
        <w:t>zwanym dalej Zamawiającym</w:t>
      </w:r>
    </w:p>
    <w:bookmarkEnd w:id="68"/>
    <w:p w14:paraId="3994F7BC" w14:textId="77777777" w:rsidR="008F72B3" w:rsidRPr="00972A84" w:rsidRDefault="008F72B3" w:rsidP="008F72B3">
      <w:pPr>
        <w:spacing w:after="0" w:line="240" w:lineRule="auto"/>
        <w:jc w:val="center"/>
        <w:rPr>
          <w:rFonts w:ascii="Tahoma" w:hAnsi="Tahoma" w:cs="Tahoma"/>
          <w:sz w:val="20"/>
          <w:szCs w:val="20"/>
        </w:rPr>
      </w:pPr>
      <w:r w:rsidRPr="00972A84">
        <w:rPr>
          <w:rFonts w:ascii="Tahoma" w:hAnsi="Tahoma" w:cs="Tahoma"/>
          <w:sz w:val="20"/>
          <w:szCs w:val="20"/>
        </w:rPr>
        <w:t>a</w:t>
      </w:r>
    </w:p>
    <w:p w14:paraId="22F0B6A6" w14:textId="77777777" w:rsidR="008F72B3" w:rsidRPr="00972A84" w:rsidRDefault="008F72B3" w:rsidP="008F72B3">
      <w:pPr>
        <w:spacing w:after="0" w:line="240" w:lineRule="auto"/>
        <w:jc w:val="both"/>
        <w:rPr>
          <w:rFonts w:ascii="Tahoma" w:hAnsi="Tahoma" w:cs="Tahoma"/>
          <w:sz w:val="20"/>
          <w:szCs w:val="20"/>
        </w:rPr>
      </w:pPr>
      <w:r w:rsidRPr="00972A84">
        <w:rPr>
          <w:rFonts w:ascii="Tahoma" w:hAnsi="Tahoma" w:cs="Tahoma"/>
          <w:sz w:val="20"/>
          <w:szCs w:val="20"/>
        </w:rPr>
        <w:t>......................................................................................................................................................</w:t>
      </w:r>
    </w:p>
    <w:p w14:paraId="079BBF7F" w14:textId="77777777" w:rsidR="008F72B3" w:rsidRPr="00972A84" w:rsidRDefault="008F72B3" w:rsidP="008F72B3">
      <w:pPr>
        <w:spacing w:after="0" w:line="240" w:lineRule="auto"/>
        <w:jc w:val="both"/>
        <w:rPr>
          <w:rFonts w:ascii="Tahoma" w:hAnsi="Tahoma" w:cs="Tahoma"/>
          <w:sz w:val="20"/>
          <w:szCs w:val="20"/>
        </w:rPr>
      </w:pPr>
      <w:r w:rsidRPr="00972A84">
        <w:rPr>
          <w:rFonts w:ascii="Tahoma" w:hAnsi="Tahoma" w:cs="Tahoma"/>
          <w:sz w:val="20"/>
          <w:szCs w:val="20"/>
        </w:rPr>
        <w:t>z siedzibą w .................................................................., reprezentowanym przez:</w:t>
      </w:r>
    </w:p>
    <w:p w14:paraId="7D0E1FA8" w14:textId="77777777" w:rsidR="008F72B3" w:rsidRPr="00972A84" w:rsidRDefault="008F72B3" w:rsidP="008F72B3">
      <w:pPr>
        <w:numPr>
          <w:ilvl w:val="0"/>
          <w:numId w:val="18"/>
        </w:numPr>
        <w:tabs>
          <w:tab w:val="num" w:pos="993"/>
        </w:tabs>
        <w:spacing w:after="0" w:line="240" w:lineRule="auto"/>
        <w:ind w:left="992" w:hanging="357"/>
        <w:jc w:val="both"/>
        <w:rPr>
          <w:rFonts w:ascii="Tahoma" w:hAnsi="Tahoma" w:cs="Tahoma"/>
          <w:sz w:val="20"/>
          <w:szCs w:val="20"/>
        </w:rPr>
      </w:pPr>
      <w:r w:rsidRPr="00972A84">
        <w:rPr>
          <w:rFonts w:ascii="Tahoma" w:hAnsi="Tahoma" w:cs="Tahoma"/>
          <w:sz w:val="20"/>
          <w:szCs w:val="20"/>
        </w:rPr>
        <w:t>........................................................................................................................</w:t>
      </w:r>
    </w:p>
    <w:p w14:paraId="21E17CE6" w14:textId="77777777" w:rsidR="008F72B3" w:rsidRPr="00972A84" w:rsidRDefault="008F72B3" w:rsidP="008F72B3">
      <w:pPr>
        <w:numPr>
          <w:ilvl w:val="0"/>
          <w:numId w:val="18"/>
        </w:numPr>
        <w:tabs>
          <w:tab w:val="num" w:pos="993"/>
        </w:tabs>
        <w:spacing w:after="0" w:line="240" w:lineRule="auto"/>
        <w:ind w:left="992" w:hanging="357"/>
        <w:jc w:val="both"/>
        <w:rPr>
          <w:rFonts w:ascii="Tahoma" w:hAnsi="Tahoma" w:cs="Tahoma"/>
          <w:sz w:val="20"/>
          <w:szCs w:val="20"/>
        </w:rPr>
      </w:pPr>
      <w:r w:rsidRPr="00972A84">
        <w:rPr>
          <w:rFonts w:ascii="Tahoma" w:hAnsi="Tahoma" w:cs="Tahoma"/>
          <w:sz w:val="20"/>
          <w:szCs w:val="20"/>
        </w:rPr>
        <w:t>........................................................................................................................</w:t>
      </w:r>
    </w:p>
    <w:p w14:paraId="6281499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4F1DF82" w14:textId="6F4382CB"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W rezultacie dokonania przez Zamawiającego wyboru oferty Wykonawcy, zgodnie z wymogami </w:t>
      </w:r>
      <w:r w:rsidRPr="00466F29">
        <w:rPr>
          <w:rFonts w:ascii="Tahoma" w:eastAsia="Times New Roman" w:hAnsi="Tahoma" w:cs="Tahoma"/>
          <w:sz w:val="20"/>
          <w:szCs w:val="20"/>
          <w:lang w:eastAsia="pl-PL"/>
        </w:rPr>
        <w:t>ustawy z dnia 11 września 2019 r. - Prawo zamówień publicznych (</w:t>
      </w:r>
      <w:r w:rsidRPr="00466F29">
        <w:rPr>
          <w:rFonts w:ascii="Tahoma" w:hAnsi="Tahoma" w:cs="Tahoma"/>
          <w:sz w:val="20"/>
          <w:szCs w:val="20"/>
        </w:rPr>
        <w:t xml:space="preserve">Dz.U. </w:t>
      </w:r>
      <w:r w:rsidR="000F3108" w:rsidRPr="00466F29">
        <w:rPr>
          <w:rFonts w:ascii="Tahoma" w:eastAsia="Times New Roman" w:hAnsi="Tahoma" w:cs="Tahoma"/>
          <w:sz w:val="20"/>
          <w:szCs w:val="20"/>
          <w:lang w:eastAsia="pl-PL"/>
        </w:rPr>
        <w:t>z 202</w:t>
      </w:r>
      <w:r w:rsidR="00B42F9C" w:rsidRPr="00466F29">
        <w:rPr>
          <w:rFonts w:ascii="Tahoma" w:eastAsia="Times New Roman" w:hAnsi="Tahoma" w:cs="Tahoma"/>
          <w:sz w:val="20"/>
          <w:szCs w:val="20"/>
          <w:lang w:eastAsia="pl-PL"/>
        </w:rPr>
        <w:t>4</w:t>
      </w:r>
      <w:r w:rsidR="000F3108" w:rsidRPr="00466F29">
        <w:rPr>
          <w:rFonts w:ascii="Tahoma" w:eastAsia="Times New Roman" w:hAnsi="Tahoma" w:cs="Tahoma"/>
          <w:sz w:val="20"/>
          <w:szCs w:val="20"/>
          <w:lang w:eastAsia="pl-PL"/>
        </w:rPr>
        <w:t xml:space="preserve"> r. poz. </w:t>
      </w:r>
      <w:r w:rsidR="008A57D9" w:rsidRPr="00466F29">
        <w:rPr>
          <w:rFonts w:ascii="Tahoma" w:eastAsia="Times New Roman" w:hAnsi="Tahoma" w:cs="Tahoma"/>
          <w:sz w:val="20"/>
          <w:szCs w:val="20"/>
          <w:lang w:eastAsia="pl-PL"/>
        </w:rPr>
        <w:t>1</w:t>
      </w:r>
      <w:r w:rsidR="00B42F9C" w:rsidRPr="00466F29">
        <w:rPr>
          <w:rFonts w:ascii="Tahoma" w:eastAsia="Times New Roman" w:hAnsi="Tahoma" w:cs="Tahoma"/>
          <w:sz w:val="20"/>
          <w:szCs w:val="20"/>
          <w:lang w:eastAsia="pl-PL"/>
        </w:rPr>
        <w:t>320</w:t>
      </w:r>
      <w:r w:rsidR="008B470E" w:rsidRPr="00466F29">
        <w:rPr>
          <w:rFonts w:ascii="Tahoma" w:hAnsi="Tahoma" w:cs="Tahoma"/>
          <w:sz w:val="20"/>
          <w:szCs w:val="20"/>
        </w:rPr>
        <w:t>)</w:t>
      </w:r>
      <w:r w:rsidRPr="00466F29">
        <w:rPr>
          <w:rFonts w:ascii="Tahoma" w:hAnsi="Tahoma" w:cs="Tahoma"/>
          <w:sz w:val="20"/>
          <w:szCs w:val="20"/>
        </w:rPr>
        <w:t xml:space="preserve">, zwanej </w:t>
      </w:r>
      <w:r w:rsidRPr="00466F29">
        <w:rPr>
          <w:rFonts w:ascii="Tahoma" w:hAnsi="Tahoma" w:cs="Tahoma"/>
          <w:bCs/>
          <w:sz w:val="20"/>
          <w:szCs w:val="20"/>
        </w:rPr>
        <w:t xml:space="preserve">dalej Ustawą PZP, </w:t>
      </w:r>
      <w:r w:rsidRPr="00466F29">
        <w:rPr>
          <w:rFonts w:ascii="Tahoma" w:hAnsi="Tahoma" w:cs="Tahoma"/>
          <w:sz w:val="20"/>
          <w:szCs w:val="20"/>
        </w:rPr>
        <w:t xml:space="preserve">w trybie </w:t>
      </w:r>
      <w:r w:rsidR="003434B7" w:rsidRPr="00466F29">
        <w:rPr>
          <w:rFonts w:ascii="Tahoma" w:hAnsi="Tahoma" w:cs="Tahoma"/>
          <w:sz w:val="20"/>
          <w:szCs w:val="20"/>
        </w:rPr>
        <w:t>przetargu nieograniczonego</w:t>
      </w:r>
      <w:r w:rsidRPr="00466F29">
        <w:rPr>
          <w:rFonts w:ascii="Tahoma" w:hAnsi="Tahoma" w:cs="Tahoma"/>
          <w:sz w:val="20"/>
          <w:szCs w:val="20"/>
        </w:rPr>
        <w:t>, przy udziale Maximus Broker sp. z o.o. - pełnomocnika Zamawiającego działającego na podstawie pełnomocnictwa, została zawarta umowa o następującej treści:</w:t>
      </w:r>
    </w:p>
    <w:p w14:paraId="1E183F0B" w14:textId="77777777" w:rsidR="008F72B3" w:rsidRPr="00466F29" w:rsidRDefault="008F72B3" w:rsidP="008F72B3">
      <w:pPr>
        <w:spacing w:after="0" w:line="240" w:lineRule="auto"/>
        <w:jc w:val="center"/>
        <w:rPr>
          <w:rFonts w:ascii="Tahoma" w:hAnsi="Tahoma" w:cs="Tahoma"/>
          <w:sz w:val="20"/>
          <w:szCs w:val="20"/>
        </w:rPr>
      </w:pPr>
    </w:p>
    <w:p w14:paraId="2337410B" w14:textId="77777777" w:rsidR="008F72B3" w:rsidRPr="003B773B"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w:t>
      </w:r>
    </w:p>
    <w:p w14:paraId="19C717BE" w14:textId="0325F6D5" w:rsidR="008F72B3" w:rsidRPr="003B773B" w:rsidRDefault="008F72B3" w:rsidP="008F72B3">
      <w:pPr>
        <w:spacing w:after="0" w:line="240" w:lineRule="auto"/>
        <w:jc w:val="both"/>
        <w:rPr>
          <w:rFonts w:ascii="Tahoma" w:hAnsi="Tahoma" w:cs="Tahoma"/>
          <w:sz w:val="20"/>
          <w:szCs w:val="20"/>
        </w:rPr>
      </w:pPr>
      <w:r w:rsidRPr="003B773B">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3B773B" w:rsidRPr="003B773B">
        <w:rPr>
          <w:rFonts w:ascii="Tahoma" w:hAnsi="Tahoma" w:cs="Tahoma"/>
          <w:sz w:val="20"/>
          <w:szCs w:val="20"/>
        </w:rPr>
        <w:t>GMINY MIEJSKIEJ STAROGARD GDAŃSKI I JEJ JEDNOSTEK PODLEGŁYCH</w:t>
      </w:r>
      <w:r w:rsidRPr="003B773B">
        <w:rPr>
          <w:rFonts w:ascii="Tahoma" w:hAnsi="Tahoma" w:cs="Tahoma"/>
          <w:sz w:val="20"/>
          <w:szCs w:val="20"/>
        </w:rPr>
        <w:t xml:space="preserve">, w ramach następujących ubezpieczeń: </w:t>
      </w:r>
    </w:p>
    <w:p w14:paraId="05E69836" w14:textId="77777777" w:rsidR="008F72B3" w:rsidRPr="003B773B" w:rsidRDefault="008F72B3" w:rsidP="008F72B3">
      <w:pPr>
        <w:numPr>
          <w:ilvl w:val="0"/>
          <w:numId w:val="21"/>
        </w:numPr>
        <w:spacing w:after="0" w:line="240" w:lineRule="auto"/>
        <w:ind w:left="426"/>
        <w:jc w:val="both"/>
        <w:rPr>
          <w:rFonts w:ascii="Tahoma" w:hAnsi="Tahoma" w:cs="Tahoma"/>
          <w:sz w:val="20"/>
          <w:szCs w:val="20"/>
        </w:rPr>
      </w:pPr>
      <w:r w:rsidRPr="003B773B">
        <w:rPr>
          <w:rFonts w:ascii="Tahoma" w:hAnsi="Tahoma" w:cs="Tahoma"/>
          <w:sz w:val="20"/>
          <w:szCs w:val="20"/>
        </w:rPr>
        <w:t xml:space="preserve">mienia od wszystkich ryzyk, </w:t>
      </w:r>
    </w:p>
    <w:p w14:paraId="7A6A0E54" w14:textId="77777777" w:rsidR="008F72B3" w:rsidRPr="003B773B" w:rsidRDefault="008F72B3" w:rsidP="008F72B3">
      <w:pPr>
        <w:numPr>
          <w:ilvl w:val="0"/>
          <w:numId w:val="21"/>
        </w:numPr>
        <w:spacing w:after="0" w:line="240" w:lineRule="auto"/>
        <w:ind w:left="426"/>
        <w:jc w:val="both"/>
        <w:rPr>
          <w:rFonts w:ascii="Tahoma" w:hAnsi="Tahoma" w:cs="Tahoma"/>
          <w:sz w:val="20"/>
          <w:szCs w:val="20"/>
        </w:rPr>
      </w:pPr>
      <w:r w:rsidRPr="003B773B">
        <w:rPr>
          <w:rFonts w:ascii="Tahoma" w:hAnsi="Tahoma" w:cs="Tahoma"/>
          <w:sz w:val="20"/>
          <w:szCs w:val="20"/>
        </w:rPr>
        <w:t xml:space="preserve">sprzętu elektronicznego od wszystkich ryzyk, </w:t>
      </w:r>
    </w:p>
    <w:p w14:paraId="51B4ADFE" w14:textId="77777777" w:rsidR="008F72B3" w:rsidRPr="003B773B" w:rsidRDefault="008F72B3" w:rsidP="008F72B3">
      <w:pPr>
        <w:numPr>
          <w:ilvl w:val="0"/>
          <w:numId w:val="21"/>
        </w:numPr>
        <w:spacing w:after="0" w:line="240" w:lineRule="auto"/>
        <w:ind w:left="426"/>
        <w:jc w:val="both"/>
        <w:rPr>
          <w:rFonts w:ascii="Tahoma" w:hAnsi="Tahoma" w:cs="Tahoma"/>
          <w:sz w:val="20"/>
          <w:szCs w:val="20"/>
        </w:rPr>
      </w:pPr>
      <w:r w:rsidRPr="003B773B">
        <w:rPr>
          <w:rFonts w:ascii="Tahoma" w:hAnsi="Tahoma" w:cs="Tahoma"/>
          <w:sz w:val="20"/>
          <w:szCs w:val="20"/>
        </w:rPr>
        <w:t xml:space="preserve">odpowiedzialności cywilnej, </w:t>
      </w:r>
    </w:p>
    <w:p w14:paraId="1B83BE52" w14:textId="77777777" w:rsidR="008F72B3" w:rsidRPr="003B773B" w:rsidRDefault="008F72B3" w:rsidP="008F72B3">
      <w:pPr>
        <w:numPr>
          <w:ilvl w:val="0"/>
          <w:numId w:val="21"/>
        </w:numPr>
        <w:spacing w:after="0" w:line="240" w:lineRule="auto"/>
        <w:ind w:left="426"/>
        <w:jc w:val="both"/>
        <w:rPr>
          <w:rFonts w:ascii="Tahoma" w:hAnsi="Tahoma" w:cs="Tahoma"/>
          <w:sz w:val="20"/>
          <w:szCs w:val="20"/>
        </w:rPr>
      </w:pPr>
      <w:r w:rsidRPr="003B773B">
        <w:rPr>
          <w:rFonts w:ascii="Tahoma" w:hAnsi="Tahoma" w:cs="Tahoma"/>
          <w:sz w:val="20"/>
          <w:szCs w:val="20"/>
        </w:rPr>
        <w:t xml:space="preserve">następstw nieszczęśliwych wypadków, </w:t>
      </w:r>
    </w:p>
    <w:p w14:paraId="2829097C" w14:textId="77777777" w:rsidR="008F72B3" w:rsidRPr="003B773B" w:rsidRDefault="008F72B3" w:rsidP="008F72B3">
      <w:pPr>
        <w:numPr>
          <w:ilvl w:val="0"/>
          <w:numId w:val="21"/>
        </w:numPr>
        <w:spacing w:after="0" w:line="240" w:lineRule="auto"/>
        <w:ind w:left="426"/>
        <w:jc w:val="both"/>
        <w:rPr>
          <w:rFonts w:ascii="Tahoma" w:hAnsi="Tahoma" w:cs="Tahoma"/>
          <w:sz w:val="20"/>
          <w:szCs w:val="20"/>
        </w:rPr>
      </w:pPr>
      <w:r w:rsidRPr="003B773B">
        <w:rPr>
          <w:rFonts w:ascii="Tahoma" w:hAnsi="Tahoma" w:cs="Tahoma"/>
          <w:sz w:val="20"/>
          <w:szCs w:val="20"/>
        </w:rPr>
        <w:t>maszyn od uszkodzeń od wszystkich ryzyk,</w:t>
      </w:r>
    </w:p>
    <w:p w14:paraId="2A01A631" w14:textId="77777777" w:rsidR="008F72B3" w:rsidRPr="003B773B" w:rsidRDefault="008F72B3" w:rsidP="008F72B3">
      <w:pPr>
        <w:spacing w:after="0" w:line="240" w:lineRule="auto"/>
        <w:jc w:val="center"/>
        <w:rPr>
          <w:rFonts w:ascii="Tahoma" w:hAnsi="Tahoma" w:cs="Tahoma"/>
          <w:sz w:val="20"/>
          <w:szCs w:val="20"/>
        </w:rPr>
      </w:pPr>
      <w:r w:rsidRPr="003B773B">
        <w:rPr>
          <w:rFonts w:ascii="Tahoma" w:hAnsi="Tahoma" w:cs="Tahoma"/>
          <w:sz w:val="20"/>
          <w:szCs w:val="20"/>
        </w:rPr>
        <w:sym w:font="Times New Roman" w:char="00A7"/>
      </w:r>
      <w:r w:rsidRPr="003B773B">
        <w:rPr>
          <w:rFonts w:ascii="Tahoma" w:hAnsi="Tahoma" w:cs="Tahoma"/>
          <w:sz w:val="20"/>
          <w:szCs w:val="20"/>
        </w:rPr>
        <w:t xml:space="preserve"> 2</w:t>
      </w:r>
    </w:p>
    <w:p w14:paraId="1C516CC3" w14:textId="1589DF12" w:rsidR="008F72B3" w:rsidRPr="003B773B" w:rsidRDefault="008F72B3" w:rsidP="008F72B3">
      <w:pPr>
        <w:pStyle w:val="Tekstpodstawowywcity"/>
        <w:spacing w:after="0" w:line="240" w:lineRule="auto"/>
        <w:ind w:left="0"/>
        <w:rPr>
          <w:rFonts w:ascii="Tahoma" w:hAnsi="Tahoma" w:cs="Tahoma"/>
          <w:b/>
          <w:sz w:val="20"/>
          <w:szCs w:val="20"/>
        </w:rPr>
      </w:pPr>
      <w:r w:rsidRPr="003B773B">
        <w:rPr>
          <w:rFonts w:ascii="Tahoma" w:hAnsi="Tahoma" w:cs="Tahoma"/>
          <w:sz w:val="20"/>
          <w:szCs w:val="20"/>
        </w:rPr>
        <w:t xml:space="preserve">Wykonawca udziela Zamawiającemu ochrony ubezpieczeniowej na okres wskazany w SWZ to jest </w:t>
      </w:r>
      <w:r w:rsidR="003B773B" w:rsidRPr="003B773B">
        <w:rPr>
          <w:rFonts w:ascii="Tahoma" w:hAnsi="Tahoma" w:cs="Tahoma"/>
          <w:sz w:val="20"/>
          <w:szCs w:val="20"/>
        </w:rPr>
        <w:t>od 11.08.2025 r. do 10.08.2028 r.</w:t>
      </w:r>
    </w:p>
    <w:p w14:paraId="7AC628D6" w14:textId="77777777" w:rsidR="008F72B3" w:rsidRPr="003B773B" w:rsidRDefault="008F72B3" w:rsidP="008F72B3">
      <w:pPr>
        <w:spacing w:after="0" w:line="240" w:lineRule="auto"/>
        <w:jc w:val="center"/>
        <w:rPr>
          <w:rFonts w:ascii="Tahoma" w:hAnsi="Tahoma" w:cs="Tahoma"/>
          <w:sz w:val="20"/>
          <w:szCs w:val="20"/>
        </w:rPr>
      </w:pPr>
      <w:r w:rsidRPr="003B773B">
        <w:rPr>
          <w:rFonts w:ascii="Tahoma" w:hAnsi="Tahoma" w:cs="Tahoma"/>
          <w:sz w:val="20"/>
          <w:szCs w:val="20"/>
        </w:rPr>
        <w:sym w:font="Times New Roman" w:char="00A7"/>
      </w:r>
      <w:r w:rsidRPr="003B773B">
        <w:rPr>
          <w:rFonts w:ascii="Tahoma" w:hAnsi="Tahoma" w:cs="Tahoma"/>
          <w:sz w:val="20"/>
          <w:szCs w:val="20"/>
        </w:rPr>
        <w:t xml:space="preserve"> 3</w:t>
      </w:r>
    </w:p>
    <w:p w14:paraId="1F199C32" w14:textId="77777777" w:rsidR="008F72B3" w:rsidRPr="003B773B" w:rsidRDefault="008F72B3" w:rsidP="008F72B3">
      <w:pPr>
        <w:spacing w:after="0" w:line="240" w:lineRule="auto"/>
        <w:jc w:val="both"/>
        <w:rPr>
          <w:rFonts w:ascii="Tahoma" w:hAnsi="Tahoma" w:cs="Tahoma"/>
          <w:sz w:val="20"/>
          <w:szCs w:val="20"/>
        </w:rPr>
      </w:pPr>
      <w:r w:rsidRPr="003B773B">
        <w:rPr>
          <w:rFonts w:ascii="Tahoma" w:hAnsi="Tahoma" w:cs="Tahoma"/>
          <w:sz w:val="20"/>
          <w:szCs w:val="20"/>
        </w:rPr>
        <w:t>Zawarcie umowy ubezpieczenia Wykonawca potwierdza poprzez wystawienie stosownych polis ubezpieczeniowych zgodnych z ofertą złożoną Zamawiającemu.</w:t>
      </w:r>
    </w:p>
    <w:p w14:paraId="3489E6C8" w14:textId="77777777" w:rsidR="008F72B3" w:rsidRPr="003B773B" w:rsidRDefault="008F72B3" w:rsidP="008F72B3">
      <w:pPr>
        <w:spacing w:after="0" w:line="240" w:lineRule="auto"/>
        <w:jc w:val="center"/>
        <w:rPr>
          <w:rFonts w:ascii="Tahoma" w:hAnsi="Tahoma" w:cs="Tahoma"/>
          <w:sz w:val="20"/>
          <w:szCs w:val="20"/>
        </w:rPr>
      </w:pPr>
    </w:p>
    <w:p w14:paraId="29675E79" w14:textId="77777777" w:rsidR="008F72B3" w:rsidRPr="003B773B" w:rsidRDefault="008F72B3" w:rsidP="008F72B3">
      <w:pPr>
        <w:spacing w:after="0" w:line="240" w:lineRule="auto"/>
        <w:jc w:val="center"/>
        <w:rPr>
          <w:rFonts w:ascii="Tahoma" w:hAnsi="Tahoma" w:cs="Tahoma"/>
          <w:sz w:val="20"/>
          <w:szCs w:val="20"/>
        </w:rPr>
      </w:pPr>
      <w:r w:rsidRPr="003B773B">
        <w:rPr>
          <w:rFonts w:ascii="Tahoma" w:hAnsi="Tahoma" w:cs="Tahoma"/>
          <w:sz w:val="20"/>
          <w:szCs w:val="20"/>
        </w:rPr>
        <w:t>§ 4</w:t>
      </w:r>
    </w:p>
    <w:p w14:paraId="7DA01D4C" w14:textId="77777777" w:rsidR="008F72B3" w:rsidRPr="003B773B" w:rsidRDefault="008F72B3" w:rsidP="008F72B3">
      <w:pPr>
        <w:numPr>
          <w:ilvl w:val="0"/>
          <w:numId w:val="20"/>
        </w:numPr>
        <w:tabs>
          <w:tab w:val="num" w:pos="142"/>
        </w:tabs>
        <w:spacing w:after="0" w:line="240" w:lineRule="auto"/>
        <w:ind w:left="284" w:hanging="284"/>
        <w:jc w:val="both"/>
        <w:rPr>
          <w:rFonts w:ascii="Tahoma" w:hAnsi="Tahoma" w:cs="Tahoma"/>
          <w:sz w:val="20"/>
          <w:szCs w:val="20"/>
        </w:rPr>
      </w:pPr>
      <w:r w:rsidRPr="003B773B">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0290E88B" w14:textId="77777777" w:rsidR="008F72B3" w:rsidRPr="003B773B" w:rsidRDefault="008F72B3" w:rsidP="008F72B3">
      <w:pPr>
        <w:numPr>
          <w:ilvl w:val="0"/>
          <w:numId w:val="20"/>
        </w:numPr>
        <w:tabs>
          <w:tab w:val="num" w:pos="284"/>
        </w:tabs>
        <w:spacing w:after="0" w:line="240" w:lineRule="auto"/>
        <w:ind w:left="284" w:hanging="284"/>
        <w:jc w:val="both"/>
        <w:rPr>
          <w:rFonts w:ascii="Tahoma" w:hAnsi="Tahoma" w:cs="Tahoma"/>
          <w:sz w:val="20"/>
          <w:szCs w:val="20"/>
        </w:rPr>
      </w:pPr>
      <w:r w:rsidRPr="003B773B">
        <w:rPr>
          <w:rFonts w:ascii="Tahoma" w:hAnsi="Tahoma" w:cs="Tahoma"/>
          <w:sz w:val="20"/>
          <w:szCs w:val="20"/>
        </w:rPr>
        <w:t>Do czasu wystawienia polis ubezpieczeniowych, Wykonawca potwierdza fakt udzielania ochrony poprzez wystawienie dokumentu tymczasowego – noty pokrycia ubezpieczeniowego</w:t>
      </w:r>
    </w:p>
    <w:p w14:paraId="1740D110" w14:textId="77777777" w:rsidR="008F72B3" w:rsidRPr="003B773B" w:rsidRDefault="008F72B3" w:rsidP="001B7DC5">
      <w:pPr>
        <w:spacing w:after="0" w:line="240" w:lineRule="auto"/>
        <w:jc w:val="both"/>
        <w:rPr>
          <w:rFonts w:ascii="Tahoma" w:hAnsi="Tahoma" w:cs="Tahoma"/>
          <w:sz w:val="20"/>
          <w:szCs w:val="20"/>
          <w:highlight w:val="green"/>
        </w:rPr>
      </w:pPr>
    </w:p>
    <w:p w14:paraId="2CA11892" w14:textId="77777777" w:rsidR="008F72B3" w:rsidRPr="003B773B" w:rsidRDefault="008F72B3" w:rsidP="008F72B3">
      <w:pPr>
        <w:spacing w:after="0" w:line="240" w:lineRule="auto"/>
        <w:jc w:val="center"/>
        <w:rPr>
          <w:rFonts w:ascii="Tahoma" w:hAnsi="Tahoma" w:cs="Tahoma"/>
          <w:sz w:val="20"/>
          <w:szCs w:val="20"/>
        </w:rPr>
      </w:pPr>
      <w:r w:rsidRPr="003B773B">
        <w:rPr>
          <w:rFonts w:ascii="Tahoma" w:hAnsi="Tahoma" w:cs="Tahoma"/>
          <w:sz w:val="20"/>
          <w:szCs w:val="20"/>
        </w:rPr>
        <w:t>§ 5</w:t>
      </w:r>
    </w:p>
    <w:p w14:paraId="3B387700" w14:textId="77777777" w:rsidR="008F72B3" w:rsidRPr="004131B1" w:rsidRDefault="008F72B3" w:rsidP="0045172A">
      <w:pPr>
        <w:numPr>
          <w:ilvl w:val="0"/>
          <w:numId w:val="45"/>
        </w:numPr>
        <w:suppressAutoHyphens/>
        <w:spacing w:after="0" w:line="240" w:lineRule="auto"/>
        <w:ind w:left="426" w:hanging="426"/>
        <w:jc w:val="both"/>
        <w:rPr>
          <w:rFonts w:ascii="Tahoma" w:hAnsi="Tahoma" w:cs="Tahoma"/>
          <w:sz w:val="20"/>
          <w:szCs w:val="20"/>
        </w:rPr>
      </w:pPr>
      <w:r w:rsidRPr="003B773B">
        <w:rPr>
          <w:rFonts w:ascii="Tahoma" w:hAnsi="Tahoma" w:cs="Tahoma"/>
          <w:sz w:val="20"/>
          <w:szCs w:val="20"/>
        </w:rPr>
        <w:t xml:space="preserve">Wykonawca zobowiązuje się do prowadzenia </w:t>
      </w:r>
      <w:r w:rsidRPr="004131B1">
        <w:rPr>
          <w:rFonts w:ascii="Tahoma" w:hAnsi="Tahoma" w:cs="Tahoma"/>
          <w:sz w:val="20"/>
          <w:szCs w:val="20"/>
        </w:rPr>
        <w:t>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03A0C4D" w14:textId="77777777" w:rsidR="008F72B3" w:rsidRDefault="008F72B3" w:rsidP="0045172A">
      <w:pPr>
        <w:pStyle w:val="Akapitzlist"/>
        <w:numPr>
          <w:ilvl w:val="2"/>
          <w:numId w:val="46"/>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DF69C85" w14:textId="77777777" w:rsidR="008F72B3" w:rsidRDefault="008F72B3" w:rsidP="0045172A">
      <w:pPr>
        <w:pStyle w:val="Akapitzlist"/>
        <w:numPr>
          <w:ilvl w:val="2"/>
          <w:numId w:val="4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8DF7D27" w14:textId="77777777" w:rsidR="008F72B3" w:rsidRDefault="008F72B3" w:rsidP="0045172A">
      <w:pPr>
        <w:pStyle w:val="Akapitzlist"/>
        <w:numPr>
          <w:ilvl w:val="2"/>
          <w:numId w:val="4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0D0F313" w14:textId="77777777" w:rsidR="008F72B3" w:rsidRPr="00BB151E" w:rsidRDefault="008F72B3" w:rsidP="0045172A">
      <w:pPr>
        <w:pStyle w:val="Akapitzlist"/>
        <w:numPr>
          <w:ilvl w:val="2"/>
          <w:numId w:val="4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B09D254" w14:textId="77777777" w:rsidR="008F72B3" w:rsidRPr="00BB151E" w:rsidRDefault="008F72B3" w:rsidP="0045172A">
      <w:pPr>
        <w:pStyle w:val="Akapitzlist"/>
        <w:numPr>
          <w:ilvl w:val="2"/>
          <w:numId w:val="4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2D6C3B8" w14:textId="77777777" w:rsidR="008F72B3" w:rsidRPr="004131B1" w:rsidRDefault="008F72B3" w:rsidP="0045172A">
      <w:pPr>
        <w:numPr>
          <w:ilvl w:val="0"/>
          <w:numId w:val="45"/>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41F621B"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3036DD1" w14:textId="77777777" w:rsidR="008F72B3" w:rsidRPr="00972A84"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w:t>
      </w:r>
      <w:r w:rsidRPr="00972A84">
        <w:rPr>
          <w:rFonts w:ascii="Tahoma" w:hAnsi="Tahoma" w:cs="Tahoma"/>
          <w:sz w:val="20"/>
          <w:szCs w:val="20"/>
        </w:rPr>
        <w:t xml:space="preserve">dokument potwierdzający wysokość szkody, np. kosztorys lub faktura </w:t>
      </w:r>
      <w:r w:rsidRPr="00972A84">
        <w:rPr>
          <w:rFonts w:ascii="Tahoma" w:hAnsi="Tahoma" w:cs="Tahoma"/>
          <w:bCs/>
          <w:sz w:val="20"/>
          <w:szCs w:val="20"/>
        </w:rPr>
        <w:t>wraz z dokumentacją fotograficzną ukazującą rozmiar</w:t>
      </w:r>
      <w:bookmarkStart w:id="69" w:name="_Hlk62076342"/>
      <w:r w:rsidRPr="00972A84">
        <w:rPr>
          <w:rFonts w:ascii="Tahoma" w:hAnsi="Tahoma" w:cs="Tahoma"/>
          <w:bCs/>
          <w:sz w:val="20"/>
          <w:szCs w:val="20"/>
        </w:rPr>
        <w:t xml:space="preserve"> i przyczynę szkody.</w:t>
      </w:r>
      <w:bookmarkEnd w:id="69"/>
    </w:p>
    <w:p w14:paraId="2598B3C2" w14:textId="77777777" w:rsidR="008F72B3" w:rsidRPr="00972A84"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972A84">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D07EB66" w14:textId="77777777" w:rsidR="0030526F" w:rsidRPr="00972A84" w:rsidRDefault="0030526F"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972A84">
        <w:rPr>
          <w:rFonts w:ascii="Tahoma" w:eastAsia="Times New Roman" w:hAnsi="Tahoma" w:cs="Tahoma"/>
          <w:kern w:val="2"/>
          <w:sz w:val="20"/>
          <w:szCs w:val="20"/>
        </w:rPr>
        <w:t>Dla szkód we wiatach przystankowych (w tym w szybach) wypłaty odszkodowań dla Miejskiego Zakładu Komunikacji w Starogardzie Gdańskim obywać się będą zgodnie z poniższymi postanowieniami:</w:t>
      </w:r>
    </w:p>
    <w:p w14:paraId="63DE924D" w14:textId="77777777" w:rsidR="0030526F" w:rsidRPr="00972A84" w:rsidRDefault="0030526F" w:rsidP="0045172A">
      <w:pPr>
        <w:widowControl w:val="0"/>
        <w:numPr>
          <w:ilvl w:val="0"/>
          <w:numId w:val="82"/>
        </w:numPr>
        <w:suppressAutoHyphens/>
        <w:spacing w:after="0" w:line="240" w:lineRule="auto"/>
        <w:ind w:left="851" w:hanging="425"/>
        <w:jc w:val="both"/>
        <w:textAlignment w:val="baseline"/>
        <w:rPr>
          <w:rFonts w:ascii="Tahoma" w:eastAsia="Times New Roman" w:hAnsi="Tahoma" w:cs="Tahoma"/>
          <w:kern w:val="2"/>
          <w:sz w:val="20"/>
          <w:szCs w:val="20"/>
          <w:lang w:eastAsia="pl-PL"/>
        </w:rPr>
      </w:pPr>
      <w:r w:rsidRPr="00972A84">
        <w:rPr>
          <w:rFonts w:ascii="Tahoma" w:eastAsia="Times New Roman" w:hAnsi="Tahoma" w:cs="Tahoma"/>
          <w:kern w:val="2"/>
          <w:sz w:val="20"/>
          <w:szCs w:val="20"/>
          <w:lang w:eastAsia="pl-PL"/>
        </w:rPr>
        <w:t>wypłata odszkodowania przez Wykonawcę będzie następowała na podstawie przedstawionych przez MZK faktur na uzgodniony zakres napraw bez podatku VAT, chyba że Zamawiający - MZK wyraźnie wskaże na piśmie, że chce aby wypłata nastąpiła na postawie kosztorysu określonego przez Wykonawcę lub też naprawa zostanie dokonana przez firmę zewnętrzną na podstawie faktur, bądź też zostanie zlecona firmie (serwisowi) zewnętrznej.</w:t>
      </w:r>
    </w:p>
    <w:p w14:paraId="0CDBF30D" w14:textId="1279A1E3" w:rsidR="0030526F" w:rsidRPr="00972A84" w:rsidRDefault="0030526F" w:rsidP="0045172A">
      <w:pPr>
        <w:pStyle w:val="Akapitzlist"/>
        <w:numPr>
          <w:ilvl w:val="0"/>
          <w:numId w:val="82"/>
        </w:numPr>
        <w:tabs>
          <w:tab w:val="left" w:pos="426"/>
        </w:tabs>
        <w:suppressAutoHyphens/>
        <w:jc w:val="both"/>
        <w:rPr>
          <w:rFonts w:ascii="Tahoma" w:hAnsi="Tahoma" w:cs="Tahoma"/>
          <w:sz w:val="20"/>
          <w:szCs w:val="20"/>
        </w:rPr>
      </w:pPr>
      <w:r w:rsidRPr="00972A84">
        <w:rPr>
          <w:rFonts w:ascii="Tahoma" w:eastAsia="Times New Roman" w:hAnsi="Tahoma" w:cs="Tahoma"/>
          <w:kern w:val="2"/>
          <w:sz w:val="20"/>
          <w:szCs w:val="20"/>
        </w:rPr>
        <w:t xml:space="preserve">Wykonawca przy ustalaniu wysokości odszkodowania uwzględni ceny nowych i oryginalnych części zamiennych oraz koszty robocizny. Stawka godzinowa dla robót naprawczych </w:t>
      </w:r>
      <w:r w:rsidRPr="00972A84">
        <w:rPr>
          <w:rFonts w:ascii="Tahoma" w:eastAsia="Times New Roman" w:hAnsi="Tahoma" w:cs="Tahoma"/>
          <w:b/>
          <w:kern w:val="2"/>
          <w:sz w:val="20"/>
          <w:szCs w:val="20"/>
          <w:u w:val="single"/>
        </w:rPr>
        <w:t xml:space="preserve">będzie wynosić </w:t>
      </w:r>
      <w:r w:rsidR="00972A84" w:rsidRPr="00972A84">
        <w:rPr>
          <w:rFonts w:ascii="Tahoma" w:eastAsia="Times New Roman" w:hAnsi="Tahoma" w:cs="Tahoma"/>
          <w:b/>
          <w:kern w:val="2"/>
          <w:sz w:val="20"/>
          <w:szCs w:val="20"/>
          <w:u w:val="single"/>
        </w:rPr>
        <w:t>8</w:t>
      </w:r>
      <w:r w:rsidRPr="00972A84">
        <w:rPr>
          <w:rFonts w:ascii="Tahoma" w:eastAsia="Times New Roman" w:hAnsi="Tahoma" w:cs="Tahoma"/>
          <w:b/>
          <w:kern w:val="2"/>
          <w:sz w:val="20"/>
          <w:szCs w:val="20"/>
          <w:u w:val="single"/>
        </w:rPr>
        <w:t>0 zł bez podatku VAT</w:t>
      </w:r>
      <w:r w:rsidRPr="00972A84">
        <w:rPr>
          <w:rFonts w:ascii="Tahoma" w:eastAsia="Times New Roman" w:hAnsi="Tahoma" w:cs="Tahoma"/>
          <w:kern w:val="2"/>
          <w:sz w:val="20"/>
          <w:szCs w:val="20"/>
        </w:rPr>
        <w:t>. Liczba godzin wskazana zostanie na podstawie karty pracy, która zostanie wystawiona przez MZK w Starogardzie Gdańskim</w:t>
      </w:r>
    </w:p>
    <w:p w14:paraId="6E34E23B" w14:textId="77777777"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972A84">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w:t>
      </w:r>
      <w:r w:rsidRPr="004131B1">
        <w:rPr>
          <w:rFonts w:ascii="Tahoma" w:hAnsi="Tahoma" w:cs="Tahoma"/>
          <w:sz w:val="20"/>
          <w:szCs w:val="20"/>
        </w:rPr>
        <w:t xml:space="preserve">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DD7D995" w14:textId="77777777"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CC3158C" w14:textId="77777777"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31E95C5" w14:textId="77777777"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7646E5A" w14:textId="77777777"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2EA269F" w14:textId="1AC56301" w:rsidR="008F72B3" w:rsidRPr="004131B1"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BD876E1" w14:textId="77777777" w:rsidR="008F72B3" w:rsidRPr="0030526F"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bookmarkStart w:id="70" w:name="OLE_LINK2"/>
      <w:bookmarkStart w:id="71" w:name="OLE_LINK3"/>
      <w:r w:rsidRPr="0030526F">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70"/>
      <w:bookmarkEnd w:id="71"/>
      <w:r w:rsidRPr="0030526F">
        <w:rPr>
          <w:rFonts w:ascii="Tahoma" w:hAnsi="Tahoma" w:cs="Tahoma"/>
          <w:sz w:val="20"/>
          <w:szCs w:val="20"/>
        </w:rPr>
        <w:t xml:space="preserve"> </w:t>
      </w:r>
      <w:bookmarkStart w:id="72" w:name="_Hlk62076383"/>
      <w:r w:rsidRPr="0030526F">
        <w:rPr>
          <w:rFonts w:ascii="Tahoma" w:hAnsi="Tahoma" w:cs="Tahoma"/>
          <w:sz w:val="20"/>
          <w:szCs w:val="20"/>
        </w:rPr>
        <w:t>w wysokości zgodnej z Ustawą o podatku od towarów i usług, również w przypadkach ustalania wartości szkody na podstawie kosztorysu.</w:t>
      </w:r>
      <w:bookmarkEnd w:id="72"/>
    </w:p>
    <w:p w14:paraId="1A557CC4" w14:textId="77777777" w:rsidR="008F72B3" w:rsidRPr="0030526F" w:rsidRDefault="008F72B3" w:rsidP="0045172A">
      <w:pPr>
        <w:numPr>
          <w:ilvl w:val="0"/>
          <w:numId w:val="45"/>
        </w:numPr>
        <w:tabs>
          <w:tab w:val="left" w:pos="426"/>
        </w:tabs>
        <w:suppressAutoHyphens/>
        <w:spacing w:after="0" w:line="240" w:lineRule="auto"/>
        <w:ind w:left="426" w:hanging="426"/>
        <w:jc w:val="both"/>
        <w:rPr>
          <w:rFonts w:ascii="Tahoma" w:hAnsi="Tahoma" w:cs="Tahoma"/>
          <w:sz w:val="20"/>
          <w:szCs w:val="20"/>
        </w:rPr>
      </w:pPr>
      <w:r w:rsidRPr="0030526F">
        <w:rPr>
          <w:rFonts w:ascii="Tahoma" w:hAnsi="Tahoma" w:cs="Tahoma"/>
          <w:sz w:val="20"/>
          <w:szCs w:val="20"/>
        </w:rPr>
        <w:t>Wykonawca zobowiązuje się do przesyłania raportu szkodowego raz na pół roku do pełnomocnika Zamawiającego na jego pisemną prośbę.</w:t>
      </w:r>
    </w:p>
    <w:p w14:paraId="5CA03BAD" w14:textId="77777777" w:rsidR="008F72B3" w:rsidRPr="0030526F" w:rsidRDefault="008F72B3" w:rsidP="008F72B3">
      <w:pPr>
        <w:tabs>
          <w:tab w:val="left" w:pos="284"/>
        </w:tabs>
        <w:suppressAutoHyphens/>
        <w:spacing w:after="0" w:line="240" w:lineRule="auto"/>
        <w:ind w:left="284"/>
        <w:jc w:val="both"/>
        <w:rPr>
          <w:rFonts w:ascii="Tahoma" w:hAnsi="Tahoma" w:cs="Tahoma"/>
          <w:sz w:val="20"/>
          <w:szCs w:val="20"/>
        </w:rPr>
      </w:pPr>
    </w:p>
    <w:p w14:paraId="0A1E38D6" w14:textId="77777777" w:rsidR="008F72B3" w:rsidRPr="0030526F" w:rsidRDefault="008F72B3" w:rsidP="008F72B3">
      <w:pPr>
        <w:spacing w:after="0" w:line="240" w:lineRule="auto"/>
        <w:jc w:val="center"/>
        <w:rPr>
          <w:rFonts w:ascii="Tahoma" w:hAnsi="Tahoma" w:cs="Tahoma"/>
          <w:sz w:val="20"/>
          <w:szCs w:val="20"/>
        </w:rPr>
      </w:pPr>
      <w:bookmarkStart w:id="73" w:name="_Hlk62076818"/>
      <w:r w:rsidRPr="0030526F">
        <w:rPr>
          <w:rFonts w:ascii="Tahoma" w:hAnsi="Tahoma" w:cs="Tahoma"/>
          <w:sz w:val="20"/>
          <w:szCs w:val="20"/>
        </w:rPr>
        <w:sym w:font="Times New Roman" w:char="00A7"/>
      </w:r>
      <w:r w:rsidRPr="0030526F">
        <w:rPr>
          <w:rFonts w:ascii="Tahoma" w:hAnsi="Tahoma" w:cs="Tahoma"/>
          <w:sz w:val="20"/>
          <w:szCs w:val="20"/>
        </w:rPr>
        <w:t xml:space="preserve"> 6</w:t>
      </w:r>
    </w:p>
    <w:p w14:paraId="44772D2D" w14:textId="77777777" w:rsidR="008F72B3" w:rsidRPr="0030526F" w:rsidRDefault="008F72B3" w:rsidP="008F72B3">
      <w:pPr>
        <w:pStyle w:val="Tekstpodstawowywcity"/>
        <w:spacing w:after="0" w:line="240" w:lineRule="auto"/>
        <w:ind w:left="0"/>
        <w:rPr>
          <w:rFonts w:ascii="Tahoma" w:hAnsi="Tahoma" w:cs="Tahoma"/>
          <w:sz w:val="20"/>
          <w:szCs w:val="20"/>
        </w:rPr>
      </w:pPr>
      <w:r w:rsidRPr="0030526F">
        <w:rPr>
          <w:rFonts w:ascii="Tahoma" w:hAnsi="Tahoma" w:cs="Tahoma"/>
          <w:sz w:val="20"/>
          <w:szCs w:val="20"/>
        </w:rPr>
        <w:t>Za udzieloną ochronę Zamawiający zapłaci składkę ubezpieczeniową w łącznej wysokości ................................................. zł (słownie złotych .....................................................................................).</w:t>
      </w:r>
    </w:p>
    <w:bookmarkEnd w:id="73"/>
    <w:p w14:paraId="2B0D0379" w14:textId="77777777" w:rsidR="008F72B3" w:rsidRPr="0030526F" w:rsidRDefault="008F72B3" w:rsidP="008F72B3">
      <w:pPr>
        <w:pStyle w:val="Tekstpodstawowywcity"/>
        <w:spacing w:after="0" w:line="240" w:lineRule="auto"/>
        <w:ind w:left="0"/>
        <w:rPr>
          <w:rFonts w:ascii="Tahoma" w:hAnsi="Tahoma" w:cs="Tahoma"/>
          <w:bCs/>
          <w:sz w:val="20"/>
          <w:szCs w:val="20"/>
        </w:rPr>
      </w:pPr>
    </w:p>
    <w:p w14:paraId="70570B70" w14:textId="7C486137" w:rsidR="001B7DC5" w:rsidRPr="0030526F" w:rsidRDefault="001B7DC5" w:rsidP="0030526F">
      <w:pPr>
        <w:spacing w:after="0" w:line="240" w:lineRule="auto"/>
        <w:jc w:val="center"/>
        <w:rPr>
          <w:rFonts w:ascii="Tahoma" w:hAnsi="Tahoma" w:cs="Tahoma"/>
          <w:sz w:val="20"/>
          <w:szCs w:val="20"/>
        </w:rPr>
      </w:pPr>
      <w:bookmarkStart w:id="74" w:name="_Hlk123834907"/>
      <w:bookmarkStart w:id="75" w:name="_Hlk123833847"/>
      <w:r w:rsidRPr="0030526F">
        <w:rPr>
          <w:rFonts w:ascii="Tahoma" w:hAnsi="Tahoma" w:cs="Tahoma"/>
          <w:sz w:val="20"/>
          <w:szCs w:val="20"/>
        </w:rPr>
        <w:t xml:space="preserve">§ </w:t>
      </w:r>
      <w:r w:rsidR="0030526F" w:rsidRPr="0030526F">
        <w:rPr>
          <w:rFonts w:ascii="Tahoma" w:hAnsi="Tahoma" w:cs="Tahoma"/>
          <w:sz w:val="20"/>
          <w:szCs w:val="20"/>
        </w:rPr>
        <w:t>7</w:t>
      </w:r>
    </w:p>
    <w:bookmarkEnd w:id="74"/>
    <w:p w14:paraId="565EC065" w14:textId="77777777" w:rsidR="001B7DC5" w:rsidRPr="0030526F" w:rsidRDefault="001B7DC5" w:rsidP="001B7DC5">
      <w:pPr>
        <w:autoSpaceDE w:val="0"/>
        <w:autoSpaceDN w:val="0"/>
        <w:adjustRightInd w:val="0"/>
        <w:spacing w:after="106"/>
        <w:ind w:left="284"/>
        <w:jc w:val="both"/>
        <w:rPr>
          <w:rFonts w:ascii="Tahoma" w:eastAsia="Calibri" w:hAnsi="Tahoma" w:cs="Tahoma"/>
          <w:sz w:val="20"/>
          <w:szCs w:val="20"/>
          <w:lang w:eastAsia="pl-PL"/>
        </w:rPr>
      </w:pPr>
      <w:r w:rsidRPr="0030526F">
        <w:rPr>
          <w:rFonts w:ascii="Tahoma" w:eastAsia="Calibri" w:hAnsi="Tahoma" w:cs="Tahoma"/>
          <w:sz w:val="20"/>
          <w:szCs w:val="20"/>
          <w:lang w:eastAsia="pl-PL"/>
        </w:rPr>
        <w:t>1.</w:t>
      </w:r>
      <w:r w:rsidRPr="0030526F">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279458AB" w14:textId="77777777" w:rsidR="001B7DC5" w:rsidRPr="0030526F" w:rsidRDefault="001B7DC5" w:rsidP="0045172A">
      <w:pPr>
        <w:pStyle w:val="Akapitzlist"/>
        <w:numPr>
          <w:ilvl w:val="6"/>
          <w:numId w:val="50"/>
        </w:numPr>
        <w:autoSpaceDE w:val="0"/>
        <w:autoSpaceDN w:val="0"/>
        <w:ind w:left="284" w:hanging="284"/>
        <w:jc w:val="both"/>
        <w:rPr>
          <w:rFonts w:ascii="Tahoma" w:hAnsi="Tahoma" w:cs="Tahoma"/>
          <w:sz w:val="20"/>
          <w:szCs w:val="20"/>
        </w:rPr>
      </w:pPr>
      <w:r w:rsidRPr="0030526F">
        <w:rPr>
          <w:rFonts w:ascii="Tahoma" w:hAnsi="Tahoma" w:cs="Tahoma"/>
          <w:sz w:val="20"/>
          <w:szCs w:val="20"/>
        </w:rPr>
        <w:t>W okresie realizacji umowy Zamawiający zastrzega sobie możliwość skorzystania z prawa opcji, które dotyczyć może następujących rodzajów ubezpieczeń:</w:t>
      </w:r>
    </w:p>
    <w:p w14:paraId="011A6B25" w14:textId="653C200D" w:rsidR="001B7DC5" w:rsidRPr="0030526F" w:rsidRDefault="001B7DC5" w:rsidP="0045172A">
      <w:pPr>
        <w:pStyle w:val="Akapitzlist"/>
        <w:numPr>
          <w:ilvl w:val="0"/>
          <w:numId w:val="51"/>
        </w:numPr>
        <w:autoSpaceDE w:val="0"/>
        <w:autoSpaceDN w:val="0"/>
        <w:jc w:val="both"/>
        <w:rPr>
          <w:rFonts w:ascii="Tahoma" w:hAnsi="Tahoma" w:cs="Tahoma"/>
          <w:sz w:val="20"/>
          <w:szCs w:val="20"/>
        </w:rPr>
      </w:pPr>
      <w:r w:rsidRPr="0030526F">
        <w:rPr>
          <w:rFonts w:ascii="Tahoma" w:hAnsi="Tahoma" w:cs="Tahoma"/>
          <w:sz w:val="20"/>
          <w:szCs w:val="20"/>
        </w:rPr>
        <w:t xml:space="preserve">ubezpieczenie mienia od wszystkich </w:t>
      </w:r>
      <w:r w:rsidR="00F478AE" w:rsidRPr="0030526F">
        <w:rPr>
          <w:rFonts w:ascii="Tahoma" w:hAnsi="Tahoma" w:cs="Tahoma"/>
          <w:sz w:val="20"/>
          <w:szCs w:val="20"/>
        </w:rPr>
        <w:t>ryzyk,</w:t>
      </w:r>
    </w:p>
    <w:p w14:paraId="6D8D27CE" w14:textId="4EA68C55" w:rsidR="001B7DC5" w:rsidRPr="0030526F" w:rsidRDefault="001B7DC5" w:rsidP="0045172A">
      <w:pPr>
        <w:pStyle w:val="Akapitzlist"/>
        <w:numPr>
          <w:ilvl w:val="0"/>
          <w:numId w:val="51"/>
        </w:numPr>
        <w:autoSpaceDE w:val="0"/>
        <w:autoSpaceDN w:val="0"/>
        <w:jc w:val="both"/>
        <w:rPr>
          <w:rFonts w:ascii="Tahoma" w:hAnsi="Tahoma" w:cs="Tahoma"/>
          <w:sz w:val="20"/>
          <w:szCs w:val="20"/>
        </w:rPr>
      </w:pPr>
      <w:r w:rsidRPr="0030526F">
        <w:rPr>
          <w:rFonts w:ascii="Tahoma" w:hAnsi="Tahoma" w:cs="Tahoma"/>
          <w:sz w:val="20"/>
          <w:szCs w:val="20"/>
        </w:rPr>
        <w:t>Ubezpieczenia sprzętu elektronicznego od wszystkich ryzyk</w:t>
      </w:r>
      <w:r w:rsidR="00F478AE" w:rsidRPr="0030526F">
        <w:rPr>
          <w:rFonts w:ascii="Tahoma" w:hAnsi="Tahoma" w:cs="Tahoma"/>
          <w:sz w:val="20"/>
          <w:szCs w:val="20"/>
        </w:rPr>
        <w:t>,</w:t>
      </w:r>
    </w:p>
    <w:p w14:paraId="5B3D00F9" w14:textId="77777777" w:rsidR="001B7DC5" w:rsidRPr="0030526F" w:rsidRDefault="001B7DC5" w:rsidP="0045172A">
      <w:pPr>
        <w:pStyle w:val="Akapitzlist"/>
        <w:numPr>
          <w:ilvl w:val="0"/>
          <w:numId w:val="51"/>
        </w:numPr>
        <w:autoSpaceDE w:val="0"/>
        <w:autoSpaceDN w:val="0"/>
        <w:jc w:val="both"/>
        <w:rPr>
          <w:rFonts w:ascii="Tahoma" w:hAnsi="Tahoma" w:cs="Tahoma"/>
          <w:sz w:val="20"/>
          <w:szCs w:val="20"/>
        </w:rPr>
      </w:pPr>
      <w:r w:rsidRPr="0030526F">
        <w:rPr>
          <w:rFonts w:ascii="Tahoma" w:hAnsi="Tahoma" w:cs="Tahoma"/>
          <w:sz w:val="20"/>
          <w:szCs w:val="20"/>
        </w:rPr>
        <w:t xml:space="preserve">Ubezpieczenia maszyn od uszkodzeń od wszystkich ryzyk, </w:t>
      </w:r>
    </w:p>
    <w:p w14:paraId="3CD89020" w14:textId="77777777" w:rsidR="001B7DC5" w:rsidRPr="0030526F" w:rsidRDefault="001B7DC5" w:rsidP="0045172A">
      <w:pPr>
        <w:pStyle w:val="Akapitzlist"/>
        <w:numPr>
          <w:ilvl w:val="6"/>
          <w:numId w:val="50"/>
        </w:numPr>
        <w:autoSpaceDE w:val="0"/>
        <w:autoSpaceDN w:val="0"/>
        <w:ind w:left="284" w:hanging="284"/>
        <w:jc w:val="both"/>
        <w:rPr>
          <w:rFonts w:ascii="Tahoma" w:eastAsia="Times New Roman" w:hAnsi="Tahoma" w:cs="Tahoma"/>
          <w:sz w:val="20"/>
          <w:szCs w:val="20"/>
        </w:rPr>
      </w:pPr>
      <w:r w:rsidRPr="0030526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46CB9FE" w14:textId="26F16820" w:rsidR="006C0CF5" w:rsidRPr="0030526F" w:rsidRDefault="006C0CF5" w:rsidP="0045172A">
      <w:pPr>
        <w:pStyle w:val="Akapitzlist"/>
        <w:numPr>
          <w:ilvl w:val="6"/>
          <w:numId w:val="50"/>
        </w:numPr>
        <w:autoSpaceDE w:val="0"/>
        <w:autoSpaceDN w:val="0"/>
        <w:ind w:left="284" w:hanging="284"/>
        <w:jc w:val="both"/>
        <w:rPr>
          <w:rFonts w:ascii="Tahoma" w:eastAsia="Times New Roman" w:hAnsi="Tahoma" w:cs="Tahoma"/>
          <w:sz w:val="20"/>
          <w:szCs w:val="20"/>
        </w:rPr>
      </w:pPr>
      <w:bookmarkStart w:id="76" w:name="_Hlk174956995"/>
      <w:r w:rsidRPr="0030526F">
        <w:rPr>
          <w:rFonts w:ascii="Tahoma" w:hAnsi="Tahoma" w:cs="Tahoma"/>
          <w:sz w:val="20"/>
          <w:szCs w:val="20"/>
        </w:rPr>
        <w:t>Prawo opcji stanowi uprawnienie Zamawiającego niezależne od zmian umowy określonych w § 1</w:t>
      </w:r>
      <w:r w:rsidR="00573370" w:rsidRPr="0030526F">
        <w:rPr>
          <w:rFonts w:ascii="Tahoma" w:hAnsi="Tahoma" w:cs="Tahoma"/>
          <w:sz w:val="20"/>
          <w:szCs w:val="20"/>
        </w:rPr>
        <w:t>5</w:t>
      </w:r>
      <w:r w:rsidRPr="0030526F">
        <w:rPr>
          <w:rFonts w:ascii="Tahoma" w:hAnsi="Tahoma" w:cs="Tahoma"/>
          <w:sz w:val="20"/>
          <w:szCs w:val="20"/>
        </w:rPr>
        <w:t xml:space="preserve"> ust. 1-2.</w:t>
      </w:r>
      <w:bookmarkEnd w:id="76"/>
    </w:p>
    <w:p w14:paraId="5B1DF251" w14:textId="77777777" w:rsidR="001B7DC5" w:rsidRPr="0030526F" w:rsidRDefault="001B7DC5" w:rsidP="0045172A">
      <w:pPr>
        <w:pStyle w:val="Akapitzlist"/>
        <w:numPr>
          <w:ilvl w:val="6"/>
          <w:numId w:val="50"/>
        </w:numPr>
        <w:autoSpaceDE w:val="0"/>
        <w:autoSpaceDN w:val="0"/>
        <w:ind w:left="284" w:hanging="284"/>
        <w:jc w:val="both"/>
        <w:rPr>
          <w:rFonts w:ascii="Tahoma" w:hAnsi="Tahoma" w:cs="Tahoma"/>
          <w:sz w:val="20"/>
          <w:szCs w:val="20"/>
        </w:rPr>
      </w:pPr>
      <w:r w:rsidRPr="0030526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6E5ED56" w14:textId="77777777" w:rsidR="001B7DC5" w:rsidRPr="0030526F" w:rsidRDefault="001B7DC5" w:rsidP="0045172A">
      <w:pPr>
        <w:pStyle w:val="Akapitzlist"/>
        <w:numPr>
          <w:ilvl w:val="6"/>
          <w:numId w:val="50"/>
        </w:numPr>
        <w:autoSpaceDE w:val="0"/>
        <w:autoSpaceDN w:val="0"/>
        <w:ind w:left="284" w:hanging="284"/>
        <w:jc w:val="both"/>
        <w:rPr>
          <w:rFonts w:ascii="Tahoma" w:hAnsi="Tahoma" w:cs="Tahoma"/>
          <w:sz w:val="20"/>
          <w:szCs w:val="20"/>
        </w:rPr>
      </w:pPr>
      <w:r w:rsidRPr="0030526F">
        <w:rPr>
          <w:rFonts w:ascii="Tahoma" w:hAnsi="Tahoma" w:cs="Tahoma"/>
          <w:sz w:val="20"/>
          <w:szCs w:val="20"/>
        </w:rPr>
        <w:t>Wykonawcy nie przysługuje wobec Zamawiającego roszczenie o realizację zamówienia opcjonalnego.</w:t>
      </w:r>
    </w:p>
    <w:p w14:paraId="5DCEC2E6" w14:textId="7CF26C9D" w:rsidR="001B7DC5" w:rsidRPr="0030526F" w:rsidRDefault="001B7DC5" w:rsidP="0045172A">
      <w:pPr>
        <w:pStyle w:val="Akapitzlist"/>
        <w:numPr>
          <w:ilvl w:val="6"/>
          <w:numId w:val="50"/>
        </w:numPr>
        <w:autoSpaceDE w:val="0"/>
        <w:autoSpaceDN w:val="0"/>
        <w:ind w:left="284" w:hanging="284"/>
        <w:jc w:val="both"/>
        <w:rPr>
          <w:rFonts w:ascii="Tahoma" w:hAnsi="Tahoma" w:cs="Tahoma"/>
          <w:sz w:val="20"/>
          <w:szCs w:val="20"/>
        </w:rPr>
      </w:pPr>
      <w:r w:rsidRPr="0030526F">
        <w:rPr>
          <w:rFonts w:ascii="Tahoma" w:hAnsi="Tahoma" w:cs="Tahoma"/>
          <w:sz w:val="20"/>
          <w:szCs w:val="20"/>
        </w:rPr>
        <w:t xml:space="preserve">Składka wynikająca z opcji wynosi maksymalnie </w:t>
      </w:r>
      <w:r w:rsidR="0030526F" w:rsidRPr="0030526F">
        <w:rPr>
          <w:rFonts w:ascii="Tahoma" w:hAnsi="Tahoma" w:cs="Tahoma"/>
          <w:sz w:val="20"/>
          <w:szCs w:val="20"/>
        </w:rPr>
        <w:t>10</w:t>
      </w:r>
      <w:r w:rsidRPr="0030526F">
        <w:rPr>
          <w:rFonts w:ascii="Tahoma" w:hAnsi="Tahoma" w:cs="Tahoma"/>
          <w:sz w:val="20"/>
          <w:szCs w:val="20"/>
        </w:rPr>
        <w:t>% składki określonej w § 6 Umowy i ustala się na kwotę ………………………………</w:t>
      </w:r>
    </w:p>
    <w:p w14:paraId="6017D668" w14:textId="37433004" w:rsidR="001B7DC5" w:rsidRPr="0030526F" w:rsidRDefault="001B7DC5" w:rsidP="0045172A">
      <w:pPr>
        <w:pStyle w:val="Akapitzlist"/>
        <w:numPr>
          <w:ilvl w:val="6"/>
          <w:numId w:val="50"/>
        </w:numPr>
        <w:tabs>
          <w:tab w:val="clear" w:pos="5400"/>
        </w:tabs>
        <w:autoSpaceDE w:val="0"/>
        <w:autoSpaceDN w:val="0"/>
        <w:ind w:left="284" w:hanging="284"/>
        <w:jc w:val="both"/>
        <w:rPr>
          <w:rFonts w:ascii="Tahoma" w:hAnsi="Tahoma" w:cs="Tahoma"/>
          <w:sz w:val="20"/>
          <w:szCs w:val="20"/>
        </w:rPr>
      </w:pPr>
      <w:r w:rsidRPr="0030526F">
        <w:rPr>
          <w:rFonts w:ascii="Tahoma" w:hAnsi="Tahoma" w:cs="Tahoma"/>
          <w:sz w:val="20"/>
          <w:szCs w:val="20"/>
        </w:rPr>
        <w:t>Maksymalna łączna wysokość składek (wynagrodzenia) za realizację przedmiotu niniejszej umowy – z uwzględnieniem §6 oraz prawa opcji - ustala się na kwotę …………………………………….</w:t>
      </w:r>
    </w:p>
    <w:bookmarkEnd w:id="75"/>
    <w:p w14:paraId="0D89405B" w14:textId="77777777" w:rsidR="001B7DC5" w:rsidRPr="004131B1" w:rsidRDefault="001B7DC5" w:rsidP="001B7DC5">
      <w:pPr>
        <w:pStyle w:val="Tekstpodstawowywcity"/>
        <w:spacing w:after="0" w:line="240" w:lineRule="auto"/>
        <w:ind w:left="0"/>
        <w:rPr>
          <w:rFonts w:ascii="Tahoma" w:hAnsi="Tahoma" w:cs="Tahoma"/>
          <w:b/>
          <w:sz w:val="20"/>
          <w:szCs w:val="20"/>
        </w:rPr>
      </w:pPr>
    </w:p>
    <w:p w14:paraId="21A50179" w14:textId="72DD7CC0"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526F">
        <w:rPr>
          <w:rFonts w:ascii="Tahoma" w:hAnsi="Tahoma" w:cs="Tahoma"/>
          <w:sz w:val="20"/>
          <w:szCs w:val="20"/>
        </w:rPr>
        <w:t>8</w:t>
      </w:r>
    </w:p>
    <w:p w14:paraId="52364A7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C2C416B" w14:textId="77777777" w:rsidR="0030526F" w:rsidRPr="00DF1CE5" w:rsidRDefault="0030526F" w:rsidP="0030526F">
      <w:pPr>
        <w:pStyle w:val="WW-Tekstpodstawowy3"/>
        <w:tabs>
          <w:tab w:val="left" w:pos="1560"/>
        </w:tabs>
        <w:rPr>
          <w:rFonts w:ascii="Tahoma" w:hAnsi="Tahoma" w:cs="Tahoma"/>
          <w:b w:val="0"/>
          <w:sz w:val="20"/>
          <w:u w:val="none"/>
        </w:rPr>
      </w:pPr>
      <w:r w:rsidRPr="00DF1CE5">
        <w:rPr>
          <w:rFonts w:ascii="Tahoma" w:hAnsi="Tahoma" w:cs="Tahoma"/>
          <w:b w:val="0"/>
          <w:sz w:val="20"/>
          <w:u w:val="none"/>
        </w:rPr>
        <w:t>1. w I roku ubezpieczenia: I rata płatna do dnia 10.09.202</w:t>
      </w:r>
      <w:r>
        <w:rPr>
          <w:rFonts w:ascii="Tahoma" w:hAnsi="Tahoma" w:cs="Tahoma"/>
          <w:b w:val="0"/>
          <w:sz w:val="20"/>
          <w:u w:val="none"/>
        </w:rPr>
        <w:t>5</w:t>
      </w:r>
      <w:r w:rsidRPr="00DF1CE5">
        <w:rPr>
          <w:rFonts w:ascii="Tahoma" w:hAnsi="Tahoma" w:cs="Tahoma"/>
          <w:b w:val="0"/>
          <w:sz w:val="20"/>
          <w:u w:val="none"/>
        </w:rPr>
        <w:t xml:space="preserve"> r., II rata płatna do dna 15.01.202</w:t>
      </w:r>
      <w:r>
        <w:rPr>
          <w:rFonts w:ascii="Tahoma" w:hAnsi="Tahoma" w:cs="Tahoma"/>
          <w:b w:val="0"/>
          <w:sz w:val="20"/>
          <w:u w:val="none"/>
        </w:rPr>
        <w:t>6</w:t>
      </w:r>
      <w:r w:rsidRPr="00DF1CE5">
        <w:rPr>
          <w:rFonts w:ascii="Tahoma" w:hAnsi="Tahoma" w:cs="Tahoma"/>
          <w:b w:val="0"/>
          <w:sz w:val="20"/>
          <w:u w:val="none"/>
        </w:rPr>
        <w:t xml:space="preserve"> r.,</w:t>
      </w:r>
    </w:p>
    <w:p w14:paraId="18D66351" w14:textId="77777777" w:rsidR="0030526F" w:rsidRDefault="0030526F" w:rsidP="0030526F">
      <w:pPr>
        <w:pStyle w:val="WW-Tekstpodstawowy3"/>
        <w:tabs>
          <w:tab w:val="left" w:pos="1560"/>
        </w:tabs>
        <w:rPr>
          <w:rFonts w:ascii="Tahoma" w:hAnsi="Tahoma" w:cs="Tahoma"/>
          <w:b w:val="0"/>
          <w:sz w:val="20"/>
          <w:u w:val="none"/>
        </w:rPr>
      </w:pPr>
      <w:r w:rsidRPr="00DF1CE5">
        <w:rPr>
          <w:rFonts w:ascii="Tahoma" w:hAnsi="Tahoma" w:cs="Tahoma"/>
          <w:b w:val="0"/>
          <w:sz w:val="20"/>
          <w:u w:val="none"/>
        </w:rPr>
        <w:t>2. w  II roku ubezpieczenia: I rata płatna do dnia 10.09.202</w:t>
      </w:r>
      <w:r>
        <w:rPr>
          <w:rFonts w:ascii="Tahoma" w:hAnsi="Tahoma" w:cs="Tahoma"/>
          <w:b w:val="0"/>
          <w:sz w:val="20"/>
          <w:u w:val="none"/>
        </w:rPr>
        <w:t>6</w:t>
      </w:r>
      <w:r w:rsidRPr="00DF1CE5">
        <w:rPr>
          <w:rFonts w:ascii="Tahoma" w:hAnsi="Tahoma" w:cs="Tahoma"/>
          <w:b w:val="0"/>
          <w:sz w:val="20"/>
          <w:u w:val="none"/>
        </w:rPr>
        <w:t xml:space="preserve"> r., II rata płatna do dna 15.01.202</w:t>
      </w:r>
      <w:r>
        <w:rPr>
          <w:rFonts w:ascii="Tahoma" w:hAnsi="Tahoma" w:cs="Tahoma"/>
          <w:b w:val="0"/>
          <w:sz w:val="20"/>
          <w:u w:val="none"/>
        </w:rPr>
        <w:t>7</w:t>
      </w:r>
      <w:r w:rsidRPr="00DF1CE5">
        <w:rPr>
          <w:rFonts w:ascii="Tahoma" w:hAnsi="Tahoma" w:cs="Tahoma"/>
          <w:b w:val="0"/>
          <w:sz w:val="20"/>
          <w:u w:val="none"/>
        </w:rPr>
        <w:t xml:space="preserve"> r.</w:t>
      </w:r>
    </w:p>
    <w:p w14:paraId="73ACCBCD" w14:textId="77777777" w:rsidR="0030526F" w:rsidRDefault="0030526F" w:rsidP="0030526F">
      <w:pPr>
        <w:pStyle w:val="WW-Tekstpodstawowy3"/>
        <w:tabs>
          <w:tab w:val="left" w:pos="1560"/>
        </w:tabs>
        <w:rPr>
          <w:rFonts w:ascii="Tahoma" w:hAnsi="Tahoma" w:cs="Tahoma"/>
          <w:b w:val="0"/>
          <w:sz w:val="20"/>
          <w:u w:val="none"/>
        </w:rPr>
      </w:pPr>
      <w:r>
        <w:rPr>
          <w:rFonts w:ascii="Tahoma" w:hAnsi="Tahoma" w:cs="Tahoma"/>
          <w:b w:val="0"/>
          <w:sz w:val="20"/>
          <w:u w:val="none"/>
        </w:rPr>
        <w:t>3</w:t>
      </w:r>
      <w:r w:rsidRPr="00DF1CE5">
        <w:rPr>
          <w:rFonts w:ascii="Tahoma" w:hAnsi="Tahoma" w:cs="Tahoma"/>
          <w:b w:val="0"/>
          <w:sz w:val="20"/>
          <w:u w:val="none"/>
        </w:rPr>
        <w:t xml:space="preserve">. w  </w:t>
      </w:r>
      <w:r>
        <w:rPr>
          <w:rFonts w:ascii="Tahoma" w:hAnsi="Tahoma" w:cs="Tahoma"/>
          <w:b w:val="0"/>
          <w:sz w:val="20"/>
          <w:u w:val="none"/>
        </w:rPr>
        <w:t>I</w:t>
      </w:r>
      <w:r w:rsidRPr="00DF1CE5">
        <w:rPr>
          <w:rFonts w:ascii="Tahoma" w:hAnsi="Tahoma" w:cs="Tahoma"/>
          <w:b w:val="0"/>
          <w:sz w:val="20"/>
          <w:u w:val="none"/>
        </w:rPr>
        <w:t>II roku ubezpieczenia: I rata płatna do dnia 10.09.202</w:t>
      </w:r>
      <w:r>
        <w:rPr>
          <w:rFonts w:ascii="Tahoma" w:hAnsi="Tahoma" w:cs="Tahoma"/>
          <w:b w:val="0"/>
          <w:sz w:val="20"/>
          <w:u w:val="none"/>
        </w:rPr>
        <w:t>7</w:t>
      </w:r>
      <w:r w:rsidRPr="00DF1CE5">
        <w:rPr>
          <w:rFonts w:ascii="Tahoma" w:hAnsi="Tahoma" w:cs="Tahoma"/>
          <w:b w:val="0"/>
          <w:sz w:val="20"/>
          <w:u w:val="none"/>
        </w:rPr>
        <w:t xml:space="preserve"> r., II rata płatna do dna 15.01.202</w:t>
      </w:r>
      <w:r>
        <w:rPr>
          <w:rFonts w:ascii="Tahoma" w:hAnsi="Tahoma" w:cs="Tahoma"/>
          <w:b w:val="0"/>
          <w:sz w:val="20"/>
          <w:u w:val="none"/>
        </w:rPr>
        <w:t>8</w:t>
      </w:r>
      <w:r w:rsidRPr="00DF1CE5">
        <w:rPr>
          <w:rFonts w:ascii="Tahoma" w:hAnsi="Tahoma" w:cs="Tahoma"/>
          <w:b w:val="0"/>
          <w:sz w:val="20"/>
          <w:u w:val="none"/>
        </w:rPr>
        <w:t xml:space="preserve"> r.</w:t>
      </w:r>
    </w:p>
    <w:p w14:paraId="30D080DB" w14:textId="77777777" w:rsidR="008F72B3" w:rsidRPr="004131B1" w:rsidRDefault="008F72B3" w:rsidP="008F72B3">
      <w:pPr>
        <w:spacing w:after="0" w:line="240" w:lineRule="auto"/>
        <w:jc w:val="both"/>
        <w:rPr>
          <w:rFonts w:ascii="Tahoma" w:hAnsi="Tahoma" w:cs="Tahoma"/>
          <w:sz w:val="20"/>
          <w:szCs w:val="20"/>
        </w:rPr>
      </w:pPr>
    </w:p>
    <w:p w14:paraId="49EC31D7" w14:textId="61F21349"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526F">
        <w:rPr>
          <w:rFonts w:ascii="Tahoma" w:hAnsi="Tahoma" w:cs="Tahoma"/>
          <w:sz w:val="20"/>
          <w:szCs w:val="20"/>
        </w:rPr>
        <w:t>9</w:t>
      </w:r>
    </w:p>
    <w:p w14:paraId="0540EE9C" w14:textId="77777777"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23FCFC0" w14:textId="77777777" w:rsidR="0030526F" w:rsidRPr="004131B1" w:rsidRDefault="0030526F" w:rsidP="008F72B3">
      <w:pPr>
        <w:spacing w:after="0" w:line="240" w:lineRule="auto"/>
        <w:jc w:val="both"/>
        <w:rPr>
          <w:rFonts w:ascii="Tahoma" w:hAnsi="Tahoma" w:cs="Tahoma"/>
          <w:sz w:val="20"/>
          <w:szCs w:val="20"/>
        </w:rPr>
      </w:pPr>
    </w:p>
    <w:p w14:paraId="270E808F" w14:textId="158D1F4E"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526F">
        <w:rPr>
          <w:rFonts w:ascii="Tahoma" w:hAnsi="Tahoma" w:cs="Tahoma"/>
          <w:sz w:val="20"/>
          <w:szCs w:val="20"/>
        </w:rPr>
        <w:t>10</w:t>
      </w:r>
    </w:p>
    <w:p w14:paraId="7266B60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696220B4" w14:textId="77777777" w:rsidR="008F72B3" w:rsidRPr="004131B1" w:rsidRDefault="008F72B3" w:rsidP="008F72B3">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748D8476" w14:textId="77777777" w:rsidR="008F72B3" w:rsidRPr="004131B1" w:rsidRDefault="008F72B3" w:rsidP="008F72B3">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41F925C" w14:textId="77777777" w:rsidR="008F72B3" w:rsidRPr="004131B1" w:rsidRDefault="008F72B3" w:rsidP="008F72B3">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3EB80C" w14:textId="77777777" w:rsidR="008F72B3" w:rsidRPr="004131B1" w:rsidRDefault="008F72B3" w:rsidP="008F72B3">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327A276" w14:textId="77777777" w:rsidR="008F72B3" w:rsidRPr="004131B1" w:rsidRDefault="008F72B3" w:rsidP="008F72B3">
      <w:pPr>
        <w:numPr>
          <w:ilvl w:val="0"/>
          <w:numId w:val="16"/>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6C325CDE" w14:textId="77777777" w:rsidR="008F72B3" w:rsidRPr="004131B1" w:rsidRDefault="008F72B3" w:rsidP="008F72B3">
      <w:pPr>
        <w:spacing w:after="0" w:line="240" w:lineRule="auto"/>
        <w:ind w:left="645"/>
        <w:jc w:val="both"/>
        <w:rPr>
          <w:rFonts w:ascii="Tahoma" w:hAnsi="Tahoma" w:cs="Tahoma"/>
          <w:sz w:val="20"/>
          <w:szCs w:val="20"/>
        </w:rPr>
      </w:pPr>
    </w:p>
    <w:p w14:paraId="632196A0" w14:textId="508992CB"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lastRenderedPageBreak/>
        <w:t>§ 1</w:t>
      </w:r>
      <w:r w:rsidR="0030526F" w:rsidRPr="00466F29">
        <w:rPr>
          <w:rFonts w:ascii="Tahoma" w:hAnsi="Tahoma" w:cs="Tahoma"/>
          <w:sz w:val="20"/>
          <w:szCs w:val="20"/>
        </w:rPr>
        <w:t>1</w:t>
      </w:r>
    </w:p>
    <w:p w14:paraId="1A9C5A35" w14:textId="40FBADAB"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1. </w:t>
      </w:r>
      <w:bookmarkStart w:id="77" w:name="_Hlk71287317"/>
      <w:r w:rsidRPr="00466F29">
        <w:rPr>
          <w:rFonts w:ascii="Tahoma" w:hAnsi="Tahoma" w:cs="Tahoma"/>
          <w:sz w:val="20"/>
          <w:szCs w:val="20"/>
        </w:rPr>
        <w:t xml:space="preserve">W sprawach nieuregulowanych niniejszą umową, SWZ i ofertą Wykonawcy, zastosowanie mają przepisy Ustawy z dnia 23 kwietnia 1964 r. - Kodeks cywilny </w:t>
      </w:r>
      <w:bookmarkStart w:id="78" w:name="_Hlk55226627"/>
      <w:bookmarkStart w:id="79" w:name="_Hlk55226991"/>
      <w:r w:rsidR="0022442B" w:rsidRPr="00466F29">
        <w:rPr>
          <w:rFonts w:ascii="Tahoma" w:hAnsi="Tahoma" w:cs="Tahoma"/>
          <w:sz w:val="20"/>
          <w:szCs w:val="20"/>
        </w:rPr>
        <w:t xml:space="preserve">(Dz.U. z </w:t>
      </w:r>
      <w:r w:rsidR="00597835" w:rsidRPr="00466F29">
        <w:rPr>
          <w:rFonts w:ascii="Tahoma" w:hAnsi="Tahoma" w:cs="Tahoma"/>
          <w:sz w:val="20"/>
          <w:szCs w:val="20"/>
        </w:rPr>
        <w:t xml:space="preserve">2024 r., poz. 1061 </w:t>
      </w:r>
      <w:r w:rsidR="0022442B" w:rsidRPr="00466F29">
        <w:rPr>
          <w:rFonts w:ascii="Tahoma" w:hAnsi="Tahoma" w:cs="Tahoma"/>
          <w:sz w:val="20"/>
          <w:szCs w:val="20"/>
        </w:rPr>
        <w:t xml:space="preserve">z późn. zm.) </w:t>
      </w:r>
      <w:bookmarkEnd w:id="78"/>
      <w:r w:rsidR="0022442B" w:rsidRPr="00466F29">
        <w:rPr>
          <w:rFonts w:ascii="Tahoma" w:hAnsi="Tahoma" w:cs="Tahoma"/>
          <w:sz w:val="20"/>
          <w:szCs w:val="20"/>
        </w:rPr>
        <w:t xml:space="preserve">zwany dalej Kodeksem cywilnym, Ustawy z dnia 11 września 2015 r. o działalności ubezpieczeniowej i reasekuracyjnej </w:t>
      </w:r>
      <w:r w:rsidR="00F61DF8" w:rsidRPr="00466F29">
        <w:rPr>
          <w:rFonts w:ascii="Tahoma" w:hAnsi="Tahoma" w:cs="Tahoma"/>
          <w:sz w:val="20"/>
          <w:szCs w:val="20"/>
        </w:rPr>
        <w:t>(Dz.U. 202</w:t>
      </w:r>
      <w:r w:rsidR="00782437" w:rsidRPr="00466F29">
        <w:rPr>
          <w:rFonts w:ascii="Tahoma" w:hAnsi="Tahoma" w:cs="Tahoma"/>
          <w:sz w:val="20"/>
          <w:szCs w:val="20"/>
        </w:rPr>
        <w:t>4</w:t>
      </w:r>
      <w:r w:rsidR="00F61DF8" w:rsidRPr="00466F29">
        <w:rPr>
          <w:rFonts w:ascii="Tahoma" w:hAnsi="Tahoma" w:cs="Tahoma"/>
          <w:sz w:val="20"/>
          <w:szCs w:val="20"/>
        </w:rPr>
        <w:t xml:space="preserve"> poz. </w:t>
      </w:r>
      <w:r w:rsidR="00782437" w:rsidRPr="00466F29">
        <w:rPr>
          <w:rFonts w:ascii="Tahoma" w:hAnsi="Tahoma" w:cs="Tahoma"/>
          <w:sz w:val="20"/>
          <w:szCs w:val="20"/>
        </w:rPr>
        <w:t>838 t.j.</w:t>
      </w:r>
      <w:r w:rsidR="00F61DF8" w:rsidRPr="00466F29">
        <w:rPr>
          <w:rFonts w:ascii="Tahoma" w:hAnsi="Tahoma" w:cs="Tahoma"/>
          <w:sz w:val="20"/>
          <w:szCs w:val="20"/>
        </w:rPr>
        <w:t xml:space="preserve">), Ustawy z dnia 15 grudnia 2017 r. o dystrybucji ubezpieczeń (Dz.U. z </w:t>
      </w:r>
      <w:r w:rsidR="00597835" w:rsidRPr="00466F29">
        <w:rPr>
          <w:rFonts w:ascii="Tahoma" w:hAnsi="Tahoma" w:cs="Tahoma"/>
          <w:sz w:val="20"/>
          <w:szCs w:val="20"/>
        </w:rPr>
        <w:t>2024 r. poz. 1214</w:t>
      </w:r>
      <w:r w:rsidR="00F61DF8" w:rsidRPr="00466F29">
        <w:rPr>
          <w:rFonts w:ascii="Tahoma" w:hAnsi="Tahoma" w:cs="Tahoma"/>
          <w:sz w:val="20"/>
          <w:szCs w:val="20"/>
        </w:rPr>
        <w:t xml:space="preserve"> z późn. zm.)</w:t>
      </w:r>
      <w:r w:rsidR="0022442B" w:rsidRPr="00466F29">
        <w:rPr>
          <w:rFonts w:ascii="Tahoma" w:hAnsi="Tahoma" w:cs="Tahoma"/>
          <w:sz w:val="20"/>
          <w:szCs w:val="20"/>
        </w:rPr>
        <w:t xml:space="preserve"> </w:t>
      </w:r>
      <w:bookmarkEnd w:id="77"/>
      <w:bookmarkEnd w:id="79"/>
      <w:r w:rsidRPr="00466F29">
        <w:rPr>
          <w:rFonts w:ascii="Tahoma" w:hAnsi="Tahoma" w:cs="Tahoma"/>
          <w:sz w:val="20"/>
          <w:szCs w:val="20"/>
        </w:rPr>
        <w:t>oraz postanowienia OWU tj.:</w:t>
      </w:r>
    </w:p>
    <w:p w14:paraId="7B3D742C"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1)  ..............................................................................................................</w:t>
      </w:r>
    </w:p>
    <w:p w14:paraId="7F9EC2C7"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2)  ..............................................................................................................</w:t>
      </w:r>
    </w:p>
    <w:p w14:paraId="08A343CF" w14:textId="77777777" w:rsidR="008F72B3" w:rsidRPr="004131B1" w:rsidRDefault="008F72B3" w:rsidP="008F72B3">
      <w:pPr>
        <w:spacing w:after="0" w:line="240" w:lineRule="auto"/>
        <w:jc w:val="both"/>
        <w:rPr>
          <w:rFonts w:ascii="Tahoma" w:hAnsi="Tahoma" w:cs="Tahoma"/>
          <w:sz w:val="20"/>
          <w:szCs w:val="20"/>
        </w:rPr>
      </w:pPr>
      <w:r w:rsidRPr="00466F29">
        <w:rPr>
          <w:rFonts w:ascii="Tahoma" w:hAnsi="Tahoma" w:cs="Tahoma"/>
          <w:sz w:val="20"/>
          <w:szCs w:val="20"/>
        </w:rPr>
        <w:t>3)  ..............................................................................................................</w:t>
      </w:r>
    </w:p>
    <w:p w14:paraId="7A6D04E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4)  ..............................................................................................................</w:t>
      </w:r>
    </w:p>
    <w:p w14:paraId="4361442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5)  ..............................................................................................................</w:t>
      </w:r>
    </w:p>
    <w:p w14:paraId="0580049B" w14:textId="77777777" w:rsidR="008F72B3" w:rsidRPr="004131B1" w:rsidRDefault="008F72B3" w:rsidP="008F72B3">
      <w:pPr>
        <w:spacing w:after="0" w:line="240" w:lineRule="auto"/>
        <w:rPr>
          <w:rFonts w:ascii="Tahoma" w:hAnsi="Tahoma" w:cs="Tahoma"/>
          <w:sz w:val="20"/>
          <w:szCs w:val="20"/>
        </w:rPr>
      </w:pPr>
    </w:p>
    <w:p w14:paraId="1B3D5486"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AE06496" w14:textId="77777777" w:rsidR="008F72B3" w:rsidRDefault="008F72B3" w:rsidP="008F72B3">
      <w:pPr>
        <w:spacing w:after="0" w:line="240" w:lineRule="auto"/>
        <w:rPr>
          <w:rFonts w:ascii="Tahoma" w:hAnsi="Tahoma" w:cs="Tahoma"/>
          <w:sz w:val="20"/>
          <w:szCs w:val="20"/>
        </w:rPr>
      </w:pPr>
      <w:bookmarkStart w:id="80" w:name="_Hlk62203420"/>
    </w:p>
    <w:p w14:paraId="2D7F820B" w14:textId="140B4956" w:rsidR="008F72B3" w:rsidRPr="004131B1" w:rsidRDefault="008F72B3" w:rsidP="008F72B3">
      <w:pPr>
        <w:spacing w:after="0" w:line="240" w:lineRule="auto"/>
        <w:jc w:val="center"/>
        <w:rPr>
          <w:rFonts w:ascii="Tahoma" w:hAnsi="Tahoma" w:cs="Tahoma"/>
          <w:sz w:val="20"/>
          <w:szCs w:val="20"/>
        </w:rPr>
      </w:pPr>
      <w:bookmarkStart w:id="81" w:name="_Hlk62051386"/>
      <w:bookmarkStart w:id="82" w:name="_Hlk62126968"/>
      <w:bookmarkStart w:id="8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30526F">
        <w:rPr>
          <w:rFonts w:ascii="Tahoma" w:hAnsi="Tahoma" w:cs="Tahoma"/>
          <w:sz w:val="20"/>
          <w:szCs w:val="20"/>
        </w:rPr>
        <w:t>2</w:t>
      </w:r>
    </w:p>
    <w:p w14:paraId="0FACB8A4"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70341A7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19E8D5A6"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1459099D"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6D28A60" w14:textId="77777777" w:rsidR="008F72B3" w:rsidRPr="0030526F" w:rsidRDefault="008F72B3" w:rsidP="0045172A">
      <w:pPr>
        <w:pStyle w:val="Akapitzlist"/>
        <w:numPr>
          <w:ilvl w:val="0"/>
          <w:numId w:val="33"/>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 xml:space="preserve">z tytułu wykonania </w:t>
      </w:r>
      <w:r w:rsidRPr="0030526F">
        <w:rPr>
          <w:rFonts w:ascii="Tahoma" w:eastAsia="Times New Roman" w:hAnsi="Tahoma" w:cs="Tahoma"/>
          <w:sz w:val="20"/>
          <w:szCs w:val="20"/>
          <w:lang w:eastAsia="ja-JP"/>
        </w:rPr>
        <w:t>części Umowy (proporcjonalnie do okresu udzielanej ochrony ubezpieczeniowej).</w:t>
      </w:r>
    </w:p>
    <w:p w14:paraId="46136382" w14:textId="77777777" w:rsidR="008F72B3" w:rsidRPr="0030526F" w:rsidRDefault="008F72B3" w:rsidP="0045172A">
      <w:pPr>
        <w:numPr>
          <w:ilvl w:val="0"/>
          <w:numId w:val="33"/>
        </w:numPr>
        <w:spacing w:after="0" w:line="240" w:lineRule="auto"/>
        <w:ind w:right="10"/>
        <w:jc w:val="both"/>
        <w:rPr>
          <w:rFonts w:ascii="Tahoma" w:hAnsi="Tahoma" w:cs="Tahoma"/>
          <w:sz w:val="20"/>
          <w:szCs w:val="20"/>
          <w:lang w:eastAsia="ja-JP"/>
        </w:rPr>
      </w:pPr>
      <w:r w:rsidRPr="0030526F">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0DD5BDF" w14:textId="77777777" w:rsidR="008F72B3" w:rsidRPr="0030526F" w:rsidRDefault="008F72B3" w:rsidP="0045172A">
      <w:pPr>
        <w:numPr>
          <w:ilvl w:val="0"/>
          <w:numId w:val="33"/>
        </w:numPr>
        <w:spacing w:after="0" w:line="240" w:lineRule="auto"/>
        <w:ind w:right="10"/>
        <w:jc w:val="both"/>
        <w:rPr>
          <w:rFonts w:ascii="Tahoma" w:hAnsi="Tahoma" w:cs="Tahoma"/>
          <w:sz w:val="20"/>
          <w:szCs w:val="20"/>
          <w:lang w:eastAsia="ja-JP"/>
        </w:rPr>
      </w:pPr>
      <w:r w:rsidRPr="0030526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81"/>
    <w:bookmarkEnd w:id="82"/>
    <w:p w14:paraId="3BCAD24F" w14:textId="77777777" w:rsidR="00F911C5" w:rsidRPr="0030526F" w:rsidRDefault="00F911C5" w:rsidP="00F911C5">
      <w:pPr>
        <w:spacing w:after="0" w:line="240" w:lineRule="auto"/>
        <w:rPr>
          <w:rFonts w:ascii="Tahoma" w:hAnsi="Tahoma" w:cs="Tahoma"/>
          <w:sz w:val="20"/>
          <w:szCs w:val="20"/>
        </w:rPr>
      </w:pPr>
    </w:p>
    <w:p w14:paraId="6EF2F1EB" w14:textId="4B7B90DB" w:rsidR="00F911C5" w:rsidRPr="0030526F" w:rsidRDefault="00F911C5" w:rsidP="00F911C5">
      <w:pPr>
        <w:spacing w:after="0" w:line="240" w:lineRule="auto"/>
        <w:jc w:val="center"/>
        <w:rPr>
          <w:rFonts w:ascii="Tahoma" w:hAnsi="Tahoma" w:cs="Tahoma"/>
          <w:sz w:val="20"/>
          <w:szCs w:val="20"/>
        </w:rPr>
      </w:pPr>
      <w:r w:rsidRPr="0030526F">
        <w:rPr>
          <w:rFonts w:ascii="Tahoma" w:hAnsi="Tahoma" w:cs="Tahoma"/>
          <w:sz w:val="20"/>
          <w:szCs w:val="20"/>
        </w:rPr>
        <w:t>§ 1</w:t>
      </w:r>
      <w:r w:rsidR="0030526F" w:rsidRPr="0030526F">
        <w:rPr>
          <w:rFonts w:ascii="Tahoma" w:hAnsi="Tahoma" w:cs="Tahoma"/>
          <w:sz w:val="20"/>
          <w:szCs w:val="20"/>
        </w:rPr>
        <w:t>3</w:t>
      </w:r>
    </w:p>
    <w:p w14:paraId="7937C0AD" w14:textId="77777777" w:rsidR="00F911C5" w:rsidRPr="0030526F" w:rsidRDefault="00F911C5" w:rsidP="0045172A">
      <w:pPr>
        <w:pStyle w:val="Akapitzlist"/>
        <w:numPr>
          <w:ilvl w:val="1"/>
          <w:numId w:val="52"/>
        </w:numPr>
        <w:ind w:left="284" w:hanging="284"/>
        <w:jc w:val="both"/>
        <w:rPr>
          <w:rFonts w:ascii="Tahoma" w:hAnsi="Tahoma" w:cs="Tahoma"/>
          <w:sz w:val="20"/>
          <w:szCs w:val="20"/>
        </w:rPr>
      </w:pPr>
      <w:bookmarkStart w:id="84" w:name="_Hlk146096317"/>
      <w:r w:rsidRPr="0030526F">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AE793DF" w14:textId="77777777" w:rsidR="00F911C5" w:rsidRPr="00D77A79" w:rsidRDefault="00F911C5" w:rsidP="0045172A">
      <w:pPr>
        <w:pStyle w:val="Akapitzlist"/>
        <w:numPr>
          <w:ilvl w:val="3"/>
          <w:numId w:val="53"/>
        </w:numPr>
        <w:ind w:left="567" w:hanging="283"/>
        <w:jc w:val="both"/>
        <w:rPr>
          <w:rFonts w:ascii="Tahoma" w:hAnsi="Tahoma" w:cs="Tahoma"/>
          <w:sz w:val="20"/>
          <w:szCs w:val="20"/>
        </w:rPr>
      </w:pPr>
      <w:r w:rsidRPr="0030526F">
        <w:rPr>
          <w:rFonts w:ascii="Tahoma" w:hAnsi="Tahoma" w:cs="Tahoma"/>
          <w:sz w:val="20"/>
          <w:szCs w:val="20"/>
        </w:rPr>
        <w:t xml:space="preserve">w wysokości 5% łącznej wartości </w:t>
      </w:r>
      <w:r w:rsidRPr="00D77A79">
        <w:rPr>
          <w:rFonts w:ascii="Tahoma" w:hAnsi="Tahoma" w:cs="Tahoma"/>
          <w:sz w:val="20"/>
          <w:szCs w:val="20"/>
        </w:rPr>
        <w:t xml:space="preserve">zamówienia </w:t>
      </w:r>
      <w:bookmarkStart w:id="85" w:name="_Hlk62648103"/>
      <w:r w:rsidRPr="00D77A79">
        <w:rPr>
          <w:rFonts w:ascii="Tahoma" w:hAnsi="Tahoma" w:cs="Tahoma"/>
          <w:sz w:val="20"/>
          <w:szCs w:val="20"/>
        </w:rPr>
        <w:t>(składek) określonej w § 6</w:t>
      </w:r>
      <w:bookmarkEnd w:id="85"/>
      <w:r w:rsidRPr="00D77A79">
        <w:rPr>
          <w:rFonts w:ascii="Tahoma" w:hAnsi="Tahoma" w:cs="Tahoma"/>
          <w:sz w:val="20"/>
          <w:szCs w:val="20"/>
        </w:rPr>
        <w:t xml:space="preserve"> z tytułu braku zapłaty wynagrodzenia należnego podwykonawcom </w:t>
      </w:r>
    </w:p>
    <w:p w14:paraId="5120C8EC" w14:textId="77777777" w:rsidR="00F911C5" w:rsidRPr="00D77A79" w:rsidRDefault="00F911C5" w:rsidP="0045172A">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1C8E9C3" w14:textId="77777777" w:rsidR="00F911C5" w:rsidRPr="00D77A79" w:rsidRDefault="00F911C5" w:rsidP="0045172A">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43BCCA7C" w14:textId="77777777" w:rsidR="00F911C5" w:rsidRPr="00D77A79" w:rsidRDefault="00F911C5" w:rsidP="0045172A">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CB0DF93" w14:textId="77777777" w:rsidR="00F911C5" w:rsidRPr="00D77A79" w:rsidRDefault="00F911C5" w:rsidP="0045172A">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4"/>
    <w:p w14:paraId="687DCCC9" w14:textId="77777777" w:rsidR="00F911C5" w:rsidRPr="00AD365B" w:rsidRDefault="00F911C5" w:rsidP="00F911C5">
      <w:pPr>
        <w:pStyle w:val="Akapitzlist"/>
        <w:ind w:left="284"/>
        <w:rPr>
          <w:rFonts w:ascii="Tahoma" w:hAnsi="Tahoma" w:cs="Tahoma"/>
          <w:sz w:val="20"/>
          <w:szCs w:val="20"/>
        </w:rPr>
      </w:pPr>
    </w:p>
    <w:bookmarkEnd w:id="83"/>
    <w:p w14:paraId="06721A55" w14:textId="77777777" w:rsidR="008F72B3" w:rsidRPr="00AD4A66" w:rsidRDefault="008F72B3" w:rsidP="008F72B3">
      <w:pPr>
        <w:pStyle w:val="Akapitzlist"/>
        <w:ind w:left="284"/>
        <w:rPr>
          <w:rFonts w:ascii="Tahoma" w:hAnsi="Tahoma" w:cs="Tahoma"/>
          <w:color w:val="FF0000"/>
          <w:sz w:val="20"/>
          <w:szCs w:val="20"/>
        </w:rPr>
      </w:pPr>
    </w:p>
    <w:p w14:paraId="6268D04C" w14:textId="2EB9DEA9"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0526F">
        <w:rPr>
          <w:rFonts w:ascii="Tahoma" w:hAnsi="Tahoma" w:cs="Tahoma"/>
          <w:sz w:val="20"/>
          <w:szCs w:val="20"/>
        </w:rPr>
        <w:t>4</w:t>
      </w:r>
    </w:p>
    <w:p w14:paraId="6A0BCDE5" w14:textId="77777777" w:rsidR="008F72B3" w:rsidRPr="001B7DC5" w:rsidRDefault="008F72B3" w:rsidP="008F72B3">
      <w:pPr>
        <w:pStyle w:val="Akapitzlist"/>
        <w:numPr>
          <w:ilvl w:val="0"/>
          <w:numId w:val="19"/>
        </w:numPr>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61E6C5AC" w14:textId="77777777" w:rsidR="008F72B3" w:rsidRPr="001B7DC5" w:rsidRDefault="008F72B3" w:rsidP="008F72B3">
      <w:pPr>
        <w:numPr>
          <w:ilvl w:val="0"/>
          <w:numId w:val="19"/>
        </w:numPr>
        <w:spacing w:after="0" w:line="240" w:lineRule="auto"/>
        <w:ind w:left="709" w:right="-1" w:hanging="567"/>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80"/>
    <w:p w14:paraId="6D3A3E82" w14:textId="77777777" w:rsidR="008F72B3" w:rsidRPr="001B7DC5" w:rsidRDefault="008F72B3" w:rsidP="008F72B3">
      <w:pPr>
        <w:spacing w:after="0" w:line="240" w:lineRule="auto"/>
        <w:rPr>
          <w:rFonts w:ascii="Tahoma" w:hAnsi="Tahoma" w:cs="Tahoma"/>
          <w:sz w:val="20"/>
          <w:szCs w:val="20"/>
        </w:rPr>
      </w:pPr>
    </w:p>
    <w:p w14:paraId="6E7CF80F" w14:textId="349DFE16" w:rsidR="008F72B3" w:rsidRPr="001B7DC5" w:rsidRDefault="008F72B3" w:rsidP="008F72B3">
      <w:pPr>
        <w:spacing w:after="0" w:line="240" w:lineRule="auto"/>
        <w:jc w:val="center"/>
        <w:rPr>
          <w:rFonts w:ascii="Tahoma" w:hAnsi="Tahoma" w:cs="Tahoma"/>
          <w:sz w:val="20"/>
          <w:szCs w:val="20"/>
        </w:rPr>
      </w:pPr>
      <w:bookmarkStart w:id="86" w:name="_Hlk62203537"/>
      <w:r w:rsidRPr="001B7DC5">
        <w:rPr>
          <w:rFonts w:ascii="Tahoma" w:hAnsi="Tahoma" w:cs="Tahoma"/>
          <w:sz w:val="20"/>
          <w:szCs w:val="20"/>
        </w:rPr>
        <w:sym w:font="Times New Roman" w:char="00A7"/>
      </w:r>
      <w:r w:rsidRPr="001B7DC5">
        <w:rPr>
          <w:rFonts w:ascii="Tahoma" w:hAnsi="Tahoma" w:cs="Tahoma"/>
          <w:sz w:val="20"/>
          <w:szCs w:val="20"/>
        </w:rPr>
        <w:t xml:space="preserve"> 1</w:t>
      </w:r>
      <w:r w:rsidR="0030526F">
        <w:rPr>
          <w:rFonts w:ascii="Tahoma" w:hAnsi="Tahoma" w:cs="Tahoma"/>
          <w:sz w:val="20"/>
          <w:szCs w:val="20"/>
        </w:rPr>
        <w:t>5</w:t>
      </w:r>
    </w:p>
    <w:p w14:paraId="4B455AF3" w14:textId="77777777" w:rsidR="008F72B3" w:rsidRPr="00CA0E3B" w:rsidRDefault="008F72B3" w:rsidP="008F72B3">
      <w:pPr>
        <w:pStyle w:val="Akapitzlist"/>
        <w:numPr>
          <w:ilvl w:val="1"/>
          <w:numId w:val="22"/>
        </w:numPr>
        <w:tabs>
          <w:tab w:val="clear" w:pos="1440"/>
          <w:tab w:val="num" w:pos="567"/>
        </w:tabs>
        <w:ind w:left="567" w:right="-1" w:hanging="283"/>
        <w:jc w:val="both"/>
        <w:rPr>
          <w:rFonts w:ascii="Tahoma" w:hAnsi="Tahoma" w:cs="Tahoma"/>
          <w:sz w:val="20"/>
          <w:szCs w:val="20"/>
        </w:rPr>
      </w:pPr>
      <w:bookmarkStart w:id="87" w:name="_Hlk62053560"/>
      <w:r w:rsidRPr="001B7DC5">
        <w:rPr>
          <w:rFonts w:ascii="Tahoma" w:hAnsi="Tahoma" w:cs="Tahoma"/>
          <w:sz w:val="20"/>
          <w:szCs w:val="20"/>
        </w:rPr>
        <w:lastRenderedPageBreak/>
        <w:t>Zgodnie z art. 455 ust. 1 pkt. 1 Ustawy PZP Zamawiający przewiduje</w:t>
      </w:r>
      <w:r w:rsidRPr="00CA0E3B">
        <w:rPr>
          <w:rFonts w:ascii="Tahoma" w:hAnsi="Tahoma" w:cs="Tahoma"/>
          <w:sz w:val="20"/>
          <w:szCs w:val="20"/>
        </w:rPr>
        <w:t xml:space="preserve"> możliwość wprowadzenia niżej wymienionych zmian postanowień niniejszej umowy w stosunku do treści oferty, na podstawie której dokonano wyboru Wykonawcy: </w:t>
      </w:r>
    </w:p>
    <w:bookmarkEnd w:id="87"/>
    <w:p w14:paraId="3EBEEDBA" w14:textId="77777777"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B2BD0E" w14:textId="2B9FBE55"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88" w:name="_Hlk124154823"/>
      <w:r w:rsidR="001B7DC5" w:rsidRPr="0030526F">
        <w:rPr>
          <w:rFonts w:ascii="Tahoma" w:hAnsi="Tahoma" w:cs="Tahoma"/>
          <w:sz w:val="20"/>
          <w:szCs w:val="20"/>
        </w:rPr>
        <w:t>,</w:t>
      </w:r>
      <w:r w:rsidR="001B7DC5" w:rsidRPr="0030526F">
        <w:rPr>
          <w:rFonts w:ascii="Tahoma" w:eastAsia="Times New Roman" w:hAnsi="Tahoma" w:cs="Tahoma"/>
          <w:sz w:val="20"/>
          <w:szCs w:val="20"/>
        </w:rPr>
        <w:t xml:space="preserve"> aktualizacji wartości majątku na kolejny okres ubezpieczenia</w:t>
      </w:r>
      <w:bookmarkStart w:id="89" w:name="_Hlk174964356"/>
      <w:bookmarkStart w:id="90" w:name="_Hlk174957033"/>
      <w:bookmarkEnd w:id="88"/>
      <w:r w:rsidR="006C0CF5" w:rsidRPr="0030526F">
        <w:rPr>
          <w:rFonts w:ascii="Tahoma" w:hAnsi="Tahoma" w:cs="Tahoma"/>
          <w:sz w:val="20"/>
          <w:szCs w:val="20"/>
        </w:rPr>
        <w:t xml:space="preserve"> </w:t>
      </w:r>
      <w:bookmarkEnd w:id="89"/>
      <w:bookmarkEnd w:id="90"/>
      <w:r w:rsidRPr="0030526F">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0D0B9CAD" w14:textId="77777777"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186637B" w14:textId="77777777"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BA315DC" w14:textId="77777777"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A2327B7" w14:textId="77777777" w:rsidR="008F72B3" w:rsidRPr="0030526F" w:rsidRDefault="008F72B3" w:rsidP="008F72B3">
      <w:pPr>
        <w:pStyle w:val="Akapitzlist"/>
        <w:numPr>
          <w:ilvl w:val="3"/>
          <w:numId w:val="13"/>
        </w:numPr>
        <w:ind w:left="993" w:right="-1" w:hanging="284"/>
        <w:jc w:val="both"/>
        <w:rPr>
          <w:rFonts w:ascii="Tahoma" w:hAnsi="Tahoma" w:cs="Tahoma"/>
          <w:sz w:val="20"/>
          <w:szCs w:val="20"/>
        </w:rPr>
      </w:pPr>
      <w:r w:rsidRPr="0030526F">
        <w:rPr>
          <w:rFonts w:ascii="Tahoma" w:hAnsi="Tahoma" w:cs="Tahoma"/>
          <w:sz w:val="20"/>
          <w:szCs w:val="20"/>
        </w:rPr>
        <w:t>zmiany dotyczące liczby jednostek organizacyjnych Zamawiającego i innych podmiotów (osób prawnych) podlegających ubezpieczeniu i ich formy prawnej - w przypadku:</w:t>
      </w:r>
    </w:p>
    <w:p w14:paraId="61B77C8F" w14:textId="77777777" w:rsidR="008F72B3" w:rsidRPr="0030526F" w:rsidRDefault="008F72B3" w:rsidP="008F72B3">
      <w:pPr>
        <w:pStyle w:val="Akapitzlist"/>
        <w:numPr>
          <w:ilvl w:val="0"/>
          <w:numId w:val="23"/>
        </w:numPr>
        <w:tabs>
          <w:tab w:val="clear" w:pos="360"/>
          <w:tab w:val="num" w:pos="1276"/>
        </w:tabs>
        <w:ind w:left="1276" w:right="-1" w:hanging="283"/>
        <w:jc w:val="both"/>
        <w:rPr>
          <w:rFonts w:ascii="Tahoma" w:hAnsi="Tahoma" w:cs="Tahoma"/>
          <w:sz w:val="20"/>
          <w:szCs w:val="20"/>
        </w:rPr>
      </w:pPr>
      <w:r w:rsidRPr="0030526F">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7325510" w14:textId="77777777" w:rsidR="008F72B3" w:rsidRPr="004131B1" w:rsidRDefault="008F72B3" w:rsidP="008F72B3">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30526F">
        <w:rPr>
          <w:rFonts w:ascii="Tahoma" w:hAnsi="Tahoma" w:cs="Tahoma"/>
          <w:sz w:val="20"/>
          <w:szCs w:val="20"/>
        </w:rPr>
        <w:t xml:space="preserve">przekształcenia jednostki/osoby prawnej </w:t>
      </w:r>
      <w:r w:rsidRPr="004131B1">
        <w:rPr>
          <w:rFonts w:ascii="Tahoma" w:hAnsi="Tahoma" w:cs="Tahoma"/>
          <w:sz w:val="20"/>
          <w:szCs w:val="20"/>
        </w:rPr>
        <w:t xml:space="preserve">– warunki ubezpieczenia będą nie gorsze jak dla jednostki/osoby prawnej pierwotnej;  </w:t>
      </w:r>
    </w:p>
    <w:p w14:paraId="40F61BDB" w14:textId="77777777" w:rsidR="008F72B3" w:rsidRPr="004131B1" w:rsidRDefault="008F72B3" w:rsidP="008F72B3">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C97809E" w14:textId="77777777" w:rsidR="008F72B3" w:rsidRPr="00E06678" w:rsidRDefault="008F72B3" w:rsidP="008F72B3">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B2E01FF" w14:textId="77777777" w:rsidR="008F72B3" w:rsidRPr="00E06678" w:rsidRDefault="008F72B3" w:rsidP="008F72B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0F49E2" w14:textId="77777777" w:rsidR="008F72B3" w:rsidRPr="00E06678" w:rsidRDefault="008F72B3" w:rsidP="008F72B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0241999" w14:textId="600C0C7B" w:rsidR="008F72B3" w:rsidRPr="001B7DC5" w:rsidRDefault="008F72B3" w:rsidP="001B7DC5">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0C92906" w14:textId="77777777" w:rsidR="008F72B3" w:rsidRPr="00DF2F32" w:rsidRDefault="008F72B3" w:rsidP="0045172A">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037C263"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6294FDF"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9E9D3E3" w14:textId="77777777" w:rsidR="008F72B3" w:rsidRPr="00DF2F32" w:rsidRDefault="008F72B3" w:rsidP="008F72B3">
      <w:pPr>
        <w:pStyle w:val="Akapitzlist"/>
        <w:numPr>
          <w:ilvl w:val="3"/>
          <w:numId w:val="20"/>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7275F2" w14:textId="77777777" w:rsidR="008F72B3" w:rsidRPr="00DF2F32" w:rsidRDefault="008F72B3" w:rsidP="008F72B3">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4238D85" w14:textId="1912C757" w:rsidR="008F72B3" w:rsidRPr="0030526F" w:rsidRDefault="008F72B3" w:rsidP="008F72B3">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lastRenderedPageBreak/>
        <w:t xml:space="preserve">zasad gromadzenia i wysokości wpłat do pracowniczych planów kapitałowych, o których mowa w </w:t>
      </w:r>
      <w:r w:rsidRPr="00574071">
        <w:rPr>
          <w:rFonts w:ascii="Tahoma" w:hAnsi="Tahoma" w:cs="Tahoma"/>
          <w:sz w:val="20"/>
          <w:szCs w:val="20"/>
        </w:rPr>
        <w:t xml:space="preserve">ustawie z dnia 4 października 2018 r. o pracowniczych planach kapitałowych </w:t>
      </w:r>
      <w:bookmarkStart w:id="91" w:name="_Hlk132625188"/>
      <w:r w:rsidR="00F61DF8" w:rsidRPr="00574071">
        <w:rPr>
          <w:rFonts w:ascii="Tahoma" w:hAnsi="Tahoma" w:cs="Tahoma"/>
          <w:sz w:val="20"/>
          <w:szCs w:val="20"/>
        </w:rPr>
        <w:t>(Dz.U. z 202</w:t>
      </w:r>
      <w:r w:rsidR="0064419D" w:rsidRPr="00574071">
        <w:rPr>
          <w:rFonts w:ascii="Tahoma" w:hAnsi="Tahoma" w:cs="Tahoma"/>
          <w:sz w:val="20"/>
          <w:szCs w:val="20"/>
        </w:rPr>
        <w:t>4</w:t>
      </w:r>
      <w:r w:rsidR="00F61DF8" w:rsidRPr="00574071">
        <w:rPr>
          <w:rFonts w:ascii="Tahoma" w:hAnsi="Tahoma" w:cs="Tahoma"/>
          <w:sz w:val="20"/>
          <w:szCs w:val="20"/>
        </w:rPr>
        <w:t xml:space="preserve"> r. poz. </w:t>
      </w:r>
      <w:r w:rsidR="002563B2" w:rsidRPr="0030526F">
        <w:rPr>
          <w:rFonts w:ascii="Tahoma" w:hAnsi="Tahoma" w:cs="Tahoma"/>
          <w:sz w:val="20"/>
          <w:szCs w:val="20"/>
        </w:rPr>
        <w:t>427</w:t>
      </w:r>
      <w:r w:rsidR="00F61DF8" w:rsidRPr="0030526F">
        <w:rPr>
          <w:rFonts w:ascii="Tahoma" w:hAnsi="Tahoma" w:cs="Tahoma"/>
          <w:sz w:val="20"/>
          <w:szCs w:val="20"/>
        </w:rPr>
        <w:t>),</w:t>
      </w:r>
      <w:bookmarkEnd w:id="91"/>
    </w:p>
    <w:p w14:paraId="72F90187" w14:textId="77777777" w:rsidR="008F72B3" w:rsidRPr="0030526F" w:rsidRDefault="008F72B3" w:rsidP="008F72B3">
      <w:pPr>
        <w:spacing w:after="0" w:line="240" w:lineRule="auto"/>
        <w:ind w:left="567" w:right="-1"/>
        <w:jc w:val="both"/>
        <w:rPr>
          <w:rFonts w:ascii="Tahoma" w:hAnsi="Tahoma" w:cs="Tahoma"/>
          <w:sz w:val="20"/>
          <w:szCs w:val="20"/>
        </w:rPr>
      </w:pPr>
      <w:r w:rsidRPr="0030526F">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D690ECF" w14:textId="77777777" w:rsidR="008F72B3" w:rsidRPr="0030526F" w:rsidRDefault="008F72B3" w:rsidP="0045172A">
      <w:pPr>
        <w:pStyle w:val="Akapitzlist"/>
        <w:numPr>
          <w:ilvl w:val="0"/>
          <w:numId w:val="54"/>
        </w:numPr>
        <w:ind w:left="709" w:hanging="425"/>
        <w:jc w:val="both"/>
        <w:rPr>
          <w:rFonts w:ascii="Tahoma" w:hAnsi="Tahoma" w:cs="Tahoma"/>
          <w:sz w:val="20"/>
          <w:szCs w:val="20"/>
        </w:rPr>
      </w:pPr>
      <w:bookmarkStart w:id="92" w:name="_Hlk108169129"/>
      <w:bookmarkEnd w:id="86"/>
      <w:r w:rsidRPr="0030526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269F245" w14:textId="77777777" w:rsidR="008F72B3" w:rsidRPr="0030526F" w:rsidRDefault="008F72B3" w:rsidP="0045172A">
      <w:pPr>
        <w:pStyle w:val="Akapitzlist"/>
        <w:numPr>
          <w:ilvl w:val="0"/>
          <w:numId w:val="55"/>
        </w:numPr>
        <w:autoSpaceDE w:val="0"/>
        <w:autoSpaceDN w:val="0"/>
        <w:jc w:val="both"/>
        <w:rPr>
          <w:rFonts w:ascii="Tahoma" w:hAnsi="Tahoma" w:cs="Tahoma"/>
          <w:sz w:val="20"/>
          <w:szCs w:val="20"/>
          <w:lang w:eastAsia="en-US"/>
        </w:rPr>
      </w:pPr>
      <w:r w:rsidRPr="0030526F">
        <w:rPr>
          <w:rFonts w:ascii="Tahoma" w:hAnsi="Tahoma" w:cs="Tahoma"/>
          <w:sz w:val="20"/>
          <w:szCs w:val="20"/>
        </w:rPr>
        <w:t>poziom zmiany kosztów, uprawniający strony umowy do żądania zmiany wynagrodzenia wynosi 10 punktów proc. i oznacza zmianę wskaźnika określonego w lit. c).</w:t>
      </w:r>
    </w:p>
    <w:p w14:paraId="357FF717" w14:textId="4CAD3574" w:rsidR="008F72B3" w:rsidRPr="0030526F" w:rsidRDefault="008F72B3" w:rsidP="0045172A">
      <w:pPr>
        <w:pStyle w:val="Akapitzlist"/>
        <w:numPr>
          <w:ilvl w:val="0"/>
          <w:numId w:val="55"/>
        </w:numPr>
        <w:autoSpaceDE w:val="0"/>
        <w:autoSpaceDN w:val="0"/>
        <w:jc w:val="both"/>
        <w:rPr>
          <w:rFonts w:ascii="Tahoma" w:hAnsi="Tahoma" w:cs="Tahoma"/>
          <w:sz w:val="20"/>
          <w:szCs w:val="20"/>
        </w:rPr>
      </w:pPr>
      <w:r w:rsidRPr="0030526F">
        <w:rPr>
          <w:rFonts w:ascii="Tahoma" w:hAnsi="Tahoma" w:cs="Tahoma"/>
          <w:sz w:val="20"/>
          <w:szCs w:val="20"/>
        </w:rPr>
        <w:t>jako początkowy termin ustalenia zmiany wynagrodzenia ustala się datę początkową drugiego i trzeciego roku obowiązywania umowy.</w:t>
      </w:r>
    </w:p>
    <w:p w14:paraId="093705C7" w14:textId="2BE8908A" w:rsidR="008F72B3" w:rsidRPr="0030526F" w:rsidRDefault="008F72B3" w:rsidP="0045172A">
      <w:pPr>
        <w:pStyle w:val="Akapitzlist"/>
        <w:numPr>
          <w:ilvl w:val="0"/>
          <w:numId w:val="55"/>
        </w:numPr>
        <w:autoSpaceDE w:val="0"/>
        <w:autoSpaceDN w:val="0"/>
        <w:jc w:val="both"/>
        <w:rPr>
          <w:rFonts w:ascii="Tahoma" w:hAnsi="Tahoma" w:cs="Tahoma"/>
          <w:sz w:val="20"/>
          <w:szCs w:val="20"/>
        </w:rPr>
      </w:pPr>
      <w:r w:rsidRPr="0030526F">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0526F">
        <w:rPr>
          <w:sz w:val="20"/>
          <w:szCs w:val="20"/>
        </w:rPr>
        <w:t xml:space="preserve"> </w:t>
      </w:r>
      <w:r w:rsidRPr="0030526F">
        <w:rPr>
          <w:rFonts w:ascii="Tahoma" w:hAnsi="Tahoma" w:cs="Tahoma"/>
          <w:sz w:val="20"/>
          <w:szCs w:val="20"/>
        </w:rPr>
        <w:t>w którym przypada początek pierwszego i drugiego roku obowiązywania umowy.</w:t>
      </w:r>
    </w:p>
    <w:p w14:paraId="1EE5544C" w14:textId="77777777" w:rsidR="008F72B3" w:rsidRPr="0030526F" w:rsidRDefault="008F72B3" w:rsidP="0045172A">
      <w:pPr>
        <w:pStyle w:val="Akapitzlist"/>
        <w:numPr>
          <w:ilvl w:val="0"/>
          <w:numId w:val="55"/>
        </w:numPr>
        <w:autoSpaceDE w:val="0"/>
        <w:autoSpaceDN w:val="0"/>
        <w:jc w:val="both"/>
        <w:rPr>
          <w:rFonts w:ascii="Tahoma" w:hAnsi="Tahoma" w:cs="Tahoma"/>
          <w:sz w:val="20"/>
          <w:szCs w:val="20"/>
        </w:rPr>
      </w:pPr>
      <w:r w:rsidRPr="0030526F">
        <w:rPr>
          <w:rFonts w:ascii="Tahoma" w:hAnsi="Tahoma" w:cs="Tahoma"/>
          <w:sz w:val="20"/>
          <w:szCs w:val="20"/>
        </w:rPr>
        <w:t xml:space="preserve">jako zmianę kosztów (dalej wskaźnik zmiany kosztów) przyjmuje się: </w:t>
      </w:r>
    </w:p>
    <w:p w14:paraId="5EDFB981" w14:textId="77777777" w:rsidR="008F72B3" w:rsidRPr="0030526F" w:rsidRDefault="008F72B3" w:rsidP="008F72B3">
      <w:pPr>
        <w:autoSpaceDE w:val="0"/>
        <w:autoSpaceDN w:val="0"/>
        <w:spacing w:after="0" w:line="240" w:lineRule="auto"/>
        <w:ind w:left="851" w:hanging="142"/>
        <w:jc w:val="both"/>
        <w:rPr>
          <w:rFonts w:ascii="Tahoma" w:hAnsi="Tahoma" w:cs="Tahoma"/>
          <w:sz w:val="20"/>
          <w:szCs w:val="20"/>
        </w:rPr>
      </w:pPr>
      <w:r w:rsidRPr="0030526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7DC7828" w14:textId="77777777" w:rsidR="008F72B3" w:rsidRPr="0030526F" w:rsidRDefault="008F72B3" w:rsidP="008F72B3">
      <w:pPr>
        <w:autoSpaceDE w:val="0"/>
        <w:autoSpaceDN w:val="0"/>
        <w:spacing w:after="0" w:line="240" w:lineRule="auto"/>
        <w:ind w:left="851"/>
        <w:jc w:val="both"/>
        <w:rPr>
          <w:rFonts w:ascii="Tahoma" w:hAnsi="Tahoma" w:cs="Tahoma"/>
          <w:sz w:val="20"/>
          <w:szCs w:val="20"/>
        </w:rPr>
      </w:pPr>
      <w:r w:rsidRPr="0030526F">
        <w:rPr>
          <w:rFonts w:ascii="Tahoma" w:hAnsi="Tahoma" w:cs="Tahoma"/>
          <w:sz w:val="20"/>
          <w:szCs w:val="20"/>
        </w:rPr>
        <w:t>ZmCPI=(CPI</w:t>
      </w:r>
      <w:r w:rsidRPr="0030526F">
        <w:rPr>
          <w:rFonts w:ascii="Tahoma" w:hAnsi="Tahoma" w:cs="Tahoma"/>
          <w:sz w:val="20"/>
          <w:szCs w:val="20"/>
          <w:vertAlign w:val="subscript"/>
        </w:rPr>
        <w:t>1</w:t>
      </w:r>
      <w:r w:rsidRPr="0030526F">
        <w:rPr>
          <w:rFonts w:ascii="Tahoma" w:hAnsi="Tahoma" w:cs="Tahoma"/>
          <w:sz w:val="20"/>
          <w:szCs w:val="20"/>
        </w:rPr>
        <w:t>/100-1)*100%</w:t>
      </w:r>
    </w:p>
    <w:p w14:paraId="6FFA7EC1" w14:textId="77777777" w:rsidR="008F72B3" w:rsidRPr="0030526F" w:rsidRDefault="008F72B3" w:rsidP="008F72B3">
      <w:pPr>
        <w:autoSpaceDE w:val="0"/>
        <w:autoSpaceDN w:val="0"/>
        <w:spacing w:after="0" w:line="240" w:lineRule="auto"/>
        <w:ind w:left="1985" w:hanging="709"/>
        <w:jc w:val="both"/>
        <w:rPr>
          <w:rFonts w:ascii="Tahoma" w:hAnsi="Tahoma" w:cs="Tahoma"/>
          <w:sz w:val="20"/>
          <w:szCs w:val="20"/>
        </w:rPr>
      </w:pPr>
      <w:r w:rsidRPr="0030526F">
        <w:rPr>
          <w:rFonts w:ascii="Tahoma" w:hAnsi="Tahoma" w:cs="Tahoma"/>
          <w:sz w:val="20"/>
          <w:szCs w:val="20"/>
        </w:rPr>
        <w:t>gdzie: ZmCPI – zmiana kosztów</w:t>
      </w:r>
    </w:p>
    <w:p w14:paraId="77DDA55A" w14:textId="77777777" w:rsidR="008F72B3" w:rsidRPr="0030526F" w:rsidRDefault="008F72B3" w:rsidP="008F72B3">
      <w:pPr>
        <w:autoSpaceDE w:val="0"/>
        <w:autoSpaceDN w:val="0"/>
        <w:spacing w:after="0" w:line="240" w:lineRule="auto"/>
        <w:ind w:left="1985" w:hanging="709"/>
        <w:jc w:val="both"/>
        <w:rPr>
          <w:rFonts w:ascii="Tahoma" w:hAnsi="Tahoma" w:cs="Tahoma"/>
          <w:sz w:val="20"/>
          <w:szCs w:val="20"/>
        </w:rPr>
      </w:pPr>
      <w:r w:rsidRPr="0030526F">
        <w:rPr>
          <w:rFonts w:ascii="Tahoma" w:hAnsi="Tahoma" w:cs="Tahoma"/>
          <w:sz w:val="20"/>
          <w:szCs w:val="20"/>
        </w:rPr>
        <w:t>CPI</w:t>
      </w:r>
      <w:r w:rsidRPr="0030526F">
        <w:rPr>
          <w:rFonts w:ascii="Tahoma" w:hAnsi="Tahoma" w:cs="Tahoma"/>
          <w:sz w:val="20"/>
          <w:szCs w:val="20"/>
          <w:vertAlign w:val="subscript"/>
        </w:rPr>
        <w:t>1</w:t>
      </w:r>
      <w:r w:rsidRPr="0030526F">
        <w:rPr>
          <w:rFonts w:ascii="Tahoma" w:hAnsi="Tahoma" w:cs="Tahoma"/>
          <w:sz w:val="20"/>
          <w:szCs w:val="20"/>
        </w:rPr>
        <w:t xml:space="preserve"> – średnioroczny wskaźnik cen towarów i usług konsumpcyjnych ogółem za rok, w którym przypada data początkowa pierwszego roku obowiązywania umowy,</w:t>
      </w:r>
    </w:p>
    <w:p w14:paraId="0D1D55A0" w14:textId="07B2F26A" w:rsidR="008F72B3" w:rsidRPr="0030526F" w:rsidRDefault="008F72B3" w:rsidP="008F72B3">
      <w:pPr>
        <w:autoSpaceDE w:val="0"/>
        <w:autoSpaceDN w:val="0"/>
        <w:spacing w:after="0" w:line="240" w:lineRule="auto"/>
        <w:ind w:left="851" w:hanging="142"/>
        <w:jc w:val="both"/>
        <w:rPr>
          <w:rFonts w:ascii="Tahoma" w:hAnsi="Tahoma" w:cs="Tahoma"/>
          <w:sz w:val="20"/>
          <w:szCs w:val="20"/>
        </w:rPr>
      </w:pPr>
      <w:r w:rsidRPr="0030526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96A8C34" w14:textId="77777777" w:rsidR="008F72B3" w:rsidRPr="0030526F" w:rsidRDefault="008F72B3" w:rsidP="008F72B3">
      <w:pPr>
        <w:autoSpaceDE w:val="0"/>
        <w:autoSpaceDN w:val="0"/>
        <w:spacing w:after="0" w:line="240" w:lineRule="auto"/>
        <w:ind w:left="851"/>
        <w:jc w:val="both"/>
        <w:rPr>
          <w:rFonts w:ascii="Tahoma" w:hAnsi="Tahoma" w:cs="Tahoma"/>
          <w:sz w:val="20"/>
          <w:szCs w:val="20"/>
        </w:rPr>
      </w:pPr>
      <w:r w:rsidRPr="0030526F">
        <w:rPr>
          <w:rFonts w:ascii="Tahoma" w:hAnsi="Tahoma" w:cs="Tahoma"/>
          <w:sz w:val="20"/>
          <w:szCs w:val="20"/>
        </w:rPr>
        <w:t>ZmCPI=(CPI</w:t>
      </w:r>
      <w:r w:rsidRPr="0030526F">
        <w:rPr>
          <w:rFonts w:ascii="Tahoma" w:hAnsi="Tahoma" w:cs="Tahoma"/>
          <w:sz w:val="20"/>
          <w:szCs w:val="20"/>
          <w:vertAlign w:val="subscript"/>
        </w:rPr>
        <w:t>1</w:t>
      </w:r>
      <w:r w:rsidRPr="0030526F">
        <w:rPr>
          <w:rFonts w:ascii="Tahoma" w:hAnsi="Tahoma" w:cs="Tahoma"/>
          <w:sz w:val="20"/>
          <w:szCs w:val="20"/>
        </w:rPr>
        <w:t>/100*CPI</w:t>
      </w:r>
      <w:r w:rsidRPr="0030526F">
        <w:rPr>
          <w:rFonts w:ascii="Tahoma" w:hAnsi="Tahoma" w:cs="Tahoma"/>
          <w:sz w:val="20"/>
          <w:szCs w:val="20"/>
          <w:vertAlign w:val="subscript"/>
        </w:rPr>
        <w:t>2</w:t>
      </w:r>
      <w:r w:rsidRPr="0030526F">
        <w:rPr>
          <w:rFonts w:ascii="Tahoma" w:hAnsi="Tahoma" w:cs="Tahoma"/>
          <w:sz w:val="20"/>
          <w:szCs w:val="20"/>
        </w:rPr>
        <w:t>/100-1)*100%</w:t>
      </w:r>
    </w:p>
    <w:p w14:paraId="47917FC1" w14:textId="77777777" w:rsidR="008F72B3" w:rsidRPr="0030526F" w:rsidRDefault="008F72B3" w:rsidP="008F72B3">
      <w:pPr>
        <w:autoSpaceDE w:val="0"/>
        <w:autoSpaceDN w:val="0"/>
        <w:spacing w:after="0" w:line="240" w:lineRule="auto"/>
        <w:ind w:left="1985" w:hanging="709"/>
        <w:jc w:val="both"/>
        <w:rPr>
          <w:rFonts w:ascii="Tahoma" w:hAnsi="Tahoma" w:cs="Tahoma"/>
          <w:sz w:val="20"/>
          <w:szCs w:val="20"/>
        </w:rPr>
      </w:pPr>
      <w:r w:rsidRPr="0030526F">
        <w:rPr>
          <w:rFonts w:ascii="Tahoma" w:hAnsi="Tahoma" w:cs="Tahoma"/>
          <w:sz w:val="20"/>
          <w:szCs w:val="20"/>
        </w:rPr>
        <w:t>gdzie: ZmCPI – zmiana kosztów</w:t>
      </w:r>
    </w:p>
    <w:p w14:paraId="33DEF94A" w14:textId="77777777" w:rsidR="008F72B3" w:rsidRPr="0030526F" w:rsidRDefault="008F72B3" w:rsidP="008F72B3">
      <w:pPr>
        <w:autoSpaceDE w:val="0"/>
        <w:autoSpaceDN w:val="0"/>
        <w:spacing w:after="0" w:line="240" w:lineRule="auto"/>
        <w:ind w:left="1985" w:hanging="709"/>
        <w:jc w:val="both"/>
        <w:rPr>
          <w:rFonts w:ascii="Tahoma" w:hAnsi="Tahoma" w:cs="Tahoma"/>
          <w:sz w:val="20"/>
          <w:szCs w:val="20"/>
        </w:rPr>
      </w:pPr>
      <w:r w:rsidRPr="0030526F">
        <w:rPr>
          <w:rFonts w:ascii="Tahoma" w:hAnsi="Tahoma" w:cs="Tahoma"/>
          <w:sz w:val="20"/>
          <w:szCs w:val="20"/>
        </w:rPr>
        <w:t>CPI</w:t>
      </w:r>
      <w:r w:rsidRPr="0030526F">
        <w:rPr>
          <w:rFonts w:ascii="Tahoma" w:hAnsi="Tahoma" w:cs="Tahoma"/>
          <w:sz w:val="20"/>
          <w:szCs w:val="20"/>
          <w:vertAlign w:val="subscript"/>
        </w:rPr>
        <w:t>1</w:t>
      </w:r>
      <w:r w:rsidRPr="0030526F">
        <w:rPr>
          <w:rFonts w:ascii="Tahoma" w:hAnsi="Tahoma" w:cs="Tahoma"/>
          <w:sz w:val="20"/>
          <w:szCs w:val="20"/>
        </w:rPr>
        <w:t xml:space="preserve"> – średnioroczny wskaźnik cen towarów i usług konsumpcyjnych ogółem za rok, w którym przypada data początkowa pierwszego roku obowiązywania umowy,</w:t>
      </w:r>
    </w:p>
    <w:p w14:paraId="0C0E4E1F" w14:textId="77777777" w:rsidR="008F72B3" w:rsidRPr="0030526F" w:rsidRDefault="008F72B3" w:rsidP="008F72B3">
      <w:pPr>
        <w:autoSpaceDE w:val="0"/>
        <w:autoSpaceDN w:val="0"/>
        <w:spacing w:after="0" w:line="240" w:lineRule="auto"/>
        <w:ind w:left="1985" w:hanging="709"/>
        <w:jc w:val="both"/>
        <w:rPr>
          <w:rFonts w:ascii="Tahoma" w:hAnsi="Tahoma" w:cs="Tahoma"/>
          <w:sz w:val="20"/>
          <w:szCs w:val="20"/>
        </w:rPr>
      </w:pPr>
      <w:r w:rsidRPr="0030526F">
        <w:rPr>
          <w:rFonts w:ascii="Tahoma" w:hAnsi="Tahoma" w:cs="Tahoma"/>
          <w:sz w:val="20"/>
          <w:szCs w:val="20"/>
        </w:rPr>
        <w:t>CPI</w:t>
      </w:r>
      <w:r w:rsidRPr="0030526F">
        <w:rPr>
          <w:rFonts w:ascii="Tahoma" w:hAnsi="Tahoma" w:cs="Tahoma"/>
          <w:sz w:val="20"/>
          <w:szCs w:val="20"/>
          <w:vertAlign w:val="subscript"/>
        </w:rPr>
        <w:t>2</w:t>
      </w:r>
      <w:r w:rsidRPr="0030526F">
        <w:rPr>
          <w:rFonts w:ascii="Tahoma" w:hAnsi="Tahoma" w:cs="Tahoma"/>
          <w:sz w:val="20"/>
          <w:szCs w:val="20"/>
        </w:rPr>
        <w:t xml:space="preserve"> – średnioroczny wskaźnik cen towarów i usług konsumpcyjnych ogółem za rok, w którym przypada data początkowa drugiego roku obowiązywania umowy,</w:t>
      </w:r>
    </w:p>
    <w:p w14:paraId="1BD7C49E" w14:textId="77777777" w:rsidR="008F72B3" w:rsidRPr="0030526F" w:rsidRDefault="008F72B3" w:rsidP="0045172A">
      <w:pPr>
        <w:pStyle w:val="Akapitzlist"/>
        <w:numPr>
          <w:ilvl w:val="0"/>
          <w:numId w:val="55"/>
        </w:numPr>
        <w:tabs>
          <w:tab w:val="left" w:pos="851"/>
        </w:tabs>
        <w:autoSpaceDE w:val="0"/>
        <w:autoSpaceDN w:val="0"/>
        <w:jc w:val="both"/>
        <w:rPr>
          <w:rFonts w:ascii="Tahoma" w:hAnsi="Tahoma" w:cs="Tahoma"/>
          <w:sz w:val="20"/>
          <w:szCs w:val="20"/>
        </w:rPr>
      </w:pPr>
      <w:r w:rsidRPr="0030526F">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F9EB492" w14:textId="77777777" w:rsidR="008F72B3" w:rsidRPr="0030526F" w:rsidRDefault="008F72B3" w:rsidP="008F72B3">
      <w:pPr>
        <w:pStyle w:val="Akapitzlist"/>
        <w:autoSpaceDE w:val="0"/>
        <w:autoSpaceDN w:val="0"/>
        <w:ind w:left="1440" w:hanging="731"/>
        <w:jc w:val="both"/>
        <w:rPr>
          <w:rFonts w:ascii="Tahoma" w:hAnsi="Tahoma" w:cs="Tahoma"/>
          <w:sz w:val="20"/>
          <w:szCs w:val="20"/>
        </w:rPr>
      </w:pPr>
      <w:r w:rsidRPr="0030526F">
        <w:rPr>
          <w:rFonts w:ascii="Tahoma" w:hAnsi="Tahoma" w:cs="Tahoma"/>
          <w:sz w:val="20"/>
          <w:szCs w:val="20"/>
        </w:rPr>
        <w:t>ZmW=0,25*ZmCPI</w:t>
      </w:r>
    </w:p>
    <w:p w14:paraId="46821058" w14:textId="77777777" w:rsidR="008F72B3" w:rsidRPr="0030526F" w:rsidRDefault="008F72B3" w:rsidP="008F72B3">
      <w:pPr>
        <w:pStyle w:val="Akapitzlist"/>
        <w:autoSpaceDE w:val="0"/>
        <w:autoSpaceDN w:val="0"/>
        <w:ind w:left="1440"/>
        <w:jc w:val="both"/>
        <w:rPr>
          <w:rFonts w:ascii="Tahoma" w:hAnsi="Tahoma" w:cs="Tahoma"/>
          <w:sz w:val="20"/>
          <w:szCs w:val="20"/>
        </w:rPr>
      </w:pPr>
      <w:r w:rsidRPr="0030526F">
        <w:rPr>
          <w:rFonts w:ascii="Tahoma" w:hAnsi="Tahoma" w:cs="Tahoma"/>
          <w:sz w:val="20"/>
          <w:szCs w:val="20"/>
        </w:rPr>
        <w:t>gdzie:</w:t>
      </w:r>
    </w:p>
    <w:p w14:paraId="06B9C881"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204DA9BF"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bookmarkEnd w:id="92"/>
    <w:p w14:paraId="5E75D6A8"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B8D5C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2EF1374"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8CA3E41"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1C319D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14C3C306"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351D7633" w14:textId="38BE7D37" w:rsidR="008F72B3" w:rsidRPr="00C3498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464C6522" w14:textId="77777777" w:rsidR="008F72B3" w:rsidRDefault="008F72B3" w:rsidP="008F72B3">
      <w:pPr>
        <w:spacing w:after="0" w:line="240" w:lineRule="auto"/>
        <w:jc w:val="center"/>
        <w:rPr>
          <w:rFonts w:ascii="Tahoma" w:hAnsi="Tahoma" w:cs="Tahoma"/>
          <w:sz w:val="20"/>
          <w:szCs w:val="20"/>
        </w:rPr>
      </w:pPr>
    </w:p>
    <w:p w14:paraId="7BD0A4B0" w14:textId="032D6B9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30526F">
        <w:rPr>
          <w:rFonts w:ascii="Tahoma" w:hAnsi="Tahoma" w:cs="Tahoma"/>
          <w:sz w:val="20"/>
          <w:szCs w:val="20"/>
        </w:rPr>
        <w:t>6</w:t>
      </w:r>
    </w:p>
    <w:p w14:paraId="0E4ADDE4"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92F214F"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01DB75A"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F0FE7DE"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3EDFE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472079D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3EFB7B3"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E673281"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096EF5" w14:textId="77777777" w:rsidR="008F72B3" w:rsidRPr="004131B1" w:rsidRDefault="008F72B3" w:rsidP="008F72B3">
      <w:pPr>
        <w:pStyle w:val="Akapitzlist"/>
        <w:numPr>
          <w:ilvl w:val="0"/>
          <w:numId w:val="19"/>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F27CA7" w14:textId="77777777" w:rsidR="008F72B3" w:rsidRPr="004131B1" w:rsidRDefault="008F72B3" w:rsidP="008F72B3">
      <w:pPr>
        <w:pStyle w:val="Akapitzlist"/>
        <w:numPr>
          <w:ilvl w:val="0"/>
          <w:numId w:val="19"/>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DA4EFBA" w14:textId="77777777" w:rsidR="008F72B3" w:rsidRPr="004131B1" w:rsidRDefault="008F72B3" w:rsidP="008F72B3">
      <w:pPr>
        <w:spacing w:after="0" w:line="240" w:lineRule="auto"/>
        <w:rPr>
          <w:rFonts w:ascii="Tahoma" w:hAnsi="Tahoma" w:cs="Tahoma"/>
          <w:sz w:val="20"/>
          <w:szCs w:val="20"/>
        </w:rPr>
      </w:pPr>
    </w:p>
    <w:p w14:paraId="1B8DA357" w14:textId="109C1ABB"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30526F">
        <w:rPr>
          <w:rFonts w:ascii="Tahoma" w:hAnsi="Tahoma" w:cs="Tahoma"/>
          <w:sz w:val="20"/>
          <w:szCs w:val="20"/>
        </w:rPr>
        <w:t>7</w:t>
      </w:r>
    </w:p>
    <w:p w14:paraId="23C0023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8439E56" w14:textId="77777777" w:rsidR="008F72B3" w:rsidRDefault="008F72B3" w:rsidP="001B7DC5">
      <w:pPr>
        <w:spacing w:after="0" w:line="240" w:lineRule="auto"/>
        <w:rPr>
          <w:rFonts w:ascii="Tahoma" w:hAnsi="Tahoma" w:cs="Tahoma"/>
          <w:sz w:val="20"/>
          <w:szCs w:val="20"/>
        </w:rPr>
      </w:pPr>
    </w:p>
    <w:p w14:paraId="751E0794" w14:textId="33765AF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0526F">
        <w:rPr>
          <w:rFonts w:ascii="Tahoma" w:hAnsi="Tahoma" w:cs="Tahoma"/>
          <w:sz w:val="20"/>
          <w:szCs w:val="20"/>
        </w:rPr>
        <w:t>8</w:t>
      </w:r>
    </w:p>
    <w:p w14:paraId="1C15BDC4"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091DCB91" w14:textId="77777777" w:rsidR="008F72B3" w:rsidRPr="001B7DC5" w:rsidRDefault="008F72B3" w:rsidP="008F72B3">
      <w:pPr>
        <w:spacing w:after="0" w:line="240" w:lineRule="auto"/>
        <w:jc w:val="center"/>
        <w:rPr>
          <w:rFonts w:ascii="Tahoma" w:hAnsi="Tahoma" w:cs="Tahoma"/>
          <w:sz w:val="20"/>
          <w:szCs w:val="20"/>
        </w:rPr>
      </w:pPr>
    </w:p>
    <w:p w14:paraId="57173877" w14:textId="62A96FEB"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r w:rsidR="0030526F">
        <w:rPr>
          <w:rFonts w:ascii="Tahoma" w:hAnsi="Tahoma" w:cs="Tahoma"/>
          <w:sz w:val="20"/>
          <w:szCs w:val="20"/>
        </w:rPr>
        <w:t>9</w:t>
      </w:r>
    </w:p>
    <w:p w14:paraId="30DE0F50"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51FE40FC" w14:textId="77777777" w:rsidR="008F72B3" w:rsidRPr="0030526F" w:rsidRDefault="008F72B3" w:rsidP="008F72B3">
      <w:pPr>
        <w:spacing w:after="0" w:line="240" w:lineRule="auto"/>
        <w:jc w:val="center"/>
        <w:rPr>
          <w:rFonts w:ascii="Tahoma" w:hAnsi="Tahoma" w:cs="Tahoma"/>
          <w:sz w:val="20"/>
          <w:szCs w:val="20"/>
        </w:rPr>
      </w:pPr>
    </w:p>
    <w:p w14:paraId="220FE3FB" w14:textId="662ED1F1" w:rsidR="008F72B3" w:rsidRPr="0030526F" w:rsidRDefault="008F72B3" w:rsidP="008F72B3">
      <w:pPr>
        <w:spacing w:after="0" w:line="240" w:lineRule="auto"/>
        <w:jc w:val="center"/>
        <w:rPr>
          <w:rFonts w:ascii="Tahoma" w:hAnsi="Tahoma" w:cs="Tahoma"/>
          <w:sz w:val="20"/>
          <w:szCs w:val="20"/>
        </w:rPr>
      </w:pPr>
      <w:r w:rsidRPr="0030526F">
        <w:rPr>
          <w:rFonts w:ascii="Tahoma" w:hAnsi="Tahoma" w:cs="Tahoma"/>
          <w:sz w:val="20"/>
          <w:szCs w:val="20"/>
        </w:rPr>
        <w:sym w:font="Times New Roman" w:char="00A7"/>
      </w:r>
      <w:r w:rsidRPr="0030526F">
        <w:rPr>
          <w:rFonts w:ascii="Tahoma" w:hAnsi="Tahoma" w:cs="Tahoma"/>
          <w:sz w:val="20"/>
          <w:szCs w:val="20"/>
        </w:rPr>
        <w:t xml:space="preserve"> </w:t>
      </w:r>
      <w:r w:rsidR="0030526F" w:rsidRPr="0030526F">
        <w:rPr>
          <w:rFonts w:ascii="Tahoma" w:hAnsi="Tahoma" w:cs="Tahoma"/>
          <w:sz w:val="20"/>
          <w:szCs w:val="20"/>
        </w:rPr>
        <w:t>20</w:t>
      </w:r>
    </w:p>
    <w:p w14:paraId="56A9E541" w14:textId="77777777" w:rsidR="008F72B3" w:rsidRPr="0030526F" w:rsidRDefault="008F72B3" w:rsidP="008F72B3">
      <w:pPr>
        <w:spacing w:after="0" w:line="240" w:lineRule="auto"/>
        <w:jc w:val="both"/>
        <w:rPr>
          <w:rFonts w:ascii="Tahoma" w:hAnsi="Tahoma" w:cs="Tahoma"/>
          <w:sz w:val="20"/>
          <w:szCs w:val="20"/>
        </w:rPr>
      </w:pPr>
      <w:r w:rsidRPr="0030526F">
        <w:rPr>
          <w:rFonts w:ascii="Tahoma" w:hAnsi="Tahoma" w:cs="Tahoma"/>
          <w:sz w:val="20"/>
          <w:szCs w:val="20"/>
        </w:rPr>
        <w:t>Adres poczty elektronicznej do przekazywania oświadczeń woli złożonych w postaci elektronicznej i opatrzonych kwalifikowanym podpisem elektronicznym są następujące:</w:t>
      </w:r>
    </w:p>
    <w:p w14:paraId="36531F0E" w14:textId="77777777" w:rsidR="006C0CF5" w:rsidRPr="0030526F" w:rsidRDefault="006C0CF5" w:rsidP="0045172A">
      <w:pPr>
        <w:pStyle w:val="Akapitzlist"/>
        <w:numPr>
          <w:ilvl w:val="0"/>
          <w:numId w:val="61"/>
        </w:numPr>
        <w:jc w:val="both"/>
        <w:rPr>
          <w:rFonts w:ascii="Tahoma" w:hAnsi="Tahoma" w:cs="Tahoma"/>
          <w:sz w:val="20"/>
          <w:szCs w:val="20"/>
        </w:rPr>
      </w:pPr>
      <w:bookmarkStart w:id="93" w:name="_Hlk174957056"/>
      <w:r w:rsidRPr="0030526F">
        <w:rPr>
          <w:rFonts w:ascii="Tahoma" w:hAnsi="Tahoma" w:cs="Tahoma"/>
          <w:sz w:val="20"/>
          <w:szCs w:val="20"/>
        </w:rPr>
        <w:t>Zamawiającego: …………………@....................</w:t>
      </w:r>
    </w:p>
    <w:p w14:paraId="2DDB2E35" w14:textId="77777777" w:rsidR="006C0CF5" w:rsidRPr="0030526F" w:rsidRDefault="006C0CF5" w:rsidP="0045172A">
      <w:pPr>
        <w:pStyle w:val="Akapitzlist"/>
        <w:numPr>
          <w:ilvl w:val="0"/>
          <w:numId w:val="61"/>
        </w:numPr>
        <w:jc w:val="both"/>
        <w:rPr>
          <w:rFonts w:ascii="Tahoma" w:hAnsi="Tahoma" w:cs="Tahoma"/>
          <w:sz w:val="20"/>
          <w:szCs w:val="20"/>
        </w:rPr>
      </w:pPr>
      <w:r w:rsidRPr="0030526F">
        <w:rPr>
          <w:rFonts w:ascii="Tahoma" w:hAnsi="Tahoma" w:cs="Tahoma"/>
          <w:sz w:val="20"/>
          <w:szCs w:val="20"/>
        </w:rPr>
        <w:t>Wykonawcy: …………………….@.....................</w:t>
      </w:r>
    </w:p>
    <w:bookmarkEnd w:id="93"/>
    <w:p w14:paraId="3E84E9FE" w14:textId="77777777" w:rsidR="008F72B3" w:rsidRPr="0030526F" w:rsidRDefault="008F72B3" w:rsidP="008F72B3">
      <w:pPr>
        <w:spacing w:after="0" w:line="240" w:lineRule="auto"/>
        <w:jc w:val="center"/>
        <w:rPr>
          <w:rFonts w:ascii="Tahoma" w:hAnsi="Tahoma" w:cs="Tahoma"/>
          <w:sz w:val="20"/>
          <w:szCs w:val="20"/>
        </w:rPr>
      </w:pPr>
    </w:p>
    <w:p w14:paraId="0C119D6D" w14:textId="7FBA8727" w:rsidR="008F72B3" w:rsidRPr="0030526F" w:rsidRDefault="008F72B3" w:rsidP="008F72B3">
      <w:pPr>
        <w:spacing w:after="0" w:line="240" w:lineRule="auto"/>
        <w:jc w:val="center"/>
        <w:rPr>
          <w:rFonts w:ascii="Tahoma" w:hAnsi="Tahoma" w:cs="Tahoma"/>
          <w:sz w:val="20"/>
          <w:szCs w:val="20"/>
        </w:rPr>
      </w:pPr>
      <w:r w:rsidRPr="0030526F">
        <w:rPr>
          <w:rFonts w:ascii="Tahoma" w:hAnsi="Tahoma" w:cs="Tahoma"/>
          <w:sz w:val="20"/>
          <w:szCs w:val="20"/>
        </w:rPr>
        <w:sym w:font="Times New Roman" w:char="00A7"/>
      </w:r>
      <w:r w:rsidRPr="0030526F">
        <w:rPr>
          <w:rFonts w:ascii="Tahoma" w:hAnsi="Tahoma" w:cs="Tahoma"/>
          <w:sz w:val="20"/>
          <w:szCs w:val="20"/>
        </w:rPr>
        <w:t xml:space="preserve"> 2</w:t>
      </w:r>
      <w:r w:rsidR="0030526F" w:rsidRPr="0030526F">
        <w:rPr>
          <w:rFonts w:ascii="Tahoma" w:hAnsi="Tahoma" w:cs="Tahoma"/>
          <w:sz w:val="20"/>
          <w:szCs w:val="20"/>
        </w:rPr>
        <w:t>1</w:t>
      </w:r>
    </w:p>
    <w:p w14:paraId="0702D143" w14:textId="77777777" w:rsidR="006C0CF5" w:rsidRPr="0030526F" w:rsidRDefault="006C0CF5" w:rsidP="006C0CF5">
      <w:pPr>
        <w:spacing w:after="0"/>
        <w:jc w:val="both"/>
        <w:rPr>
          <w:rFonts w:ascii="Tahoma" w:hAnsi="Tahoma" w:cs="Tahoma"/>
          <w:sz w:val="20"/>
          <w:szCs w:val="20"/>
        </w:rPr>
      </w:pPr>
      <w:bookmarkStart w:id="94" w:name="_Hlk174708629"/>
      <w:bookmarkStart w:id="95" w:name="_Hlk66454281"/>
      <w:bookmarkStart w:id="96" w:name="_Hlk174957100"/>
      <w:r w:rsidRPr="0030526F">
        <w:rPr>
          <w:rFonts w:ascii="Tahoma" w:hAnsi="Tahoma" w:cs="Tahoma"/>
          <w:sz w:val="20"/>
          <w:szCs w:val="20"/>
        </w:rPr>
        <w:t>[zapis dla umowy zawartej w formie pisemnej]</w:t>
      </w:r>
    </w:p>
    <w:p w14:paraId="12229FA8" w14:textId="77777777" w:rsidR="006C0CF5" w:rsidRPr="0030526F" w:rsidRDefault="006C0CF5" w:rsidP="006C0CF5">
      <w:pPr>
        <w:spacing w:after="0"/>
        <w:jc w:val="both"/>
        <w:rPr>
          <w:rFonts w:ascii="Tahoma" w:hAnsi="Tahoma" w:cs="Tahoma"/>
          <w:sz w:val="20"/>
          <w:szCs w:val="20"/>
        </w:rPr>
      </w:pPr>
      <w:bookmarkStart w:id="97" w:name="_Hlk174708576"/>
      <w:bookmarkEnd w:id="94"/>
      <w:r w:rsidRPr="0030526F">
        <w:rPr>
          <w:rFonts w:ascii="Tahoma" w:hAnsi="Tahoma" w:cs="Tahoma"/>
          <w:sz w:val="20"/>
          <w:szCs w:val="20"/>
        </w:rPr>
        <w:t>Umowę sporządzono w formie pisemnej w dwóch jednobrzmiących egzemplarzach, po jednym dla każdej ze stron.</w:t>
      </w:r>
    </w:p>
    <w:p w14:paraId="555398DE" w14:textId="77777777" w:rsidR="006C0CF5" w:rsidRPr="0030526F" w:rsidRDefault="006C0CF5" w:rsidP="006C0CF5">
      <w:pPr>
        <w:spacing w:after="0"/>
        <w:jc w:val="both"/>
        <w:rPr>
          <w:rFonts w:ascii="Tahoma" w:hAnsi="Tahoma" w:cs="Tahoma"/>
          <w:sz w:val="20"/>
          <w:szCs w:val="20"/>
        </w:rPr>
      </w:pPr>
    </w:p>
    <w:bookmarkEnd w:id="95"/>
    <w:p w14:paraId="031C5644" w14:textId="77777777" w:rsidR="006C0CF5" w:rsidRPr="0030526F" w:rsidRDefault="006C0CF5" w:rsidP="006C0CF5">
      <w:pPr>
        <w:spacing w:after="0"/>
        <w:jc w:val="both"/>
        <w:rPr>
          <w:rFonts w:ascii="Tahoma" w:hAnsi="Tahoma" w:cs="Tahoma"/>
          <w:sz w:val="20"/>
          <w:szCs w:val="20"/>
        </w:rPr>
      </w:pPr>
      <w:r w:rsidRPr="0030526F">
        <w:rPr>
          <w:rFonts w:ascii="Tahoma" w:hAnsi="Tahoma" w:cs="Tahoma"/>
          <w:bCs/>
          <w:sz w:val="20"/>
          <w:szCs w:val="20"/>
        </w:rPr>
        <w:t>lub</w:t>
      </w:r>
    </w:p>
    <w:p w14:paraId="71262B78" w14:textId="77777777" w:rsidR="006C0CF5" w:rsidRPr="0030526F" w:rsidRDefault="006C0CF5" w:rsidP="006C0CF5">
      <w:pPr>
        <w:pStyle w:val="Default"/>
        <w:jc w:val="both"/>
        <w:rPr>
          <w:rFonts w:ascii="Tahoma" w:hAnsi="Tahoma" w:cs="Tahoma"/>
          <w:bCs/>
          <w:color w:val="auto"/>
          <w:sz w:val="20"/>
          <w:szCs w:val="20"/>
        </w:rPr>
      </w:pPr>
      <w:r w:rsidRPr="0030526F">
        <w:rPr>
          <w:rFonts w:ascii="Tahoma" w:hAnsi="Tahoma" w:cs="Tahoma"/>
          <w:bCs/>
          <w:color w:val="auto"/>
          <w:sz w:val="20"/>
          <w:szCs w:val="20"/>
        </w:rPr>
        <w:t>[zapis dla umowy zawartej w postaci elektronicznej]</w:t>
      </w:r>
    </w:p>
    <w:p w14:paraId="605E8059" w14:textId="77777777" w:rsidR="006C0CF5" w:rsidRPr="0030526F" w:rsidRDefault="006C0CF5" w:rsidP="0045172A">
      <w:pPr>
        <w:pStyle w:val="Default"/>
        <w:numPr>
          <w:ilvl w:val="3"/>
          <w:numId w:val="41"/>
        </w:numPr>
        <w:tabs>
          <w:tab w:val="left" w:pos="284"/>
        </w:tabs>
        <w:ind w:left="284" w:hanging="284"/>
        <w:jc w:val="both"/>
        <w:rPr>
          <w:rFonts w:ascii="Tahoma" w:hAnsi="Tahoma" w:cs="Tahoma"/>
          <w:bCs/>
          <w:color w:val="auto"/>
          <w:sz w:val="20"/>
          <w:szCs w:val="20"/>
        </w:rPr>
      </w:pPr>
      <w:r w:rsidRPr="0030526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246EBA83" w14:textId="2B9E77D1" w:rsidR="006C0CF5" w:rsidRPr="0030526F" w:rsidRDefault="006C0CF5" w:rsidP="0045172A">
      <w:pPr>
        <w:pStyle w:val="Default"/>
        <w:numPr>
          <w:ilvl w:val="3"/>
          <w:numId w:val="41"/>
        </w:numPr>
        <w:tabs>
          <w:tab w:val="left" w:pos="284"/>
        </w:tabs>
        <w:ind w:left="284" w:hanging="284"/>
        <w:jc w:val="both"/>
        <w:rPr>
          <w:rFonts w:ascii="Tahoma" w:hAnsi="Tahoma" w:cs="Tahoma"/>
          <w:bCs/>
          <w:color w:val="auto"/>
          <w:sz w:val="20"/>
          <w:szCs w:val="20"/>
        </w:rPr>
      </w:pPr>
      <w:r w:rsidRPr="0030526F">
        <w:rPr>
          <w:rFonts w:ascii="Tahoma" w:hAnsi="Tahoma" w:cs="Tahoma"/>
          <w:bCs/>
          <w:color w:val="auto"/>
          <w:sz w:val="20"/>
          <w:szCs w:val="20"/>
        </w:rPr>
        <w:t xml:space="preserve">Umowa zostaje zawarta z dniem podpisania </w:t>
      </w:r>
      <w:r w:rsidR="00B03EE1" w:rsidRPr="0030526F">
        <w:rPr>
          <w:rFonts w:ascii="Tahoma" w:hAnsi="Tahoma" w:cs="Tahoma"/>
          <w:bCs/>
          <w:color w:val="auto"/>
          <w:sz w:val="20"/>
          <w:szCs w:val="20"/>
        </w:rPr>
        <w:t>jej</w:t>
      </w:r>
      <w:r w:rsidRPr="0030526F">
        <w:rPr>
          <w:rFonts w:ascii="Tahoma" w:hAnsi="Tahoma" w:cs="Tahoma"/>
          <w:bCs/>
          <w:color w:val="auto"/>
          <w:sz w:val="20"/>
          <w:szCs w:val="20"/>
        </w:rPr>
        <w:t xml:space="preserve"> kwalifikowanym podpisem elektronicznym przez ostatnią ze Stron.</w:t>
      </w:r>
    </w:p>
    <w:bookmarkEnd w:id="96"/>
    <w:bookmarkEnd w:id="97"/>
    <w:p w14:paraId="76BCE218" w14:textId="77777777" w:rsidR="008F72B3" w:rsidRPr="0030526F" w:rsidRDefault="008F72B3" w:rsidP="008F72B3">
      <w:pPr>
        <w:spacing w:after="0" w:line="240" w:lineRule="auto"/>
        <w:rPr>
          <w:rFonts w:ascii="Tahoma" w:hAnsi="Tahoma" w:cs="Tahoma"/>
          <w:sz w:val="20"/>
          <w:szCs w:val="20"/>
          <w:u w:val="single"/>
        </w:rPr>
      </w:pPr>
    </w:p>
    <w:p w14:paraId="473AB10C" w14:textId="77777777" w:rsidR="008F72B3" w:rsidRPr="0030526F" w:rsidRDefault="008F72B3" w:rsidP="008F72B3">
      <w:pPr>
        <w:spacing w:after="0" w:line="240" w:lineRule="auto"/>
        <w:rPr>
          <w:rFonts w:ascii="Tahoma" w:hAnsi="Tahoma" w:cs="Tahoma"/>
          <w:sz w:val="20"/>
          <w:szCs w:val="20"/>
          <w:u w:val="single"/>
        </w:rPr>
      </w:pPr>
      <w:r w:rsidRPr="0030526F">
        <w:rPr>
          <w:rFonts w:ascii="Tahoma" w:hAnsi="Tahoma" w:cs="Tahoma"/>
          <w:sz w:val="20"/>
          <w:szCs w:val="20"/>
          <w:u w:val="single"/>
        </w:rPr>
        <w:t>Załączniki do umowy:</w:t>
      </w:r>
    </w:p>
    <w:p w14:paraId="31A6FCCA" w14:textId="77777777" w:rsidR="008F72B3" w:rsidRPr="004131B1" w:rsidRDefault="008F72B3" w:rsidP="008F72B3">
      <w:pPr>
        <w:spacing w:after="0" w:line="240" w:lineRule="auto"/>
        <w:rPr>
          <w:rFonts w:ascii="Tahoma" w:hAnsi="Tahoma" w:cs="Tahoma"/>
          <w:sz w:val="20"/>
          <w:szCs w:val="20"/>
          <w:u w:val="single"/>
        </w:rPr>
      </w:pPr>
    </w:p>
    <w:p w14:paraId="6E3CACA5" w14:textId="77777777" w:rsidR="008F72B3" w:rsidRPr="00AD361B" w:rsidRDefault="008F72B3" w:rsidP="0045172A">
      <w:pPr>
        <w:pStyle w:val="Akapitzlist"/>
        <w:numPr>
          <w:ilvl w:val="4"/>
          <w:numId w:val="40"/>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8B818EC" w14:textId="77777777" w:rsidR="008F72B3" w:rsidRPr="004131B1" w:rsidRDefault="008F72B3" w:rsidP="008F72B3">
      <w:pPr>
        <w:spacing w:after="0" w:line="240" w:lineRule="auto"/>
        <w:rPr>
          <w:rFonts w:ascii="Tahoma" w:hAnsi="Tahoma" w:cs="Tahoma"/>
          <w:sz w:val="20"/>
          <w:szCs w:val="20"/>
        </w:rPr>
      </w:pPr>
    </w:p>
    <w:p w14:paraId="39A0EDA0" w14:textId="77777777" w:rsidR="008F72B3" w:rsidRPr="004131B1" w:rsidRDefault="008F72B3" w:rsidP="008F72B3">
      <w:pPr>
        <w:spacing w:after="0" w:line="240" w:lineRule="auto"/>
        <w:rPr>
          <w:rFonts w:ascii="Tahoma" w:hAnsi="Tahoma" w:cs="Tahoma"/>
          <w:sz w:val="20"/>
          <w:szCs w:val="20"/>
        </w:rPr>
      </w:pPr>
    </w:p>
    <w:p w14:paraId="6DC8EF6F"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966D22"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5E59C46" w14:textId="77777777" w:rsidR="008F72B3" w:rsidRDefault="008F72B3" w:rsidP="008F72B3">
      <w:pPr>
        <w:spacing w:after="0" w:line="240" w:lineRule="auto"/>
        <w:rPr>
          <w:rFonts w:ascii="Tahoma" w:hAnsi="Tahoma" w:cs="Tahoma"/>
          <w:sz w:val="20"/>
          <w:szCs w:val="20"/>
        </w:rPr>
        <w:sectPr w:rsidR="008F72B3" w:rsidSect="002F7244">
          <w:pgSz w:w="11906" w:h="16838"/>
          <w:pgMar w:top="1077" w:right="907" w:bottom="1134" w:left="907" w:header="709" w:footer="709" w:gutter="0"/>
          <w:cols w:space="708"/>
          <w:titlePg/>
          <w:docGrid w:linePitch="360"/>
        </w:sectPr>
      </w:pPr>
    </w:p>
    <w:p w14:paraId="44A90AFD" w14:textId="77777777" w:rsidR="008F72B3" w:rsidRPr="004131B1" w:rsidRDefault="008F72B3" w:rsidP="008F72B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2417526B"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C1A9CA" w14:textId="77777777" w:rsidR="008F72B3" w:rsidRPr="004131B1" w:rsidRDefault="008F72B3" w:rsidP="008F72B3">
      <w:pPr>
        <w:spacing w:after="0" w:line="240" w:lineRule="auto"/>
        <w:jc w:val="center"/>
        <w:rPr>
          <w:rFonts w:ascii="Tahoma" w:hAnsi="Tahoma" w:cs="Tahoma"/>
          <w:b/>
          <w:sz w:val="20"/>
          <w:szCs w:val="20"/>
        </w:rPr>
      </w:pPr>
    </w:p>
    <w:p w14:paraId="4082535F" w14:textId="77777777" w:rsidR="006C0CF5" w:rsidRPr="0030526F" w:rsidRDefault="006C0CF5" w:rsidP="006C0CF5">
      <w:pPr>
        <w:spacing w:after="0" w:line="240" w:lineRule="auto"/>
        <w:jc w:val="both"/>
        <w:rPr>
          <w:rFonts w:ascii="Tahoma" w:eastAsia="Aptos" w:hAnsi="Tahoma" w:cs="Tahoma"/>
          <w:sz w:val="20"/>
          <w:szCs w:val="20"/>
        </w:rPr>
      </w:pPr>
      <w:bookmarkStart w:id="98" w:name="_Hlk174964401"/>
      <w:r w:rsidRPr="0030526F">
        <w:rPr>
          <w:rFonts w:ascii="Tahoma" w:eastAsia="Aptos" w:hAnsi="Tahoma" w:cs="Tahoma"/>
          <w:sz w:val="20"/>
          <w:szCs w:val="20"/>
        </w:rPr>
        <w:t>[zapis dla umowy zawartej w formie pisemnej]</w:t>
      </w:r>
    </w:p>
    <w:p w14:paraId="62C52F6A" w14:textId="58E76DC6" w:rsidR="006C0CF5" w:rsidRPr="0030526F" w:rsidRDefault="006C0CF5" w:rsidP="006C0CF5">
      <w:pPr>
        <w:spacing w:after="0" w:line="240" w:lineRule="auto"/>
        <w:jc w:val="both"/>
        <w:rPr>
          <w:rFonts w:ascii="Tahoma" w:eastAsia="Aptos" w:hAnsi="Tahoma" w:cs="Tahoma"/>
          <w:sz w:val="20"/>
          <w:szCs w:val="20"/>
        </w:rPr>
      </w:pPr>
      <w:r w:rsidRPr="0030526F">
        <w:rPr>
          <w:rFonts w:ascii="Tahoma" w:eastAsia="Aptos" w:hAnsi="Tahoma" w:cs="Tahoma"/>
          <w:sz w:val="20"/>
          <w:szCs w:val="20"/>
        </w:rPr>
        <w:t xml:space="preserve">Zawarta w dniu ......................... w </w:t>
      </w:r>
      <w:r w:rsidR="0030526F" w:rsidRPr="0030526F">
        <w:rPr>
          <w:rFonts w:ascii="Tahoma" w:eastAsia="Aptos" w:hAnsi="Tahoma" w:cs="Tahoma"/>
          <w:sz w:val="20"/>
          <w:szCs w:val="20"/>
        </w:rPr>
        <w:t>Starogardzie Gdańskim</w:t>
      </w:r>
      <w:r w:rsidRPr="0030526F">
        <w:rPr>
          <w:rFonts w:ascii="Tahoma" w:eastAsia="Aptos" w:hAnsi="Tahoma" w:cs="Tahoma"/>
          <w:sz w:val="20"/>
          <w:szCs w:val="20"/>
        </w:rPr>
        <w:t xml:space="preserve"> pomiędzy </w:t>
      </w:r>
      <w:r w:rsidR="0030526F" w:rsidRPr="0030526F">
        <w:rPr>
          <w:rFonts w:ascii="Tahoma" w:eastAsia="Aptos" w:hAnsi="Tahoma" w:cs="Tahoma"/>
          <w:sz w:val="20"/>
          <w:szCs w:val="20"/>
        </w:rPr>
        <w:t>Gminą Miejską Starogard Gdański</w:t>
      </w:r>
      <w:r w:rsidRPr="0030526F">
        <w:rPr>
          <w:rFonts w:ascii="Tahoma" w:eastAsia="Aptos" w:hAnsi="Tahoma" w:cs="Tahoma"/>
          <w:sz w:val="20"/>
          <w:szCs w:val="20"/>
        </w:rPr>
        <w:t xml:space="preserve"> reprezentowan</w:t>
      </w:r>
      <w:r w:rsidR="0030526F" w:rsidRPr="0030526F">
        <w:rPr>
          <w:rFonts w:ascii="Tahoma" w:eastAsia="Aptos" w:hAnsi="Tahoma" w:cs="Tahoma"/>
          <w:sz w:val="20"/>
          <w:szCs w:val="20"/>
        </w:rPr>
        <w:t>ą</w:t>
      </w:r>
      <w:r w:rsidRPr="0030526F">
        <w:rPr>
          <w:rFonts w:ascii="Tahoma" w:eastAsia="Aptos" w:hAnsi="Tahoma" w:cs="Tahoma"/>
          <w:sz w:val="20"/>
          <w:szCs w:val="20"/>
        </w:rPr>
        <w:t xml:space="preserve"> przez:</w:t>
      </w:r>
    </w:p>
    <w:p w14:paraId="41B8CF6C" w14:textId="77777777" w:rsidR="006C0CF5" w:rsidRPr="0030526F" w:rsidRDefault="006C0CF5" w:rsidP="006C0CF5">
      <w:pPr>
        <w:numPr>
          <w:ilvl w:val="0"/>
          <w:numId w:val="17"/>
        </w:numPr>
        <w:spacing w:after="0" w:line="240" w:lineRule="auto"/>
        <w:ind w:left="992" w:hanging="357"/>
        <w:jc w:val="both"/>
        <w:rPr>
          <w:rFonts w:ascii="Tahoma" w:eastAsia="Aptos" w:hAnsi="Tahoma" w:cs="Tahoma"/>
          <w:sz w:val="20"/>
          <w:szCs w:val="20"/>
        </w:rPr>
      </w:pPr>
      <w:r w:rsidRPr="0030526F">
        <w:rPr>
          <w:rFonts w:ascii="Tahoma" w:eastAsia="Aptos" w:hAnsi="Tahoma" w:cs="Tahoma"/>
          <w:sz w:val="20"/>
          <w:szCs w:val="20"/>
        </w:rPr>
        <w:t>......................................................................................................................</w:t>
      </w:r>
    </w:p>
    <w:p w14:paraId="69FA3ADF" w14:textId="77777777" w:rsidR="006C0CF5" w:rsidRPr="0030526F" w:rsidRDefault="006C0CF5" w:rsidP="006C0CF5">
      <w:pPr>
        <w:numPr>
          <w:ilvl w:val="0"/>
          <w:numId w:val="17"/>
        </w:numPr>
        <w:spacing w:after="0" w:line="240" w:lineRule="auto"/>
        <w:ind w:left="992" w:hanging="357"/>
        <w:jc w:val="both"/>
        <w:rPr>
          <w:rFonts w:ascii="Tahoma" w:eastAsia="Aptos" w:hAnsi="Tahoma" w:cs="Tahoma"/>
          <w:sz w:val="20"/>
          <w:szCs w:val="20"/>
        </w:rPr>
      </w:pPr>
      <w:r w:rsidRPr="0030526F">
        <w:rPr>
          <w:rFonts w:ascii="Tahoma" w:eastAsia="Aptos" w:hAnsi="Tahoma" w:cs="Tahoma"/>
          <w:sz w:val="20"/>
          <w:szCs w:val="20"/>
        </w:rPr>
        <w:t>......................................................................................................................</w:t>
      </w:r>
    </w:p>
    <w:p w14:paraId="3FB178A5" w14:textId="77777777" w:rsidR="006C0CF5" w:rsidRPr="0030526F" w:rsidRDefault="006C0CF5" w:rsidP="006C0CF5">
      <w:pPr>
        <w:spacing w:after="0" w:line="240" w:lineRule="auto"/>
        <w:jc w:val="both"/>
        <w:rPr>
          <w:rFonts w:ascii="Tahoma" w:eastAsia="Aptos" w:hAnsi="Tahoma" w:cs="Tahoma"/>
          <w:sz w:val="20"/>
          <w:szCs w:val="20"/>
        </w:rPr>
      </w:pPr>
      <w:r w:rsidRPr="0030526F">
        <w:rPr>
          <w:rFonts w:ascii="Tahoma" w:eastAsia="Aptos" w:hAnsi="Tahoma" w:cs="Tahoma"/>
          <w:sz w:val="20"/>
          <w:szCs w:val="20"/>
        </w:rPr>
        <w:t>zwanym dalej Zamawiającym</w:t>
      </w:r>
    </w:p>
    <w:p w14:paraId="166E208B" w14:textId="77777777" w:rsidR="006C0CF5" w:rsidRPr="0030526F" w:rsidRDefault="006C0CF5" w:rsidP="006C0CF5">
      <w:pPr>
        <w:spacing w:after="0" w:line="240" w:lineRule="auto"/>
        <w:jc w:val="both"/>
        <w:rPr>
          <w:rFonts w:ascii="Tahoma" w:eastAsia="Aptos" w:hAnsi="Tahoma" w:cs="Tahoma"/>
          <w:sz w:val="20"/>
          <w:szCs w:val="20"/>
        </w:rPr>
      </w:pPr>
    </w:p>
    <w:p w14:paraId="19E33CBB" w14:textId="77777777" w:rsidR="006C0CF5" w:rsidRPr="0030526F" w:rsidRDefault="006C0CF5" w:rsidP="006C0CF5">
      <w:pPr>
        <w:spacing w:after="0" w:line="240" w:lineRule="auto"/>
        <w:jc w:val="both"/>
        <w:rPr>
          <w:rFonts w:ascii="Tahoma" w:eastAsia="Aptos" w:hAnsi="Tahoma" w:cs="Tahoma"/>
          <w:sz w:val="20"/>
          <w:szCs w:val="20"/>
        </w:rPr>
      </w:pPr>
      <w:r w:rsidRPr="0030526F">
        <w:rPr>
          <w:rFonts w:ascii="Tahoma" w:eastAsia="Aptos" w:hAnsi="Tahoma" w:cs="Tahoma"/>
          <w:sz w:val="20"/>
          <w:szCs w:val="20"/>
        </w:rPr>
        <w:t>lub</w:t>
      </w:r>
    </w:p>
    <w:p w14:paraId="3D9D894E" w14:textId="77777777" w:rsidR="006C0CF5" w:rsidRPr="0030526F" w:rsidRDefault="006C0CF5" w:rsidP="006C0CF5">
      <w:pPr>
        <w:autoSpaceDE w:val="0"/>
        <w:autoSpaceDN w:val="0"/>
        <w:spacing w:after="0" w:line="240" w:lineRule="auto"/>
        <w:jc w:val="both"/>
        <w:rPr>
          <w:rFonts w:ascii="Tahoma" w:eastAsia="Aptos" w:hAnsi="Tahoma" w:cs="Tahoma"/>
          <w:sz w:val="20"/>
          <w:szCs w:val="20"/>
        </w:rPr>
      </w:pPr>
      <w:r w:rsidRPr="0030526F">
        <w:rPr>
          <w:rFonts w:ascii="Tahoma" w:eastAsia="Aptos" w:hAnsi="Tahoma" w:cs="Tahoma"/>
          <w:sz w:val="20"/>
          <w:szCs w:val="20"/>
        </w:rPr>
        <w:t>[zapis dla umowy zawartej w postaci elektronicznej]</w:t>
      </w:r>
    </w:p>
    <w:p w14:paraId="5FA95817" w14:textId="6C5D39A2" w:rsidR="006C0CF5" w:rsidRPr="0030526F" w:rsidRDefault="006C0CF5" w:rsidP="006C0CF5">
      <w:pPr>
        <w:spacing w:after="0" w:line="240" w:lineRule="auto"/>
        <w:jc w:val="both"/>
        <w:rPr>
          <w:rFonts w:ascii="Tahoma" w:eastAsia="Aptos" w:hAnsi="Tahoma" w:cs="Tahoma"/>
          <w:sz w:val="20"/>
          <w:szCs w:val="20"/>
        </w:rPr>
      </w:pPr>
      <w:r w:rsidRPr="0030526F">
        <w:rPr>
          <w:rFonts w:ascii="Tahoma" w:eastAsia="Aptos" w:hAnsi="Tahoma" w:cs="Tahoma"/>
          <w:sz w:val="20"/>
          <w:szCs w:val="20"/>
        </w:rPr>
        <w:t xml:space="preserve">Zawarta pomiędzy </w:t>
      </w:r>
      <w:r w:rsidR="0030526F" w:rsidRPr="0030526F">
        <w:rPr>
          <w:rFonts w:ascii="Tahoma" w:eastAsia="Aptos" w:hAnsi="Tahoma" w:cs="Tahoma"/>
          <w:sz w:val="20"/>
          <w:szCs w:val="20"/>
        </w:rPr>
        <w:t>Gminą Miejską Starogard Gdański</w:t>
      </w:r>
      <w:r w:rsidRPr="0030526F">
        <w:rPr>
          <w:rFonts w:ascii="Tahoma" w:eastAsia="Aptos" w:hAnsi="Tahoma" w:cs="Tahoma"/>
          <w:sz w:val="20"/>
          <w:szCs w:val="20"/>
        </w:rPr>
        <w:t xml:space="preserve"> reprezentowan</w:t>
      </w:r>
      <w:r w:rsidR="0030526F" w:rsidRPr="0030526F">
        <w:rPr>
          <w:rFonts w:ascii="Tahoma" w:eastAsia="Aptos" w:hAnsi="Tahoma" w:cs="Tahoma"/>
          <w:sz w:val="20"/>
          <w:szCs w:val="20"/>
        </w:rPr>
        <w:t>ą</w:t>
      </w:r>
      <w:r w:rsidRPr="0030526F">
        <w:rPr>
          <w:rFonts w:ascii="Tahoma" w:eastAsia="Aptos" w:hAnsi="Tahoma" w:cs="Tahoma"/>
          <w:sz w:val="20"/>
          <w:szCs w:val="20"/>
        </w:rPr>
        <w:t xml:space="preserve"> przez:</w:t>
      </w:r>
    </w:p>
    <w:p w14:paraId="7EA553A0" w14:textId="77777777" w:rsidR="006C0CF5" w:rsidRPr="0030526F" w:rsidRDefault="006C0CF5" w:rsidP="006C0CF5">
      <w:pPr>
        <w:numPr>
          <w:ilvl w:val="0"/>
          <w:numId w:val="17"/>
        </w:numPr>
        <w:spacing w:after="0" w:line="240" w:lineRule="auto"/>
        <w:ind w:left="992" w:hanging="357"/>
        <w:jc w:val="both"/>
        <w:rPr>
          <w:rFonts w:ascii="Tahoma" w:eastAsia="Aptos" w:hAnsi="Tahoma" w:cs="Tahoma"/>
          <w:sz w:val="20"/>
          <w:szCs w:val="20"/>
        </w:rPr>
      </w:pPr>
      <w:r w:rsidRPr="0030526F">
        <w:rPr>
          <w:rFonts w:ascii="Tahoma" w:eastAsia="Aptos" w:hAnsi="Tahoma" w:cs="Tahoma"/>
          <w:sz w:val="20"/>
          <w:szCs w:val="20"/>
        </w:rPr>
        <w:t>......................................................................................................................</w:t>
      </w:r>
    </w:p>
    <w:p w14:paraId="27862932" w14:textId="77777777" w:rsidR="006C0CF5" w:rsidRPr="0030526F" w:rsidRDefault="006C0CF5" w:rsidP="006C0CF5">
      <w:pPr>
        <w:numPr>
          <w:ilvl w:val="0"/>
          <w:numId w:val="17"/>
        </w:numPr>
        <w:spacing w:after="0" w:line="240" w:lineRule="auto"/>
        <w:ind w:left="992" w:hanging="357"/>
        <w:jc w:val="both"/>
        <w:rPr>
          <w:rFonts w:ascii="Tahoma" w:eastAsia="Aptos" w:hAnsi="Tahoma" w:cs="Tahoma"/>
          <w:sz w:val="20"/>
          <w:szCs w:val="20"/>
        </w:rPr>
      </w:pPr>
      <w:r w:rsidRPr="0030526F">
        <w:rPr>
          <w:rFonts w:ascii="Tahoma" w:eastAsia="Aptos" w:hAnsi="Tahoma" w:cs="Tahoma"/>
          <w:sz w:val="20"/>
          <w:szCs w:val="20"/>
        </w:rPr>
        <w:t>......................................................................................................................</w:t>
      </w:r>
    </w:p>
    <w:p w14:paraId="60E7379B" w14:textId="77777777" w:rsidR="006C0CF5" w:rsidRPr="0030526F" w:rsidRDefault="006C0CF5" w:rsidP="006C0CF5">
      <w:pPr>
        <w:spacing w:after="0" w:line="240" w:lineRule="auto"/>
        <w:jc w:val="both"/>
        <w:rPr>
          <w:rFonts w:ascii="Tahoma" w:eastAsia="Aptos" w:hAnsi="Tahoma" w:cs="Tahoma"/>
          <w:sz w:val="20"/>
          <w:szCs w:val="20"/>
        </w:rPr>
      </w:pPr>
      <w:r w:rsidRPr="0030526F">
        <w:rPr>
          <w:rFonts w:ascii="Tahoma" w:eastAsia="Aptos" w:hAnsi="Tahoma" w:cs="Tahoma"/>
          <w:sz w:val="20"/>
          <w:szCs w:val="20"/>
        </w:rPr>
        <w:t>zwanym dalej Zamawiającym</w:t>
      </w:r>
    </w:p>
    <w:bookmarkEnd w:id="98"/>
    <w:p w14:paraId="632B2413" w14:textId="77777777" w:rsidR="008F72B3" w:rsidRPr="0030526F" w:rsidRDefault="008F72B3" w:rsidP="008F72B3">
      <w:pPr>
        <w:spacing w:after="0" w:line="240" w:lineRule="auto"/>
        <w:jc w:val="center"/>
        <w:rPr>
          <w:rFonts w:ascii="Tahoma" w:hAnsi="Tahoma" w:cs="Tahoma"/>
          <w:sz w:val="20"/>
          <w:szCs w:val="20"/>
        </w:rPr>
      </w:pPr>
      <w:r w:rsidRPr="0030526F">
        <w:rPr>
          <w:rFonts w:ascii="Tahoma" w:hAnsi="Tahoma" w:cs="Tahoma"/>
          <w:sz w:val="20"/>
          <w:szCs w:val="20"/>
        </w:rPr>
        <w:t>a</w:t>
      </w:r>
    </w:p>
    <w:p w14:paraId="0913E025" w14:textId="77777777" w:rsidR="008F72B3" w:rsidRPr="0030526F" w:rsidRDefault="008F72B3" w:rsidP="008F72B3">
      <w:pPr>
        <w:spacing w:after="0" w:line="240" w:lineRule="auto"/>
        <w:jc w:val="both"/>
        <w:rPr>
          <w:rFonts w:ascii="Tahoma" w:hAnsi="Tahoma" w:cs="Tahoma"/>
          <w:sz w:val="20"/>
          <w:szCs w:val="20"/>
        </w:rPr>
      </w:pPr>
      <w:r w:rsidRPr="0030526F">
        <w:rPr>
          <w:rFonts w:ascii="Tahoma" w:hAnsi="Tahoma" w:cs="Tahoma"/>
          <w:sz w:val="20"/>
          <w:szCs w:val="20"/>
        </w:rPr>
        <w:t>......................................................................................................................................................</w:t>
      </w:r>
    </w:p>
    <w:p w14:paraId="5A8AACDA"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z siedzibą w </w:t>
      </w:r>
      <w:r w:rsidRPr="001B7DC5">
        <w:rPr>
          <w:rFonts w:ascii="Tahoma" w:hAnsi="Tahoma" w:cs="Tahoma"/>
          <w:sz w:val="20"/>
          <w:szCs w:val="20"/>
        </w:rPr>
        <w:t>.................................................................., reprezentowanym przez:</w:t>
      </w:r>
    </w:p>
    <w:p w14:paraId="151616FE" w14:textId="77777777" w:rsidR="008F72B3" w:rsidRPr="00466F29" w:rsidRDefault="008F72B3" w:rsidP="0045172A">
      <w:pPr>
        <w:numPr>
          <w:ilvl w:val="0"/>
          <w:numId w:val="25"/>
        </w:numPr>
        <w:spacing w:after="0" w:line="240" w:lineRule="auto"/>
        <w:ind w:hanging="294"/>
        <w:jc w:val="both"/>
        <w:rPr>
          <w:rFonts w:ascii="Tahoma" w:hAnsi="Tahoma" w:cs="Tahoma"/>
          <w:sz w:val="20"/>
          <w:szCs w:val="20"/>
        </w:rPr>
      </w:pPr>
      <w:r w:rsidRPr="00466F29">
        <w:rPr>
          <w:rFonts w:ascii="Tahoma" w:hAnsi="Tahoma" w:cs="Tahoma"/>
          <w:sz w:val="20"/>
          <w:szCs w:val="20"/>
        </w:rPr>
        <w:t>......................................................................................................................</w:t>
      </w:r>
    </w:p>
    <w:p w14:paraId="0B7CC20D" w14:textId="77777777" w:rsidR="008F72B3" w:rsidRPr="00466F29" w:rsidRDefault="008F72B3" w:rsidP="0045172A">
      <w:pPr>
        <w:numPr>
          <w:ilvl w:val="0"/>
          <w:numId w:val="25"/>
        </w:numPr>
        <w:tabs>
          <w:tab w:val="clear" w:pos="720"/>
          <w:tab w:val="num" w:pos="567"/>
        </w:tabs>
        <w:spacing w:after="0" w:line="240" w:lineRule="auto"/>
        <w:ind w:left="426" w:firstLine="0"/>
        <w:jc w:val="both"/>
        <w:rPr>
          <w:rFonts w:ascii="Tahoma" w:hAnsi="Tahoma" w:cs="Tahoma"/>
          <w:sz w:val="20"/>
          <w:szCs w:val="20"/>
        </w:rPr>
      </w:pPr>
      <w:r w:rsidRPr="00466F29">
        <w:rPr>
          <w:rFonts w:ascii="Tahoma" w:hAnsi="Tahoma" w:cs="Tahoma"/>
          <w:sz w:val="20"/>
          <w:szCs w:val="20"/>
        </w:rPr>
        <w:t>......................................................................................................................</w:t>
      </w:r>
    </w:p>
    <w:p w14:paraId="4C2D33E7" w14:textId="77777777" w:rsidR="008F72B3" w:rsidRPr="00466F29" w:rsidRDefault="008F72B3" w:rsidP="008F72B3">
      <w:pPr>
        <w:tabs>
          <w:tab w:val="left" w:pos="3180"/>
        </w:tabs>
        <w:spacing w:after="0" w:line="240" w:lineRule="auto"/>
        <w:jc w:val="both"/>
        <w:rPr>
          <w:rFonts w:ascii="Tahoma" w:hAnsi="Tahoma" w:cs="Tahoma"/>
          <w:sz w:val="20"/>
          <w:szCs w:val="20"/>
        </w:rPr>
      </w:pPr>
      <w:r w:rsidRPr="00466F29">
        <w:rPr>
          <w:rFonts w:ascii="Tahoma" w:hAnsi="Tahoma" w:cs="Tahoma"/>
          <w:sz w:val="20"/>
          <w:szCs w:val="20"/>
        </w:rPr>
        <w:t>zwanym dalej Wykonawcą.</w:t>
      </w:r>
      <w:r w:rsidRPr="00466F29">
        <w:rPr>
          <w:rFonts w:ascii="Tahoma" w:hAnsi="Tahoma" w:cs="Tahoma"/>
          <w:sz w:val="20"/>
          <w:szCs w:val="20"/>
        </w:rPr>
        <w:tab/>
      </w:r>
    </w:p>
    <w:p w14:paraId="7D2D142F" w14:textId="1FCE0CF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W rezultacie dokonania przez Zamawiającego wyboru oferty Wykonawcy, zgodnie z wymogami </w:t>
      </w:r>
      <w:r w:rsidRPr="00466F29">
        <w:rPr>
          <w:rFonts w:ascii="Tahoma" w:eastAsia="Times New Roman" w:hAnsi="Tahoma" w:cs="Tahoma"/>
          <w:sz w:val="20"/>
          <w:szCs w:val="20"/>
          <w:lang w:eastAsia="pl-PL"/>
        </w:rPr>
        <w:t xml:space="preserve">ustawy z dnia 11 września 2019 r. - Prawo zamówień publicznych (Dz.U. </w:t>
      </w:r>
      <w:r w:rsidR="000F3108" w:rsidRPr="00466F29">
        <w:rPr>
          <w:rFonts w:ascii="Tahoma" w:eastAsia="Times New Roman" w:hAnsi="Tahoma" w:cs="Tahoma"/>
          <w:sz w:val="20"/>
          <w:szCs w:val="20"/>
          <w:lang w:eastAsia="pl-PL"/>
        </w:rPr>
        <w:t>z 202</w:t>
      </w:r>
      <w:r w:rsidR="00FD7318" w:rsidRPr="00466F29">
        <w:rPr>
          <w:rFonts w:ascii="Tahoma" w:eastAsia="Times New Roman" w:hAnsi="Tahoma" w:cs="Tahoma"/>
          <w:sz w:val="20"/>
          <w:szCs w:val="20"/>
          <w:lang w:eastAsia="pl-PL"/>
        </w:rPr>
        <w:t>4</w:t>
      </w:r>
      <w:r w:rsidR="000F3108" w:rsidRPr="00466F29">
        <w:rPr>
          <w:rFonts w:ascii="Tahoma" w:eastAsia="Times New Roman" w:hAnsi="Tahoma" w:cs="Tahoma"/>
          <w:sz w:val="20"/>
          <w:szCs w:val="20"/>
          <w:lang w:eastAsia="pl-PL"/>
        </w:rPr>
        <w:t xml:space="preserve"> r. poz. </w:t>
      </w:r>
      <w:r w:rsidR="008A57D9" w:rsidRPr="00466F29">
        <w:rPr>
          <w:rFonts w:ascii="Tahoma" w:eastAsia="Times New Roman" w:hAnsi="Tahoma" w:cs="Tahoma"/>
          <w:sz w:val="20"/>
          <w:szCs w:val="20"/>
          <w:lang w:eastAsia="pl-PL"/>
        </w:rPr>
        <w:t>1</w:t>
      </w:r>
      <w:r w:rsidR="00FD7318" w:rsidRPr="00466F29">
        <w:rPr>
          <w:rFonts w:ascii="Tahoma" w:eastAsia="Times New Roman" w:hAnsi="Tahoma" w:cs="Tahoma"/>
          <w:sz w:val="20"/>
          <w:szCs w:val="20"/>
          <w:lang w:eastAsia="pl-PL"/>
        </w:rPr>
        <w:t>320</w:t>
      </w:r>
      <w:r w:rsidR="00323D6D" w:rsidRPr="00466F29">
        <w:rPr>
          <w:rFonts w:ascii="Tahoma" w:hAnsi="Tahoma" w:cs="Tahoma"/>
          <w:sz w:val="20"/>
          <w:szCs w:val="20"/>
        </w:rPr>
        <w:t>)</w:t>
      </w:r>
      <w:r w:rsidRPr="00466F29">
        <w:rPr>
          <w:rFonts w:ascii="Tahoma" w:hAnsi="Tahoma" w:cs="Tahoma"/>
          <w:sz w:val="20"/>
          <w:szCs w:val="20"/>
        </w:rPr>
        <w:t>, zwanej dalej Ustawą PZP,</w:t>
      </w:r>
      <w:r w:rsidRPr="00466F29">
        <w:rPr>
          <w:rFonts w:ascii="Tahoma" w:hAnsi="Tahoma" w:cs="Tahoma"/>
          <w:b/>
          <w:bCs/>
          <w:sz w:val="20"/>
          <w:szCs w:val="20"/>
        </w:rPr>
        <w:t xml:space="preserve"> </w:t>
      </w:r>
      <w:r w:rsidRPr="00466F29">
        <w:rPr>
          <w:rFonts w:ascii="Tahoma" w:hAnsi="Tahoma" w:cs="Tahoma"/>
          <w:sz w:val="20"/>
          <w:szCs w:val="20"/>
        </w:rPr>
        <w:t xml:space="preserve">w trybie </w:t>
      </w:r>
      <w:r w:rsidR="003434B7" w:rsidRPr="00466F29">
        <w:rPr>
          <w:rFonts w:ascii="Tahoma" w:hAnsi="Tahoma" w:cs="Tahoma"/>
          <w:sz w:val="20"/>
          <w:szCs w:val="20"/>
        </w:rPr>
        <w:t>przetargu nieograniczonego</w:t>
      </w:r>
      <w:r w:rsidRPr="00466F29">
        <w:rPr>
          <w:rFonts w:ascii="Tahoma" w:hAnsi="Tahoma" w:cs="Tahoma"/>
          <w:sz w:val="20"/>
          <w:szCs w:val="20"/>
        </w:rPr>
        <w:t>, przy udziale Maximus Broker sp. z o.o. - pełnomocnika Zamawiającego działającego na podstawie pełnomocnictwa, została zawarta umowa o następującej treści:</w:t>
      </w:r>
    </w:p>
    <w:p w14:paraId="456C4529" w14:textId="77777777" w:rsidR="008F72B3" w:rsidRPr="00466F29" w:rsidRDefault="008F72B3" w:rsidP="008F72B3">
      <w:pPr>
        <w:spacing w:after="0" w:line="240" w:lineRule="auto"/>
        <w:jc w:val="center"/>
        <w:rPr>
          <w:rFonts w:ascii="Tahoma" w:hAnsi="Tahoma" w:cs="Tahoma"/>
          <w:sz w:val="20"/>
          <w:szCs w:val="20"/>
        </w:rPr>
      </w:pPr>
    </w:p>
    <w:p w14:paraId="65A619EC" w14:textId="77777777"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w:t>
      </w:r>
    </w:p>
    <w:p w14:paraId="303D5F62" w14:textId="65C7BE5B"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30526F" w:rsidRPr="00466F29">
        <w:rPr>
          <w:rFonts w:ascii="Tahoma" w:hAnsi="Tahoma" w:cs="Tahoma"/>
          <w:sz w:val="20"/>
          <w:szCs w:val="20"/>
        </w:rPr>
        <w:t>GMINY MIEJSKIEJ STAROGARD GDAŃSKI I JEJ JEDNOSTEK PODLEGŁYCH</w:t>
      </w:r>
      <w:r w:rsidRPr="00466F29">
        <w:rPr>
          <w:rFonts w:ascii="Tahoma" w:hAnsi="Tahoma" w:cs="Tahoma"/>
          <w:sz w:val="20"/>
          <w:szCs w:val="20"/>
        </w:rPr>
        <w:t>, w ramach ubezpieczeń komunikacyjnych:</w:t>
      </w:r>
    </w:p>
    <w:p w14:paraId="3D80F49D" w14:textId="77777777" w:rsidR="008F72B3" w:rsidRPr="00466F29" w:rsidRDefault="008F72B3" w:rsidP="008F72B3">
      <w:pPr>
        <w:autoSpaceDE w:val="0"/>
        <w:spacing w:after="0" w:line="240" w:lineRule="auto"/>
        <w:ind w:left="709" w:hanging="142"/>
        <w:rPr>
          <w:rFonts w:ascii="Tahoma" w:hAnsi="Tahoma" w:cs="Tahoma"/>
          <w:sz w:val="20"/>
          <w:szCs w:val="20"/>
        </w:rPr>
      </w:pPr>
      <w:r w:rsidRPr="00466F29">
        <w:rPr>
          <w:rFonts w:ascii="Tahoma" w:hAnsi="Tahoma" w:cs="Tahoma"/>
          <w:sz w:val="20"/>
          <w:szCs w:val="20"/>
        </w:rPr>
        <w:t>- ubezpieczenia odpowiedzialności cywilnej posiadaczy pojazdów mechanicznych,</w:t>
      </w:r>
    </w:p>
    <w:p w14:paraId="173505DA" w14:textId="77777777" w:rsidR="008F72B3" w:rsidRPr="001B7DC5" w:rsidRDefault="008F72B3" w:rsidP="008F72B3">
      <w:pPr>
        <w:autoSpaceDE w:val="0"/>
        <w:spacing w:after="0" w:line="240" w:lineRule="auto"/>
        <w:ind w:left="709" w:hanging="142"/>
        <w:rPr>
          <w:rFonts w:ascii="Tahoma" w:hAnsi="Tahoma" w:cs="Tahoma"/>
          <w:sz w:val="20"/>
          <w:szCs w:val="20"/>
        </w:rPr>
      </w:pPr>
      <w:r w:rsidRPr="00466F29">
        <w:rPr>
          <w:rFonts w:ascii="Tahoma" w:hAnsi="Tahoma" w:cs="Tahoma"/>
          <w:sz w:val="20"/>
          <w:szCs w:val="20"/>
        </w:rPr>
        <w:t>- ubezpieczenie autocasco,</w:t>
      </w:r>
    </w:p>
    <w:p w14:paraId="682E355D"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NNW kierowcy i pasażerów,</w:t>
      </w:r>
    </w:p>
    <w:p w14:paraId="4FC22154"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assistance,</w:t>
      </w:r>
    </w:p>
    <w:p w14:paraId="6585669C"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p>
    <w:p w14:paraId="49BE595F" w14:textId="6AF62343" w:rsidR="008F72B3" w:rsidRPr="001B7DC5" w:rsidRDefault="008F72B3" w:rsidP="008F72B3">
      <w:pPr>
        <w:pStyle w:val="pf0"/>
        <w:rPr>
          <w:rFonts w:ascii="Tahoma" w:hAnsi="Tahoma" w:cs="Tahoma"/>
          <w:sz w:val="20"/>
          <w:szCs w:val="20"/>
        </w:rPr>
      </w:pPr>
      <w:r w:rsidRPr="001B7DC5">
        <w:rPr>
          <w:rStyle w:val="cf01"/>
          <w:rFonts w:ascii="Tahoma" w:hAnsi="Tahoma" w:cs="Tahoma"/>
          <w:sz w:val="20"/>
          <w:szCs w:val="20"/>
        </w:rPr>
        <w:t xml:space="preserve">1. </w:t>
      </w:r>
      <w:r w:rsidRPr="001B7DC5">
        <w:rPr>
          <w:rStyle w:val="cf11"/>
          <w:rFonts w:ascii="Tahoma" w:hAnsi="Tahoma" w:cs="Tahoma"/>
          <w:sz w:val="20"/>
          <w:szCs w:val="20"/>
        </w:rPr>
        <w:t xml:space="preserve">Niniejsza umowa obowiązuje w okresie </w:t>
      </w:r>
      <w:r w:rsidRPr="001B7DC5">
        <w:rPr>
          <w:rStyle w:val="cf21"/>
          <w:rFonts w:ascii="Tahoma" w:hAnsi="Tahoma" w:cs="Tahoma"/>
          <w:sz w:val="20"/>
          <w:szCs w:val="20"/>
        </w:rPr>
        <w:t xml:space="preserve">od </w:t>
      </w:r>
      <w:r w:rsidR="0030526F">
        <w:rPr>
          <w:rStyle w:val="cf21"/>
          <w:rFonts w:ascii="Tahoma" w:hAnsi="Tahoma" w:cs="Tahoma"/>
          <w:sz w:val="20"/>
          <w:szCs w:val="20"/>
        </w:rPr>
        <w:t>11.08.2025</w:t>
      </w:r>
      <w:r w:rsidRPr="001B7DC5">
        <w:rPr>
          <w:rStyle w:val="cf21"/>
          <w:rFonts w:ascii="Tahoma" w:hAnsi="Tahoma" w:cs="Tahoma"/>
          <w:sz w:val="20"/>
          <w:szCs w:val="20"/>
        </w:rPr>
        <w:t xml:space="preserve"> r. do </w:t>
      </w:r>
      <w:r w:rsidR="0030526F">
        <w:rPr>
          <w:rStyle w:val="cf21"/>
          <w:rFonts w:ascii="Tahoma" w:hAnsi="Tahoma" w:cs="Tahoma"/>
          <w:sz w:val="20"/>
          <w:szCs w:val="20"/>
        </w:rPr>
        <w:t>10.08.2028</w:t>
      </w:r>
      <w:r w:rsidRPr="001B7DC5">
        <w:rPr>
          <w:rStyle w:val="cf21"/>
          <w:rFonts w:ascii="Tahoma" w:hAnsi="Tahoma" w:cs="Tahoma"/>
          <w:sz w:val="20"/>
          <w:szCs w:val="20"/>
        </w:rPr>
        <w:t xml:space="preserve"> r.</w:t>
      </w:r>
      <w:r w:rsidRPr="001B7DC5">
        <w:rPr>
          <w:rStyle w:val="cf11"/>
          <w:rFonts w:ascii="Tahoma" w:hAnsi="Tahoma" w:cs="Tahoma"/>
          <w:sz w:val="20"/>
          <w:szCs w:val="20"/>
        </w:rPr>
        <w:t xml:space="preserve"> </w:t>
      </w:r>
    </w:p>
    <w:p w14:paraId="26775E2A" w14:textId="2ABC29C9" w:rsidR="008F72B3" w:rsidRPr="001B7DC5" w:rsidRDefault="008F72B3" w:rsidP="008F72B3">
      <w:pPr>
        <w:pStyle w:val="pf0"/>
        <w:ind w:left="0" w:firstLine="0"/>
        <w:rPr>
          <w:rStyle w:val="cf31"/>
          <w:rFonts w:ascii="Tahoma" w:hAnsi="Tahoma" w:cs="Tahoma"/>
          <w:sz w:val="20"/>
          <w:szCs w:val="20"/>
        </w:rPr>
      </w:pPr>
      <w:r w:rsidRPr="001B7DC5">
        <w:rPr>
          <w:rStyle w:val="cf11"/>
          <w:rFonts w:ascii="Tahoma" w:hAnsi="Tahoma" w:cs="Tahoma"/>
          <w:sz w:val="20"/>
          <w:szCs w:val="20"/>
        </w:rPr>
        <w:t xml:space="preserve">2. W okresie obowiązywania umowy Wykonawca </w:t>
      </w:r>
      <w:r w:rsidR="00C85DD3">
        <w:rPr>
          <w:rStyle w:val="cf11"/>
          <w:rFonts w:ascii="Tahoma" w:hAnsi="Tahoma" w:cs="Tahoma"/>
          <w:sz w:val="20"/>
          <w:szCs w:val="20"/>
        </w:rPr>
        <w:t>wystawi</w:t>
      </w:r>
      <w:r w:rsidRPr="001B7DC5">
        <w:rPr>
          <w:rStyle w:val="cf11"/>
          <w:rFonts w:ascii="Tahoma" w:hAnsi="Tahoma" w:cs="Tahoma"/>
          <w:sz w:val="20"/>
          <w:szCs w:val="20"/>
        </w:rPr>
        <w:t xml:space="preserve"> polisy ubezpieczeniowe, które </w:t>
      </w:r>
      <w:r w:rsidRPr="001B7DC5">
        <w:rPr>
          <w:rStyle w:val="cf31"/>
          <w:rFonts w:ascii="Tahoma" w:hAnsi="Tahoma" w:cs="Tahoma"/>
          <w:sz w:val="20"/>
          <w:szCs w:val="20"/>
        </w:rPr>
        <w:t xml:space="preserve">będą wystawione na </w:t>
      </w:r>
      <w:r w:rsidR="0030526F">
        <w:rPr>
          <w:rStyle w:val="cf41"/>
          <w:rFonts w:ascii="Tahoma" w:hAnsi="Tahoma" w:cs="Tahoma"/>
          <w:sz w:val="20"/>
          <w:szCs w:val="20"/>
        </w:rPr>
        <w:t>3</w:t>
      </w:r>
      <w:r w:rsidR="00B106C2" w:rsidRPr="00C73A77">
        <w:rPr>
          <w:rStyle w:val="cf31"/>
          <w:rFonts w:ascii="Tahoma" w:hAnsi="Tahoma" w:cs="Tahoma"/>
          <w:sz w:val="20"/>
          <w:szCs w:val="20"/>
        </w:rPr>
        <w:t xml:space="preserve"> </w:t>
      </w:r>
      <w:r w:rsidRPr="001B7DC5">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C644421" w14:textId="2A1B49D0" w:rsidR="008F72B3" w:rsidRPr="001B7DC5" w:rsidRDefault="008F72B3" w:rsidP="008F72B3">
      <w:pPr>
        <w:pStyle w:val="pf0"/>
        <w:ind w:left="0" w:firstLine="0"/>
        <w:rPr>
          <w:rFonts w:ascii="Tahoma" w:hAnsi="Tahoma" w:cs="Tahoma"/>
          <w:sz w:val="20"/>
          <w:szCs w:val="20"/>
        </w:rPr>
      </w:pPr>
      <w:r w:rsidRPr="001B7DC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0526F">
        <w:rPr>
          <w:rStyle w:val="cf31"/>
          <w:rFonts w:ascii="Tahoma" w:hAnsi="Tahoma" w:cs="Tahoma"/>
          <w:sz w:val="20"/>
          <w:szCs w:val="20"/>
        </w:rPr>
        <w:t>10.08.2028</w:t>
      </w:r>
      <w:r w:rsidRPr="001B7DC5">
        <w:rPr>
          <w:rStyle w:val="cf31"/>
          <w:rFonts w:ascii="Tahoma" w:hAnsi="Tahoma" w:cs="Tahoma"/>
          <w:sz w:val="20"/>
          <w:szCs w:val="20"/>
        </w:rPr>
        <w:t xml:space="preserve"> r.</w:t>
      </w:r>
    </w:p>
    <w:p w14:paraId="3D967BC8" w14:textId="60BF3EF5" w:rsidR="008F72B3" w:rsidRPr="002B1AD2" w:rsidRDefault="008F72B3" w:rsidP="008F72B3">
      <w:pPr>
        <w:pStyle w:val="pf1"/>
        <w:ind w:left="0"/>
        <w:rPr>
          <w:rFonts w:ascii="Tahoma" w:hAnsi="Tahoma" w:cs="Tahoma"/>
          <w:sz w:val="20"/>
          <w:szCs w:val="20"/>
        </w:rPr>
      </w:pPr>
      <w:r w:rsidRPr="001B7DC5">
        <w:rPr>
          <w:rStyle w:val="cf31"/>
          <w:rFonts w:ascii="Tahoma" w:hAnsi="Tahoma" w:cs="Tahoma"/>
          <w:sz w:val="20"/>
          <w:szCs w:val="20"/>
        </w:rPr>
        <w:t xml:space="preserve">4. Maksymalnie okres ubezpieczenia pojazdów zakończy się </w:t>
      </w:r>
      <w:r w:rsidRPr="001B7DC5">
        <w:rPr>
          <w:rStyle w:val="cf41"/>
          <w:rFonts w:ascii="Tahoma" w:hAnsi="Tahoma" w:cs="Tahoma"/>
          <w:sz w:val="20"/>
          <w:szCs w:val="20"/>
        </w:rPr>
        <w:t xml:space="preserve">dnia </w:t>
      </w:r>
      <w:r w:rsidR="0030526F">
        <w:rPr>
          <w:rStyle w:val="cf41"/>
          <w:rFonts w:ascii="Tahoma" w:hAnsi="Tahoma" w:cs="Tahoma"/>
        </w:rPr>
        <w:t>09.08.2029</w:t>
      </w:r>
      <w:r w:rsidRPr="001B7DC5">
        <w:rPr>
          <w:rStyle w:val="cf41"/>
          <w:rFonts w:ascii="Tahoma" w:hAnsi="Tahoma" w:cs="Tahoma"/>
          <w:sz w:val="20"/>
          <w:szCs w:val="20"/>
        </w:rPr>
        <w:t xml:space="preserve"> r.</w:t>
      </w:r>
    </w:p>
    <w:p w14:paraId="511780AC" w14:textId="77777777" w:rsidR="008F72B3" w:rsidRPr="004131B1" w:rsidRDefault="008F72B3" w:rsidP="008F72B3">
      <w:pPr>
        <w:spacing w:after="0" w:line="240" w:lineRule="auto"/>
        <w:jc w:val="center"/>
        <w:rPr>
          <w:rFonts w:ascii="Tahoma" w:hAnsi="Tahoma" w:cs="Tahoma"/>
          <w:sz w:val="20"/>
          <w:szCs w:val="20"/>
        </w:rPr>
      </w:pPr>
    </w:p>
    <w:p w14:paraId="0DB0183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13713D4" w14:textId="1FBC14BC"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0060C5" w14:textId="77777777" w:rsidR="008F72B3" w:rsidRDefault="008F72B3" w:rsidP="008F72B3">
      <w:pPr>
        <w:spacing w:after="0" w:line="240" w:lineRule="auto"/>
        <w:jc w:val="both"/>
        <w:rPr>
          <w:rFonts w:ascii="Tahoma" w:hAnsi="Tahoma" w:cs="Tahoma"/>
          <w:sz w:val="20"/>
          <w:szCs w:val="20"/>
        </w:rPr>
      </w:pPr>
    </w:p>
    <w:p w14:paraId="6E8D143F"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354E94F2" w14:textId="2F09F84C"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lastRenderedPageBreak/>
        <w:t>Polisy ubezpieczeń komunikacyjnych (AC, OC, NNW, ASS) wystawione winny być nie później niż 7 dni przed początkiem okresu ubezpieczenia, przy czym wszystkie polisy ubezpieczeń komunikacyjnych, których okres ubezpieczenia rozpoczyna się w okresie realizacji zamówienia po</w:t>
      </w:r>
      <w:r w:rsidR="0014257E">
        <w:rPr>
          <w:rFonts w:ascii="Tahoma" w:hAnsi="Tahoma" w:cs="Tahoma"/>
          <w:sz w:val="20"/>
          <w:szCs w:val="20"/>
        </w:rPr>
        <w:t xml:space="preserve"> 11 sierpnia</w:t>
      </w:r>
      <w:r w:rsidRPr="004131B1">
        <w:rPr>
          <w:rFonts w:ascii="Tahoma" w:hAnsi="Tahoma" w:cs="Tahoma"/>
          <w:sz w:val="20"/>
          <w:szCs w:val="20"/>
        </w:rPr>
        <w:t xml:space="preserve"> każdego roku, winny być wystawione nie później niż do</w:t>
      </w:r>
      <w:r w:rsidR="0014257E">
        <w:rPr>
          <w:rFonts w:ascii="Tahoma" w:hAnsi="Tahoma" w:cs="Tahoma"/>
          <w:sz w:val="20"/>
          <w:szCs w:val="20"/>
        </w:rPr>
        <w:t xml:space="preserve"> 20 sierpnia</w:t>
      </w:r>
      <w:r w:rsidRPr="004131B1">
        <w:rPr>
          <w:rFonts w:ascii="Tahoma" w:hAnsi="Tahoma" w:cs="Tahoma"/>
          <w:sz w:val="20"/>
          <w:szCs w:val="20"/>
        </w:rPr>
        <w:t xml:space="preserve"> każdego roku ubezpieczenia.</w:t>
      </w:r>
    </w:p>
    <w:p w14:paraId="22B4DCA9" w14:textId="77777777" w:rsidR="008F72B3" w:rsidRPr="004131B1" w:rsidRDefault="008F72B3" w:rsidP="008F72B3">
      <w:pPr>
        <w:spacing w:after="0" w:line="240" w:lineRule="auto"/>
        <w:jc w:val="center"/>
        <w:rPr>
          <w:rFonts w:ascii="Tahoma" w:hAnsi="Tahoma" w:cs="Tahoma"/>
          <w:sz w:val="20"/>
          <w:szCs w:val="20"/>
        </w:rPr>
      </w:pPr>
      <w:bookmarkStart w:id="99" w:name="_Hlk62204330"/>
      <w:r w:rsidRPr="004131B1">
        <w:rPr>
          <w:rFonts w:ascii="Tahoma" w:hAnsi="Tahoma" w:cs="Tahoma"/>
          <w:sz w:val="20"/>
          <w:szCs w:val="20"/>
        </w:rPr>
        <w:t>§ 5</w:t>
      </w:r>
    </w:p>
    <w:p w14:paraId="0F820395" w14:textId="77777777" w:rsidR="008F72B3" w:rsidRPr="004131B1" w:rsidRDefault="008F72B3" w:rsidP="0045172A">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9D029D9" w14:textId="77777777" w:rsidR="008F72B3" w:rsidRDefault="008F72B3" w:rsidP="008F72B3">
      <w:pPr>
        <w:pStyle w:val="Akapitzlist"/>
        <w:numPr>
          <w:ilvl w:val="2"/>
          <w:numId w:val="12"/>
        </w:numPr>
        <w:tabs>
          <w:tab w:val="left" w:pos="709"/>
        </w:tabs>
        <w:suppressAutoHyphens/>
        <w:ind w:left="709" w:hanging="283"/>
        <w:jc w:val="both"/>
        <w:rPr>
          <w:rFonts w:ascii="Tahoma" w:hAnsi="Tahoma" w:cs="Tahoma"/>
          <w:sz w:val="20"/>
          <w:szCs w:val="20"/>
        </w:rPr>
      </w:pPr>
      <w:bookmarkStart w:id="10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1E21E96" w14:textId="77777777" w:rsidR="008F72B3" w:rsidRDefault="008F72B3" w:rsidP="008F72B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ABC0F2D" w14:textId="77777777" w:rsidR="008F72B3" w:rsidRDefault="008F72B3" w:rsidP="008F72B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B9EEB0C" w14:textId="77777777" w:rsidR="008F72B3" w:rsidRPr="00BB151E" w:rsidRDefault="008F72B3" w:rsidP="008F72B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DC75277" w14:textId="7088D579" w:rsidR="008F72B3" w:rsidRPr="001B7DC5" w:rsidRDefault="008F72B3" w:rsidP="001B7DC5">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9"/>
    </w:p>
    <w:bookmarkEnd w:id="100"/>
    <w:p w14:paraId="42B38C8D" w14:textId="77777777" w:rsidR="008F72B3" w:rsidRPr="004131B1"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7D23D795"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3127194"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9C1DBF" w14:textId="77777777" w:rsidR="008F72B3" w:rsidRPr="004131B1"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12E0033" w14:textId="77777777" w:rsidR="008F72B3" w:rsidRPr="00972A84"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w:t>
      </w:r>
      <w:r w:rsidRPr="00972A84">
        <w:rPr>
          <w:rFonts w:ascii="Tahoma" w:hAnsi="Tahoma" w:cs="Tahoma"/>
          <w:sz w:val="20"/>
          <w:szCs w:val="20"/>
        </w:rPr>
        <w:t>uznania odpowiedzialności za szkodę w mieniu Zamawiającego Wykonawca zobowiązuje się do wypłaty kwoty bezspornej odszkodowania na rzecz Zamawiającego w terminie 30 dni od zgłoszenia szkody, zgodnie z art. 817 k.c.</w:t>
      </w:r>
    </w:p>
    <w:p w14:paraId="422CAAFF" w14:textId="77777777" w:rsidR="0014257E" w:rsidRPr="00972A84" w:rsidRDefault="0014257E" w:rsidP="0045172A">
      <w:pPr>
        <w:numPr>
          <w:ilvl w:val="0"/>
          <w:numId w:val="71"/>
        </w:numPr>
        <w:tabs>
          <w:tab w:val="left" w:pos="284"/>
        </w:tabs>
        <w:suppressAutoHyphens/>
        <w:spacing w:after="0" w:line="240" w:lineRule="auto"/>
        <w:ind w:left="284"/>
        <w:jc w:val="both"/>
        <w:rPr>
          <w:rFonts w:ascii="Tahoma" w:hAnsi="Tahoma" w:cs="Tahoma"/>
          <w:sz w:val="20"/>
          <w:szCs w:val="20"/>
        </w:rPr>
      </w:pPr>
      <w:r w:rsidRPr="00972A84">
        <w:rPr>
          <w:rFonts w:ascii="Tahoma" w:eastAsia="Times New Roman" w:hAnsi="Tahoma" w:cs="Tahoma"/>
          <w:kern w:val="2"/>
          <w:sz w:val="20"/>
          <w:szCs w:val="24"/>
          <w:lang w:eastAsia="pl-PL"/>
        </w:rPr>
        <w:t>Wypłaty odszkodowań dla Miejskiego Zakładu Komunikacji w Starogardzie Gdańskim obywać się będzie zgodnie z poniższymi postanowieniami:</w:t>
      </w:r>
    </w:p>
    <w:p w14:paraId="46A8C045" w14:textId="77777777" w:rsidR="0014257E" w:rsidRPr="00972A84" w:rsidRDefault="0014257E" w:rsidP="0045172A">
      <w:pPr>
        <w:widowControl w:val="0"/>
        <w:numPr>
          <w:ilvl w:val="0"/>
          <w:numId w:val="83"/>
        </w:numPr>
        <w:tabs>
          <w:tab w:val="left" w:pos="1342"/>
        </w:tabs>
        <w:suppressAutoHyphens/>
        <w:spacing w:after="0" w:line="240" w:lineRule="auto"/>
        <w:ind w:left="993" w:hanging="567"/>
        <w:jc w:val="both"/>
        <w:textAlignment w:val="baseline"/>
        <w:rPr>
          <w:rFonts w:ascii="Tahoma" w:eastAsia="Times New Roman" w:hAnsi="Tahoma" w:cs="Tahoma"/>
          <w:kern w:val="2"/>
          <w:sz w:val="20"/>
          <w:szCs w:val="24"/>
          <w:lang w:eastAsia="pl-PL"/>
        </w:rPr>
      </w:pPr>
      <w:r w:rsidRPr="00972A84">
        <w:rPr>
          <w:rFonts w:ascii="Tahoma" w:eastAsia="Times New Roman" w:hAnsi="Tahoma" w:cs="Tahoma"/>
          <w:kern w:val="2"/>
          <w:sz w:val="20"/>
          <w:szCs w:val="24"/>
          <w:lang w:eastAsia="pl-PL"/>
        </w:rPr>
        <w:t>wypłata odszkodowania przez Wykonawcę będzie następowała na podstawie przedstawionych przez MZK faktur na uzgodniony zakres napraw bez podatku VAT, chyba że Zamawiający - MZK wyraźnie wskaże na piśmie, że chce aby wypłata nastąpiła na postawie kosztorysu określonego przez Wykonawcę lub też naprawa zostanie dokonana w zewnętrznym serwisie/warsztacie naprawczym na podstawie faktur, bądź też zostanie zlecona firmie (serwisowi) zewnętrznej.</w:t>
      </w:r>
    </w:p>
    <w:p w14:paraId="4D369631" w14:textId="5653D75C" w:rsidR="0014257E" w:rsidRPr="00972A84" w:rsidRDefault="0014257E" w:rsidP="0045172A">
      <w:pPr>
        <w:widowControl w:val="0"/>
        <w:numPr>
          <w:ilvl w:val="0"/>
          <w:numId w:val="83"/>
        </w:numPr>
        <w:tabs>
          <w:tab w:val="left" w:pos="1342"/>
        </w:tabs>
        <w:suppressAutoHyphens/>
        <w:spacing w:after="0" w:line="240" w:lineRule="auto"/>
        <w:ind w:left="993" w:hanging="567"/>
        <w:jc w:val="both"/>
        <w:textAlignment w:val="baseline"/>
        <w:rPr>
          <w:rFonts w:ascii="Times" w:eastAsia="Times New Roman" w:hAnsi="Times" w:cs="Times New Roman"/>
          <w:kern w:val="2"/>
          <w:sz w:val="20"/>
          <w:szCs w:val="24"/>
          <w:lang w:eastAsia="pl-PL"/>
        </w:rPr>
      </w:pPr>
      <w:r w:rsidRPr="00972A84">
        <w:rPr>
          <w:rFonts w:ascii="Tahoma" w:eastAsia="Times New Roman" w:hAnsi="Tahoma" w:cs="Tahoma"/>
          <w:kern w:val="2"/>
          <w:sz w:val="20"/>
          <w:szCs w:val="24"/>
          <w:lang w:eastAsia="pl-PL"/>
        </w:rPr>
        <w:t xml:space="preserve">Wykonawca przy ustalaniu wysokości odszkodowania uwzględni ceny nowych i oryginalnych części zamiennych oraz koszty robocizny. Stawka godzinowa dla robót naprawczych </w:t>
      </w:r>
      <w:r w:rsidRPr="00972A84">
        <w:rPr>
          <w:rFonts w:ascii="Tahoma" w:eastAsia="Times New Roman" w:hAnsi="Tahoma" w:cs="Tahoma"/>
          <w:b/>
          <w:kern w:val="2"/>
          <w:sz w:val="20"/>
          <w:szCs w:val="24"/>
          <w:u w:val="single"/>
          <w:lang w:eastAsia="pl-PL"/>
        </w:rPr>
        <w:t>będzie wynosić 1</w:t>
      </w:r>
      <w:r w:rsidR="00972A84" w:rsidRPr="00972A84">
        <w:rPr>
          <w:rFonts w:ascii="Tahoma" w:eastAsia="Times New Roman" w:hAnsi="Tahoma" w:cs="Tahoma"/>
          <w:b/>
          <w:kern w:val="2"/>
          <w:sz w:val="20"/>
          <w:szCs w:val="24"/>
          <w:u w:val="single"/>
          <w:lang w:eastAsia="pl-PL"/>
        </w:rPr>
        <w:t>2</w:t>
      </w:r>
      <w:r w:rsidRPr="00972A84">
        <w:rPr>
          <w:rFonts w:ascii="Tahoma" w:eastAsia="Times New Roman" w:hAnsi="Tahoma" w:cs="Tahoma"/>
          <w:b/>
          <w:kern w:val="2"/>
          <w:sz w:val="20"/>
          <w:szCs w:val="24"/>
          <w:u w:val="single"/>
          <w:lang w:eastAsia="pl-PL"/>
        </w:rPr>
        <w:t>0 zł bez podatku VAT</w:t>
      </w:r>
      <w:r w:rsidRPr="00972A84">
        <w:rPr>
          <w:rFonts w:ascii="Tahoma" w:eastAsia="Times New Roman" w:hAnsi="Tahoma" w:cs="Tahoma"/>
          <w:kern w:val="2"/>
          <w:sz w:val="20"/>
          <w:szCs w:val="24"/>
          <w:lang w:eastAsia="pl-PL"/>
        </w:rPr>
        <w:t>. Liczba godzin wskazana zostanie na podstawie karty pracy, która zostanie wystawiona przez MZK w Starogardzie Gdańskim.</w:t>
      </w:r>
    </w:p>
    <w:p w14:paraId="3CCAA03C" w14:textId="77777777" w:rsidR="008F72B3" w:rsidRPr="004131B1" w:rsidRDefault="008F72B3" w:rsidP="0045172A">
      <w:pPr>
        <w:numPr>
          <w:ilvl w:val="0"/>
          <w:numId w:val="71"/>
        </w:numPr>
        <w:tabs>
          <w:tab w:val="left" w:pos="284"/>
        </w:tabs>
        <w:suppressAutoHyphens/>
        <w:spacing w:after="0" w:line="240" w:lineRule="auto"/>
        <w:ind w:left="284" w:hanging="284"/>
        <w:jc w:val="both"/>
        <w:rPr>
          <w:rFonts w:ascii="Tahoma" w:hAnsi="Tahoma" w:cs="Tahoma"/>
          <w:sz w:val="20"/>
          <w:szCs w:val="20"/>
        </w:rPr>
      </w:pPr>
      <w:r w:rsidRPr="00972A84">
        <w:rPr>
          <w:rFonts w:ascii="Tahoma" w:hAnsi="Tahoma" w:cs="Tahoma"/>
          <w:sz w:val="20"/>
          <w:szCs w:val="20"/>
        </w:rPr>
        <w:t>Wykonawca rozpatrzy reklamacje (odwołanie) złożoną przez Zamawiającego lub za pośrednictwem pełnomocnika Zamawiającego w ciągu 30</w:t>
      </w:r>
      <w:r w:rsidRPr="004131B1">
        <w:rPr>
          <w:rFonts w:ascii="Tahoma" w:hAnsi="Tahoma" w:cs="Tahoma"/>
          <w:sz w:val="20"/>
          <w:szCs w:val="20"/>
        </w:rPr>
        <w:t xml:space="preserve">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4471F35D" w14:textId="77777777" w:rsidR="008F72B3" w:rsidRPr="004131B1" w:rsidRDefault="008F72B3" w:rsidP="0045172A">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2922142" w14:textId="77777777" w:rsidR="008F72B3" w:rsidRPr="004131B1"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B12BF17" w14:textId="77777777" w:rsidR="008F72B3" w:rsidRPr="004131B1"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9398E3A" w14:textId="77777777" w:rsidR="008F72B3" w:rsidRPr="009D3088"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70121BBD" w14:textId="77777777" w:rsidR="008F72B3" w:rsidRPr="004131B1" w:rsidRDefault="008F72B3" w:rsidP="0045172A">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1BF053E" w14:textId="77777777" w:rsidR="008F72B3" w:rsidRPr="004131B1" w:rsidRDefault="008F72B3" w:rsidP="008F72B3">
      <w:pPr>
        <w:spacing w:after="0" w:line="240" w:lineRule="auto"/>
        <w:jc w:val="center"/>
        <w:rPr>
          <w:rFonts w:ascii="Tahoma" w:hAnsi="Tahoma" w:cs="Tahoma"/>
          <w:sz w:val="20"/>
          <w:szCs w:val="20"/>
        </w:rPr>
      </w:pPr>
    </w:p>
    <w:p w14:paraId="1838DE70"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8BA2A08" w14:textId="77777777" w:rsidR="008F72B3" w:rsidRPr="0014257E" w:rsidRDefault="008F72B3" w:rsidP="008F72B3">
      <w:pPr>
        <w:pStyle w:val="Tekstpodstawowywcity"/>
        <w:spacing w:after="0" w:line="240" w:lineRule="auto"/>
        <w:ind w:left="0"/>
        <w:rPr>
          <w:rFonts w:ascii="Tahoma" w:hAnsi="Tahoma" w:cs="Tahoma"/>
          <w:sz w:val="20"/>
          <w:szCs w:val="20"/>
        </w:rPr>
      </w:pPr>
      <w:r w:rsidRPr="00EE737D">
        <w:rPr>
          <w:rFonts w:ascii="Tahoma" w:hAnsi="Tahoma" w:cs="Tahoma"/>
          <w:sz w:val="20"/>
          <w:szCs w:val="20"/>
        </w:rPr>
        <w:t xml:space="preserve">Za udzieloną ochronę Zamawiający zapłaci składkę ubezpieczeniową w łącznej wysokości </w:t>
      </w:r>
      <w:r w:rsidRPr="0014257E">
        <w:rPr>
          <w:rFonts w:ascii="Tahoma" w:hAnsi="Tahoma" w:cs="Tahoma"/>
          <w:sz w:val="20"/>
          <w:szCs w:val="20"/>
        </w:rPr>
        <w:t>................................................. zł (słownie złotych .....................................................................................).</w:t>
      </w:r>
    </w:p>
    <w:p w14:paraId="10D6A23F" w14:textId="77777777" w:rsidR="001B7DC5" w:rsidRPr="0014257E" w:rsidRDefault="001B7DC5" w:rsidP="001B7DC5">
      <w:pPr>
        <w:pStyle w:val="Tekstpodstawowywcity"/>
        <w:spacing w:after="0" w:line="240" w:lineRule="auto"/>
        <w:ind w:left="0"/>
        <w:rPr>
          <w:rFonts w:ascii="Tahoma" w:hAnsi="Tahoma" w:cs="Tahoma"/>
          <w:b/>
          <w:sz w:val="20"/>
          <w:szCs w:val="20"/>
        </w:rPr>
      </w:pPr>
    </w:p>
    <w:p w14:paraId="4B1AFF3C" w14:textId="5F5049AA" w:rsidR="001B7DC5" w:rsidRPr="0014257E" w:rsidRDefault="001B7DC5" w:rsidP="0014257E">
      <w:pPr>
        <w:spacing w:after="0" w:line="240" w:lineRule="auto"/>
        <w:jc w:val="center"/>
        <w:rPr>
          <w:rFonts w:ascii="Tahoma" w:hAnsi="Tahoma" w:cs="Tahoma"/>
          <w:sz w:val="20"/>
          <w:szCs w:val="20"/>
        </w:rPr>
      </w:pPr>
      <w:r w:rsidRPr="0014257E">
        <w:rPr>
          <w:rFonts w:ascii="Tahoma" w:hAnsi="Tahoma" w:cs="Tahoma"/>
          <w:sz w:val="20"/>
          <w:szCs w:val="20"/>
        </w:rPr>
        <w:t xml:space="preserve">§  </w:t>
      </w:r>
      <w:r w:rsidR="0014257E" w:rsidRPr="0014257E">
        <w:rPr>
          <w:rFonts w:ascii="Tahoma" w:hAnsi="Tahoma" w:cs="Tahoma"/>
          <w:sz w:val="20"/>
          <w:szCs w:val="20"/>
        </w:rPr>
        <w:t>7</w:t>
      </w:r>
    </w:p>
    <w:p w14:paraId="65BE90E3" w14:textId="77777777" w:rsidR="001B7DC5" w:rsidRPr="0014257E"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14257E">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AC94A7A" w14:textId="77777777" w:rsidR="001B7DC5" w:rsidRPr="0014257E"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14257E">
        <w:rPr>
          <w:rFonts w:ascii="Tahoma" w:hAnsi="Tahoma" w:cs="Tahoma"/>
          <w:sz w:val="20"/>
          <w:szCs w:val="20"/>
        </w:rPr>
        <w:t xml:space="preserve">W okresie realizacji umowy Zamawiający zastrzega sobie możliwość skorzystania z prawa opcji, które dotyczyć może następujących rodzajów ubezpieczeń </w:t>
      </w:r>
    </w:p>
    <w:p w14:paraId="773B0761" w14:textId="77777777" w:rsidR="001B7DC5" w:rsidRPr="0014257E" w:rsidRDefault="001B7DC5" w:rsidP="0045172A">
      <w:pPr>
        <w:pStyle w:val="Akapitzlist"/>
        <w:numPr>
          <w:ilvl w:val="1"/>
          <w:numId w:val="56"/>
        </w:numPr>
        <w:autoSpaceDE w:val="0"/>
        <w:autoSpaceDN w:val="0"/>
        <w:adjustRightInd w:val="0"/>
        <w:jc w:val="both"/>
        <w:rPr>
          <w:rFonts w:ascii="Tahoma" w:hAnsi="Tahoma" w:cs="Tahoma"/>
          <w:sz w:val="20"/>
          <w:szCs w:val="20"/>
        </w:rPr>
      </w:pPr>
      <w:r w:rsidRPr="0014257E">
        <w:rPr>
          <w:rFonts w:ascii="Tahoma" w:hAnsi="Tahoma" w:cs="Tahoma"/>
          <w:sz w:val="20"/>
          <w:szCs w:val="20"/>
        </w:rPr>
        <w:t>ubezpieczenie odpowiedzialności cywilnej posiadaczy pojazdów mechanicznych,</w:t>
      </w:r>
    </w:p>
    <w:p w14:paraId="2E970502" w14:textId="77777777" w:rsidR="001B7DC5" w:rsidRPr="0014257E" w:rsidRDefault="001B7DC5" w:rsidP="0045172A">
      <w:pPr>
        <w:pStyle w:val="Akapitzlist"/>
        <w:numPr>
          <w:ilvl w:val="1"/>
          <w:numId w:val="56"/>
        </w:numPr>
        <w:autoSpaceDE w:val="0"/>
        <w:autoSpaceDN w:val="0"/>
        <w:adjustRightInd w:val="0"/>
        <w:jc w:val="both"/>
        <w:rPr>
          <w:rFonts w:ascii="Tahoma" w:hAnsi="Tahoma" w:cs="Tahoma"/>
          <w:sz w:val="20"/>
          <w:szCs w:val="20"/>
        </w:rPr>
      </w:pPr>
      <w:r w:rsidRPr="0014257E">
        <w:rPr>
          <w:rFonts w:ascii="Tahoma" w:hAnsi="Tahoma" w:cs="Tahoma"/>
          <w:sz w:val="20"/>
          <w:szCs w:val="20"/>
        </w:rPr>
        <w:t>ubezpieczenie autocasco,</w:t>
      </w:r>
    </w:p>
    <w:p w14:paraId="72A7DF70" w14:textId="77777777" w:rsidR="001B7DC5" w:rsidRPr="0014257E" w:rsidRDefault="001B7DC5" w:rsidP="0045172A">
      <w:pPr>
        <w:pStyle w:val="Akapitzlist"/>
        <w:numPr>
          <w:ilvl w:val="1"/>
          <w:numId w:val="56"/>
        </w:numPr>
        <w:autoSpaceDE w:val="0"/>
        <w:autoSpaceDN w:val="0"/>
        <w:adjustRightInd w:val="0"/>
        <w:jc w:val="both"/>
        <w:rPr>
          <w:rFonts w:ascii="Tahoma" w:hAnsi="Tahoma" w:cs="Tahoma"/>
          <w:sz w:val="20"/>
          <w:szCs w:val="20"/>
        </w:rPr>
      </w:pPr>
      <w:r w:rsidRPr="0014257E">
        <w:rPr>
          <w:rFonts w:ascii="Tahoma" w:hAnsi="Tahoma" w:cs="Tahoma"/>
          <w:sz w:val="20"/>
          <w:szCs w:val="20"/>
        </w:rPr>
        <w:t>ubezpieczenie następstw nieszczęśliwych wypadków kierowcy i pasażerów,</w:t>
      </w:r>
    </w:p>
    <w:p w14:paraId="2D33B0FE" w14:textId="77777777" w:rsidR="001B7DC5" w:rsidRPr="00466F29" w:rsidRDefault="001B7DC5" w:rsidP="0045172A">
      <w:pPr>
        <w:pStyle w:val="Akapitzlist"/>
        <w:numPr>
          <w:ilvl w:val="1"/>
          <w:numId w:val="56"/>
        </w:numPr>
        <w:autoSpaceDE w:val="0"/>
        <w:autoSpaceDN w:val="0"/>
        <w:adjustRightInd w:val="0"/>
        <w:jc w:val="both"/>
        <w:rPr>
          <w:rFonts w:ascii="Tahoma" w:hAnsi="Tahoma" w:cs="Tahoma"/>
          <w:sz w:val="20"/>
          <w:szCs w:val="20"/>
        </w:rPr>
      </w:pPr>
      <w:r w:rsidRPr="00466F29">
        <w:rPr>
          <w:rFonts w:ascii="Tahoma" w:hAnsi="Tahoma" w:cs="Tahoma"/>
          <w:sz w:val="20"/>
          <w:szCs w:val="20"/>
        </w:rPr>
        <w:t xml:space="preserve">ubezpieczenie Assistance. </w:t>
      </w:r>
    </w:p>
    <w:p w14:paraId="3319C9EE" w14:textId="77777777" w:rsidR="001B7DC5" w:rsidRPr="00466F29"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466F2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4A73361" w14:textId="6B9B3C90" w:rsidR="006C0CF5" w:rsidRPr="00466F29" w:rsidRDefault="006C0CF5" w:rsidP="0045172A">
      <w:pPr>
        <w:pStyle w:val="Akapitzlist"/>
        <w:numPr>
          <w:ilvl w:val="0"/>
          <w:numId w:val="36"/>
        </w:numPr>
        <w:autoSpaceDE w:val="0"/>
        <w:autoSpaceDN w:val="0"/>
        <w:adjustRightInd w:val="0"/>
        <w:ind w:left="284" w:hanging="284"/>
        <w:jc w:val="both"/>
        <w:rPr>
          <w:rFonts w:ascii="Tahoma" w:hAnsi="Tahoma" w:cs="Tahoma"/>
          <w:sz w:val="20"/>
          <w:szCs w:val="20"/>
        </w:rPr>
      </w:pPr>
      <w:bookmarkStart w:id="101" w:name="_Hlk174957127"/>
      <w:r w:rsidRPr="00466F29">
        <w:rPr>
          <w:rFonts w:ascii="Tahoma" w:hAnsi="Tahoma" w:cs="Tahoma"/>
          <w:sz w:val="20"/>
          <w:szCs w:val="20"/>
        </w:rPr>
        <w:t>Prawo opcji stanowi uprawnienie Zamawiającego niezależne od zmian umowy określonych w § 14 ust. 1-2.</w:t>
      </w:r>
      <w:bookmarkEnd w:id="101"/>
    </w:p>
    <w:p w14:paraId="7F647823" w14:textId="77777777" w:rsidR="001B7DC5" w:rsidRPr="00466F29"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466F2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C61DE42" w14:textId="77777777" w:rsidR="001B7DC5" w:rsidRPr="00466F29"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466F29">
        <w:rPr>
          <w:rFonts w:ascii="Tahoma" w:hAnsi="Tahoma" w:cs="Tahoma"/>
          <w:sz w:val="20"/>
          <w:szCs w:val="20"/>
        </w:rPr>
        <w:t xml:space="preserve">Wykonawcy nie przysługuje wobec Zamawiającego roszczenie o realizację zamówienia opcjonalnego. </w:t>
      </w:r>
    </w:p>
    <w:p w14:paraId="61987A71" w14:textId="67B6C47F" w:rsidR="001B7DC5" w:rsidRPr="00466F29" w:rsidRDefault="001B7DC5" w:rsidP="0045172A">
      <w:pPr>
        <w:pStyle w:val="Akapitzlist"/>
        <w:numPr>
          <w:ilvl w:val="0"/>
          <w:numId w:val="36"/>
        </w:numPr>
        <w:autoSpaceDE w:val="0"/>
        <w:autoSpaceDN w:val="0"/>
        <w:adjustRightInd w:val="0"/>
        <w:ind w:left="284" w:hanging="284"/>
        <w:jc w:val="both"/>
        <w:rPr>
          <w:rFonts w:ascii="Tahoma" w:hAnsi="Tahoma" w:cs="Tahoma"/>
          <w:sz w:val="20"/>
          <w:szCs w:val="20"/>
        </w:rPr>
      </w:pPr>
      <w:r w:rsidRPr="00466F29">
        <w:rPr>
          <w:rFonts w:ascii="Tahoma" w:hAnsi="Tahoma" w:cs="Tahoma"/>
          <w:sz w:val="20"/>
          <w:szCs w:val="20"/>
        </w:rPr>
        <w:t xml:space="preserve">Składka wynikająca z opcji wynosi maksymalnie </w:t>
      </w:r>
      <w:r w:rsidR="0014257E" w:rsidRPr="00466F29">
        <w:rPr>
          <w:rFonts w:ascii="Tahoma" w:hAnsi="Tahoma" w:cs="Tahoma"/>
          <w:sz w:val="20"/>
          <w:szCs w:val="20"/>
        </w:rPr>
        <w:t>2</w:t>
      </w:r>
      <w:r w:rsidRPr="00466F29">
        <w:rPr>
          <w:rFonts w:ascii="Tahoma" w:hAnsi="Tahoma" w:cs="Tahoma"/>
          <w:sz w:val="20"/>
          <w:szCs w:val="20"/>
        </w:rPr>
        <w:t>0% składki określonej w § 6 Umowy i ustala się na kwotę ………………………………</w:t>
      </w:r>
    </w:p>
    <w:p w14:paraId="4DFD74C4" w14:textId="2795CA6B" w:rsidR="008F72B3" w:rsidRPr="0014257E" w:rsidRDefault="001B7DC5" w:rsidP="006C0CF5">
      <w:pPr>
        <w:pStyle w:val="Tekstpodstawowywcity"/>
        <w:spacing w:after="0" w:line="240" w:lineRule="auto"/>
        <w:ind w:left="0"/>
        <w:rPr>
          <w:rFonts w:ascii="Tahoma" w:hAnsi="Tahoma" w:cs="Tahoma"/>
          <w:b/>
          <w:sz w:val="20"/>
          <w:szCs w:val="20"/>
        </w:rPr>
      </w:pPr>
      <w:r w:rsidRPr="00466F29">
        <w:rPr>
          <w:rFonts w:ascii="Tahoma" w:hAnsi="Tahoma" w:cs="Tahoma"/>
          <w:sz w:val="20"/>
          <w:szCs w:val="20"/>
        </w:rPr>
        <w:t>Maksymalna łączna wysokość składek (wynagrodzenia) za realizację</w:t>
      </w:r>
      <w:r w:rsidRPr="0014257E">
        <w:rPr>
          <w:rFonts w:ascii="Tahoma" w:hAnsi="Tahoma" w:cs="Tahoma"/>
          <w:sz w:val="20"/>
          <w:szCs w:val="20"/>
        </w:rPr>
        <w:t xml:space="preserve"> przedmiotu niniejszej umowy – z uwzględnieniem §6 oraz prawa opcji - ustala się na kwotę …………………………………….</w:t>
      </w:r>
    </w:p>
    <w:p w14:paraId="0CE5ABB9" w14:textId="77777777" w:rsidR="001B7DC5" w:rsidRDefault="001B7DC5" w:rsidP="008F72B3">
      <w:pPr>
        <w:pStyle w:val="Tekstpodstawowywcity"/>
        <w:spacing w:after="0" w:line="240" w:lineRule="auto"/>
        <w:ind w:left="0"/>
        <w:jc w:val="center"/>
        <w:rPr>
          <w:rFonts w:ascii="Tahoma" w:hAnsi="Tahoma" w:cs="Tahoma"/>
          <w:sz w:val="20"/>
          <w:szCs w:val="20"/>
        </w:rPr>
      </w:pPr>
    </w:p>
    <w:p w14:paraId="0F756B48" w14:textId="6EA81C51"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4257E">
        <w:rPr>
          <w:rFonts w:ascii="Tahoma" w:hAnsi="Tahoma" w:cs="Tahoma"/>
          <w:sz w:val="20"/>
          <w:szCs w:val="20"/>
        </w:rPr>
        <w:t>8</w:t>
      </w:r>
    </w:p>
    <w:p w14:paraId="26A1681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11D489CA" w14:textId="77777777" w:rsidR="008F72B3" w:rsidRDefault="008F72B3" w:rsidP="008F72B3">
      <w:pPr>
        <w:spacing w:after="0" w:line="240" w:lineRule="auto"/>
        <w:jc w:val="center"/>
        <w:rPr>
          <w:rFonts w:ascii="Tahoma" w:hAnsi="Tahoma" w:cs="Tahoma"/>
          <w:sz w:val="20"/>
          <w:szCs w:val="20"/>
        </w:rPr>
      </w:pPr>
    </w:p>
    <w:p w14:paraId="21B6D47D" w14:textId="0F46EA9B"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4257E">
        <w:rPr>
          <w:rFonts w:ascii="Tahoma" w:hAnsi="Tahoma" w:cs="Tahoma"/>
          <w:sz w:val="20"/>
          <w:szCs w:val="20"/>
        </w:rPr>
        <w:t>9</w:t>
      </w:r>
    </w:p>
    <w:p w14:paraId="7E028B89" w14:textId="77777777" w:rsidR="008F72B3" w:rsidRPr="00466F29"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1B7DC5">
        <w:rPr>
          <w:rFonts w:ascii="Tahoma" w:hAnsi="Tahoma" w:cs="Tahoma"/>
          <w:sz w:val="20"/>
          <w:szCs w:val="20"/>
        </w:rPr>
        <w:t xml:space="preserve">ubezpieczeniowy Zamawiającego – </w:t>
      </w:r>
      <w:r w:rsidRPr="00466F29">
        <w:rPr>
          <w:rFonts w:ascii="Tahoma" w:hAnsi="Tahoma" w:cs="Tahoma"/>
          <w:sz w:val="20"/>
          <w:szCs w:val="20"/>
        </w:rPr>
        <w:t>Maximus Broker sp.  z o.o. wynagradzany prowizyjnie przez Wykonawcę według zwyczajowo przyjętych stawek za cały okres ubezpieczenia wynikający z niniejszej umowy.</w:t>
      </w:r>
    </w:p>
    <w:p w14:paraId="42AFF597" w14:textId="77777777" w:rsidR="008F72B3" w:rsidRPr="00466F29" w:rsidRDefault="008F72B3" w:rsidP="008F72B3">
      <w:pPr>
        <w:spacing w:after="0" w:line="240" w:lineRule="auto"/>
        <w:jc w:val="center"/>
        <w:rPr>
          <w:rFonts w:ascii="Tahoma" w:hAnsi="Tahoma" w:cs="Tahoma"/>
          <w:sz w:val="20"/>
          <w:szCs w:val="20"/>
        </w:rPr>
      </w:pPr>
    </w:p>
    <w:p w14:paraId="736D6E34" w14:textId="20AD04AD"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t xml:space="preserve">§ </w:t>
      </w:r>
      <w:r w:rsidR="0014257E" w:rsidRPr="00466F29">
        <w:rPr>
          <w:rFonts w:ascii="Tahoma" w:hAnsi="Tahoma" w:cs="Tahoma"/>
          <w:sz w:val="20"/>
          <w:szCs w:val="20"/>
        </w:rPr>
        <w:t>10</w:t>
      </w:r>
    </w:p>
    <w:p w14:paraId="4829C49D" w14:textId="16663F3B" w:rsidR="008F72B3" w:rsidRPr="00574071"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1. W sprawach nieuregulowanych niniejszą umową, SWZ i ofertą Wykonawcy, zastosowanie mają przepisy Ustawy z dnia 23 kwietnia 1964 r. - Kodeks cywilny </w:t>
      </w:r>
      <w:r w:rsidR="001D5007" w:rsidRPr="00466F29">
        <w:rPr>
          <w:rFonts w:ascii="Tahoma" w:hAnsi="Tahoma" w:cs="Tahoma"/>
          <w:sz w:val="20"/>
          <w:szCs w:val="20"/>
        </w:rPr>
        <w:t xml:space="preserve">(Dz.U. z </w:t>
      </w:r>
      <w:r w:rsidR="00597835" w:rsidRPr="00466F29">
        <w:rPr>
          <w:rFonts w:ascii="Tahoma" w:hAnsi="Tahoma" w:cs="Tahoma"/>
          <w:sz w:val="20"/>
          <w:szCs w:val="20"/>
        </w:rPr>
        <w:t xml:space="preserve">2024 r., poz. 1061 </w:t>
      </w:r>
      <w:r w:rsidR="001D5007" w:rsidRPr="00466F29">
        <w:rPr>
          <w:rFonts w:ascii="Tahoma" w:hAnsi="Tahoma" w:cs="Tahoma"/>
          <w:sz w:val="20"/>
          <w:szCs w:val="20"/>
        </w:rPr>
        <w:t xml:space="preserve">z późn. zm.) zwany dalej Kodeksem cywilnym, Ustawy z dnia 11 września 2015 r. o działalności ubezpieczeniowej i </w:t>
      </w:r>
      <w:bookmarkStart w:id="102" w:name="_Hlk132626474"/>
      <w:bookmarkStart w:id="103" w:name="_Hlk132626897"/>
      <w:r w:rsidR="00192CBB" w:rsidRPr="00466F29">
        <w:rPr>
          <w:rFonts w:ascii="Tahoma" w:hAnsi="Tahoma" w:cs="Tahoma"/>
          <w:sz w:val="20"/>
          <w:szCs w:val="20"/>
        </w:rPr>
        <w:t xml:space="preserve">reasekuracyjnej </w:t>
      </w:r>
      <w:r w:rsidR="00F61DF8" w:rsidRPr="00466F29">
        <w:rPr>
          <w:rFonts w:ascii="Tahoma" w:hAnsi="Tahoma" w:cs="Tahoma"/>
          <w:sz w:val="20"/>
          <w:szCs w:val="20"/>
        </w:rPr>
        <w:t>(Dz.U. z 202</w:t>
      </w:r>
      <w:r w:rsidR="00A23D3D" w:rsidRPr="00466F29">
        <w:rPr>
          <w:rFonts w:ascii="Tahoma" w:hAnsi="Tahoma" w:cs="Tahoma"/>
          <w:sz w:val="20"/>
          <w:szCs w:val="20"/>
        </w:rPr>
        <w:t>4</w:t>
      </w:r>
      <w:r w:rsidR="00F61DF8" w:rsidRPr="00466F29">
        <w:rPr>
          <w:rFonts w:ascii="Tahoma" w:hAnsi="Tahoma" w:cs="Tahoma"/>
          <w:sz w:val="20"/>
          <w:szCs w:val="20"/>
        </w:rPr>
        <w:t xml:space="preserve"> r. poz. </w:t>
      </w:r>
      <w:r w:rsidR="00A23D3D" w:rsidRPr="00466F29">
        <w:rPr>
          <w:rFonts w:ascii="Tahoma" w:hAnsi="Tahoma" w:cs="Tahoma"/>
          <w:sz w:val="20"/>
          <w:szCs w:val="20"/>
        </w:rPr>
        <w:t>838</w:t>
      </w:r>
      <w:r w:rsidR="00A903BA" w:rsidRPr="00466F29">
        <w:rPr>
          <w:rFonts w:ascii="Tahoma" w:hAnsi="Tahoma" w:cs="Tahoma"/>
          <w:sz w:val="20"/>
          <w:szCs w:val="20"/>
        </w:rPr>
        <w:t xml:space="preserve"> </w:t>
      </w:r>
      <w:r w:rsidR="00A23D3D" w:rsidRPr="00466F29">
        <w:rPr>
          <w:rFonts w:ascii="Tahoma" w:hAnsi="Tahoma" w:cs="Tahoma"/>
          <w:sz w:val="20"/>
          <w:szCs w:val="20"/>
        </w:rPr>
        <w:t>t.j</w:t>
      </w:r>
      <w:r w:rsidR="00A903BA" w:rsidRPr="00466F29">
        <w:rPr>
          <w:rFonts w:ascii="Tahoma" w:hAnsi="Tahoma" w:cs="Tahoma"/>
          <w:sz w:val="20"/>
          <w:szCs w:val="20"/>
        </w:rPr>
        <w:t>.</w:t>
      </w:r>
      <w:r w:rsidR="00F61DF8" w:rsidRPr="00466F29">
        <w:rPr>
          <w:rFonts w:ascii="Tahoma" w:hAnsi="Tahoma" w:cs="Tahoma"/>
          <w:sz w:val="20"/>
          <w:szCs w:val="20"/>
        </w:rPr>
        <w:t xml:space="preserve">), Ustawy z dnia 15 grudnia 2017 r. o dystrybucji ubezpieczeń (Dz.U. z </w:t>
      </w:r>
      <w:r w:rsidR="00597835" w:rsidRPr="00466F29">
        <w:rPr>
          <w:rFonts w:ascii="Tahoma" w:hAnsi="Tahoma" w:cs="Tahoma"/>
          <w:sz w:val="20"/>
          <w:szCs w:val="20"/>
        </w:rPr>
        <w:t>2024 r. poz. 1214</w:t>
      </w:r>
      <w:r w:rsidR="00F61DF8" w:rsidRPr="00466F29">
        <w:rPr>
          <w:rFonts w:ascii="Tahoma" w:hAnsi="Tahoma" w:cs="Tahoma"/>
          <w:sz w:val="20"/>
          <w:szCs w:val="20"/>
        </w:rPr>
        <w:t xml:space="preserve"> z późn. zm</w:t>
      </w:r>
      <w:r w:rsidR="00A903BA" w:rsidRPr="00466F29">
        <w:rPr>
          <w:rFonts w:ascii="Tahoma" w:hAnsi="Tahoma" w:cs="Tahoma"/>
          <w:sz w:val="20"/>
          <w:szCs w:val="20"/>
        </w:rPr>
        <w:t>.</w:t>
      </w:r>
      <w:r w:rsidR="00F61DF8" w:rsidRPr="00466F29">
        <w:rPr>
          <w:rFonts w:ascii="Tahoma" w:hAnsi="Tahoma" w:cs="Tahoma"/>
          <w:sz w:val="20"/>
          <w:szCs w:val="20"/>
        </w:rPr>
        <w:t>), Ustawy z dnia 22 maja 2003 r. o ubezpieczeniach obowiązkowych, Ubezpieczeniowym Funduszu Gwarancyjnym i Polskim Biurze Ubezpieczeń Komunikacyjnych (Dz.U. z 202</w:t>
      </w:r>
      <w:r w:rsidR="009902FA" w:rsidRPr="00466F29">
        <w:rPr>
          <w:rFonts w:ascii="Tahoma" w:hAnsi="Tahoma" w:cs="Tahoma"/>
          <w:sz w:val="20"/>
          <w:szCs w:val="20"/>
        </w:rPr>
        <w:t>4</w:t>
      </w:r>
      <w:r w:rsidR="00F61DF8" w:rsidRPr="00466F29">
        <w:rPr>
          <w:rFonts w:ascii="Tahoma" w:hAnsi="Tahoma" w:cs="Tahoma"/>
          <w:sz w:val="20"/>
          <w:szCs w:val="20"/>
        </w:rPr>
        <w:t xml:space="preserve"> r.  poz. </w:t>
      </w:r>
      <w:r w:rsidR="009902FA" w:rsidRPr="00466F29">
        <w:rPr>
          <w:rFonts w:ascii="Tahoma" w:hAnsi="Tahoma" w:cs="Tahoma"/>
          <w:sz w:val="20"/>
          <w:szCs w:val="20"/>
        </w:rPr>
        <w:t>1565</w:t>
      </w:r>
      <w:r w:rsidR="00F61DF8" w:rsidRPr="00574071">
        <w:rPr>
          <w:rFonts w:ascii="Tahoma" w:hAnsi="Tahoma" w:cs="Tahoma"/>
          <w:sz w:val="20"/>
          <w:szCs w:val="20"/>
        </w:rPr>
        <w:t>)</w:t>
      </w:r>
      <w:bookmarkEnd w:id="102"/>
      <w:bookmarkEnd w:id="103"/>
      <w:r w:rsidR="001D5007" w:rsidRPr="00574071">
        <w:rPr>
          <w:rFonts w:ascii="Tahoma" w:hAnsi="Tahoma" w:cs="Tahoma"/>
          <w:sz w:val="20"/>
          <w:szCs w:val="20"/>
        </w:rPr>
        <w:t xml:space="preserve"> </w:t>
      </w:r>
      <w:r w:rsidRPr="00574071">
        <w:rPr>
          <w:rFonts w:ascii="Tahoma" w:hAnsi="Tahoma" w:cs="Tahoma"/>
          <w:sz w:val="20"/>
          <w:szCs w:val="20"/>
        </w:rPr>
        <w:t>oraz postanowienia OWU tj.:</w:t>
      </w:r>
    </w:p>
    <w:p w14:paraId="0568A177" w14:textId="77777777" w:rsidR="008F72B3" w:rsidRPr="00574071" w:rsidRDefault="008F72B3" w:rsidP="008F72B3">
      <w:pPr>
        <w:spacing w:after="0" w:line="240" w:lineRule="auto"/>
        <w:jc w:val="both"/>
        <w:rPr>
          <w:rFonts w:ascii="Tahoma" w:hAnsi="Tahoma" w:cs="Tahoma"/>
          <w:sz w:val="20"/>
          <w:szCs w:val="20"/>
        </w:rPr>
      </w:pPr>
      <w:r w:rsidRPr="00574071">
        <w:rPr>
          <w:rFonts w:ascii="Tahoma" w:hAnsi="Tahoma" w:cs="Tahoma"/>
          <w:sz w:val="20"/>
          <w:szCs w:val="20"/>
        </w:rPr>
        <w:lastRenderedPageBreak/>
        <w:t>1)  ..............................................................................................................</w:t>
      </w:r>
    </w:p>
    <w:p w14:paraId="1A071153" w14:textId="77777777" w:rsidR="008F72B3" w:rsidRPr="00574071" w:rsidRDefault="008F72B3" w:rsidP="008F72B3">
      <w:pPr>
        <w:spacing w:after="0" w:line="240" w:lineRule="auto"/>
        <w:jc w:val="both"/>
        <w:rPr>
          <w:rFonts w:ascii="Tahoma" w:hAnsi="Tahoma" w:cs="Tahoma"/>
          <w:sz w:val="20"/>
          <w:szCs w:val="20"/>
        </w:rPr>
      </w:pPr>
      <w:r w:rsidRPr="00574071">
        <w:rPr>
          <w:rFonts w:ascii="Tahoma" w:hAnsi="Tahoma" w:cs="Tahoma"/>
          <w:sz w:val="20"/>
          <w:szCs w:val="20"/>
        </w:rPr>
        <w:t>2)  ..............................................................................................................</w:t>
      </w:r>
    </w:p>
    <w:p w14:paraId="1C304E6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3)  ..............................................................................................................</w:t>
      </w:r>
    </w:p>
    <w:p w14:paraId="043BC60B" w14:textId="77777777" w:rsidR="008F72B3" w:rsidRPr="004131B1" w:rsidRDefault="008F72B3" w:rsidP="008F72B3">
      <w:pPr>
        <w:spacing w:after="0" w:line="240" w:lineRule="auto"/>
        <w:rPr>
          <w:rFonts w:ascii="Tahoma" w:hAnsi="Tahoma" w:cs="Tahoma"/>
          <w:sz w:val="20"/>
          <w:szCs w:val="20"/>
        </w:rPr>
      </w:pPr>
      <w:r w:rsidRPr="001B7DC5">
        <w:rPr>
          <w:rFonts w:ascii="Tahoma" w:hAnsi="Tahoma" w:cs="Tahoma"/>
          <w:sz w:val="20"/>
          <w:szCs w:val="20"/>
        </w:rPr>
        <w:t xml:space="preserve">2. Zapisy ww. OWU mają zastosowanie, o ile nie są sprzeczne z zapisami SWZ oraz przepisów przywołanych </w:t>
      </w:r>
      <w:r w:rsidRPr="001B7DC5">
        <w:rPr>
          <w:rFonts w:ascii="Tahoma" w:hAnsi="Tahoma" w:cs="Tahoma"/>
          <w:sz w:val="20"/>
          <w:szCs w:val="20"/>
        </w:rPr>
        <w:br/>
        <w:t>w ust. 1.</w:t>
      </w:r>
    </w:p>
    <w:p w14:paraId="04294F91" w14:textId="77777777" w:rsidR="008F72B3" w:rsidRDefault="008F72B3" w:rsidP="008F72B3">
      <w:pPr>
        <w:spacing w:after="0" w:line="240" w:lineRule="auto"/>
        <w:rPr>
          <w:rFonts w:ascii="Tahoma" w:hAnsi="Tahoma" w:cs="Tahoma"/>
          <w:sz w:val="20"/>
          <w:szCs w:val="20"/>
        </w:rPr>
      </w:pPr>
    </w:p>
    <w:p w14:paraId="3FDE30A9" w14:textId="139686D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4257E">
        <w:rPr>
          <w:rFonts w:ascii="Tahoma" w:hAnsi="Tahoma" w:cs="Tahoma"/>
          <w:sz w:val="20"/>
          <w:szCs w:val="20"/>
        </w:rPr>
        <w:t>1</w:t>
      </w:r>
    </w:p>
    <w:p w14:paraId="49FDAC12"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B7DC5">
        <w:rPr>
          <w:rFonts w:ascii="Tahoma" w:hAnsi="Tahoma" w:cs="Tahoma"/>
          <w:color w:val="000000"/>
          <w:sz w:val="20"/>
          <w:szCs w:val="20"/>
          <w:lang w:eastAsia="ja-JP"/>
        </w:rPr>
        <w:t>następujących okolicznościach:</w:t>
      </w:r>
    </w:p>
    <w:p w14:paraId="23BEFEDD"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p>
    <w:p w14:paraId="71443355"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607235E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188B63E5" w14:textId="77777777" w:rsidR="008F72B3" w:rsidRPr="00DF2F32" w:rsidRDefault="008F72B3" w:rsidP="0045172A">
      <w:pPr>
        <w:pStyle w:val="Akapitzlist"/>
        <w:numPr>
          <w:ilvl w:val="0"/>
          <w:numId w:val="7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68414C5" w14:textId="77777777" w:rsidR="008F72B3" w:rsidRPr="0014257E" w:rsidRDefault="008F72B3" w:rsidP="0045172A">
      <w:pPr>
        <w:numPr>
          <w:ilvl w:val="0"/>
          <w:numId w:val="7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4257E">
        <w:rPr>
          <w:rFonts w:ascii="Tahoma" w:hAnsi="Tahoma" w:cs="Tahoma"/>
          <w:sz w:val="20"/>
          <w:szCs w:val="20"/>
          <w:lang w:eastAsia="ja-JP"/>
        </w:rPr>
        <w:t>wykonania części Umowy.</w:t>
      </w:r>
    </w:p>
    <w:p w14:paraId="7DFBF681" w14:textId="70FD3AEF" w:rsidR="008F72B3" w:rsidRPr="0014257E" w:rsidRDefault="008F72B3" w:rsidP="0045172A">
      <w:pPr>
        <w:numPr>
          <w:ilvl w:val="0"/>
          <w:numId w:val="73"/>
        </w:numPr>
        <w:spacing w:after="0" w:line="240" w:lineRule="auto"/>
        <w:ind w:right="10"/>
        <w:jc w:val="both"/>
        <w:rPr>
          <w:rFonts w:ascii="Tahoma" w:hAnsi="Tahoma" w:cs="Tahoma"/>
          <w:sz w:val="20"/>
          <w:szCs w:val="20"/>
          <w:lang w:eastAsia="ja-JP"/>
        </w:rPr>
      </w:pPr>
      <w:r w:rsidRPr="0014257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E4EF288" w14:textId="77777777" w:rsidR="00F911C5" w:rsidRPr="0014257E" w:rsidRDefault="00F911C5" w:rsidP="00F911C5">
      <w:pPr>
        <w:spacing w:after="0" w:line="240" w:lineRule="auto"/>
        <w:rPr>
          <w:rFonts w:ascii="Tahoma" w:hAnsi="Tahoma" w:cs="Tahoma"/>
          <w:sz w:val="20"/>
          <w:szCs w:val="20"/>
        </w:rPr>
      </w:pPr>
    </w:p>
    <w:p w14:paraId="25BB1BA8" w14:textId="4311F799" w:rsidR="00F911C5" w:rsidRPr="0014257E" w:rsidRDefault="00F911C5" w:rsidP="00F911C5">
      <w:pPr>
        <w:spacing w:after="0" w:line="240" w:lineRule="auto"/>
        <w:jc w:val="center"/>
        <w:rPr>
          <w:rFonts w:ascii="Tahoma" w:hAnsi="Tahoma" w:cs="Tahoma"/>
          <w:sz w:val="20"/>
          <w:szCs w:val="20"/>
        </w:rPr>
      </w:pPr>
      <w:r w:rsidRPr="0014257E">
        <w:rPr>
          <w:rFonts w:ascii="Tahoma" w:hAnsi="Tahoma" w:cs="Tahoma"/>
          <w:sz w:val="20"/>
          <w:szCs w:val="20"/>
        </w:rPr>
        <w:t>§ 1</w:t>
      </w:r>
      <w:r w:rsidR="0014257E" w:rsidRPr="0014257E">
        <w:rPr>
          <w:rFonts w:ascii="Tahoma" w:hAnsi="Tahoma" w:cs="Tahoma"/>
          <w:sz w:val="20"/>
          <w:szCs w:val="20"/>
        </w:rPr>
        <w:t>2</w:t>
      </w:r>
    </w:p>
    <w:p w14:paraId="1620C41D" w14:textId="77777777" w:rsidR="00F911C5" w:rsidRPr="0014257E" w:rsidRDefault="00F911C5" w:rsidP="0045172A">
      <w:pPr>
        <w:pStyle w:val="Akapitzlist"/>
        <w:numPr>
          <w:ilvl w:val="1"/>
          <w:numId w:val="74"/>
        </w:numPr>
        <w:tabs>
          <w:tab w:val="clear" w:pos="1440"/>
          <w:tab w:val="num" w:pos="284"/>
        </w:tabs>
        <w:ind w:left="284" w:hanging="284"/>
        <w:jc w:val="both"/>
        <w:rPr>
          <w:rFonts w:ascii="Tahoma" w:hAnsi="Tahoma" w:cs="Tahoma"/>
          <w:sz w:val="20"/>
          <w:szCs w:val="20"/>
        </w:rPr>
      </w:pPr>
      <w:r w:rsidRPr="0014257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2105C57" w14:textId="77777777" w:rsidR="00F911C5" w:rsidRPr="0014257E" w:rsidRDefault="00F911C5" w:rsidP="0045172A">
      <w:pPr>
        <w:pStyle w:val="Akapitzlist"/>
        <w:numPr>
          <w:ilvl w:val="0"/>
          <w:numId w:val="75"/>
        </w:numPr>
        <w:ind w:left="567" w:hanging="283"/>
        <w:jc w:val="both"/>
        <w:rPr>
          <w:rFonts w:ascii="Tahoma" w:hAnsi="Tahoma" w:cs="Tahoma"/>
          <w:sz w:val="20"/>
          <w:szCs w:val="20"/>
        </w:rPr>
      </w:pPr>
      <w:r w:rsidRPr="0014257E">
        <w:rPr>
          <w:rFonts w:ascii="Tahoma" w:hAnsi="Tahoma" w:cs="Tahoma"/>
          <w:sz w:val="20"/>
          <w:szCs w:val="20"/>
        </w:rPr>
        <w:t xml:space="preserve">w wysokości 5% łącznej wartości zamówienia (składek) określonej w § 6 z tytułu braku zapłaty wynagrodzenia należnego podwykonawcom </w:t>
      </w:r>
    </w:p>
    <w:p w14:paraId="48B313E0" w14:textId="77777777" w:rsidR="00F911C5" w:rsidRPr="00D77A79" w:rsidRDefault="00F911C5" w:rsidP="0045172A">
      <w:pPr>
        <w:pStyle w:val="Akapitzlist"/>
        <w:numPr>
          <w:ilvl w:val="0"/>
          <w:numId w:val="7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90E60E8" w14:textId="77777777" w:rsidR="00F911C5" w:rsidRPr="00D77A79" w:rsidRDefault="00F911C5" w:rsidP="0045172A">
      <w:pPr>
        <w:pStyle w:val="Akapitzlist"/>
        <w:numPr>
          <w:ilvl w:val="1"/>
          <w:numId w:val="7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7A8574E" w14:textId="77777777" w:rsidR="00F911C5" w:rsidRPr="00D77A79" w:rsidRDefault="00F911C5" w:rsidP="0045172A">
      <w:pPr>
        <w:pStyle w:val="Akapitzlist"/>
        <w:numPr>
          <w:ilvl w:val="1"/>
          <w:numId w:val="7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702A3FEC" w14:textId="77777777" w:rsidR="00F911C5" w:rsidRPr="00D77A79" w:rsidRDefault="00F911C5" w:rsidP="0045172A">
      <w:pPr>
        <w:pStyle w:val="Akapitzlist"/>
        <w:numPr>
          <w:ilvl w:val="1"/>
          <w:numId w:val="7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FE332DA" w14:textId="77777777" w:rsidR="00F911C5" w:rsidRPr="00AD365B" w:rsidRDefault="00F911C5" w:rsidP="00F911C5">
      <w:pPr>
        <w:pStyle w:val="Akapitzlist"/>
        <w:ind w:left="284"/>
        <w:rPr>
          <w:rFonts w:ascii="Tahoma" w:hAnsi="Tahoma" w:cs="Tahoma"/>
          <w:sz w:val="20"/>
          <w:szCs w:val="20"/>
        </w:rPr>
      </w:pPr>
    </w:p>
    <w:p w14:paraId="25391975" w14:textId="77777777" w:rsidR="008F72B3" w:rsidRPr="00AD365B" w:rsidRDefault="008F72B3" w:rsidP="008F72B3">
      <w:pPr>
        <w:pStyle w:val="Akapitzlist"/>
        <w:ind w:left="284"/>
        <w:rPr>
          <w:rFonts w:ascii="Tahoma" w:hAnsi="Tahoma" w:cs="Tahoma"/>
          <w:sz w:val="20"/>
          <w:szCs w:val="20"/>
        </w:rPr>
      </w:pPr>
    </w:p>
    <w:p w14:paraId="40C976F6" w14:textId="725827A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4257E">
        <w:rPr>
          <w:rFonts w:ascii="Tahoma" w:hAnsi="Tahoma" w:cs="Tahoma"/>
          <w:sz w:val="20"/>
          <w:szCs w:val="20"/>
        </w:rPr>
        <w:t>3</w:t>
      </w:r>
    </w:p>
    <w:p w14:paraId="0BE58AA5" w14:textId="77777777" w:rsidR="008F72B3" w:rsidRPr="009D3088" w:rsidRDefault="008F72B3" w:rsidP="0045172A">
      <w:pPr>
        <w:pStyle w:val="Akapitzlist"/>
        <w:numPr>
          <w:ilvl w:val="0"/>
          <w:numId w:val="41"/>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04962A" w14:textId="77777777" w:rsidR="008F72B3" w:rsidRPr="004131B1" w:rsidRDefault="008F72B3" w:rsidP="0045172A">
      <w:pPr>
        <w:numPr>
          <w:ilvl w:val="0"/>
          <w:numId w:val="41"/>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1B7DC5">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B0181E7" w14:textId="77777777" w:rsidR="008F72B3" w:rsidRPr="004131B1" w:rsidRDefault="008F72B3" w:rsidP="008F72B3">
      <w:pPr>
        <w:spacing w:after="0" w:line="240" w:lineRule="auto"/>
        <w:jc w:val="center"/>
        <w:rPr>
          <w:rFonts w:ascii="Tahoma" w:hAnsi="Tahoma" w:cs="Tahoma"/>
          <w:sz w:val="20"/>
          <w:szCs w:val="20"/>
        </w:rPr>
      </w:pPr>
    </w:p>
    <w:p w14:paraId="13E1610D" w14:textId="3334AA20"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4257E">
        <w:rPr>
          <w:rFonts w:ascii="Tahoma" w:hAnsi="Tahoma" w:cs="Tahoma"/>
          <w:sz w:val="20"/>
          <w:szCs w:val="20"/>
        </w:rPr>
        <w:t>4</w:t>
      </w:r>
    </w:p>
    <w:p w14:paraId="4854E0CD" w14:textId="77777777" w:rsidR="008F72B3" w:rsidRPr="004131B1" w:rsidRDefault="008F72B3" w:rsidP="008F72B3">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40F156" w14:textId="77777777" w:rsidR="008F72B3" w:rsidRPr="004131B1" w:rsidRDefault="008F72B3" w:rsidP="0045172A">
      <w:pPr>
        <w:numPr>
          <w:ilvl w:val="0"/>
          <w:numId w:val="39"/>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5775A6B" w14:textId="5EE90AEA" w:rsidR="008F72B3" w:rsidRPr="004131B1" w:rsidRDefault="008F72B3" w:rsidP="0045172A">
      <w:pPr>
        <w:numPr>
          <w:ilvl w:val="0"/>
          <w:numId w:val="39"/>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w:t>
      </w:r>
      <w:r w:rsidRPr="0014257E">
        <w:rPr>
          <w:rFonts w:ascii="Tahoma" w:hAnsi="Tahoma" w:cs="Tahoma"/>
          <w:sz w:val="20"/>
          <w:szCs w:val="20"/>
        </w:rPr>
        <w:t xml:space="preserve">tym okresie. Ostatnim </w:t>
      </w:r>
      <w:r w:rsidRPr="004131B1">
        <w:rPr>
          <w:rFonts w:ascii="Tahoma" w:hAnsi="Tahoma" w:cs="Tahoma"/>
          <w:sz w:val="20"/>
          <w:szCs w:val="20"/>
        </w:rPr>
        <w:t xml:space="preserve">dniem umożliwiającym ubezpieczenie pojazdu na warunkach </w:t>
      </w:r>
      <w:r w:rsidRPr="004131B1">
        <w:rPr>
          <w:rFonts w:ascii="Tahoma" w:hAnsi="Tahoma" w:cs="Tahoma"/>
          <w:sz w:val="20"/>
          <w:szCs w:val="20"/>
        </w:rPr>
        <w:lastRenderedPageBreak/>
        <w:t xml:space="preserve">umowy o udzielenie zamówienia publicznego jest ostatni dzień obowiązywania umowy to jest </w:t>
      </w:r>
      <w:r w:rsidR="0014257E">
        <w:rPr>
          <w:rFonts w:ascii="Tahoma" w:hAnsi="Tahoma" w:cs="Tahoma"/>
          <w:sz w:val="20"/>
          <w:szCs w:val="20"/>
        </w:rPr>
        <w:t>10.08.2028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14257E">
        <w:rPr>
          <w:rFonts w:ascii="Tahoma" w:hAnsi="Tahoma" w:cs="Tahoma"/>
          <w:sz w:val="20"/>
          <w:szCs w:val="20"/>
        </w:rPr>
        <w:t>09.08.2029</w:t>
      </w:r>
      <w:r w:rsidRPr="004131B1">
        <w:rPr>
          <w:rFonts w:ascii="Tahoma" w:hAnsi="Tahoma" w:cs="Tahoma"/>
          <w:sz w:val="20"/>
          <w:szCs w:val="20"/>
        </w:rPr>
        <w:t xml:space="preserve"> r. Składka będzie rozliczana zgodnie z zapisami klauzuli warunków i taryf;</w:t>
      </w:r>
    </w:p>
    <w:p w14:paraId="6BF3CC1A" w14:textId="77777777" w:rsidR="008F72B3" w:rsidRPr="004131B1" w:rsidRDefault="008F72B3" w:rsidP="0045172A">
      <w:pPr>
        <w:numPr>
          <w:ilvl w:val="0"/>
          <w:numId w:val="39"/>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2E9F37E" w14:textId="77777777" w:rsidR="008F72B3" w:rsidRPr="009D3088" w:rsidRDefault="008F72B3" w:rsidP="0045172A">
      <w:pPr>
        <w:pStyle w:val="Akapitzlist"/>
        <w:numPr>
          <w:ilvl w:val="0"/>
          <w:numId w:val="32"/>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42EC791" w14:textId="77777777" w:rsidR="008F72B3" w:rsidRPr="004131B1" w:rsidRDefault="008F72B3" w:rsidP="0045172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1AAF89E" w14:textId="77777777" w:rsidR="008F72B3" w:rsidRPr="004131B1" w:rsidRDefault="008F72B3" w:rsidP="0045172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710A84E" w14:textId="77777777" w:rsidR="008F72B3" w:rsidRPr="00E06678" w:rsidRDefault="008F72B3" w:rsidP="0045172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515892E" w14:textId="77777777" w:rsidR="008F72B3" w:rsidRPr="00E06678" w:rsidRDefault="008F72B3" w:rsidP="0045172A">
      <w:pPr>
        <w:numPr>
          <w:ilvl w:val="0"/>
          <w:numId w:val="39"/>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63CA98B" w14:textId="77777777" w:rsidR="008F72B3" w:rsidRPr="00E06678" w:rsidRDefault="008F72B3" w:rsidP="0045172A">
      <w:pPr>
        <w:numPr>
          <w:ilvl w:val="0"/>
          <w:numId w:val="39"/>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040E853" w14:textId="77777777" w:rsidR="008F72B3" w:rsidRPr="00E06678" w:rsidRDefault="008F72B3" w:rsidP="008F72B3">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2153F7E5" w14:textId="77777777" w:rsidR="008F72B3" w:rsidRPr="00DF2F32" w:rsidRDefault="008F72B3" w:rsidP="008F72B3">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2D59CC1B" w14:textId="77777777" w:rsidR="008F72B3" w:rsidRPr="00DF2F32" w:rsidRDefault="008F72B3" w:rsidP="008F72B3">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8F7FF53" w14:textId="77777777" w:rsidR="008F72B3" w:rsidRPr="00DF2F32" w:rsidRDefault="008F72B3" w:rsidP="008F72B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D0AF2FD" w14:textId="77777777" w:rsidR="008F72B3" w:rsidRDefault="008F72B3" w:rsidP="008F72B3">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8189399" w14:textId="77777777" w:rsidR="008F72B3" w:rsidRPr="0014257E" w:rsidRDefault="008F72B3" w:rsidP="008F72B3">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w:t>
      </w:r>
      <w:r w:rsidRPr="0014257E">
        <w:rPr>
          <w:rFonts w:ascii="Tahoma" w:hAnsi="Tahoma" w:cs="Tahoma"/>
          <w:sz w:val="20"/>
          <w:szCs w:val="20"/>
        </w:rPr>
        <w:t>ubezpieczeniom społecznym lub ubezpieczeniu zdrowotnemu lub wysokości stawki/ składki na ubezpieczenie społeczne lub zdrowotne,</w:t>
      </w:r>
    </w:p>
    <w:p w14:paraId="61E33D8E" w14:textId="29F4E85C" w:rsidR="008F72B3" w:rsidRPr="0014257E" w:rsidRDefault="008F72B3" w:rsidP="008F72B3">
      <w:pPr>
        <w:pStyle w:val="Akapitzlist"/>
        <w:numPr>
          <w:ilvl w:val="2"/>
          <w:numId w:val="10"/>
        </w:numPr>
        <w:ind w:left="851" w:hanging="425"/>
        <w:jc w:val="both"/>
        <w:rPr>
          <w:rFonts w:ascii="Tahoma" w:hAnsi="Tahoma" w:cs="Tahoma"/>
          <w:sz w:val="20"/>
          <w:szCs w:val="20"/>
        </w:rPr>
      </w:pPr>
      <w:r w:rsidRPr="0014257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4" w:name="_Hlk132626918"/>
      <w:r w:rsidR="00F61DF8" w:rsidRPr="0014257E">
        <w:rPr>
          <w:rFonts w:ascii="Tahoma" w:hAnsi="Tahoma" w:cs="Tahoma"/>
          <w:sz w:val="20"/>
          <w:szCs w:val="20"/>
        </w:rPr>
        <w:t>(Dz.U. z 202</w:t>
      </w:r>
      <w:r w:rsidR="00432461" w:rsidRPr="0014257E">
        <w:rPr>
          <w:rFonts w:ascii="Tahoma" w:hAnsi="Tahoma" w:cs="Tahoma"/>
          <w:sz w:val="20"/>
          <w:szCs w:val="20"/>
        </w:rPr>
        <w:t>4</w:t>
      </w:r>
      <w:r w:rsidR="00F61DF8" w:rsidRPr="0014257E">
        <w:rPr>
          <w:rFonts w:ascii="Tahoma" w:hAnsi="Tahoma" w:cs="Tahoma"/>
          <w:sz w:val="20"/>
          <w:szCs w:val="20"/>
        </w:rPr>
        <w:t xml:space="preserve"> r. poz.</w:t>
      </w:r>
      <w:r w:rsidR="00432461" w:rsidRPr="0014257E">
        <w:rPr>
          <w:rFonts w:ascii="Tahoma" w:hAnsi="Tahoma" w:cs="Tahoma"/>
          <w:sz w:val="20"/>
          <w:szCs w:val="20"/>
        </w:rPr>
        <w:t xml:space="preserve"> 427</w:t>
      </w:r>
      <w:r w:rsidR="00F61DF8" w:rsidRPr="0014257E">
        <w:rPr>
          <w:rFonts w:ascii="Tahoma" w:hAnsi="Tahoma" w:cs="Tahoma"/>
          <w:sz w:val="20"/>
          <w:szCs w:val="20"/>
        </w:rPr>
        <w:t xml:space="preserve"> ),</w:t>
      </w:r>
      <w:bookmarkEnd w:id="104"/>
    </w:p>
    <w:p w14:paraId="17633690" w14:textId="0F57765F" w:rsidR="008F72B3" w:rsidRPr="0014257E" w:rsidRDefault="008F72B3" w:rsidP="0014257E">
      <w:pPr>
        <w:spacing w:after="0" w:line="240" w:lineRule="auto"/>
        <w:ind w:left="426" w:right="-1"/>
        <w:jc w:val="both"/>
        <w:rPr>
          <w:rFonts w:ascii="Tahoma" w:hAnsi="Tahoma" w:cs="Tahoma"/>
          <w:sz w:val="20"/>
          <w:szCs w:val="20"/>
        </w:rPr>
      </w:pPr>
      <w:r w:rsidRPr="0014257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Zgodnie z art. 439 ust. 1 i 2 Ustawy PZP, wynagrodzenie wykonawcy (składka ubezpieczeniowa) może ulec zmianie w przypadku zmiany kosztów związanych z realizacją zamówienia, zgodnie z poniższymi zasadami:</w:t>
      </w:r>
    </w:p>
    <w:p w14:paraId="5430E99C" w14:textId="77777777" w:rsidR="008F72B3" w:rsidRPr="0014257E" w:rsidRDefault="008F72B3" w:rsidP="0045172A">
      <w:pPr>
        <w:pStyle w:val="Akapitzlist"/>
        <w:numPr>
          <w:ilvl w:val="0"/>
          <w:numId w:val="57"/>
        </w:numPr>
        <w:autoSpaceDE w:val="0"/>
        <w:autoSpaceDN w:val="0"/>
        <w:jc w:val="both"/>
        <w:rPr>
          <w:rFonts w:ascii="Tahoma" w:hAnsi="Tahoma" w:cs="Tahoma"/>
          <w:sz w:val="20"/>
          <w:szCs w:val="20"/>
          <w:lang w:eastAsia="en-US"/>
        </w:rPr>
      </w:pPr>
      <w:r w:rsidRPr="0014257E">
        <w:rPr>
          <w:rFonts w:ascii="Tahoma" w:hAnsi="Tahoma" w:cs="Tahoma"/>
          <w:sz w:val="20"/>
          <w:szCs w:val="20"/>
        </w:rPr>
        <w:t>poziom zmiany kosztów, uprawniający strony umowy do żądania zmiany wynagrodzenia wynosi 10 punktów proc. i oznacza zmianę wskaźnika określonego w lit. c).</w:t>
      </w:r>
    </w:p>
    <w:p w14:paraId="737EE175" w14:textId="15E3EC72" w:rsidR="008F72B3" w:rsidRPr="0014257E" w:rsidRDefault="008F72B3" w:rsidP="0045172A">
      <w:pPr>
        <w:pStyle w:val="Akapitzlist"/>
        <w:numPr>
          <w:ilvl w:val="0"/>
          <w:numId w:val="57"/>
        </w:numPr>
        <w:autoSpaceDE w:val="0"/>
        <w:autoSpaceDN w:val="0"/>
        <w:jc w:val="both"/>
        <w:rPr>
          <w:rFonts w:ascii="Tahoma" w:hAnsi="Tahoma" w:cs="Tahoma"/>
          <w:sz w:val="20"/>
          <w:szCs w:val="20"/>
        </w:rPr>
      </w:pPr>
      <w:r w:rsidRPr="0014257E">
        <w:rPr>
          <w:rFonts w:ascii="Tahoma" w:hAnsi="Tahoma" w:cs="Tahoma"/>
          <w:sz w:val="20"/>
          <w:szCs w:val="20"/>
        </w:rPr>
        <w:t>jako początkowy termin ustalenia zmiany wynagrodzenia ustala się datę początkową drugiego i trzeciego roku obowiązywania umowy.</w:t>
      </w:r>
    </w:p>
    <w:p w14:paraId="659C32E6" w14:textId="63F29E37" w:rsidR="008F72B3" w:rsidRPr="0014257E" w:rsidRDefault="008F72B3" w:rsidP="0045172A">
      <w:pPr>
        <w:pStyle w:val="Akapitzlist"/>
        <w:numPr>
          <w:ilvl w:val="0"/>
          <w:numId w:val="57"/>
        </w:numPr>
        <w:autoSpaceDE w:val="0"/>
        <w:autoSpaceDN w:val="0"/>
        <w:jc w:val="both"/>
        <w:rPr>
          <w:rFonts w:ascii="Tahoma" w:hAnsi="Tahoma" w:cs="Tahoma"/>
          <w:sz w:val="20"/>
          <w:szCs w:val="20"/>
        </w:rPr>
      </w:pPr>
      <w:r w:rsidRPr="001425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4257E">
        <w:rPr>
          <w:sz w:val="20"/>
          <w:szCs w:val="20"/>
        </w:rPr>
        <w:t xml:space="preserve"> </w:t>
      </w:r>
      <w:r w:rsidRPr="0014257E">
        <w:rPr>
          <w:rFonts w:ascii="Tahoma" w:hAnsi="Tahoma" w:cs="Tahoma"/>
          <w:sz w:val="20"/>
          <w:szCs w:val="20"/>
        </w:rPr>
        <w:t>w którym przypada początek pierwszego i drugiego roku obowiązywania umowy.</w:t>
      </w:r>
    </w:p>
    <w:p w14:paraId="345982E3" w14:textId="77777777" w:rsidR="008F72B3" w:rsidRPr="0014257E" w:rsidRDefault="008F72B3" w:rsidP="0045172A">
      <w:pPr>
        <w:pStyle w:val="Akapitzlist"/>
        <w:numPr>
          <w:ilvl w:val="0"/>
          <w:numId w:val="57"/>
        </w:numPr>
        <w:autoSpaceDE w:val="0"/>
        <w:autoSpaceDN w:val="0"/>
        <w:jc w:val="both"/>
        <w:rPr>
          <w:rFonts w:ascii="Tahoma" w:hAnsi="Tahoma" w:cs="Tahoma"/>
          <w:sz w:val="20"/>
          <w:szCs w:val="20"/>
        </w:rPr>
      </w:pPr>
      <w:r w:rsidRPr="0014257E">
        <w:rPr>
          <w:rFonts w:ascii="Tahoma" w:hAnsi="Tahoma" w:cs="Tahoma"/>
          <w:sz w:val="20"/>
          <w:szCs w:val="20"/>
        </w:rPr>
        <w:t xml:space="preserve">jako zmianę kosztów (dalej wskaźnik zmiany kosztów) przyjmuje się: </w:t>
      </w:r>
    </w:p>
    <w:p w14:paraId="68FF166E" w14:textId="77777777" w:rsidR="008F72B3" w:rsidRPr="00AE4977" w:rsidRDefault="008F72B3" w:rsidP="008F72B3">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t xml:space="preserve">- w drugim roku obowiązywania umowy: procentową zmianę wskazanego </w:t>
      </w:r>
      <w:r w:rsidRPr="00AE4977">
        <w:rPr>
          <w:rFonts w:ascii="Tahoma" w:hAnsi="Tahoma" w:cs="Tahoma"/>
          <w:sz w:val="20"/>
          <w:szCs w:val="20"/>
        </w:rPr>
        <w:t>powyżej wskaźnika za rok, w którym przypada data początkowa pierwszego roku obowiązywania umowy, określoną zgodnie z następującą regułą:</w:t>
      </w:r>
    </w:p>
    <w:p w14:paraId="1D0C5D3E" w14:textId="77777777" w:rsidR="008F72B3" w:rsidRPr="00AE4977" w:rsidRDefault="008F72B3" w:rsidP="008F72B3">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7E61E0D9"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0BFBD00F"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5669803A" w14:textId="687970A9" w:rsidR="008F72B3" w:rsidRPr="0014257E" w:rsidRDefault="008F72B3" w:rsidP="008F72B3">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2869146D" w14:textId="77777777" w:rsidR="008F72B3" w:rsidRPr="0014257E" w:rsidRDefault="008F72B3" w:rsidP="008F72B3">
      <w:pPr>
        <w:autoSpaceDE w:val="0"/>
        <w:autoSpaceDN w:val="0"/>
        <w:spacing w:after="0" w:line="240" w:lineRule="auto"/>
        <w:ind w:left="851"/>
        <w:jc w:val="both"/>
        <w:rPr>
          <w:rFonts w:ascii="Tahoma" w:hAnsi="Tahoma" w:cs="Tahoma"/>
          <w:sz w:val="20"/>
          <w:szCs w:val="20"/>
        </w:rPr>
      </w:pPr>
      <w:r w:rsidRPr="0014257E">
        <w:rPr>
          <w:rFonts w:ascii="Tahoma" w:hAnsi="Tahoma" w:cs="Tahoma"/>
          <w:sz w:val="20"/>
          <w:szCs w:val="20"/>
        </w:rPr>
        <w:t>ZmCPI=(CPI</w:t>
      </w:r>
      <w:r w:rsidRPr="0014257E">
        <w:rPr>
          <w:rFonts w:ascii="Tahoma" w:hAnsi="Tahoma" w:cs="Tahoma"/>
          <w:sz w:val="20"/>
          <w:szCs w:val="20"/>
          <w:vertAlign w:val="subscript"/>
        </w:rPr>
        <w:t>1</w:t>
      </w:r>
      <w:r w:rsidRPr="0014257E">
        <w:rPr>
          <w:rFonts w:ascii="Tahoma" w:hAnsi="Tahoma" w:cs="Tahoma"/>
          <w:sz w:val="20"/>
          <w:szCs w:val="20"/>
        </w:rPr>
        <w:t>/100*CPI</w:t>
      </w:r>
      <w:r w:rsidRPr="0014257E">
        <w:rPr>
          <w:rFonts w:ascii="Tahoma" w:hAnsi="Tahoma" w:cs="Tahoma"/>
          <w:sz w:val="20"/>
          <w:szCs w:val="20"/>
          <w:vertAlign w:val="subscript"/>
        </w:rPr>
        <w:t>2</w:t>
      </w:r>
      <w:r w:rsidRPr="0014257E">
        <w:rPr>
          <w:rFonts w:ascii="Tahoma" w:hAnsi="Tahoma" w:cs="Tahoma"/>
          <w:sz w:val="20"/>
          <w:szCs w:val="20"/>
        </w:rPr>
        <w:t>/100-1)*100%</w:t>
      </w:r>
    </w:p>
    <w:p w14:paraId="62416DE4"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gdzie: ZmCPI – zmiana kosztów</w:t>
      </w:r>
    </w:p>
    <w:p w14:paraId="0321AAEF"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1</w:t>
      </w:r>
      <w:r w:rsidRPr="0014257E">
        <w:rPr>
          <w:rFonts w:ascii="Tahoma" w:hAnsi="Tahoma" w:cs="Tahoma"/>
          <w:sz w:val="20"/>
          <w:szCs w:val="20"/>
        </w:rPr>
        <w:t xml:space="preserve"> – średnioroczny wskaźnik cen towarów i usług konsumpcyjnych ogółem za rok, w którym przypada data początkowa pierwszego roku obowiązywania umowy,</w:t>
      </w:r>
    </w:p>
    <w:p w14:paraId="3DA743E7"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2</w:t>
      </w:r>
      <w:r w:rsidRPr="0014257E">
        <w:rPr>
          <w:rFonts w:ascii="Tahoma" w:hAnsi="Tahoma" w:cs="Tahoma"/>
          <w:sz w:val="20"/>
          <w:szCs w:val="20"/>
        </w:rPr>
        <w:t xml:space="preserve"> – średnioroczny wskaźnik cen towarów i usług konsumpcyjnych ogółem za rok, w którym przypada data początkowa drugiego roku obowiązywania umowy,</w:t>
      </w:r>
    </w:p>
    <w:p w14:paraId="54E4CDC9" w14:textId="77777777" w:rsidR="008F72B3" w:rsidRPr="0014257E" w:rsidRDefault="008F72B3" w:rsidP="0045172A">
      <w:pPr>
        <w:pStyle w:val="Akapitzlist"/>
        <w:numPr>
          <w:ilvl w:val="0"/>
          <w:numId w:val="57"/>
        </w:numPr>
        <w:tabs>
          <w:tab w:val="left" w:pos="851"/>
        </w:tabs>
        <w:autoSpaceDE w:val="0"/>
        <w:autoSpaceDN w:val="0"/>
        <w:jc w:val="both"/>
        <w:rPr>
          <w:rFonts w:ascii="Tahoma" w:hAnsi="Tahoma" w:cs="Tahoma"/>
          <w:sz w:val="20"/>
          <w:szCs w:val="20"/>
        </w:rPr>
      </w:pPr>
      <w:r w:rsidRPr="0014257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8B772D5" w14:textId="77777777" w:rsidR="008F72B3" w:rsidRPr="0014257E" w:rsidRDefault="008F72B3" w:rsidP="008F72B3">
      <w:pPr>
        <w:pStyle w:val="Akapitzlist"/>
        <w:autoSpaceDE w:val="0"/>
        <w:autoSpaceDN w:val="0"/>
        <w:ind w:left="1440" w:hanging="731"/>
        <w:jc w:val="both"/>
        <w:rPr>
          <w:rFonts w:ascii="Tahoma" w:hAnsi="Tahoma" w:cs="Tahoma"/>
          <w:sz w:val="20"/>
          <w:szCs w:val="20"/>
        </w:rPr>
      </w:pPr>
      <w:r w:rsidRPr="0014257E">
        <w:rPr>
          <w:rFonts w:ascii="Tahoma" w:hAnsi="Tahoma" w:cs="Tahoma"/>
          <w:sz w:val="20"/>
          <w:szCs w:val="20"/>
        </w:rPr>
        <w:t>ZmW=0,25*ZmCPI</w:t>
      </w:r>
    </w:p>
    <w:p w14:paraId="60BD34E9"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gdzie:</w:t>
      </w:r>
    </w:p>
    <w:p w14:paraId="55A3BF30"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ZmW – zmiana wynagrodzenia Wykonawcy</w:t>
      </w:r>
    </w:p>
    <w:p w14:paraId="05EA6789"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ZmCPI – zmiana kosztów</w:t>
      </w:r>
    </w:p>
    <w:p w14:paraId="0C92B71C" w14:textId="77777777" w:rsidR="008F72B3" w:rsidRPr="0014257E" w:rsidRDefault="008F72B3" w:rsidP="008F72B3">
      <w:pPr>
        <w:tabs>
          <w:tab w:val="left" w:pos="567"/>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f) </w:t>
      </w:r>
      <w:r w:rsidRPr="0014257E">
        <w:rPr>
          <w:rFonts w:ascii="Tahoma" w:hAnsi="Tahoma" w:cs="Tahoma"/>
          <w:sz w:val="20"/>
          <w:szCs w:val="20"/>
        </w:rPr>
        <w:tab/>
        <w:t xml:space="preserve">strona umowy żądająca zmiany wysokości wynagrodzenia należnego </w:t>
      </w:r>
      <w:r w:rsidRPr="0014257E">
        <w:rPr>
          <w:rFonts w:ascii="Tahoma" w:hAnsi="Tahoma" w:cs="Tahoma"/>
          <w:b/>
          <w:bCs/>
          <w:sz w:val="20"/>
          <w:szCs w:val="20"/>
        </w:rPr>
        <w:t>Wykonawcy</w:t>
      </w:r>
      <w:r w:rsidRPr="0014257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3875375"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g) </w:t>
      </w:r>
      <w:r w:rsidRPr="0014257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2999A8BD"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h) </w:t>
      </w:r>
      <w:r w:rsidRPr="0014257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6EB309B"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i) </w:t>
      </w:r>
      <w:r w:rsidRPr="0014257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07B46AE7"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4257E">
        <w:rPr>
          <w:rFonts w:ascii="Tahoma" w:hAnsi="Tahoma" w:cs="Tahoma"/>
          <w:sz w:val="20"/>
          <w:szCs w:val="20"/>
        </w:rPr>
        <w:t xml:space="preserve">j) </w:t>
      </w:r>
      <w:r w:rsidRPr="0014257E">
        <w:rPr>
          <w:rFonts w:ascii="Tahoma" w:hAnsi="Tahoma" w:cs="Tahoma"/>
          <w:sz w:val="20"/>
          <w:szCs w:val="20"/>
        </w:rPr>
        <w:tab/>
        <w:t xml:space="preserve">jeżeli bezsprzecznie zostanie wykazane, że zmiany kosztów związanych z realizacją zamówienia uzasadniają zmianę wysokości wynagrodzenia </w:t>
      </w:r>
      <w:r w:rsidRPr="001B7DC5">
        <w:rPr>
          <w:rFonts w:ascii="Tahoma" w:hAnsi="Tahoma" w:cs="Tahoma"/>
          <w:color w:val="000000"/>
          <w:sz w:val="20"/>
          <w:szCs w:val="20"/>
        </w:rPr>
        <w:t xml:space="preserve">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2F75C310"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53C8F78E" w14:textId="75D1A11F" w:rsidR="008F72B3" w:rsidRPr="00C3498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FCDEC02" w14:textId="77777777" w:rsidR="008F72B3" w:rsidRPr="004131B1" w:rsidRDefault="008F72B3" w:rsidP="008F72B3">
      <w:pPr>
        <w:spacing w:after="0" w:line="240" w:lineRule="auto"/>
        <w:rPr>
          <w:rFonts w:ascii="Tahoma" w:hAnsi="Tahoma" w:cs="Tahoma"/>
          <w:sz w:val="20"/>
          <w:szCs w:val="20"/>
        </w:rPr>
      </w:pPr>
    </w:p>
    <w:p w14:paraId="79E3F85E" w14:textId="73322448"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4257E">
        <w:rPr>
          <w:rFonts w:ascii="Tahoma" w:hAnsi="Tahoma" w:cs="Tahoma"/>
          <w:sz w:val="20"/>
          <w:szCs w:val="20"/>
        </w:rPr>
        <w:t>5</w:t>
      </w:r>
    </w:p>
    <w:p w14:paraId="39BC20B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3FDBF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9E6FB50"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43D85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ECF9AB9"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6D6F78E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87E43FB"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F02DD02"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BE573FD" w14:textId="77777777" w:rsidR="008F72B3" w:rsidRPr="004131B1" w:rsidRDefault="008F72B3" w:rsidP="0045172A">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C9F77B7" w14:textId="77777777" w:rsidR="008F72B3" w:rsidRPr="004131B1" w:rsidRDefault="008F72B3" w:rsidP="0045172A">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CC09A45" w14:textId="77777777" w:rsidR="008F72B3" w:rsidRPr="004131B1" w:rsidRDefault="008F72B3" w:rsidP="008F72B3">
      <w:pPr>
        <w:spacing w:after="0" w:line="240" w:lineRule="auto"/>
        <w:jc w:val="center"/>
        <w:rPr>
          <w:rFonts w:ascii="Tahoma" w:hAnsi="Tahoma" w:cs="Tahoma"/>
          <w:sz w:val="20"/>
          <w:szCs w:val="20"/>
        </w:rPr>
      </w:pPr>
    </w:p>
    <w:p w14:paraId="43EB2D65" w14:textId="4DE3DEC9"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14257E">
        <w:rPr>
          <w:rFonts w:ascii="Tahoma" w:hAnsi="Tahoma" w:cs="Tahoma"/>
          <w:sz w:val="20"/>
          <w:szCs w:val="20"/>
        </w:rPr>
        <w:t>6</w:t>
      </w:r>
    </w:p>
    <w:p w14:paraId="30395DD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3D225BA" w14:textId="77777777" w:rsidR="008F72B3" w:rsidRPr="004131B1" w:rsidRDefault="008F72B3" w:rsidP="008F72B3">
      <w:pPr>
        <w:spacing w:after="0" w:line="240" w:lineRule="auto"/>
        <w:jc w:val="center"/>
        <w:rPr>
          <w:rFonts w:ascii="Tahoma" w:hAnsi="Tahoma" w:cs="Tahoma"/>
          <w:sz w:val="20"/>
          <w:szCs w:val="20"/>
        </w:rPr>
      </w:pPr>
    </w:p>
    <w:p w14:paraId="4FFE0685" w14:textId="77777777" w:rsidR="008F72B3" w:rsidRDefault="008F72B3" w:rsidP="008F72B3">
      <w:pPr>
        <w:spacing w:after="0" w:line="240" w:lineRule="auto"/>
        <w:jc w:val="center"/>
        <w:rPr>
          <w:rFonts w:ascii="Tahoma" w:hAnsi="Tahoma" w:cs="Tahoma"/>
          <w:sz w:val="20"/>
          <w:szCs w:val="20"/>
        </w:rPr>
      </w:pPr>
    </w:p>
    <w:p w14:paraId="254A3CB1" w14:textId="61323B0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4257E">
        <w:rPr>
          <w:rFonts w:ascii="Tahoma" w:hAnsi="Tahoma" w:cs="Tahoma"/>
          <w:sz w:val="20"/>
          <w:szCs w:val="20"/>
        </w:rPr>
        <w:t>7</w:t>
      </w:r>
    </w:p>
    <w:p w14:paraId="249233AC" w14:textId="4C727F43" w:rsidR="008F72B3" w:rsidRPr="004131B1" w:rsidRDefault="008F72B3" w:rsidP="001B7DC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7D52408" w14:textId="77777777" w:rsidR="008F72B3" w:rsidRPr="004131B1" w:rsidRDefault="008F72B3" w:rsidP="008F72B3">
      <w:pPr>
        <w:spacing w:after="0" w:line="240" w:lineRule="auto"/>
        <w:jc w:val="center"/>
        <w:rPr>
          <w:rFonts w:ascii="Tahoma" w:hAnsi="Tahoma" w:cs="Tahoma"/>
          <w:sz w:val="20"/>
          <w:szCs w:val="20"/>
        </w:rPr>
      </w:pPr>
    </w:p>
    <w:p w14:paraId="66D3F283" w14:textId="6F840622"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4257E">
        <w:rPr>
          <w:rFonts w:ascii="Tahoma" w:hAnsi="Tahoma" w:cs="Tahoma"/>
          <w:sz w:val="20"/>
          <w:szCs w:val="20"/>
        </w:rPr>
        <w:t>8</w:t>
      </w:r>
    </w:p>
    <w:p w14:paraId="6C0B80DA"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05B0F4E" w14:textId="77777777" w:rsidR="008F72B3" w:rsidRPr="004131B1" w:rsidRDefault="008F72B3" w:rsidP="008F72B3">
      <w:pPr>
        <w:spacing w:after="0" w:line="240" w:lineRule="auto"/>
        <w:jc w:val="center"/>
        <w:rPr>
          <w:rFonts w:ascii="Tahoma" w:hAnsi="Tahoma" w:cs="Tahoma"/>
          <w:sz w:val="20"/>
          <w:szCs w:val="20"/>
        </w:rPr>
      </w:pPr>
    </w:p>
    <w:p w14:paraId="1066CA3A" w14:textId="77777777" w:rsidR="008F72B3" w:rsidRPr="004131B1" w:rsidRDefault="008F72B3" w:rsidP="008F72B3">
      <w:pPr>
        <w:spacing w:after="0" w:line="240" w:lineRule="auto"/>
        <w:jc w:val="center"/>
        <w:rPr>
          <w:rFonts w:ascii="Tahoma" w:hAnsi="Tahoma" w:cs="Tahoma"/>
          <w:sz w:val="20"/>
          <w:szCs w:val="20"/>
        </w:rPr>
      </w:pPr>
    </w:p>
    <w:p w14:paraId="5268D0F6" w14:textId="219224F4"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w:t>
      </w:r>
      <w:r w:rsidR="0014257E" w:rsidRPr="00466F29">
        <w:rPr>
          <w:rFonts w:ascii="Tahoma" w:hAnsi="Tahoma" w:cs="Tahoma"/>
          <w:sz w:val="20"/>
          <w:szCs w:val="20"/>
        </w:rPr>
        <w:t>9</w:t>
      </w:r>
    </w:p>
    <w:p w14:paraId="1A25488F"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Adres poczty elektronicznej do przekazywania oświadczeń woli złożonych w postaci elektronicznej i opatrzonych kwalifikowanym podpisem elektronicznym są następujące:</w:t>
      </w:r>
    </w:p>
    <w:p w14:paraId="7D43F6B9" w14:textId="77777777" w:rsidR="006C0CF5" w:rsidRPr="00466F29" w:rsidRDefault="006C0CF5" w:rsidP="0045172A">
      <w:pPr>
        <w:pStyle w:val="Akapitzlist"/>
        <w:numPr>
          <w:ilvl w:val="0"/>
          <w:numId w:val="62"/>
        </w:numPr>
        <w:jc w:val="both"/>
        <w:rPr>
          <w:rFonts w:ascii="Tahoma" w:hAnsi="Tahoma" w:cs="Tahoma"/>
          <w:sz w:val="20"/>
          <w:szCs w:val="20"/>
        </w:rPr>
      </w:pPr>
      <w:r w:rsidRPr="00466F29">
        <w:rPr>
          <w:rFonts w:ascii="Tahoma" w:hAnsi="Tahoma" w:cs="Tahoma"/>
          <w:sz w:val="20"/>
          <w:szCs w:val="20"/>
        </w:rPr>
        <w:t>Zamawiającego: …………………@....................</w:t>
      </w:r>
    </w:p>
    <w:p w14:paraId="335D07FA" w14:textId="77777777" w:rsidR="006C0CF5" w:rsidRPr="00466F29" w:rsidRDefault="006C0CF5" w:rsidP="0045172A">
      <w:pPr>
        <w:pStyle w:val="Akapitzlist"/>
        <w:numPr>
          <w:ilvl w:val="0"/>
          <w:numId w:val="62"/>
        </w:numPr>
        <w:jc w:val="both"/>
        <w:rPr>
          <w:rFonts w:ascii="Tahoma" w:hAnsi="Tahoma" w:cs="Tahoma"/>
          <w:sz w:val="20"/>
          <w:szCs w:val="20"/>
        </w:rPr>
      </w:pPr>
      <w:r w:rsidRPr="00466F29">
        <w:rPr>
          <w:rFonts w:ascii="Tahoma" w:hAnsi="Tahoma" w:cs="Tahoma"/>
          <w:sz w:val="20"/>
          <w:szCs w:val="20"/>
        </w:rPr>
        <w:t>Wykonawcy: …………………….@.....................</w:t>
      </w:r>
    </w:p>
    <w:p w14:paraId="6095AB49" w14:textId="77777777" w:rsidR="008F72B3" w:rsidRPr="00466F29" w:rsidRDefault="008F72B3" w:rsidP="008F72B3">
      <w:pPr>
        <w:spacing w:after="0" w:line="240" w:lineRule="auto"/>
        <w:jc w:val="center"/>
        <w:rPr>
          <w:rFonts w:ascii="Tahoma" w:hAnsi="Tahoma" w:cs="Tahoma"/>
          <w:sz w:val="20"/>
          <w:szCs w:val="20"/>
        </w:rPr>
      </w:pPr>
    </w:p>
    <w:p w14:paraId="68D8E89B" w14:textId="2949144C"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w:t>
      </w:r>
      <w:r w:rsidR="0014257E" w:rsidRPr="00466F29">
        <w:rPr>
          <w:rFonts w:ascii="Tahoma" w:hAnsi="Tahoma" w:cs="Tahoma"/>
          <w:sz w:val="20"/>
          <w:szCs w:val="20"/>
        </w:rPr>
        <w:t>20</w:t>
      </w:r>
    </w:p>
    <w:p w14:paraId="6E6B1647" w14:textId="77777777" w:rsidR="006C0CF5" w:rsidRPr="00466F29" w:rsidRDefault="006C0CF5" w:rsidP="006C0CF5">
      <w:pPr>
        <w:spacing w:after="0"/>
        <w:jc w:val="both"/>
        <w:rPr>
          <w:rFonts w:ascii="Tahoma" w:hAnsi="Tahoma" w:cs="Tahoma"/>
          <w:sz w:val="20"/>
          <w:szCs w:val="20"/>
        </w:rPr>
      </w:pPr>
      <w:bookmarkStart w:id="105" w:name="_Hlk174957180"/>
      <w:r w:rsidRPr="00466F29">
        <w:rPr>
          <w:rFonts w:ascii="Tahoma" w:hAnsi="Tahoma" w:cs="Tahoma"/>
          <w:sz w:val="20"/>
          <w:szCs w:val="20"/>
        </w:rPr>
        <w:t>[zapis dla umowy zawartej w formie pisemnej]</w:t>
      </w:r>
    </w:p>
    <w:p w14:paraId="1D428753" w14:textId="77777777" w:rsidR="006C0CF5" w:rsidRPr="00466F29" w:rsidRDefault="006C0CF5" w:rsidP="006C0CF5">
      <w:pPr>
        <w:spacing w:after="0"/>
        <w:jc w:val="both"/>
        <w:rPr>
          <w:rFonts w:ascii="Tahoma" w:hAnsi="Tahoma" w:cs="Tahoma"/>
          <w:sz w:val="20"/>
          <w:szCs w:val="20"/>
        </w:rPr>
      </w:pPr>
      <w:r w:rsidRPr="00466F29">
        <w:rPr>
          <w:rFonts w:ascii="Tahoma" w:hAnsi="Tahoma" w:cs="Tahoma"/>
          <w:sz w:val="20"/>
          <w:szCs w:val="20"/>
        </w:rPr>
        <w:t>Umowę sporządzono w formie pisemnej w dwóch jednobrzmiących egzemplarzach, po jednym dla każdej ze stron.</w:t>
      </w:r>
    </w:p>
    <w:p w14:paraId="1C4E336D" w14:textId="77777777" w:rsidR="006C0CF5" w:rsidRPr="00466F29" w:rsidRDefault="006C0CF5" w:rsidP="006C0CF5">
      <w:pPr>
        <w:spacing w:after="0"/>
        <w:jc w:val="both"/>
        <w:rPr>
          <w:rFonts w:ascii="Tahoma" w:hAnsi="Tahoma" w:cs="Tahoma"/>
          <w:sz w:val="20"/>
          <w:szCs w:val="20"/>
        </w:rPr>
      </w:pPr>
    </w:p>
    <w:p w14:paraId="7F179FE1" w14:textId="77777777" w:rsidR="006C0CF5" w:rsidRPr="00466F29" w:rsidRDefault="006C0CF5" w:rsidP="006C0CF5">
      <w:pPr>
        <w:spacing w:after="0"/>
        <w:jc w:val="both"/>
        <w:rPr>
          <w:rFonts w:ascii="Tahoma" w:hAnsi="Tahoma" w:cs="Tahoma"/>
          <w:sz w:val="20"/>
          <w:szCs w:val="20"/>
        </w:rPr>
      </w:pPr>
      <w:r w:rsidRPr="00466F29">
        <w:rPr>
          <w:rFonts w:ascii="Tahoma" w:hAnsi="Tahoma" w:cs="Tahoma"/>
          <w:bCs/>
          <w:sz w:val="20"/>
          <w:szCs w:val="20"/>
        </w:rPr>
        <w:t>lub</w:t>
      </w:r>
    </w:p>
    <w:p w14:paraId="485D7F49" w14:textId="77777777" w:rsidR="006C0CF5" w:rsidRPr="00466F29" w:rsidRDefault="006C0CF5" w:rsidP="006C0CF5">
      <w:pPr>
        <w:pStyle w:val="Default"/>
        <w:jc w:val="both"/>
        <w:rPr>
          <w:rFonts w:ascii="Tahoma" w:hAnsi="Tahoma" w:cs="Tahoma"/>
          <w:bCs/>
          <w:color w:val="auto"/>
          <w:sz w:val="20"/>
          <w:szCs w:val="20"/>
        </w:rPr>
      </w:pPr>
      <w:r w:rsidRPr="00466F29">
        <w:rPr>
          <w:rFonts w:ascii="Tahoma" w:hAnsi="Tahoma" w:cs="Tahoma"/>
          <w:bCs/>
          <w:color w:val="auto"/>
          <w:sz w:val="20"/>
          <w:szCs w:val="20"/>
        </w:rPr>
        <w:t>[zapis dla umowy zawartej w postaci elektronicznej]</w:t>
      </w:r>
    </w:p>
    <w:p w14:paraId="45E8F9CC" w14:textId="77777777" w:rsidR="006C0CF5" w:rsidRPr="00466F29" w:rsidRDefault="006C0CF5" w:rsidP="0045172A">
      <w:pPr>
        <w:pStyle w:val="Default"/>
        <w:numPr>
          <w:ilvl w:val="3"/>
          <w:numId w:val="41"/>
        </w:numPr>
        <w:tabs>
          <w:tab w:val="left" w:pos="284"/>
        </w:tabs>
        <w:ind w:left="284" w:hanging="284"/>
        <w:jc w:val="both"/>
        <w:rPr>
          <w:rFonts w:ascii="Tahoma" w:hAnsi="Tahoma" w:cs="Tahoma"/>
          <w:bCs/>
          <w:color w:val="auto"/>
          <w:sz w:val="20"/>
          <w:szCs w:val="20"/>
        </w:rPr>
      </w:pPr>
      <w:r w:rsidRPr="00466F2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15C3DEA1" w14:textId="72D570CA" w:rsidR="006C0CF5" w:rsidRPr="00466F29" w:rsidRDefault="006C0CF5" w:rsidP="0045172A">
      <w:pPr>
        <w:pStyle w:val="Default"/>
        <w:numPr>
          <w:ilvl w:val="3"/>
          <w:numId w:val="41"/>
        </w:numPr>
        <w:tabs>
          <w:tab w:val="left" w:pos="284"/>
        </w:tabs>
        <w:ind w:left="284" w:hanging="284"/>
        <w:jc w:val="both"/>
        <w:rPr>
          <w:rFonts w:ascii="Tahoma" w:hAnsi="Tahoma" w:cs="Tahoma"/>
          <w:bCs/>
          <w:color w:val="auto"/>
          <w:sz w:val="20"/>
          <w:szCs w:val="20"/>
        </w:rPr>
      </w:pPr>
      <w:r w:rsidRPr="00466F29">
        <w:rPr>
          <w:rFonts w:ascii="Tahoma" w:hAnsi="Tahoma" w:cs="Tahoma"/>
          <w:bCs/>
          <w:color w:val="auto"/>
          <w:sz w:val="20"/>
          <w:szCs w:val="20"/>
        </w:rPr>
        <w:t xml:space="preserve">Umowa zostaje zawarta z dniem podpisania </w:t>
      </w:r>
      <w:r w:rsidR="00B03EE1" w:rsidRPr="00466F29">
        <w:rPr>
          <w:rFonts w:ascii="Tahoma" w:hAnsi="Tahoma" w:cs="Tahoma"/>
          <w:bCs/>
          <w:color w:val="auto"/>
          <w:sz w:val="20"/>
          <w:szCs w:val="20"/>
        </w:rPr>
        <w:t>jej</w:t>
      </w:r>
      <w:r w:rsidRPr="00466F29">
        <w:rPr>
          <w:rFonts w:ascii="Tahoma" w:hAnsi="Tahoma" w:cs="Tahoma"/>
          <w:bCs/>
          <w:color w:val="auto"/>
          <w:sz w:val="20"/>
          <w:szCs w:val="20"/>
        </w:rPr>
        <w:t xml:space="preserve"> kwalifikowanym podpisem elektronicznym przez ostatnią ze Stron.</w:t>
      </w:r>
    </w:p>
    <w:bookmarkEnd w:id="105"/>
    <w:p w14:paraId="5F21F4B8" w14:textId="77777777" w:rsidR="008F72B3" w:rsidRPr="00466F29" w:rsidRDefault="008F72B3" w:rsidP="008F72B3">
      <w:pPr>
        <w:spacing w:after="0" w:line="240" w:lineRule="auto"/>
        <w:jc w:val="both"/>
        <w:rPr>
          <w:rFonts w:ascii="Tahoma" w:hAnsi="Tahoma" w:cs="Tahoma"/>
          <w:sz w:val="20"/>
          <w:szCs w:val="20"/>
        </w:rPr>
      </w:pPr>
    </w:p>
    <w:p w14:paraId="34B62D4E" w14:textId="77777777" w:rsidR="008F72B3" w:rsidRPr="0014257E" w:rsidRDefault="008F72B3" w:rsidP="008F72B3">
      <w:pPr>
        <w:spacing w:after="0" w:line="240" w:lineRule="auto"/>
        <w:rPr>
          <w:rFonts w:ascii="Tahoma" w:hAnsi="Tahoma" w:cs="Tahoma"/>
          <w:sz w:val="20"/>
          <w:szCs w:val="20"/>
          <w:u w:val="single"/>
        </w:rPr>
      </w:pPr>
      <w:r w:rsidRPr="00466F29">
        <w:rPr>
          <w:rFonts w:ascii="Tahoma" w:hAnsi="Tahoma" w:cs="Tahoma"/>
          <w:sz w:val="20"/>
          <w:szCs w:val="20"/>
          <w:u w:val="single"/>
        </w:rPr>
        <w:t>Załączniki do umowy:</w:t>
      </w:r>
    </w:p>
    <w:p w14:paraId="4BF4E9D8" w14:textId="77777777" w:rsidR="008F72B3" w:rsidRPr="004131B1" w:rsidRDefault="008F72B3" w:rsidP="008F72B3">
      <w:pPr>
        <w:spacing w:after="0" w:line="240" w:lineRule="auto"/>
        <w:rPr>
          <w:rFonts w:ascii="Tahoma" w:hAnsi="Tahoma" w:cs="Tahoma"/>
          <w:sz w:val="20"/>
          <w:szCs w:val="20"/>
          <w:u w:val="single"/>
        </w:rPr>
      </w:pPr>
    </w:p>
    <w:p w14:paraId="0DBBDB83" w14:textId="77777777" w:rsidR="008F72B3" w:rsidRDefault="008F72B3" w:rsidP="0045172A">
      <w:pPr>
        <w:pStyle w:val="Akapitzlist"/>
        <w:numPr>
          <w:ilvl w:val="3"/>
          <w:numId w:val="41"/>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AE0F479" w14:textId="77777777" w:rsidR="008F72B3" w:rsidRPr="00F033F0" w:rsidRDefault="008F72B3" w:rsidP="008F72B3">
      <w:pPr>
        <w:rPr>
          <w:rFonts w:ascii="Tahoma" w:hAnsi="Tahoma" w:cs="Tahoma"/>
          <w:sz w:val="20"/>
          <w:szCs w:val="20"/>
        </w:rPr>
      </w:pPr>
    </w:p>
    <w:p w14:paraId="230FB587"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CB3C15A"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70D7436" w14:textId="77777777" w:rsidR="008F72B3" w:rsidRDefault="008F72B3" w:rsidP="008F72B3">
      <w:pPr>
        <w:spacing w:after="0" w:line="240" w:lineRule="auto"/>
        <w:rPr>
          <w:rFonts w:ascii="Tahoma" w:hAnsi="Tahoma" w:cs="Tahoma"/>
          <w:sz w:val="20"/>
          <w:szCs w:val="20"/>
        </w:rPr>
      </w:pPr>
    </w:p>
    <w:p w14:paraId="2A2FFF47" w14:textId="77777777" w:rsidR="008F72B3" w:rsidRDefault="008F72B3" w:rsidP="008F72B3">
      <w:pPr>
        <w:spacing w:after="0" w:line="240" w:lineRule="auto"/>
        <w:rPr>
          <w:rFonts w:ascii="Tahoma" w:hAnsi="Tahoma" w:cs="Tahoma"/>
          <w:sz w:val="20"/>
          <w:szCs w:val="20"/>
        </w:rPr>
      </w:pPr>
    </w:p>
    <w:p w14:paraId="1EEE794F" w14:textId="77777777" w:rsidR="0014257E" w:rsidRDefault="0014257E"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br w:type="page"/>
      </w:r>
    </w:p>
    <w:p w14:paraId="4D442520" w14:textId="5BB7380F" w:rsidR="008F72B3" w:rsidRPr="004131B1" w:rsidRDefault="008F72B3"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A512573" w14:textId="77777777" w:rsidR="008F72B3" w:rsidRPr="0014257E"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sidRPr="0014257E">
        <w:rPr>
          <w:rFonts w:ascii="Tahoma" w:hAnsi="Tahoma" w:cs="Tahoma"/>
          <w:b/>
          <w:sz w:val="20"/>
          <w:szCs w:val="20"/>
        </w:rPr>
        <w:t>Zamówienia</w:t>
      </w:r>
    </w:p>
    <w:p w14:paraId="26168B0A" w14:textId="77777777" w:rsidR="008F72B3" w:rsidRPr="0014257E" w:rsidRDefault="008F72B3" w:rsidP="008F72B3">
      <w:pPr>
        <w:spacing w:after="0" w:line="240" w:lineRule="auto"/>
        <w:jc w:val="both"/>
        <w:rPr>
          <w:rFonts w:ascii="Tahoma" w:hAnsi="Tahoma" w:cs="Tahoma"/>
          <w:sz w:val="20"/>
          <w:szCs w:val="20"/>
        </w:rPr>
      </w:pPr>
    </w:p>
    <w:p w14:paraId="191A5D0F" w14:textId="77777777" w:rsidR="006C0CF5" w:rsidRPr="0014257E" w:rsidRDefault="006C0CF5" w:rsidP="006C0CF5">
      <w:pPr>
        <w:spacing w:after="0" w:line="240" w:lineRule="auto"/>
        <w:jc w:val="both"/>
        <w:rPr>
          <w:rFonts w:ascii="Tahoma" w:eastAsia="Aptos" w:hAnsi="Tahoma" w:cs="Tahoma"/>
          <w:sz w:val="20"/>
          <w:szCs w:val="20"/>
        </w:rPr>
      </w:pPr>
      <w:bookmarkStart w:id="106" w:name="_Hlk174964569"/>
      <w:bookmarkStart w:id="107" w:name="_Hlk92873230"/>
      <w:r w:rsidRPr="0014257E">
        <w:rPr>
          <w:rFonts w:ascii="Tahoma" w:eastAsia="Aptos" w:hAnsi="Tahoma" w:cs="Tahoma"/>
          <w:sz w:val="20"/>
          <w:szCs w:val="20"/>
        </w:rPr>
        <w:t>[zapis dla umowy zawartej w formie pisemnej]</w:t>
      </w:r>
    </w:p>
    <w:p w14:paraId="2370C6CB" w14:textId="31E48F99" w:rsidR="006C0CF5" w:rsidRPr="0014257E" w:rsidRDefault="006C0CF5" w:rsidP="006C0CF5">
      <w:pPr>
        <w:spacing w:after="0" w:line="240" w:lineRule="auto"/>
        <w:jc w:val="both"/>
        <w:rPr>
          <w:rFonts w:ascii="Tahoma" w:eastAsia="Aptos" w:hAnsi="Tahoma" w:cs="Tahoma"/>
          <w:sz w:val="20"/>
          <w:szCs w:val="20"/>
        </w:rPr>
      </w:pPr>
      <w:r w:rsidRPr="0014257E">
        <w:rPr>
          <w:rFonts w:ascii="Tahoma" w:eastAsia="Aptos" w:hAnsi="Tahoma" w:cs="Tahoma"/>
          <w:sz w:val="20"/>
          <w:szCs w:val="20"/>
        </w:rPr>
        <w:t xml:space="preserve">Zawarta w dniu ......................... w </w:t>
      </w:r>
      <w:r w:rsidR="0014257E" w:rsidRPr="0014257E">
        <w:rPr>
          <w:rFonts w:ascii="Tahoma" w:eastAsia="Aptos" w:hAnsi="Tahoma" w:cs="Tahoma"/>
          <w:sz w:val="20"/>
          <w:szCs w:val="20"/>
        </w:rPr>
        <w:t>Starogardzie Gdańskim</w:t>
      </w:r>
      <w:r w:rsidRPr="0014257E">
        <w:rPr>
          <w:rFonts w:ascii="Tahoma" w:eastAsia="Aptos" w:hAnsi="Tahoma" w:cs="Tahoma"/>
          <w:sz w:val="20"/>
          <w:szCs w:val="20"/>
        </w:rPr>
        <w:t xml:space="preserve"> pomiędzy </w:t>
      </w:r>
      <w:r w:rsidR="0014257E" w:rsidRPr="0014257E">
        <w:rPr>
          <w:rFonts w:ascii="Tahoma" w:eastAsia="Aptos" w:hAnsi="Tahoma" w:cs="Tahoma"/>
          <w:sz w:val="20"/>
          <w:szCs w:val="20"/>
        </w:rPr>
        <w:t>Gminą Miejską Starogard Gdański</w:t>
      </w:r>
      <w:r w:rsidRPr="0014257E">
        <w:rPr>
          <w:rFonts w:ascii="Tahoma" w:eastAsia="Aptos" w:hAnsi="Tahoma" w:cs="Tahoma"/>
          <w:sz w:val="20"/>
          <w:szCs w:val="20"/>
        </w:rPr>
        <w:t xml:space="preserve"> reprezentowan</w:t>
      </w:r>
      <w:r w:rsidR="0014257E" w:rsidRPr="0014257E">
        <w:rPr>
          <w:rFonts w:ascii="Tahoma" w:eastAsia="Aptos" w:hAnsi="Tahoma" w:cs="Tahoma"/>
          <w:sz w:val="20"/>
          <w:szCs w:val="20"/>
        </w:rPr>
        <w:t>ą</w:t>
      </w:r>
      <w:r w:rsidRPr="0014257E">
        <w:rPr>
          <w:rFonts w:ascii="Tahoma" w:eastAsia="Aptos" w:hAnsi="Tahoma" w:cs="Tahoma"/>
          <w:sz w:val="20"/>
          <w:szCs w:val="20"/>
        </w:rPr>
        <w:t xml:space="preserve"> przez:</w:t>
      </w:r>
    </w:p>
    <w:p w14:paraId="38871205" w14:textId="77777777" w:rsidR="006C0CF5" w:rsidRPr="0014257E" w:rsidRDefault="006C0CF5" w:rsidP="006C0CF5">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30CB0D1A" w14:textId="77777777" w:rsidR="006C0CF5" w:rsidRPr="0014257E" w:rsidRDefault="006C0CF5" w:rsidP="006C0CF5">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78C27CA1" w14:textId="77777777" w:rsidR="006C0CF5" w:rsidRPr="0014257E" w:rsidRDefault="006C0CF5" w:rsidP="006C0CF5">
      <w:pPr>
        <w:spacing w:after="0" w:line="240" w:lineRule="auto"/>
        <w:jc w:val="both"/>
        <w:rPr>
          <w:rFonts w:ascii="Tahoma" w:eastAsia="Aptos" w:hAnsi="Tahoma" w:cs="Tahoma"/>
          <w:sz w:val="20"/>
          <w:szCs w:val="20"/>
        </w:rPr>
      </w:pPr>
      <w:r w:rsidRPr="0014257E">
        <w:rPr>
          <w:rFonts w:ascii="Tahoma" w:eastAsia="Aptos" w:hAnsi="Tahoma" w:cs="Tahoma"/>
          <w:sz w:val="20"/>
          <w:szCs w:val="20"/>
        </w:rPr>
        <w:t>zwanym dalej Zamawiającym</w:t>
      </w:r>
    </w:p>
    <w:p w14:paraId="583412B0" w14:textId="77777777" w:rsidR="006C0CF5" w:rsidRPr="0014257E" w:rsidRDefault="006C0CF5" w:rsidP="006C0CF5">
      <w:pPr>
        <w:spacing w:after="0" w:line="240" w:lineRule="auto"/>
        <w:jc w:val="both"/>
        <w:rPr>
          <w:rFonts w:ascii="Tahoma" w:eastAsia="Aptos" w:hAnsi="Tahoma" w:cs="Tahoma"/>
          <w:sz w:val="20"/>
          <w:szCs w:val="20"/>
        </w:rPr>
      </w:pPr>
    </w:p>
    <w:p w14:paraId="60BDE0D9" w14:textId="77777777" w:rsidR="006C0CF5" w:rsidRPr="0014257E" w:rsidRDefault="006C0CF5" w:rsidP="006C0CF5">
      <w:pPr>
        <w:spacing w:after="0" w:line="240" w:lineRule="auto"/>
        <w:jc w:val="both"/>
        <w:rPr>
          <w:rFonts w:ascii="Tahoma" w:eastAsia="Aptos" w:hAnsi="Tahoma" w:cs="Tahoma"/>
          <w:sz w:val="20"/>
          <w:szCs w:val="20"/>
        </w:rPr>
      </w:pPr>
      <w:r w:rsidRPr="0014257E">
        <w:rPr>
          <w:rFonts w:ascii="Tahoma" w:eastAsia="Aptos" w:hAnsi="Tahoma" w:cs="Tahoma"/>
          <w:sz w:val="20"/>
          <w:szCs w:val="20"/>
        </w:rPr>
        <w:t>lub</w:t>
      </w:r>
    </w:p>
    <w:p w14:paraId="6F67C8C9" w14:textId="77777777" w:rsidR="006C0CF5" w:rsidRPr="0014257E" w:rsidRDefault="006C0CF5" w:rsidP="006C0CF5">
      <w:pPr>
        <w:autoSpaceDE w:val="0"/>
        <w:autoSpaceDN w:val="0"/>
        <w:spacing w:after="0" w:line="240" w:lineRule="auto"/>
        <w:jc w:val="both"/>
        <w:rPr>
          <w:rFonts w:ascii="Tahoma" w:eastAsia="Aptos" w:hAnsi="Tahoma" w:cs="Tahoma"/>
          <w:sz w:val="20"/>
          <w:szCs w:val="20"/>
        </w:rPr>
      </w:pPr>
      <w:r w:rsidRPr="0014257E">
        <w:rPr>
          <w:rFonts w:ascii="Tahoma" w:eastAsia="Aptos" w:hAnsi="Tahoma" w:cs="Tahoma"/>
          <w:sz w:val="20"/>
          <w:szCs w:val="20"/>
        </w:rPr>
        <w:t>[zapis dla umowy zawartej w postaci elektronicznej]</w:t>
      </w:r>
    </w:p>
    <w:p w14:paraId="7B8EACB2" w14:textId="1B21B351" w:rsidR="006C0CF5" w:rsidRPr="0014257E" w:rsidRDefault="006C0CF5" w:rsidP="006C0CF5">
      <w:pPr>
        <w:spacing w:after="0" w:line="240" w:lineRule="auto"/>
        <w:jc w:val="both"/>
        <w:rPr>
          <w:rFonts w:ascii="Tahoma" w:eastAsia="Aptos" w:hAnsi="Tahoma" w:cs="Tahoma"/>
          <w:sz w:val="20"/>
          <w:szCs w:val="20"/>
        </w:rPr>
      </w:pPr>
      <w:r w:rsidRPr="0014257E">
        <w:rPr>
          <w:rFonts w:ascii="Tahoma" w:eastAsia="Aptos" w:hAnsi="Tahoma" w:cs="Tahoma"/>
          <w:sz w:val="20"/>
          <w:szCs w:val="20"/>
        </w:rPr>
        <w:t xml:space="preserve">Zawarta pomiędzy </w:t>
      </w:r>
      <w:r w:rsidR="0014257E" w:rsidRPr="0014257E">
        <w:rPr>
          <w:rFonts w:ascii="Tahoma" w:eastAsia="Aptos" w:hAnsi="Tahoma" w:cs="Tahoma"/>
          <w:sz w:val="20"/>
          <w:szCs w:val="20"/>
        </w:rPr>
        <w:t>Gminą Miejską Starogard Gdański</w:t>
      </w:r>
      <w:r w:rsidRPr="0014257E">
        <w:rPr>
          <w:rFonts w:ascii="Tahoma" w:eastAsia="Aptos" w:hAnsi="Tahoma" w:cs="Tahoma"/>
          <w:sz w:val="20"/>
          <w:szCs w:val="20"/>
        </w:rPr>
        <w:t xml:space="preserve"> reprezentowan</w:t>
      </w:r>
      <w:r w:rsidR="0014257E" w:rsidRPr="0014257E">
        <w:rPr>
          <w:rFonts w:ascii="Tahoma" w:eastAsia="Aptos" w:hAnsi="Tahoma" w:cs="Tahoma"/>
          <w:sz w:val="20"/>
          <w:szCs w:val="20"/>
        </w:rPr>
        <w:t>ą</w:t>
      </w:r>
      <w:r w:rsidRPr="0014257E">
        <w:rPr>
          <w:rFonts w:ascii="Tahoma" w:eastAsia="Aptos" w:hAnsi="Tahoma" w:cs="Tahoma"/>
          <w:sz w:val="20"/>
          <w:szCs w:val="20"/>
        </w:rPr>
        <w:t xml:space="preserve"> przez:</w:t>
      </w:r>
    </w:p>
    <w:p w14:paraId="2B84153D" w14:textId="77777777" w:rsidR="006C0CF5" w:rsidRPr="0014257E" w:rsidRDefault="006C0CF5" w:rsidP="006C0CF5">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052F8048" w14:textId="77777777" w:rsidR="006C0CF5" w:rsidRPr="0014257E" w:rsidRDefault="006C0CF5" w:rsidP="006C0CF5">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0A5909B3" w14:textId="77777777" w:rsidR="006C0CF5" w:rsidRPr="0014257E" w:rsidRDefault="006C0CF5" w:rsidP="006C0CF5">
      <w:pPr>
        <w:spacing w:after="0" w:line="240" w:lineRule="auto"/>
        <w:jc w:val="both"/>
        <w:rPr>
          <w:rFonts w:ascii="Tahoma" w:eastAsia="Aptos" w:hAnsi="Tahoma" w:cs="Tahoma"/>
          <w:sz w:val="20"/>
          <w:szCs w:val="20"/>
        </w:rPr>
      </w:pPr>
      <w:r w:rsidRPr="0014257E">
        <w:rPr>
          <w:rFonts w:ascii="Tahoma" w:eastAsia="Aptos" w:hAnsi="Tahoma" w:cs="Tahoma"/>
          <w:sz w:val="20"/>
          <w:szCs w:val="20"/>
        </w:rPr>
        <w:t>zwanym dalej Zamawiającym</w:t>
      </w:r>
    </w:p>
    <w:bookmarkEnd w:id="106"/>
    <w:p w14:paraId="780808C1"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t>a</w:t>
      </w:r>
    </w:p>
    <w:p w14:paraId="6744D6C9"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w:t>
      </w:r>
    </w:p>
    <w:p w14:paraId="56F0D4D4"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z siedzibą w .................................................................., reprezentowanym przez:</w:t>
      </w:r>
    </w:p>
    <w:p w14:paraId="7021B3DC" w14:textId="77777777" w:rsidR="008F72B3" w:rsidRPr="0014257E" w:rsidRDefault="008F72B3" w:rsidP="0045172A">
      <w:pPr>
        <w:numPr>
          <w:ilvl w:val="0"/>
          <w:numId w:val="26"/>
        </w:numPr>
        <w:tabs>
          <w:tab w:val="left" w:pos="993"/>
        </w:tabs>
        <w:spacing w:after="0" w:line="240" w:lineRule="auto"/>
        <w:jc w:val="both"/>
        <w:rPr>
          <w:rFonts w:ascii="Tahoma" w:hAnsi="Tahoma" w:cs="Tahoma"/>
          <w:sz w:val="20"/>
          <w:szCs w:val="20"/>
        </w:rPr>
      </w:pPr>
      <w:r w:rsidRPr="0014257E">
        <w:rPr>
          <w:rFonts w:ascii="Tahoma" w:hAnsi="Tahoma" w:cs="Tahoma"/>
          <w:sz w:val="20"/>
          <w:szCs w:val="20"/>
        </w:rPr>
        <w:t>......................................................................................................................</w:t>
      </w:r>
    </w:p>
    <w:p w14:paraId="57FDFFDF" w14:textId="77777777" w:rsidR="008F72B3" w:rsidRPr="0014257E" w:rsidRDefault="008F72B3" w:rsidP="0045172A">
      <w:pPr>
        <w:numPr>
          <w:ilvl w:val="0"/>
          <w:numId w:val="26"/>
        </w:numPr>
        <w:tabs>
          <w:tab w:val="left" w:pos="993"/>
        </w:tabs>
        <w:spacing w:after="0" w:line="240" w:lineRule="auto"/>
        <w:jc w:val="both"/>
        <w:rPr>
          <w:rFonts w:ascii="Tahoma" w:hAnsi="Tahoma" w:cs="Tahoma"/>
          <w:sz w:val="20"/>
          <w:szCs w:val="20"/>
        </w:rPr>
      </w:pPr>
      <w:r w:rsidRPr="0014257E">
        <w:rPr>
          <w:rFonts w:ascii="Tahoma" w:hAnsi="Tahoma" w:cs="Tahoma"/>
          <w:sz w:val="20"/>
          <w:szCs w:val="20"/>
        </w:rPr>
        <w:t>......................................................................................................................</w:t>
      </w:r>
    </w:p>
    <w:p w14:paraId="464DFF14"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zwanym dalej Wykonawcą.</w:t>
      </w:r>
    </w:p>
    <w:p w14:paraId="393F7FC7" w14:textId="6E1D6DBD" w:rsidR="008F72B3" w:rsidRPr="001B7DC5" w:rsidRDefault="008F72B3" w:rsidP="008F72B3">
      <w:pPr>
        <w:spacing w:after="0" w:line="240" w:lineRule="auto"/>
        <w:jc w:val="both"/>
        <w:rPr>
          <w:rFonts w:ascii="Tahoma" w:hAnsi="Tahoma" w:cs="Tahoma"/>
          <w:sz w:val="20"/>
          <w:szCs w:val="20"/>
        </w:rPr>
      </w:pPr>
      <w:r w:rsidRPr="0014257E">
        <w:rPr>
          <w:rFonts w:ascii="Tahoma" w:hAnsi="Tahoma" w:cs="Tahoma"/>
          <w:sz w:val="20"/>
          <w:szCs w:val="20"/>
        </w:rPr>
        <w:t xml:space="preserve">W rezultacie dokonania przez Zamawiającego wyboru oferty Wykonawcy, zgodnie z wymogami </w:t>
      </w:r>
      <w:r w:rsidRPr="0014257E">
        <w:rPr>
          <w:rFonts w:ascii="Tahoma" w:eastAsia="Times New Roman" w:hAnsi="Tahoma" w:cs="Tahoma"/>
          <w:sz w:val="20"/>
          <w:szCs w:val="20"/>
          <w:lang w:eastAsia="pl-PL"/>
        </w:rPr>
        <w:t>ustawy z dnia 11 września 2019 r. - Prawo zamówień publicznych (</w:t>
      </w:r>
      <w:bookmarkStart w:id="108" w:name="_Hlk81809482"/>
      <w:r w:rsidRPr="0014257E">
        <w:rPr>
          <w:rFonts w:ascii="Tahoma" w:eastAsia="Times New Roman" w:hAnsi="Tahoma" w:cs="Tahoma"/>
          <w:sz w:val="20"/>
          <w:szCs w:val="20"/>
          <w:lang w:eastAsia="pl-PL"/>
        </w:rPr>
        <w:t xml:space="preserve">Dz.U. </w:t>
      </w:r>
      <w:bookmarkEnd w:id="108"/>
      <w:r w:rsidR="000F3108" w:rsidRPr="0014257E">
        <w:rPr>
          <w:rFonts w:ascii="Tahoma" w:eastAsia="Times New Roman" w:hAnsi="Tahoma" w:cs="Tahoma"/>
          <w:sz w:val="20"/>
          <w:szCs w:val="20"/>
          <w:lang w:eastAsia="pl-PL"/>
        </w:rPr>
        <w:t>z 202</w:t>
      </w:r>
      <w:r w:rsidR="006E27FB" w:rsidRPr="0014257E">
        <w:rPr>
          <w:rFonts w:ascii="Tahoma" w:eastAsia="Times New Roman" w:hAnsi="Tahoma" w:cs="Tahoma"/>
          <w:sz w:val="20"/>
          <w:szCs w:val="20"/>
          <w:lang w:eastAsia="pl-PL"/>
        </w:rPr>
        <w:t>4</w:t>
      </w:r>
      <w:r w:rsidR="000F3108" w:rsidRPr="0014257E">
        <w:rPr>
          <w:rFonts w:ascii="Tahoma" w:eastAsia="Times New Roman" w:hAnsi="Tahoma" w:cs="Tahoma"/>
          <w:sz w:val="20"/>
          <w:szCs w:val="20"/>
          <w:lang w:eastAsia="pl-PL"/>
        </w:rPr>
        <w:t xml:space="preserve"> r. poz. </w:t>
      </w:r>
      <w:r w:rsidR="008A57D9" w:rsidRPr="0014257E">
        <w:rPr>
          <w:rFonts w:ascii="Tahoma" w:eastAsia="Times New Roman" w:hAnsi="Tahoma" w:cs="Tahoma"/>
          <w:sz w:val="20"/>
          <w:szCs w:val="20"/>
          <w:lang w:eastAsia="pl-PL"/>
        </w:rPr>
        <w:t>1</w:t>
      </w:r>
      <w:r w:rsidR="006E27FB" w:rsidRPr="0014257E">
        <w:rPr>
          <w:rFonts w:ascii="Tahoma" w:eastAsia="Times New Roman" w:hAnsi="Tahoma" w:cs="Tahoma"/>
          <w:sz w:val="20"/>
          <w:szCs w:val="20"/>
          <w:lang w:eastAsia="pl-PL"/>
        </w:rPr>
        <w:t>320</w:t>
      </w:r>
      <w:r w:rsidR="000557D2" w:rsidRPr="0014257E">
        <w:rPr>
          <w:rFonts w:ascii="Tahoma" w:hAnsi="Tahoma" w:cs="Tahoma"/>
          <w:sz w:val="20"/>
          <w:szCs w:val="20"/>
        </w:rPr>
        <w:t>)</w:t>
      </w:r>
      <w:r w:rsidRPr="0014257E">
        <w:rPr>
          <w:rFonts w:ascii="Tahoma" w:hAnsi="Tahoma" w:cs="Tahoma"/>
          <w:sz w:val="20"/>
          <w:szCs w:val="20"/>
        </w:rPr>
        <w:t>, zwanej dalej Ustawą PZP,</w:t>
      </w:r>
      <w:r w:rsidRPr="0014257E">
        <w:rPr>
          <w:rFonts w:ascii="Tahoma" w:hAnsi="Tahoma" w:cs="Tahoma"/>
          <w:b/>
          <w:bCs/>
          <w:sz w:val="20"/>
          <w:szCs w:val="20"/>
        </w:rPr>
        <w:t xml:space="preserve"> </w:t>
      </w:r>
      <w:r w:rsidRPr="0014257E">
        <w:rPr>
          <w:rFonts w:ascii="Tahoma" w:hAnsi="Tahoma" w:cs="Tahoma"/>
          <w:sz w:val="20"/>
          <w:szCs w:val="20"/>
        </w:rPr>
        <w:t xml:space="preserve">w trybie </w:t>
      </w:r>
      <w:r w:rsidR="003434B7" w:rsidRPr="0014257E">
        <w:rPr>
          <w:rFonts w:ascii="Tahoma" w:hAnsi="Tahoma" w:cs="Tahoma"/>
          <w:sz w:val="20"/>
          <w:szCs w:val="20"/>
        </w:rPr>
        <w:t>przetargu nieograniczonego</w:t>
      </w:r>
      <w:r w:rsidRPr="0014257E">
        <w:rPr>
          <w:rFonts w:ascii="Tahoma" w:hAnsi="Tahoma" w:cs="Tahoma"/>
          <w:sz w:val="20"/>
          <w:szCs w:val="20"/>
        </w:rPr>
        <w:t xml:space="preserve">, przy udziale Maximus Broker sp. </w:t>
      </w:r>
      <w:r w:rsidRPr="00574071">
        <w:rPr>
          <w:rFonts w:ascii="Tahoma" w:hAnsi="Tahoma" w:cs="Tahoma"/>
          <w:sz w:val="20"/>
          <w:szCs w:val="20"/>
        </w:rPr>
        <w:t>z o.o. - pełnomocnika Zamawiającego działającego na podstawie pełnomocnictwa, została zawarta umowa o następującej treści:</w:t>
      </w:r>
    </w:p>
    <w:p w14:paraId="5415C324" w14:textId="77777777" w:rsidR="008F72B3" w:rsidRPr="001B7DC5" w:rsidRDefault="008F72B3" w:rsidP="008F72B3">
      <w:pPr>
        <w:spacing w:after="0" w:line="240" w:lineRule="auto"/>
        <w:jc w:val="center"/>
        <w:rPr>
          <w:rFonts w:ascii="Tahoma" w:hAnsi="Tahoma" w:cs="Tahoma"/>
          <w:sz w:val="20"/>
          <w:szCs w:val="20"/>
        </w:rPr>
      </w:pPr>
    </w:p>
    <w:p w14:paraId="61EC31B7"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3D3C1A10" w14:textId="210B5C11" w:rsidR="008F72B3" w:rsidRPr="004131B1"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14257E">
        <w:rPr>
          <w:rFonts w:ascii="Tahoma" w:hAnsi="Tahoma" w:cs="Tahoma"/>
          <w:sz w:val="20"/>
          <w:szCs w:val="20"/>
        </w:rPr>
        <w:t>GMINY MIEJSKIEJ STAROGARD GDAŃSKI I JEJ JEDNOSTEK PODLEGŁYCH</w:t>
      </w:r>
      <w:r w:rsidRPr="001B7DC5">
        <w:rPr>
          <w:rFonts w:ascii="Tahoma" w:hAnsi="Tahoma" w:cs="Tahoma"/>
          <w:sz w:val="20"/>
          <w:szCs w:val="20"/>
        </w:rPr>
        <w:t xml:space="preserve"> w ramach ubezpieczenia następstw nieszczęśliwych wypadków strażaków OSP, zgodnie z Ustawą z dnia 17 grudnia 2021 r. o ochotniczych strażach pożarnych.</w:t>
      </w:r>
    </w:p>
    <w:p w14:paraId="45C0B6D2" w14:textId="77777777" w:rsidR="008F72B3" w:rsidRPr="004131B1" w:rsidRDefault="008F72B3" w:rsidP="008F72B3">
      <w:pPr>
        <w:spacing w:after="0" w:line="240" w:lineRule="auto"/>
        <w:jc w:val="both"/>
        <w:rPr>
          <w:rFonts w:ascii="Tahoma" w:hAnsi="Tahoma" w:cs="Tahoma"/>
          <w:sz w:val="20"/>
          <w:szCs w:val="20"/>
          <w:highlight w:val="green"/>
        </w:rPr>
      </w:pPr>
    </w:p>
    <w:p w14:paraId="0D327C6B"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4DBDE73" w14:textId="1167DBC0"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4257E">
        <w:rPr>
          <w:rFonts w:ascii="Tahoma" w:hAnsi="Tahoma" w:cs="Tahoma"/>
          <w:sz w:val="20"/>
          <w:szCs w:val="20"/>
        </w:rPr>
        <w:t>od 11.08.2025 r. do 10.08.2028 r.</w:t>
      </w:r>
    </w:p>
    <w:p w14:paraId="61F1C9DA" w14:textId="77777777" w:rsidR="008F72B3" w:rsidRPr="004131B1" w:rsidRDefault="008F72B3" w:rsidP="008F72B3">
      <w:pPr>
        <w:spacing w:after="0" w:line="240" w:lineRule="auto"/>
        <w:jc w:val="center"/>
        <w:rPr>
          <w:rFonts w:ascii="Tahoma" w:hAnsi="Tahoma" w:cs="Tahoma"/>
          <w:sz w:val="20"/>
          <w:szCs w:val="20"/>
        </w:rPr>
      </w:pPr>
    </w:p>
    <w:p w14:paraId="13D99580"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D49192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856DC37" w14:textId="77777777" w:rsidR="008F72B3" w:rsidRDefault="008F72B3" w:rsidP="008F72B3">
      <w:pPr>
        <w:spacing w:after="0" w:line="240" w:lineRule="auto"/>
        <w:jc w:val="center"/>
        <w:rPr>
          <w:rFonts w:ascii="Tahoma" w:hAnsi="Tahoma" w:cs="Tahoma"/>
          <w:sz w:val="20"/>
          <w:szCs w:val="20"/>
        </w:rPr>
      </w:pPr>
    </w:p>
    <w:p w14:paraId="574AE4C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6F385680" w14:textId="77777777" w:rsidR="008F72B3" w:rsidRPr="004131B1" w:rsidRDefault="008F72B3" w:rsidP="0045172A">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F5B5805" w14:textId="77777777" w:rsidR="008F72B3" w:rsidRPr="004131B1" w:rsidRDefault="008F72B3" w:rsidP="0045172A">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4E4CAAD5" w14:textId="77777777" w:rsidR="008F72B3" w:rsidRPr="004131B1" w:rsidRDefault="008F72B3" w:rsidP="008F72B3">
      <w:pPr>
        <w:spacing w:after="0" w:line="240" w:lineRule="auto"/>
        <w:jc w:val="center"/>
        <w:rPr>
          <w:rFonts w:ascii="Tahoma" w:hAnsi="Tahoma" w:cs="Tahoma"/>
          <w:sz w:val="20"/>
          <w:szCs w:val="20"/>
        </w:rPr>
      </w:pPr>
    </w:p>
    <w:p w14:paraId="6E42803F" w14:textId="77777777" w:rsidR="008F72B3" w:rsidRDefault="008F72B3" w:rsidP="008F72B3">
      <w:pPr>
        <w:spacing w:after="0" w:line="240" w:lineRule="auto"/>
        <w:jc w:val="center"/>
        <w:rPr>
          <w:rFonts w:ascii="Tahoma" w:hAnsi="Tahoma" w:cs="Tahoma"/>
          <w:sz w:val="20"/>
          <w:szCs w:val="20"/>
        </w:rPr>
      </w:pPr>
      <w:bookmarkStart w:id="109" w:name="_Hlk62204884"/>
    </w:p>
    <w:p w14:paraId="083EED0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5</w:t>
      </w:r>
    </w:p>
    <w:p w14:paraId="71189815" w14:textId="77777777" w:rsidR="008F72B3" w:rsidRPr="004131B1" w:rsidRDefault="008F72B3" w:rsidP="0045172A">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78F5CB5" w14:textId="77777777" w:rsidR="008F72B3" w:rsidRPr="004A5398" w:rsidRDefault="008F72B3" w:rsidP="0045172A">
      <w:pPr>
        <w:pStyle w:val="Akapitzlist"/>
        <w:numPr>
          <w:ilvl w:val="0"/>
          <w:numId w:val="47"/>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1E467FE" w14:textId="77777777" w:rsidR="008F72B3" w:rsidRPr="004A5398" w:rsidRDefault="008F72B3" w:rsidP="0045172A">
      <w:pPr>
        <w:pStyle w:val="Akapitzlist"/>
        <w:numPr>
          <w:ilvl w:val="0"/>
          <w:numId w:val="47"/>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7645C1" w14:textId="77777777" w:rsidR="008F72B3" w:rsidRPr="004A5398" w:rsidRDefault="008F72B3" w:rsidP="0045172A">
      <w:pPr>
        <w:pStyle w:val="Akapitzlist"/>
        <w:numPr>
          <w:ilvl w:val="0"/>
          <w:numId w:val="47"/>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E5EC5B8" w14:textId="77777777" w:rsidR="008F72B3" w:rsidRPr="004A5398" w:rsidRDefault="008F72B3" w:rsidP="0045172A">
      <w:pPr>
        <w:pStyle w:val="Akapitzlist"/>
        <w:numPr>
          <w:ilvl w:val="0"/>
          <w:numId w:val="47"/>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D3FE10" w14:textId="77777777" w:rsidR="008F72B3" w:rsidRPr="004A5398" w:rsidRDefault="008F72B3" w:rsidP="0045172A">
      <w:pPr>
        <w:pStyle w:val="Akapitzlist"/>
        <w:numPr>
          <w:ilvl w:val="0"/>
          <w:numId w:val="47"/>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3C65399" w14:textId="77777777" w:rsidR="008F72B3" w:rsidRPr="004131B1" w:rsidRDefault="008F72B3" w:rsidP="0045172A">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A81FFBA" w14:textId="77777777" w:rsidR="008F72B3" w:rsidRPr="004131B1" w:rsidRDefault="008F72B3" w:rsidP="0045172A">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3C7908" w14:textId="77777777" w:rsidR="008F72B3" w:rsidRDefault="008F72B3" w:rsidP="0045172A">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2FC087C" w14:textId="77777777" w:rsidR="008F72B3" w:rsidRPr="004A5398" w:rsidRDefault="008F72B3" w:rsidP="0045172A">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9"/>
    <w:p w14:paraId="49DE826B" w14:textId="77777777" w:rsidR="008F72B3" w:rsidRPr="004131B1" w:rsidRDefault="008F72B3" w:rsidP="008F72B3">
      <w:pPr>
        <w:spacing w:after="0" w:line="240" w:lineRule="auto"/>
        <w:jc w:val="center"/>
        <w:rPr>
          <w:rFonts w:ascii="Tahoma" w:hAnsi="Tahoma" w:cs="Tahoma"/>
          <w:sz w:val="20"/>
          <w:szCs w:val="20"/>
        </w:rPr>
      </w:pPr>
    </w:p>
    <w:p w14:paraId="783E28FF" w14:textId="77777777" w:rsidR="008F72B3" w:rsidRDefault="008F72B3" w:rsidP="008F72B3">
      <w:pPr>
        <w:spacing w:after="0" w:line="240" w:lineRule="auto"/>
        <w:jc w:val="center"/>
        <w:rPr>
          <w:rFonts w:ascii="Tahoma" w:hAnsi="Tahoma" w:cs="Tahoma"/>
          <w:sz w:val="20"/>
          <w:szCs w:val="20"/>
        </w:rPr>
      </w:pPr>
      <w:bookmarkStart w:id="11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3B7AE95" w14:textId="77777777" w:rsidR="008F72B3" w:rsidRPr="00DF2F32" w:rsidRDefault="008F72B3" w:rsidP="008F72B3">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38B14BFE" w14:textId="77777777" w:rsidR="008F72B3" w:rsidRDefault="008F72B3" w:rsidP="008F72B3">
      <w:pPr>
        <w:pStyle w:val="Tekstpodstawowywcity"/>
        <w:spacing w:after="0" w:line="240" w:lineRule="auto"/>
        <w:ind w:left="0"/>
        <w:rPr>
          <w:rFonts w:ascii="Tahoma" w:hAnsi="Tahoma" w:cs="Tahoma"/>
          <w:b/>
          <w:sz w:val="20"/>
          <w:szCs w:val="20"/>
        </w:rPr>
      </w:pPr>
    </w:p>
    <w:bookmarkEnd w:id="110"/>
    <w:p w14:paraId="04BD1C27" w14:textId="77777777" w:rsidR="008F72B3" w:rsidRPr="004131B1" w:rsidRDefault="008F72B3" w:rsidP="008F72B3">
      <w:pPr>
        <w:pStyle w:val="Tekstpodstawowywcity"/>
        <w:spacing w:after="0" w:line="240" w:lineRule="auto"/>
        <w:ind w:left="0"/>
        <w:rPr>
          <w:rFonts w:ascii="Tahoma" w:hAnsi="Tahoma" w:cs="Tahoma"/>
          <w:b/>
          <w:sz w:val="20"/>
          <w:szCs w:val="20"/>
        </w:rPr>
      </w:pPr>
    </w:p>
    <w:p w14:paraId="65EDC594" w14:textId="77777777"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6DC1AE8E"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D37985C" w14:textId="77777777" w:rsidR="0014257E" w:rsidRPr="00DF1CE5" w:rsidRDefault="0014257E" w:rsidP="0014257E">
      <w:pPr>
        <w:pStyle w:val="WW-Tekstpodstawowy3"/>
        <w:tabs>
          <w:tab w:val="left" w:pos="1560"/>
        </w:tabs>
        <w:rPr>
          <w:rFonts w:ascii="Tahoma" w:hAnsi="Tahoma" w:cs="Tahoma"/>
          <w:b w:val="0"/>
          <w:sz w:val="20"/>
          <w:u w:val="none"/>
        </w:rPr>
      </w:pPr>
      <w:r w:rsidRPr="00DF1CE5">
        <w:rPr>
          <w:rFonts w:ascii="Tahoma" w:hAnsi="Tahoma" w:cs="Tahoma"/>
          <w:b w:val="0"/>
          <w:sz w:val="20"/>
          <w:u w:val="none"/>
        </w:rPr>
        <w:t>1. w I roku ubezpieczenia: I rata płatna do dnia 10.09.202</w:t>
      </w:r>
      <w:r>
        <w:rPr>
          <w:rFonts w:ascii="Tahoma" w:hAnsi="Tahoma" w:cs="Tahoma"/>
          <w:b w:val="0"/>
          <w:sz w:val="20"/>
          <w:u w:val="none"/>
        </w:rPr>
        <w:t>5</w:t>
      </w:r>
      <w:r w:rsidRPr="00DF1CE5">
        <w:rPr>
          <w:rFonts w:ascii="Tahoma" w:hAnsi="Tahoma" w:cs="Tahoma"/>
          <w:b w:val="0"/>
          <w:sz w:val="20"/>
          <w:u w:val="none"/>
        </w:rPr>
        <w:t xml:space="preserve"> r., II rata płatna do dna 15.01.202</w:t>
      </w:r>
      <w:r>
        <w:rPr>
          <w:rFonts w:ascii="Tahoma" w:hAnsi="Tahoma" w:cs="Tahoma"/>
          <w:b w:val="0"/>
          <w:sz w:val="20"/>
          <w:u w:val="none"/>
        </w:rPr>
        <w:t>6</w:t>
      </w:r>
      <w:r w:rsidRPr="00DF1CE5">
        <w:rPr>
          <w:rFonts w:ascii="Tahoma" w:hAnsi="Tahoma" w:cs="Tahoma"/>
          <w:b w:val="0"/>
          <w:sz w:val="20"/>
          <w:u w:val="none"/>
        </w:rPr>
        <w:t xml:space="preserve"> r.,</w:t>
      </w:r>
    </w:p>
    <w:p w14:paraId="58DD0A8A" w14:textId="77777777" w:rsidR="0014257E" w:rsidRDefault="0014257E" w:rsidP="0014257E">
      <w:pPr>
        <w:pStyle w:val="WW-Tekstpodstawowy3"/>
        <w:tabs>
          <w:tab w:val="left" w:pos="1560"/>
        </w:tabs>
        <w:rPr>
          <w:rFonts w:ascii="Tahoma" w:hAnsi="Tahoma" w:cs="Tahoma"/>
          <w:b w:val="0"/>
          <w:sz w:val="20"/>
          <w:u w:val="none"/>
        </w:rPr>
      </w:pPr>
      <w:r w:rsidRPr="00DF1CE5">
        <w:rPr>
          <w:rFonts w:ascii="Tahoma" w:hAnsi="Tahoma" w:cs="Tahoma"/>
          <w:b w:val="0"/>
          <w:sz w:val="20"/>
          <w:u w:val="none"/>
        </w:rPr>
        <w:t>2. w  II roku ubezpieczenia: I rata płatna do dnia 10.09.202</w:t>
      </w:r>
      <w:r>
        <w:rPr>
          <w:rFonts w:ascii="Tahoma" w:hAnsi="Tahoma" w:cs="Tahoma"/>
          <w:b w:val="0"/>
          <w:sz w:val="20"/>
          <w:u w:val="none"/>
        </w:rPr>
        <w:t>6</w:t>
      </w:r>
      <w:r w:rsidRPr="00DF1CE5">
        <w:rPr>
          <w:rFonts w:ascii="Tahoma" w:hAnsi="Tahoma" w:cs="Tahoma"/>
          <w:b w:val="0"/>
          <w:sz w:val="20"/>
          <w:u w:val="none"/>
        </w:rPr>
        <w:t xml:space="preserve"> r., II rata płatna do dna 15.01.202</w:t>
      </w:r>
      <w:r>
        <w:rPr>
          <w:rFonts w:ascii="Tahoma" w:hAnsi="Tahoma" w:cs="Tahoma"/>
          <w:b w:val="0"/>
          <w:sz w:val="20"/>
          <w:u w:val="none"/>
        </w:rPr>
        <w:t>7</w:t>
      </w:r>
      <w:r w:rsidRPr="00DF1CE5">
        <w:rPr>
          <w:rFonts w:ascii="Tahoma" w:hAnsi="Tahoma" w:cs="Tahoma"/>
          <w:b w:val="0"/>
          <w:sz w:val="20"/>
          <w:u w:val="none"/>
        </w:rPr>
        <w:t xml:space="preserve"> r.</w:t>
      </w:r>
    </w:p>
    <w:p w14:paraId="32EA398F" w14:textId="77777777" w:rsidR="0014257E" w:rsidRDefault="0014257E" w:rsidP="0014257E">
      <w:pPr>
        <w:pStyle w:val="WW-Tekstpodstawowy3"/>
        <w:tabs>
          <w:tab w:val="left" w:pos="1560"/>
        </w:tabs>
        <w:rPr>
          <w:rFonts w:ascii="Tahoma" w:hAnsi="Tahoma" w:cs="Tahoma"/>
          <w:b w:val="0"/>
          <w:sz w:val="20"/>
          <w:u w:val="none"/>
        </w:rPr>
      </w:pPr>
      <w:r>
        <w:rPr>
          <w:rFonts w:ascii="Tahoma" w:hAnsi="Tahoma" w:cs="Tahoma"/>
          <w:b w:val="0"/>
          <w:sz w:val="20"/>
          <w:u w:val="none"/>
        </w:rPr>
        <w:t>3</w:t>
      </w:r>
      <w:r w:rsidRPr="00DF1CE5">
        <w:rPr>
          <w:rFonts w:ascii="Tahoma" w:hAnsi="Tahoma" w:cs="Tahoma"/>
          <w:b w:val="0"/>
          <w:sz w:val="20"/>
          <w:u w:val="none"/>
        </w:rPr>
        <w:t xml:space="preserve">. w  </w:t>
      </w:r>
      <w:r>
        <w:rPr>
          <w:rFonts w:ascii="Tahoma" w:hAnsi="Tahoma" w:cs="Tahoma"/>
          <w:b w:val="0"/>
          <w:sz w:val="20"/>
          <w:u w:val="none"/>
        </w:rPr>
        <w:t>I</w:t>
      </w:r>
      <w:r w:rsidRPr="00DF1CE5">
        <w:rPr>
          <w:rFonts w:ascii="Tahoma" w:hAnsi="Tahoma" w:cs="Tahoma"/>
          <w:b w:val="0"/>
          <w:sz w:val="20"/>
          <w:u w:val="none"/>
        </w:rPr>
        <w:t>II roku ubezpieczenia: I rata płatna do dnia 10.09.202</w:t>
      </w:r>
      <w:r>
        <w:rPr>
          <w:rFonts w:ascii="Tahoma" w:hAnsi="Tahoma" w:cs="Tahoma"/>
          <w:b w:val="0"/>
          <w:sz w:val="20"/>
          <w:u w:val="none"/>
        </w:rPr>
        <w:t>7</w:t>
      </w:r>
      <w:r w:rsidRPr="00DF1CE5">
        <w:rPr>
          <w:rFonts w:ascii="Tahoma" w:hAnsi="Tahoma" w:cs="Tahoma"/>
          <w:b w:val="0"/>
          <w:sz w:val="20"/>
          <w:u w:val="none"/>
        </w:rPr>
        <w:t xml:space="preserve"> r., II rata płatna do dna 15.01.202</w:t>
      </w:r>
      <w:r>
        <w:rPr>
          <w:rFonts w:ascii="Tahoma" w:hAnsi="Tahoma" w:cs="Tahoma"/>
          <w:b w:val="0"/>
          <w:sz w:val="20"/>
          <w:u w:val="none"/>
        </w:rPr>
        <w:t>8</w:t>
      </w:r>
      <w:r w:rsidRPr="00DF1CE5">
        <w:rPr>
          <w:rFonts w:ascii="Tahoma" w:hAnsi="Tahoma" w:cs="Tahoma"/>
          <w:b w:val="0"/>
          <w:sz w:val="20"/>
          <w:u w:val="none"/>
        </w:rPr>
        <w:t xml:space="preserve"> r.</w:t>
      </w:r>
    </w:p>
    <w:p w14:paraId="1FDDF2B4" w14:textId="77777777" w:rsidR="0014257E" w:rsidRDefault="0014257E" w:rsidP="0014257E">
      <w:pPr>
        <w:pStyle w:val="WW-Tekstpodstawowy3"/>
        <w:tabs>
          <w:tab w:val="left" w:pos="1560"/>
        </w:tabs>
        <w:rPr>
          <w:rFonts w:ascii="Tahoma" w:hAnsi="Tahoma" w:cs="Tahoma"/>
          <w:b w:val="0"/>
          <w:sz w:val="20"/>
          <w:u w:val="none"/>
        </w:rPr>
      </w:pPr>
    </w:p>
    <w:p w14:paraId="0C49F9EA"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D052B40"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A58F44B" w14:textId="77777777" w:rsidR="008F72B3" w:rsidRPr="004131B1" w:rsidRDefault="008F72B3" w:rsidP="008F72B3">
      <w:pPr>
        <w:spacing w:after="0" w:line="240" w:lineRule="auto"/>
        <w:jc w:val="center"/>
        <w:rPr>
          <w:rFonts w:ascii="Tahoma" w:hAnsi="Tahoma" w:cs="Tahoma"/>
          <w:sz w:val="20"/>
          <w:szCs w:val="20"/>
        </w:rPr>
      </w:pPr>
    </w:p>
    <w:p w14:paraId="61A0A401" w14:textId="77777777"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t>§ 9</w:t>
      </w:r>
    </w:p>
    <w:p w14:paraId="6AC0B47E" w14:textId="604D8C4D"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 xml:space="preserve">1. W sprawach nieuregulowanych niniejszą umową, SWZ i ofertą Wykonawcy, zastosowanie mają przepisy Ustawy z dnia 23 kwietnia 1964 r. - Kodeks cywilny </w:t>
      </w:r>
      <w:r w:rsidR="002F0195" w:rsidRPr="00466F29">
        <w:rPr>
          <w:rFonts w:ascii="Tahoma" w:hAnsi="Tahoma" w:cs="Tahoma"/>
          <w:sz w:val="20"/>
          <w:szCs w:val="20"/>
        </w:rPr>
        <w:t xml:space="preserve">(Dz.U. z </w:t>
      </w:r>
      <w:r w:rsidR="00597835" w:rsidRPr="00466F29">
        <w:rPr>
          <w:rFonts w:ascii="Tahoma" w:hAnsi="Tahoma" w:cs="Tahoma"/>
          <w:sz w:val="20"/>
          <w:szCs w:val="20"/>
        </w:rPr>
        <w:t xml:space="preserve">2024 r., poz. 1061 </w:t>
      </w:r>
      <w:r w:rsidR="002F0195" w:rsidRPr="00466F29">
        <w:rPr>
          <w:rFonts w:ascii="Tahoma" w:hAnsi="Tahoma" w:cs="Tahoma"/>
          <w:sz w:val="20"/>
          <w:szCs w:val="20"/>
        </w:rPr>
        <w:t xml:space="preserve">z późn. zm.) zwany dalej Kodeksem cywilnym, Ustawy z dnia 11 września 2015 r. o działalności ubezpieczeniowej i reasekuracyjnej </w:t>
      </w:r>
      <w:bookmarkStart w:id="111" w:name="_Hlk132625398"/>
      <w:r w:rsidR="00F61DF8" w:rsidRPr="00466F29">
        <w:rPr>
          <w:rFonts w:ascii="Tahoma" w:hAnsi="Tahoma" w:cs="Tahoma"/>
          <w:sz w:val="20"/>
          <w:szCs w:val="20"/>
        </w:rPr>
        <w:t>(Dz.U. z 202</w:t>
      </w:r>
      <w:r w:rsidR="00A70F28" w:rsidRPr="00466F29">
        <w:rPr>
          <w:rFonts w:ascii="Tahoma" w:hAnsi="Tahoma" w:cs="Tahoma"/>
          <w:sz w:val="20"/>
          <w:szCs w:val="20"/>
        </w:rPr>
        <w:t>4</w:t>
      </w:r>
      <w:r w:rsidR="00F61DF8" w:rsidRPr="00466F29">
        <w:rPr>
          <w:rFonts w:ascii="Tahoma" w:hAnsi="Tahoma" w:cs="Tahoma"/>
          <w:sz w:val="20"/>
          <w:szCs w:val="20"/>
        </w:rPr>
        <w:t xml:space="preserve"> r. poz. </w:t>
      </w:r>
      <w:r w:rsidR="00A70F28" w:rsidRPr="00466F29">
        <w:rPr>
          <w:rFonts w:ascii="Tahoma" w:hAnsi="Tahoma" w:cs="Tahoma"/>
          <w:sz w:val="20"/>
          <w:szCs w:val="20"/>
        </w:rPr>
        <w:t>838 t.j.</w:t>
      </w:r>
      <w:r w:rsidR="00F61DF8" w:rsidRPr="00466F29">
        <w:rPr>
          <w:rFonts w:ascii="Tahoma" w:hAnsi="Tahoma" w:cs="Tahoma"/>
          <w:sz w:val="20"/>
          <w:szCs w:val="20"/>
        </w:rPr>
        <w:t xml:space="preserve">), Ustawy z dnia 15 grudnia 2017 r. o dystrybucji ubezpieczeń (Dz.U. z </w:t>
      </w:r>
      <w:r w:rsidR="00597835" w:rsidRPr="00466F29">
        <w:rPr>
          <w:rFonts w:ascii="Tahoma" w:hAnsi="Tahoma" w:cs="Tahoma"/>
          <w:sz w:val="20"/>
          <w:szCs w:val="20"/>
        </w:rPr>
        <w:t>2024 r. poz. 1214</w:t>
      </w:r>
      <w:r w:rsidR="00F61DF8" w:rsidRPr="00466F29">
        <w:rPr>
          <w:rFonts w:ascii="Tahoma" w:hAnsi="Tahoma" w:cs="Tahoma"/>
          <w:sz w:val="20"/>
          <w:szCs w:val="20"/>
        </w:rPr>
        <w:t xml:space="preserve"> z późn. zm.) </w:t>
      </w:r>
      <w:bookmarkEnd w:id="111"/>
      <w:r w:rsidRPr="00466F29">
        <w:rPr>
          <w:rFonts w:ascii="Tahoma" w:hAnsi="Tahoma" w:cs="Tahoma"/>
          <w:sz w:val="20"/>
          <w:szCs w:val="20"/>
        </w:rPr>
        <w:t>oraz postanowienia OWU tj.:</w:t>
      </w:r>
    </w:p>
    <w:p w14:paraId="7DD948D2"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1)  ..............................................................................................................</w:t>
      </w:r>
    </w:p>
    <w:p w14:paraId="13CB9495"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2)  ..............................................................................................................</w:t>
      </w:r>
    </w:p>
    <w:p w14:paraId="040FC803" w14:textId="77777777" w:rsidR="008F72B3" w:rsidRPr="00466F29" w:rsidRDefault="008F72B3" w:rsidP="008F72B3">
      <w:pPr>
        <w:spacing w:after="0" w:line="240" w:lineRule="auto"/>
        <w:rPr>
          <w:rFonts w:ascii="Tahoma" w:hAnsi="Tahoma" w:cs="Tahoma"/>
          <w:sz w:val="20"/>
          <w:szCs w:val="20"/>
        </w:rPr>
      </w:pPr>
    </w:p>
    <w:p w14:paraId="6C78D130" w14:textId="77777777" w:rsidR="008F72B3" w:rsidRPr="00466F29" w:rsidRDefault="008F72B3" w:rsidP="008F72B3">
      <w:pPr>
        <w:spacing w:after="0" w:line="240" w:lineRule="auto"/>
        <w:rPr>
          <w:rFonts w:ascii="Tahoma" w:hAnsi="Tahoma" w:cs="Tahoma"/>
          <w:sz w:val="20"/>
          <w:szCs w:val="20"/>
        </w:rPr>
      </w:pPr>
      <w:r w:rsidRPr="00466F29">
        <w:rPr>
          <w:rFonts w:ascii="Tahoma" w:hAnsi="Tahoma" w:cs="Tahoma"/>
          <w:sz w:val="20"/>
          <w:szCs w:val="20"/>
        </w:rPr>
        <w:t xml:space="preserve">2. Zapisy ww. OWU mają zastosowanie, o ile nie są sprzeczne z zapisami SWZ oraz przepisów przywołanych </w:t>
      </w:r>
      <w:r w:rsidRPr="00466F29">
        <w:rPr>
          <w:rFonts w:ascii="Tahoma" w:hAnsi="Tahoma" w:cs="Tahoma"/>
          <w:sz w:val="20"/>
          <w:szCs w:val="20"/>
        </w:rPr>
        <w:br/>
        <w:t>w ust. 1.</w:t>
      </w:r>
    </w:p>
    <w:p w14:paraId="71FDFDD2" w14:textId="77777777" w:rsidR="008F72B3" w:rsidRPr="00466F29" w:rsidRDefault="008F72B3" w:rsidP="008F72B3">
      <w:pPr>
        <w:spacing w:after="0" w:line="240" w:lineRule="auto"/>
        <w:jc w:val="center"/>
        <w:rPr>
          <w:rFonts w:ascii="Tahoma" w:hAnsi="Tahoma" w:cs="Tahoma"/>
          <w:sz w:val="20"/>
          <w:szCs w:val="20"/>
        </w:rPr>
      </w:pPr>
      <w:bookmarkStart w:id="112" w:name="_Hlk62204926"/>
    </w:p>
    <w:bookmarkEnd w:id="112"/>
    <w:p w14:paraId="37FF43F8" w14:textId="77777777"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10</w:t>
      </w:r>
    </w:p>
    <w:p w14:paraId="56DF6379"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466F29">
        <w:rPr>
          <w:rFonts w:ascii="Tahoma" w:hAnsi="Tahoma" w:cs="Tahoma"/>
          <w:color w:val="000000"/>
          <w:sz w:val="20"/>
          <w:szCs w:val="20"/>
          <w:lang w:eastAsia="ja-JP"/>
        </w:rPr>
        <w:t>1. Zamawiającemu przysługuje prawo wypowiedzenia Umowy w trybie</w:t>
      </w:r>
      <w:r w:rsidRPr="00DF2F32">
        <w:rPr>
          <w:rFonts w:ascii="Tahoma" w:hAnsi="Tahoma" w:cs="Tahoma"/>
          <w:color w:val="000000"/>
          <w:sz w:val="20"/>
          <w:szCs w:val="20"/>
          <w:lang w:eastAsia="ja-JP"/>
        </w:rPr>
        <w:t xml:space="preserve"> natychmiastowym </w:t>
      </w:r>
      <w:r w:rsidRPr="00DF2F32">
        <w:rPr>
          <w:rFonts w:ascii="Tahoma" w:hAnsi="Tahoma" w:cs="Tahoma"/>
          <w:color w:val="000000"/>
          <w:sz w:val="20"/>
          <w:szCs w:val="20"/>
          <w:lang w:eastAsia="ja-JP"/>
        </w:rPr>
        <w:br/>
      </w:r>
      <w:r w:rsidRPr="001B7DC5">
        <w:rPr>
          <w:rFonts w:ascii="Tahoma" w:hAnsi="Tahoma" w:cs="Tahoma"/>
          <w:color w:val="000000"/>
          <w:sz w:val="20"/>
          <w:szCs w:val="20"/>
          <w:lang w:eastAsia="ja-JP"/>
        </w:rPr>
        <w:t>w następujących okolicznościach:</w:t>
      </w:r>
    </w:p>
    <w:p w14:paraId="52F805C1"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p>
    <w:p w14:paraId="10018D11"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2) zostanie wydany nakaz zajęcia całości lub istotnej części majątku Wykonawcy;</w:t>
      </w:r>
    </w:p>
    <w:p w14:paraId="268D7163"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3) Wykonawca przerwał realizację zamówienia, nie informując o tym pisemnie Zamawiającego, i przerwa ta trwa dłużej niż 30 dni.</w:t>
      </w:r>
    </w:p>
    <w:p w14:paraId="1B439CE3" w14:textId="77777777" w:rsidR="008F72B3" w:rsidRPr="001B7DC5" w:rsidRDefault="008F72B3" w:rsidP="0045172A">
      <w:pPr>
        <w:pStyle w:val="Akapitzlist"/>
        <w:numPr>
          <w:ilvl w:val="0"/>
          <w:numId w:val="66"/>
        </w:numPr>
        <w:ind w:right="10"/>
        <w:contextualSpacing/>
        <w:jc w:val="both"/>
        <w:rPr>
          <w:rFonts w:ascii="Tahoma" w:eastAsia="Times New Roman" w:hAnsi="Tahoma" w:cs="Tahoma"/>
          <w:color w:val="000000"/>
          <w:sz w:val="20"/>
          <w:szCs w:val="20"/>
          <w:lang w:eastAsia="ja-JP"/>
        </w:rPr>
      </w:pPr>
      <w:r w:rsidRPr="001B7DC5">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B7DC5">
        <w:rPr>
          <w:rFonts w:ascii="Tahoma" w:eastAsia="Times New Roman" w:hAnsi="Tahoma" w:cs="Tahoma"/>
          <w:color w:val="000000"/>
          <w:sz w:val="20"/>
          <w:szCs w:val="20"/>
          <w:lang w:eastAsia="ja-JP"/>
        </w:rPr>
        <w:br/>
        <w:t>z tytułu wykonania części Umowy (proporcjonalnie do okresu udzielanej ochrony ubezpieczeniowej).</w:t>
      </w:r>
    </w:p>
    <w:p w14:paraId="0BE6739B" w14:textId="77777777" w:rsidR="008F72B3" w:rsidRPr="001B7DC5" w:rsidRDefault="008F72B3" w:rsidP="0045172A">
      <w:pPr>
        <w:numPr>
          <w:ilvl w:val="0"/>
          <w:numId w:val="66"/>
        </w:numPr>
        <w:spacing w:after="0" w:line="240" w:lineRule="auto"/>
        <w:ind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2EDAB32" w14:textId="77777777" w:rsidR="008F72B3" w:rsidRPr="0014257E" w:rsidRDefault="008F72B3" w:rsidP="0045172A">
      <w:pPr>
        <w:numPr>
          <w:ilvl w:val="0"/>
          <w:numId w:val="66"/>
        </w:numPr>
        <w:spacing w:after="0" w:line="240" w:lineRule="auto"/>
        <w:ind w:right="10"/>
        <w:jc w:val="both"/>
        <w:rPr>
          <w:rFonts w:ascii="Tahoma" w:hAnsi="Tahoma" w:cs="Tahoma"/>
          <w:sz w:val="20"/>
          <w:szCs w:val="20"/>
          <w:lang w:eastAsia="ja-JP"/>
        </w:rPr>
      </w:pPr>
      <w:r w:rsidRPr="0014257E">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BE7BCE" w14:textId="77777777" w:rsidR="00F911C5" w:rsidRPr="0014257E" w:rsidRDefault="00F911C5" w:rsidP="00F911C5">
      <w:pPr>
        <w:spacing w:after="0" w:line="240" w:lineRule="auto"/>
        <w:rPr>
          <w:rFonts w:ascii="Tahoma" w:hAnsi="Tahoma" w:cs="Tahoma"/>
          <w:sz w:val="20"/>
          <w:szCs w:val="20"/>
        </w:rPr>
      </w:pPr>
    </w:p>
    <w:p w14:paraId="19A03FF7" w14:textId="57186027" w:rsidR="00F911C5" w:rsidRPr="0014257E" w:rsidRDefault="00F911C5" w:rsidP="00F911C5">
      <w:pPr>
        <w:spacing w:after="0" w:line="240" w:lineRule="auto"/>
        <w:jc w:val="center"/>
        <w:rPr>
          <w:rFonts w:ascii="Tahoma" w:hAnsi="Tahoma" w:cs="Tahoma"/>
          <w:sz w:val="20"/>
          <w:szCs w:val="20"/>
        </w:rPr>
      </w:pPr>
      <w:r w:rsidRPr="0014257E">
        <w:rPr>
          <w:rFonts w:ascii="Tahoma" w:hAnsi="Tahoma" w:cs="Tahoma"/>
          <w:sz w:val="20"/>
          <w:szCs w:val="20"/>
        </w:rPr>
        <w:t>§ 11</w:t>
      </w:r>
    </w:p>
    <w:p w14:paraId="33C2AE10" w14:textId="77777777" w:rsidR="00F911C5" w:rsidRPr="0014257E" w:rsidRDefault="00F911C5" w:rsidP="0045172A">
      <w:pPr>
        <w:pStyle w:val="Akapitzlist"/>
        <w:numPr>
          <w:ilvl w:val="1"/>
          <w:numId w:val="76"/>
        </w:numPr>
        <w:tabs>
          <w:tab w:val="clear" w:pos="1440"/>
          <w:tab w:val="num" w:pos="426"/>
        </w:tabs>
        <w:ind w:left="426" w:hanging="426"/>
        <w:jc w:val="both"/>
        <w:rPr>
          <w:rFonts w:ascii="Tahoma" w:hAnsi="Tahoma" w:cs="Tahoma"/>
          <w:sz w:val="20"/>
          <w:szCs w:val="20"/>
        </w:rPr>
      </w:pPr>
      <w:r w:rsidRPr="0014257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E9C72A7" w14:textId="77777777" w:rsidR="00F911C5" w:rsidRPr="0014257E" w:rsidRDefault="00F911C5" w:rsidP="0045172A">
      <w:pPr>
        <w:pStyle w:val="Akapitzlist"/>
        <w:numPr>
          <w:ilvl w:val="0"/>
          <w:numId w:val="77"/>
        </w:numPr>
        <w:ind w:left="851" w:hanging="425"/>
        <w:jc w:val="both"/>
        <w:rPr>
          <w:rFonts w:ascii="Tahoma" w:hAnsi="Tahoma" w:cs="Tahoma"/>
          <w:sz w:val="20"/>
          <w:szCs w:val="20"/>
        </w:rPr>
      </w:pPr>
      <w:r w:rsidRPr="0014257E">
        <w:rPr>
          <w:rFonts w:ascii="Tahoma" w:hAnsi="Tahoma" w:cs="Tahoma"/>
          <w:sz w:val="20"/>
          <w:szCs w:val="20"/>
        </w:rPr>
        <w:t xml:space="preserve">w wysokości 5% łącznej wartości zamówienia (składek) określonej w § 6 z tytułu braku zapłaty wynagrodzenia należnego podwykonawcom </w:t>
      </w:r>
    </w:p>
    <w:p w14:paraId="62E75E83" w14:textId="77777777" w:rsidR="00F911C5" w:rsidRPr="0014257E" w:rsidRDefault="00F911C5" w:rsidP="0045172A">
      <w:pPr>
        <w:pStyle w:val="Akapitzlist"/>
        <w:numPr>
          <w:ilvl w:val="0"/>
          <w:numId w:val="77"/>
        </w:numPr>
        <w:ind w:left="851" w:hanging="425"/>
        <w:jc w:val="both"/>
        <w:rPr>
          <w:rFonts w:ascii="Tahoma" w:hAnsi="Tahoma" w:cs="Tahoma"/>
          <w:sz w:val="20"/>
          <w:szCs w:val="20"/>
        </w:rPr>
      </w:pPr>
      <w:r w:rsidRPr="0014257E">
        <w:rPr>
          <w:rFonts w:ascii="Tahoma" w:hAnsi="Tahoma" w:cs="Tahoma"/>
          <w:sz w:val="20"/>
          <w:szCs w:val="20"/>
        </w:rPr>
        <w:t>w wysokości 3% łącznej wartości zamówienia (składek) określonej w § 6 z tytułu nieterminowej zapłaty wynagrodzenia należnego podwykonawcom</w:t>
      </w:r>
    </w:p>
    <w:p w14:paraId="6121AC5E" w14:textId="77777777" w:rsidR="00F911C5" w:rsidRPr="00D77A79" w:rsidRDefault="00F911C5" w:rsidP="0045172A">
      <w:pPr>
        <w:pStyle w:val="Akapitzlist"/>
        <w:numPr>
          <w:ilvl w:val="1"/>
          <w:numId w:val="76"/>
        </w:numPr>
        <w:tabs>
          <w:tab w:val="clear" w:pos="1440"/>
          <w:tab w:val="num" w:pos="426"/>
        </w:tabs>
        <w:ind w:left="426" w:hanging="426"/>
        <w:jc w:val="both"/>
        <w:rPr>
          <w:rFonts w:ascii="Tahoma" w:hAnsi="Tahoma" w:cs="Tahoma"/>
          <w:sz w:val="20"/>
          <w:szCs w:val="20"/>
        </w:rPr>
      </w:pPr>
      <w:r w:rsidRPr="0014257E">
        <w:rPr>
          <w:rFonts w:ascii="Tahoma" w:hAnsi="Tahoma" w:cs="Tahoma"/>
          <w:sz w:val="20"/>
          <w:szCs w:val="20"/>
        </w:rPr>
        <w:t xml:space="preserve">Kary umowne, o których mowa w </w:t>
      </w:r>
      <w:r w:rsidRPr="00D77A79">
        <w:rPr>
          <w:rFonts w:ascii="Tahoma" w:hAnsi="Tahoma" w:cs="Tahoma"/>
          <w:sz w:val="20"/>
          <w:szCs w:val="20"/>
        </w:rPr>
        <w:t>ust. 1 stanowią jednocześnie ich łączną maksymalną wysokość, których mogą dochodzić strony.</w:t>
      </w:r>
    </w:p>
    <w:p w14:paraId="63DE77C0" w14:textId="77777777" w:rsidR="00F911C5" w:rsidRPr="00D77A79" w:rsidRDefault="00F911C5" w:rsidP="0045172A">
      <w:pPr>
        <w:pStyle w:val="Akapitzlist"/>
        <w:numPr>
          <w:ilvl w:val="1"/>
          <w:numId w:val="7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8A4E647" w14:textId="77777777" w:rsidR="00F911C5" w:rsidRPr="0014257E" w:rsidRDefault="00F911C5" w:rsidP="0045172A">
      <w:pPr>
        <w:pStyle w:val="Akapitzlist"/>
        <w:numPr>
          <w:ilvl w:val="1"/>
          <w:numId w:val="76"/>
        </w:numPr>
        <w:ind w:left="284" w:hanging="284"/>
        <w:jc w:val="both"/>
        <w:rPr>
          <w:rFonts w:ascii="Tahoma" w:hAnsi="Tahoma" w:cs="Tahoma"/>
          <w:sz w:val="20"/>
          <w:szCs w:val="20"/>
        </w:rPr>
      </w:pPr>
      <w:r w:rsidRPr="00D77A79">
        <w:rPr>
          <w:rFonts w:ascii="Tahoma" w:hAnsi="Tahoma" w:cs="Tahoma"/>
          <w:sz w:val="20"/>
          <w:szCs w:val="20"/>
        </w:rPr>
        <w:t>Niezależnie od kar umownych, o których mowa w ust. 1, Zamawiający ma prawo dochodzenia odszkodowania uzupełniającego w przypadku</w:t>
      </w:r>
      <w:r w:rsidRPr="0014257E">
        <w:rPr>
          <w:rFonts w:ascii="Tahoma" w:hAnsi="Tahoma" w:cs="Tahoma"/>
          <w:sz w:val="20"/>
          <w:szCs w:val="20"/>
        </w:rPr>
        <w:t xml:space="preserve">, gdy kary określone w ust. 1 nie pokrywają jego szkód.   </w:t>
      </w:r>
    </w:p>
    <w:p w14:paraId="1923105B" w14:textId="77777777" w:rsidR="00F911C5" w:rsidRPr="0014257E" w:rsidRDefault="00F911C5" w:rsidP="00F911C5">
      <w:pPr>
        <w:pStyle w:val="Akapitzlist"/>
        <w:ind w:left="284"/>
        <w:rPr>
          <w:rFonts w:ascii="Tahoma" w:hAnsi="Tahoma" w:cs="Tahoma"/>
          <w:sz w:val="20"/>
          <w:szCs w:val="20"/>
        </w:rPr>
      </w:pPr>
    </w:p>
    <w:p w14:paraId="024D5238" w14:textId="77777777" w:rsidR="008F72B3" w:rsidRPr="0014257E" w:rsidRDefault="008F72B3" w:rsidP="008F72B3">
      <w:pPr>
        <w:pStyle w:val="Akapitzlist"/>
        <w:ind w:left="284"/>
        <w:rPr>
          <w:rFonts w:ascii="Tahoma" w:hAnsi="Tahoma" w:cs="Tahoma"/>
          <w:sz w:val="20"/>
          <w:szCs w:val="20"/>
        </w:rPr>
      </w:pPr>
    </w:p>
    <w:p w14:paraId="40DE3018"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fldChar w:fldCharType="begin"/>
      </w:r>
      <w:r w:rsidRPr="0014257E">
        <w:rPr>
          <w:rFonts w:ascii="Tahoma" w:hAnsi="Tahoma" w:cs="Tahoma"/>
          <w:sz w:val="20"/>
          <w:szCs w:val="20"/>
        </w:rPr>
        <w:instrText>\SYMBOL 167 \f "Times New Roman CE"</w:instrText>
      </w:r>
      <w:r w:rsidRPr="0014257E">
        <w:rPr>
          <w:rFonts w:ascii="Tahoma" w:hAnsi="Tahoma" w:cs="Tahoma"/>
          <w:sz w:val="20"/>
          <w:szCs w:val="20"/>
        </w:rPr>
        <w:fldChar w:fldCharType="end"/>
      </w:r>
      <w:r w:rsidRPr="0014257E">
        <w:rPr>
          <w:rFonts w:ascii="Tahoma" w:hAnsi="Tahoma" w:cs="Tahoma"/>
          <w:sz w:val="20"/>
          <w:szCs w:val="20"/>
        </w:rPr>
        <w:t xml:space="preserve"> 12</w:t>
      </w:r>
    </w:p>
    <w:p w14:paraId="26E7D380" w14:textId="77777777" w:rsidR="008F72B3" w:rsidRPr="0014257E" w:rsidRDefault="008F72B3" w:rsidP="0045172A">
      <w:pPr>
        <w:numPr>
          <w:ilvl w:val="0"/>
          <w:numId w:val="31"/>
        </w:numPr>
        <w:spacing w:after="0" w:line="240" w:lineRule="auto"/>
        <w:ind w:left="426" w:right="-1" w:hanging="426"/>
        <w:jc w:val="both"/>
        <w:rPr>
          <w:rFonts w:ascii="Tahoma" w:hAnsi="Tahoma" w:cs="Tahoma"/>
          <w:sz w:val="20"/>
          <w:szCs w:val="20"/>
        </w:rPr>
      </w:pPr>
      <w:r w:rsidRPr="001425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6A9939E" w14:textId="77777777" w:rsidR="008F72B3" w:rsidRPr="0014257E" w:rsidRDefault="008F72B3" w:rsidP="0045172A">
      <w:pPr>
        <w:numPr>
          <w:ilvl w:val="0"/>
          <w:numId w:val="31"/>
        </w:numPr>
        <w:spacing w:after="0" w:line="240" w:lineRule="auto"/>
        <w:ind w:left="426" w:right="-1" w:hanging="426"/>
        <w:jc w:val="both"/>
        <w:rPr>
          <w:rFonts w:ascii="Tahoma" w:hAnsi="Tahoma" w:cs="Tahoma"/>
          <w:sz w:val="20"/>
          <w:szCs w:val="20"/>
        </w:rPr>
      </w:pPr>
      <w:r w:rsidRPr="001425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290DE21" w14:textId="77777777" w:rsidR="008F72B3" w:rsidRPr="0014257E" w:rsidRDefault="008F72B3" w:rsidP="008F72B3">
      <w:pPr>
        <w:spacing w:after="0" w:line="240" w:lineRule="auto"/>
        <w:jc w:val="center"/>
        <w:rPr>
          <w:rFonts w:ascii="Tahoma" w:hAnsi="Tahoma" w:cs="Tahoma"/>
          <w:sz w:val="20"/>
          <w:szCs w:val="20"/>
        </w:rPr>
      </w:pPr>
      <w:bookmarkStart w:id="113" w:name="_Hlk62204991"/>
      <w:bookmarkStart w:id="114" w:name="_Hlk63066955"/>
      <w:r w:rsidRPr="0014257E">
        <w:rPr>
          <w:rFonts w:ascii="Tahoma" w:hAnsi="Tahoma" w:cs="Tahoma"/>
          <w:sz w:val="20"/>
          <w:szCs w:val="20"/>
        </w:rPr>
        <w:sym w:font="Times New Roman" w:char="00A7"/>
      </w:r>
      <w:r w:rsidRPr="0014257E">
        <w:rPr>
          <w:rFonts w:ascii="Tahoma" w:hAnsi="Tahoma" w:cs="Tahoma"/>
          <w:sz w:val="20"/>
          <w:szCs w:val="20"/>
        </w:rPr>
        <w:t xml:space="preserve"> 13</w:t>
      </w:r>
    </w:p>
    <w:p w14:paraId="1AA667A4" w14:textId="77777777" w:rsidR="008F72B3" w:rsidRPr="0014257E" w:rsidRDefault="008F72B3" w:rsidP="0045172A">
      <w:pPr>
        <w:pStyle w:val="Akapitzlist"/>
        <w:numPr>
          <w:ilvl w:val="3"/>
          <w:numId w:val="28"/>
        </w:numPr>
        <w:tabs>
          <w:tab w:val="left" w:pos="2127"/>
        </w:tabs>
        <w:ind w:left="426" w:right="-1" w:hanging="426"/>
        <w:jc w:val="both"/>
        <w:rPr>
          <w:rFonts w:ascii="Tahoma" w:hAnsi="Tahoma" w:cs="Tahoma"/>
          <w:sz w:val="20"/>
          <w:szCs w:val="20"/>
        </w:rPr>
      </w:pPr>
      <w:r w:rsidRPr="0014257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CE2B546" w14:textId="77777777" w:rsidR="008F72B3" w:rsidRPr="0014257E" w:rsidRDefault="008F72B3" w:rsidP="0045172A">
      <w:pPr>
        <w:pStyle w:val="Akapitzlist"/>
        <w:numPr>
          <w:ilvl w:val="2"/>
          <w:numId w:val="42"/>
        </w:numPr>
        <w:tabs>
          <w:tab w:val="left" w:pos="851"/>
        </w:tabs>
        <w:ind w:left="709" w:right="-1" w:hanging="283"/>
        <w:jc w:val="both"/>
        <w:rPr>
          <w:rFonts w:ascii="Tahoma" w:hAnsi="Tahoma" w:cs="Tahoma"/>
          <w:sz w:val="20"/>
          <w:szCs w:val="20"/>
        </w:rPr>
      </w:pPr>
      <w:r w:rsidRPr="0014257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512F33" w14:textId="77777777" w:rsidR="008F72B3" w:rsidRPr="0014257E" w:rsidRDefault="008F72B3"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658C793D" w14:textId="77777777" w:rsidR="008F72B3" w:rsidRPr="0014257E" w:rsidRDefault="008F72B3"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t>zmiany dotyczące liczby jednostek OSP/MDP podlegających ubezpieczeniu;</w:t>
      </w:r>
    </w:p>
    <w:p w14:paraId="5913FE76" w14:textId="77777777" w:rsidR="008F72B3" w:rsidRPr="00BC69DC" w:rsidRDefault="008F72B3"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t xml:space="preserve">korzystnej dla Zamawiającego zmiany zakresu ubezpieczenia </w:t>
      </w:r>
      <w:r w:rsidRPr="00DF2F32">
        <w:rPr>
          <w:rFonts w:ascii="Tahoma" w:hAnsi="Tahoma" w:cs="Tahoma"/>
          <w:sz w:val="20"/>
          <w:szCs w:val="20"/>
        </w:rPr>
        <w:t xml:space="preserve">wynikające z wprowadzenia nowych klauzul </w:t>
      </w:r>
      <w:r w:rsidRPr="00BC69DC">
        <w:rPr>
          <w:rFonts w:ascii="Tahoma" w:hAnsi="Tahoma" w:cs="Tahoma"/>
          <w:sz w:val="20"/>
          <w:szCs w:val="20"/>
        </w:rPr>
        <w:t>za zgodą Zamawiającego i Wykonawcy bez dodatkowej zwyżki składki;</w:t>
      </w:r>
    </w:p>
    <w:p w14:paraId="6F15E4E2" w14:textId="77777777" w:rsidR="008F72B3" w:rsidRPr="00BC69DC" w:rsidRDefault="008F72B3" w:rsidP="0045172A">
      <w:pPr>
        <w:pStyle w:val="Akapitzlist"/>
        <w:numPr>
          <w:ilvl w:val="2"/>
          <w:numId w:val="42"/>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5FAA125" w14:textId="77777777" w:rsidR="008F72B3" w:rsidRPr="00BC69DC" w:rsidRDefault="008F72B3" w:rsidP="0045172A">
      <w:pPr>
        <w:pStyle w:val="Akapitzlist"/>
        <w:numPr>
          <w:ilvl w:val="0"/>
          <w:numId w:val="28"/>
        </w:numPr>
        <w:tabs>
          <w:tab w:val="clear" w:pos="720"/>
          <w:tab w:val="num" w:pos="284"/>
        </w:tabs>
        <w:ind w:left="284" w:right="-1" w:hanging="284"/>
        <w:jc w:val="both"/>
        <w:rPr>
          <w:rFonts w:ascii="Tahoma" w:hAnsi="Tahoma" w:cs="Tahoma"/>
          <w:sz w:val="20"/>
          <w:szCs w:val="20"/>
        </w:rPr>
      </w:pPr>
      <w:bookmarkStart w:id="11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5"/>
    <w:p w14:paraId="368928E5" w14:textId="77777777" w:rsidR="008F72B3" w:rsidRPr="00DF2F32" w:rsidRDefault="008F72B3" w:rsidP="008F72B3">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46F2BC9F" w14:textId="77777777" w:rsidR="008F72B3" w:rsidRPr="00DF2F32" w:rsidRDefault="008F72B3" w:rsidP="008F72B3">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93AFB06" w14:textId="77777777" w:rsidR="008F72B3" w:rsidRPr="00DF2F32" w:rsidRDefault="008F72B3" w:rsidP="008F72B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16BCF82A" w14:textId="77777777" w:rsidR="008F72B3" w:rsidRPr="001B7DC5" w:rsidRDefault="008F72B3"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A8914B5" w14:textId="77777777" w:rsidR="008F72B3" w:rsidRPr="001B7DC5" w:rsidRDefault="008F72B3"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t>zasad podlegania ubezpieczeniom społecznym lub ubezpieczeniu zdrowotnemu lub wysokości stawki/ składki na ubezpieczenie społeczne lub zdrowotne,</w:t>
      </w:r>
    </w:p>
    <w:p w14:paraId="27EC5F76" w14:textId="3F2E9211" w:rsidR="008F72B3" w:rsidRPr="00574071" w:rsidRDefault="008F72B3"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lastRenderedPageBreak/>
        <w:t xml:space="preserve">zasad gromadzenia i wysokości wpłat do pracowniczych planów kapitałowych, o których mowa w ustawie z dnia 4 października 2018 r. o pracowniczych planach </w:t>
      </w:r>
      <w:r w:rsidRPr="00574071">
        <w:rPr>
          <w:rFonts w:ascii="Tahoma" w:hAnsi="Tahoma" w:cs="Tahoma"/>
          <w:sz w:val="20"/>
          <w:szCs w:val="20"/>
        </w:rPr>
        <w:t xml:space="preserve">kapitałowych </w:t>
      </w:r>
      <w:bookmarkStart w:id="116" w:name="_Hlk132625845"/>
      <w:r w:rsidR="00F61DF8" w:rsidRPr="00574071">
        <w:rPr>
          <w:rFonts w:ascii="Tahoma" w:hAnsi="Tahoma" w:cs="Tahoma"/>
          <w:sz w:val="20"/>
          <w:szCs w:val="20"/>
        </w:rPr>
        <w:t>(Dz.U. 202</w:t>
      </w:r>
      <w:r w:rsidR="008739A3" w:rsidRPr="00574071">
        <w:rPr>
          <w:rFonts w:ascii="Tahoma" w:hAnsi="Tahoma" w:cs="Tahoma"/>
          <w:sz w:val="20"/>
          <w:szCs w:val="20"/>
        </w:rPr>
        <w:t>4</w:t>
      </w:r>
      <w:r w:rsidR="00F61DF8" w:rsidRPr="00574071">
        <w:rPr>
          <w:rFonts w:ascii="Tahoma" w:hAnsi="Tahoma" w:cs="Tahoma"/>
          <w:sz w:val="20"/>
          <w:szCs w:val="20"/>
        </w:rPr>
        <w:t xml:space="preserve"> poz. 4</w:t>
      </w:r>
      <w:r w:rsidR="008739A3" w:rsidRPr="00574071">
        <w:rPr>
          <w:rFonts w:ascii="Tahoma" w:hAnsi="Tahoma" w:cs="Tahoma"/>
          <w:sz w:val="20"/>
          <w:szCs w:val="20"/>
        </w:rPr>
        <w:t>27</w:t>
      </w:r>
      <w:r w:rsidR="00F61DF8" w:rsidRPr="00574071">
        <w:rPr>
          <w:rFonts w:ascii="Tahoma" w:hAnsi="Tahoma" w:cs="Tahoma"/>
          <w:sz w:val="20"/>
          <w:szCs w:val="20"/>
        </w:rPr>
        <w:t>),</w:t>
      </w:r>
      <w:bookmarkEnd w:id="116"/>
    </w:p>
    <w:p w14:paraId="32170770" w14:textId="77777777" w:rsidR="008F72B3" w:rsidRPr="0014257E" w:rsidRDefault="008F72B3" w:rsidP="008F72B3">
      <w:pPr>
        <w:spacing w:after="0" w:line="240" w:lineRule="auto"/>
        <w:ind w:left="426" w:right="-1"/>
        <w:jc w:val="both"/>
        <w:rPr>
          <w:rFonts w:ascii="Tahoma" w:hAnsi="Tahoma" w:cs="Tahoma"/>
          <w:sz w:val="20"/>
          <w:szCs w:val="20"/>
        </w:rPr>
      </w:pPr>
      <w:r w:rsidRPr="00574071">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xml:space="preserve"> że mają one wpływ na koszty wykonania zamówienia przez Wykonawcę, tj. Wykonawca przedstawi Zamawiającemu szczegółową kalkulację </w:t>
      </w:r>
      <w:r w:rsidRPr="0014257E">
        <w:rPr>
          <w:rFonts w:ascii="Tahoma" w:hAnsi="Tahoma" w:cs="Tahoma"/>
          <w:sz w:val="20"/>
          <w:szCs w:val="20"/>
        </w:rPr>
        <w:t>wpływu opisanych w pkt. a) – c) zmian na koszty realizacji zamówienia przez Wykonawcę.</w:t>
      </w:r>
    </w:p>
    <w:bookmarkEnd w:id="113"/>
    <w:p w14:paraId="64EECB38" w14:textId="77777777" w:rsidR="008F72B3" w:rsidRPr="0014257E" w:rsidRDefault="008F72B3" w:rsidP="0045172A">
      <w:pPr>
        <w:pStyle w:val="Akapitzlist"/>
        <w:numPr>
          <w:ilvl w:val="0"/>
          <w:numId w:val="58"/>
        </w:numPr>
        <w:ind w:left="284" w:hanging="284"/>
        <w:jc w:val="both"/>
        <w:rPr>
          <w:rFonts w:ascii="Tahoma" w:hAnsi="Tahoma" w:cs="Tahoma"/>
          <w:sz w:val="20"/>
          <w:szCs w:val="20"/>
        </w:rPr>
      </w:pPr>
      <w:r w:rsidRPr="001425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7F70294" w14:textId="77777777" w:rsidR="008F72B3" w:rsidRPr="0014257E" w:rsidRDefault="008F72B3" w:rsidP="0045172A">
      <w:pPr>
        <w:pStyle w:val="Akapitzlist"/>
        <w:numPr>
          <w:ilvl w:val="0"/>
          <w:numId w:val="59"/>
        </w:numPr>
        <w:autoSpaceDE w:val="0"/>
        <w:autoSpaceDN w:val="0"/>
        <w:jc w:val="both"/>
        <w:rPr>
          <w:rFonts w:ascii="Tahoma" w:hAnsi="Tahoma" w:cs="Tahoma"/>
          <w:sz w:val="20"/>
          <w:szCs w:val="20"/>
          <w:lang w:eastAsia="en-US"/>
        </w:rPr>
      </w:pPr>
      <w:r w:rsidRPr="0014257E">
        <w:rPr>
          <w:rFonts w:ascii="Tahoma" w:hAnsi="Tahoma" w:cs="Tahoma"/>
          <w:sz w:val="20"/>
          <w:szCs w:val="20"/>
        </w:rPr>
        <w:t>poziom zmiany kosztów, uprawniający strony umowy do żądania zmiany wynagrodzenia wynosi 10 punktów proc. i oznacza zmianę wskaźnika określonego w lit. c).</w:t>
      </w:r>
    </w:p>
    <w:p w14:paraId="1A2ABC70" w14:textId="191BFCCF" w:rsidR="008F72B3" w:rsidRPr="0014257E" w:rsidRDefault="008F72B3"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jako początkowy termin ustalenia zmiany wynagrodzenia ustala się datę początkową drugiego i trzeciego roku obowiązywania umowy.</w:t>
      </w:r>
    </w:p>
    <w:p w14:paraId="748BD1E7" w14:textId="5B40B3D0" w:rsidR="008F72B3" w:rsidRPr="0014257E" w:rsidRDefault="008F72B3"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4257E">
        <w:rPr>
          <w:sz w:val="20"/>
          <w:szCs w:val="20"/>
        </w:rPr>
        <w:t xml:space="preserve"> </w:t>
      </w:r>
      <w:r w:rsidRPr="0014257E">
        <w:rPr>
          <w:rFonts w:ascii="Tahoma" w:hAnsi="Tahoma" w:cs="Tahoma"/>
          <w:sz w:val="20"/>
          <w:szCs w:val="20"/>
        </w:rPr>
        <w:t>w którym przypada początek pierwszego i drugiego roku obowiązywania umowy.</w:t>
      </w:r>
    </w:p>
    <w:p w14:paraId="3300741E" w14:textId="77777777" w:rsidR="008F72B3" w:rsidRPr="0014257E" w:rsidRDefault="008F72B3"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 xml:space="preserve">jako zmianę kosztów (dalej wskaźnik zmiany kosztów) przyjmuje się: </w:t>
      </w:r>
    </w:p>
    <w:p w14:paraId="33737DA3" w14:textId="77777777" w:rsidR="008F72B3" w:rsidRPr="0014257E" w:rsidRDefault="008F72B3" w:rsidP="008F72B3">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0A7AEC7" w14:textId="77777777" w:rsidR="008F72B3" w:rsidRPr="0014257E" w:rsidRDefault="008F72B3" w:rsidP="008F72B3">
      <w:pPr>
        <w:autoSpaceDE w:val="0"/>
        <w:autoSpaceDN w:val="0"/>
        <w:spacing w:after="0" w:line="240" w:lineRule="auto"/>
        <w:ind w:left="851"/>
        <w:jc w:val="both"/>
        <w:rPr>
          <w:rFonts w:ascii="Tahoma" w:hAnsi="Tahoma" w:cs="Tahoma"/>
          <w:sz w:val="20"/>
          <w:szCs w:val="20"/>
        </w:rPr>
      </w:pPr>
      <w:r w:rsidRPr="0014257E">
        <w:rPr>
          <w:rFonts w:ascii="Tahoma" w:hAnsi="Tahoma" w:cs="Tahoma"/>
          <w:sz w:val="20"/>
          <w:szCs w:val="20"/>
        </w:rPr>
        <w:t>ZmCPI=(CPI</w:t>
      </w:r>
      <w:r w:rsidRPr="0014257E">
        <w:rPr>
          <w:rFonts w:ascii="Tahoma" w:hAnsi="Tahoma" w:cs="Tahoma"/>
          <w:sz w:val="20"/>
          <w:szCs w:val="20"/>
          <w:vertAlign w:val="subscript"/>
        </w:rPr>
        <w:t>1</w:t>
      </w:r>
      <w:r w:rsidRPr="0014257E">
        <w:rPr>
          <w:rFonts w:ascii="Tahoma" w:hAnsi="Tahoma" w:cs="Tahoma"/>
          <w:sz w:val="20"/>
          <w:szCs w:val="20"/>
        </w:rPr>
        <w:t>/100-1)*100%</w:t>
      </w:r>
    </w:p>
    <w:p w14:paraId="6BE8FCF4"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gdzie: ZmCPI – zmiana kosztów</w:t>
      </w:r>
    </w:p>
    <w:p w14:paraId="643D15CC"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1</w:t>
      </w:r>
      <w:r w:rsidRPr="0014257E">
        <w:rPr>
          <w:rFonts w:ascii="Tahoma" w:hAnsi="Tahoma" w:cs="Tahoma"/>
          <w:sz w:val="20"/>
          <w:szCs w:val="20"/>
        </w:rPr>
        <w:t xml:space="preserve"> – średnioroczny wskaźnik cen towarów i usług konsumpcyjnych ogółem za rok, w którym przypada data początkowa pierwszego roku obowiązywania umowy,</w:t>
      </w:r>
    </w:p>
    <w:p w14:paraId="167A2860" w14:textId="7A2798F3" w:rsidR="008F72B3" w:rsidRPr="0014257E" w:rsidRDefault="008F72B3" w:rsidP="008F72B3">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76BA89D" w14:textId="77777777" w:rsidR="008F72B3" w:rsidRPr="0014257E" w:rsidRDefault="008F72B3" w:rsidP="008F72B3">
      <w:pPr>
        <w:autoSpaceDE w:val="0"/>
        <w:autoSpaceDN w:val="0"/>
        <w:spacing w:after="0" w:line="240" w:lineRule="auto"/>
        <w:ind w:left="851"/>
        <w:jc w:val="both"/>
        <w:rPr>
          <w:rFonts w:ascii="Tahoma" w:hAnsi="Tahoma" w:cs="Tahoma"/>
          <w:sz w:val="20"/>
          <w:szCs w:val="20"/>
        </w:rPr>
      </w:pPr>
      <w:r w:rsidRPr="0014257E">
        <w:rPr>
          <w:rFonts w:ascii="Tahoma" w:hAnsi="Tahoma" w:cs="Tahoma"/>
          <w:sz w:val="20"/>
          <w:szCs w:val="20"/>
        </w:rPr>
        <w:t>ZmCPI=(CPI</w:t>
      </w:r>
      <w:r w:rsidRPr="0014257E">
        <w:rPr>
          <w:rFonts w:ascii="Tahoma" w:hAnsi="Tahoma" w:cs="Tahoma"/>
          <w:sz w:val="20"/>
          <w:szCs w:val="20"/>
          <w:vertAlign w:val="subscript"/>
        </w:rPr>
        <w:t>1</w:t>
      </w:r>
      <w:r w:rsidRPr="0014257E">
        <w:rPr>
          <w:rFonts w:ascii="Tahoma" w:hAnsi="Tahoma" w:cs="Tahoma"/>
          <w:sz w:val="20"/>
          <w:szCs w:val="20"/>
        </w:rPr>
        <w:t>/100*CPI</w:t>
      </w:r>
      <w:r w:rsidRPr="0014257E">
        <w:rPr>
          <w:rFonts w:ascii="Tahoma" w:hAnsi="Tahoma" w:cs="Tahoma"/>
          <w:sz w:val="20"/>
          <w:szCs w:val="20"/>
          <w:vertAlign w:val="subscript"/>
        </w:rPr>
        <w:t>2</w:t>
      </w:r>
      <w:r w:rsidRPr="0014257E">
        <w:rPr>
          <w:rFonts w:ascii="Tahoma" w:hAnsi="Tahoma" w:cs="Tahoma"/>
          <w:sz w:val="20"/>
          <w:szCs w:val="20"/>
        </w:rPr>
        <w:t>/100-1)*100%</w:t>
      </w:r>
    </w:p>
    <w:p w14:paraId="283082A7"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gdzie: ZmCPI – zmiana kosztów</w:t>
      </w:r>
    </w:p>
    <w:p w14:paraId="6810FE8E"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1</w:t>
      </w:r>
      <w:r w:rsidRPr="0014257E">
        <w:rPr>
          <w:rFonts w:ascii="Tahoma" w:hAnsi="Tahoma" w:cs="Tahoma"/>
          <w:sz w:val="20"/>
          <w:szCs w:val="20"/>
        </w:rPr>
        <w:t xml:space="preserve"> – średnioroczny wskaźnik cen towarów i usług konsumpcyjnych ogółem za rok, w którym przypada data początkowa pierwszego roku obowiązywania umowy,</w:t>
      </w:r>
    </w:p>
    <w:p w14:paraId="6F028F22" w14:textId="77777777" w:rsidR="008F72B3" w:rsidRPr="0014257E" w:rsidRDefault="008F72B3" w:rsidP="008F72B3">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2</w:t>
      </w:r>
      <w:r w:rsidRPr="0014257E">
        <w:rPr>
          <w:rFonts w:ascii="Tahoma" w:hAnsi="Tahoma" w:cs="Tahoma"/>
          <w:sz w:val="20"/>
          <w:szCs w:val="20"/>
        </w:rPr>
        <w:t xml:space="preserve"> – średnioroczny wskaźnik cen towarów i usług konsumpcyjnych ogółem za rok, w którym przypada data początkowa drugiego roku obowiązywania umowy,</w:t>
      </w:r>
    </w:p>
    <w:p w14:paraId="503A0DBA" w14:textId="77777777" w:rsidR="008F72B3" w:rsidRPr="0014257E" w:rsidRDefault="008F72B3" w:rsidP="0045172A">
      <w:pPr>
        <w:pStyle w:val="Akapitzlist"/>
        <w:numPr>
          <w:ilvl w:val="0"/>
          <w:numId w:val="59"/>
        </w:numPr>
        <w:tabs>
          <w:tab w:val="left" w:pos="851"/>
        </w:tabs>
        <w:autoSpaceDE w:val="0"/>
        <w:autoSpaceDN w:val="0"/>
        <w:jc w:val="both"/>
        <w:rPr>
          <w:rFonts w:ascii="Tahoma" w:hAnsi="Tahoma" w:cs="Tahoma"/>
          <w:sz w:val="20"/>
          <w:szCs w:val="20"/>
        </w:rPr>
      </w:pPr>
      <w:r w:rsidRPr="0014257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E2D7481" w14:textId="77777777" w:rsidR="008F72B3" w:rsidRPr="0014257E" w:rsidRDefault="008F72B3" w:rsidP="008F72B3">
      <w:pPr>
        <w:pStyle w:val="Akapitzlist"/>
        <w:autoSpaceDE w:val="0"/>
        <w:autoSpaceDN w:val="0"/>
        <w:ind w:left="1440" w:hanging="731"/>
        <w:jc w:val="both"/>
        <w:rPr>
          <w:rFonts w:ascii="Tahoma" w:hAnsi="Tahoma" w:cs="Tahoma"/>
          <w:sz w:val="20"/>
          <w:szCs w:val="20"/>
        </w:rPr>
      </w:pPr>
      <w:r w:rsidRPr="0014257E">
        <w:rPr>
          <w:rFonts w:ascii="Tahoma" w:hAnsi="Tahoma" w:cs="Tahoma"/>
          <w:sz w:val="20"/>
          <w:szCs w:val="20"/>
        </w:rPr>
        <w:t>ZmW=0,25*ZmCPI</w:t>
      </w:r>
    </w:p>
    <w:p w14:paraId="10DB7433"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gdzie:</w:t>
      </w:r>
    </w:p>
    <w:p w14:paraId="4E057B41"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ZmW – zmiana wynagrodzenia Wykonawcy</w:t>
      </w:r>
    </w:p>
    <w:p w14:paraId="43564554"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ZmCPI – zmiana kosztów</w:t>
      </w:r>
    </w:p>
    <w:bookmarkEnd w:id="114"/>
    <w:p w14:paraId="5FAE83C0" w14:textId="77777777" w:rsidR="008F72B3" w:rsidRPr="0014257E" w:rsidRDefault="008F72B3" w:rsidP="008F72B3">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ZmCPI – zmiana kosztów</w:t>
      </w:r>
    </w:p>
    <w:p w14:paraId="45014D98" w14:textId="77777777" w:rsidR="008F72B3" w:rsidRPr="0014257E" w:rsidRDefault="008F72B3" w:rsidP="008F72B3">
      <w:pPr>
        <w:tabs>
          <w:tab w:val="left" w:pos="567"/>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f) </w:t>
      </w:r>
      <w:r w:rsidRPr="0014257E">
        <w:rPr>
          <w:rFonts w:ascii="Tahoma" w:hAnsi="Tahoma" w:cs="Tahoma"/>
          <w:sz w:val="20"/>
          <w:szCs w:val="20"/>
        </w:rPr>
        <w:tab/>
        <w:t xml:space="preserve">strona umowy żądająca zmiany wysokości wynagrodzenia należnego </w:t>
      </w:r>
      <w:r w:rsidRPr="0014257E">
        <w:rPr>
          <w:rFonts w:ascii="Tahoma" w:hAnsi="Tahoma" w:cs="Tahoma"/>
          <w:b/>
          <w:bCs/>
          <w:sz w:val="20"/>
          <w:szCs w:val="20"/>
        </w:rPr>
        <w:t>Wykonawcy</w:t>
      </w:r>
      <w:r w:rsidRPr="0014257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E0A88D3"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g) </w:t>
      </w:r>
      <w:r w:rsidRPr="0014257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52FE0DD"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h) </w:t>
      </w:r>
      <w:r w:rsidRPr="0014257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8D272CD"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i) </w:t>
      </w:r>
      <w:r w:rsidRPr="0014257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2C8AE742"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j) </w:t>
      </w:r>
      <w:r w:rsidRPr="0014257E">
        <w:rPr>
          <w:rFonts w:ascii="Tahoma" w:hAnsi="Tahoma" w:cs="Tahoma"/>
          <w:sz w:val="20"/>
          <w:szCs w:val="20"/>
        </w:rPr>
        <w:tab/>
        <w:t xml:space="preserve">jeżeli bezsprzecznie zostanie wykazane, że zmiany kosztów związanych z realizacją zamówienia uzasadniają zmianę wysokości wynagrodzenia należnego </w:t>
      </w:r>
      <w:r w:rsidRPr="0014257E">
        <w:rPr>
          <w:rFonts w:ascii="Tahoma" w:hAnsi="Tahoma" w:cs="Tahoma"/>
          <w:b/>
          <w:bCs/>
          <w:sz w:val="20"/>
          <w:szCs w:val="20"/>
        </w:rPr>
        <w:t>Wykonawcy</w:t>
      </w:r>
      <w:r w:rsidRPr="0014257E">
        <w:rPr>
          <w:rFonts w:ascii="Tahoma" w:hAnsi="Tahoma" w:cs="Tahoma"/>
          <w:sz w:val="20"/>
          <w:szCs w:val="20"/>
        </w:rPr>
        <w:t xml:space="preserve">, strony umowy zawrą stosowny aneks do umowy, określający nową wysokość wynagrodzenia </w:t>
      </w:r>
      <w:r w:rsidRPr="0014257E">
        <w:rPr>
          <w:rFonts w:ascii="Tahoma" w:hAnsi="Tahoma" w:cs="Tahoma"/>
          <w:b/>
          <w:bCs/>
          <w:sz w:val="20"/>
          <w:szCs w:val="20"/>
        </w:rPr>
        <w:t>Wykonawcy</w:t>
      </w:r>
      <w:r w:rsidRPr="0014257E">
        <w:rPr>
          <w:rFonts w:ascii="Tahoma" w:hAnsi="Tahoma" w:cs="Tahoma"/>
          <w:sz w:val="20"/>
          <w:szCs w:val="20"/>
        </w:rPr>
        <w:t>, z uwzględnieniem dowiedzionych zmian,</w:t>
      </w:r>
    </w:p>
    <w:p w14:paraId="67D69F13" w14:textId="77777777"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k) </w:t>
      </w:r>
      <w:r w:rsidRPr="0014257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FA17C69" w14:textId="124B86CB" w:rsidR="008F72B3" w:rsidRPr="0014257E" w:rsidRDefault="008F72B3" w:rsidP="008F72B3">
      <w:pPr>
        <w:tabs>
          <w:tab w:val="left" w:pos="851"/>
        </w:tabs>
        <w:autoSpaceDE w:val="0"/>
        <w:autoSpaceDN w:val="0"/>
        <w:adjustRightInd w:val="0"/>
        <w:spacing w:after="35" w:line="240" w:lineRule="auto"/>
        <w:ind w:left="709" w:hanging="283"/>
        <w:rPr>
          <w:rFonts w:ascii="Tahoma" w:hAnsi="Tahoma" w:cs="Tahoma"/>
          <w:sz w:val="20"/>
          <w:szCs w:val="20"/>
        </w:rPr>
      </w:pPr>
    </w:p>
    <w:p w14:paraId="612EA02F" w14:textId="77777777" w:rsidR="008F72B3" w:rsidRPr="0014257E" w:rsidRDefault="008F72B3" w:rsidP="008F72B3">
      <w:pPr>
        <w:spacing w:after="0" w:line="240" w:lineRule="auto"/>
        <w:rPr>
          <w:rFonts w:ascii="Tahoma" w:hAnsi="Tahoma" w:cs="Tahoma"/>
          <w:sz w:val="20"/>
          <w:szCs w:val="20"/>
        </w:rPr>
      </w:pPr>
    </w:p>
    <w:p w14:paraId="54C41552"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lastRenderedPageBreak/>
        <w:sym w:font="Times New Roman" w:char="00A7"/>
      </w:r>
      <w:r w:rsidRPr="0014257E">
        <w:rPr>
          <w:rFonts w:ascii="Tahoma" w:hAnsi="Tahoma" w:cs="Tahoma"/>
          <w:sz w:val="20"/>
          <w:szCs w:val="20"/>
        </w:rPr>
        <w:t xml:space="preserve"> 14</w:t>
      </w:r>
    </w:p>
    <w:p w14:paraId="0172DA5D" w14:textId="77777777" w:rsidR="008F72B3" w:rsidRPr="0014257E" w:rsidRDefault="008F72B3" w:rsidP="008F72B3">
      <w:pPr>
        <w:pStyle w:val="Akapitzlist"/>
        <w:tabs>
          <w:tab w:val="left" w:pos="284"/>
        </w:tabs>
        <w:ind w:left="284" w:hanging="284"/>
        <w:jc w:val="both"/>
        <w:rPr>
          <w:rFonts w:ascii="Tahoma" w:hAnsi="Tahoma" w:cs="Tahoma"/>
          <w:sz w:val="20"/>
          <w:szCs w:val="20"/>
        </w:rPr>
      </w:pPr>
      <w:r w:rsidRPr="0014257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E2FC0A8"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Imię i nazwisko: ……………………</w:t>
      </w:r>
    </w:p>
    <w:p w14:paraId="78FEC093"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Nr telefonu: …………………….</w:t>
      </w:r>
    </w:p>
    <w:p w14:paraId="602EC10C"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Adres poczty elektronicznej: …………………….</w:t>
      </w:r>
    </w:p>
    <w:p w14:paraId="7CB0D255" w14:textId="77777777" w:rsidR="008F72B3" w:rsidRPr="0014257E" w:rsidRDefault="008F72B3" w:rsidP="008F72B3">
      <w:pPr>
        <w:pStyle w:val="Akapitzlist"/>
        <w:tabs>
          <w:tab w:val="left" w:pos="284"/>
        </w:tabs>
        <w:ind w:left="284" w:hanging="284"/>
        <w:jc w:val="both"/>
        <w:rPr>
          <w:rFonts w:ascii="Tahoma" w:hAnsi="Tahoma" w:cs="Tahoma"/>
          <w:sz w:val="20"/>
          <w:szCs w:val="20"/>
        </w:rPr>
      </w:pPr>
      <w:r w:rsidRPr="0014257E">
        <w:rPr>
          <w:rFonts w:ascii="Tahoma" w:hAnsi="Tahoma" w:cs="Tahoma"/>
          <w:sz w:val="20"/>
          <w:szCs w:val="20"/>
        </w:rPr>
        <w:t>2. Dane osoby/osób wyznaczonej/ych przez Wykonawcę do współpracy z Zamawiającym w okresie realizacji Zamówienia w zakresie nadzoru procesu obsługi i likwidacji szkód:</w:t>
      </w:r>
    </w:p>
    <w:p w14:paraId="2681F314"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Imię i nazwisko: ……………………</w:t>
      </w:r>
    </w:p>
    <w:p w14:paraId="625704D4"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Nr telefonu: …………………….</w:t>
      </w:r>
    </w:p>
    <w:p w14:paraId="3F612C8E" w14:textId="77777777" w:rsidR="008F72B3" w:rsidRPr="0014257E" w:rsidRDefault="008F72B3" w:rsidP="008F72B3">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Adres poczty elektronicznej: …………………….</w:t>
      </w:r>
    </w:p>
    <w:p w14:paraId="0DF720E0" w14:textId="77777777" w:rsidR="008F72B3" w:rsidRPr="0014257E" w:rsidRDefault="008F72B3" w:rsidP="0045172A">
      <w:pPr>
        <w:pStyle w:val="Akapitzlist"/>
        <w:numPr>
          <w:ilvl w:val="0"/>
          <w:numId w:val="60"/>
        </w:numPr>
        <w:tabs>
          <w:tab w:val="left" w:pos="0"/>
        </w:tabs>
        <w:ind w:left="284" w:hanging="284"/>
        <w:jc w:val="both"/>
        <w:rPr>
          <w:rFonts w:ascii="Tahoma" w:hAnsi="Tahoma" w:cs="Tahoma"/>
          <w:sz w:val="20"/>
          <w:szCs w:val="20"/>
        </w:rPr>
      </w:pPr>
      <w:r w:rsidRPr="0014257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B4EA52" w14:textId="77777777" w:rsidR="008F72B3" w:rsidRPr="0014257E" w:rsidRDefault="008F72B3" w:rsidP="0045172A">
      <w:pPr>
        <w:pStyle w:val="Akapitzlist"/>
        <w:numPr>
          <w:ilvl w:val="0"/>
          <w:numId w:val="60"/>
        </w:numPr>
        <w:tabs>
          <w:tab w:val="left" w:pos="0"/>
        </w:tabs>
        <w:ind w:left="284" w:hanging="284"/>
        <w:jc w:val="both"/>
        <w:rPr>
          <w:rFonts w:ascii="Tahoma" w:hAnsi="Tahoma" w:cs="Tahoma"/>
          <w:sz w:val="20"/>
          <w:szCs w:val="20"/>
        </w:rPr>
      </w:pPr>
      <w:r w:rsidRPr="0014257E">
        <w:rPr>
          <w:rFonts w:ascii="Tahoma" w:hAnsi="Tahoma" w:cs="Tahoma"/>
          <w:sz w:val="20"/>
          <w:szCs w:val="20"/>
        </w:rPr>
        <w:t>Zmiana, o której mowa w ust. 3 nie wymaga aneksu do umowy.</w:t>
      </w:r>
    </w:p>
    <w:p w14:paraId="238E276E" w14:textId="77777777" w:rsidR="008F72B3" w:rsidRPr="0014257E" w:rsidRDefault="008F72B3" w:rsidP="008F72B3">
      <w:pPr>
        <w:spacing w:after="0" w:line="240" w:lineRule="auto"/>
        <w:rPr>
          <w:rFonts w:ascii="Tahoma" w:hAnsi="Tahoma" w:cs="Tahoma"/>
          <w:sz w:val="20"/>
          <w:szCs w:val="20"/>
        </w:rPr>
      </w:pPr>
    </w:p>
    <w:p w14:paraId="1F8B600F"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t>§ 15</w:t>
      </w:r>
    </w:p>
    <w:p w14:paraId="40F0E2A9"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 xml:space="preserve">Integralną częścią niniejszej umowy jest program ubezpieczenia Zamawiającego wraz z klauzulami dodatkowymi </w:t>
      </w:r>
      <w:r w:rsidRPr="0014257E">
        <w:rPr>
          <w:rFonts w:ascii="Tahoma" w:hAnsi="Tahoma" w:cs="Tahoma"/>
          <w:sz w:val="20"/>
          <w:szCs w:val="20"/>
        </w:rPr>
        <w:br/>
        <w:t>i wykazem jednostek OSP podlegających ubezpieczeniu, stanowiące załącznik nr 1 do niniejszej umowy.</w:t>
      </w:r>
    </w:p>
    <w:p w14:paraId="7434449C" w14:textId="77777777" w:rsidR="008F72B3" w:rsidRPr="0014257E" w:rsidRDefault="008F72B3" w:rsidP="008F72B3">
      <w:pPr>
        <w:spacing w:after="0" w:line="240" w:lineRule="auto"/>
        <w:jc w:val="center"/>
        <w:rPr>
          <w:rFonts w:ascii="Tahoma" w:hAnsi="Tahoma" w:cs="Tahoma"/>
          <w:sz w:val="20"/>
          <w:szCs w:val="20"/>
        </w:rPr>
      </w:pPr>
    </w:p>
    <w:p w14:paraId="1438FF00"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sym w:font="Times New Roman" w:char="00A7"/>
      </w:r>
      <w:r w:rsidRPr="0014257E">
        <w:rPr>
          <w:rFonts w:ascii="Tahoma" w:hAnsi="Tahoma" w:cs="Tahoma"/>
          <w:sz w:val="20"/>
          <w:szCs w:val="20"/>
        </w:rPr>
        <w:t xml:space="preserve"> 16</w:t>
      </w:r>
    </w:p>
    <w:p w14:paraId="699B4CE2"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Wykonawca zobowiązuje się nie dokonywać cesji wierzytelności z tytułu udzielonej ochrony ubezpieczeniowej bez zgody Zamawiającego, pod rygorem nieważności.</w:t>
      </w:r>
    </w:p>
    <w:p w14:paraId="05E1688D" w14:textId="77777777" w:rsidR="008F72B3" w:rsidRPr="0014257E" w:rsidRDefault="008F72B3" w:rsidP="008F72B3">
      <w:pPr>
        <w:spacing w:after="0" w:line="240" w:lineRule="auto"/>
        <w:rPr>
          <w:rFonts w:ascii="Tahoma" w:hAnsi="Tahoma" w:cs="Tahoma"/>
          <w:sz w:val="20"/>
          <w:szCs w:val="20"/>
        </w:rPr>
      </w:pPr>
    </w:p>
    <w:p w14:paraId="337492A9" w14:textId="77777777" w:rsidR="008F72B3" w:rsidRPr="0014257E" w:rsidRDefault="008F72B3" w:rsidP="008F72B3">
      <w:pPr>
        <w:spacing w:after="0" w:line="240" w:lineRule="auto"/>
        <w:jc w:val="center"/>
        <w:rPr>
          <w:rFonts w:ascii="Tahoma" w:hAnsi="Tahoma" w:cs="Tahoma"/>
          <w:sz w:val="20"/>
          <w:szCs w:val="20"/>
        </w:rPr>
      </w:pPr>
      <w:r w:rsidRPr="0014257E">
        <w:rPr>
          <w:rFonts w:ascii="Tahoma" w:hAnsi="Tahoma" w:cs="Tahoma"/>
          <w:sz w:val="20"/>
          <w:szCs w:val="20"/>
        </w:rPr>
        <w:sym w:font="Times New Roman" w:char="00A7"/>
      </w:r>
      <w:r w:rsidRPr="0014257E">
        <w:rPr>
          <w:rFonts w:ascii="Tahoma" w:hAnsi="Tahoma" w:cs="Tahoma"/>
          <w:sz w:val="20"/>
          <w:szCs w:val="20"/>
        </w:rPr>
        <w:t xml:space="preserve"> 17</w:t>
      </w:r>
    </w:p>
    <w:p w14:paraId="1A2B2208" w14:textId="77777777" w:rsidR="008F72B3" w:rsidRPr="0014257E" w:rsidRDefault="008F72B3" w:rsidP="008F72B3">
      <w:pPr>
        <w:spacing w:after="0" w:line="240" w:lineRule="auto"/>
        <w:jc w:val="both"/>
        <w:rPr>
          <w:rFonts w:ascii="Tahoma" w:hAnsi="Tahoma" w:cs="Tahoma"/>
          <w:sz w:val="20"/>
          <w:szCs w:val="20"/>
        </w:rPr>
      </w:pPr>
      <w:r w:rsidRPr="0014257E">
        <w:rPr>
          <w:rFonts w:ascii="Tahoma" w:hAnsi="Tahoma" w:cs="Tahoma"/>
          <w:sz w:val="20"/>
          <w:szCs w:val="20"/>
        </w:rPr>
        <w:t>Spory wynikające z niniejszej umowy rozstrzygane będą przez sąd właściwy dla siedziby Zamawiającego.</w:t>
      </w:r>
    </w:p>
    <w:p w14:paraId="03C54F12" w14:textId="77777777" w:rsidR="008F72B3" w:rsidRPr="0014257E" w:rsidRDefault="008F72B3" w:rsidP="008F72B3">
      <w:pPr>
        <w:spacing w:after="0" w:line="240" w:lineRule="auto"/>
        <w:rPr>
          <w:rFonts w:ascii="Tahoma" w:hAnsi="Tahoma" w:cs="Tahoma"/>
          <w:sz w:val="20"/>
          <w:szCs w:val="20"/>
        </w:rPr>
      </w:pPr>
    </w:p>
    <w:p w14:paraId="437727ED" w14:textId="77777777"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18</w:t>
      </w:r>
    </w:p>
    <w:p w14:paraId="4D438663" w14:textId="77777777" w:rsidR="008F72B3" w:rsidRPr="00466F29" w:rsidRDefault="008F72B3" w:rsidP="008F72B3">
      <w:pPr>
        <w:spacing w:after="0" w:line="240" w:lineRule="auto"/>
        <w:jc w:val="both"/>
        <w:rPr>
          <w:rFonts w:ascii="Tahoma" w:hAnsi="Tahoma" w:cs="Tahoma"/>
          <w:sz w:val="20"/>
          <w:szCs w:val="20"/>
        </w:rPr>
      </w:pPr>
      <w:r w:rsidRPr="00466F29">
        <w:rPr>
          <w:rFonts w:ascii="Tahoma" w:hAnsi="Tahoma" w:cs="Tahoma"/>
          <w:sz w:val="20"/>
          <w:szCs w:val="20"/>
        </w:rPr>
        <w:t>Adres poczty elektronicznej do przekazywania oświadczeń woli złożonych w postaci elektronicznej i opatrzonych kwalifikowanym podpisem elektronicznym są następujące:</w:t>
      </w:r>
    </w:p>
    <w:p w14:paraId="59853F86" w14:textId="77777777" w:rsidR="006C0CF5" w:rsidRPr="00466F29" w:rsidRDefault="006C0CF5" w:rsidP="0045172A">
      <w:pPr>
        <w:pStyle w:val="Akapitzlist"/>
        <w:numPr>
          <w:ilvl w:val="0"/>
          <w:numId w:val="63"/>
        </w:numPr>
        <w:jc w:val="both"/>
        <w:rPr>
          <w:rFonts w:ascii="Tahoma" w:hAnsi="Tahoma" w:cs="Tahoma"/>
          <w:sz w:val="20"/>
          <w:szCs w:val="20"/>
        </w:rPr>
      </w:pPr>
      <w:bookmarkStart w:id="117" w:name="_Hlk174957228"/>
      <w:r w:rsidRPr="00466F29">
        <w:rPr>
          <w:rFonts w:ascii="Tahoma" w:hAnsi="Tahoma" w:cs="Tahoma"/>
          <w:sz w:val="20"/>
          <w:szCs w:val="20"/>
        </w:rPr>
        <w:t>Zamawiającego: …………………@....................</w:t>
      </w:r>
    </w:p>
    <w:p w14:paraId="67E2EE70" w14:textId="77777777" w:rsidR="006C0CF5" w:rsidRPr="00466F29" w:rsidRDefault="006C0CF5" w:rsidP="0045172A">
      <w:pPr>
        <w:pStyle w:val="Akapitzlist"/>
        <w:numPr>
          <w:ilvl w:val="0"/>
          <w:numId w:val="63"/>
        </w:numPr>
        <w:jc w:val="both"/>
        <w:rPr>
          <w:rFonts w:ascii="Tahoma" w:hAnsi="Tahoma" w:cs="Tahoma"/>
          <w:sz w:val="20"/>
          <w:szCs w:val="20"/>
        </w:rPr>
      </w:pPr>
      <w:r w:rsidRPr="00466F29">
        <w:rPr>
          <w:rFonts w:ascii="Tahoma" w:hAnsi="Tahoma" w:cs="Tahoma"/>
          <w:sz w:val="20"/>
          <w:szCs w:val="20"/>
        </w:rPr>
        <w:t>Wykonawcy: …………………….@.....................</w:t>
      </w:r>
    </w:p>
    <w:bookmarkEnd w:id="117"/>
    <w:p w14:paraId="4927C165" w14:textId="77777777" w:rsidR="008F72B3" w:rsidRPr="00466F29" w:rsidRDefault="008F72B3" w:rsidP="008F72B3">
      <w:pPr>
        <w:spacing w:after="0" w:line="240" w:lineRule="auto"/>
        <w:jc w:val="center"/>
        <w:rPr>
          <w:rFonts w:ascii="Tahoma" w:hAnsi="Tahoma" w:cs="Tahoma"/>
          <w:sz w:val="20"/>
          <w:szCs w:val="20"/>
        </w:rPr>
      </w:pPr>
    </w:p>
    <w:p w14:paraId="15331018" w14:textId="77777777" w:rsidR="008F72B3" w:rsidRPr="00466F29" w:rsidRDefault="008F72B3" w:rsidP="008F72B3">
      <w:pPr>
        <w:spacing w:after="0" w:line="240" w:lineRule="auto"/>
        <w:jc w:val="center"/>
        <w:rPr>
          <w:rFonts w:ascii="Tahoma" w:hAnsi="Tahoma" w:cs="Tahoma"/>
          <w:sz w:val="20"/>
          <w:szCs w:val="20"/>
        </w:rPr>
      </w:pPr>
      <w:r w:rsidRPr="00466F29">
        <w:rPr>
          <w:rFonts w:ascii="Tahoma" w:hAnsi="Tahoma" w:cs="Tahoma"/>
          <w:sz w:val="20"/>
          <w:szCs w:val="20"/>
        </w:rPr>
        <w:sym w:font="Times New Roman" w:char="00A7"/>
      </w:r>
      <w:r w:rsidRPr="00466F29">
        <w:rPr>
          <w:rFonts w:ascii="Tahoma" w:hAnsi="Tahoma" w:cs="Tahoma"/>
          <w:sz w:val="20"/>
          <w:szCs w:val="20"/>
        </w:rPr>
        <w:t xml:space="preserve"> 19</w:t>
      </w:r>
    </w:p>
    <w:p w14:paraId="485ECB49" w14:textId="77777777" w:rsidR="006C0CF5" w:rsidRPr="00466F29" w:rsidRDefault="006C0CF5" w:rsidP="006C0CF5">
      <w:pPr>
        <w:spacing w:after="0"/>
        <w:jc w:val="both"/>
        <w:rPr>
          <w:rFonts w:ascii="Tahoma" w:hAnsi="Tahoma" w:cs="Tahoma"/>
          <w:sz w:val="20"/>
          <w:szCs w:val="20"/>
        </w:rPr>
      </w:pPr>
      <w:bookmarkStart w:id="118" w:name="_Hlk174957257"/>
      <w:r w:rsidRPr="00466F29">
        <w:rPr>
          <w:rFonts w:ascii="Tahoma" w:hAnsi="Tahoma" w:cs="Tahoma"/>
          <w:sz w:val="20"/>
          <w:szCs w:val="20"/>
        </w:rPr>
        <w:t>[zapis dla umowy zawartej w formie pisemnej]</w:t>
      </w:r>
    </w:p>
    <w:p w14:paraId="77A97832" w14:textId="77777777" w:rsidR="006C0CF5" w:rsidRPr="00466F29" w:rsidRDefault="006C0CF5" w:rsidP="006C0CF5">
      <w:pPr>
        <w:spacing w:after="0"/>
        <w:jc w:val="both"/>
        <w:rPr>
          <w:rFonts w:ascii="Tahoma" w:hAnsi="Tahoma" w:cs="Tahoma"/>
          <w:sz w:val="20"/>
          <w:szCs w:val="20"/>
        </w:rPr>
      </w:pPr>
      <w:r w:rsidRPr="00466F29">
        <w:rPr>
          <w:rFonts w:ascii="Tahoma" w:hAnsi="Tahoma" w:cs="Tahoma"/>
          <w:sz w:val="20"/>
          <w:szCs w:val="20"/>
        </w:rPr>
        <w:t>Umowę sporządzono w formie pisemnej w dwóch jednobrzmiących egzemplarzach, po jednym dla każdej ze stron.</w:t>
      </w:r>
    </w:p>
    <w:p w14:paraId="3B751DB6" w14:textId="77777777" w:rsidR="006C0CF5" w:rsidRPr="00466F29" w:rsidRDefault="006C0CF5" w:rsidP="006C0CF5">
      <w:pPr>
        <w:spacing w:after="0"/>
        <w:jc w:val="both"/>
        <w:rPr>
          <w:rFonts w:ascii="Tahoma" w:hAnsi="Tahoma" w:cs="Tahoma"/>
          <w:sz w:val="20"/>
          <w:szCs w:val="20"/>
        </w:rPr>
      </w:pPr>
      <w:r w:rsidRPr="00466F29">
        <w:rPr>
          <w:rFonts w:ascii="Tahoma" w:hAnsi="Tahoma" w:cs="Tahoma"/>
          <w:bCs/>
          <w:sz w:val="20"/>
          <w:szCs w:val="20"/>
        </w:rPr>
        <w:t>lub</w:t>
      </w:r>
    </w:p>
    <w:p w14:paraId="17019939" w14:textId="77777777" w:rsidR="006C0CF5" w:rsidRPr="00466F29" w:rsidRDefault="006C0CF5" w:rsidP="006C0CF5">
      <w:pPr>
        <w:pStyle w:val="Default"/>
        <w:jc w:val="both"/>
        <w:rPr>
          <w:rFonts w:ascii="Tahoma" w:hAnsi="Tahoma" w:cs="Tahoma"/>
          <w:bCs/>
          <w:color w:val="auto"/>
          <w:sz w:val="20"/>
          <w:szCs w:val="20"/>
        </w:rPr>
      </w:pPr>
      <w:r w:rsidRPr="00466F29">
        <w:rPr>
          <w:rFonts w:ascii="Tahoma" w:hAnsi="Tahoma" w:cs="Tahoma"/>
          <w:bCs/>
          <w:color w:val="auto"/>
          <w:sz w:val="20"/>
          <w:szCs w:val="20"/>
        </w:rPr>
        <w:t>[zapis dla umowy zawartej w postaci elektronicznej]</w:t>
      </w:r>
    </w:p>
    <w:p w14:paraId="335FEBD6" w14:textId="77777777" w:rsidR="006C0CF5" w:rsidRPr="00466F29" w:rsidRDefault="006C0CF5" w:rsidP="0045172A">
      <w:pPr>
        <w:pStyle w:val="Default"/>
        <w:numPr>
          <w:ilvl w:val="0"/>
          <w:numId w:val="79"/>
        </w:numPr>
        <w:tabs>
          <w:tab w:val="left" w:pos="284"/>
        </w:tabs>
        <w:ind w:left="284" w:hanging="284"/>
        <w:jc w:val="both"/>
        <w:rPr>
          <w:rFonts w:ascii="Tahoma" w:hAnsi="Tahoma" w:cs="Tahoma"/>
          <w:bCs/>
          <w:color w:val="auto"/>
          <w:sz w:val="20"/>
          <w:szCs w:val="20"/>
        </w:rPr>
      </w:pPr>
      <w:r w:rsidRPr="00466F2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1E73934" w14:textId="4112DDE9" w:rsidR="006C0CF5" w:rsidRPr="00466F29" w:rsidRDefault="006C0CF5" w:rsidP="0045172A">
      <w:pPr>
        <w:pStyle w:val="Default"/>
        <w:numPr>
          <w:ilvl w:val="0"/>
          <w:numId w:val="79"/>
        </w:numPr>
        <w:tabs>
          <w:tab w:val="left" w:pos="284"/>
        </w:tabs>
        <w:ind w:left="284" w:hanging="284"/>
        <w:jc w:val="both"/>
        <w:rPr>
          <w:rFonts w:ascii="Tahoma" w:hAnsi="Tahoma" w:cs="Tahoma"/>
          <w:bCs/>
          <w:color w:val="auto"/>
          <w:sz w:val="20"/>
          <w:szCs w:val="20"/>
        </w:rPr>
      </w:pPr>
      <w:r w:rsidRPr="00466F29">
        <w:rPr>
          <w:rFonts w:ascii="Tahoma" w:hAnsi="Tahoma" w:cs="Tahoma"/>
          <w:bCs/>
          <w:color w:val="auto"/>
          <w:sz w:val="20"/>
          <w:szCs w:val="20"/>
        </w:rPr>
        <w:t xml:space="preserve">Umowa zostaje zawarta z dniem podpisania </w:t>
      </w:r>
      <w:r w:rsidR="00B03EE1" w:rsidRPr="00466F29">
        <w:rPr>
          <w:rFonts w:ascii="Tahoma" w:hAnsi="Tahoma" w:cs="Tahoma"/>
          <w:bCs/>
          <w:color w:val="auto"/>
          <w:sz w:val="20"/>
          <w:szCs w:val="20"/>
        </w:rPr>
        <w:t>jej</w:t>
      </w:r>
      <w:r w:rsidRPr="00466F29">
        <w:rPr>
          <w:rFonts w:ascii="Tahoma" w:hAnsi="Tahoma" w:cs="Tahoma"/>
          <w:bCs/>
          <w:color w:val="auto"/>
          <w:sz w:val="20"/>
          <w:szCs w:val="20"/>
        </w:rPr>
        <w:t xml:space="preserve"> kwalifikowanym podpisem elektronicznym przez ostatnią ze Stron.</w:t>
      </w:r>
    </w:p>
    <w:bookmarkEnd w:id="118"/>
    <w:p w14:paraId="52035303" w14:textId="77777777" w:rsidR="008F72B3" w:rsidRPr="00466F29" w:rsidRDefault="008F72B3" w:rsidP="008F72B3">
      <w:pPr>
        <w:spacing w:after="0" w:line="240" w:lineRule="auto"/>
        <w:rPr>
          <w:rFonts w:ascii="Tahoma" w:hAnsi="Tahoma" w:cs="Tahoma"/>
          <w:sz w:val="20"/>
          <w:szCs w:val="20"/>
          <w:u w:val="single"/>
        </w:rPr>
      </w:pPr>
    </w:p>
    <w:p w14:paraId="64946B03" w14:textId="77777777" w:rsidR="008F72B3" w:rsidRPr="0014257E" w:rsidRDefault="008F72B3" w:rsidP="008F72B3">
      <w:pPr>
        <w:spacing w:after="0" w:line="240" w:lineRule="auto"/>
        <w:rPr>
          <w:rFonts w:ascii="Tahoma" w:hAnsi="Tahoma" w:cs="Tahoma"/>
          <w:sz w:val="20"/>
          <w:szCs w:val="20"/>
          <w:u w:val="single"/>
        </w:rPr>
      </w:pPr>
      <w:r w:rsidRPr="00466F29">
        <w:rPr>
          <w:rFonts w:ascii="Tahoma" w:hAnsi="Tahoma" w:cs="Tahoma"/>
          <w:sz w:val="20"/>
          <w:szCs w:val="20"/>
          <w:u w:val="single"/>
        </w:rPr>
        <w:t>Załączniki do umowy</w:t>
      </w:r>
      <w:r w:rsidRPr="0014257E">
        <w:rPr>
          <w:rFonts w:ascii="Tahoma" w:hAnsi="Tahoma" w:cs="Tahoma"/>
          <w:sz w:val="20"/>
          <w:szCs w:val="20"/>
          <w:u w:val="single"/>
        </w:rPr>
        <w:t>:</w:t>
      </w:r>
    </w:p>
    <w:p w14:paraId="2CDA3286" w14:textId="77777777" w:rsidR="008F72B3" w:rsidRPr="004131B1" w:rsidRDefault="008F72B3" w:rsidP="0045172A">
      <w:pPr>
        <w:pStyle w:val="Akapitzlist"/>
        <w:numPr>
          <w:ilvl w:val="0"/>
          <w:numId w:val="29"/>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9D10FC0"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456271E"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107"/>
    <w:p w14:paraId="67DC20F6" w14:textId="77777777" w:rsidR="002D0119" w:rsidRDefault="002D0119" w:rsidP="002D0119">
      <w:pPr>
        <w:spacing w:after="0" w:line="240" w:lineRule="auto"/>
        <w:rPr>
          <w:rFonts w:ascii="Tahoma" w:hAnsi="Tahoma" w:cs="Tahoma"/>
          <w:sz w:val="20"/>
          <w:szCs w:val="20"/>
        </w:rPr>
        <w:sectPr w:rsidR="002D0119" w:rsidSect="002F7244">
          <w:pgSz w:w="11906" w:h="16838"/>
          <w:pgMar w:top="1077" w:right="907" w:bottom="1134" w:left="907" w:header="709" w:footer="709" w:gutter="0"/>
          <w:cols w:space="708"/>
          <w:titlePg/>
          <w:docGrid w:linePitch="360"/>
        </w:sectPr>
      </w:pPr>
    </w:p>
    <w:p w14:paraId="6C9F8851" w14:textId="77777777" w:rsidR="0014257E" w:rsidRPr="004131B1" w:rsidRDefault="0014257E" w:rsidP="001425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4c</w:t>
      </w:r>
    </w:p>
    <w:p w14:paraId="3F3D8B07" w14:textId="77777777" w:rsidR="0014257E" w:rsidRPr="004131B1" w:rsidRDefault="0014257E" w:rsidP="001425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w:t>
      </w:r>
      <w:r>
        <w:rPr>
          <w:rFonts w:ascii="Tahoma" w:hAnsi="Tahoma" w:cs="Tahoma"/>
          <w:b/>
          <w:sz w:val="20"/>
          <w:szCs w:val="20"/>
        </w:rPr>
        <w:t>V</w:t>
      </w:r>
      <w:r w:rsidRPr="004131B1">
        <w:rPr>
          <w:rFonts w:ascii="Tahoma" w:hAnsi="Tahoma" w:cs="Tahoma"/>
          <w:b/>
          <w:sz w:val="20"/>
          <w:szCs w:val="20"/>
        </w:rPr>
        <w:t xml:space="preserve"> Zamówienia</w:t>
      </w:r>
    </w:p>
    <w:p w14:paraId="370B7245" w14:textId="77777777" w:rsidR="0014257E" w:rsidRPr="004131B1" w:rsidRDefault="0014257E" w:rsidP="0014257E">
      <w:pPr>
        <w:spacing w:after="0" w:line="240" w:lineRule="auto"/>
        <w:jc w:val="center"/>
        <w:rPr>
          <w:rFonts w:ascii="Tahoma" w:hAnsi="Tahoma" w:cs="Tahoma"/>
          <w:b/>
          <w:sz w:val="20"/>
          <w:szCs w:val="20"/>
        </w:rPr>
      </w:pPr>
    </w:p>
    <w:p w14:paraId="5A3E94C1"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[zapis dla umowy zawartej w formie pisemnej]</w:t>
      </w:r>
    </w:p>
    <w:p w14:paraId="2DDD8529"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Zawarta w dniu ......................... w Starogardzie Gdańskim pomiędzy Gminą Miejską Starogard Gdański reprezentowaną przez:</w:t>
      </w:r>
    </w:p>
    <w:p w14:paraId="264A2F97" w14:textId="77777777" w:rsidR="0014257E" w:rsidRPr="0014257E" w:rsidRDefault="0014257E" w:rsidP="0014257E">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07108874" w14:textId="77777777" w:rsidR="0014257E" w:rsidRPr="0014257E" w:rsidRDefault="0014257E" w:rsidP="0014257E">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204F8064"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zwanym dalej Zamawiającym</w:t>
      </w:r>
    </w:p>
    <w:p w14:paraId="24FD434A" w14:textId="77777777" w:rsidR="0014257E" w:rsidRPr="0014257E" w:rsidRDefault="0014257E" w:rsidP="0014257E">
      <w:pPr>
        <w:spacing w:after="0" w:line="240" w:lineRule="auto"/>
        <w:jc w:val="both"/>
        <w:rPr>
          <w:rFonts w:ascii="Tahoma" w:eastAsia="Aptos" w:hAnsi="Tahoma" w:cs="Tahoma"/>
          <w:sz w:val="20"/>
          <w:szCs w:val="20"/>
        </w:rPr>
      </w:pPr>
    </w:p>
    <w:p w14:paraId="230B21E3"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lub</w:t>
      </w:r>
    </w:p>
    <w:p w14:paraId="7D1FB72F" w14:textId="77777777" w:rsidR="0014257E" w:rsidRPr="0014257E" w:rsidRDefault="0014257E" w:rsidP="0014257E">
      <w:pPr>
        <w:autoSpaceDE w:val="0"/>
        <w:autoSpaceDN w:val="0"/>
        <w:spacing w:after="0" w:line="240" w:lineRule="auto"/>
        <w:jc w:val="both"/>
        <w:rPr>
          <w:rFonts w:ascii="Tahoma" w:eastAsia="Aptos" w:hAnsi="Tahoma" w:cs="Tahoma"/>
          <w:sz w:val="20"/>
          <w:szCs w:val="20"/>
        </w:rPr>
      </w:pPr>
      <w:r w:rsidRPr="0014257E">
        <w:rPr>
          <w:rFonts w:ascii="Tahoma" w:eastAsia="Aptos" w:hAnsi="Tahoma" w:cs="Tahoma"/>
          <w:sz w:val="20"/>
          <w:szCs w:val="20"/>
        </w:rPr>
        <w:t>[zapis dla umowy zawartej w postaci elektronicznej]</w:t>
      </w:r>
    </w:p>
    <w:p w14:paraId="44C38F58"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Zawarta pomiędzy Gminą Miejską Starogard Gdański reprezentowaną przez:</w:t>
      </w:r>
    </w:p>
    <w:p w14:paraId="1D5EF3D2" w14:textId="77777777" w:rsidR="0014257E" w:rsidRPr="0014257E" w:rsidRDefault="0014257E" w:rsidP="0014257E">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5EBC7263" w14:textId="77777777" w:rsidR="0014257E" w:rsidRPr="0014257E" w:rsidRDefault="0014257E" w:rsidP="0014257E">
      <w:pPr>
        <w:numPr>
          <w:ilvl w:val="0"/>
          <w:numId w:val="17"/>
        </w:numPr>
        <w:spacing w:after="0" w:line="240" w:lineRule="auto"/>
        <w:ind w:left="992" w:hanging="357"/>
        <w:jc w:val="both"/>
        <w:rPr>
          <w:rFonts w:ascii="Tahoma" w:eastAsia="Aptos" w:hAnsi="Tahoma" w:cs="Tahoma"/>
          <w:sz w:val="20"/>
          <w:szCs w:val="20"/>
        </w:rPr>
      </w:pPr>
      <w:r w:rsidRPr="0014257E">
        <w:rPr>
          <w:rFonts w:ascii="Tahoma" w:eastAsia="Aptos" w:hAnsi="Tahoma" w:cs="Tahoma"/>
          <w:sz w:val="20"/>
          <w:szCs w:val="20"/>
        </w:rPr>
        <w:t>......................................................................................................................</w:t>
      </w:r>
    </w:p>
    <w:p w14:paraId="7E7D3B85" w14:textId="77777777" w:rsidR="0014257E" w:rsidRPr="0014257E" w:rsidRDefault="0014257E" w:rsidP="0014257E">
      <w:pPr>
        <w:spacing w:after="0" w:line="240" w:lineRule="auto"/>
        <w:jc w:val="both"/>
        <w:rPr>
          <w:rFonts w:ascii="Tahoma" w:eastAsia="Aptos" w:hAnsi="Tahoma" w:cs="Tahoma"/>
          <w:sz w:val="20"/>
          <w:szCs w:val="20"/>
        </w:rPr>
      </w:pPr>
      <w:r w:rsidRPr="0014257E">
        <w:rPr>
          <w:rFonts w:ascii="Tahoma" w:eastAsia="Aptos" w:hAnsi="Tahoma" w:cs="Tahoma"/>
          <w:sz w:val="20"/>
          <w:szCs w:val="20"/>
        </w:rPr>
        <w:t>zwanym dalej Zamawiającym</w:t>
      </w:r>
    </w:p>
    <w:p w14:paraId="25614B50" w14:textId="77777777" w:rsidR="0014257E" w:rsidRPr="0014257E" w:rsidRDefault="0014257E" w:rsidP="0014257E">
      <w:pPr>
        <w:spacing w:after="0" w:line="240" w:lineRule="auto"/>
        <w:jc w:val="center"/>
        <w:rPr>
          <w:rFonts w:ascii="Tahoma" w:hAnsi="Tahoma" w:cs="Tahoma"/>
          <w:sz w:val="20"/>
          <w:szCs w:val="20"/>
        </w:rPr>
      </w:pPr>
      <w:r w:rsidRPr="0014257E">
        <w:rPr>
          <w:rFonts w:ascii="Tahoma" w:hAnsi="Tahoma" w:cs="Tahoma"/>
          <w:sz w:val="20"/>
          <w:szCs w:val="20"/>
        </w:rPr>
        <w:t>a</w:t>
      </w:r>
    </w:p>
    <w:p w14:paraId="2093086B" w14:textId="77777777" w:rsidR="0014257E" w:rsidRPr="0014257E" w:rsidRDefault="0014257E" w:rsidP="0014257E">
      <w:pPr>
        <w:spacing w:after="0" w:line="240" w:lineRule="auto"/>
        <w:jc w:val="both"/>
        <w:rPr>
          <w:rFonts w:ascii="Tahoma" w:hAnsi="Tahoma" w:cs="Tahoma"/>
          <w:sz w:val="20"/>
          <w:szCs w:val="20"/>
        </w:rPr>
      </w:pPr>
      <w:r w:rsidRPr="0014257E">
        <w:rPr>
          <w:rFonts w:ascii="Tahoma" w:hAnsi="Tahoma" w:cs="Tahoma"/>
          <w:sz w:val="20"/>
          <w:szCs w:val="20"/>
        </w:rPr>
        <w:t>......................................................................................................................................................</w:t>
      </w:r>
    </w:p>
    <w:p w14:paraId="43B6A7DE" w14:textId="77777777" w:rsidR="0014257E" w:rsidRPr="0014257E" w:rsidRDefault="0014257E" w:rsidP="0014257E">
      <w:pPr>
        <w:spacing w:after="0" w:line="240" w:lineRule="auto"/>
        <w:jc w:val="both"/>
        <w:rPr>
          <w:rFonts w:ascii="Tahoma" w:hAnsi="Tahoma" w:cs="Tahoma"/>
          <w:sz w:val="20"/>
          <w:szCs w:val="20"/>
        </w:rPr>
      </w:pPr>
      <w:r w:rsidRPr="0014257E">
        <w:rPr>
          <w:rFonts w:ascii="Tahoma" w:hAnsi="Tahoma" w:cs="Tahoma"/>
          <w:sz w:val="20"/>
          <w:szCs w:val="20"/>
        </w:rPr>
        <w:t>z siedzibą w .................................................................., reprezentowanym przez:</w:t>
      </w:r>
    </w:p>
    <w:p w14:paraId="5152D5ED" w14:textId="77777777" w:rsidR="0014257E" w:rsidRPr="0014257E" w:rsidRDefault="0014257E" w:rsidP="0045172A">
      <w:pPr>
        <w:numPr>
          <w:ilvl w:val="0"/>
          <w:numId w:val="26"/>
        </w:numPr>
        <w:tabs>
          <w:tab w:val="left" w:pos="993"/>
        </w:tabs>
        <w:spacing w:after="0" w:line="240" w:lineRule="auto"/>
        <w:jc w:val="both"/>
        <w:rPr>
          <w:rFonts w:ascii="Tahoma" w:hAnsi="Tahoma" w:cs="Tahoma"/>
          <w:sz w:val="20"/>
          <w:szCs w:val="20"/>
        </w:rPr>
      </w:pPr>
      <w:r w:rsidRPr="0014257E">
        <w:rPr>
          <w:rFonts w:ascii="Tahoma" w:hAnsi="Tahoma" w:cs="Tahoma"/>
          <w:sz w:val="20"/>
          <w:szCs w:val="20"/>
        </w:rPr>
        <w:t>......................................................................................................................</w:t>
      </w:r>
    </w:p>
    <w:p w14:paraId="71E5BC9C" w14:textId="77777777" w:rsidR="0014257E" w:rsidRPr="0014257E" w:rsidRDefault="0014257E" w:rsidP="0045172A">
      <w:pPr>
        <w:numPr>
          <w:ilvl w:val="0"/>
          <w:numId w:val="26"/>
        </w:numPr>
        <w:tabs>
          <w:tab w:val="left" w:pos="993"/>
        </w:tabs>
        <w:spacing w:after="0" w:line="240" w:lineRule="auto"/>
        <w:jc w:val="both"/>
        <w:rPr>
          <w:rFonts w:ascii="Tahoma" w:hAnsi="Tahoma" w:cs="Tahoma"/>
          <w:sz w:val="20"/>
          <w:szCs w:val="20"/>
        </w:rPr>
      </w:pPr>
      <w:r w:rsidRPr="0014257E">
        <w:rPr>
          <w:rFonts w:ascii="Tahoma" w:hAnsi="Tahoma" w:cs="Tahoma"/>
          <w:sz w:val="20"/>
          <w:szCs w:val="20"/>
        </w:rPr>
        <w:t>......................................................................................................................</w:t>
      </w:r>
    </w:p>
    <w:p w14:paraId="1581B2DF" w14:textId="77777777" w:rsidR="0014257E" w:rsidRPr="0014257E" w:rsidRDefault="0014257E" w:rsidP="0014257E">
      <w:pPr>
        <w:spacing w:after="0" w:line="240" w:lineRule="auto"/>
        <w:jc w:val="both"/>
        <w:rPr>
          <w:rFonts w:ascii="Tahoma" w:hAnsi="Tahoma" w:cs="Tahoma"/>
          <w:sz w:val="20"/>
          <w:szCs w:val="20"/>
        </w:rPr>
      </w:pPr>
      <w:r w:rsidRPr="0014257E">
        <w:rPr>
          <w:rFonts w:ascii="Tahoma" w:hAnsi="Tahoma" w:cs="Tahoma"/>
          <w:sz w:val="20"/>
          <w:szCs w:val="20"/>
        </w:rPr>
        <w:t>zwanym dalej Wykonawcą.</w:t>
      </w:r>
    </w:p>
    <w:p w14:paraId="2BB7D4C7" w14:textId="77777777" w:rsidR="0014257E" w:rsidRPr="001B7DC5" w:rsidRDefault="0014257E" w:rsidP="0014257E">
      <w:pPr>
        <w:spacing w:after="0" w:line="240" w:lineRule="auto"/>
        <w:jc w:val="both"/>
        <w:rPr>
          <w:rFonts w:ascii="Tahoma" w:hAnsi="Tahoma" w:cs="Tahoma"/>
          <w:sz w:val="20"/>
          <w:szCs w:val="20"/>
        </w:rPr>
      </w:pPr>
      <w:r w:rsidRPr="0014257E">
        <w:rPr>
          <w:rFonts w:ascii="Tahoma" w:hAnsi="Tahoma" w:cs="Tahoma"/>
          <w:sz w:val="20"/>
          <w:szCs w:val="20"/>
        </w:rPr>
        <w:t xml:space="preserve">W rezultacie dokonania przez Zamawiającego wyboru oferty Wykonawcy, zgodnie z wymogami </w:t>
      </w:r>
      <w:r w:rsidRPr="0014257E">
        <w:rPr>
          <w:rFonts w:ascii="Tahoma" w:eastAsia="Times New Roman" w:hAnsi="Tahoma" w:cs="Tahoma"/>
          <w:sz w:val="20"/>
          <w:szCs w:val="20"/>
          <w:lang w:eastAsia="pl-PL"/>
        </w:rPr>
        <w:t>ustawy z dnia 11 września 2019 r. - Prawo zamówień publicznych (Dz.U. z 2024 r. poz. 1320</w:t>
      </w:r>
      <w:r w:rsidRPr="0014257E">
        <w:rPr>
          <w:rFonts w:ascii="Tahoma" w:hAnsi="Tahoma" w:cs="Tahoma"/>
          <w:sz w:val="20"/>
          <w:szCs w:val="20"/>
        </w:rPr>
        <w:t>), zwanej dalej Ustawą PZP,</w:t>
      </w:r>
      <w:r w:rsidRPr="0014257E">
        <w:rPr>
          <w:rFonts w:ascii="Tahoma" w:hAnsi="Tahoma" w:cs="Tahoma"/>
          <w:b/>
          <w:bCs/>
          <w:sz w:val="20"/>
          <w:szCs w:val="20"/>
        </w:rPr>
        <w:t xml:space="preserve"> </w:t>
      </w:r>
      <w:r w:rsidRPr="0014257E">
        <w:rPr>
          <w:rFonts w:ascii="Tahoma" w:hAnsi="Tahoma" w:cs="Tahoma"/>
          <w:sz w:val="20"/>
          <w:szCs w:val="20"/>
        </w:rPr>
        <w:t xml:space="preserve">w trybie przetargu nieograniczonego, przy udziale Maximus Broker sp. </w:t>
      </w:r>
      <w:r w:rsidRPr="00574071">
        <w:rPr>
          <w:rFonts w:ascii="Tahoma" w:hAnsi="Tahoma" w:cs="Tahoma"/>
          <w:sz w:val="20"/>
          <w:szCs w:val="20"/>
        </w:rPr>
        <w:t>z o.o. - pełnomocnika Zamawiającego działającego na podstawie pełnomocnictwa, została zawarta umowa o następującej treści:</w:t>
      </w:r>
    </w:p>
    <w:p w14:paraId="3FE472A4" w14:textId="77777777" w:rsidR="0014257E" w:rsidRPr="00C73A77" w:rsidRDefault="0014257E" w:rsidP="0014257E">
      <w:pPr>
        <w:spacing w:after="0" w:line="240" w:lineRule="auto"/>
        <w:jc w:val="center"/>
        <w:rPr>
          <w:rFonts w:ascii="Tahoma" w:hAnsi="Tahoma" w:cs="Tahoma"/>
          <w:sz w:val="20"/>
          <w:szCs w:val="20"/>
        </w:rPr>
      </w:pPr>
    </w:p>
    <w:p w14:paraId="3A0EDAA4" w14:textId="77777777" w:rsidR="0014257E" w:rsidRPr="00C73A77" w:rsidRDefault="0014257E" w:rsidP="001425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66E68FFB" w14:textId="1C36B552" w:rsidR="0014257E" w:rsidRPr="00C73A77" w:rsidRDefault="0014257E" w:rsidP="001425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Pr>
          <w:rFonts w:ascii="Tahoma" w:hAnsi="Tahoma" w:cs="Tahoma"/>
          <w:sz w:val="20"/>
          <w:szCs w:val="20"/>
        </w:rPr>
        <w:t>GMINY MIEJSKIEJ STAROGARD GDAŃSKI I JEDNOSTEK PODLEGŁYCH</w:t>
      </w:r>
      <w:r w:rsidRPr="00C73A77">
        <w:rPr>
          <w:rFonts w:ascii="Tahoma" w:hAnsi="Tahoma" w:cs="Tahoma"/>
          <w:sz w:val="20"/>
          <w:szCs w:val="20"/>
        </w:rPr>
        <w:t xml:space="preserve">, </w:t>
      </w:r>
      <w:r w:rsidRPr="0041301F">
        <w:rPr>
          <w:rFonts w:ascii="Tahoma" w:hAnsi="Tahoma" w:cs="Tahoma"/>
          <w:sz w:val="20"/>
          <w:szCs w:val="20"/>
        </w:rPr>
        <w:t>w ramach obowiązkowego ubezpieczenia odpowiedzialności cywilnej podmiotu wykonującego działalność leczniczą, zgodnie z Rozporządzeniem Ministra Finansów z dn. 29.04.2019 r. w sprawie obowiązkowego ubezpieczenia odpowiedzialności cywilnej podmiotu wykonującego działalność leczniczą (Dz.U. 2019 poz. 866)</w:t>
      </w:r>
      <w:r>
        <w:rPr>
          <w:rFonts w:ascii="Tahoma" w:hAnsi="Tahoma" w:cs="Tahoma"/>
          <w:sz w:val="20"/>
          <w:szCs w:val="20"/>
        </w:rPr>
        <w:t xml:space="preserve"> oraz </w:t>
      </w:r>
      <w:r w:rsidRPr="0014257E">
        <w:rPr>
          <w:rFonts w:ascii="Tahoma" w:hAnsi="Tahoma" w:cs="Tahoma"/>
          <w:sz w:val="20"/>
          <w:szCs w:val="20"/>
        </w:rPr>
        <w:t>Rozporządzenie</w:t>
      </w:r>
      <w:r>
        <w:rPr>
          <w:rFonts w:ascii="Tahoma" w:hAnsi="Tahoma" w:cs="Tahoma"/>
          <w:sz w:val="20"/>
          <w:szCs w:val="20"/>
        </w:rPr>
        <w:t>m</w:t>
      </w:r>
      <w:r w:rsidRPr="0014257E">
        <w:rPr>
          <w:rFonts w:ascii="Tahoma" w:hAnsi="Tahoma" w:cs="Tahoma"/>
          <w:sz w:val="20"/>
          <w:szCs w:val="20"/>
        </w:rPr>
        <w:t xml:space="preserve"> Ministra Finansów z dnia 4 września 2023 r. zmieniając</w:t>
      </w:r>
      <w:r>
        <w:rPr>
          <w:rFonts w:ascii="Tahoma" w:hAnsi="Tahoma" w:cs="Tahoma"/>
          <w:sz w:val="20"/>
          <w:szCs w:val="20"/>
        </w:rPr>
        <w:t>ym</w:t>
      </w:r>
      <w:r w:rsidRPr="0014257E">
        <w:rPr>
          <w:rFonts w:ascii="Tahoma" w:hAnsi="Tahoma" w:cs="Tahoma"/>
          <w:sz w:val="20"/>
          <w:szCs w:val="20"/>
        </w:rPr>
        <w:t xml:space="preserve"> rozporządzenie w sprawie obowiązkowego ubezpieczenia odpowiedzialności cywilnej podmiotu wykonującego działalność leczniczą (Dz.U. 2023 poz. 1930</w:t>
      </w:r>
      <w:r>
        <w:rPr>
          <w:rFonts w:ascii="Tahoma" w:hAnsi="Tahoma" w:cs="Tahoma"/>
          <w:sz w:val="20"/>
          <w:szCs w:val="20"/>
        </w:rPr>
        <w:t>).</w:t>
      </w:r>
    </w:p>
    <w:p w14:paraId="362E782F" w14:textId="77777777" w:rsidR="0014257E" w:rsidRPr="00C73A77" w:rsidRDefault="0014257E" w:rsidP="001425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2FC58169" w14:textId="4D878E5C" w:rsidR="0014257E" w:rsidRPr="00C73A77" w:rsidRDefault="0014257E" w:rsidP="0084171C">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rPr>
        <w:t xml:space="preserve">od </w:t>
      </w:r>
      <w:r>
        <w:rPr>
          <w:rStyle w:val="cf21"/>
          <w:rFonts w:ascii="Tahoma" w:hAnsi="Tahoma" w:cs="Tahoma"/>
        </w:rPr>
        <w:t>10.08.202</w:t>
      </w:r>
      <w:r w:rsidR="0084171C">
        <w:rPr>
          <w:rStyle w:val="cf21"/>
          <w:rFonts w:ascii="Tahoma" w:hAnsi="Tahoma" w:cs="Tahoma"/>
        </w:rPr>
        <w:t>5</w:t>
      </w:r>
      <w:r w:rsidRPr="00C73A77">
        <w:rPr>
          <w:rStyle w:val="cf21"/>
          <w:rFonts w:ascii="Tahoma" w:hAnsi="Tahoma" w:cs="Tahoma"/>
        </w:rPr>
        <w:t xml:space="preserve"> r. do</w:t>
      </w:r>
      <w:r>
        <w:rPr>
          <w:rStyle w:val="cf21"/>
          <w:rFonts w:ascii="Tahoma" w:hAnsi="Tahoma" w:cs="Tahoma"/>
        </w:rPr>
        <w:t xml:space="preserve"> 09.08.202</w:t>
      </w:r>
      <w:r w:rsidR="0084171C">
        <w:rPr>
          <w:rStyle w:val="cf21"/>
          <w:rFonts w:ascii="Tahoma" w:hAnsi="Tahoma" w:cs="Tahoma"/>
        </w:rPr>
        <w:t>8</w:t>
      </w:r>
      <w:r w:rsidRPr="00C73A77">
        <w:rPr>
          <w:rStyle w:val="cf21"/>
          <w:rFonts w:ascii="Tahoma" w:hAnsi="Tahoma" w:cs="Tahoma"/>
        </w:rPr>
        <w:t xml:space="preserve"> r.</w:t>
      </w:r>
      <w:r>
        <w:rPr>
          <w:rStyle w:val="cf11"/>
          <w:rFonts w:ascii="Tahoma" w:hAnsi="Tahoma" w:cs="Tahoma"/>
          <w:sz w:val="20"/>
          <w:szCs w:val="20"/>
        </w:rPr>
        <w:t xml:space="preserve">, maksymalnie okres ubezpieczenia OC podmiotów medycznych zakończy się </w:t>
      </w:r>
      <w:r w:rsidRPr="00910B44">
        <w:rPr>
          <w:rStyle w:val="cf11"/>
          <w:rFonts w:ascii="Tahoma" w:hAnsi="Tahoma" w:cs="Tahoma"/>
          <w:b/>
          <w:bCs/>
          <w:sz w:val="20"/>
          <w:szCs w:val="20"/>
        </w:rPr>
        <w:t>19.02.202</w:t>
      </w:r>
      <w:r w:rsidR="0084171C">
        <w:rPr>
          <w:rStyle w:val="cf11"/>
          <w:rFonts w:ascii="Tahoma" w:hAnsi="Tahoma" w:cs="Tahoma"/>
          <w:b/>
          <w:bCs/>
          <w:sz w:val="20"/>
          <w:szCs w:val="20"/>
        </w:rPr>
        <w:t>9</w:t>
      </w:r>
      <w:r w:rsidRPr="00910B44">
        <w:rPr>
          <w:rStyle w:val="cf11"/>
          <w:rFonts w:ascii="Tahoma" w:hAnsi="Tahoma" w:cs="Tahoma"/>
          <w:b/>
          <w:bCs/>
          <w:sz w:val="20"/>
          <w:szCs w:val="20"/>
        </w:rPr>
        <w:t xml:space="preserve"> r.</w:t>
      </w:r>
    </w:p>
    <w:p w14:paraId="470266EC" w14:textId="2B348145" w:rsidR="0014257E" w:rsidRPr="0061009D" w:rsidRDefault="0014257E" w:rsidP="0014257E">
      <w:pPr>
        <w:pStyle w:val="pf0"/>
        <w:ind w:left="0" w:firstLine="0"/>
        <w:rPr>
          <w:rStyle w:val="cf31"/>
          <w:rFonts w:ascii="Tahoma" w:hAnsi="Tahoma" w:cs="Tahoma"/>
          <w:sz w:val="20"/>
          <w:szCs w:val="20"/>
        </w:rPr>
      </w:pPr>
      <w:r w:rsidRPr="0061009D">
        <w:rPr>
          <w:rStyle w:val="cf11"/>
          <w:rFonts w:ascii="Tahoma" w:hAnsi="Tahoma" w:cs="Tahoma"/>
          <w:sz w:val="20"/>
          <w:szCs w:val="20"/>
        </w:rPr>
        <w:t xml:space="preserve">2. W okresie obowiązywania umowy Wykonawca wystawi polisy ubezpieczeniowe, które </w:t>
      </w:r>
      <w:r w:rsidRPr="0061009D">
        <w:rPr>
          <w:rStyle w:val="cf31"/>
          <w:rFonts w:ascii="Tahoma" w:hAnsi="Tahoma" w:cs="Tahoma"/>
          <w:sz w:val="20"/>
          <w:szCs w:val="20"/>
        </w:rPr>
        <w:t xml:space="preserve">będą wystawione na </w:t>
      </w:r>
      <w:r w:rsidR="0084171C">
        <w:rPr>
          <w:rStyle w:val="cf41"/>
          <w:rFonts w:ascii="Tahoma" w:hAnsi="Tahoma" w:cs="Tahoma"/>
          <w:sz w:val="20"/>
          <w:szCs w:val="20"/>
        </w:rPr>
        <w:t>trzy</w:t>
      </w:r>
      <w:r w:rsidRPr="0061009D">
        <w:rPr>
          <w:rStyle w:val="cf31"/>
          <w:rFonts w:ascii="Tahoma" w:hAnsi="Tahoma" w:cs="Tahoma"/>
          <w:sz w:val="20"/>
          <w:szCs w:val="20"/>
        </w:rPr>
        <w:t xml:space="preserve"> okresy roczne określone indywidualnie dla każdego podmiotu </w:t>
      </w:r>
      <w:r>
        <w:rPr>
          <w:rStyle w:val="cf31"/>
          <w:rFonts w:ascii="Tahoma" w:hAnsi="Tahoma" w:cs="Tahoma"/>
          <w:sz w:val="20"/>
          <w:szCs w:val="20"/>
        </w:rPr>
        <w:t>leczniczego</w:t>
      </w:r>
      <w:r w:rsidRPr="0061009D">
        <w:rPr>
          <w:rStyle w:val="cf31"/>
          <w:rFonts w:ascii="Tahoma" w:hAnsi="Tahoma" w:cs="Tahoma"/>
          <w:sz w:val="20"/>
          <w:szCs w:val="20"/>
        </w:rPr>
        <w:t xml:space="preserve"> zgodnie z poniższym wykazem:</w:t>
      </w:r>
    </w:p>
    <w:p w14:paraId="4233340A" w14:textId="77777777" w:rsidR="0014257E" w:rsidRPr="0061009D" w:rsidRDefault="0014257E" w:rsidP="0014257E">
      <w:pPr>
        <w:pStyle w:val="pf0"/>
        <w:ind w:left="0" w:firstLine="0"/>
        <w:rPr>
          <w:rStyle w:val="cf31"/>
          <w:rFonts w:ascii="Tahoma" w:hAnsi="Tahoma" w:cs="Tahoma"/>
          <w:sz w:val="20"/>
          <w:szCs w:val="20"/>
        </w:rPr>
      </w:pPr>
      <w:r w:rsidRPr="0061009D">
        <w:rPr>
          <w:rStyle w:val="cf31"/>
          <w:rFonts w:ascii="Tahoma" w:hAnsi="Tahoma" w:cs="Tahoma"/>
          <w:sz w:val="20"/>
          <w:szCs w:val="20"/>
        </w:rPr>
        <w:t xml:space="preserve">a) Samodzielny Publiczny Zakład Opieki Zdrowotnej Centrum Zdrowia Psychicznego i Leczenia Uzależnień: </w:t>
      </w:r>
    </w:p>
    <w:p w14:paraId="41604856" w14:textId="499767F5" w:rsidR="0014257E" w:rsidRPr="0061009D" w:rsidRDefault="0014257E" w:rsidP="0014257E">
      <w:pPr>
        <w:pStyle w:val="pf0"/>
        <w:ind w:left="0" w:firstLine="0"/>
        <w:rPr>
          <w:rStyle w:val="cf31"/>
          <w:rFonts w:ascii="Tahoma" w:hAnsi="Tahoma" w:cs="Tahoma"/>
          <w:sz w:val="20"/>
          <w:szCs w:val="20"/>
        </w:rPr>
      </w:pPr>
      <w:r w:rsidRPr="0061009D">
        <w:rPr>
          <w:rStyle w:val="cf31"/>
          <w:rFonts w:ascii="Tahoma" w:hAnsi="Tahoma" w:cs="Tahoma"/>
          <w:sz w:val="20"/>
          <w:szCs w:val="20"/>
        </w:rPr>
        <w:t>20.02.202</w:t>
      </w:r>
      <w:r w:rsidR="0084171C">
        <w:rPr>
          <w:rStyle w:val="cf31"/>
          <w:rFonts w:ascii="Tahoma" w:hAnsi="Tahoma" w:cs="Tahoma"/>
          <w:sz w:val="20"/>
          <w:szCs w:val="20"/>
        </w:rPr>
        <w:t>6</w:t>
      </w:r>
      <w:r w:rsidRPr="0061009D">
        <w:rPr>
          <w:rStyle w:val="cf31"/>
          <w:rFonts w:ascii="Tahoma" w:hAnsi="Tahoma" w:cs="Tahoma"/>
          <w:sz w:val="20"/>
          <w:szCs w:val="20"/>
        </w:rPr>
        <w:t>-19.02.202</w:t>
      </w:r>
      <w:r w:rsidR="0084171C">
        <w:rPr>
          <w:rStyle w:val="cf31"/>
          <w:rFonts w:ascii="Tahoma" w:hAnsi="Tahoma" w:cs="Tahoma"/>
          <w:sz w:val="20"/>
          <w:szCs w:val="20"/>
        </w:rPr>
        <w:t>7</w:t>
      </w:r>
      <w:r w:rsidRPr="0061009D">
        <w:rPr>
          <w:rStyle w:val="cf31"/>
          <w:rFonts w:ascii="Tahoma" w:hAnsi="Tahoma" w:cs="Tahoma"/>
          <w:sz w:val="20"/>
          <w:szCs w:val="20"/>
        </w:rPr>
        <w:t>; 20.02.202</w:t>
      </w:r>
      <w:r w:rsidR="0084171C">
        <w:rPr>
          <w:rStyle w:val="cf31"/>
          <w:rFonts w:ascii="Tahoma" w:hAnsi="Tahoma" w:cs="Tahoma"/>
          <w:sz w:val="20"/>
          <w:szCs w:val="20"/>
        </w:rPr>
        <w:t>7</w:t>
      </w:r>
      <w:r w:rsidRPr="0061009D">
        <w:rPr>
          <w:rStyle w:val="cf31"/>
          <w:rFonts w:ascii="Tahoma" w:hAnsi="Tahoma" w:cs="Tahoma"/>
          <w:sz w:val="20"/>
          <w:szCs w:val="20"/>
        </w:rPr>
        <w:t>-19.02.202</w:t>
      </w:r>
      <w:r w:rsidR="0084171C">
        <w:rPr>
          <w:rStyle w:val="cf31"/>
          <w:rFonts w:ascii="Tahoma" w:hAnsi="Tahoma" w:cs="Tahoma"/>
          <w:sz w:val="20"/>
          <w:szCs w:val="20"/>
        </w:rPr>
        <w:t xml:space="preserve">8; </w:t>
      </w:r>
      <w:r w:rsidR="0084171C" w:rsidRPr="0061009D">
        <w:rPr>
          <w:rStyle w:val="cf31"/>
          <w:rFonts w:ascii="Tahoma" w:hAnsi="Tahoma" w:cs="Tahoma"/>
          <w:sz w:val="20"/>
          <w:szCs w:val="20"/>
        </w:rPr>
        <w:t>20.02.202</w:t>
      </w:r>
      <w:r w:rsidR="0084171C">
        <w:rPr>
          <w:rStyle w:val="cf31"/>
          <w:rFonts w:ascii="Tahoma" w:hAnsi="Tahoma" w:cs="Tahoma"/>
          <w:sz w:val="20"/>
          <w:szCs w:val="20"/>
        </w:rPr>
        <w:t>8</w:t>
      </w:r>
      <w:r w:rsidR="0084171C" w:rsidRPr="0061009D">
        <w:rPr>
          <w:rStyle w:val="cf31"/>
          <w:rFonts w:ascii="Tahoma" w:hAnsi="Tahoma" w:cs="Tahoma"/>
          <w:sz w:val="20"/>
          <w:szCs w:val="20"/>
        </w:rPr>
        <w:t>-19.02.202</w:t>
      </w:r>
      <w:r w:rsidR="0084171C">
        <w:rPr>
          <w:rStyle w:val="cf31"/>
          <w:rFonts w:ascii="Tahoma" w:hAnsi="Tahoma" w:cs="Tahoma"/>
          <w:sz w:val="20"/>
          <w:szCs w:val="20"/>
        </w:rPr>
        <w:t>9</w:t>
      </w:r>
    </w:p>
    <w:p w14:paraId="25C3E9E1" w14:textId="77777777" w:rsidR="0014257E" w:rsidRPr="0061009D" w:rsidRDefault="0014257E" w:rsidP="0014257E">
      <w:pPr>
        <w:pStyle w:val="pf0"/>
        <w:ind w:left="0" w:firstLine="0"/>
        <w:rPr>
          <w:rStyle w:val="cf31"/>
          <w:rFonts w:ascii="Tahoma" w:hAnsi="Tahoma" w:cs="Tahoma"/>
          <w:sz w:val="20"/>
          <w:szCs w:val="20"/>
        </w:rPr>
      </w:pPr>
      <w:r w:rsidRPr="0061009D">
        <w:rPr>
          <w:rStyle w:val="cf31"/>
          <w:rFonts w:ascii="Tahoma" w:hAnsi="Tahoma" w:cs="Tahoma"/>
          <w:sz w:val="20"/>
          <w:szCs w:val="20"/>
        </w:rPr>
        <w:t>b)</w:t>
      </w:r>
      <w:r w:rsidRPr="0061009D">
        <w:t xml:space="preserve"> </w:t>
      </w:r>
      <w:r w:rsidRPr="0061009D">
        <w:rPr>
          <w:rStyle w:val="cf31"/>
          <w:rFonts w:ascii="Tahoma" w:hAnsi="Tahoma" w:cs="Tahoma"/>
          <w:sz w:val="20"/>
          <w:szCs w:val="20"/>
        </w:rPr>
        <w:t>Samodzielny Publiczny Zakład Opieki Zdrowotnej Starogardzkie Centrum Rehabilitacji:</w:t>
      </w:r>
    </w:p>
    <w:p w14:paraId="756964E2" w14:textId="76DD1B4E" w:rsidR="0084171C" w:rsidRPr="0061009D" w:rsidRDefault="0014257E" w:rsidP="0084171C">
      <w:pPr>
        <w:pStyle w:val="pf0"/>
        <w:ind w:left="0" w:firstLine="0"/>
        <w:rPr>
          <w:rStyle w:val="cf31"/>
          <w:rFonts w:ascii="Tahoma" w:hAnsi="Tahoma" w:cs="Tahoma"/>
          <w:sz w:val="20"/>
          <w:szCs w:val="20"/>
        </w:rPr>
      </w:pPr>
      <w:r w:rsidRPr="0061009D">
        <w:rPr>
          <w:rStyle w:val="cf31"/>
          <w:rFonts w:ascii="Tahoma" w:hAnsi="Tahoma" w:cs="Tahoma"/>
          <w:sz w:val="20"/>
          <w:szCs w:val="20"/>
        </w:rPr>
        <w:t>10.08.202</w:t>
      </w:r>
      <w:r w:rsidR="0084171C">
        <w:rPr>
          <w:rStyle w:val="cf31"/>
          <w:rFonts w:ascii="Tahoma" w:hAnsi="Tahoma" w:cs="Tahoma"/>
          <w:sz w:val="20"/>
          <w:szCs w:val="20"/>
        </w:rPr>
        <w:t>5</w:t>
      </w:r>
      <w:r w:rsidRPr="0061009D">
        <w:rPr>
          <w:rStyle w:val="cf31"/>
          <w:rFonts w:ascii="Tahoma" w:hAnsi="Tahoma" w:cs="Tahoma"/>
          <w:sz w:val="20"/>
          <w:szCs w:val="20"/>
        </w:rPr>
        <w:t>-09.08.202</w:t>
      </w:r>
      <w:r w:rsidR="0084171C">
        <w:rPr>
          <w:rStyle w:val="cf31"/>
          <w:rFonts w:ascii="Tahoma" w:hAnsi="Tahoma" w:cs="Tahoma"/>
          <w:sz w:val="20"/>
          <w:szCs w:val="20"/>
        </w:rPr>
        <w:t>6</w:t>
      </w:r>
      <w:r w:rsidRPr="0061009D">
        <w:rPr>
          <w:rStyle w:val="cf31"/>
          <w:rFonts w:ascii="Tahoma" w:hAnsi="Tahoma" w:cs="Tahoma"/>
          <w:sz w:val="20"/>
          <w:szCs w:val="20"/>
        </w:rPr>
        <w:t>; 10.08.202</w:t>
      </w:r>
      <w:r w:rsidR="0084171C">
        <w:rPr>
          <w:rStyle w:val="cf31"/>
          <w:rFonts w:ascii="Tahoma" w:hAnsi="Tahoma" w:cs="Tahoma"/>
          <w:sz w:val="20"/>
          <w:szCs w:val="20"/>
        </w:rPr>
        <w:t>6</w:t>
      </w:r>
      <w:r w:rsidRPr="0061009D">
        <w:rPr>
          <w:rStyle w:val="cf31"/>
          <w:rFonts w:ascii="Tahoma" w:hAnsi="Tahoma" w:cs="Tahoma"/>
          <w:sz w:val="20"/>
          <w:szCs w:val="20"/>
        </w:rPr>
        <w:t>-09.08.202</w:t>
      </w:r>
      <w:r w:rsidR="0084171C">
        <w:rPr>
          <w:rStyle w:val="cf31"/>
          <w:rFonts w:ascii="Tahoma" w:hAnsi="Tahoma" w:cs="Tahoma"/>
          <w:sz w:val="20"/>
          <w:szCs w:val="20"/>
        </w:rPr>
        <w:t xml:space="preserve">7; </w:t>
      </w:r>
      <w:r w:rsidR="0084171C" w:rsidRPr="0061009D">
        <w:rPr>
          <w:rStyle w:val="cf31"/>
          <w:rFonts w:ascii="Tahoma" w:hAnsi="Tahoma" w:cs="Tahoma"/>
          <w:sz w:val="20"/>
          <w:szCs w:val="20"/>
        </w:rPr>
        <w:t>10.08.202</w:t>
      </w:r>
      <w:r w:rsidR="0084171C">
        <w:rPr>
          <w:rStyle w:val="cf31"/>
          <w:rFonts w:ascii="Tahoma" w:hAnsi="Tahoma" w:cs="Tahoma"/>
          <w:sz w:val="20"/>
          <w:szCs w:val="20"/>
        </w:rPr>
        <w:t>7</w:t>
      </w:r>
      <w:r w:rsidR="0084171C" w:rsidRPr="0061009D">
        <w:rPr>
          <w:rStyle w:val="cf31"/>
          <w:rFonts w:ascii="Tahoma" w:hAnsi="Tahoma" w:cs="Tahoma"/>
          <w:sz w:val="20"/>
          <w:szCs w:val="20"/>
        </w:rPr>
        <w:t>-09.08.202</w:t>
      </w:r>
      <w:r w:rsidR="0084171C">
        <w:rPr>
          <w:rStyle w:val="cf31"/>
          <w:rFonts w:ascii="Tahoma" w:hAnsi="Tahoma" w:cs="Tahoma"/>
          <w:sz w:val="20"/>
          <w:szCs w:val="20"/>
        </w:rPr>
        <w:t>8</w:t>
      </w:r>
    </w:p>
    <w:p w14:paraId="0209645E" w14:textId="77777777" w:rsidR="0014257E" w:rsidRPr="0061009D" w:rsidRDefault="0014257E" w:rsidP="0014257E">
      <w:pPr>
        <w:pStyle w:val="pf0"/>
        <w:ind w:left="0" w:firstLine="0"/>
        <w:rPr>
          <w:rStyle w:val="cf31"/>
          <w:rFonts w:ascii="Tahoma" w:hAnsi="Tahoma" w:cs="Tahoma"/>
          <w:sz w:val="20"/>
          <w:szCs w:val="20"/>
        </w:rPr>
      </w:pPr>
      <w:r w:rsidRPr="0061009D">
        <w:rPr>
          <w:rStyle w:val="cf31"/>
          <w:rFonts w:ascii="Tahoma" w:hAnsi="Tahoma" w:cs="Tahoma"/>
          <w:sz w:val="20"/>
          <w:szCs w:val="20"/>
        </w:rPr>
        <w:t>c) Samodzielny Publiczny Zakład Opieki Zdrowotnej Przychodnia Lekarska im Marii Orlikowskiej- Płaczek:</w:t>
      </w:r>
    </w:p>
    <w:p w14:paraId="278689A6" w14:textId="68BDE94A" w:rsidR="0084171C" w:rsidRPr="00C73A77" w:rsidRDefault="0014257E" w:rsidP="0084171C">
      <w:pPr>
        <w:pStyle w:val="pf0"/>
        <w:ind w:left="0" w:firstLine="0"/>
        <w:rPr>
          <w:rStyle w:val="cf31"/>
          <w:rFonts w:ascii="Tahoma" w:hAnsi="Tahoma" w:cs="Tahoma"/>
          <w:sz w:val="20"/>
          <w:szCs w:val="20"/>
        </w:rPr>
      </w:pPr>
      <w:r w:rsidRPr="0061009D">
        <w:rPr>
          <w:rStyle w:val="cf31"/>
          <w:rFonts w:ascii="Tahoma" w:hAnsi="Tahoma" w:cs="Tahoma"/>
          <w:sz w:val="20"/>
          <w:szCs w:val="20"/>
        </w:rPr>
        <w:t>01.02.202</w:t>
      </w:r>
      <w:r w:rsidR="0084171C">
        <w:rPr>
          <w:rStyle w:val="cf31"/>
          <w:rFonts w:ascii="Tahoma" w:hAnsi="Tahoma" w:cs="Tahoma"/>
          <w:sz w:val="20"/>
          <w:szCs w:val="20"/>
        </w:rPr>
        <w:t>6</w:t>
      </w:r>
      <w:r w:rsidRPr="0061009D">
        <w:rPr>
          <w:rStyle w:val="cf31"/>
          <w:rFonts w:ascii="Tahoma" w:hAnsi="Tahoma" w:cs="Tahoma"/>
          <w:sz w:val="20"/>
          <w:szCs w:val="20"/>
        </w:rPr>
        <w:t>-31.01.202</w:t>
      </w:r>
      <w:r w:rsidR="0084171C">
        <w:rPr>
          <w:rStyle w:val="cf31"/>
          <w:rFonts w:ascii="Tahoma" w:hAnsi="Tahoma" w:cs="Tahoma"/>
          <w:sz w:val="20"/>
          <w:szCs w:val="20"/>
        </w:rPr>
        <w:t>7</w:t>
      </w:r>
      <w:r w:rsidRPr="0061009D">
        <w:rPr>
          <w:rStyle w:val="cf31"/>
          <w:rFonts w:ascii="Tahoma" w:hAnsi="Tahoma" w:cs="Tahoma"/>
          <w:sz w:val="20"/>
          <w:szCs w:val="20"/>
        </w:rPr>
        <w:t>; 01.02.202</w:t>
      </w:r>
      <w:r w:rsidR="0084171C">
        <w:rPr>
          <w:rStyle w:val="cf31"/>
          <w:rFonts w:ascii="Tahoma" w:hAnsi="Tahoma" w:cs="Tahoma"/>
          <w:sz w:val="20"/>
          <w:szCs w:val="20"/>
        </w:rPr>
        <w:t>7</w:t>
      </w:r>
      <w:r w:rsidRPr="0061009D">
        <w:rPr>
          <w:rStyle w:val="cf31"/>
          <w:rFonts w:ascii="Tahoma" w:hAnsi="Tahoma" w:cs="Tahoma"/>
          <w:sz w:val="20"/>
          <w:szCs w:val="20"/>
        </w:rPr>
        <w:t>-31.01.202</w:t>
      </w:r>
      <w:r w:rsidR="0084171C">
        <w:rPr>
          <w:rStyle w:val="cf31"/>
          <w:rFonts w:ascii="Tahoma" w:hAnsi="Tahoma" w:cs="Tahoma"/>
          <w:sz w:val="20"/>
          <w:szCs w:val="20"/>
        </w:rPr>
        <w:t xml:space="preserve">8; </w:t>
      </w:r>
      <w:r w:rsidR="0084171C" w:rsidRPr="0061009D">
        <w:rPr>
          <w:rStyle w:val="cf31"/>
          <w:rFonts w:ascii="Tahoma" w:hAnsi="Tahoma" w:cs="Tahoma"/>
          <w:sz w:val="20"/>
          <w:szCs w:val="20"/>
        </w:rPr>
        <w:t>01.02.202</w:t>
      </w:r>
      <w:r w:rsidR="0084171C">
        <w:rPr>
          <w:rStyle w:val="cf31"/>
          <w:rFonts w:ascii="Tahoma" w:hAnsi="Tahoma" w:cs="Tahoma"/>
          <w:sz w:val="20"/>
          <w:szCs w:val="20"/>
        </w:rPr>
        <w:t>8</w:t>
      </w:r>
      <w:r w:rsidR="0084171C" w:rsidRPr="0061009D">
        <w:rPr>
          <w:rStyle w:val="cf31"/>
          <w:rFonts w:ascii="Tahoma" w:hAnsi="Tahoma" w:cs="Tahoma"/>
          <w:sz w:val="20"/>
          <w:szCs w:val="20"/>
        </w:rPr>
        <w:t>-31.01.202</w:t>
      </w:r>
      <w:r w:rsidR="0084171C">
        <w:rPr>
          <w:rStyle w:val="cf31"/>
          <w:rFonts w:ascii="Tahoma" w:hAnsi="Tahoma" w:cs="Tahoma"/>
          <w:sz w:val="20"/>
          <w:szCs w:val="20"/>
        </w:rPr>
        <w:t>9</w:t>
      </w:r>
    </w:p>
    <w:p w14:paraId="3D5C29FD" w14:textId="6F5B5A47" w:rsidR="0014257E" w:rsidRPr="00C73A77" w:rsidRDefault="0014257E" w:rsidP="0014257E">
      <w:pPr>
        <w:pStyle w:val="pf0"/>
        <w:ind w:left="0" w:firstLine="0"/>
        <w:rPr>
          <w:rStyle w:val="cf31"/>
          <w:rFonts w:ascii="Tahoma" w:hAnsi="Tahoma" w:cs="Tahoma"/>
          <w:sz w:val="20"/>
          <w:szCs w:val="20"/>
        </w:rPr>
      </w:pPr>
    </w:p>
    <w:p w14:paraId="13C39F77" w14:textId="77777777" w:rsidR="0014257E" w:rsidRPr="004131B1" w:rsidRDefault="0014257E" w:rsidP="001425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2C94676" w14:textId="77777777" w:rsidR="0014257E" w:rsidRDefault="0014257E" w:rsidP="001425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EA0F97B" w14:textId="77777777" w:rsidR="0014257E" w:rsidRDefault="0014257E" w:rsidP="0014257E">
      <w:pPr>
        <w:spacing w:after="0" w:line="240" w:lineRule="auto"/>
        <w:jc w:val="both"/>
        <w:rPr>
          <w:rFonts w:ascii="Tahoma" w:hAnsi="Tahoma" w:cs="Tahoma"/>
          <w:sz w:val="20"/>
          <w:szCs w:val="20"/>
        </w:rPr>
      </w:pPr>
    </w:p>
    <w:p w14:paraId="508FAAA4" w14:textId="77777777" w:rsidR="0014257E" w:rsidRPr="004131B1" w:rsidRDefault="0014257E" w:rsidP="0014257E">
      <w:pPr>
        <w:spacing w:after="0" w:line="240" w:lineRule="auto"/>
        <w:jc w:val="center"/>
        <w:rPr>
          <w:rFonts w:ascii="Tahoma" w:hAnsi="Tahoma" w:cs="Tahoma"/>
          <w:sz w:val="20"/>
          <w:szCs w:val="20"/>
        </w:rPr>
      </w:pPr>
      <w:r w:rsidRPr="004131B1">
        <w:rPr>
          <w:rFonts w:ascii="Tahoma" w:hAnsi="Tahoma" w:cs="Tahoma"/>
          <w:sz w:val="20"/>
          <w:szCs w:val="20"/>
        </w:rPr>
        <w:t>§ 4</w:t>
      </w:r>
    </w:p>
    <w:p w14:paraId="32922FF1" w14:textId="77777777" w:rsidR="0014257E" w:rsidRPr="004131B1" w:rsidRDefault="0014257E" w:rsidP="0014257E">
      <w:pPr>
        <w:spacing w:after="0" w:line="240" w:lineRule="auto"/>
        <w:jc w:val="both"/>
        <w:rPr>
          <w:rFonts w:ascii="Tahoma" w:hAnsi="Tahoma" w:cs="Tahoma"/>
          <w:sz w:val="20"/>
          <w:szCs w:val="20"/>
        </w:rPr>
      </w:pPr>
      <w:r>
        <w:rPr>
          <w:rFonts w:ascii="Tahoma" w:hAnsi="Tahoma" w:cs="Tahoma"/>
          <w:sz w:val="20"/>
          <w:szCs w:val="20"/>
        </w:rPr>
        <w:t xml:space="preserve">1. </w:t>
      </w:r>
      <w:r w:rsidRPr="004131B1">
        <w:rPr>
          <w:rFonts w:ascii="Tahoma" w:hAnsi="Tahoma" w:cs="Tahoma"/>
          <w:sz w:val="20"/>
          <w:szCs w:val="20"/>
        </w:rPr>
        <w:t>Wykonawca zobowiązany jest do wystawienia polis ubezpieczenia nie później niż w terminie do 14 dni od początku okresu ubezpieczenia, określonego w SWZ.</w:t>
      </w:r>
    </w:p>
    <w:p w14:paraId="2D460CA4" w14:textId="77777777" w:rsidR="0014257E" w:rsidRPr="004131B1" w:rsidRDefault="0014257E" w:rsidP="0014257E">
      <w:pPr>
        <w:spacing w:after="0" w:line="240" w:lineRule="auto"/>
        <w:jc w:val="both"/>
        <w:rPr>
          <w:rFonts w:ascii="Tahoma" w:hAnsi="Tahoma" w:cs="Tahoma"/>
          <w:sz w:val="20"/>
          <w:szCs w:val="20"/>
        </w:rPr>
      </w:pPr>
      <w:r>
        <w:rPr>
          <w:rFonts w:ascii="Tahoma" w:hAnsi="Tahoma" w:cs="Tahoma"/>
          <w:sz w:val="20"/>
          <w:szCs w:val="20"/>
        </w:rPr>
        <w:t xml:space="preserve">2. </w:t>
      </w: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35FAC1E" w14:textId="77777777" w:rsidR="0014257E" w:rsidRPr="004131B1" w:rsidRDefault="0014257E" w:rsidP="0014257E">
      <w:pPr>
        <w:spacing w:after="0" w:line="240" w:lineRule="auto"/>
        <w:jc w:val="both"/>
        <w:rPr>
          <w:rFonts w:ascii="Tahoma" w:hAnsi="Tahoma" w:cs="Tahoma"/>
          <w:sz w:val="20"/>
          <w:szCs w:val="20"/>
        </w:rPr>
      </w:pPr>
    </w:p>
    <w:p w14:paraId="385AF21C" w14:textId="77777777" w:rsidR="0014257E" w:rsidRPr="004131B1" w:rsidRDefault="0014257E" w:rsidP="0014257E">
      <w:pPr>
        <w:spacing w:after="0" w:line="240" w:lineRule="auto"/>
        <w:jc w:val="center"/>
        <w:rPr>
          <w:rFonts w:ascii="Tahoma" w:hAnsi="Tahoma" w:cs="Tahoma"/>
          <w:sz w:val="20"/>
          <w:szCs w:val="20"/>
        </w:rPr>
      </w:pPr>
      <w:r w:rsidRPr="004131B1">
        <w:rPr>
          <w:rFonts w:ascii="Tahoma" w:hAnsi="Tahoma" w:cs="Tahoma"/>
          <w:sz w:val="20"/>
          <w:szCs w:val="20"/>
        </w:rPr>
        <w:t>§ 5</w:t>
      </w:r>
    </w:p>
    <w:p w14:paraId="1406F5B7" w14:textId="77777777" w:rsidR="0014257E" w:rsidRPr="004131B1" w:rsidRDefault="0014257E" w:rsidP="0045172A">
      <w:pPr>
        <w:numPr>
          <w:ilvl w:val="0"/>
          <w:numId w:val="84"/>
        </w:numPr>
        <w:tabs>
          <w:tab w:val="clear" w:pos="720"/>
        </w:tabs>
        <w:suppressAutoHyphens/>
        <w:spacing w:after="0" w:line="240" w:lineRule="auto"/>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6A0D2347" w14:textId="77777777" w:rsidR="0014257E" w:rsidRPr="004A5398" w:rsidRDefault="0014257E" w:rsidP="0045172A">
      <w:pPr>
        <w:pStyle w:val="Akapitzlist"/>
        <w:numPr>
          <w:ilvl w:val="0"/>
          <w:numId w:val="85"/>
        </w:numPr>
        <w:suppressAutoHyphens/>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150F44AB" w14:textId="77777777" w:rsidR="0014257E" w:rsidRPr="004A5398" w:rsidRDefault="0014257E" w:rsidP="0045172A">
      <w:pPr>
        <w:pStyle w:val="Akapitzlist"/>
        <w:numPr>
          <w:ilvl w:val="0"/>
          <w:numId w:val="85"/>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5CA20DA" w14:textId="77777777" w:rsidR="0014257E" w:rsidRPr="004A5398" w:rsidRDefault="0014257E" w:rsidP="0045172A">
      <w:pPr>
        <w:pStyle w:val="Akapitzlist"/>
        <w:numPr>
          <w:ilvl w:val="0"/>
          <w:numId w:val="85"/>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65AFEAC" w14:textId="77777777" w:rsidR="0014257E" w:rsidRPr="004A5398" w:rsidRDefault="0014257E" w:rsidP="0045172A">
      <w:pPr>
        <w:pStyle w:val="Akapitzlist"/>
        <w:numPr>
          <w:ilvl w:val="0"/>
          <w:numId w:val="85"/>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BE8DE28" w14:textId="77777777" w:rsidR="0014257E" w:rsidRPr="004A5398" w:rsidRDefault="0014257E" w:rsidP="0045172A">
      <w:pPr>
        <w:pStyle w:val="Akapitzlist"/>
        <w:numPr>
          <w:ilvl w:val="0"/>
          <w:numId w:val="85"/>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0F9F7DED" w14:textId="77777777" w:rsidR="0014257E" w:rsidRPr="004131B1" w:rsidRDefault="0014257E" w:rsidP="0045172A">
      <w:pPr>
        <w:numPr>
          <w:ilvl w:val="0"/>
          <w:numId w:val="8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4AE94F5" w14:textId="77777777" w:rsidR="0014257E" w:rsidRPr="004131B1" w:rsidRDefault="0014257E" w:rsidP="0045172A">
      <w:pPr>
        <w:numPr>
          <w:ilvl w:val="0"/>
          <w:numId w:val="84"/>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956D1E" w14:textId="77777777" w:rsidR="0014257E" w:rsidRDefault="0014257E" w:rsidP="0045172A">
      <w:pPr>
        <w:numPr>
          <w:ilvl w:val="0"/>
          <w:numId w:val="84"/>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47880A50" w14:textId="77777777" w:rsidR="0014257E" w:rsidRPr="004A5398" w:rsidRDefault="0014257E" w:rsidP="0045172A">
      <w:pPr>
        <w:numPr>
          <w:ilvl w:val="0"/>
          <w:numId w:val="84"/>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p w14:paraId="490086EA" w14:textId="77777777" w:rsidR="0014257E" w:rsidRPr="004131B1" w:rsidRDefault="0014257E" w:rsidP="0014257E">
      <w:pPr>
        <w:spacing w:after="0" w:line="240" w:lineRule="auto"/>
        <w:jc w:val="center"/>
        <w:rPr>
          <w:rFonts w:ascii="Tahoma" w:hAnsi="Tahoma" w:cs="Tahoma"/>
          <w:sz w:val="20"/>
          <w:szCs w:val="20"/>
        </w:rPr>
      </w:pPr>
    </w:p>
    <w:p w14:paraId="34448F68" w14:textId="77777777" w:rsidR="0014257E" w:rsidRPr="00750E07" w:rsidRDefault="0014257E" w:rsidP="0014257E">
      <w:pPr>
        <w:spacing w:after="0" w:line="240" w:lineRule="auto"/>
        <w:jc w:val="center"/>
        <w:rPr>
          <w:rFonts w:ascii="Tahoma" w:hAnsi="Tahoma" w:cs="Tahoma"/>
          <w:sz w:val="20"/>
          <w:szCs w:val="20"/>
        </w:rPr>
      </w:pPr>
      <w:r w:rsidRPr="00750E07">
        <w:rPr>
          <w:rFonts w:ascii="Tahoma" w:hAnsi="Tahoma" w:cs="Tahoma"/>
          <w:sz w:val="20"/>
          <w:szCs w:val="20"/>
        </w:rPr>
        <w:sym w:font="Times New Roman" w:char="00A7"/>
      </w:r>
      <w:r w:rsidRPr="00750E07">
        <w:rPr>
          <w:rFonts w:ascii="Tahoma" w:hAnsi="Tahoma" w:cs="Tahoma"/>
          <w:sz w:val="20"/>
          <w:szCs w:val="20"/>
        </w:rPr>
        <w:t xml:space="preserve"> 6</w:t>
      </w:r>
    </w:p>
    <w:p w14:paraId="453E5ECD" w14:textId="77777777" w:rsidR="0014257E" w:rsidRPr="00750E07" w:rsidRDefault="0014257E" w:rsidP="0014257E">
      <w:pPr>
        <w:pStyle w:val="Tekstpodstawowywcity"/>
        <w:spacing w:after="0" w:line="240" w:lineRule="auto"/>
        <w:ind w:left="0"/>
        <w:rPr>
          <w:rFonts w:ascii="Tahoma" w:hAnsi="Tahoma" w:cs="Tahoma"/>
          <w:sz w:val="20"/>
          <w:szCs w:val="20"/>
        </w:rPr>
      </w:pPr>
      <w:r w:rsidRPr="00750E07">
        <w:rPr>
          <w:rFonts w:ascii="Tahoma" w:hAnsi="Tahoma" w:cs="Tahoma"/>
          <w:sz w:val="20"/>
          <w:szCs w:val="20"/>
        </w:rPr>
        <w:t>Za udzieloną ochronę Zamawiający zapłaci składkę ubezpieczeniową w łącznej wysokości ................................................. zł (słownie złotych .....................................................................................).</w:t>
      </w:r>
    </w:p>
    <w:p w14:paraId="04C7A608" w14:textId="77777777" w:rsidR="0014257E" w:rsidRPr="00750E07" w:rsidRDefault="0014257E" w:rsidP="0014257E">
      <w:pPr>
        <w:pStyle w:val="Tekstpodstawowywcity"/>
        <w:spacing w:after="0" w:line="240" w:lineRule="auto"/>
        <w:ind w:left="0"/>
        <w:rPr>
          <w:rFonts w:ascii="Tahoma" w:hAnsi="Tahoma" w:cs="Tahoma"/>
          <w:b/>
          <w:sz w:val="20"/>
          <w:szCs w:val="20"/>
        </w:rPr>
      </w:pPr>
    </w:p>
    <w:p w14:paraId="7A394649" w14:textId="77777777" w:rsidR="0014257E" w:rsidRPr="00750E07" w:rsidRDefault="0014257E" w:rsidP="0014257E">
      <w:pPr>
        <w:pStyle w:val="Tekstpodstawowywcity"/>
        <w:spacing w:after="0" w:line="240" w:lineRule="auto"/>
        <w:ind w:left="0"/>
        <w:jc w:val="center"/>
        <w:rPr>
          <w:rFonts w:ascii="Tahoma" w:hAnsi="Tahoma" w:cs="Tahoma"/>
          <w:b/>
          <w:sz w:val="20"/>
          <w:szCs w:val="20"/>
        </w:rPr>
      </w:pPr>
      <w:r w:rsidRPr="00750E07">
        <w:rPr>
          <w:rFonts w:ascii="Tahoma" w:hAnsi="Tahoma" w:cs="Tahoma"/>
          <w:sz w:val="20"/>
          <w:szCs w:val="20"/>
        </w:rPr>
        <w:sym w:font="Times New Roman" w:char="00A7"/>
      </w:r>
      <w:r w:rsidRPr="00750E07">
        <w:rPr>
          <w:rFonts w:ascii="Tahoma" w:hAnsi="Tahoma" w:cs="Tahoma"/>
          <w:sz w:val="20"/>
          <w:szCs w:val="20"/>
        </w:rPr>
        <w:t xml:space="preserve"> </w:t>
      </w:r>
      <w:r>
        <w:rPr>
          <w:rFonts w:ascii="Tahoma" w:hAnsi="Tahoma" w:cs="Tahoma"/>
          <w:sz w:val="20"/>
          <w:szCs w:val="20"/>
        </w:rPr>
        <w:t>7</w:t>
      </w:r>
    </w:p>
    <w:p w14:paraId="024A665E" w14:textId="77777777" w:rsidR="0014257E" w:rsidRDefault="0014257E" w:rsidP="0014257E">
      <w:pPr>
        <w:spacing w:after="0" w:line="240" w:lineRule="auto"/>
        <w:jc w:val="both"/>
        <w:rPr>
          <w:rFonts w:ascii="Tahoma" w:hAnsi="Tahoma" w:cs="Tahoma"/>
          <w:sz w:val="20"/>
          <w:szCs w:val="20"/>
        </w:rPr>
      </w:pPr>
      <w:r w:rsidRPr="00750E07">
        <w:rPr>
          <w:rFonts w:ascii="Tahoma" w:hAnsi="Tahoma" w:cs="Tahoma"/>
          <w:sz w:val="20"/>
          <w:szCs w:val="20"/>
        </w:rPr>
        <w:t>Zamawiający zapłaci składkę ubezpieczeniową zgodnie z poniższym harmonogramem w każdym roku ubezpieczenia:</w:t>
      </w:r>
    </w:p>
    <w:p w14:paraId="7B45E3C2" w14:textId="77777777" w:rsidR="0014257E" w:rsidRPr="004131B1" w:rsidRDefault="0014257E" w:rsidP="0014257E">
      <w:pPr>
        <w:spacing w:after="0" w:line="240" w:lineRule="auto"/>
        <w:jc w:val="both"/>
        <w:rPr>
          <w:rFonts w:ascii="Tahoma" w:hAnsi="Tahoma" w:cs="Tahoma"/>
          <w:sz w:val="20"/>
          <w:szCs w:val="20"/>
        </w:rPr>
      </w:pPr>
      <w:r>
        <w:rPr>
          <w:rFonts w:ascii="Tahoma" w:hAnsi="Tahoma" w:cs="Tahoma"/>
          <w:sz w:val="20"/>
          <w:szCs w:val="20"/>
        </w:rPr>
        <w:t>1. Składka płatna w ciągu 14 dni od początku okresu ubezpieczenia każdej polisy</w:t>
      </w:r>
    </w:p>
    <w:p w14:paraId="433F91D9" w14:textId="77777777" w:rsidR="0014257E" w:rsidRDefault="0014257E" w:rsidP="0014257E">
      <w:pPr>
        <w:spacing w:after="0" w:line="240" w:lineRule="auto"/>
        <w:rPr>
          <w:rFonts w:ascii="Tahoma" w:hAnsi="Tahoma" w:cs="Tahoma"/>
          <w:sz w:val="20"/>
          <w:szCs w:val="20"/>
        </w:rPr>
      </w:pPr>
    </w:p>
    <w:p w14:paraId="78CB12DC" w14:textId="77777777" w:rsidR="0014257E" w:rsidRPr="004131B1" w:rsidRDefault="0014257E" w:rsidP="001425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219F8ABE" w14:textId="77777777" w:rsidR="0014257E" w:rsidRPr="00466F29" w:rsidRDefault="0014257E" w:rsidP="001425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zwyczajowo przyjętych stawek za </w:t>
      </w:r>
      <w:r w:rsidRPr="00466F29">
        <w:rPr>
          <w:rFonts w:ascii="Tahoma" w:hAnsi="Tahoma" w:cs="Tahoma"/>
          <w:sz w:val="20"/>
          <w:szCs w:val="20"/>
        </w:rPr>
        <w:t>cały okres ubezpieczenia wynikający z niniejszej umowy.</w:t>
      </w:r>
    </w:p>
    <w:p w14:paraId="009A6894" w14:textId="77777777" w:rsidR="0014257E" w:rsidRPr="00466F29" w:rsidRDefault="0014257E" w:rsidP="0014257E">
      <w:pPr>
        <w:spacing w:after="0" w:line="240" w:lineRule="auto"/>
        <w:jc w:val="center"/>
        <w:rPr>
          <w:rFonts w:ascii="Tahoma" w:hAnsi="Tahoma" w:cs="Tahoma"/>
          <w:sz w:val="20"/>
          <w:szCs w:val="20"/>
        </w:rPr>
      </w:pPr>
    </w:p>
    <w:p w14:paraId="3EAAA92B" w14:textId="77777777" w:rsidR="0014257E" w:rsidRPr="00466F29" w:rsidRDefault="0014257E" w:rsidP="0014257E">
      <w:pPr>
        <w:spacing w:after="0" w:line="240" w:lineRule="auto"/>
        <w:jc w:val="center"/>
        <w:rPr>
          <w:rFonts w:ascii="Tahoma" w:hAnsi="Tahoma" w:cs="Tahoma"/>
          <w:sz w:val="20"/>
          <w:szCs w:val="20"/>
        </w:rPr>
      </w:pPr>
      <w:r w:rsidRPr="00466F29">
        <w:rPr>
          <w:rFonts w:ascii="Tahoma" w:hAnsi="Tahoma" w:cs="Tahoma"/>
          <w:sz w:val="20"/>
          <w:szCs w:val="20"/>
        </w:rPr>
        <w:t>§ 9</w:t>
      </w:r>
    </w:p>
    <w:p w14:paraId="41E22219" w14:textId="734D2BC4" w:rsidR="0084171C" w:rsidRPr="001B7DC5" w:rsidRDefault="0084171C" w:rsidP="0084171C">
      <w:pPr>
        <w:spacing w:after="0" w:line="240" w:lineRule="auto"/>
        <w:jc w:val="both"/>
        <w:rPr>
          <w:rFonts w:ascii="Tahoma" w:hAnsi="Tahoma" w:cs="Tahoma"/>
          <w:sz w:val="20"/>
          <w:szCs w:val="20"/>
        </w:rPr>
      </w:pPr>
      <w:r w:rsidRPr="00466F29">
        <w:rPr>
          <w:rFonts w:ascii="Tahoma" w:hAnsi="Tahoma" w:cs="Tahoma"/>
          <w:sz w:val="20"/>
          <w:szCs w:val="20"/>
        </w:rPr>
        <w:t>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(Dz.U. z 2024 r. poz. 838 t.j.), Ustawy z dnia 15 grudnia 2017 r. o dystrybucji ubezpieczeń (Dz.U. z 2024 r. poz. 1214 z późn.</w:t>
      </w:r>
      <w:r w:rsidRPr="00574071">
        <w:rPr>
          <w:rFonts w:ascii="Tahoma" w:hAnsi="Tahoma" w:cs="Tahoma"/>
          <w:sz w:val="20"/>
          <w:szCs w:val="20"/>
        </w:rPr>
        <w:t xml:space="preserve"> zm.)</w:t>
      </w:r>
      <w:r>
        <w:rPr>
          <w:rFonts w:ascii="Tahoma" w:hAnsi="Tahoma" w:cs="Tahoma"/>
          <w:sz w:val="20"/>
          <w:szCs w:val="20"/>
        </w:rPr>
        <w:t xml:space="preserve">, </w:t>
      </w:r>
      <w:r w:rsidRPr="00574071">
        <w:rPr>
          <w:rFonts w:ascii="Tahoma" w:hAnsi="Tahoma" w:cs="Tahoma"/>
          <w:sz w:val="20"/>
          <w:szCs w:val="20"/>
        </w:rPr>
        <w:t xml:space="preserve"> </w:t>
      </w:r>
      <w:r w:rsidRPr="0084171C">
        <w:rPr>
          <w:rFonts w:ascii="Tahoma" w:hAnsi="Tahoma" w:cs="Tahoma"/>
          <w:sz w:val="20"/>
          <w:szCs w:val="20"/>
        </w:rPr>
        <w:lastRenderedPageBreak/>
        <w:t>Ustaw</w:t>
      </w:r>
      <w:r>
        <w:rPr>
          <w:rFonts w:ascii="Tahoma" w:hAnsi="Tahoma" w:cs="Tahoma"/>
          <w:sz w:val="20"/>
          <w:szCs w:val="20"/>
        </w:rPr>
        <w:t>y</w:t>
      </w:r>
      <w:r w:rsidRPr="0084171C">
        <w:rPr>
          <w:rFonts w:ascii="Tahoma" w:hAnsi="Tahoma" w:cs="Tahoma"/>
          <w:sz w:val="20"/>
          <w:szCs w:val="20"/>
        </w:rPr>
        <w:t xml:space="preserve"> z dnia 15 kwietnia 2011 r. o działalności leczniczej (t.j. Dz. U. z 202</w:t>
      </w:r>
      <w:r>
        <w:rPr>
          <w:rFonts w:ascii="Tahoma" w:hAnsi="Tahoma" w:cs="Tahoma"/>
          <w:sz w:val="20"/>
          <w:szCs w:val="20"/>
        </w:rPr>
        <w:t>5</w:t>
      </w:r>
      <w:r w:rsidRPr="0084171C">
        <w:rPr>
          <w:rFonts w:ascii="Tahoma" w:hAnsi="Tahoma" w:cs="Tahoma"/>
          <w:sz w:val="20"/>
          <w:szCs w:val="20"/>
        </w:rPr>
        <w:t xml:space="preserve"> r. poz. </w:t>
      </w:r>
      <w:r>
        <w:rPr>
          <w:rFonts w:ascii="Tahoma" w:hAnsi="Tahoma" w:cs="Tahoma"/>
          <w:sz w:val="20"/>
          <w:szCs w:val="20"/>
        </w:rPr>
        <w:t>129</w:t>
      </w:r>
      <w:r w:rsidRPr="0084171C">
        <w:rPr>
          <w:rFonts w:ascii="Tahoma" w:hAnsi="Tahoma" w:cs="Tahoma"/>
          <w:sz w:val="20"/>
          <w:szCs w:val="20"/>
        </w:rPr>
        <w:t>),</w:t>
      </w:r>
      <w:r>
        <w:rPr>
          <w:rFonts w:ascii="Tahoma" w:hAnsi="Tahoma" w:cs="Tahoma"/>
          <w:sz w:val="20"/>
          <w:szCs w:val="20"/>
        </w:rPr>
        <w:t xml:space="preserve"> </w:t>
      </w:r>
      <w:r w:rsidRPr="0084171C">
        <w:rPr>
          <w:rFonts w:ascii="Tahoma" w:hAnsi="Tahoma" w:cs="Tahoma"/>
          <w:sz w:val="20"/>
          <w:szCs w:val="20"/>
        </w:rPr>
        <w:t xml:space="preserve"> Rozporządzenie Ministra Finansów z dn. 29.04.2019 r. w sprawie obowiązkowego ubezpieczenia odpowiedzialności cywilnej podmiotu wykonującego działalność leczniczą (Dz.U. 2019 poz. 866),</w:t>
      </w:r>
      <w:r>
        <w:rPr>
          <w:rFonts w:ascii="Tahoma" w:hAnsi="Tahoma" w:cs="Tahoma"/>
          <w:sz w:val="20"/>
          <w:szCs w:val="20"/>
        </w:rPr>
        <w:t xml:space="preserve"> </w:t>
      </w:r>
      <w:r w:rsidRPr="0084171C">
        <w:rPr>
          <w:rFonts w:ascii="Tahoma" w:hAnsi="Tahoma" w:cs="Tahoma"/>
          <w:sz w:val="20"/>
          <w:szCs w:val="20"/>
        </w:rPr>
        <w:t xml:space="preserve"> Rozporządzenie Ministra Finansów z dnia 4 września 2023 r. zmieniające rozporządzenie w sprawie obowiązkowego ubezpieczenia odpowiedzialności cywilnej podmiotu wykonującego działalność leczniczą (Dz.U. 2023 poz. 1930</w:t>
      </w:r>
      <w:r w:rsidRPr="00574071">
        <w:rPr>
          <w:rFonts w:ascii="Tahoma" w:hAnsi="Tahoma" w:cs="Tahoma"/>
          <w:sz w:val="20"/>
          <w:szCs w:val="20"/>
        </w:rPr>
        <w:t>oraz postanowienia OWU tj.:</w:t>
      </w:r>
    </w:p>
    <w:p w14:paraId="1B42E1B1" w14:textId="77777777" w:rsidR="0084171C" w:rsidRPr="001B7DC5" w:rsidRDefault="0084171C" w:rsidP="0084171C">
      <w:pPr>
        <w:spacing w:after="0" w:line="240" w:lineRule="auto"/>
        <w:jc w:val="both"/>
        <w:rPr>
          <w:rFonts w:ascii="Tahoma" w:hAnsi="Tahoma" w:cs="Tahoma"/>
          <w:sz w:val="20"/>
          <w:szCs w:val="20"/>
        </w:rPr>
      </w:pPr>
      <w:r w:rsidRPr="001B7DC5">
        <w:rPr>
          <w:rFonts w:ascii="Tahoma" w:hAnsi="Tahoma" w:cs="Tahoma"/>
          <w:sz w:val="20"/>
          <w:szCs w:val="20"/>
        </w:rPr>
        <w:t>1)  ..............................................................................................................</w:t>
      </w:r>
    </w:p>
    <w:p w14:paraId="6FD8F726" w14:textId="77777777" w:rsidR="0084171C" w:rsidRPr="004131B1" w:rsidRDefault="0084171C" w:rsidP="0084171C">
      <w:pPr>
        <w:spacing w:after="0" w:line="240" w:lineRule="auto"/>
        <w:jc w:val="both"/>
        <w:rPr>
          <w:rFonts w:ascii="Tahoma" w:hAnsi="Tahoma" w:cs="Tahoma"/>
          <w:sz w:val="20"/>
          <w:szCs w:val="20"/>
        </w:rPr>
      </w:pPr>
      <w:r w:rsidRPr="001B7DC5">
        <w:rPr>
          <w:rFonts w:ascii="Tahoma" w:hAnsi="Tahoma" w:cs="Tahoma"/>
          <w:sz w:val="20"/>
          <w:szCs w:val="20"/>
        </w:rPr>
        <w:t>2)  ..............................................................................................................</w:t>
      </w:r>
    </w:p>
    <w:p w14:paraId="718E6151" w14:textId="77777777" w:rsidR="0084171C" w:rsidRPr="004131B1" w:rsidRDefault="0084171C" w:rsidP="0084171C">
      <w:pPr>
        <w:spacing w:after="0" w:line="240" w:lineRule="auto"/>
        <w:rPr>
          <w:rFonts w:ascii="Tahoma" w:hAnsi="Tahoma" w:cs="Tahoma"/>
          <w:sz w:val="20"/>
          <w:szCs w:val="20"/>
        </w:rPr>
      </w:pPr>
    </w:p>
    <w:p w14:paraId="7E384BA5" w14:textId="77777777" w:rsidR="0084171C" w:rsidRPr="004131B1" w:rsidRDefault="0084171C" w:rsidP="0084171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0BAF672" w14:textId="77777777" w:rsidR="0084171C" w:rsidRDefault="0084171C" w:rsidP="0084171C">
      <w:pPr>
        <w:spacing w:after="0" w:line="240" w:lineRule="auto"/>
        <w:jc w:val="center"/>
        <w:rPr>
          <w:rFonts w:ascii="Tahoma" w:hAnsi="Tahoma" w:cs="Tahoma"/>
          <w:sz w:val="20"/>
          <w:szCs w:val="20"/>
          <w:highlight w:val="lightGray"/>
        </w:rPr>
      </w:pPr>
    </w:p>
    <w:p w14:paraId="2F8D56D8" w14:textId="77777777" w:rsidR="0084171C" w:rsidRPr="004131B1" w:rsidRDefault="0084171C" w:rsidP="0084171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C4977BB" w14:textId="77777777" w:rsidR="0084171C" w:rsidRPr="001B7DC5" w:rsidRDefault="0084171C" w:rsidP="0084171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1B7DC5">
        <w:rPr>
          <w:rFonts w:ascii="Tahoma" w:hAnsi="Tahoma" w:cs="Tahoma"/>
          <w:color w:val="000000"/>
          <w:sz w:val="20"/>
          <w:szCs w:val="20"/>
          <w:lang w:eastAsia="ja-JP"/>
        </w:rPr>
        <w:t>w następujących okolicznościach:</w:t>
      </w:r>
    </w:p>
    <w:p w14:paraId="098323EB" w14:textId="77777777" w:rsidR="0084171C" w:rsidRPr="001B7DC5" w:rsidRDefault="0084171C" w:rsidP="0084171C">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p>
    <w:p w14:paraId="07059FD4" w14:textId="77777777" w:rsidR="0084171C" w:rsidRPr="001B7DC5" w:rsidRDefault="0084171C" w:rsidP="0084171C">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2) zostanie wydany nakaz zajęcia całości lub istotnej części majątku Wykonawcy;</w:t>
      </w:r>
    </w:p>
    <w:p w14:paraId="7DD136FE" w14:textId="77777777" w:rsidR="0084171C" w:rsidRPr="001B7DC5" w:rsidRDefault="0084171C" w:rsidP="0084171C">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3) Wykonawca przerwał realizację zamówienia, nie informując o tym pisemnie Zamawiającego, i przerwa ta trwa dłużej niż 30 dni.</w:t>
      </w:r>
    </w:p>
    <w:p w14:paraId="5E37AA34" w14:textId="77777777" w:rsidR="0084171C" w:rsidRPr="001B7DC5" w:rsidRDefault="0084171C" w:rsidP="0045172A">
      <w:pPr>
        <w:pStyle w:val="Akapitzlist"/>
        <w:numPr>
          <w:ilvl w:val="0"/>
          <w:numId w:val="66"/>
        </w:numPr>
        <w:ind w:right="10"/>
        <w:contextualSpacing/>
        <w:jc w:val="both"/>
        <w:rPr>
          <w:rFonts w:ascii="Tahoma" w:eastAsia="Times New Roman" w:hAnsi="Tahoma" w:cs="Tahoma"/>
          <w:color w:val="000000"/>
          <w:sz w:val="20"/>
          <w:szCs w:val="20"/>
          <w:lang w:eastAsia="ja-JP"/>
        </w:rPr>
      </w:pPr>
      <w:r w:rsidRPr="001B7DC5">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B7DC5">
        <w:rPr>
          <w:rFonts w:ascii="Tahoma" w:eastAsia="Times New Roman" w:hAnsi="Tahoma" w:cs="Tahoma"/>
          <w:color w:val="000000"/>
          <w:sz w:val="20"/>
          <w:szCs w:val="20"/>
          <w:lang w:eastAsia="ja-JP"/>
        </w:rPr>
        <w:br/>
        <w:t>z tytułu wykonania części Umowy (proporcjonalnie do okresu udzielanej ochrony ubezpieczeniowej).</w:t>
      </w:r>
    </w:p>
    <w:p w14:paraId="18897784" w14:textId="77777777" w:rsidR="0084171C" w:rsidRPr="001B7DC5" w:rsidRDefault="0084171C" w:rsidP="0045172A">
      <w:pPr>
        <w:numPr>
          <w:ilvl w:val="0"/>
          <w:numId w:val="66"/>
        </w:numPr>
        <w:spacing w:after="0" w:line="240" w:lineRule="auto"/>
        <w:ind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AC8A2" w14:textId="77777777" w:rsidR="0084171C" w:rsidRPr="0014257E" w:rsidRDefault="0084171C" w:rsidP="0045172A">
      <w:pPr>
        <w:numPr>
          <w:ilvl w:val="0"/>
          <w:numId w:val="66"/>
        </w:numPr>
        <w:spacing w:after="0" w:line="240" w:lineRule="auto"/>
        <w:ind w:right="10"/>
        <w:jc w:val="both"/>
        <w:rPr>
          <w:rFonts w:ascii="Tahoma" w:hAnsi="Tahoma" w:cs="Tahoma"/>
          <w:sz w:val="20"/>
          <w:szCs w:val="20"/>
          <w:lang w:eastAsia="ja-JP"/>
        </w:rPr>
      </w:pPr>
      <w:r w:rsidRPr="0014257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4AFEC35" w14:textId="77777777" w:rsidR="0084171C" w:rsidRPr="0014257E" w:rsidRDefault="0084171C" w:rsidP="0084171C">
      <w:pPr>
        <w:spacing w:after="0" w:line="240" w:lineRule="auto"/>
        <w:rPr>
          <w:rFonts w:ascii="Tahoma" w:hAnsi="Tahoma" w:cs="Tahoma"/>
          <w:sz w:val="20"/>
          <w:szCs w:val="20"/>
        </w:rPr>
      </w:pPr>
    </w:p>
    <w:p w14:paraId="7C0582BE"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t>§ 11</w:t>
      </w:r>
    </w:p>
    <w:p w14:paraId="7A75BCE3" w14:textId="77777777" w:rsidR="0084171C" w:rsidRPr="0014257E" w:rsidRDefault="0084171C" w:rsidP="0045172A">
      <w:pPr>
        <w:pStyle w:val="Akapitzlist"/>
        <w:numPr>
          <w:ilvl w:val="1"/>
          <w:numId w:val="76"/>
        </w:numPr>
        <w:tabs>
          <w:tab w:val="clear" w:pos="1440"/>
          <w:tab w:val="num" w:pos="426"/>
        </w:tabs>
        <w:ind w:left="426" w:hanging="426"/>
        <w:jc w:val="both"/>
        <w:rPr>
          <w:rFonts w:ascii="Tahoma" w:hAnsi="Tahoma" w:cs="Tahoma"/>
          <w:sz w:val="20"/>
          <w:szCs w:val="20"/>
        </w:rPr>
      </w:pPr>
      <w:r w:rsidRPr="0014257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1DC5910" w14:textId="77777777" w:rsidR="0084171C" w:rsidRPr="0014257E" w:rsidRDefault="0084171C" w:rsidP="0045172A">
      <w:pPr>
        <w:pStyle w:val="Akapitzlist"/>
        <w:numPr>
          <w:ilvl w:val="0"/>
          <w:numId w:val="77"/>
        </w:numPr>
        <w:ind w:left="851" w:hanging="425"/>
        <w:jc w:val="both"/>
        <w:rPr>
          <w:rFonts w:ascii="Tahoma" w:hAnsi="Tahoma" w:cs="Tahoma"/>
          <w:sz w:val="20"/>
          <w:szCs w:val="20"/>
        </w:rPr>
      </w:pPr>
      <w:r w:rsidRPr="0014257E">
        <w:rPr>
          <w:rFonts w:ascii="Tahoma" w:hAnsi="Tahoma" w:cs="Tahoma"/>
          <w:sz w:val="20"/>
          <w:szCs w:val="20"/>
        </w:rPr>
        <w:t xml:space="preserve">w wysokości 5% łącznej wartości zamówienia (składek) określonej w § 6 z tytułu braku zapłaty wynagrodzenia należnego podwykonawcom </w:t>
      </w:r>
    </w:p>
    <w:p w14:paraId="4D517362" w14:textId="77777777" w:rsidR="0084171C" w:rsidRPr="0014257E" w:rsidRDefault="0084171C" w:rsidP="0045172A">
      <w:pPr>
        <w:pStyle w:val="Akapitzlist"/>
        <w:numPr>
          <w:ilvl w:val="0"/>
          <w:numId w:val="77"/>
        </w:numPr>
        <w:ind w:left="851" w:hanging="425"/>
        <w:jc w:val="both"/>
        <w:rPr>
          <w:rFonts w:ascii="Tahoma" w:hAnsi="Tahoma" w:cs="Tahoma"/>
          <w:sz w:val="20"/>
          <w:szCs w:val="20"/>
        </w:rPr>
      </w:pPr>
      <w:r w:rsidRPr="0014257E">
        <w:rPr>
          <w:rFonts w:ascii="Tahoma" w:hAnsi="Tahoma" w:cs="Tahoma"/>
          <w:sz w:val="20"/>
          <w:szCs w:val="20"/>
        </w:rPr>
        <w:t>w wysokości 3% łącznej wartości zamówienia (składek) określonej w § 6 z tytułu nieterminowej zapłaty wynagrodzenia należnego podwykonawcom</w:t>
      </w:r>
    </w:p>
    <w:p w14:paraId="48C455C3" w14:textId="77777777" w:rsidR="0084171C" w:rsidRPr="00D77A79" w:rsidRDefault="0084171C" w:rsidP="0045172A">
      <w:pPr>
        <w:pStyle w:val="Akapitzlist"/>
        <w:numPr>
          <w:ilvl w:val="1"/>
          <w:numId w:val="76"/>
        </w:numPr>
        <w:tabs>
          <w:tab w:val="clear" w:pos="1440"/>
          <w:tab w:val="num" w:pos="426"/>
        </w:tabs>
        <w:ind w:left="426" w:hanging="426"/>
        <w:jc w:val="both"/>
        <w:rPr>
          <w:rFonts w:ascii="Tahoma" w:hAnsi="Tahoma" w:cs="Tahoma"/>
          <w:sz w:val="20"/>
          <w:szCs w:val="20"/>
        </w:rPr>
      </w:pPr>
      <w:r w:rsidRPr="0014257E">
        <w:rPr>
          <w:rFonts w:ascii="Tahoma" w:hAnsi="Tahoma" w:cs="Tahoma"/>
          <w:sz w:val="20"/>
          <w:szCs w:val="20"/>
        </w:rPr>
        <w:t xml:space="preserve">Kary umowne, o których mowa w </w:t>
      </w:r>
      <w:r w:rsidRPr="00D77A79">
        <w:rPr>
          <w:rFonts w:ascii="Tahoma" w:hAnsi="Tahoma" w:cs="Tahoma"/>
          <w:sz w:val="20"/>
          <w:szCs w:val="20"/>
        </w:rPr>
        <w:t>ust. 1 stanowią jednocześnie ich łączną maksymalną wysokość, których mogą dochodzić strony.</w:t>
      </w:r>
    </w:p>
    <w:p w14:paraId="2F1AE78B" w14:textId="77777777" w:rsidR="0084171C" w:rsidRPr="00D77A79" w:rsidRDefault="0084171C" w:rsidP="0045172A">
      <w:pPr>
        <w:pStyle w:val="Akapitzlist"/>
        <w:numPr>
          <w:ilvl w:val="1"/>
          <w:numId w:val="7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63180D6" w14:textId="77777777" w:rsidR="0084171C" w:rsidRPr="0014257E" w:rsidRDefault="0084171C" w:rsidP="0045172A">
      <w:pPr>
        <w:pStyle w:val="Akapitzlist"/>
        <w:numPr>
          <w:ilvl w:val="1"/>
          <w:numId w:val="76"/>
        </w:numPr>
        <w:ind w:left="284" w:hanging="284"/>
        <w:jc w:val="both"/>
        <w:rPr>
          <w:rFonts w:ascii="Tahoma" w:hAnsi="Tahoma" w:cs="Tahoma"/>
          <w:sz w:val="20"/>
          <w:szCs w:val="20"/>
        </w:rPr>
      </w:pPr>
      <w:r w:rsidRPr="00D77A79">
        <w:rPr>
          <w:rFonts w:ascii="Tahoma" w:hAnsi="Tahoma" w:cs="Tahoma"/>
          <w:sz w:val="20"/>
          <w:szCs w:val="20"/>
        </w:rPr>
        <w:t>Niezależnie od kar umownych, o których mowa w ust. 1, Zamawiający ma prawo dochodzenia odszkodowania uzupełniającego w przypadku</w:t>
      </w:r>
      <w:r w:rsidRPr="0014257E">
        <w:rPr>
          <w:rFonts w:ascii="Tahoma" w:hAnsi="Tahoma" w:cs="Tahoma"/>
          <w:sz w:val="20"/>
          <w:szCs w:val="20"/>
        </w:rPr>
        <w:t xml:space="preserve">, gdy kary określone w ust. 1 nie pokrywają jego szkód.   </w:t>
      </w:r>
    </w:p>
    <w:p w14:paraId="24285435" w14:textId="77777777" w:rsidR="0084171C" w:rsidRPr="0014257E" w:rsidRDefault="0084171C" w:rsidP="0084171C">
      <w:pPr>
        <w:pStyle w:val="Akapitzlist"/>
        <w:ind w:left="284"/>
        <w:rPr>
          <w:rFonts w:ascii="Tahoma" w:hAnsi="Tahoma" w:cs="Tahoma"/>
          <w:sz w:val="20"/>
          <w:szCs w:val="20"/>
        </w:rPr>
      </w:pPr>
    </w:p>
    <w:p w14:paraId="3A332D27" w14:textId="77777777" w:rsidR="0084171C" w:rsidRPr="0014257E" w:rsidRDefault="0084171C" w:rsidP="0084171C">
      <w:pPr>
        <w:pStyle w:val="Akapitzlist"/>
        <w:ind w:left="284"/>
        <w:rPr>
          <w:rFonts w:ascii="Tahoma" w:hAnsi="Tahoma" w:cs="Tahoma"/>
          <w:sz w:val="20"/>
          <w:szCs w:val="20"/>
        </w:rPr>
      </w:pPr>
    </w:p>
    <w:p w14:paraId="5857F7F9"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fldChar w:fldCharType="begin"/>
      </w:r>
      <w:r w:rsidRPr="0014257E">
        <w:rPr>
          <w:rFonts w:ascii="Tahoma" w:hAnsi="Tahoma" w:cs="Tahoma"/>
          <w:sz w:val="20"/>
          <w:szCs w:val="20"/>
        </w:rPr>
        <w:instrText>\SYMBOL 167 \f "Times New Roman CE"</w:instrText>
      </w:r>
      <w:r w:rsidRPr="0014257E">
        <w:rPr>
          <w:rFonts w:ascii="Tahoma" w:hAnsi="Tahoma" w:cs="Tahoma"/>
          <w:sz w:val="20"/>
          <w:szCs w:val="20"/>
        </w:rPr>
        <w:fldChar w:fldCharType="end"/>
      </w:r>
      <w:r w:rsidRPr="0014257E">
        <w:rPr>
          <w:rFonts w:ascii="Tahoma" w:hAnsi="Tahoma" w:cs="Tahoma"/>
          <w:sz w:val="20"/>
          <w:szCs w:val="20"/>
        </w:rPr>
        <w:t xml:space="preserve"> 12</w:t>
      </w:r>
    </w:p>
    <w:p w14:paraId="41D0FE3F" w14:textId="77777777" w:rsidR="0084171C" w:rsidRPr="0014257E" w:rsidRDefault="0084171C" w:rsidP="0045172A">
      <w:pPr>
        <w:numPr>
          <w:ilvl w:val="0"/>
          <w:numId w:val="31"/>
        </w:numPr>
        <w:spacing w:after="0" w:line="240" w:lineRule="auto"/>
        <w:ind w:left="426" w:right="-1" w:hanging="426"/>
        <w:jc w:val="both"/>
        <w:rPr>
          <w:rFonts w:ascii="Tahoma" w:hAnsi="Tahoma" w:cs="Tahoma"/>
          <w:sz w:val="20"/>
          <w:szCs w:val="20"/>
        </w:rPr>
      </w:pPr>
      <w:r w:rsidRPr="001425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9B69B38" w14:textId="77777777" w:rsidR="0084171C" w:rsidRPr="0014257E" w:rsidRDefault="0084171C" w:rsidP="0045172A">
      <w:pPr>
        <w:numPr>
          <w:ilvl w:val="0"/>
          <w:numId w:val="31"/>
        </w:numPr>
        <w:spacing w:after="0" w:line="240" w:lineRule="auto"/>
        <w:ind w:left="426" w:right="-1" w:hanging="426"/>
        <w:jc w:val="both"/>
        <w:rPr>
          <w:rFonts w:ascii="Tahoma" w:hAnsi="Tahoma" w:cs="Tahoma"/>
          <w:sz w:val="20"/>
          <w:szCs w:val="20"/>
        </w:rPr>
      </w:pPr>
      <w:r w:rsidRPr="001425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D6D6F23"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sym w:font="Times New Roman" w:char="00A7"/>
      </w:r>
      <w:r w:rsidRPr="0014257E">
        <w:rPr>
          <w:rFonts w:ascii="Tahoma" w:hAnsi="Tahoma" w:cs="Tahoma"/>
          <w:sz w:val="20"/>
          <w:szCs w:val="20"/>
        </w:rPr>
        <w:t xml:space="preserve"> 13</w:t>
      </w:r>
    </w:p>
    <w:p w14:paraId="2A4D699B" w14:textId="77777777" w:rsidR="0084171C" w:rsidRPr="0014257E" w:rsidRDefault="0084171C" w:rsidP="0045172A">
      <w:pPr>
        <w:pStyle w:val="Akapitzlist"/>
        <w:numPr>
          <w:ilvl w:val="3"/>
          <w:numId w:val="28"/>
        </w:numPr>
        <w:tabs>
          <w:tab w:val="left" w:pos="2127"/>
        </w:tabs>
        <w:ind w:left="426" w:right="-1" w:hanging="426"/>
        <w:jc w:val="both"/>
        <w:rPr>
          <w:rFonts w:ascii="Tahoma" w:hAnsi="Tahoma" w:cs="Tahoma"/>
          <w:sz w:val="20"/>
          <w:szCs w:val="20"/>
        </w:rPr>
      </w:pPr>
      <w:r w:rsidRPr="0014257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6D93B9E" w14:textId="77777777" w:rsidR="0084171C" w:rsidRPr="0014257E" w:rsidRDefault="0084171C" w:rsidP="0045172A">
      <w:pPr>
        <w:pStyle w:val="Akapitzlist"/>
        <w:numPr>
          <w:ilvl w:val="2"/>
          <w:numId w:val="42"/>
        </w:numPr>
        <w:tabs>
          <w:tab w:val="left" w:pos="851"/>
        </w:tabs>
        <w:ind w:left="709" w:right="-1" w:hanging="283"/>
        <w:jc w:val="both"/>
        <w:rPr>
          <w:rFonts w:ascii="Tahoma" w:hAnsi="Tahoma" w:cs="Tahoma"/>
          <w:sz w:val="20"/>
          <w:szCs w:val="20"/>
        </w:rPr>
      </w:pPr>
      <w:r w:rsidRPr="0014257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6D11436" w14:textId="77777777" w:rsidR="0084171C" w:rsidRPr="0014257E" w:rsidRDefault="0084171C"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lastRenderedPageBreak/>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1E01202E" w14:textId="77777777" w:rsidR="0084171C" w:rsidRPr="0014257E" w:rsidRDefault="0084171C"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t>zmiany dotyczące liczby jednostek OSP/MDP podlegających ubezpieczeniu;</w:t>
      </w:r>
    </w:p>
    <w:p w14:paraId="2C3C3FE8" w14:textId="77777777" w:rsidR="0084171C" w:rsidRPr="00BC69DC" w:rsidRDefault="0084171C" w:rsidP="0045172A">
      <w:pPr>
        <w:pStyle w:val="Akapitzlist"/>
        <w:numPr>
          <w:ilvl w:val="2"/>
          <w:numId w:val="42"/>
        </w:numPr>
        <w:ind w:left="709" w:right="-1" w:hanging="283"/>
        <w:jc w:val="both"/>
        <w:rPr>
          <w:rFonts w:ascii="Tahoma" w:hAnsi="Tahoma" w:cs="Tahoma"/>
          <w:sz w:val="20"/>
          <w:szCs w:val="20"/>
        </w:rPr>
      </w:pPr>
      <w:r w:rsidRPr="0014257E">
        <w:rPr>
          <w:rFonts w:ascii="Tahoma" w:hAnsi="Tahoma" w:cs="Tahoma"/>
          <w:sz w:val="20"/>
          <w:szCs w:val="20"/>
        </w:rPr>
        <w:t xml:space="preserve">korzystnej dla Zamawiającego zmiany zakresu ubezpieczenia </w:t>
      </w:r>
      <w:r w:rsidRPr="00DF2F32">
        <w:rPr>
          <w:rFonts w:ascii="Tahoma" w:hAnsi="Tahoma" w:cs="Tahoma"/>
          <w:sz w:val="20"/>
          <w:szCs w:val="20"/>
        </w:rPr>
        <w:t xml:space="preserve">wynikające z wprowadzenia nowych klauzul </w:t>
      </w:r>
      <w:r w:rsidRPr="00BC69DC">
        <w:rPr>
          <w:rFonts w:ascii="Tahoma" w:hAnsi="Tahoma" w:cs="Tahoma"/>
          <w:sz w:val="20"/>
          <w:szCs w:val="20"/>
        </w:rPr>
        <w:t>za zgodą Zamawiającego i Wykonawcy bez dodatkowej zwyżki składki;</w:t>
      </w:r>
    </w:p>
    <w:p w14:paraId="1E6C6DCB" w14:textId="77777777" w:rsidR="0084171C" w:rsidRPr="00BC69DC" w:rsidRDefault="0084171C" w:rsidP="0045172A">
      <w:pPr>
        <w:pStyle w:val="Akapitzlist"/>
        <w:numPr>
          <w:ilvl w:val="2"/>
          <w:numId w:val="42"/>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40BCB54D" w14:textId="77777777" w:rsidR="0084171C" w:rsidRPr="00BC69DC" w:rsidRDefault="0084171C" w:rsidP="0045172A">
      <w:pPr>
        <w:pStyle w:val="Akapitzlist"/>
        <w:numPr>
          <w:ilvl w:val="0"/>
          <w:numId w:val="28"/>
        </w:numPr>
        <w:tabs>
          <w:tab w:val="clear" w:pos="720"/>
          <w:tab w:val="num" w:pos="284"/>
        </w:tabs>
        <w:ind w:left="284" w:right="-1" w:hanging="284"/>
        <w:jc w:val="both"/>
        <w:rPr>
          <w:rFonts w:ascii="Tahoma" w:hAnsi="Tahoma" w:cs="Tahoma"/>
          <w:sz w:val="20"/>
          <w:szCs w:val="20"/>
        </w:rPr>
      </w:pPr>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284196D" w14:textId="77777777" w:rsidR="0084171C" w:rsidRPr="00DF2F32" w:rsidRDefault="0084171C" w:rsidP="0084171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40D024E4" w14:textId="77777777" w:rsidR="0084171C" w:rsidRPr="00DF2F32" w:rsidRDefault="0084171C" w:rsidP="0084171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C2424CF" w14:textId="77777777" w:rsidR="0084171C" w:rsidRPr="00DF2F32" w:rsidRDefault="0084171C" w:rsidP="0084171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1A4D4D7" w14:textId="77777777" w:rsidR="0084171C" w:rsidRPr="001B7DC5" w:rsidRDefault="0084171C"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B862C6D" w14:textId="77777777" w:rsidR="0084171C" w:rsidRPr="001B7DC5" w:rsidRDefault="0084171C"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t>zasad podlegania ubezpieczeniom społecznym lub ubezpieczeniu zdrowotnemu lub wysokości stawki/ składki na ubezpieczenie społeczne lub zdrowotne,</w:t>
      </w:r>
    </w:p>
    <w:p w14:paraId="35630FCA" w14:textId="77777777" w:rsidR="0084171C" w:rsidRPr="00574071" w:rsidRDefault="0084171C" w:rsidP="0045172A">
      <w:pPr>
        <w:pStyle w:val="Akapitzlist"/>
        <w:numPr>
          <w:ilvl w:val="0"/>
          <w:numId w:val="37"/>
        </w:numPr>
        <w:ind w:left="851" w:hanging="425"/>
        <w:jc w:val="both"/>
        <w:rPr>
          <w:rFonts w:ascii="Tahoma" w:hAnsi="Tahoma" w:cs="Tahoma"/>
          <w:sz w:val="20"/>
          <w:szCs w:val="20"/>
        </w:rPr>
      </w:pPr>
      <w:r w:rsidRPr="001B7DC5">
        <w:rPr>
          <w:rFonts w:ascii="Tahoma" w:hAnsi="Tahoma" w:cs="Tahoma"/>
          <w:sz w:val="20"/>
          <w:szCs w:val="20"/>
        </w:rPr>
        <w:t xml:space="preserve">zasad gromadzenia i wysokości wpłat do pracowniczych planów kapitałowych, o których mowa w ustawie z dnia 4 października 2018 r. o pracowniczych planach </w:t>
      </w:r>
      <w:r w:rsidRPr="00574071">
        <w:rPr>
          <w:rFonts w:ascii="Tahoma" w:hAnsi="Tahoma" w:cs="Tahoma"/>
          <w:sz w:val="20"/>
          <w:szCs w:val="20"/>
        </w:rPr>
        <w:t>kapitałowych (Dz.U. 2024 poz. 427),</w:t>
      </w:r>
    </w:p>
    <w:p w14:paraId="34618915" w14:textId="77777777" w:rsidR="0084171C" w:rsidRPr="0014257E" w:rsidRDefault="0084171C" w:rsidP="0084171C">
      <w:pPr>
        <w:spacing w:after="0" w:line="240" w:lineRule="auto"/>
        <w:ind w:left="426" w:right="-1"/>
        <w:jc w:val="both"/>
        <w:rPr>
          <w:rFonts w:ascii="Tahoma" w:hAnsi="Tahoma" w:cs="Tahoma"/>
          <w:sz w:val="20"/>
          <w:szCs w:val="20"/>
        </w:rPr>
      </w:pPr>
      <w:r w:rsidRPr="00574071">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xml:space="preserve"> że mają one wpływ na koszty wykonania zamówienia przez Wykonawcę, tj. Wykonawca przedstawi Zamawiającemu szczegółową kalkulację </w:t>
      </w:r>
      <w:r w:rsidRPr="0014257E">
        <w:rPr>
          <w:rFonts w:ascii="Tahoma" w:hAnsi="Tahoma" w:cs="Tahoma"/>
          <w:sz w:val="20"/>
          <w:szCs w:val="20"/>
        </w:rPr>
        <w:t>wpływu opisanych w pkt. a) – c) zmian na koszty realizacji zamówienia przez Wykonawcę.</w:t>
      </w:r>
    </w:p>
    <w:p w14:paraId="1CD4B629" w14:textId="77777777" w:rsidR="0084171C" w:rsidRPr="0014257E" w:rsidRDefault="0084171C" w:rsidP="0045172A">
      <w:pPr>
        <w:pStyle w:val="Akapitzlist"/>
        <w:numPr>
          <w:ilvl w:val="0"/>
          <w:numId w:val="58"/>
        </w:numPr>
        <w:ind w:left="284" w:hanging="284"/>
        <w:jc w:val="both"/>
        <w:rPr>
          <w:rFonts w:ascii="Tahoma" w:hAnsi="Tahoma" w:cs="Tahoma"/>
          <w:sz w:val="20"/>
          <w:szCs w:val="20"/>
        </w:rPr>
      </w:pPr>
      <w:r w:rsidRPr="001425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75CF9F8" w14:textId="77777777" w:rsidR="0084171C" w:rsidRPr="0014257E" w:rsidRDefault="0084171C" w:rsidP="0045172A">
      <w:pPr>
        <w:pStyle w:val="Akapitzlist"/>
        <w:numPr>
          <w:ilvl w:val="0"/>
          <w:numId w:val="59"/>
        </w:numPr>
        <w:autoSpaceDE w:val="0"/>
        <w:autoSpaceDN w:val="0"/>
        <w:jc w:val="both"/>
        <w:rPr>
          <w:rFonts w:ascii="Tahoma" w:hAnsi="Tahoma" w:cs="Tahoma"/>
          <w:sz w:val="20"/>
          <w:szCs w:val="20"/>
          <w:lang w:eastAsia="en-US"/>
        </w:rPr>
      </w:pPr>
      <w:r w:rsidRPr="0014257E">
        <w:rPr>
          <w:rFonts w:ascii="Tahoma" w:hAnsi="Tahoma" w:cs="Tahoma"/>
          <w:sz w:val="20"/>
          <w:szCs w:val="20"/>
        </w:rPr>
        <w:t>poziom zmiany kosztów, uprawniający strony umowy do żądania zmiany wynagrodzenia wynosi 10 punktów proc. i oznacza zmianę wskaźnika określonego w lit. c).</w:t>
      </w:r>
    </w:p>
    <w:p w14:paraId="34EE65FA" w14:textId="77777777" w:rsidR="0084171C" w:rsidRPr="0014257E" w:rsidRDefault="0084171C"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jako początkowy termin ustalenia zmiany wynagrodzenia ustala się datę początkową drugiego i trzeciego roku obowiązywania umowy.</w:t>
      </w:r>
    </w:p>
    <w:p w14:paraId="38CAFB37" w14:textId="77777777" w:rsidR="0084171C" w:rsidRPr="0014257E" w:rsidRDefault="0084171C"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4257E">
        <w:rPr>
          <w:sz w:val="20"/>
          <w:szCs w:val="20"/>
        </w:rPr>
        <w:t xml:space="preserve"> </w:t>
      </w:r>
      <w:r w:rsidRPr="0014257E">
        <w:rPr>
          <w:rFonts w:ascii="Tahoma" w:hAnsi="Tahoma" w:cs="Tahoma"/>
          <w:sz w:val="20"/>
          <w:szCs w:val="20"/>
        </w:rPr>
        <w:t>w którym przypada początek pierwszego i drugiego roku obowiązywania umowy.</w:t>
      </w:r>
    </w:p>
    <w:p w14:paraId="5E144D30" w14:textId="77777777" w:rsidR="0084171C" w:rsidRPr="0014257E" w:rsidRDefault="0084171C" w:rsidP="0045172A">
      <w:pPr>
        <w:pStyle w:val="Akapitzlist"/>
        <w:numPr>
          <w:ilvl w:val="0"/>
          <w:numId w:val="59"/>
        </w:numPr>
        <w:autoSpaceDE w:val="0"/>
        <w:autoSpaceDN w:val="0"/>
        <w:jc w:val="both"/>
        <w:rPr>
          <w:rFonts w:ascii="Tahoma" w:hAnsi="Tahoma" w:cs="Tahoma"/>
          <w:sz w:val="20"/>
          <w:szCs w:val="20"/>
        </w:rPr>
      </w:pPr>
      <w:r w:rsidRPr="0014257E">
        <w:rPr>
          <w:rFonts w:ascii="Tahoma" w:hAnsi="Tahoma" w:cs="Tahoma"/>
          <w:sz w:val="20"/>
          <w:szCs w:val="20"/>
        </w:rPr>
        <w:t xml:space="preserve">jako zmianę kosztów (dalej wskaźnik zmiany kosztów) przyjmuje się: </w:t>
      </w:r>
    </w:p>
    <w:p w14:paraId="4BE20CF8" w14:textId="77777777" w:rsidR="0084171C" w:rsidRPr="0014257E" w:rsidRDefault="0084171C" w:rsidP="0084171C">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A185A77" w14:textId="77777777" w:rsidR="0084171C" w:rsidRPr="0014257E" w:rsidRDefault="0084171C" w:rsidP="0084171C">
      <w:pPr>
        <w:autoSpaceDE w:val="0"/>
        <w:autoSpaceDN w:val="0"/>
        <w:spacing w:after="0" w:line="240" w:lineRule="auto"/>
        <w:ind w:left="851"/>
        <w:jc w:val="both"/>
        <w:rPr>
          <w:rFonts w:ascii="Tahoma" w:hAnsi="Tahoma" w:cs="Tahoma"/>
          <w:sz w:val="20"/>
          <w:szCs w:val="20"/>
        </w:rPr>
      </w:pPr>
      <w:r w:rsidRPr="0014257E">
        <w:rPr>
          <w:rFonts w:ascii="Tahoma" w:hAnsi="Tahoma" w:cs="Tahoma"/>
          <w:sz w:val="20"/>
          <w:szCs w:val="20"/>
        </w:rPr>
        <w:t>ZmCPI=(CPI</w:t>
      </w:r>
      <w:r w:rsidRPr="0014257E">
        <w:rPr>
          <w:rFonts w:ascii="Tahoma" w:hAnsi="Tahoma" w:cs="Tahoma"/>
          <w:sz w:val="20"/>
          <w:szCs w:val="20"/>
          <w:vertAlign w:val="subscript"/>
        </w:rPr>
        <w:t>1</w:t>
      </w:r>
      <w:r w:rsidRPr="0014257E">
        <w:rPr>
          <w:rFonts w:ascii="Tahoma" w:hAnsi="Tahoma" w:cs="Tahoma"/>
          <w:sz w:val="20"/>
          <w:szCs w:val="20"/>
        </w:rPr>
        <w:t>/100-1)*100%</w:t>
      </w:r>
    </w:p>
    <w:p w14:paraId="53534EF0" w14:textId="77777777" w:rsidR="0084171C" w:rsidRPr="0014257E" w:rsidRDefault="0084171C" w:rsidP="0084171C">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gdzie: ZmCPI – zmiana kosztów</w:t>
      </w:r>
    </w:p>
    <w:p w14:paraId="3E082082" w14:textId="77777777" w:rsidR="0084171C" w:rsidRPr="0014257E" w:rsidRDefault="0084171C" w:rsidP="0084171C">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1</w:t>
      </w:r>
      <w:r w:rsidRPr="0014257E">
        <w:rPr>
          <w:rFonts w:ascii="Tahoma" w:hAnsi="Tahoma" w:cs="Tahoma"/>
          <w:sz w:val="20"/>
          <w:szCs w:val="20"/>
        </w:rPr>
        <w:t xml:space="preserve"> – średnioroczny wskaźnik cen towarów i usług konsumpcyjnych ogółem za rok, w którym przypada data początkowa pierwszego roku obowiązywania umowy,</w:t>
      </w:r>
    </w:p>
    <w:p w14:paraId="58D3F477" w14:textId="77777777" w:rsidR="0084171C" w:rsidRPr="0014257E" w:rsidRDefault="0084171C" w:rsidP="0084171C">
      <w:pPr>
        <w:autoSpaceDE w:val="0"/>
        <w:autoSpaceDN w:val="0"/>
        <w:spacing w:after="0" w:line="240" w:lineRule="auto"/>
        <w:ind w:left="851" w:hanging="142"/>
        <w:jc w:val="both"/>
        <w:rPr>
          <w:rFonts w:ascii="Tahoma" w:hAnsi="Tahoma" w:cs="Tahoma"/>
          <w:sz w:val="20"/>
          <w:szCs w:val="20"/>
        </w:rPr>
      </w:pPr>
      <w:r w:rsidRPr="001425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6565FE2" w14:textId="77777777" w:rsidR="0084171C" w:rsidRPr="0014257E" w:rsidRDefault="0084171C" w:rsidP="0084171C">
      <w:pPr>
        <w:autoSpaceDE w:val="0"/>
        <w:autoSpaceDN w:val="0"/>
        <w:spacing w:after="0" w:line="240" w:lineRule="auto"/>
        <w:ind w:left="851"/>
        <w:jc w:val="both"/>
        <w:rPr>
          <w:rFonts w:ascii="Tahoma" w:hAnsi="Tahoma" w:cs="Tahoma"/>
          <w:sz w:val="20"/>
          <w:szCs w:val="20"/>
        </w:rPr>
      </w:pPr>
      <w:r w:rsidRPr="0014257E">
        <w:rPr>
          <w:rFonts w:ascii="Tahoma" w:hAnsi="Tahoma" w:cs="Tahoma"/>
          <w:sz w:val="20"/>
          <w:szCs w:val="20"/>
        </w:rPr>
        <w:t>ZmCPI=(CPI</w:t>
      </w:r>
      <w:r w:rsidRPr="0014257E">
        <w:rPr>
          <w:rFonts w:ascii="Tahoma" w:hAnsi="Tahoma" w:cs="Tahoma"/>
          <w:sz w:val="20"/>
          <w:szCs w:val="20"/>
          <w:vertAlign w:val="subscript"/>
        </w:rPr>
        <w:t>1</w:t>
      </w:r>
      <w:r w:rsidRPr="0014257E">
        <w:rPr>
          <w:rFonts w:ascii="Tahoma" w:hAnsi="Tahoma" w:cs="Tahoma"/>
          <w:sz w:val="20"/>
          <w:szCs w:val="20"/>
        </w:rPr>
        <w:t>/100*CPI</w:t>
      </w:r>
      <w:r w:rsidRPr="0014257E">
        <w:rPr>
          <w:rFonts w:ascii="Tahoma" w:hAnsi="Tahoma" w:cs="Tahoma"/>
          <w:sz w:val="20"/>
          <w:szCs w:val="20"/>
          <w:vertAlign w:val="subscript"/>
        </w:rPr>
        <w:t>2</w:t>
      </w:r>
      <w:r w:rsidRPr="0014257E">
        <w:rPr>
          <w:rFonts w:ascii="Tahoma" w:hAnsi="Tahoma" w:cs="Tahoma"/>
          <w:sz w:val="20"/>
          <w:szCs w:val="20"/>
        </w:rPr>
        <w:t>/100-1)*100%</w:t>
      </w:r>
    </w:p>
    <w:p w14:paraId="4AA93519" w14:textId="77777777" w:rsidR="0084171C" w:rsidRPr="0014257E" w:rsidRDefault="0084171C" w:rsidP="0084171C">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gdzie: ZmCPI – zmiana kosztów</w:t>
      </w:r>
    </w:p>
    <w:p w14:paraId="5866CB4F" w14:textId="77777777" w:rsidR="0084171C" w:rsidRPr="0014257E" w:rsidRDefault="0084171C" w:rsidP="0084171C">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1</w:t>
      </w:r>
      <w:r w:rsidRPr="0014257E">
        <w:rPr>
          <w:rFonts w:ascii="Tahoma" w:hAnsi="Tahoma" w:cs="Tahoma"/>
          <w:sz w:val="20"/>
          <w:szCs w:val="20"/>
        </w:rPr>
        <w:t xml:space="preserve"> – średnioroczny wskaźnik cen towarów i usług konsumpcyjnych ogółem za rok, w którym przypada data początkowa pierwszego roku obowiązywania umowy,</w:t>
      </w:r>
    </w:p>
    <w:p w14:paraId="7A927D9F" w14:textId="77777777" w:rsidR="0084171C" w:rsidRPr="0014257E" w:rsidRDefault="0084171C" w:rsidP="0084171C">
      <w:pPr>
        <w:autoSpaceDE w:val="0"/>
        <w:autoSpaceDN w:val="0"/>
        <w:spacing w:after="0" w:line="240" w:lineRule="auto"/>
        <w:ind w:left="1985" w:hanging="709"/>
        <w:jc w:val="both"/>
        <w:rPr>
          <w:rFonts w:ascii="Tahoma" w:hAnsi="Tahoma" w:cs="Tahoma"/>
          <w:sz w:val="20"/>
          <w:szCs w:val="20"/>
        </w:rPr>
      </w:pPr>
      <w:r w:rsidRPr="0014257E">
        <w:rPr>
          <w:rFonts w:ascii="Tahoma" w:hAnsi="Tahoma" w:cs="Tahoma"/>
          <w:sz w:val="20"/>
          <w:szCs w:val="20"/>
        </w:rPr>
        <w:t>CPI</w:t>
      </w:r>
      <w:r w:rsidRPr="0014257E">
        <w:rPr>
          <w:rFonts w:ascii="Tahoma" w:hAnsi="Tahoma" w:cs="Tahoma"/>
          <w:sz w:val="20"/>
          <w:szCs w:val="20"/>
          <w:vertAlign w:val="subscript"/>
        </w:rPr>
        <w:t>2</w:t>
      </w:r>
      <w:r w:rsidRPr="0014257E">
        <w:rPr>
          <w:rFonts w:ascii="Tahoma" w:hAnsi="Tahoma" w:cs="Tahoma"/>
          <w:sz w:val="20"/>
          <w:szCs w:val="20"/>
        </w:rPr>
        <w:t xml:space="preserve"> – średnioroczny wskaźnik cen towarów i usług konsumpcyjnych ogółem za rok, w którym przypada data początkowa drugiego roku obowiązywania umowy,</w:t>
      </w:r>
    </w:p>
    <w:p w14:paraId="60EA3A7D" w14:textId="77777777" w:rsidR="0084171C" w:rsidRPr="0014257E" w:rsidRDefault="0084171C" w:rsidP="0045172A">
      <w:pPr>
        <w:pStyle w:val="Akapitzlist"/>
        <w:numPr>
          <w:ilvl w:val="0"/>
          <w:numId w:val="59"/>
        </w:numPr>
        <w:tabs>
          <w:tab w:val="left" w:pos="851"/>
        </w:tabs>
        <w:autoSpaceDE w:val="0"/>
        <w:autoSpaceDN w:val="0"/>
        <w:jc w:val="both"/>
        <w:rPr>
          <w:rFonts w:ascii="Tahoma" w:hAnsi="Tahoma" w:cs="Tahoma"/>
          <w:sz w:val="20"/>
          <w:szCs w:val="20"/>
        </w:rPr>
      </w:pPr>
      <w:r w:rsidRPr="0014257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4D2C5D3" w14:textId="77777777" w:rsidR="0084171C" w:rsidRPr="0014257E" w:rsidRDefault="0084171C" w:rsidP="0084171C">
      <w:pPr>
        <w:pStyle w:val="Akapitzlist"/>
        <w:autoSpaceDE w:val="0"/>
        <w:autoSpaceDN w:val="0"/>
        <w:ind w:left="1440" w:hanging="731"/>
        <w:jc w:val="both"/>
        <w:rPr>
          <w:rFonts w:ascii="Tahoma" w:hAnsi="Tahoma" w:cs="Tahoma"/>
          <w:sz w:val="20"/>
          <w:szCs w:val="20"/>
        </w:rPr>
      </w:pPr>
      <w:r w:rsidRPr="0014257E">
        <w:rPr>
          <w:rFonts w:ascii="Tahoma" w:hAnsi="Tahoma" w:cs="Tahoma"/>
          <w:sz w:val="20"/>
          <w:szCs w:val="20"/>
        </w:rPr>
        <w:t>ZmW=0,25*ZmCPI</w:t>
      </w:r>
    </w:p>
    <w:p w14:paraId="74FBDF27" w14:textId="77777777" w:rsidR="0084171C" w:rsidRPr="0014257E" w:rsidRDefault="0084171C" w:rsidP="0084171C">
      <w:pPr>
        <w:pStyle w:val="Akapitzlist"/>
        <w:autoSpaceDE w:val="0"/>
        <w:autoSpaceDN w:val="0"/>
        <w:ind w:left="1440"/>
        <w:jc w:val="both"/>
        <w:rPr>
          <w:rFonts w:ascii="Tahoma" w:hAnsi="Tahoma" w:cs="Tahoma"/>
          <w:sz w:val="20"/>
          <w:szCs w:val="20"/>
        </w:rPr>
      </w:pPr>
      <w:r w:rsidRPr="0014257E">
        <w:rPr>
          <w:rFonts w:ascii="Tahoma" w:hAnsi="Tahoma" w:cs="Tahoma"/>
          <w:sz w:val="20"/>
          <w:szCs w:val="20"/>
        </w:rPr>
        <w:t>gdzie:</w:t>
      </w:r>
    </w:p>
    <w:p w14:paraId="7DACE183" w14:textId="77777777" w:rsidR="0084171C" w:rsidRPr="0014257E" w:rsidRDefault="0084171C" w:rsidP="0084171C">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ZmW – zmiana wynagrodzenia Wykonawcy</w:t>
      </w:r>
    </w:p>
    <w:p w14:paraId="6C5452A7" w14:textId="77777777" w:rsidR="0084171C" w:rsidRPr="0014257E" w:rsidRDefault="0084171C" w:rsidP="0084171C">
      <w:pPr>
        <w:pStyle w:val="Akapitzlist"/>
        <w:autoSpaceDE w:val="0"/>
        <w:autoSpaceDN w:val="0"/>
        <w:ind w:left="1440"/>
        <w:jc w:val="both"/>
        <w:rPr>
          <w:rFonts w:ascii="Tahoma" w:hAnsi="Tahoma" w:cs="Tahoma"/>
          <w:sz w:val="20"/>
          <w:szCs w:val="20"/>
        </w:rPr>
      </w:pPr>
      <w:r w:rsidRPr="0014257E">
        <w:rPr>
          <w:rFonts w:ascii="Tahoma" w:hAnsi="Tahoma" w:cs="Tahoma"/>
          <w:sz w:val="20"/>
          <w:szCs w:val="20"/>
        </w:rPr>
        <w:lastRenderedPageBreak/>
        <w:t>ZmCPI – zmiana kosztów</w:t>
      </w:r>
    </w:p>
    <w:p w14:paraId="79F3B871" w14:textId="77777777" w:rsidR="0084171C" w:rsidRPr="0014257E" w:rsidRDefault="0084171C" w:rsidP="0084171C">
      <w:pPr>
        <w:pStyle w:val="Akapitzlist"/>
        <w:autoSpaceDE w:val="0"/>
        <w:autoSpaceDN w:val="0"/>
        <w:ind w:left="1440"/>
        <w:jc w:val="both"/>
        <w:rPr>
          <w:rFonts w:ascii="Tahoma" w:hAnsi="Tahoma" w:cs="Tahoma"/>
          <w:sz w:val="20"/>
          <w:szCs w:val="20"/>
        </w:rPr>
      </w:pPr>
      <w:r w:rsidRPr="0014257E">
        <w:rPr>
          <w:rFonts w:ascii="Tahoma" w:hAnsi="Tahoma" w:cs="Tahoma"/>
          <w:sz w:val="20"/>
          <w:szCs w:val="20"/>
        </w:rPr>
        <w:t>ZmCPI – zmiana kosztów</w:t>
      </w:r>
    </w:p>
    <w:p w14:paraId="15F7B6EC" w14:textId="77777777" w:rsidR="0084171C" w:rsidRPr="0014257E" w:rsidRDefault="0084171C" w:rsidP="0084171C">
      <w:pPr>
        <w:tabs>
          <w:tab w:val="left" w:pos="567"/>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f) </w:t>
      </w:r>
      <w:r w:rsidRPr="0014257E">
        <w:rPr>
          <w:rFonts w:ascii="Tahoma" w:hAnsi="Tahoma" w:cs="Tahoma"/>
          <w:sz w:val="20"/>
          <w:szCs w:val="20"/>
        </w:rPr>
        <w:tab/>
        <w:t xml:space="preserve">strona umowy żądająca zmiany wysokości wynagrodzenia należnego </w:t>
      </w:r>
      <w:r w:rsidRPr="0014257E">
        <w:rPr>
          <w:rFonts w:ascii="Tahoma" w:hAnsi="Tahoma" w:cs="Tahoma"/>
          <w:b/>
          <w:bCs/>
          <w:sz w:val="20"/>
          <w:szCs w:val="20"/>
        </w:rPr>
        <w:t>Wykonawcy</w:t>
      </w:r>
      <w:r w:rsidRPr="0014257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B31368D"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g) </w:t>
      </w:r>
      <w:r w:rsidRPr="0014257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A06AF9E"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h) </w:t>
      </w:r>
      <w:r w:rsidRPr="0014257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D8C058F"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i) </w:t>
      </w:r>
      <w:r w:rsidRPr="0014257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3FBE0B87"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j) </w:t>
      </w:r>
      <w:r w:rsidRPr="0014257E">
        <w:rPr>
          <w:rFonts w:ascii="Tahoma" w:hAnsi="Tahoma" w:cs="Tahoma"/>
          <w:sz w:val="20"/>
          <w:szCs w:val="20"/>
        </w:rPr>
        <w:tab/>
        <w:t xml:space="preserve">jeżeli bezsprzecznie zostanie wykazane, że zmiany kosztów związanych z realizacją zamówienia uzasadniają zmianę wysokości wynagrodzenia należnego </w:t>
      </w:r>
      <w:r w:rsidRPr="0014257E">
        <w:rPr>
          <w:rFonts w:ascii="Tahoma" w:hAnsi="Tahoma" w:cs="Tahoma"/>
          <w:b/>
          <w:bCs/>
          <w:sz w:val="20"/>
          <w:szCs w:val="20"/>
        </w:rPr>
        <w:t>Wykonawcy</w:t>
      </w:r>
      <w:r w:rsidRPr="0014257E">
        <w:rPr>
          <w:rFonts w:ascii="Tahoma" w:hAnsi="Tahoma" w:cs="Tahoma"/>
          <w:sz w:val="20"/>
          <w:szCs w:val="20"/>
        </w:rPr>
        <w:t xml:space="preserve">, strony umowy zawrą stosowny aneks do umowy, określający nową wysokość wynagrodzenia </w:t>
      </w:r>
      <w:r w:rsidRPr="0014257E">
        <w:rPr>
          <w:rFonts w:ascii="Tahoma" w:hAnsi="Tahoma" w:cs="Tahoma"/>
          <w:b/>
          <w:bCs/>
          <w:sz w:val="20"/>
          <w:szCs w:val="20"/>
        </w:rPr>
        <w:t>Wykonawcy</w:t>
      </w:r>
      <w:r w:rsidRPr="0014257E">
        <w:rPr>
          <w:rFonts w:ascii="Tahoma" w:hAnsi="Tahoma" w:cs="Tahoma"/>
          <w:sz w:val="20"/>
          <w:szCs w:val="20"/>
        </w:rPr>
        <w:t>, z uwzględnieniem dowiedzionych zmian,</w:t>
      </w:r>
    </w:p>
    <w:p w14:paraId="78CD05F1"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r w:rsidRPr="0014257E">
        <w:rPr>
          <w:rFonts w:ascii="Tahoma" w:hAnsi="Tahoma" w:cs="Tahoma"/>
          <w:sz w:val="20"/>
          <w:szCs w:val="20"/>
        </w:rPr>
        <w:t xml:space="preserve">k) </w:t>
      </w:r>
      <w:r w:rsidRPr="0014257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C69EED3" w14:textId="77777777" w:rsidR="0084171C" w:rsidRPr="0014257E" w:rsidRDefault="0084171C" w:rsidP="0084171C">
      <w:pPr>
        <w:tabs>
          <w:tab w:val="left" w:pos="851"/>
        </w:tabs>
        <w:autoSpaceDE w:val="0"/>
        <w:autoSpaceDN w:val="0"/>
        <w:adjustRightInd w:val="0"/>
        <w:spacing w:after="35" w:line="240" w:lineRule="auto"/>
        <w:ind w:left="709" w:hanging="283"/>
        <w:rPr>
          <w:rFonts w:ascii="Tahoma" w:hAnsi="Tahoma" w:cs="Tahoma"/>
          <w:sz w:val="20"/>
          <w:szCs w:val="20"/>
        </w:rPr>
      </w:pPr>
    </w:p>
    <w:p w14:paraId="36FC13A8" w14:textId="77777777" w:rsidR="0084171C" w:rsidRPr="0014257E" w:rsidRDefault="0084171C" w:rsidP="0084171C">
      <w:pPr>
        <w:spacing w:after="0" w:line="240" w:lineRule="auto"/>
        <w:rPr>
          <w:rFonts w:ascii="Tahoma" w:hAnsi="Tahoma" w:cs="Tahoma"/>
          <w:sz w:val="20"/>
          <w:szCs w:val="20"/>
        </w:rPr>
      </w:pPr>
    </w:p>
    <w:p w14:paraId="7F8AE95F"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sym w:font="Times New Roman" w:char="00A7"/>
      </w:r>
      <w:r w:rsidRPr="0014257E">
        <w:rPr>
          <w:rFonts w:ascii="Tahoma" w:hAnsi="Tahoma" w:cs="Tahoma"/>
          <w:sz w:val="20"/>
          <w:szCs w:val="20"/>
        </w:rPr>
        <w:t xml:space="preserve"> 14</w:t>
      </w:r>
    </w:p>
    <w:p w14:paraId="0F27DD72" w14:textId="77777777" w:rsidR="0084171C" w:rsidRPr="0014257E" w:rsidRDefault="0084171C" w:rsidP="0084171C">
      <w:pPr>
        <w:pStyle w:val="Akapitzlist"/>
        <w:tabs>
          <w:tab w:val="left" w:pos="284"/>
        </w:tabs>
        <w:ind w:left="284" w:hanging="284"/>
        <w:jc w:val="both"/>
        <w:rPr>
          <w:rFonts w:ascii="Tahoma" w:hAnsi="Tahoma" w:cs="Tahoma"/>
          <w:sz w:val="20"/>
          <w:szCs w:val="20"/>
        </w:rPr>
      </w:pPr>
      <w:r w:rsidRPr="0014257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76722AD"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Imię i nazwisko: ……………………</w:t>
      </w:r>
    </w:p>
    <w:p w14:paraId="1AAA0C89"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Nr telefonu: …………………….</w:t>
      </w:r>
    </w:p>
    <w:p w14:paraId="08AF9467"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Adres poczty elektronicznej: …………………….</w:t>
      </w:r>
    </w:p>
    <w:p w14:paraId="52DCE279" w14:textId="77777777" w:rsidR="0084171C" w:rsidRPr="0014257E" w:rsidRDefault="0084171C" w:rsidP="0084171C">
      <w:pPr>
        <w:pStyle w:val="Akapitzlist"/>
        <w:tabs>
          <w:tab w:val="left" w:pos="284"/>
        </w:tabs>
        <w:ind w:left="284" w:hanging="284"/>
        <w:jc w:val="both"/>
        <w:rPr>
          <w:rFonts w:ascii="Tahoma" w:hAnsi="Tahoma" w:cs="Tahoma"/>
          <w:sz w:val="20"/>
          <w:szCs w:val="20"/>
        </w:rPr>
      </w:pPr>
      <w:r w:rsidRPr="0014257E">
        <w:rPr>
          <w:rFonts w:ascii="Tahoma" w:hAnsi="Tahoma" w:cs="Tahoma"/>
          <w:sz w:val="20"/>
          <w:szCs w:val="20"/>
        </w:rPr>
        <w:t>2. Dane osoby/osób wyznaczonej/ych przez Wykonawcę do współpracy z Zamawiającym w okresie realizacji Zamówienia w zakresie nadzoru procesu obsługi i likwidacji szkód:</w:t>
      </w:r>
    </w:p>
    <w:p w14:paraId="7EE9187D"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Imię i nazwisko: ……………………</w:t>
      </w:r>
    </w:p>
    <w:p w14:paraId="4F5D8020"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Nr telefonu: …………………….</w:t>
      </w:r>
    </w:p>
    <w:p w14:paraId="51092A42" w14:textId="77777777" w:rsidR="0084171C" w:rsidRPr="0014257E" w:rsidRDefault="0084171C" w:rsidP="0084171C">
      <w:pPr>
        <w:pStyle w:val="Akapitzlist"/>
        <w:tabs>
          <w:tab w:val="left" w:pos="284"/>
        </w:tabs>
        <w:ind w:left="568" w:hanging="284"/>
        <w:jc w:val="both"/>
        <w:rPr>
          <w:rFonts w:ascii="Tahoma" w:hAnsi="Tahoma" w:cs="Tahoma"/>
          <w:sz w:val="20"/>
          <w:szCs w:val="20"/>
        </w:rPr>
      </w:pPr>
      <w:r w:rsidRPr="0014257E">
        <w:rPr>
          <w:rFonts w:ascii="Tahoma" w:hAnsi="Tahoma" w:cs="Tahoma"/>
          <w:sz w:val="20"/>
          <w:szCs w:val="20"/>
        </w:rPr>
        <w:t>Adres poczty elektronicznej: …………………….</w:t>
      </w:r>
    </w:p>
    <w:p w14:paraId="67A70FA0" w14:textId="77777777" w:rsidR="0084171C" w:rsidRPr="0014257E" w:rsidRDefault="0084171C" w:rsidP="0045172A">
      <w:pPr>
        <w:pStyle w:val="Akapitzlist"/>
        <w:numPr>
          <w:ilvl w:val="0"/>
          <w:numId w:val="60"/>
        </w:numPr>
        <w:tabs>
          <w:tab w:val="left" w:pos="0"/>
        </w:tabs>
        <w:ind w:left="284" w:hanging="284"/>
        <w:jc w:val="both"/>
        <w:rPr>
          <w:rFonts w:ascii="Tahoma" w:hAnsi="Tahoma" w:cs="Tahoma"/>
          <w:sz w:val="20"/>
          <w:szCs w:val="20"/>
        </w:rPr>
      </w:pPr>
      <w:r w:rsidRPr="0014257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F0F4B50" w14:textId="77777777" w:rsidR="0084171C" w:rsidRPr="0014257E" w:rsidRDefault="0084171C" w:rsidP="0045172A">
      <w:pPr>
        <w:pStyle w:val="Akapitzlist"/>
        <w:numPr>
          <w:ilvl w:val="0"/>
          <w:numId w:val="60"/>
        </w:numPr>
        <w:tabs>
          <w:tab w:val="left" w:pos="0"/>
        </w:tabs>
        <w:ind w:left="284" w:hanging="284"/>
        <w:jc w:val="both"/>
        <w:rPr>
          <w:rFonts w:ascii="Tahoma" w:hAnsi="Tahoma" w:cs="Tahoma"/>
          <w:sz w:val="20"/>
          <w:szCs w:val="20"/>
        </w:rPr>
      </w:pPr>
      <w:r w:rsidRPr="0014257E">
        <w:rPr>
          <w:rFonts w:ascii="Tahoma" w:hAnsi="Tahoma" w:cs="Tahoma"/>
          <w:sz w:val="20"/>
          <w:szCs w:val="20"/>
        </w:rPr>
        <w:t>Zmiana, o której mowa w ust. 3 nie wymaga aneksu do umowy.</w:t>
      </w:r>
    </w:p>
    <w:p w14:paraId="58C8FBE6" w14:textId="77777777" w:rsidR="0084171C" w:rsidRPr="0014257E" w:rsidRDefault="0084171C" w:rsidP="0084171C">
      <w:pPr>
        <w:spacing w:after="0" w:line="240" w:lineRule="auto"/>
        <w:rPr>
          <w:rFonts w:ascii="Tahoma" w:hAnsi="Tahoma" w:cs="Tahoma"/>
          <w:sz w:val="20"/>
          <w:szCs w:val="20"/>
        </w:rPr>
      </w:pPr>
    </w:p>
    <w:p w14:paraId="31749D78"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t>§ 15</w:t>
      </w:r>
    </w:p>
    <w:p w14:paraId="61C9C22F" w14:textId="77777777" w:rsidR="0084171C" w:rsidRPr="0014257E" w:rsidRDefault="0084171C" w:rsidP="0084171C">
      <w:pPr>
        <w:spacing w:after="0" w:line="240" w:lineRule="auto"/>
        <w:jc w:val="both"/>
        <w:rPr>
          <w:rFonts w:ascii="Tahoma" w:hAnsi="Tahoma" w:cs="Tahoma"/>
          <w:sz w:val="20"/>
          <w:szCs w:val="20"/>
        </w:rPr>
      </w:pPr>
      <w:r w:rsidRPr="0014257E">
        <w:rPr>
          <w:rFonts w:ascii="Tahoma" w:hAnsi="Tahoma" w:cs="Tahoma"/>
          <w:sz w:val="20"/>
          <w:szCs w:val="20"/>
        </w:rPr>
        <w:t xml:space="preserve">Integralną częścią niniejszej umowy jest program ubezpieczenia Zamawiającego wraz z klauzulami dodatkowymi </w:t>
      </w:r>
      <w:r w:rsidRPr="0014257E">
        <w:rPr>
          <w:rFonts w:ascii="Tahoma" w:hAnsi="Tahoma" w:cs="Tahoma"/>
          <w:sz w:val="20"/>
          <w:szCs w:val="20"/>
        </w:rPr>
        <w:br/>
        <w:t>i wykazem jednostek OSP podlegających ubezpieczeniu, stanowiące załącznik nr 1 do niniejszej umowy.</w:t>
      </w:r>
    </w:p>
    <w:p w14:paraId="142B6AC1" w14:textId="77777777" w:rsidR="0084171C" w:rsidRPr="0014257E" w:rsidRDefault="0084171C" w:rsidP="0084171C">
      <w:pPr>
        <w:spacing w:after="0" w:line="240" w:lineRule="auto"/>
        <w:jc w:val="center"/>
        <w:rPr>
          <w:rFonts w:ascii="Tahoma" w:hAnsi="Tahoma" w:cs="Tahoma"/>
          <w:sz w:val="20"/>
          <w:szCs w:val="20"/>
        </w:rPr>
      </w:pPr>
    </w:p>
    <w:p w14:paraId="60AB343F" w14:textId="77777777" w:rsidR="0084171C" w:rsidRPr="0014257E" w:rsidRDefault="0084171C" w:rsidP="0084171C">
      <w:pPr>
        <w:spacing w:after="0" w:line="240" w:lineRule="auto"/>
        <w:jc w:val="center"/>
        <w:rPr>
          <w:rFonts w:ascii="Tahoma" w:hAnsi="Tahoma" w:cs="Tahoma"/>
          <w:sz w:val="20"/>
          <w:szCs w:val="20"/>
        </w:rPr>
      </w:pPr>
      <w:r w:rsidRPr="0014257E">
        <w:rPr>
          <w:rFonts w:ascii="Tahoma" w:hAnsi="Tahoma" w:cs="Tahoma"/>
          <w:sz w:val="20"/>
          <w:szCs w:val="20"/>
        </w:rPr>
        <w:sym w:font="Times New Roman" w:char="00A7"/>
      </w:r>
      <w:r w:rsidRPr="0014257E">
        <w:rPr>
          <w:rFonts w:ascii="Tahoma" w:hAnsi="Tahoma" w:cs="Tahoma"/>
          <w:sz w:val="20"/>
          <w:szCs w:val="20"/>
        </w:rPr>
        <w:t xml:space="preserve"> 16</w:t>
      </w:r>
    </w:p>
    <w:p w14:paraId="23002F54" w14:textId="77777777" w:rsidR="0084171C" w:rsidRPr="0014257E" w:rsidRDefault="0084171C" w:rsidP="0084171C">
      <w:pPr>
        <w:spacing w:after="0" w:line="240" w:lineRule="auto"/>
        <w:jc w:val="both"/>
        <w:rPr>
          <w:rFonts w:ascii="Tahoma" w:hAnsi="Tahoma" w:cs="Tahoma"/>
          <w:sz w:val="20"/>
          <w:szCs w:val="20"/>
        </w:rPr>
      </w:pPr>
      <w:r w:rsidRPr="0014257E">
        <w:rPr>
          <w:rFonts w:ascii="Tahoma" w:hAnsi="Tahoma" w:cs="Tahoma"/>
          <w:sz w:val="20"/>
          <w:szCs w:val="20"/>
        </w:rPr>
        <w:t>Wykonawca zobowiązuje się nie dokonywać cesji wierzytelności z tytułu udzielonej ochrony ubezpieczeniowej bez zgody Zamawiającego, pod rygorem nieważności.</w:t>
      </w:r>
    </w:p>
    <w:p w14:paraId="59246635" w14:textId="77777777" w:rsidR="0084171C" w:rsidRPr="0014257E" w:rsidRDefault="0084171C" w:rsidP="0084171C">
      <w:pPr>
        <w:spacing w:after="0" w:line="240" w:lineRule="auto"/>
        <w:rPr>
          <w:rFonts w:ascii="Tahoma" w:hAnsi="Tahoma" w:cs="Tahoma"/>
          <w:sz w:val="20"/>
          <w:szCs w:val="20"/>
        </w:rPr>
      </w:pPr>
    </w:p>
    <w:p w14:paraId="6471DE09" w14:textId="77777777" w:rsidR="0084171C" w:rsidRPr="0045172A" w:rsidRDefault="0084171C" w:rsidP="0084171C">
      <w:pPr>
        <w:spacing w:after="0" w:line="240" w:lineRule="auto"/>
        <w:jc w:val="center"/>
        <w:rPr>
          <w:rFonts w:ascii="Tahoma" w:hAnsi="Tahoma" w:cs="Tahoma"/>
          <w:sz w:val="20"/>
          <w:szCs w:val="20"/>
        </w:rPr>
      </w:pPr>
      <w:r w:rsidRPr="0045172A">
        <w:rPr>
          <w:rFonts w:ascii="Tahoma" w:hAnsi="Tahoma" w:cs="Tahoma"/>
          <w:sz w:val="20"/>
          <w:szCs w:val="20"/>
        </w:rPr>
        <w:sym w:font="Times New Roman" w:char="00A7"/>
      </w:r>
      <w:r w:rsidRPr="0045172A">
        <w:rPr>
          <w:rFonts w:ascii="Tahoma" w:hAnsi="Tahoma" w:cs="Tahoma"/>
          <w:sz w:val="20"/>
          <w:szCs w:val="20"/>
        </w:rPr>
        <w:t xml:space="preserve"> 17</w:t>
      </w:r>
    </w:p>
    <w:p w14:paraId="7F5FF6DA" w14:textId="77777777" w:rsidR="0084171C" w:rsidRPr="0045172A" w:rsidRDefault="0084171C" w:rsidP="0084171C">
      <w:pPr>
        <w:spacing w:after="0" w:line="240" w:lineRule="auto"/>
        <w:jc w:val="both"/>
        <w:rPr>
          <w:rFonts w:ascii="Tahoma" w:hAnsi="Tahoma" w:cs="Tahoma"/>
          <w:sz w:val="20"/>
          <w:szCs w:val="20"/>
        </w:rPr>
      </w:pPr>
      <w:r w:rsidRPr="0045172A">
        <w:rPr>
          <w:rFonts w:ascii="Tahoma" w:hAnsi="Tahoma" w:cs="Tahoma"/>
          <w:sz w:val="20"/>
          <w:szCs w:val="20"/>
        </w:rPr>
        <w:t>Spory wynikające z niniejszej umowy rozstrzygane będą przez sąd właściwy dla siedziby Zamawiającego.</w:t>
      </w:r>
    </w:p>
    <w:p w14:paraId="1F8E0581" w14:textId="77777777" w:rsidR="0084171C" w:rsidRPr="0045172A" w:rsidRDefault="0084171C" w:rsidP="0084171C">
      <w:pPr>
        <w:spacing w:after="0" w:line="240" w:lineRule="auto"/>
        <w:rPr>
          <w:rFonts w:ascii="Tahoma" w:hAnsi="Tahoma" w:cs="Tahoma"/>
          <w:sz w:val="20"/>
          <w:szCs w:val="20"/>
        </w:rPr>
      </w:pPr>
    </w:p>
    <w:p w14:paraId="2675E687" w14:textId="77777777" w:rsidR="0084171C" w:rsidRPr="0045172A" w:rsidRDefault="0084171C" w:rsidP="0084171C">
      <w:pPr>
        <w:spacing w:after="0" w:line="240" w:lineRule="auto"/>
        <w:jc w:val="center"/>
        <w:rPr>
          <w:rFonts w:ascii="Tahoma" w:hAnsi="Tahoma" w:cs="Tahoma"/>
          <w:sz w:val="20"/>
          <w:szCs w:val="20"/>
        </w:rPr>
      </w:pPr>
      <w:r w:rsidRPr="0045172A">
        <w:rPr>
          <w:rFonts w:ascii="Tahoma" w:hAnsi="Tahoma" w:cs="Tahoma"/>
          <w:sz w:val="20"/>
          <w:szCs w:val="20"/>
        </w:rPr>
        <w:sym w:font="Times New Roman" w:char="00A7"/>
      </w:r>
      <w:r w:rsidRPr="0045172A">
        <w:rPr>
          <w:rFonts w:ascii="Tahoma" w:hAnsi="Tahoma" w:cs="Tahoma"/>
          <w:sz w:val="20"/>
          <w:szCs w:val="20"/>
        </w:rPr>
        <w:t xml:space="preserve"> 18</w:t>
      </w:r>
    </w:p>
    <w:p w14:paraId="14199985" w14:textId="77777777" w:rsidR="0084171C" w:rsidRPr="0045172A" w:rsidRDefault="0084171C" w:rsidP="0084171C">
      <w:pPr>
        <w:spacing w:after="0" w:line="240" w:lineRule="auto"/>
        <w:jc w:val="both"/>
        <w:rPr>
          <w:rFonts w:ascii="Tahoma" w:hAnsi="Tahoma" w:cs="Tahoma"/>
          <w:sz w:val="20"/>
          <w:szCs w:val="20"/>
        </w:rPr>
      </w:pPr>
      <w:r w:rsidRPr="0045172A">
        <w:rPr>
          <w:rFonts w:ascii="Tahoma" w:hAnsi="Tahoma" w:cs="Tahoma"/>
          <w:sz w:val="20"/>
          <w:szCs w:val="20"/>
        </w:rPr>
        <w:t>Adres poczty elektronicznej do przekazywania oświadczeń woli złożonych w postaci elektronicznej i opatrzonych kwalifikowanym podpisem elektronicznym są następujące:</w:t>
      </w:r>
    </w:p>
    <w:p w14:paraId="352339F1" w14:textId="77777777" w:rsidR="0084171C" w:rsidRPr="0045172A" w:rsidRDefault="0084171C" w:rsidP="0045172A">
      <w:pPr>
        <w:pStyle w:val="Akapitzlist"/>
        <w:numPr>
          <w:ilvl w:val="0"/>
          <w:numId w:val="63"/>
        </w:numPr>
        <w:jc w:val="both"/>
        <w:rPr>
          <w:rFonts w:ascii="Tahoma" w:hAnsi="Tahoma" w:cs="Tahoma"/>
          <w:sz w:val="20"/>
          <w:szCs w:val="20"/>
        </w:rPr>
      </w:pPr>
      <w:r w:rsidRPr="0045172A">
        <w:rPr>
          <w:rFonts w:ascii="Tahoma" w:hAnsi="Tahoma" w:cs="Tahoma"/>
          <w:sz w:val="20"/>
          <w:szCs w:val="20"/>
        </w:rPr>
        <w:t>Zamawiającego: …………………@....................</w:t>
      </w:r>
    </w:p>
    <w:p w14:paraId="237295FD" w14:textId="77777777" w:rsidR="0084171C" w:rsidRPr="0045172A" w:rsidRDefault="0084171C" w:rsidP="0045172A">
      <w:pPr>
        <w:pStyle w:val="Akapitzlist"/>
        <w:numPr>
          <w:ilvl w:val="0"/>
          <w:numId w:val="63"/>
        </w:numPr>
        <w:jc w:val="both"/>
        <w:rPr>
          <w:rFonts w:ascii="Tahoma" w:hAnsi="Tahoma" w:cs="Tahoma"/>
          <w:sz w:val="20"/>
          <w:szCs w:val="20"/>
        </w:rPr>
      </w:pPr>
      <w:r w:rsidRPr="0045172A">
        <w:rPr>
          <w:rFonts w:ascii="Tahoma" w:hAnsi="Tahoma" w:cs="Tahoma"/>
          <w:sz w:val="20"/>
          <w:szCs w:val="20"/>
        </w:rPr>
        <w:t>Wykonawcy: …………………….@.....................</w:t>
      </w:r>
    </w:p>
    <w:p w14:paraId="7DF0D0AA" w14:textId="77777777" w:rsidR="0084171C" w:rsidRPr="0045172A" w:rsidRDefault="0084171C" w:rsidP="0084171C">
      <w:pPr>
        <w:spacing w:after="0" w:line="240" w:lineRule="auto"/>
        <w:jc w:val="center"/>
        <w:rPr>
          <w:rFonts w:ascii="Tahoma" w:hAnsi="Tahoma" w:cs="Tahoma"/>
          <w:sz w:val="20"/>
          <w:szCs w:val="20"/>
        </w:rPr>
      </w:pPr>
    </w:p>
    <w:p w14:paraId="1A820E15" w14:textId="77777777" w:rsidR="0084171C" w:rsidRPr="0045172A" w:rsidRDefault="0084171C" w:rsidP="0084171C">
      <w:pPr>
        <w:spacing w:after="0" w:line="240" w:lineRule="auto"/>
        <w:jc w:val="center"/>
        <w:rPr>
          <w:rFonts w:ascii="Tahoma" w:hAnsi="Tahoma" w:cs="Tahoma"/>
          <w:sz w:val="20"/>
          <w:szCs w:val="20"/>
        </w:rPr>
      </w:pPr>
      <w:r w:rsidRPr="0045172A">
        <w:rPr>
          <w:rFonts w:ascii="Tahoma" w:hAnsi="Tahoma" w:cs="Tahoma"/>
          <w:sz w:val="20"/>
          <w:szCs w:val="20"/>
        </w:rPr>
        <w:sym w:font="Times New Roman" w:char="00A7"/>
      </w:r>
      <w:r w:rsidRPr="0045172A">
        <w:rPr>
          <w:rFonts w:ascii="Tahoma" w:hAnsi="Tahoma" w:cs="Tahoma"/>
          <w:sz w:val="20"/>
          <w:szCs w:val="20"/>
        </w:rPr>
        <w:t xml:space="preserve"> 19</w:t>
      </w:r>
    </w:p>
    <w:p w14:paraId="0A630D14" w14:textId="77777777" w:rsidR="0084171C" w:rsidRPr="0045172A" w:rsidRDefault="0084171C" w:rsidP="0084171C">
      <w:pPr>
        <w:spacing w:after="0"/>
        <w:jc w:val="both"/>
        <w:rPr>
          <w:rFonts w:ascii="Tahoma" w:hAnsi="Tahoma" w:cs="Tahoma"/>
          <w:sz w:val="20"/>
          <w:szCs w:val="20"/>
        </w:rPr>
      </w:pPr>
      <w:r w:rsidRPr="0045172A">
        <w:rPr>
          <w:rFonts w:ascii="Tahoma" w:hAnsi="Tahoma" w:cs="Tahoma"/>
          <w:sz w:val="20"/>
          <w:szCs w:val="20"/>
        </w:rPr>
        <w:t>[zapis dla umowy zawartej w formie pisemnej]</w:t>
      </w:r>
    </w:p>
    <w:p w14:paraId="14F97CC1" w14:textId="77777777" w:rsidR="0084171C" w:rsidRPr="0045172A" w:rsidRDefault="0084171C" w:rsidP="0084171C">
      <w:pPr>
        <w:spacing w:after="0"/>
        <w:jc w:val="both"/>
        <w:rPr>
          <w:rFonts w:ascii="Tahoma" w:hAnsi="Tahoma" w:cs="Tahoma"/>
          <w:sz w:val="20"/>
          <w:szCs w:val="20"/>
        </w:rPr>
      </w:pPr>
      <w:r w:rsidRPr="0045172A">
        <w:rPr>
          <w:rFonts w:ascii="Tahoma" w:hAnsi="Tahoma" w:cs="Tahoma"/>
          <w:sz w:val="20"/>
          <w:szCs w:val="20"/>
        </w:rPr>
        <w:t>Umowę sporządzono w formie pisemnej w dwóch jednobrzmiących egzemplarzach, po jednym dla każdej ze stron.</w:t>
      </w:r>
    </w:p>
    <w:p w14:paraId="4233AC57" w14:textId="77777777" w:rsidR="0084171C" w:rsidRPr="0045172A" w:rsidRDefault="0084171C" w:rsidP="0084171C">
      <w:pPr>
        <w:spacing w:after="0"/>
        <w:jc w:val="both"/>
        <w:rPr>
          <w:rFonts w:ascii="Tahoma" w:hAnsi="Tahoma" w:cs="Tahoma"/>
          <w:sz w:val="20"/>
          <w:szCs w:val="20"/>
        </w:rPr>
      </w:pPr>
      <w:r w:rsidRPr="0045172A">
        <w:rPr>
          <w:rFonts w:ascii="Tahoma" w:hAnsi="Tahoma" w:cs="Tahoma"/>
          <w:bCs/>
          <w:sz w:val="20"/>
          <w:szCs w:val="20"/>
        </w:rPr>
        <w:t>lub</w:t>
      </w:r>
    </w:p>
    <w:p w14:paraId="5367503C" w14:textId="77777777" w:rsidR="0084171C" w:rsidRPr="0045172A" w:rsidRDefault="0084171C" w:rsidP="0084171C">
      <w:pPr>
        <w:pStyle w:val="Default"/>
        <w:jc w:val="both"/>
        <w:rPr>
          <w:rFonts w:ascii="Tahoma" w:hAnsi="Tahoma" w:cs="Tahoma"/>
          <w:bCs/>
          <w:color w:val="auto"/>
          <w:sz w:val="20"/>
          <w:szCs w:val="20"/>
        </w:rPr>
      </w:pPr>
      <w:r w:rsidRPr="0045172A">
        <w:rPr>
          <w:rFonts w:ascii="Tahoma" w:hAnsi="Tahoma" w:cs="Tahoma"/>
          <w:bCs/>
          <w:color w:val="auto"/>
          <w:sz w:val="20"/>
          <w:szCs w:val="20"/>
        </w:rPr>
        <w:lastRenderedPageBreak/>
        <w:t>[zapis dla umowy zawartej w postaci elektronicznej]</w:t>
      </w:r>
    </w:p>
    <w:p w14:paraId="3D7DE457" w14:textId="77777777" w:rsidR="0084171C" w:rsidRPr="0045172A" w:rsidRDefault="0084171C" w:rsidP="0045172A">
      <w:pPr>
        <w:pStyle w:val="Default"/>
        <w:numPr>
          <w:ilvl w:val="0"/>
          <w:numId w:val="79"/>
        </w:numPr>
        <w:tabs>
          <w:tab w:val="left" w:pos="284"/>
        </w:tabs>
        <w:ind w:left="284" w:hanging="284"/>
        <w:jc w:val="both"/>
        <w:rPr>
          <w:rFonts w:ascii="Tahoma" w:hAnsi="Tahoma" w:cs="Tahoma"/>
          <w:bCs/>
          <w:color w:val="auto"/>
          <w:sz w:val="20"/>
          <w:szCs w:val="20"/>
        </w:rPr>
      </w:pPr>
      <w:r w:rsidRPr="0045172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ADAF94" w14:textId="77777777" w:rsidR="0084171C" w:rsidRPr="0045172A" w:rsidRDefault="0084171C" w:rsidP="0045172A">
      <w:pPr>
        <w:pStyle w:val="Default"/>
        <w:numPr>
          <w:ilvl w:val="0"/>
          <w:numId w:val="79"/>
        </w:numPr>
        <w:tabs>
          <w:tab w:val="left" w:pos="284"/>
        </w:tabs>
        <w:ind w:left="284" w:hanging="284"/>
        <w:jc w:val="both"/>
        <w:rPr>
          <w:rFonts w:ascii="Tahoma" w:hAnsi="Tahoma" w:cs="Tahoma"/>
          <w:bCs/>
          <w:color w:val="auto"/>
          <w:sz w:val="20"/>
          <w:szCs w:val="20"/>
        </w:rPr>
      </w:pPr>
      <w:r w:rsidRPr="0045172A">
        <w:rPr>
          <w:rFonts w:ascii="Tahoma" w:hAnsi="Tahoma" w:cs="Tahoma"/>
          <w:bCs/>
          <w:color w:val="auto"/>
          <w:sz w:val="20"/>
          <w:szCs w:val="20"/>
        </w:rPr>
        <w:t>Umowa zostaje zawarta z dniem podpisania jej kwalifikowanym podpisem elektronicznym przez ostatnią ze Stron.</w:t>
      </w:r>
    </w:p>
    <w:p w14:paraId="24DE474B" w14:textId="77777777" w:rsidR="0014257E" w:rsidRPr="0055432E" w:rsidRDefault="0014257E" w:rsidP="0014257E">
      <w:pPr>
        <w:spacing w:after="0"/>
        <w:jc w:val="both"/>
        <w:rPr>
          <w:rFonts w:ascii="Tahoma" w:hAnsi="Tahoma" w:cs="Tahoma"/>
          <w:sz w:val="20"/>
          <w:szCs w:val="20"/>
        </w:rPr>
      </w:pPr>
    </w:p>
    <w:p w14:paraId="7E61BD38" w14:textId="77777777" w:rsidR="0014257E" w:rsidRPr="004131B1" w:rsidRDefault="0014257E" w:rsidP="0014257E">
      <w:pPr>
        <w:spacing w:after="0" w:line="240" w:lineRule="auto"/>
        <w:jc w:val="both"/>
        <w:rPr>
          <w:rFonts w:ascii="Tahoma" w:hAnsi="Tahoma" w:cs="Tahoma"/>
          <w:sz w:val="20"/>
          <w:szCs w:val="20"/>
        </w:rPr>
      </w:pPr>
    </w:p>
    <w:p w14:paraId="06A4F74C" w14:textId="77777777" w:rsidR="0014257E" w:rsidRPr="004131B1" w:rsidRDefault="0014257E" w:rsidP="001425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1AFCC18" w14:textId="77777777" w:rsidR="0014257E" w:rsidRPr="004131B1" w:rsidRDefault="0014257E" w:rsidP="0014257E">
      <w:pPr>
        <w:spacing w:after="0" w:line="240" w:lineRule="auto"/>
        <w:rPr>
          <w:rFonts w:ascii="Tahoma" w:hAnsi="Tahoma" w:cs="Tahoma"/>
          <w:sz w:val="20"/>
          <w:szCs w:val="20"/>
          <w:u w:val="single"/>
        </w:rPr>
      </w:pPr>
    </w:p>
    <w:p w14:paraId="50357202" w14:textId="77777777" w:rsidR="0014257E" w:rsidRDefault="0014257E" w:rsidP="0045172A">
      <w:pPr>
        <w:pStyle w:val="Akapitzlist"/>
        <w:numPr>
          <w:ilvl w:val="3"/>
          <w:numId w:val="86"/>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D63A6E6" w14:textId="77777777" w:rsidR="0014257E" w:rsidRDefault="0014257E" w:rsidP="0014257E">
      <w:pPr>
        <w:rPr>
          <w:rFonts w:ascii="Tahoma" w:hAnsi="Tahoma" w:cs="Tahoma"/>
          <w:sz w:val="20"/>
          <w:szCs w:val="20"/>
        </w:rPr>
      </w:pPr>
    </w:p>
    <w:p w14:paraId="63068CCF" w14:textId="77777777" w:rsidR="0014257E" w:rsidRDefault="0014257E" w:rsidP="0014257E">
      <w:pPr>
        <w:rPr>
          <w:rFonts w:ascii="Tahoma" w:hAnsi="Tahoma" w:cs="Tahoma"/>
          <w:sz w:val="20"/>
          <w:szCs w:val="20"/>
        </w:rPr>
      </w:pPr>
    </w:p>
    <w:p w14:paraId="0D54D771" w14:textId="77777777" w:rsidR="0014257E" w:rsidRPr="00F033F0" w:rsidRDefault="0014257E" w:rsidP="0014257E">
      <w:pPr>
        <w:rPr>
          <w:rFonts w:ascii="Tahoma" w:hAnsi="Tahoma" w:cs="Tahoma"/>
          <w:sz w:val="20"/>
          <w:szCs w:val="20"/>
        </w:rPr>
      </w:pPr>
    </w:p>
    <w:p w14:paraId="0AD9AF4B" w14:textId="77777777" w:rsidR="0014257E" w:rsidRPr="004131B1" w:rsidRDefault="0014257E" w:rsidP="001425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C268E49" w14:textId="77777777" w:rsidR="0014257E" w:rsidRPr="0041301F" w:rsidRDefault="0014257E" w:rsidP="0014257E">
      <w:pPr>
        <w:rPr>
          <w:rFonts w:ascii="Tahoma" w:hAnsi="Tahoma" w:cs="Tahoma"/>
          <w:sz w:val="20"/>
          <w:szCs w:val="20"/>
        </w:rPr>
      </w:pPr>
      <w:r w:rsidRPr="004131B1">
        <w:rPr>
          <w:rFonts w:ascii="Tahoma" w:hAnsi="Tahoma" w:cs="Tahoma"/>
          <w:sz w:val="20"/>
          <w:szCs w:val="20"/>
        </w:rPr>
        <w:t xml:space="preserve">                   Wykonawca                                                              Zamawiający</w:t>
      </w:r>
    </w:p>
    <w:p w14:paraId="7FA74218" w14:textId="77777777" w:rsidR="0014257E" w:rsidRDefault="0014257E" w:rsidP="002D0119">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br w:type="page"/>
      </w:r>
    </w:p>
    <w:p w14:paraId="02E975A2" w14:textId="2CB039D4" w:rsidR="002D0119" w:rsidRPr="004131B1"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5152696B" w14:textId="77777777" w:rsidR="002D0119" w:rsidRPr="004131B1" w:rsidRDefault="002D0119" w:rsidP="002D0119">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7A90ACE" w14:textId="5696071F" w:rsidR="006C0CF5" w:rsidRPr="003637AB" w:rsidRDefault="002D0119" w:rsidP="00400DFD">
      <w:pPr>
        <w:spacing w:after="0" w:line="240" w:lineRule="auto"/>
        <w:ind w:left="5400"/>
        <w:rPr>
          <w:rFonts w:ascii="Tahoma" w:hAnsi="Tahoma" w:cs="Tahoma"/>
          <w:sz w:val="20"/>
          <w:szCs w:val="20"/>
        </w:rPr>
      </w:pPr>
      <w:r w:rsidRPr="004131B1">
        <w:rPr>
          <w:rFonts w:ascii="Tahoma" w:hAnsi="Tahoma" w:cs="Tahoma"/>
          <w:sz w:val="20"/>
          <w:szCs w:val="20"/>
        </w:rPr>
        <w:t xml:space="preserve">   </w:t>
      </w:r>
      <w:bookmarkStart w:id="119" w:name="_Hlk174964648"/>
      <w:bookmarkStart w:id="120" w:name="_Hlk174957360"/>
    </w:p>
    <w:p w14:paraId="1B10526F" w14:textId="77777777" w:rsidR="006C0CF5" w:rsidRPr="00316335" w:rsidRDefault="006C0CF5" w:rsidP="006C0CF5">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C0CF5" w:rsidRPr="00316335" w14:paraId="4E6EF7BB"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C373EBE" w14:textId="77777777" w:rsidR="006C0CF5" w:rsidRPr="00316335" w:rsidRDefault="006C0CF5" w:rsidP="00515588">
            <w:pPr>
              <w:spacing w:after="0" w:line="240" w:lineRule="auto"/>
              <w:ind w:left="5400"/>
              <w:jc w:val="right"/>
              <w:rPr>
                <w:rFonts w:ascii="Tahoma" w:hAnsi="Tahoma" w:cs="Tahoma"/>
                <w:sz w:val="20"/>
                <w:szCs w:val="20"/>
              </w:rPr>
            </w:pPr>
          </w:p>
        </w:tc>
      </w:tr>
    </w:tbl>
    <w:p w14:paraId="1222B2AE" w14:textId="77777777" w:rsidR="006C0CF5" w:rsidRPr="00316335" w:rsidRDefault="006C0CF5" w:rsidP="006C0CF5">
      <w:pPr>
        <w:spacing w:after="0" w:line="240" w:lineRule="auto"/>
        <w:ind w:left="5400"/>
        <w:jc w:val="right"/>
        <w:rPr>
          <w:rFonts w:ascii="Tahoma" w:hAnsi="Tahoma" w:cs="Tahoma"/>
          <w:sz w:val="20"/>
          <w:szCs w:val="20"/>
        </w:rPr>
      </w:pPr>
    </w:p>
    <w:p w14:paraId="582D6658" w14:textId="77777777" w:rsidR="006C0CF5" w:rsidRPr="00316335" w:rsidRDefault="006C0CF5" w:rsidP="006C0CF5">
      <w:pPr>
        <w:spacing w:after="0" w:line="240" w:lineRule="auto"/>
        <w:ind w:left="5400"/>
        <w:jc w:val="right"/>
        <w:rPr>
          <w:rFonts w:ascii="Tahoma" w:hAnsi="Tahoma" w:cs="Tahoma"/>
          <w:sz w:val="20"/>
          <w:szCs w:val="20"/>
        </w:rPr>
      </w:pPr>
    </w:p>
    <w:p w14:paraId="60BC3374" w14:textId="77777777" w:rsidR="006C0CF5" w:rsidRPr="00316335" w:rsidRDefault="006C0CF5" w:rsidP="006C0CF5">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C0CF5" w:rsidRPr="00316335" w14:paraId="6906B30E"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F0EE227" w14:textId="77777777" w:rsidR="006C0CF5" w:rsidRPr="00316335" w:rsidRDefault="006C0CF5" w:rsidP="00515588">
            <w:pPr>
              <w:spacing w:after="0" w:line="240" w:lineRule="auto"/>
              <w:ind w:left="5400"/>
              <w:jc w:val="right"/>
              <w:rPr>
                <w:rFonts w:ascii="Tahoma" w:hAnsi="Tahoma" w:cs="Tahoma"/>
                <w:sz w:val="20"/>
                <w:szCs w:val="20"/>
              </w:rPr>
            </w:pPr>
          </w:p>
        </w:tc>
      </w:tr>
      <w:bookmarkEnd w:id="119"/>
    </w:tbl>
    <w:p w14:paraId="41100577" w14:textId="77777777" w:rsidR="006C0CF5" w:rsidRPr="00316335" w:rsidRDefault="006C0CF5" w:rsidP="006C0CF5">
      <w:pPr>
        <w:spacing w:after="0" w:line="240" w:lineRule="auto"/>
        <w:ind w:left="5400"/>
        <w:jc w:val="right"/>
        <w:rPr>
          <w:rFonts w:ascii="Tahoma" w:hAnsi="Tahoma" w:cs="Tahoma"/>
          <w:sz w:val="20"/>
          <w:szCs w:val="20"/>
        </w:rPr>
      </w:pPr>
    </w:p>
    <w:bookmarkEnd w:id="120"/>
    <w:p w14:paraId="1EAE76DB" w14:textId="77777777" w:rsidR="006C0CF5" w:rsidRPr="00316335" w:rsidRDefault="006C0CF5" w:rsidP="006C0CF5">
      <w:pPr>
        <w:spacing w:after="0" w:line="240" w:lineRule="auto"/>
        <w:ind w:left="5400"/>
        <w:jc w:val="right"/>
        <w:rPr>
          <w:rFonts w:ascii="Tahoma" w:hAnsi="Tahoma" w:cs="Tahoma"/>
          <w:sz w:val="20"/>
          <w:szCs w:val="20"/>
        </w:rPr>
      </w:pPr>
    </w:p>
    <w:p w14:paraId="2612741F" w14:textId="77777777" w:rsidR="006C0CF5" w:rsidRPr="00B908B7" w:rsidRDefault="006C0CF5" w:rsidP="006C0CF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2CFD8475" w14:textId="77777777" w:rsidR="006C0CF5" w:rsidRPr="00B908B7" w:rsidRDefault="006C0CF5" w:rsidP="006C0CF5">
      <w:pPr>
        <w:spacing w:after="0" w:line="240" w:lineRule="auto"/>
        <w:jc w:val="both"/>
        <w:rPr>
          <w:rFonts w:ascii="Tahoma" w:hAnsi="Tahoma" w:cs="Tahoma"/>
          <w:sz w:val="20"/>
          <w:szCs w:val="20"/>
          <w:lang w:val="en-US"/>
        </w:rPr>
      </w:pPr>
    </w:p>
    <w:p w14:paraId="14CF4304" w14:textId="0396A8B5" w:rsidR="006C0CF5" w:rsidRPr="00B908B7" w:rsidRDefault="0014257E" w:rsidP="006C0CF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Starogard Gdański</w:t>
      </w:r>
      <w:r w:rsidR="006C0CF5" w:rsidRPr="00B908B7">
        <w:rPr>
          <w:rFonts w:ascii="Tahoma" w:hAnsi="Tahoma" w:cs="Tahoma"/>
          <w:b/>
          <w:sz w:val="20"/>
          <w:szCs w:val="20"/>
          <w:lang w:val="en-US"/>
        </w:rPr>
        <w:br/>
        <w:t xml:space="preserve">ul. </w:t>
      </w:r>
      <w:r>
        <w:rPr>
          <w:rFonts w:ascii="Tahoma" w:hAnsi="Tahoma" w:cs="Tahoma"/>
          <w:b/>
          <w:sz w:val="20"/>
          <w:szCs w:val="20"/>
          <w:lang w:val="en-US"/>
        </w:rPr>
        <w:t>Gdańska 6</w:t>
      </w:r>
    </w:p>
    <w:p w14:paraId="6E4AA101" w14:textId="7155C1F7" w:rsidR="006C0CF5" w:rsidRPr="00B908B7" w:rsidRDefault="0014257E" w:rsidP="006C0CF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83-200 Starogard Gdański</w:t>
      </w:r>
    </w:p>
    <w:p w14:paraId="400F982D" w14:textId="77777777" w:rsidR="006C0CF5" w:rsidRPr="00B908B7" w:rsidRDefault="006C0CF5" w:rsidP="006C0CF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314DD715" w14:textId="77777777" w:rsidR="006C0CF5" w:rsidRPr="00B908B7" w:rsidRDefault="006C0CF5" w:rsidP="006C0CF5">
      <w:pPr>
        <w:spacing w:after="0" w:line="240" w:lineRule="auto"/>
        <w:jc w:val="both"/>
        <w:rPr>
          <w:rFonts w:ascii="Tahoma" w:hAnsi="Tahoma" w:cs="Tahoma"/>
          <w:sz w:val="20"/>
          <w:szCs w:val="20"/>
        </w:rPr>
      </w:pPr>
    </w:p>
    <w:p w14:paraId="12410737" w14:textId="77777777" w:rsidR="006C0CF5" w:rsidRPr="0014257E" w:rsidRDefault="006C0CF5" w:rsidP="006C0CF5">
      <w:pPr>
        <w:spacing w:after="0" w:line="240" w:lineRule="auto"/>
        <w:rPr>
          <w:rFonts w:ascii="Tahoma" w:hAnsi="Tahoma" w:cs="Tahoma"/>
          <w:sz w:val="20"/>
          <w:szCs w:val="20"/>
        </w:rPr>
      </w:pPr>
    </w:p>
    <w:p w14:paraId="63BE8080" w14:textId="77777777" w:rsidR="006C0CF5" w:rsidRPr="0014257E" w:rsidRDefault="006C0CF5" w:rsidP="006C0CF5">
      <w:pPr>
        <w:spacing w:after="0" w:line="240" w:lineRule="auto"/>
        <w:jc w:val="center"/>
        <w:rPr>
          <w:rFonts w:ascii="Tahoma" w:eastAsia="Lucida Sans Unicode" w:hAnsi="Tahoma" w:cs="Tahoma"/>
          <w:b/>
          <w:sz w:val="20"/>
          <w:szCs w:val="20"/>
          <w:lang w:eastAsia="ar-SA"/>
        </w:rPr>
      </w:pPr>
      <w:r w:rsidRPr="0014257E">
        <w:rPr>
          <w:rFonts w:ascii="Tahoma" w:eastAsia="Lucida Sans Unicode" w:hAnsi="Tahoma" w:cs="Tahoma"/>
          <w:b/>
          <w:sz w:val="20"/>
          <w:szCs w:val="20"/>
          <w:lang w:eastAsia="ar-SA"/>
        </w:rPr>
        <w:t>WNIOSEK O UDOSTĘPNIENIE CZĘŚCI POUFNEJ SWZ</w:t>
      </w:r>
    </w:p>
    <w:p w14:paraId="1E549F32" w14:textId="77777777" w:rsidR="006C0CF5" w:rsidRPr="0014257E" w:rsidRDefault="006C0CF5" w:rsidP="006C0CF5">
      <w:pPr>
        <w:spacing w:after="0" w:line="240" w:lineRule="auto"/>
        <w:jc w:val="both"/>
        <w:rPr>
          <w:rFonts w:ascii="Tahoma" w:eastAsia="Lucida Sans Unicode" w:hAnsi="Tahoma" w:cs="Tahoma"/>
          <w:bCs/>
          <w:sz w:val="20"/>
          <w:szCs w:val="20"/>
          <w:lang w:eastAsia="ar-SA"/>
        </w:rPr>
      </w:pPr>
    </w:p>
    <w:p w14:paraId="2F6BFBD6" w14:textId="77777777" w:rsidR="006C0CF5" w:rsidRPr="0014257E" w:rsidRDefault="006C0CF5" w:rsidP="006C0CF5">
      <w:pPr>
        <w:spacing w:after="0" w:line="240" w:lineRule="auto"/>
        <w:jc w:val="both"/>
        <w:rPr>
          <w:rFonts w:ascii="Tahoma" w:eastAsia="Arial Narrow" w:hAnsi="Tahoma" w:cs="Tahoma"/>
          <w:bCs/>
          <w:sz w:val="20"/>
          <w:szCs w:val="20"/>
        </w:rPr>
      </w:pPr>
      <w:r w:rsidRPr="0014257E">
        <w:rPr>
          <w:rFonts w:ascii="Tahoma" w:eastAsia="Arial Narrow" w:hAnsi="Tahoma" w:cs="Tahoma"/>
          <w:bCs/>
          <w:sz w:val="20"/>
          <w:szCs w:val="20"/>
        </w:rPr>
        <w:t xml:space="preserve">Dotyczy: </w:t>
      </w:r>
    </w:p>
    <w:p w14:paraId="5CA8FCD5" w14:textId="6D68DCDC" w:rsidR="006C0CF5" w:rsidRPr="0014257E" w:rsidRDefault="006C0CF5" w:rsidP="006C0CF5">
      <w:pPr>
        <w:spacing w:after="0" w:line="240" w:lineRule="auto"/>
        <w:jc w:val="both"/>
        <w:rPr>
          <w:rFonts w:ascii="Tahoma" w:eastAsia="Arial Narrow" w:hAnsi="Tahoma" w:cs="Tahoma"/>
          <w:bCs/>
          <w:sz w:val="20"/>
          <w:szCs w:val="20"/>
        </w:rPr>
      </w:pPr>
      <w:r w:rsidRPr="0014257E">
        <w:rPr>
          <w:rFonts w:ascii="Tahoma" w:eastAsia="Arial Narrow" w:hAnsi="Tahoma" w:cs="Tahoma"/>
          <w:b/>
          <w:sz w:val="20"/>
          <w:szCs w:val="20"/>
        </w:rPr>
        <w:t xml:space="preserve">POSTĘPOWANIA O UDZIELENIE ZAMÓWIENIA PUBLICZNEGO NA UBEZPIECZENIE </w:t>
      </w:r>
      <w:r w:rsidR="0014257E" w:rsidRPr="0014257E">
        <w:rPr>
          <w:rFonts w:ascii="Tahoma" w:eastAsia="Arial Narrow" w:hAnsi="Tahoma" w:cs="Tahoma"/>
          <w:b/>
          <w:sz w:val="20"/>
          <w:szCs w:val="20"/>
        </w:rPr>
        <w:t>GMINY MIEJSKIEJ STAROGARD GDAŃSKI I JEJ JEDNOSTEK PODLEGŁYCH</w:t>
      </w:r>
    </w:p>
    <w:p w14:paraId="59F86B24" w14:textId="77777777" w:rsidR="006C0CF5" w:rsidRPr="0014257E" w:rsidRDefault="006C0CF5" w:rsidP="006C0CF5">
      <w:pPr>
        <w:spacing w:after="0" w:line="240" w:lineRule="auto"/>
        <w:jc w:val="both"/>
        <w:rPr>
          <w:rFonts w:ascii="Tahoma" w:eastAsia="Lucida Sans Unicode" w:hAnsi="Tahoma" w:cs="Tahoma"/>
          <w:bCs/>
          <w:sz w:val="20"/>
          <w:szCs w:val="20"/>
          <w:highlight w:val="yellow"/>
          <w:lang w:eastAsia="ar-SA"/>
        </w:rPr>
      </w:pPr>
    </w:p>
    <w:p w14:paraId="2A333645" w14:textId="77777777" w:rsidR="006C0CF5" w:rsidRPr="0014257E" w:rsidRDefault="006C0CF5" w:rsidP="006C0CF5">
      <w:pPr>
        <w:spacing w:after="0" w:line="240" w:lineRule="auto"/>
        <w:jc w:val="both"/>
        <w:rPr>
          <w:rFonts w:ascii="Tahoma" w:eastAsia="Lucida Sans Unicode" w:hAnsi="Tahoma" w:cs="Tahoma"/>
          <w:bCs/>
          <w:sz w:val="20"/>
          <w:szCs w:val="20"/>
          <w:lang w:eastAsia="ar-SA"/>
        </w:rPr>
      </w:pPr>
      <w:r w:rsidRPr="0014257E">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1DC6F7DA" w14:textId="77777777" w:rsidR="006C0CF5" w:rsidRPr="0014257E" w:rsidRDefault="006C0CF5" w:rsidP="006C0CF5">
      <w:pPr>
        <w:spacing w:after="0" w:line="240" w:lineRule="auto"/>
        <w:jc w:val="both"/>
        <w:rPr>
          <w:rFonts w:ascii="Tahoma" w:eastAsia="Lucida Sans Unicode" w:hAnsi="Tahoma" w:cs="Tahoma"/>
          <w:bCs/>
          <w:sz w:val="20"/>
          <w:szCs w:val="20"/>
          <w:lang w:eastAsia="ar-SA"/>
        </w:rPr>
      </w:pPr>
      <w:r w:rsidRPr="0014257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751F3B16" w14:textId="77777777" w:rsidR="006C0CF5" w:rsidRPr="0014257E" w:rsidRDefault="006C0CF5" w:rsidP="006C0CF5">
      <w:pPr>
        <w:spacing w:after="0" w:line="240" w:lineRule="auto"/>
        <w:rPr>
          <w:rFonts w:ascii="Tahoma" w:eastAsia="Lucida Sans Unicode" w:hAnsi="Tahoma" w:cs="Tahoma"/>
          <w:b/>
          <w:sz w:val="20"/>
          <w:szCs w:val="20"/>
          <w:lang w:eastAsia="ar-SA"/>
        </w:rPr>
      </w:pPr>
    </w:p>
    <w:p w14:paraId="3514F714" w14:textId="00579229" w:rsidR="002D0119" w:rsidRDefault="002D0119" w:rsidP="006C0CF5">
      <w:pPr>
        <w:spacing w:after="0" w:line="240" w:lineRule="auto"/>
        <w:ind w:left="5664"/>
        <w:rPr>
          <w:rFonts w:ascii="Tahoma" w:hAnsi="Tahoma" w:cs="Tahoma"/>
          <w:sz w:val="20"/>
          <w:szCs w:val="20"/>
        </w:rPr>
      </w:pPr>
    </w:p>
    <w:sectPr w:rsidR="002D0119"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E40F" w14:textId="77777777" w:rsidR="00E209C5" w:rsidRDefault="00E209C5" w:rsidP="002F7244">
      <w:pPr>
        <w:spacing w:after="0" w:line="240" w:lineRule="auto"/>
      </w:pPr>
      <w:r>
        <w:separator/>
      </w:r>
    </w:p>
  </w:endnote>
  <w:endnote w:type="continuationSeparator" w:id="0">
    <w:p w14:paraId="3B6D736B" w14:textId="77777777" w:rsidR="00E209C5" w:rsidRDefault="00E209C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04F4" w14:textId="77777777" w:rsidR="00AE6645" w:rsidRDefault="00AE6645" w:rsidP="0035207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010CB1F" w14:textId="7213B60E" w:rsidR="00B8137E" w:rsidRPr="00B8137E" w:rsidRDefault="00B8137E" w:rsidP="00B8137E">
    <w:pPr>
      <w:spacing w:after="0" w:line="252" w:lineRule="auto"/>
      <w:rPr>
        <w:rFonts w:ascii="Tahoma" w:eastAsia="Calibri" w:hAnsi="Tahoma" w:cs="Tahoma"/>
        <w:sz w:val="16"/>
        <w:szCs w:val="16"/>
      </w:rPr>
    </w:pPr>
    <w:r>
      <w:rPr>
        <w:rFonts w:ascii="Tahoma" w:eastAsia="Calibri" w:hAnsi="Tahoma" w:cs="Tahoma"/>
        <w:sz w:val="16"/>
        <w:szCs w:val="16"/>
      </w:rPr>
      <w:t>F2</w:t>
    </w:r>
    <w:r w:rsidR="00301A2C">
      <w:rPr>
        <w:rFonts w:ascii="Tahoma" w:eastAsia="Calibri" w:hAnsi="Tahoma" w:cs="Tahoma"/>
        <w:sz w:val="16"/>
        <w:szCs w:val="16"/>
      </w:rPr>
      <w:t>A</w:t>
    </w:r>
    <w:r>
      <w:rPr>
        <w:rFonts w:ascii="Tahoma" w:eastAsia="Calibri" w:hAnsi="Tahoma" w:cs="Tahoma"/>
        <w:sz w:val="16"/>
        <w:szCs w:val="16"/>
      </w:rPr>
      <w:t>/PS B5/1</w:t>
    </w:r>
  </w:p>
  <w:p w14:paraId="550EA755" w14:textId="6F94B334" w:rsidR="00AE6645" w:rsidRPr="0069188E" w:rsidRDefault="00AE6645" w:rsidP="0035207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sidR="00BC4F4F">
      <w:rPr>
        <w:rFonts w:ascii="Tahoma" w:hAnsi="Tahoma" w:cs="Tahoma"/>
        <w:sz w:val="16"/>
        <w:szCs w:val="16"/>
      </w:rPr>
      <w:t xml:space="preserve">postępowanie unijne </w:t>
    </w:r>
    <w:r>
      <w:rPr>
        <w:rFonts w:ascii="Tahoma" w:hAnsi="Tahoma" w:cs="Tahoma"/>
        <w:sz w:val="16"/>
        <w:szCs w:val="16"/>
      </w:rPr>
      <w:t xml:space="preserve"> – </w:t>
    </w:r>
    <w:r w:rsidR="00BC4F4F">
      <w:rPr>
        <w:rFonts w:ascii="Tahoma" w:hAnsi="Tahoma" w:cs="Tahoma"/>
        <w:sz w:val="16"/>
        <w:szCs w:val="16"/>
      </w:rPr>
      <w:t>przetarg nieograniczony</w:t>
    </w:r>
  </w:p>
  <w:p w14:paraId="2E68D1EB" w14:textId="147C00EC" w:rsidR="00AE6645" w:rsidRPr="0035207A" w:rsidRDefault="00AE6645" w:rsidP="0035207A">
    <w:pPr>
      <w:spacing w:after="0" w:line="240" w:lineRule="auto"/>
      <w:rPr>
        <w:rFonts w:ascii="Tahoma" w:hAnsi="Tahoma" w:cs="Tahoma"/>
      </w:rPr>
    </w:pPr>
    <w:r w:rsidRPr="0069188E">
      <w:rPr>
        <w:rFonts w:ascii="Tahoma" w:hAnsi="Tahoma" w:cs="Tahoma"/>
        <w:sz w:val="16"/>
        <w:szCs w:val="16"/>
      </w:rPr>
      <w:t xml:space="preserve">Wersja </w:t>
    </w:r>
    <w:r w:rsidR="00574071">
      <w:rPr>
        <w:rFonts w:ascii="Tahoma" w:hAnsi="Tahoma" w:cs="Tahoma"/>
        <w:sz w:val="16"/>
        <w:szCs w:val="16"/>
      </w:rPr>
      <w:t>2</w:t>
    </w:r>
    <w:r>
      <w:rPr>
        <w:rFonts w:ascii="Tahoma" w:hAnsi="Tahoma" w:cs="Tahoma"/>
        <w:sz w:val="16"/>
        <w:szCs w:val="16"/>
      </w:rPr>
      <w:t>/202</w:t>
    </w:r>
    <w:r w:rsidR="00187322">
      <w:rPr>
        <w:rFonts w:ascii="Tahoma" w:hAnsi="Tahoma" w:cs="Tahoma"/>
        <w:sz w:val="16"/>
        <w:szCs w:val="16"/>
      </w:rPr>
      <w:t>4</w:t>
    </w:r>
    <w:r w:rsidRPr="0069188E">
      <w:rPr>
        <w:rFonts w:ascii="Tahoma" w:hAnsi="Tahoma" w:cs="Tahoma"/>
        <w:sz w:val="16"/>
        <w:szCs w:val="16"/>
      </w:rPr>
      <w:t xml:space="preserve"> z dn. </w:t>
    </w:r>
    <w:r w:rsidR="00574071">
      <w:rPr>
        <w:rFonts w:ascii="Tahoma" w:hAnsi="Tahoma" w:cs="Tahoma"/>
        <w:sz w:val="16"/>
        <w:szCs w:val="16"/>
      </w:rPr>
      <w:t>21.08</w:t>
    </w:r>
    <w:r w:rsidR="00D47273">
      <w:rPr>
        <w:rFonts w:ascii="Tahoma" w:hAnsi="Tahoma" w:cs="Tahoma"/>
        <w:sz w:val="16"/>
        <w:szCs w:val="16"/>
      </w:rPr>
      <w:t>.202</w:t>
    </w:r>
    <w:r w:rsidR="00187322">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4F7F" w14:textId="77777777" w:rsidR="00AE6645" w:rsidRDefault="00AE6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DAA1" w14:textId="77777777" w:rsidR="00E209C5" w:rsidRDefault="00E209C5" w:rsidP="002F7244">
      <w:pPr>
        <w:spacing w:after="0" w:line="240" w:lineRule="auto"/>
      </w:pPr>
      <w:r>
        <w:separator/>
      </w:r>
    </w:p>
  </w:footnote>
  <w:footnote w:type="continuationSeparator" w:id="0">
    <w:p w14:paraId="3BF06672" w14:textId="77777777" w:rsidR="00E209C5" w:rsidRDefault="00E209C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AE6645" w:rsidRDefault="00AE664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AE6645" w:rsidRDefault="00F3288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2063CD8A" w:rsidR="00AE6645" w:rsidRDefault="00AE664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AE6645" w:rsidRDefault="00F3288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85137"/>
      <w:docPartObj>
        <w:docPartGallery w:val="Page Numbers (Top of Page)"/>
        <w:docPartUnique/>
      </w:docPartObj>
    </w:sdtPr>
    <w:sdtEndPr/>
    <w:sdtContent>
      <w:p w14:paraId="70075FE5" w14:textId="77777777" w:rsidR="00AE6645" w:rsidRDefault="00AE664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5F6B84B" w14:textId="77777777" w:rsidR="00AE6645" w:rsidRDefault="00F32885"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D564" w14:textId="77777777" w:rsidR="006C0CF5" w:rsidRDefault="006C0CF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58433D76" w14:textId="77777777" w:rsidR="006C0CF5" w:rsidRDefault="006C0C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71855B73" w14:textId="77777777" w:rsidR="006C0CF5" w:rsidRPr="00807EE1" w:rsidRDefault="006C0CF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71552" behindDoc="0" locked="0" layoutInCell="1" allowOverlap="1" wp14:anchorId="45E9E4AE" wp14:editId="38F6D0DC">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4123879" w14:textId="77777777" w:rsidR="006C0CF5" w:rsidRDefault="00F32885">
    <w:pPr>
      <w:pStyle w:val="Nagwek"/>
    </w:pPr>
    <w:r>
      <w:rPr>
        <w:rFonts w:ascii="Verdana" w:hAnsi="Verdana"/>
        <w:noProof/>
        <w:sz w:val="15"/>
        <w:szCs w:val="15"/>
      </w:rPr>
      <w:pict w14:anchorId="592D07C6">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8FF5" w14:textId="77777777" w:rsidR="006C0CF5" w:rsidRDefault="006C0CF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72576" behindDoc="0" locked="0" layoutInCell="1" allowOverlap="1" wp14:anchorId="6FB7661B" wp14:editId="69D50002">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375C686C" w14:textId="77777777" w:rsidR="006C0CF5" w:rsidRPr="005D7786" w:rsidRDefault="006C0CF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6F1EB679" w14:textId="77777777" w:rsidR="006C0CF5" w:rsidRPr="00807EE1" w:rsidRDefault="00F32885">
    <w:pPr>
      <w:pStyle w:val="Nagwek"/>
      <w:rPr>
        <w:rFonts w:ascii="Verdana" w:hAnsi="Verdana"/>
        <w:noProof/>
        <w:sz w:val="15"/>
        <w:szCs w:val="15"/>
      </w:rPr>
    </w:pPr>
    <w:r>
      <w:rPr>
        <w:rFonts w:ascii="Verdana" w:hAnsi="Verdana"/>
        <w:noProof/>
        <w:sz w:val="15"/>
        <w:szCs w:val="15"/>
      </w:rPr>
      <w:pict w14:anchorId="2F901B1C">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2344" w14:textId="77777777" w:rsidR="00AE6645" w:rsidRDefault="00AE664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AE6645" w:rsidRDefault="00AE664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AE6645" w:rsidRPr="00807EE1" w:rsidRDefault="00AE664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4AA2ED07" w14:textId="77777777" w:rsidR="00AE6645" w:rsidRDefault="00F32885">
    <w:pPr>
      <w:pStyle w:val="Nagwek"/>
    </w:pPr>
    <w:r>
      <w:rPr>
        <w:rFonts w:ascii="Verdana" w:hAnsi="Verdana"/>
        <w:noProof/>
        <w:sz w:val="15"/>
        <w:szCs w:val="15"/>
      </w:rPr>
      <w:pict w14:anchorId="3E2AA629">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F32" w14:textId="77777777" w:rsidR="00AE6645" w:rsidRDefault="00AE664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AE6645" w:rsidRPr="003A4B19" w:rsidRDefault="00AE6645"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AE6645" w:rsidRPr="00807EE1" w:rsidRDefault="00F32885">
    <w:pPr>
      <w:pStyle w:val="Nagwek"/>
      <w:rPr>
        <w:rFonts w:ascii="Verdana" w:hAnsi="Verdana"/>
        <w:noProof/>
        <w:sz w:val="15"/>
        <w:szCs w:val="15"/>
      </w:rPr>
    </w:pPr>
    <w:r>
      <w:rPr>
        <w:rFonts w:ascii="Verdana" w:hAnsi="Verdana"/>
        <w:noProof/>
        <w:sz w:val="15"/>
        <w:szCs w:val="15"/>
      </w:rPr>
      <w:pict w14:anchorId="05354A7D">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7E76BB6"/>
    <w:multiLevelType w:val="multilevel"/>
    <w:tmpl w:val="DE7CBB72"/>
    <w:lvl w:ilvl="0">
      <w:numFmt w:val="bullet"/>
      <w:lvlText w:val=""/>
      <w:lvlJc w:val="left"/>
      <w:pPr>
        <w:tabs>
          <w:tab w:val="num" w:pos="0"/>
        </w:tabs>
        <w:ind w:left="502"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8066C1D"/>
    <w:multiLevelType w:val="hybridMultilevel"/>
    <w:tmpl w:val="117C41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44829FFE"/>
    <w:lvl w:ilvl="0" w:tplc="6C322170">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D5B62"/>
    <w:multiLevelType w:val="multilevel"/>
    <w:tmpl w:val="00B22AD6"/>
    <w:lvl w:ilvl="0">
      <w:numFmt w:val="bullet"/>
      <w:lvlText w:val=""/>
      <w:lvlJc w:val="left"/>
      <w:pPr>
        <w:tabs>
          <w:tab w:val="num" w:pos="0"/>
        </w:tabs>
        <w:ind w:left="502"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13D50E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46C2CD5"/>
    <w:multiLevelType w:val="hybridMultilevel"/>
    <w:tmpl w:val="65BC575C"/>
    <w:lvl w:ilvl="0" w:tplc="E8B026E6">
      <w:start w:val="1"/>
      <w:numFmt w:val="decimal"/>
      <w:lvlText w:val="%1."/>
      <w:lvlJc w:val="left"/>
      <w:pPr>
        <w:tabs>
          <w:tab w:val="num" w:pos="737"/>
        </w:tabs>
        <w:ind w:left="284" w:hanging="284"/>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406BC4"/>
    <w:multiLevelType w:val="hybridMultilevel"/>
    <w:tmpl w:val="3738BA5E"/>
    <w:lvl w:ilvl="0" w:tplc="04150011">
      <w:start w:val="1"/>
      <w:numFmt w:val="decimal"/>
      <w:lvlText w:val="%1)"/>
      <w:lvlJc w:val="left"/>
      <w:pPr>
        <w:ind w:left="2880" w:hanging="360"/>
      </w:pPr>
    </w:lvl>
    <w:lvl w:ilvl="1" w:tplc="04150019" w:tentative="1">
      <w:start w:val="1"/>
      <w:numFmt w:val="lowerLetter"/>
      <w:lvlText w:val="%2."/>
      <w:lvlJc w:val="left"/>
      <w:pPr>
        <w:ind w:left="3392" w:hanging="360"/>
      </w:pPr>
    </w:lvl>
    <w:lvl w:ilvl="2" w:tplc="0415001B" w:tentative="1">
      <w:start w:val="1"/>
      <w:numFmt w:val="lowerRoman"/>
      <w:lvlText w:val="%3."/>
      <w:lvlJc w:val="right"/>
      <w:pPr>
        <w:ind w:left="4112" w:hanging="180"/>
      </w:pPr>
    </w:lvl>
    <w:lvl w:ilvl="3" w:tplc="0415000F" w:tentative="1">
      <w:start w:val="1"/>
      <w:numFmt w:val="decimal"/>
      <w:lvlText w:val="%4."/>
      <w:lvlJc w:val="left"/>
      <w:pPr>
        <w:ind w:left="4832" w:hanging="360"/>
      </w:pPr>
    </w:lvl>
    <w:lvl w:ilvl="4" w:tplc="04150019" w:tentative="1">
      <w:start w:val="1"/>
      <w:numFmt w:val="lowerLetter"/>
      <w:lvlText w:val="%5."/>
      <w:lvlJc w:val="left"/>
      <w:pPr>
        <w:ind w:left="5552" w:hanging="360"/>
      </w:pPr>
    </w:lvl>
    <w:lvl w:ilvl="5" w:tplc="0415001B" w:tentative="1">
      <w:start w:val="1"/>
      <w:numFmt w:val="lowerRoman"/>
      <w:lvlText w:val="%6."/>
      <w:lvlJc w:val="right"/>
      <w:pPr>
        <w:ind w:left="6272" w:hanging="180"/>
      </w:pPr>
    </w:lvl>
    <w:lvl w:ilvl="6" w:tplc="0415000F" w:tentative="1">
      <w:start w:val="1"/>
      <w:numFmt w:val="decimal"/>
      <w:lvlText w:val="%7."/>
      <w:lvlJc w:val="left"/>
      <w:pPr>
        <w:ind w:left="6992" w:hanging="360"/>
      </w:pPr>
    </w:lvl>
    <w:lvl w:ilvl="7" w:tplc="04150019" w:tentative="1">
      <w:start w:val="1"/>
      <w:numFmt w:val="lowerLetter"/>
      <w:lvlText w:val="%8."/>
      <w:lvlJc w:val="left"/>
      <w:pPr>
        <w:ind w:left="7712" w:hanging="360"/>
      </w:pPr>
    </w:lvl>
    <w:lvl w:ilvl="8" w:tplc="0415001B" w:tentative="1">
      <w:start w:val="1"/>
      <w:numFmt w:val="lowerRoman"/>
      <w:lvlText w:val="%9."/>
      <w:lvlJc w:val="right"/>
      <w:pPr>
        <w:ind w:left="8432" w:hanging="180"/>
      </w:pPr>
    </w:lvl>
  </w:abstractNum>
  <w:abstractNum w:abstractNumId="28"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4"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2411488"/>
    <w:multiLevelType w:val="hybridMultilevel"/>
    <w:tmpl w:val="F09C4AC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42355AF"/>
    <w:multiLevelType w:val="hybridMultilevel"/>
    <w:tmpl w:val="EAA2DD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7D66A5"/>
    <w:multiLevelType w:val="hybridMultilevel"/>
    <w:tmpl w:val="D6226F1A"/>
    <w:lvl w:ilvl="0" w:tplc="2EE2F5BC">
      <w:start w:val="9"/>
      <w:numFmt w:val="upperLetter"/>
      <w:lvlText w:val="%1."/>
      <w:lvlJc w:val="left"/>
      <w:pPr>
        <w:ind w:left="720" w:hanging="360"/>
      </w:pPr>
      <w:rPr>
        <w:rFonts w:hint="default"/>
        <w:b/>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FD043F04"/>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2A64A662"/>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7032B00E">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C53E5D52"/>
    <w:lvl w:ilvl="0" w:tplc="6EE600C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56016E"/>
    <w:multiLevelType w:val="hybridMultilevel"/>
    <w:tmpl w:val="D848C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5C2DE3"/>
    <w:multiLevelType w:val="multilevel"/>
    <w:tmpl w:val="56184ACE"/>
    <w:lvl w:ilvl="0">
      <w:start w:val="1"/>
      <w:numFmt w:val="upperRoman"/>
      <w:lvlText w:val=" %1."/>
      <w:lvlJc w:val="left"/>
      <w:pPr>
        <w:tabs>
          <w:tab w:val="num" w:pos="720"/>
        </w:tabs>
        <w:ind w:left="720" w:hanging="360"/>
      </w:pPr>
      <w:rPr>
        <w:b w:val="0"/>
        <w:bCs w:val="0"/>
        <w:sz w:val="20"/>
        <w:szCs w:val="20"/>
      </w:rPr>
    </w:lvl>
    <w:lvl w:ilvl="1">
      <w:start w:val="1"/>
      <w:numFmt w:val="decimal"/>
      <w:lvlText w:val=" %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lowerLetter"/>
      <w:lvlText w:val="%4)"/>
      <w:lvlJc w:val="left"/>
      <w:pPr>
        <w:tabs>
          <w:tab w:val="num" w:pos="1800"/>
        </w:tabs>
        <w:ind w:left="1800" w:hanging="360"/>
      </w:pPr>
      <w:rPr>
        <w:b w:val="0"/>
        <w:bCs w:val="0"/>
        <w:sz w:val="20"/>
        <w:szCs w:val="20"/>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F3531C"/>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2C01C8D"/>
    <w:multiLevelType w:val="hybridMultilevel"/>
    <w:tmpl w:val="AC8E57C2"/>
    <w:lvl w:ilvl="0" w:tplc="793EC50C">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468F"/>
    <w:multiLevelType w:val="hybridMultilevel"/>
    <w:tmpl w:val="633EC0A6"/>
    <w:lvl w:ilvl="0" w:tplc="04150011">
      <w:start w:val="1"/>
      <w:numFmt w:val="decimal"/>
      <w:lvlText w:val="%1)"/>
      <w:lvlJc w:val="left"/>
      <w:pPr>
        <w:ind w:left="3054" w:hanging="360"/>
      </w:pPr>
    </w:lvl>
    <w:lvl w:ilvl="1" w:tplc="04150019" w:tentative="1">
      <w:start w:val="1"/>
      <w:numFmt w:val="lowerLetter"/>
      <w:lvlText w:val="%2."/>
      <w:lvlJc w:val="left"/>
      <w:pPr>
        <w:ind w:left="3566" w:hanging="360"/>
      </w:pPr>
    </w:lvl>
    <w:lvl w:ilvl="2" w:tplc="0415001B" w:tentative="1">
      <w:start w:val="1"/>
      <w:numFmt w:val="lowerRoman"/>
      <w:lvlText w:val="%3."/>
      <w:lvlJc w:val="right"/>
      <w:pPr>
        <w:ind w:left="4286" w:hanging="180"/>
      </w:pPr>
    </w:lvl>
    <w:lvl w:ilvl="3" w:tplc="0415000F" w:tentative="1">
      <w:start w:val="1"/>
      <w:numFmt w:val="decimal"/>
      <w:lvlText w:val="%4."/>
      <w:lvlJc w:val="left"/>
      <w:pPr>
        <w:ind w:left="5006" w:hanging="360"/>
      </w:pPr>
    </w:lvl>
    <w:lvl w:ilvl="4" w:tplc="04150019" w:tentative="1">
      <w:start w:val="1"/>
      <w:numFmt w:val="lowerLetter"/>
      <w:lvlText w:val="%5."/>
      <w:lvlJc w:val="left"/>
      <w:pPr>
        <w:ind w:left="5726" w:hanging="360"/>
      </w:pPr>
    </w:lvl>
    <w:lvl w:ilvl="5" w:tplc="0415001B" w:tentative="1">
      <w:start w:val="1"/>
      <w:numFmt w:val="lowerRoman"/>
      <w:lvlText w:val="%6."/>
      <w:lvlJc w:val="right"/>
      <w:pPr>
        <w:ind w:left="6446" w:hanging="180"/>
      </w:pPr>
    </w:lvl>
    <w:lvl w:ilvl="6" w:tplc="0415000F" w:tentative="1">
      <w:start w:val="1"/>
      <w:numFmt w:val="decimal"/>
      <w:lvlText w:val="%7."/>
      <w:lvlJc w:val="left"/>
      <w:pPr>
        <w:ind w:left="7166" w:hanging="360"/>
      </w:pPr>
    </w:lvl>
    <w:lvl w:ilvl="7" w:tplc="04150019" w:tentative="1">
      <w:start w:val="1"/>
      <w:numFmt w:val="lowerLetter"/>
      <w:lvlText w:val="%8."/>
      <w:lvlJc w:val="left"/>
      <w:pPr>
        <w:ind w:left="7886" w:hanging="360"/>
      </w:pPr>
    </w:lvl>
    <w:lvl w:ilvl="8" w:tplc="0415001B" w:tentative="1">
      <w:start w:val="1"/>
      <w:numFmt w:val="lowerRoman"/>
      <w:lvlText w:val="%9."/>
      <w:lvlJc w:val="right"/>
      <w:pPr>
        <w:ind w:left="8606" w:hanging="180"/>
      </w:p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9" w15:restartNumberingAfterBreak="0">
    <w:nsid w:val="6FDB6ADD"/>
    <w:multiLevelType w:val="hybridMultilevel"/>
    <w:tmpl w:val="7EB208B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66E6014">
      <w:start w:val="1"/>
      <w:numFmt w:val="decimal"/>
      <w:lvlText w:val="%3)"/>
      <w:lvlJc w:val="left"/>
      <w:pPr>
        <w:ind w:left="2160" w:hanging="180"/>
      </w:pPr>
      <w:rPr>
        <w:rFonts w:ascii="Tahoma" w:eastAsiaTheme="minorHAns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0F962CE"/>
    <w:multiLevelType w:val="hybridMultilevel"/>
    <w:tmpl w:val="C27A764A"/>
    <w:lvl w:ilvl="0" w:tplc="04150011">
      <w:start w:val="1"/>
      <w:numFmt w:val="decimal"/>
      <w:lvlText w:val="%1)"/>
      <w:lvlJc w:val="left"/>
      <w:pPr>
        <w:ind w:left="3882" w:hanging="360"/>
      </w:pPr>
    </w:lvl>
    <w:lvl w:ilvl="1" w:tplc="04150019" w:tentative="1">
      <w:start w:val="1"/>
      <w:numFmt w:val="lowerLetter"/>
      <w:lvlText w:val="%2."/>
      <w:lvlJc w:val="left"/>
      <w:pPr>
        <w:ind w:left="4602" w:hanging="360"/>
      </w:pPr>
    </w:lvl>
    <w:lvl w:ilvl="2" w:tplc="0415001B" w:tentative="1">
      <w:start w:val="1"/>
      <w:numFmt w:val="lowerRoman"/>
      <w:lvlText w:val="%3."/>
      <w:lvlJc w:val="right"/>
      <w:pPr>
        <w:ind w:left="5322" w:hanging="180"/>
      </w:pPr>
    </w:lvl>
    <w:lvl w:ilvl="3" w:tplc="67B05652">
      <w:start w:val="1"/>
      <w:numFmt w:val="decimal"/>
      <w:lvlText w:val="%4."/>
      <w:lvlJc w:val="left"/>
      <w:pPr>
        <w:ind w:left="6042" w:hanging="360"/>
      </w:pPr>
      <w:rPr>
        <w:b/>
      </w:rPr>
    </w:lvl>
    <w:lvl w:ilvl="4" w:tplc="04150019" w:tentative="1">
      <w:start w:val="1"/>
      <w:numFmt w:val="lowerLetter"/>
      <w:lvlText w:val="%5."/>
      <w:lvlJc w:val="left"/>
      <w:pPr>
        <w:ind w:left="6762" w:hanging="360"/>
      </w:pPr>
    </w:lvl>
    <w:lvl w:ilvl="5" w:tplc="0415001B" w:tentative="1">
      <w:start w:val="1"/>
      <w:numFmt w:val="lowerRoman"/>
      <w:lvlText w:val="%6."/>
      <w:lvlJc w:val="right"/>
      <w:pPr>
        <w:ind w:left="7482" w:hanging="180"/>
      </w:pPr>
    </w:lvl>
    <w:lvl w:ilvl="6" w:tplc="0415000F" w:tentative="1">
      <w:start w:val="1"/>
      <w:numFmt w:val="decimal"/>
      <w:lvlText w:val="%7."/>
      <w:lvlJc w:val="left"/>
      <w:pPr>
        <w:ind w:left="8202" w:hanging="360"/>
      </w:pPr>
    </w:lvl>
    <w:lvl w:ilvl="7" w:tplc="04150019" w:tentative="1">
      <w:start w:val="1"/>
      <w:numFmt w:val="lowerLetter"/>
      <w:lvlText w:val="%8."/>
      <w:lvlJc w:val="left"/>
      <w:pPr>
        <w:ind w:left="8922" w:hanging="360"/>
      </w:pPr>
    </w:lvl>
    <w:lvl w:ilvl="8" w:tplc="0415001B" w:tentative="1">
      <w:start w:val="1"/>
      <w:numFmt w:val="lowerRoman"/>
      <w:lvlText w:val="%9."/>
      <w:lvlJc w:val="right"/>
      <w:pPr>
        <w:ind w:left="9642" w:hanging="180"/>
      </w:pPr>
    </w:lvl>
  </w:abstractNum>
  <w:abstractNum w:abstractNumId="82"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1214248">
    <w:abstractNumId w:val="46"/>
  </w:num>
  <w:num w:numId="2" w16cid:durableId="230579653">
    <w:abstractNumId w:val="31"/>
  </w:num>
  <w:num w:numId="3" w16cid:durableId="1200703061">
    <w:abstractNumId w:val="63"/>
  </w:num>
  <w:num w:numId="4" w16cid:durableId="902066249">
    <w:abstractNumId w:val="66"/>
  </w:num>
  <w:num w:numId="5" w16cid:durableId="940572744">
    <w:abstractNumId w:val="68"/>
  </w:num>
  <w:num w:numId="6" w16cid:durableId="1656639551">
    <w:abstractNumId w:val="25"/>
  </w:num>
  <w:num w:numId="7" w16cid:durableId="1417559163">
    <w:abstractNumId w:val="83"/>
  </w:num>
  <w:num w:numId="8" w16cid:durableId="1376588753">
    <w:abstractNumId w:val="73"/>
  </w:num>
  <w:num w:numId="9" w16cid:durableId="714083686">
    <w:abstractNumId w:val="48"/>
  </w:num>
  <w:num w:numId="10" w16cid:durableId="1808744846">
    <w:abstractNumId w:val="8"/>
  </w:num>
  <w:num w:numId="11" w16cid:durableId="811679886">
    <w:abstractNumId w:val="32"/>
  </w:num>
  <w:num w:numId="12" w16cid:durableId="958994982">
    <w:abstractNumId w:val="28"/>
  </w:num>
  <w:num w:numId="13" w16cid:durableId="808475912">
    <w:abstractNumId w:val="38"/>
  </w:num>
  <w:num w:numId="14" w16cid:durableId="953898854">
    <w:abstractNumId w:val="82"/>
  </w:num>
  <w:num w:numId="15" w16cid:durableId="985818993">
    <w:abstractNumId w:val="59"/>
  </w:num>
  <w:num w:numId="16" w16cid:durableId="977028470">
    <w:abstractNumId w:val="30"/>
  </w:num>
  <w:num w:numId="17" w16cid:durableId="1845705345">
    <w:abstractNumId w:val="90"/>
  </w:num>
  <w:num w:numId="18" w16cid:durableId="1376126449">
    <w:abstractNumId w:val="75"/>
  </w:num>
  <w:num w:numId="19" w16cid:durableId="217710606">
    <w:abstractNumId w:val="33"/>
  </w:num>
  <w:num w:numId="20" w16cid:durableId="1456099707">
    <w:abstractNumId w:val="34"/>
  </w:num>
  <w:num w:numId="21" w16cid:durableId="383874008">
    <w:abstractNumId w:val="39"/>
  </w:num>
  <w:num w:numId="22" w16cid:durableId="1410038507">
    <w:abstractNumId w:val="2"/>
  </w:num>
  <w:num w:numId="23" w16cid:durableId="913778133">
    <w:abstractNumId w:val="1"/>
  </w:num>
  <w:num w:numId="24" w16cid:durableId="926496253">
    <w:abstractNumId w:val="65"/>
  </w:num>
  <w:num w:numId="25" w16cid:durableId="939147243">
    <w:abstractNumId w:val="52"/>
  </w:num>
  <w:num w:numId="26" w16cid:durableId="368918852">
    <w:abstractNumId w:val="85"/>
  </w:num>
  <w:num w:numId="27" w16cid:durableId="52656956">
    <w:abstractNumId w:val="77"/>
  </w:num>
  <w:num w:numId="28" w16cid:durableId="144320332">
    <w:abstractNumId w:val="60"/>
  </w:num>
  <w:num w:numId="29" w16cid:durableId="340739170">
    <w:abstractNumId w:val="36"/>
  </w:num>
  <w:num w:numId="30" w16cid:durableId="852494773">
    <w:abstractNumId w:val="86"/>
  </w:num>
  <w:num w:numId="31" w16cid:durableId="87042890">
    <w:abstractNumId w:val="19"/>
  </w:num>
  <w:num w:numId="32" w16cid:durableId="1015308640">
    <w:abstractNumId w:val="22"/>
  </w:num>
  <w:num w:numId="33" w16cid:durableId="630862974">
    <w:abstractNumId w:val="29"/>
  </w:num>
  <w:num w:numId="34" w16cid:durableId="277220966">
    <w:abstractNumId w:val="0"/>
  </w:num>
  <w:num w:numId="35" w16cid:durableId="1908029938">
    <w:abstractNumId w:val="50"/>
  </w:num>
  <w:num w:numId="36" w16cid:durableId="1292512615">
    <w:abstractNumId w:val="62"/>
  </w:num>
  <w:num w:numId="37" w16cid:durableId="1787966304">
    <w:abstractNumId w:val="61"/>
  </w:num>
  <w:num w:numId="38" w16cid:durableId="1568950736">
    <w:abstractNumId w:val="89"/>
  </w:num>
  <w:num w:numId="39" w16cid:durableId="1498227792">
    <w:abstractNumId w:val="43"/>
  </w:num>
  <w:num w:numId="40" w16cid:durableId="1433091042">
    <w:abstractNumId w:val="84"/>
  </w:num>
  <w:num w:numId="41" w16cid:durableId="480580262">
    <w:abstractNumId w:val="58"/>
  </w:num>
  <w:num w:numId="42" w16cid:durableId="2028293314">
    <w:abstractNumId w:val="79"/>
  </w:num>
  <w:num w:numId="43" w16cid:durableId="1337535299">
    <w:abstractNumId w:val="57"/>
  </w:num>
  <w:num w:numId="44" w16cid:durableId="1864512022">
    <w:abstractNumId w:val="7"/>
  </w:num>
  <w:num w:numId="45" w16cid:durableId="1399749694">
    <w:abstractNumId w:val="87"/>
  </w:num>
  <w:num w:numId="46" w16cid:durableId="185485905">
    <w:abstractNumId w:val="24"/>
  </w:num>
  <w:num w:numId="47" w16cid:durableId="432433522">
    <w:abstractNumId w:val="20"/>
  </w:num>
  <w:num w:numId="48" w16cid:durableId="199708686">
    <w:abstractNumId w:val="26"/>
  </w:num>
  <w:num w:numId="49" w16cid:durableId="638655571">
    <w:abstractNumId w:val="35"/>
  </w:num>
  <w:num w:numId="50" w16cid:durableId="178126937">
    <w:abstractNumId w:val="9"/>
  </w:num>
  <w:num w:numId="51" w16cid:durableId="3154964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664599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0230770">
    <w:abstractNumId w:val="47"/>
  </w:num>
  <w:num w:numId="54" w16cid:durableId="1390377406">
    <w:abstractNumId w:val="13"/>
  </w:num>
  <w:num w:numId="55" w16cid:durableId="352607439">
    <w:abstractNumId w:val="44"/>
  </w:num>
  <w:num w:numId="56" w16cid:durableId="1170950379">
    <w:abstractNumId w:val="67"/>
  </w:num>
  <w:num w:numId="57" w16cid:durableId="1203664239">
    <w:abstractNumId w:val="12"/>
  </w:num>
  <w:num w:numId="58" w16cid:durableId="732702783">
    <w:abstractNumId w:val="56"/>
  </w:num>
  <w:num w:numId="59" w16cid:durableId="1478062567">
    <w:abstractNumId w:val="76"/>
  </w:num>
  <w:num w:numId="60" w16cid:durableId="1570000885">
    <w:abstractNumId w:val="6"/>
  </w:num>
  <w:num w:numId="61" w16cid:durableId="28839336">
    <w:abstractNumId w:val="54"/>
  </w:num>
  <w:num w:numId="62" w16cid:durableId="742603914">
    <w:abstractNumId w:val="37"/>
  </w:num>
  <w:num w:numId="63" w16cid:durableId="1399399337">
    <w:abstractNumId w:val="51"/>
  </w:num>
  <w:num w:numId="64" w16cid:durableId="177473369">
    <w:abstractNumId w:val="53"/>
  </w:num>
  <w:num w:numId="65" w16cid:durableId="463541010">
    <w:abstractNumId w:val="11"/>
  </w:num>
  <w:num w:numId="66" w16cid:durableId="365373312">
    <w:abstractNumId w:val="5"/>
  </w:num>
  <w:num w:numId="67" w16cid:durableId="1232883996">
    <w:abstractNumId w:val="81"/>
  </w:num>
  <w:num w:numId="68" w16cid:durableId="1060832237">
    <w:abstractNumId w:val="42"/>
  </w:num>
  <w:num w:numId="69" w16cid:durableId="89353276">
    <w:abstractNumId w:val="78"/>
  </w:num>
  <w:num w:numId="70" w16cid:durableId="881089180">
    <w:abstractNumId w:val="80"/>
  </w:num>
  <w:num w:numId="71"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9625687">
    <w:abstractNumId w:val="49"/>
  </w:num>
  <w:num w:numId="73" w16cid:durableId="1833716848">
    <w:abstractNumId w:val="14"/>
  </w:num>
  <w:num w:numId="74" w16cid:durableId="723603615">
    <w:abstractNumId w:val="17"/>
  </w:num>
  <w:num w:numId="75" w16cid:durableId="453796294">
    <w:abstractNumId w:val="27"/>
  </w:num>
  <w:num w:numId="76" w16cid:durableId="429860452">
    <w:abstractNumId w:val="69"/>
  </w:num>
  <w:num w:numId="77" w16cid:durableId="890075426">
    <w:abstractNumId w:val="74"/>
  </w:num>
  <w:num w:numId="78" w16cid:durableId="1541936022">
    <w:abstractNumId w:val="64"/>
  </w:num>
  <w:num w:numId="79" w16cid:durableId="1090393801">
    <w:abstractNumId w:val="71"/>
  </w:num>
  <w:num w:numId="80" w16cid:durableId="2069301346">
    <w:abstractNumId w:val="45"/>
  </w:num>
  <w:num w:numId="81" w16cid:durableId="2029283830">
    <w:abstractNumId w:val="5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2" w16cid:durableId="1491605556">
    <w:abstractNumId w:val="16"/>
  </w:num>
  <w:num w:numId="83" w16cid:durableId="13081728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7046785">
    <w:abstractNumId w:val="72"/>
  </w:num>
  <w:num w:numId="85" w16cid:durableId="1536967143">
    <w:abstractNumId w:val="40"/>
  </w:num>
  <w:num w:numId="86" w16cid:durableId="543522454">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ADF"/>
    <w:rsid w:val="00002480"/>
    <w:rsid w:val="0000554E"/>
    <w:rsid w:val="00021741"/>
    <w:rsid w:val="0002390C"/>
    <w:rsid w:val="00024B00"/>
    <w:rsid w:val="00030A1F"/>
    <w:rsid w:val="00037EBE"/>
    <w:rsid w:val="00042EBC"/>
    <w:rsid w:val="000430B4"/>
    <w:rsid w:val="00050329"/>
    <w:rsid w:val="000557D2"/>
    <w:rsid w:val="00070474"/>
    <w:rsid w:val="00075875"/>
    <w:rsid w:val="00082732"/>
    <w:rsid w:val="00085C6D"/>
    <w:rsid w:val="00086B2F"/>
    <w:rsid w:val="000962A3"/>
    <w:rsid w:val="000A0D42"/>
    <w:rsid w:val="000A229A"/>
    <w:rsid w:val="000A57E1"/>
    <w:rsid w:val="000B5F8A"/>
    <w:rsid w:val="000C1DFD"/>
    <w:rsid w:val="000C4444"/>
    <w:rsid w:val="000C5D6B"/>
    <w:rsid w:val="000C6851"/>
    <w:rsid w:val="000D08C0"/>
    <w:rsid w:val="000D2A57"/>
    <w:rsid w:val="000D4701"/>
    <w:rsid w:val="000D4753"/>
    <w:rsid w:val="000E0BEA"/>
    <w:rsid w:val="000E11CA"/>
    <w:rsid w:val="000E1DDE"/>
    <w:rsid w:val="000E1F03"/>
    <w:rsid w:val="000F3108"/>
    <w:rsid w:val="000F6FB5"/>
    <w:rsid w:val="00100987"/>
    <w:rsid w:val="00102258"/>
    <w:rsid w:val="00105373"/>
    <w:rsid w:val="001107FA"/>
    <w:rsid w:val="00117102"/>
    <w:rsid w:val="0011769E"/>
    <w:rsid w:val="00120483"/>
    <w:rsid w:val="00123E95"/>
    <w:rsid w:val="00123F80"/>
    <w:rsid w:val="00124C58"/>
    <w:rsid w:val="0012553C"/>
    <w:rsid w:val="001321B1"/>
    <w:rsid w:val="00132989"/>
    <w:rsid w:val="001354B0"/>
    <w:rsid w:val="00140CA9"/>
    <w:rsid w:val="001411E2"/>
    <w:rsid w:val="0014257E"/>
    <w:rsid w:val="00142C90"/>
    <w:rsid w:val="00156977"/>
    <w:rsid w:val="00156CD2"/>
    <w:rsid w:val="001576AE"/>
    <w:rsid w:val="00163223"/>
    <w:rsid w:val="00165286"/>
    <w:rsid w:val="00174485"/>
    <w:rsid w:val="00184781"/>
    <w:rsid w:val="00187322"/>
    <w:rsid w:val="00192CBB"/>
    <w:rsid w:val="001944FB"/>
    <w:rsid w:val="00194A96"/>
    <w:rsid w:val="001A1282"/>
    <w:rsid w:val="001A66FD"/>
    <w:rsid w:val="001B0466"/>
    <w:rsid w:val="001B08D8"/>
    <w:rsid w:val="001B55F9"/>
    <w:rsid w:val="001B7DC5"/>
    <w:rsid w:val="001C0B0A"/>
    <w:rsid w:val="001C7464"/>
    <w:rsid w:val="001D4869"/>
    <w:rsid w:val="001D5007"/>
    <w:rsid w:val="001E1ABA"/>
    <w:rsid w:val="001E3738"/>
    <w:rsid w:val="001E4566"/>
    <w:rsid w:val="001E6790"/>
    <w:rsid w:val="001E71DC"/>
    <w:rsid w:val="001F09F6"/>
    <w:rsid w:val="001F0DB0"/>
    <w:rsid w:val="001F7013"/>
    <w:rsid w:val="001F7806"/>
    <w:rsid w:val="00203A2E"/>
    <w:rsid w:val="00204229"/>
    <w:rsid w:val="00205F35"/>
    <w:rsid w:val="00206995"/>
    <w:rsid w:val="0021018D"/>
    <w:rsid w:val="00212838"/>
    <w:rsid w:val="00215005"/>
    <w:rsid w:val="00215686"/>
    <w:rsid w:val="0021589A"/>
    <w:rsid w:val="0022442B"/>
    <w:rsid w:val="0022523B"/>
    <w:rsid w:val="00226F74"/>
    <w:rsid w:val="00236BCF"/>
    <w:rsid w:val="00251EDB"/>
    <w:rsid w:val="002563B2"/>
    <w:rsid w:val="00262E86"/>
    <w:rsid w:val="002649DC"/>
    <w:rsid w:val="00265794"/>
    <w:rsid w:val="002679E1"/>
    <w:rsid w:val="00271FEF"/>
    <w:rsid w:val="00273C96"/>
    <w:rsid w:val="002761A7"/>
    <w:rsid w:val="0028125F"/>
    <w:rsid w:val="00290346"/>
    <w:rsid w:val="002912C4"/>
    <w:rsid w:val="0029236A"/>
    <w:rsid w:val="002967F7"/>
    <w:rsid w:val="00296ADD"/>
    <w:rsid w:val="00297514"/>
    <w:rsid w:val="002A2188"/>
    <w:rsid w:val="002B5F73"/>
    <w:rsid w:val="002B7A08"/>
    <w:rsid w:val="002C3A5E"/>
    <w:rsid w:val="002C4B88"/>
    <w:rsid w:val="002D0119"/>
    <w:rsid w:val="002D1E34"/>
    <w:rsid w:val="002D3330"/>
    <w:rsid w:val="002E02E4"/>
    <w:rsid w:val="002E057C"/>
    <w:rsid w:val="002F00FF"/>
    <w:rsid w:val="002F0195"/>
    <w:rsid w:val="002F13D2"/>
    <w:rsid w:val="002F1A81"/>
    <w:rsid w:val="002F43FE"/>
    <w:rsid w:val="002F50E4"/>
    <w:rsid w:val="002F5644"/>
    <w:rsid w:val="002F595E"/>
    <w:rsid w:val="002F61B2"/>
    <w:rsid w:val="002F7244"/>
    <w:rsid w:val="00300EEB"/>
    <w:rsid w:val="00301A2C"/>
    <w:rsid w:val="003026FD"/>
    <w:rsid w:val="00303724"/>
    <w:rsid w:val="00303C05"/>
    <w:rsid w:val="00304296"/>
    <w:rsid w:val="0030526F"/>
    <w:rsid w:val="003131D7"/>
    <w:rsid w:val="00321C20"/>
    <w:rsid w:val="00323D6D"/>
    <w:rsid w:val="00324028"/>
    <w:rsid w:val="00330260"/>
    <w:rsid w:val="003422DA"/>
    <w:rsid w:val="003434B7"/>
    <w:rsid w:val="0034494A"/>
    <w:rsid w:val="00345994"/>
    <w:rsid w:val="0035099A"/>
    <w:rsid w:val="0035207A"/>
    <w:rsid w:val="003637AB"/>
    <w:rsid w:val="00365567"/>
    <w:rsid w:val="0037000D"/>
    <w:rsid w:val="00381F63"/>
    <w:rsid w:val="00384397"/>
    <w:rsid w:val="0038612D"/>
    <w:rsid w:val="00390CC1"/>
    <w:rsid w:val="00394AC3"/>
    <w:rsid w:val="00394B03"/>
    <w:rsid w:val="003A07AA"/>
    <w:rsid w:val="003A08D8"/>
    <w:rsid w:val="003A42D7"/>
    <w:rsid w:val="003B3E33"/>
    <w:rsid w:val="003B6060"/>
    <w:rsid w:val="003B773B"/>
    <w:rsid w:val="003C693D"/>
    <w:rsid w:val="003D417E"/>
    <w:rsid w:val="003D594F"/>
    <w:rsid w:val="003E1615"/>
    <w:rsid w:val="003E5726"/>
    <w:rsid w:val="003F286F"/>
    <w:rsid w:val="003F4BEA"/>
    <w:rsid w:val="003F6D9D"/>
    <w:rsid w:val="004007EF"/>
    <w:rsid w:val="00400DFD"/>
    <w:rsid w:val="0041008D"/>
    <w:rsid w:val="00412042"/>
    <w:rsid w:val="004125C2"/>
    <w:rsid w:val="004131B1"/>
    <w:rsid w:val="004212E7"/>
    <w:rsid w:val="0042158B"/>
    <w:rsid w:val="00422353"/>
    <w:rsid w:val="00426274"/>
    <w:rsid w:val="00431196"/>
    <w:rsid w:val="0043180D"/>
    <w:rsid w:val="00432461"/>
    <w:rsid w:val="004365C6"/>
    <w:rsid w:val="0044161E"/>
    <w:rsid w:val="00441B0F"/>
    <w:rsid w:val="00446033"/>
    <w:rsid w:val="004464CA"/>
    <w:rsid w:val="0045172A"/>
    <w:rsid w:val="00453169"/>
    <w:rsid w:val="004531BC"/>
    <w:rsid w:val="004569A0"/>
    <w:rsid w:val="00456ADD"/>
    <w:rsid w:val="00456B10"/>
    <w:rsid w:val="00466F29"/>
    <w:rsid w:val="004700FB"/>
    <w:rsid w:val="0047723E"/>
    <w:rsid w:val="00480613"/>
    <w:rsid w:val="00480887"/>
    <w:rsid w:val="00482287"/>
    <w:rsid w:val="00486E23"/>
    <w:rsid w:val="00492B9B"/>
    <w:rsid w:val="004949FA"/>
    <w:rsid w:val="004A33B7"/>
    <w:rsid w:val="004A4153"/>
    <w:rsid w:val="004A46E0"/>
    <w:rsid w:val="004A577C"/>
    <w:rsid w:val="004B2FF1"/>
    <w:rsid w:val="004B77C6"/>
    <w:rsid w:val="004C1F52"/>
    <w:rsid w:val="004C2BC2"/>
    <w:rsid w:val="004C5E28"/>
    <w:rsid w:val="004C712F"/>
    <w:rsid w:val="004D1C91"/>
    <w:rsid w:val="004D3419"/>
    <w:rsid w:val="004E5651"/>
    <w:rsid w:val="004F2995"/>
    <w:rsid w:val="004F59DE"/>
    <w:rsid w:val="004F797D"/>
    <w:rsid w:val="00502948"/>
    <w:rsid w:val="00502E94"/>
    <w:rsid w:val="00510A67"/>
    <w:rsid w:val="00511E4A"/>
    <w:rsid w:val="00516D3C"/>
    <w:rsid w:val="00517952"/>
    <w:rsid w:val="00530D4C"/>
    <w:rsid w:val="00530DB1"/>
    <w:rsid w:val="00545277"/>
    <w:rsid w:val="0054593B"/>
    <w:rsid w:val="00555200"/>
    <w:rsid w:val="0055678D"/>
    <w:rsid w:val="0056360D"/>
    <w:rsid w:val="00571664"/>
    <w:rsid w:val="00571876"/>
    <w:rsid w:val="00573370"/>
    <w:rsid w:val="00574071"/>
    <w:rsid w:val="00574810"/>
    <w:rsid w:val="00575FA6"/>
    <w:rsid w:val="00580399"/>
    <w:rsid w:val="0058595D"/>
    <w:rsid w:val="005906A7"/>
    <w:rsid w:val="00591B35"/>
    <w:rsid w:val="00597835"/>
    <w:rsid w:val="005A10AC"/>
    <w:rsid w:val="005A1428"/>
    <w:rsid w:val="005A29AF"/>
    <w:rsid w:val="005A73EA"/>
    <w:rsid w:val="005B29B1"/>
    <w:rsid w:val="005B3414"/>
    <w:rsid w:val="005B34E9"/>
    <w:rsid w:val="005B587B"/>
    <w:rsid w:val="005D28B5"/>
    <w:rsid w:val="005D3B45"/>
    <w:rsid w:val="005E7F5A"/>
    <w:rsid w:val="005F1473"/>
    <w:rsid w:val="005F175B"/>
    <w:rsid w:val="005F5769"/>
    <w:rsid w:val="005F6F52"/>
    <w:rsid w:val="00600620"/>
    <w:rsid w:val="00603B1B"/>
    <w:rsid w:val="00604751"/>
    <w:rsid w:val="00610839"/>
    <w:rsid w:val="0061741B"/>
    <w:rsid w:val="00620C97"/>
    <w:rsid w:val="00627301"/>
    <w:rsid w:val="00635A46"/>
    <w:rsid w:val="0064419D"/>
    <w:rsid w:val="006447AE"/>
    <w:rsid w:val="00645520"/>
    <w:rsid w:val="006455E4"/>
    <w:rsid w:val="00647228"/>
    <w:rsid w:val="00652B44"/>
    <w:rsid w:val="00652C51"/>
    <w:rsid w:val="006534E1"/>
    <w:rsid w:val="00654B9E"/>
    <w:rsid w:val="00656ECC"/>
    <w:rsid w:val="00657AD2"/>
    <w:rsid w:val="0066044D"/>
    <w:rsid w:val="00666353"/>
    <w:rsid w:val="00674CAF"/>
    <w:rsid w:val="00686D13"/>
    <w:rsid w:val="0069153C"/>
    <w:rsid w:val="006922AA"/>
    <w:rsid w:val="00697EFA"/>
    <w:rsid w:val="006A064D"/>
    <w:rsid w:val="006A4337"/>
    <w:rsid w:val="006A66C8"/>
    <w:rsid w:val="006B51A6"/>
    <w:rsid w:val="006B6D65"/>
    <w:rsid w:val="006C0CF5"/>
    <w:rsid w:val="006C11F4"/>
    <w:rsid w:val="006C13AD"/>
    <w:rsid w:val="006C488B"/>
    <w:rsid w:val="006C4FB9"/>
    <w:rsid w:val="006C655E"/>
    <w:rsid w:val="006D0B60"/>
    <w:rsid w:val="006D2468"/>
    <w:rsid w:val="006D4A30"/>
    <w:rsid w:val="006D6097"/>
    <w:rsid w:val="006D691F"/>
    <w:rsid w:val="006E27FB"/>
    <w:rsid w:val="006E4E37"/>
    <w:rsid w:val="006F666A"/>
    <w:rsid w:val="00702010"/>
    <w:rsid w:val="007043D7"/>
    <w:rsid w:val="0071315D"/>
    <w:rsid w:val="00720808"/>
    <w:rsid w:val="00722B46"/>
    <w:rsid w:val="00723AFB"/>
    <w:rsid w:val="00726E80"/>
    <w:rsid w:val="0072730A"/>
    <w:rsid w:val="007275E8"/>
    <w:rsid w:val="00730B98"/>
    <w:rsid w:val="00740816"/>
    <w:rsid w:val="00740B54"/>
    <w:rsid w:val="007416BE"/>
    <w:rsid w:val="00757C4C"/>
    <w:rsid w:val="007627D5"/>
    <w:rsid w:val="007649DC"/>
    <w:rsid w:val="0076565C"/>
    <w:rsid w:val="00766B06"/>
    <w:rsid w:val="007820CF"/>
    <w:rsid w:val="00782437"/>
    <w:rsid w:val="007829A5"/>
    <w:rsid w:val="007856DA"/>
    <w:rsid w:val="0078613F"/>
    <w:rsid w:val="007918B5"/>
    <w:rsid w:val="0079231C"/>
    <w:rsid w:val="0079569C"/>
    <w:rsid w:val="00797311"/>
    <w:rsid w:val="007A314C"/>
    <w:rsid w:val="007A5D44"/>
    <w:rsid w:val="007B0F0D"/>
    <w:rsid w:val="007C6A46"/>
    <w:rsid w:val="007C6F1D"/>
    <w:rsid w:val="007D299F"/>
    <w:rsid w:val="007D5920"/>
    <w:rsid w:val="007D6689"/>
    <w:rsid w:val="007E04AF"/>
    <w:rsid w:val="007E0D5B"/>
    <w:rsid w:val="007E2A66"/>
    <w:rsid w:val="007E3C12"/>
    <w:rsid w:val="007E45F1"/>
    <w:rsid w:val="007F1E53"/>
    <w:rsid w:val="007F6E56"/>
    <w:rsid w:val="00800471"/>
    <w:rsid w:val="00801DE9"/>
    <w:rsid w:val="00804AFF"/>
    <w:rsid w:val="00804DA4"/>
    <w:rsid w:val="00811422"/>
    <w:rsid w:val="008255CA"/>
    <w:rsid w:val="008300A6"/>
    <w:rsid w:val="0083263F"/>
    <w:rsid w:val="00833D44"/>
    <w:rsid w:val="0083545D"/>
    <w:rsid w:val="0084171C"/>
    <w:rsid w:val="00843910"/>
    <w:rsid w:val="00847040"/>
    <w:rsid w:val="00847141"/>
    <w:rsid w:val="00847706"/>
    <w:rsid w:val="00861CED"/>
    <w:rsid w:val="0086249A"/>
    <w:rsid w:val="0086386A"/>
    <w:rsid w:val="008676CF"/>
    <w:rsid w:val="008739A3"/>
    <w:rsid w:val="008776F0"/>
    <w:rsid w:val="00877EDF"/>
    <w:rsid w:val="008868F4"/>
    <w:rsid w:val="008A528A"/>
    <w:rsid w:val="008A57D9"/>
    <w:rsid w:val="008A6BEA"/>
    <w:rsid w:val="008B15FB"/>
    <w:rsid w:val="008B195D"/>
    <w:rsid w:val="008B23B2"/>
    <w:rsid w:val="008B43D6"/>
    <w:rsid w:val="008B470E"/>
    <w:rsid w:val="008C2DFC"/>
    <w:rsid w:val="008D69D4"/>
    <w:rsid w:val="008D7A03"/>
    <w:rsid w:val="008E1F65"/>
    <w:rsid w:val="008E3D4B"/>
    <w:rsid w:val="008E4234"/>
    <w:rsid w:val="008E7613"/>
    <w:rsid w:val="008F04D5"/>
    <w:rsid w:val="008F0EA9"/>
    <w:rsid w:val="008F72B3"/>
    <w:rsid w:val="00901B42"/>
    <w:rsid w:val="0090745E"/>
    <w:rsid w:val="00907D36"/>
    <w:rsid w:val="00911EC2"/>
    <w:rsid w:val="009162A9"/>
    <w:rsid w:val="00920E85"/>
    <w:rsid w:val="00924E49"/>
    <w:rsid w:val="00927D08"/>
    <w:rsid w:val="00932704"/>
    <w:rsid w:val="00933364"/>
    <w:rsid w:val="00935104"/>
    <w:rsid w:val="009361F6"/>
    <w:rsid w:val="0094280D"/>
    <w:rsid w:val="0094421D"/>
    <w:rsid w:val="009454F8"/>
    <w:rsid w:val="00950659"/>
    <w:rsid w:val="00962676"/>
    <w:rsid w:val="00966634"/>
    <w:rsid w:val="0097049E"/>
    <w:rsid w:val="00970768"/>
    <w:rsid w:val="00972A84"/>
    <w:rsid w:val="00981421"/>
    <w:rsid w:val="00982F80"/>
    <w:rsid w:val="0098512B"/>
    <w:rsid w:val="009902FA"/>
    <w:rsid w:val="00995828"/>
    <w:rsid w:val="0099728F"/>
    <w:rsid w:val="009A252E"/>
    <w:rsid w:val="009A33A9"/>
    <w:rsid w:val="009A5BB5"/>
    <w:rsid w:val="009C0BFD"/>
    <w:rsid w:val="009D1E60"/>
    <w:rsid w:val="009D38F7"/>
    <w:rsid w:val="009E7941"/>
    <w:rsid w:val="009E79AD"/>
    <w:rsid w:val="009F0A8C"/>
    <w:rsid w:val="00A0137D"/>
    <w:rsid w:val="00A029E2"/>
    <w:rsid w:val="00A0739A"/>
    <w:rsid w:val="00A10CC1"/>
    <w:rsid w:val="00A120FC"/>
    <w:rsid w:val="00A14E93"/>
    <w:rsid w:val="00A14FF6"/>
    <w:rsid w:val="00A1700D"/>
    <w:rsid w:val="00A20512"/>
    <w:rsid w:val="00A23BC7"/>
    <w:rsid w:val="00A23D3D"/>
    <w:rsid w:val="00A249A3"/>
    <w:rsid w:val="00A34B91"/>
    <w:rsid w:val="00A37CC7"/>
    <w:rsid w:val="00A46C03"/>
    <w:rsid w:val="00A525ED"/>
    <w:rsid w:val="00A52B00"/>
    <w:rsid w:val="00A52F0E"/>
    <w:rsid w:val="00A56D1C"/>
    <w:rsid w:val="00A64AEB"/>
    <w:rsid w:val="00A704E9"/>
    <w:rsid w:val="00A70F28"/>
    <w:rsid w:val="00A733C4"/>
    <w:rsid w:val="00A81081"/>
    <w:rsid w:val="00A8380C"/>
    <w:rsid w:val="00A85286"/>
    <w:rsid w:val="00A8754F"/>
    <w:rsid w:val="00A903BA"/>
    <w:rsid w:val="00A93497"/>
    <w:rsid w:val="00AA269A"/>
    <w:rsid w:val="00AB0F1B"/>
    <w:rsid w:val="00AC05B7"/>
    <w:rsid w:val="00AC534A"/>
    <w:rsid w:val="00AC73FE"/>
    <w:rsid w:val="00AD00E8"/>
    <w:rsid w:val="00AD365B"/>
    <w:rsid w:val="00AD4471"/>
    <w:rsid w:val="00AD5E17"/>
    <w:rsid w:val="00AD7DF0"/>
    <w:rsid w:val="00AE17AD"/>
    <w:rsid w:val="00AE2F2C"/>
    <w:rsid w:val="00AE37E0"/>
    <w:rsid w:val="00AE4775"/>
    <w:rsid w:val="00AE4977"/>
    <w:rsid w:val="00AE6645"/>
    <w:rsid w:val="00AE78F1"/>
    <w:rsid w:val="00AF5634"/>
    <w:rsid w:val="00B00410"/>
    <w:rsid w:val="00B03EE1"/>
    <w:rsid w:val="00B106C2"/>
    <w:rsid w:val="00B119FE"/>
    <w:rsid w:val="00B13F50"/>
    <w:rsid w:val="00B14B7D"/>
    <w:rsid w:val="00B15AD4"/>
    <w:rsid w:val="00B25D1F"/>
    <w:rsid w:val="00B269B8"/>
    <w:rsid w:val="00B40028"/>
    <w:rsid w:val="00B40998"/>
    <w:rsid w:val="00B42F9C"/>
    <w:rsid w:val="00B5140C"/>
    <w:rsid w:val="00B55A30"/>
    <w:rsid w:val="00B63CC5"/>
    <w:rsid w:val="00B63E36"/>
    <w:rsid w:val="00B65BCB"/>
    <w:rsid w:val="00B73F4C"/>
    <w:rsid w:val="00B759CC"/>
    <w:rsid w:val="00B75DCF"/>
    <w:rsid w:val="00B8137E"/>
    <w:rsid w:val="00B84289"/>
    <w:rsid w:val="00B86B8C"/>
    <w:rsid w:val="00B908B7"/>
    <w:rsid w:val="00B96533"/>
    <w:rsid w:val="00B96644"/>
    <w:rsid w:val="00B97F23"/>
    <w:rsid w:val="00BA139E"/>
    <w:rsid w:val="00BA7402"/>
    <w:rsid w:val="00BB3BAB"/>
    <w:rsid w:val="00BB4B6A"/>
    <w:rsid w:val="00BB6A6F"/>
    <w:rsid w:val="00BC0AB1"/>
    <w:rsid w:val="00BC20C9"/>
    <w:rsid w:val="00BC4F4F"/>
    <w:rsid w:val="00BC69DC"/>
    <w:rsid w:val="00BD1FBA"/>
    <w:rsid w:val="00BD34D5"/>
    <w:rsid w:val="00BD41F7"/>
    <w:rsid w:val="00BD78E2"/>
    <w:rsid w:val="00BD7E09"/>
    <w:rsid w:val="00C10709"/>
    <w:rsid w:val="00C21384"/>
    <w:rsid w:val="00C220BC"/>
    <w:rsid w:val="00C31DFE"/>
    <w:rsid w:val="00C36F86"/>
    <w:rsid w:val="00C43DB7"/>
    <w:rsid w:val="00C4669E"/>
    <w:rsid w:val="00C46BF3"/>
    <w:rsid w:val="00C46C75"/>
    <w:rsid w:val="00C50DBC"/>
    <w:rsid w:val="00C545CD"/>
    <w:rsid w:val="00C55FC0"/>
    <w:rsid w:val="00C565C3"/>
    <w:rsid w:val="00C7135A"/>
    <w:rsid w:val="00C76CC4"/>
    <w:rsid w:val="00C84ED6"/>
    <w:rsid w:val="00C85DD3"/>
    <w:rsid w:val="00CA400C"/>
    <w:rsid w:val="00CA4323"/>
    <w:rsid w:val="00CB00C6"/>
    <w:rsid w:val="00CB2CD1"/>
    <w:rsid w:val="00CB33EE"/>
    <w:rsid w:val="00CB5F08"/>
    <w:rsid w:val="00CB6EE3"/>
    <w:rsid w:val="00CC330C"/>
    <w:rsid w:val="00CC3369"/>
    <w:rsid w:val="00CC4840"/>
    <w:rsid w:val="00CD28EE"/>
    <w:rsid w:val="00CE1B10"/>
    <w:rsid w:val="00CE26F9"/>
    <w:rsid w:val="00CE2B8D"/>
    <w:rsid w:val="00CE34C2"/>
    <w:rsid w:val="00CE6EFD"/>
    <w:rsid w:val="00CF45BE"/>
    <w:rsid w:val="00D01C51"/>
    <w:rsid w:val="00D051D2"/>
    <w:rsid w:val="00D17A4B"/>
    <w:rsid w:val="00D201AF"/>
    <w:rsid w:val="00D25F0B"/>
    <w:rsid w:val="00D304AA"/>
    <w:rsid w:val="00D34700"/>
    <w:rsid w:val="00D45DCE"/>
    <w:rsid w:val="00D46A51"/>
    <w:rsid w:val="00D47273"/>
    <w:rsid w:val="00D50EB0"/>
    <w:rsid w:val="00D50F29"/>
    <w:rsid w:val="00D51541"/>
    <w:rsid w:val="00D52702"/>
    <w:rsid w:val="00D546CC"/>
    <w:rsid w:val="00D57E8F"/>
    <w:rsid w:val="00D60FB3"/>
    <w:rsid w:val="00D63590"/>
    <w:rsid w:val="00D65E42"/>
    <w:rsid w:val="00D67038"/>
    <w:rsid w:val="00D72153"/>
    <w:rsid w:val="00D75CA2"/>
    <w:rsid w:val="00D76489"/>
    <w:rsid w:val="00D76A8C"/>
    <w:rsid w:val="00D77357"/>
    <w:rsid w:val="00D8416D"/>
    <w:rsid w:val="00D86261"/>
    <w:rsid w:val="00D86881"/>
    <w:rsid w:val="00D936EB"/>
    <w:rsid w:val="00D93E5B"/>
    <w:rsid w:val="00D9451D"/>
    <w:rsid w:val="00D962B0"/>
    <w:rsid w:val="00DA50EC"/>
    <w:rsid w:val="00DB179E"/>
    <w:rsid w:val="00DB2922"/>
    <w:rsid w:val="00DB3D88"/>
    <w:rsid w:val="00DC2EA4"/>
    <w:rsid w:val="00DC3A9C"/>
    <w:rsid w:val="00DE71BD"/>
    <w:rsid w:val="00DF6FFC"/>
    <w:rsid w:val="00E07CC2"/>
    <w:rsid w:val="00E11530"/>
    <w:rsid w:val="00E13048"/>
    <w:rsid w:val="00E14948"/>
    <w:rsid w:val="00E1549A"/>
    <w:rsid w:val="00E1685C"/>
    <w:rsid w:val="00E209C5"/>
    <w:rsid w:val="00E24D40"/>
    <w:rsid w:val="00E2676E"/>
    <w:rsid w:val="00E45D76"/>
    <w:rsid w:val="00E6171D"/>
    <w:rsid w:val="00E61F13"/>
    <w:rsid w:val="00E64777"/>
    <w:rsid w:val="00E670B5"/>
    <w:rsid w:val="00E67D08"/>
    <w:rsid w:val="00E710D9"/>
    <w:rsid w:val="00E75CFE"/>
    <w:rsid w:val="00E779A8"/>
    <w:rsid w:val="00E840ED"/>
    <w:rsid w:val="00E84A0A"/>
    <w:rsid w:val="00E93B96"/>
    <w:rsid w:val="00EB299B"/>
    <w:rsid w:val="00EB6433"/>
    <w:rsid w:val="00EB726A"/>
    <w:rsid w:val="00EC385E"/>
    <w:rsid w:val="00EC4B16"/>
    <w:rsid w:val="00EC6A80"/>
    <w:rsid w:val="00EC6DE2"/>
    <w:rsid w:val="00ED104E"/>
    <w:rsid w:val="00ED3528"/>
    <w:rsid w:val="00EE174B"/>
    <w:rsid w:val="00EE2671"/>
    <w:rsid w:val="00EE3E75"/>
    <w:rsid w:val="00EE7BEF"/>
    <w:rsid w:val="00EE7F42"/>
    <w:rsid w:val="00EF04DF"/>
    <w:rsid w:val="00EF3D51"/>
    <w:rsid w:val="00F00A5E"/>
    <w:rsid w:val="00F026F0"/>
    <w:rsid w:val="00F037B5"/>
    <w:rsid w:val="00F114A4"/>
    <w:rsid w:val="00F162CC"/>
    <w:rsid w:val="00F20A24"/>
    <w:rsid w:val="00F22B15"/>
    <w:rsid w:val="00F25B6D"/>
    <w:rsid w:val="00F27E18"/>
    <w:rsid w:val="00F35A09"/>
    <w:rsid w:val="00F35CEB"/>
    <w:rsid w:val="00F40FD4"/>
    <w:rsid w:val="00F44278"/>
    <w:rsid w:val="00F478AE"/>
    <w:rsid w:val="00F5010A"/>
    <w:rsid w:val="00F50709"/>
    <w:rsid w:val="00F50FED"/>
    <w:rsid w:val="00F523A4"/>
    <w:rsid w:val="00F61DF8"/>
    <w:rsid w:val="00F66B7C"/>
    <w:rsid w:val="00F6777B"/>
    <w:rsid w:val="00F7770C"/>
    <w:rsid w:val="00F77EF0"/>
    <w:rsid w:val="00F816D8"/>
    <w:rsid w:val="00F86A2E"/>
    <w:rsid w:val="00F911C5"/>
    <w:rsid w:val="00F92F30"/>
    <w:rsid w:val="00FB03B9"/>
    <w:rsid w:val="00FB4034"/>
    <w:rsid w:val="00FB5230"/>
    <w:rsid w:val="00FD06BF"/>
    <w:rsid w:val="00FD0A5B"/>
    <w:rsid w:val="00FD2B68"/>
    <w:rsid w:val="00FD3C01"/>
    <w:rsid w:val="00FD7318"/>
    <w:rsid w:val="00FE1AE5"/>
    <w:rsid w:val="00FE24D7"/>
    <w:rsid w:val="00FE6343"/>
    <w:rsid w:val="00FF30C2"/>
    <w:rsid w:val="00FF34B9"/>
    <w:rsid w:val="00FF41C7"/>
    <w:rsid w:val="00FF4275"/>
    <w:rsid w:val="00FF6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4"/>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Style18">
    <w:name w:val="Style1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11">
    <w:name w:val="Font Style111"/>
    <w:basedOn w:val="Domylnaczcionkaakapitu"/>
    <w:uiPriority w:val="99"/>
    <w:rsid w:val="00CC4840"/>
    <w:rPr>
      <w:rFonts w:ascii="Calibri" w:hAnsi="Calibri" w:cs="Calibri"/>
      <w:sz w:val="20"/>
      <w:szCs w:val="20"/>
    </w:rPr>
  </w:style>
  <w:style w:type="paragraph" w:customStyle="1" w:styleId="Style6">
    <w:name w:val="Style6"/>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7">
    <w:name w:val="Style7"/>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8">
    <w:name w:val="Style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9">
    <w:name w:val="Style39"/>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98">
    <w:name w:val="Font Style98"/>
    <w:basedOn w:val="Domylnaczcionkaakapitu"/>
    <w:uiPriority w:val="99"/>
    <w:rsid w:val="00CC4840"/>
    <w:rPr>
      <w:rFonts w:ascii="Calibri" w:hAnsi="Calibri" w:cs="Calibri"/>
      <w:b/>
      <w:bCs/>
      <w:sz w:val="20"/>
      <w:szCs w:val="20"/>
    </w:rPr>
  </w:style>
  <w:style w:type="paragraph" w:customStyle="1" w:styleId="pf0">
    <w:name w:val="pf0"/>
    <w:basedOn w:val="Normalny"/>
    <w:rsid w:val="00A704E9"/>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A704E9"/>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A704E9"/>
    <w:rPr>
      <w:rFonts w:ascii="Segoe UI" w:hAnsi="Segoe UI" w:cs="Segoe UI" w:hint="default"/>
      <w:sz w:val="18"/>
      <w:szCs w:val="18"/>
    </w:rPr>
  </w:style>
  <w:style w:type="character" w:customStyle="1" w:styleId="cf11">
    <w:name w:val="cf11"/>
    <w:basedOn w:val="Domylnaczcionkaakapitu"/>
    <w:rsid w:val="00A704E9"/>
    <w:rPr>
      <w:rFonts w:ascii="Segoe UI" w:hAnsi="Segoe UI" w:cs="Segoe UI" w:hint="default"/>
      <w:sz w:val="18"/>
      <w:szCs w:val="18"/>
    </w:rPr>
  </w:style>
  <w:style w:type="character" w:customStyle="1" w:styleId="cf21">
    <w:name w:val="cf21"/>
    <w:basedOn w:val="Domylnaczcionkaakapitu"/>
    <w:rsid w:val="00A704E9"/>
    <w:rPr>
      <w:rFonts w:ascii="Segoe UI" w:hAnsi="Segoe UI" w:cs="Segoe UI" w:hint="default"/>
      <w:b/>
      <w:bCs/>
      <w:sz w:val="18"/>
      <w:szCs w:val="18"/>
    </w:rPr>
  </w:style>
  <w:style w:type="character" w:customStyle="1" w:styleId="cf31">
    <w:name w:val="cf31"/>
    <w:basedOn w:val="Domylnaczcionkaakapitu"/>
    <w:rsid w:val="00A704E9"/>
    <w:rPr>
      <w:rFonts w:ascii="Segoe UI" w:hAnsi="Segoe UI" w:cs="Segoe UI" w:hint="default"/>
      <w:sz w:val="18"/>
      <w:szCs w:val="18"/>
    </w:rPr>
  </w:style>
  <w:style w:type="character" w:customStyle="1" w:styleId="cf41">
    <w:name w:val="cf41"/>
    <w:basedOn w:val="Domylnaczcionkaakapitu"/>
    <w:rsid w:val="00A704E9"/>
    <w:rPr>
      <w:rFonts w:ascii="Segoe UI" w:hAnsi="Segoe UI" w:cs="Segoe UI" w:hint="default"/>
      <w:b/>
      <w:bCs/>
      <w:sz w:val="18"/>
      <w:szCs w:val="18"/>
    </w:rPr>
  </w:style>
  <w:style w:type="character" w:customStyle="1" w:styleId="czeinternetowe">
    <w:name w:val="Łącze internetowe"/>
    <w:rsid w:val="00657AD2"/>
    <w:rPr>
      <w:color w:val="0000FF"/>
      <w:u w:val="single"/>
    </w:rPr>
  </w:style>
  <w:style w:type="character" w:customStyle="1" w:styleId="Numerstron">
    <w:name w:val="Numer stron"/>
    <w:basedOn w:val="Domylnaczcionkaakapitu"/>
    <w:rsid w:val="0065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805583307">
      <w:bodyDiv w:val="1"/>
      <w:marLeft w:val="0"/>
      <w:marRight w:val="0"/>
      <w:marTop w:val="0"/>
      <w:marBottom w:val="0"/>
      <w:divBdr>
        <w:top w:val="none" w:sz="0" w:space="0" w:color="auto"/>
        <w:left w:val="none" w:sz="0" w:space="0" w:color="auto"/>
        <w:bottom w:val="none" w:sz="0" w:space="0" w:color="auto"/>
        <w:right w:val="none" w:sz="0" w:space="0" w:color="auto"/>
      </w:divBdr>
    </w:div>
    <w:div w:id="839851579">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465155295">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um.starogard.pl" TargetMode="External"/><Relationship Id="rId39" Type="http://schemas.openxmlformats.org/officeDocument/2006/relationships/hyperlink" Target="https://www.uzp.gov.pl/baza-wiedzy/prawo-zamowien-publicznych-regulacje/prawo-krajowe/jednolity-europejski-dokument-zamowienia" TargetMode="External"/><Relationship Id="rId21" Type="http://schemas.openxmlformats.org/officeDocument/2006/relationships/hyperlink" Target="http://platformazakupowa.pl" TargetMode="External"/><Relationship Id="rId34" Type="http://schemas.openxmlformats.org/officeDocument/2006/relationships/header" Target="header7.xm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hyperlink" Target="https://www.uzp.gov.pl/" TargetMode="External"/><Relationship Id="rId40" Type="http://schemas.openxmlformats.org/officeDocument/2006/relationships/hyperlink" Target="mailto:szkody@maximus-brok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8.xml"/><Relationship Id="rId43"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hyperlink" Target="http://espd.uzp.gov.pl" TargetMode="External"/><Relationship Id="rId20" Type="http://schemas.openxmlformats.org/officeDocument/2006/relationships/hyperlink" Target="https://platformazakupowa.pl/pn/maximus_broker" TargetMode="External"/><Relationship Id="rId41"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63</Pages>
  <Words>28928</Words>
  <Characters>173571</Characters>
  <Application>Microsoft Office Word</Application>
  <DocSecurity>0</DocSecurity>
  <Lines>1446</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163</cp:revision>
  <cp:lastPrinted>2025-04-22T08:04:00Z</cp:lastPrinted>
  <dcterms:created xsi:type="dcterms:W3CDTF">2023-01-09T11:35:00Z</dcterms:created>
  <dcterms:modified xsi:type="dcterms:W3CDTF">2025-04-22T08:06:00Z</dcterms:modified>
</cp:coreProperties>
</file>