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812" w14:textId="11F64F4A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</w:t>
      </w:r>
      <w:r w:rsidR="00284CB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9.</w:t>
      </w:r>
      <w:r w:rsidR="000750BD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2025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E177F0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60D0CC72" w14:textId="19A2A84E" w:rsidR="005E790C" w:rsidRPr="005E790C" w:rsidRDefault="00284CBE" w:rsidP="000750BD">
      <w:pPr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Budowa Centrum Opiekuńczo-Mieszkalnego w Człuchowie</w:t>
      </w:r>
    </w:p>
    <w:p w14:paraId="0A5CD693" w14:textId="77777777" w:rsidR="007D6631" w:rsidRDefault="007D6631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2F29EA5C" w14:textId="5D652994" w:rsidR="00092AB4" w:rsidRPr="00741ADC" w:rsidRDefault="00516D59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i/>
          <w:sz w:val="18"/>
          <w:szCs w:val="18"/>
        </w:rPr>
        <w:t>*</w:t>
      </w:r>
      <w:r w:rsidR="00074614" w:rsidRPr="00741ADC">
        <w:rPr>
          <w:rFonts w:asciiTheme="minorHAnsi" w:hAnsiTheme="minorHAnsi" w:cstheme="minorHAnsi"/>
          <w:i/>
          <w:sz w:val="18"/>
          <w:szCs w:val="18"/>
        </w:rPr>
        <w:t>*</w:t>
      </w:r>
      <w:r w:rsidRPr="00741ADC"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 w:rsidRPr="00741ADC">
        <w:rPr>
          <w:rFonts w:asciiTheme="minorHAnsi" w:hAnsiTheme="minorHAnsi" w:cstheme="minorHAnsi"/>
          <w:i/>
          <w:sz w:val="18"/>
          <w:szCs w:val="18"/>
        </w:rPr>
        <w:t>.</w:t>
      </w:r>
    </w:p>
    <w:p w14:paraId="1D9D72BB" w14:textId="531059D6" w:rsidR="00092AB4" w:rsidRPr="00741ADC" w:rsidRDefault="00092AB4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Mikroprzedsiębiorca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 </w:t>
      </w: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Mały 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60E9837D" w14:textId="7B71DF1D" w:rsidR="00092AB4" w:rsidRPr="00741ADC" w:rsidRDefault="00092AB4" w:rsidP="00092AB4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Średni przedsiębiorca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-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55A20C2B" w14:textId="5A894DA6" w:rsidR="006020E3" w:rsidRPr="006020E3" w:rsidRDefault="006020E3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741ADC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Pr="00741ADC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lastRenderedPageBreak/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2457294F" w:rsidR="006020E3" w:rsidRPr="006020E3" w:rsidRDefault="006020E3" w:rsidP="00741ADC">
      <w:pPr>
        <w:spacing w:after="200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amawiającego</w:t>
      </w:r>
      <w:r w:rsidR="000750BD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16D68CB" w14:textId="77777777" w:rsidR="00A93C64" w:rsidRDefault="00A93C64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076A528E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II. CENA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 I OKRES </w:t>
      </w:r>
      <w:r w:rsidR="00A93C64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UDZIELONEJ </w:t>
      </w:r>
      <w:r w:rsidR="000750BD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GWARANCJI JAKOŚCI</w:t>
      </w:r>
    </w:p>
    <w:p w14:paraId="54A29DDB" w14:textId="77777777" w:rsidR="007D6631" w:rsidRPr="00074614" w:rsidRDefault="007D6631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6BA7389" w14:textId="6D0A6B9E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 ryczałtową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1903F8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37615EB5" w14:textId="77777777" w:rsidR="00B42344" w:rsidRDefault="00B42344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</w:pPr>
    </w:p>
    <w:p w14:paraId="65B49031" w14:textId="190E8DBE" w:rsidR="00B42344" w:rsidRDefault="00B42344" w:rsidP="00B42344">
      <w:pPr>
        <w:widowControl w:val="0"/>
        <w:suppressAutoHyphens/>
        <w:autoSpaceDE w:val="0"/>
        <w:spacing w:after="60"/>
        <w:ind w:firstLine="708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 xml:space="preserve">w tym: </w:t>
      </w:r>
    </w:p>
    <w:p w14:paraId="3610EF6B" w14:textId="68586CD8" w:rsidR="00B42344" w:rsidRPr="00B42344" w:rsidRDefault="00B42344" w:rsidP="00B42344">
      <w:pPr>
        <w:widowControl w:val="0"/>
        <w:suppressAutoHyphens/>
        <w:autoSpaceDE w:val="0"/>
        <w:spacing w:after="60"/>
        <w:ind w:firstLine="708"/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  <w:r w:rsidRPr="00B42344"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hi-IN" w:bidi="hi-IN"/>
        </w:rPr>
        <w:t>wynagrodzenie za opracowanie dokumentacji projektowej i pełnienie nadzoru autorskiego</w:t>
      </w:r>
      <w:r>
        <w:rPr>
          <w:rFonts w:asciiTheme="minorHAnsi" w:eastAsia="Lucida Sans Unicode" w:hAnsiTheme="minorHAnsi" w:cstheme="minorHAnsi"/>
          <w:b/>
          <w:bCs/>
          <w:color w:val="000000"/>
          <w:kern w:val="2"/>
          <w:sz w:val="22"/>
          <w:szCs w:val="22"/>
          <w:shd w:val="clear" w:color="auto" w:fill="FFFFFF"/>
          <w:lang w:eastAsia="hi-IN" w:bidi="hi-I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B42344" w:rsidRPr="002D3494" w14:paraId="3EB371C6" w14:textId="77777777" w:rsidTr="00C22F2C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6BEF554" w14:textId="77777777" w:rsidR="00B42344" w:rsidRDefault="00B42344" w:rsidP="00C22F2C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D68908" w14:textId="77777777" w:rsidR="00B42344" w:rsidRPr="002D3494" w:rsidRDefault="00B42344" w:rsidP="00C22F2C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2F53D8DD" w14:textId="77777777" w:rsidR="00B42344" w:rsidRPr="002D3494" w:rsidRDefault="00B42344" w:rsidP="00C22F2C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B42344" w:rsidRPr="002D3494" w14:paraId="3E5C02A6" w14:textId="77777777" w:rsidTr="00C22F2C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5208A75" w14:textId="77777777" w:rsidR="00B42344" w:rsidRDefault="00B42344" w:rsidP="00C22F2C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C6C4F98" w14:textId="77777777" w:rsidR="00B42344" w:rsidRPr="002D3494" w:rsidRDefault="00B42344" w:rsidP="00C22F2C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23650AF" w14:textId="77777777" w:rsidR="00B42344" w:rsidRPr="002D3494" w:rsidRDefault="00B42344" w:rsidP="00C22F2C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8C23AF1" w14:textId="77777777" w:rsidR="00B42344" w:rsidRPr="002D3494" w:rsidRDefault="00B42344" w:rsidP="00C22F2C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B42344" w:rsidRPr="002D3494" w14:paraId="7B365E12" w14:textId="77777777" w:rsidTr="00C22F2C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ADE5EA3" w14:textId="77777777" w:rsidR="00B42344" w:rsidRPr="00B42344" w:rsidRDefault="00B42344" w:rsidP="00C22F2C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B42344"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FE1863A" w14:textId="5DAEEF07" w:rsidR="00B42344" w:rsidRPr="00B42344" w:rsidRDefault="00B42344" w:rsidP="00C22F2C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</w:t>
            </w:r>
            <w:r w:rsidRPr="00B4234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39E75861" w14:textId="77777777" w:rsidR="00B42344" w:rsidRPr="00B42344" w:rsidRDefault="00B42344" w:rsidP="00C22F2C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8129DE7" w14:textId="7D595280" w:rsidR="00B42344" w:rsidRPr="00B42344" w:rsidRDefault="00B42344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</w:pPr>
    </w:p>
    <w:p w14:paraId="3823B97B" w14:textId="4FF44D9F" w:rsidR="00784E0F" w:rsidRPr="007F3D21" w:rsidRDefault="00784E0F" w:rsidP="00784E0F">
      <w:pPr>
        <w:autoSpaceDE w:val="0"/>
        <w:jc w:val="both"/>
        <w:rPr>
          <w:rFonts w:asciiTheme="minorHAnsi" w:hAnsiTheme="minorHAnsi" w:cstheme="minorHAnsi"/>
          <w:i/>
          <w:iCs/>
          <w:kern w:val="1"/>
          <w:sz w:val="18"/>
          <w:szCs w:val="18"/>
          <w:lang w:eastAsia="ar-SA"/>
        </w:rPr>
      </w:pPr>
      <w:r w:rsidRPr="00784E0F">
        <w:rPr>
          <w:rFonts w:asciiTheme="minorHAnsi" w:hAnsiTheme="minorHAnsi" w:cstheme="minorHAnsi"/>
          <w:i/>
          <w:iCs/>
          <w:kern w:val="1"/>
          <w:sz w:val="18"/>
          <w:szCs w:val="18"/>
          <w:lang w:eastAsia="ar-SA"/>
        </w:rPr>
        <w:t xml:space="preserve">Zgodnie z SWZ cena za opracowanie dokumentacji projektowej i pełnienie nadzoru autorskiego nie może </w:t>
      </w:r>
      <w:r w:rsidRPr="007F3D21">
        <w:rPr>
          <w:rFonts w:asciiTheme="minorHAnsi" w:hAnsiTheme="minorHAnsi" w:cstheme="minorHAnsi"/>
          <w:i/>
          <w:iCs/>
          <w:kern w:val="1"/>
          <w:sz w:val="18"/>
          <w:szCs w:val="18"/>
          <w:lang w:eastAsia="ar-SA"/>
        </w:rPr>
        <w:t xml:space="preserve">przekroczyć </w:t>
      </w:r>
      <w:r w:rsidR="007F3D21" w:rsidRPr="007F3D21">
        <w:rPr>
          <w:rFonts w:asciiTheme="minorHAnsi" w:hAnsiTheme="minorHAnsi" w:cstheme="minorHAnsi"/>
          <w:i/>
          <w:iCs/>
          <w:kern w:val="1"/>
          <w:sz w:val="18"/>
          <w:szCs w:val="18"/>
          <w:lang w:eastAsia="ar-SA"/>
        </w:rPr>
        <w:t>1,5</w:t>
      </w:r>
      <w:r w:rsidRPr="007F3D21">
        <w:rPr>
          <w:rFonts w:asciiTheme="minorHAnsi" w:hAnsiTheme="minorHAnsi" w:cstheme="minorHAnsi"/>
          <w:i/>
          <w:iCs/>
          <w:kern w:val="1"/>
          <w:sz w:val="18"/>
          <w:szCs w:val="18"/>
          <w:lang w:eastAsia="ar-SA"/>
        </w:rPr>
        <w:t>% wartości brutto ceny za realizację całego przedmiotu zamówienia.</w:t>
      </w:r>
    </w:p>
    <w:p w14:paraId="0E24CC6A" w14:textId="77777777" w:rsidR="00B42344" w:rsidRDefault="00B42344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</w:pPr>
    </w:p>
    <w:p w14:paraId="046D1017" w14:textId="39EB2CDC" w:rsidR="00042FBE" w:rsidRP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0750BD">
        <w:rPr>
          <w:rFonts w:asciiTheme="minorHAnsi" w:eastAsia="Lucida Sans Unicode" w:hAnsiTheme="minorHAnsi" w:cstheme="minorHAnsi"/>
          <w:i/>
          <w:iCs/>
          <w:color w:val="000000"/>
          <w:kern w:val="2"/>
          <w:sz w:val="18"/>
          <w:szCs w:val="18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5CB20C8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6AFC052D" w14:textId="54758963" w:rsidR="000750BD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="00A93C64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udzielonej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p w14:paraId="2B80A154" w14:textId="389B1797" w:rsidR="00E91217" w:rsidRPr="007F3D21" w:rsidRDefault="007F3D21" w:rsidP="00E91217">
      <w:pPr>
        <w:widowControl w:val="0"/>
        <w:spacing w:after="60"/>
      </w:pPr>
      <w:sdt>
        <w:sdtPr>
          <w:alias w:val="wybierz rozwijając strzałkę z prawej strony"/>
          <w:tag w:val="wybierz okres udzielanej gwarancji jakości"/>
          <w:id w:val="422000179"/>
          <w:placeholder>
            <w:docPart w:val="B37CB0D307C94471A782D1A71C96B8DC"/>
          </w:placeholder>
          <w:showingPlcHdr/>
          <w:dropDownList>
            <w:listItem w:value="Wybierz element."/>
            <w:listItem w:displayText="60 miesięcy" w:value="60 miesięcy"/>
            <w:listItem w:displayText="72 miesiące" w:value="72 miesiące"/>
            <w:listItem w:displayText="84 miesiące" w:value="84 miesiące"/>
          </w:dropDownList>
        </w:sdtPr>
        <w:sdtEndPr/>
        <w:sdtContent>
          <w:r w:rsidR="00E912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sdtContent>
      </w:sdt>
    </w:p>
    <w:p w14:paraId="29DF284D" w14:textId="183C140E" w:rsidR="000750BD" w:rsidRPr="008052D6" w:rsidRDefault="000750BD" w:rsidP="000750BD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okres </w:t>
      </w:r>
      <w:r w:rsidR="00A93C64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udzielonej 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gwarancji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jakości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może być określony jedynie </w:t>
      </w:r>
      <w:r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jako </w:t>
      </w:r>
      <w:r w:rsidR="003C12BF"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60, 72</w:t>
      </w:r>
      <w:r w:rsidR="007F3D21"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albo</w:t>
      </w:r>
      <w:r w:rsidR="003C12BF"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84 miesi</w:t>
      </w:r>
      <w:r w:rsidR="007F3D21"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ące</w:t>
      </w:r>
      <w:r w:rsidRPr="007F3D21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.</w:t>
      </w:r>
    </w:p>
    <w:p w14:paraId="4FBC40ED" w14:textId="77777777" w:rsidR="000750BD" w:rsidRDefault="000750B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3354DE4" w14:textId="77777777" w:rsidR="007F3D21" w:rsidRDefault="007F3D21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4301B9E4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lastRenderedPageBreak/>
        <w:t>I</w:t>
      </w:r>
      <w:r w:rsidR="000750BD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53EECBD1" w14:textId="76152752" w:rsidR="00E91217" w:rsidRDefault="00E91217" w:rsidP="00E912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 z załącznikami i nie wnos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nich żadnych zastrzeżeń oraz uzyska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</w:t>
      </w:r>
      <w:r w:rsidR="00741AD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 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wykonania zamówienia.</w:t>
      </w:r>
    </w:p>
    <w:p w14:paraId="18CA6E96" w14:textId="476FD3CC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 zaoferowaną cenę 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</w:t>
      </w:r>
      <w:r w:rsidR="00E912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="0014332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oraz zgodnie z </w:t>
      </w:r>
      <w:r w:rsidR="0014332C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>zasadami wiedzy i sztuki budowlanej.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691D6ACD" w14:textId="77777777" w:rsidR="00784E0F" w:rsidRDefault="009E1C0F" w:rsidP="00784E0F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104A9FD0" w14:textId="3100071B" w:rsidR="00784E0F" w:rsidRPr="00784E0F" w:rsidRDefault="00784E0F" w:rsidP="00784E0F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Wadium w kwocie </w:t>
      </w:r>
      <w:sdt>
        <w:sdtPr>
          <w:id w:val="-391815311"/>
          <w:showingPlcHdr/>
        </w:sdtPr>
        <w:sdtEndPr/>
        <w:sdtContent>
          <w:r w:rsidRP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zł, zostało wniesione w dniu:</w:t>
      </w:r>
    </w:p>
    <w:p w14:paraId="19E1A197" w14:textId="77777777" w:rsidR="00784E0F" w:rsidRDefault="007F3D21" w:rsidP="00784E0F">
      <w:pPr>
        <w:widowControl w:val="0"/>
        <w:tabs>
          <w:tab w:val="left" w:pos="563"/>
        </w:tabs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1212926011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784E0F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 formie </w:t>
      </w:r>
      <w:sdt>
        <w:sdtPr>
          <w:id w:val="1845886390"/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(potwierdzenie wniesienia w załączeniu). </w:t>
      </w:r>
    </w:p>
    <w:p w14:paraId="1220EC42" w14:textId="77777777" w:rsidR="00784E0F" w:rsidRDefault="00784E0F" w:rsidP="00784E0F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Wadium wniesione w pieniądzu należy zwrócić na numer rachunku:</w:t>
      </w:r>
    </w:p>
    <w:p w14:paraId="5E7D8995" w14:textId="35EC4468" w:rsidR="00784E0F" w:rsidRPr="00784E0F" w:rsidRDefault="007F3D21" w:rsidP="00784E0F">
      <w:pPr>
        <w:widowControl w:val="0"/>
        <w:spacing w:after="60"/>
        <w:ind w:left="585" w:hanging="22"/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</w:pPr>
      <w:sdt>
        <w:sdtPr>
          <w:id w:val="-1383794605"/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  <w:r w:rsidR="00741ADC">
        <w:t xml:space="preserve"> </w:t>
      </w:r>
      <w:r w:rsid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w banku </w:t>
      </w:r>
      <w:sdt>
        <w:sdtPr>
          <w:id w:val="-322199893"/>
          <w:showingPlcHdr/>
        </w:sdtPr>
        <w:sdtEndPr/>
        <w:sdtContent>
          <w:r w:rsidR="00784E0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  <w:r w:rsidR="00784E0F" w:rsidRPr="00784E0F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7C2AFFF1" w14:textId="685FA853" w:rsidR="0014332C" w:rsidRPr="0014332C" w:rsidRDefault="0014332C" w:rsidP="0014332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Jeżeli 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moja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oferta zostanie wybrana, zobowiązuj</w:t>
      </w:r>
      <w:r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>ę</w:t>
      </w:r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się do wniesienia zabezpieczenia należytego wykonania umowy w formie </w:t>
      </w:r>
      <w:sdt>
        <w:sdtPr>
          <w:id w:val="1087049098"/>
          <w:showingPlcHdr/>
        </w:sdtPr>
        <w:sdtEndPr/>
        <w:sdtContent>
          <w:r w:rsidRPr="0014332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w wysokości </w:t>
      </w:r>
      <w:sdt>
        <w:sdtPr>
          <w:id w:val="-1172869746"/>
          <w:showingPlcHdr/>
        </w:sdtPr>
        <w:sdtEndPr/>
        <w:sdtContent>
          <w:r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Pr="0014332C">
        <w:rPr>
          <w:rFonts w:asciiTheme="minorHAnsi" w:eastAsia="SimSun" w:hAnsiTheme="minorHAnsi" w:cstheme="minorHAnsi"/>
          <w:color w:val="000000"/>
          <w:kern w:val="2"/>
          <w:sz w:val="22"/>
          <w:szCs w:val="22"/>
          <w:lang w:eastAsia="hi-IN" w:bidi="hi-IN"/>
        </w:rPr>
        <w:t xml:space="preserve"> PLN.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7F3D21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7F3D21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48FC7E3C" w:rsidR="006F1E7D" w:rsidRDefault="007F3D21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****</w:t>
      </w:r>
    </w:p>
    <w:p w14:paraId="6B76AE89" w14:textId="0399629B" w:rsidR="00E91217" w:rsidRPr="00E91217" w:rsidRDefault="00E91217" w:rsidP="00E91217">
      <w:pPr>
        <w:widowControl w:val="0"/>
        <w:tabs>
          <w:tab w:val="left" w:pos="540"/>
        </w:tabs>
        <w:suppressAutoHyphens/>
        <w:spacing w:after="60"/>
        <w:ind w:left="54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8052D6">
        <w:rPr>
          <w:rFonts w:asciiTheme="minorHAnsi" w:eastAsia="MS Gothic" w:hAnsiTheme="minorHAnsi" w:cstheme="minorHAnsi"/>
          <w:i/>
          <w:iCs/>
          <w:kern w:val="1"/>
          <w:sz w:val="18"/>
          <w:szCs w:val="18"/>
          <w:lang w:eastAsia="hi-IN" w:bidi="hi-IN"/>
        </w:rPr>
        <w:t>****Dokonują wyboru i wypełniają jedynie Wykonawcy zastrzegający tajemnicę przedsiębiorstwa.</w:t>
      </w:r>
    </w:p>
    <w:p w14:paraId="4E1874B2" w14:textId="208CAF4C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502DAC68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lastRenderedPageBreak/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7F3D21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76C9A199" w14:textId="033BFBA9" w:rsidR="006F1E7D" w:rsidRPr="00196555" w:rsidRDefault="007F3D21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</w:t>
      </w:r>
      <w:r w:rsidR="00E91217">
        <w:rPr>
          <w:rFonts w:asciiTheme="minorHAnsi" w:hAnsiTheme="minorHAnsi" w:cstheme="minorHAnsi"/>
          <w:bCs/>
          <w:sz w:val="22"/>
          <w:szCs w:val="22"/>
        </w:rPr>
        <w:t>*</w:t>
      </w:r>
      <w:r w:rsidR="00286D4F">
        <w:rPr>
          <w:rFonts w:asciiTheme="minorHAnsi" w:hAnsiTheme="minorHAnsi" w:cstheme="minorHAnsi"/>
          <w:bCs/>
          <w:sz w:val="22"/>
          <w:szCs w:val="22"/>
        </w:rPr>
        <w:t>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496AA3" w14:textId="77777777"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329"/>
        <w:gridCol w:w="2859"/>
      </w:tblGrid>
      <w:tr w:rsidR="006F1E7D" w:rsidRPr="00196555" w14:paraId="21E5FD43" w14:textId="77777777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C35888">
        <w:tc>
          <w:tcPr>
            <w:tcW w:w="432" w:type="dxa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C35888">
        <w:tc>
          <w:tcPr>
            <w:tcW w:w="432" w:type="dxa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8B75" w14:textId="2F3228C2" w:rsidR="006F1E7D" w:rsidRDefault="00286D4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E91217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351EC755" w14:textId="77777777" w:rsidR="006E06CF" w:rsidRDefault="006E06CF" w:rsidP="00286D4F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287BB79D" w14:textId="79BD7424" w:rsidR="00B16617" w:rsidRDefault="00956B14" w:rsidP="00956B14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menty na potwierdzenie umocowania do działania w imieniu wykonawcy zamawiający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p w14:paraId="1DE6D977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2836"/>
        <w:gridCol w:w="2685"/>
      </w:tblGrid>
      <w:tr w:rsidR="007D6186" w:rsidRPr="00956B14" w14:paraId="60DC4115" w14:textId="77777777" w:rsidTr="007D6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shd w:val="clear" w:color="auto" w:fill="D9D9D9" w:themeFill="background1" w:themeFillShade="D9"/>
            <w:vAlign w:val="center"/>
          </w:tcPr>
          <w:p w14:paraId="07F62E09" w14:textId="32527452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E91217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151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1511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7F3D21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7F3D21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160C271D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6B454133" w14:textId="77777777" w:rsidR="00135367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70380101" w14:textId="77777777" w:rsidR="00135367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15111A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45DD60DA" w14:textId="77777777" w:rsidR="00135367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7F3D21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2045301A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E912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7F3D21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AF1BD82" w14:textId="77777777" w:rsidR="009D2EB0" w:rsidRPr="00196555" w:rsidRDefault="009D2EB0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lastRenderedPageBreak/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D876" w14:textId="26E2A18F" w:rsidR="005E790C" w:rsidRPr="005E790C" w:rsidRDefault="00284CBE" w:rsidP="000750BD">
    <w:pPr>
      <w:pBdr>
        <w:bottom w:val="single" w:sz="12" w:space="1" w:color="auto"/>
      </w:pBdr>
      <w:tabs>
        <w:tab w:val="left" w:pos="1504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>Budowa Centrum Opiekuńczo-Mieszkalnego w Człuchowie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  <w:num w:numId="12" w16cid:durableId="81723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74614"/>
    <w:rsid w:val="000750BD"/>
    <w:rsid w:val="00092AB4"/>
    <w:rsid w:val="00092C17"/>
    <w:rsid w:val="000D63E1"/>
    <w:rsid w:val="00121DC7"/>
    <w:rsid w:val="00135367"/>
    <w:rsid w:val="00137EF4"/>
    <w:rsid w:val="001409C2"/>
    <w:rsid w:val="00141B5D"/>
    <w:rsid w:val="0014332C"/>
    <w:rsid w:val="00146E0C"/>
    <w:rsid w:val="001528FF"/>
    <w:rsid w:val="00167315"/>
    <w:rsid w:val="0018325E"/>
    <w:rsid w:val="001903F8"/>
    <w:rsid w:val="00196555"/>
    <w:rsid w:val="001C0FE8"/>
    <w:rsid w:val="001E0D1B"/>
    <w:rsid w:val="001F0744"/>
    <w:rsid w:val="00232A30"/>
    <w:rsid w:val="00247EF4"/>
    <w:rsid w:val="0025527F"/>
    <w:rsid w:val="00260BF3"/>
    <w:rsid w:val="002650B2"/>
    <w:rsid w:val="00271735"/>
    <w:rsid w:val="00284CBE"/>
    <w:rsid w:val="00286D4F"/>
    <w:rsid w:val="002909A9"/>
    <w:rsid w:val="00293EB1"/>
    <w:rsid w:val="002976AA"/>
    <w:rsid w:val="002B0EB4"/>
    <w:rsid w:val="002D3494"/>
    <w:rsid w:val="002F2242"/>
    <w:rsid w:val="003145A8"/>
    <w:rsid w:val="00323E12"/>
    <w:rsid w:val="003271A7"/>
    <w:rsid w:val="0034310F"/>
    <w:rsid w:val="00360A12"/>
    <w:rsid w:val="0036347F"/>
    <w:rsid w:val="00381EFC"/>
    <w:rsid w:val="003A23C0"/>
    <w:rsid w:val="003C12BF"/>
    <w:rsid w:val="003C13CD"/>
    <w:rsid w:val="003F2DF8"/>
    <w:rsid w:val="00412F3F"/>
    <w:rsid w:val="00415F82"/>
    <w:rsid w:val="004410D5"/>
    <w:rsid w:val="004557D1"/>
    <w:rsid w:val="00455C22"/>
    <w:rsid w:val="0045674F"/>
    <w:rsid w:val="004906F5"/>
    <w:rsid w:val="0050698B"/>
    <w:rsid w:val="00516BB2"/>
    <w:rsid w:val="00516D59"/>
    <w:rsid w:val="00520592"/>
    <w:rsid w:val="00525253"/>
    <w:rsid w:val="0053725C"/>
    <w:rsid w:val="0054290F"/>
    <w:rsid w:val="00573611"/>
    <w:rsid w:val="005B4443"/>
    <w:rsid w:val="005C09B6"/>
    <w:rsid w:val="005C09C3"/>
    <w:rsid w:val="005C26BC"/>
    <w:rsid w:val="005E790C"/>
    <w:rsid w:val="00600DA9"/>
    <w:rsid w:val="00601805"/>
    <w:rsid w:val="006020E3"/>
    <w:rsid w:val="0061102F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6F397E"/>
    <w:rsid w:val="007059E7"/>
    <w:rsid w:val="00716E88"/>
    <w:rsid w:val="0071709F"/>
    <w:rsid w:val="00741ADC"/>
    <w:rsid w:val="007455AF"/>
    <w:rsid w:val="00784E0F"/>
    <w:rsid w:val="007A160D"/>
    <w:rsid w:val="007D6186"/>
    <w:rsid w:val="007D6631"/>
    <w:rsid w:val="007E0BDB"/>
    <w:rsid w:val="007E27B7"/>
    <w:rsid w:val="007F35BA"/>
    <w:rsid w:val="007F3D21"/>
    <w:rsid w:val="00806463"/>
    <w:rsid w:val="00823606"/>
    <w:rsid w:val="00825B58"/>
    <w:rsid w:val="00832907"/>
    <w:rsid w:val="00833638"/>
    <w:rsid w:val="00841662"/>
    <w:rsid w:val="00844D4C"/>
    <w:rsid w:val="00856F92"/>
    <w:rsid w:val="0089408C"/>
    <w:rsid w:val="008C04D5"/>
    <w:rsid w:val="00914BEC"/>
    <w:rsid w:val="009175D9"/>
    <w:rsid w:val="00956B14"/>
    <w:rsid w:val="00957658"/>
    <w:rsid w:val="00970B2F"/>
    <w:rsid w:val="009948BB"/>
    <w:rsid w:val="00997756"/>
    <w:rsid w:val="009B63E8"/>
    <w:rsid w:val="009C1CB0"/>
    <w:rsid w:val="009C576E"/>
    <w:rsid w:val="009D2EB0"/>
    <w:rsid w:val="009E1C0F"/>
    <w:rsid w:val="009F231D"/>
    <w:rsid w:val="00A13C07"/>
    <w:rsid w:val="00A20151"/>
    <w:rsid w:val="00A2425A"/>
    <w:rsid w:val="00A679C3"/>
    <w:rsid w:val="00A713FB"/>
    <w:rsid w:val="00A93C64"/>
    <w:rsid w:val="00AB071B"/>
    <w:rsid w:val="00AC0570"/>
    <w:rsid w:val="00AD7BE8"/>
    <w:rsid w:val="00B01A26"/>
    <w:rsid w:val="00B049FD"/>
    <w:rsid w:val="00B07294"/>
    <w:rsid w:val="00B1500B"/>
    <w:rsid w:val="00B16617"/>
    <w:rsid w:val="00B21A7E"/>
    <w:rsid w:val="00B42344"/>
    <w:rsid w:val="00B661E6"/>
    <w:rsid w:val="00B94304"/>
    <w:rsid w:val="00BA26BF"/>
    <w:rsid w:val="00BA607B"/>
    <w:rsid w:val="00BC3C05"/>
    <w:rsid w:val="00C12638"/>
    <w:rsid w:val="00C1703C"/>
    <w:rsid w:val="00C22977"/>
    <w:rsid w:val="00C30341"/>
    <w:rsid w:val="00C66063"/>
    <w:rsid w:val="00C754FE"/>
    <w:rsid w:val="00C80A3B"/>
    <w:rsid w:val="00C84773"/>
    <w:rsid w:val="00CA4487"/>
    <w:rsid w:val="00CB0981"/>
    <w:rsid w:val="00CD32C7"/>
    <w:rsid w:val="00D17160"/>
    <w:rsid w:val="00D31369"/>
    <w:rsid w:val="00D6399A"/>
    <w:rsid w:val="00DB1CBA"/>
    <w:rsid w:val="00DC606B"/>
    <w:rsid w:val="00DD6F15"/>
    <w:rsid w:val="00DF00B2"/>
    <w:rsid w:val="00DF3300"/>
    <w:rsid w:val="00E23385"/>
    <w:rsid w:val="00E41709"/>
    <w:rsid w:val="00E47E42"/>
    <w:rsid w:val="00E61F4C"/>
    <w:rsid w:val="00E64069"/>
    <w:rsid w:val="00E81250"/>
    <w:rsid w:val="00E91217"/>
    <w:rsid w:val="00EB2626"/>
    <w:rsid w:val="00EE1C1B"/>
    <w:rsid w:val="00EE7601"/>
    <w:rsid w:val="00EF03E2"/>
    <w:rsid w:val="00F20DD5"/>
    <w:rsid w:val="00F27D78"/>
    <w:rsid w:val="00F42A0B"/>
    <w:rsid w:val="00F50666"/>
    <w:rsid w:val="00F50B7D"/>
    <w:rsid w:val="00F54B65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4C53DE" w:rsidP="004C53DE">
          <w:pPr>
            <w:pStyle w:val="F12AEDC8C40E4BF6BD07E980A3DA699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4C53DE" w:rsidP="004C53DE">
          <w:pPr>
            <w:pStyle w:val="9DCB1B7FCD874797B834AFB3E5FD4990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4C53DE" w:rsidP="004C53DE">
          <w:pPr>
            <w:pStyle w:val="EECD38835C0C4586A8C78401AA18D55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4C53DE" w:rsidP="004C53DE">
          <w:pPr>
            <w:pStyle w:val="A89365BB8D004D1E8DDF0FF726E5AD68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4C53DE" w:rsidP="004C53DE">
          <w:pPr>
            <w:pStyle w:val="40F19B3E39A949A8B1498C11626E56BB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4C53DE" w:rsidP="004C53DE">
          <w:pPr>
            <w:pStyle w:val="67F196A7F3F040908A41BF4E4C8C2DC5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4C53DE" w:rsidP="004C53DE">
          <w:pPr>
            <w:pStyle w:val="FCD2DDCC848247ED9458C0D9F866C07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4C53DE" w:rsidP="004C53DE">
          <w:pPr>
            <w:pStyle w:val="682C9F2588C846DFB3305E36E18E0AF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4C53DE" w:rsidP="004C53DE">
          <w:pPr>
            <w:pStyle w:val="A7741A660C0C46BF95F05453850F0729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4C53DE" w:rsidP="004C53DE">
          <w:pPr>
            <w:pStyle w:val="59537D67A86A4ED5B5880B2F02C1D0E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4C53DE" w:rsidP="004C53DE">
          <w:pPr>
            <w:pStyle w:val="DD0A50A2DEB74FAFA83722AF98C440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4C53DE" w:rsidP="004C53DE">
          <w:pPr>
            <w:pStyle w:val="624EB6AF66844F6391B71F94B7E7B6F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4C53DE" w:rsidP="004C53DE">
          <w:pPr>
            <w:pStyle w:val="8E90C5205B954C739D6BADF88CCD4E552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4C53DE" w:rsidP="004C53DE">
          <w:pPr>
            <w:pStyle w:val="338080901D5041F2B29274D04FCDD992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4C53DE" w:rsidP="004C53DE">
          <w:pPr>
            <w:pStyle w:val="7AD67BFD049A41BB860B7F334935E5E32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4C53DE" w:rsidP="004C53DE">
          <w:pPr>
            <w:pStyle w:val="710700861AA648DFA6BD06B57A46011A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4C53DE" w:rsidP="004C53DE">
          <w:pPr>
            <w:pStyle w:val="C82881A63E5847EFBFF81FC2E13564AD2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4C53DE" w:rsidP="004C53DE">
          <w:pPr>
            <w:pStyle w:val="5D560F63EABD420A9DBB140A1559943B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B37CB0D307C94471A782D1A71C96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95701F-50DC-446D-AA65-BA9289297B39}"/>
      </w:docPartPr>
      <w:docPartBody>
        <w:p w:rsidR="00727A66" w:rsidRDefault="00727A66" w:rsidP="00727A66">
          <w:pPr>
            <w:pStyle w:val="B37CB0D307C94471A782D1A71C96B8DC"/>
          </w:pPr>
          <w:r>
            <w:rPr>
              <w:rStyle w:val="Tekstzastpczy"/>
              <w:rFonts w:eastAsiaTheme="minorHAnsi" w:cstheme="minorHAnsi"/>
              <w:color w:val="8496B0" w:themeColor="text2" w:themeTint="99"/>
              <w:sz w:val="22"/>
              <w:szCs w:val="22"/>
            </w:rPr>
            <w:t>Wybierz okres gwarancji jakości.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100946"/>
    <w:rsid w:val="001B2E76"/>
    <w:rsid w:val="001B74E8"/>
    <w:rsid w:val="00254C84"/>
    <w:rsid w:val="002650B2"/>
    <w:rsid w:val="00265F5A"/>
    <w:rsid w:val="002F10B3"/>
    <w:rsid w:val="003271A7"/>
    <w:rsid w:val="0034310F"/>
    <w:rsid w:val="00360A12"/>
    <w:rsid w:val="00373504"/>
    <w:rsid w:val="003A753D"/>
    <w:rsid w:val="003F2DF8"/>
    <w:rsid w:val="0046576A"/>
    <w:rsid w:val="004C53DE"/>
    <w:rsid w:val="004C5FAF"/>
    <w:rsid w:val="00516BB2"/>
    <w:rsid w:val="00532587"/>
    <w:rsid w:val="0053725C"/>
    <w:rsid w:val="0055760C"/>
    <w:rsid w:val="005F42C1"/>
    <w:rsid w:val="0061457E"/>
    <w:rsid w:val="00620705"/>
    <w:rsid w:val="00675588"/>
    <w:rsid w:val="006C5687"/>
    <w:rsid w:val="006D2B62"/>
    <w:rsid w:val="006F29B5"/>
    <w:rsid w:val="007059E7"/>
    <w:rsid w:val="00727A66"/>
    <w:rsid w:val="007455AF"/>
    <w:rsid w:val="0075494E"/>
    <w:rsid w:val="007C7B8E"/>
    <w:rsid w:val="00821CC9"/>
    <w:rsid w:val="00832907"/>
    <w:rsid w:val="00844D4C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66063"/>
    <w:rsid w:val="00C84773"/>
    <w:rsid w:val="00CF52AE"/>
    <w:rsid w:val="00D31369"/>
    <w:rsid w:val="00D47165"/>
    <w:rsid w:val="00D64053"/>
    <w:rsid w:val="00DC606B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727A66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CB0D307C94471A782D1A71C96B8DC">
    <w:name w:val="B37CB0D307C94471A782D1A71C96B8DC"/>
    <w:rsid w:val="00727A6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18</cp:revision>
  <cp:lastPrinted>2024-07-19T07:37:00Z</cp:lastPrinted>
  <dcterms:created xsi:type="dcterms:W3CDTF">2024-11-05T13:58:00Z</dcterms:created>
  <dcterms:modified xsi:type="dcterms:W3CDTF">2025-03-27T14:22:00Z</dcterms:modified>
</cp:coreProperties>
</file>