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360BFBCE" w:rsidR="00D468CF" w:rsidRPr="00A71C27" w:rsidRDefault="009C170D" w:rsidP="00A110CA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 xml:space="preserve"> </w:t>
      </w:r>
    </w:p>
    <w:p w14:paraId="0998FB79" w14:textId="0B922CD2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090E41">
        <w:rPr>
          <w:rFonts w:cs="Calibri"/>
          <w:b/>
          <w:sz w:val="20"/>
          <w:szCs w:val="20"/>
        </w:rPr>
        <w:t>22.04.</w:t>
      </w:r>
      <w:r w:rsidR="007F35A4">
        <w:rPr>
          <w:rFonts w:cs="Calibri"/>
          <w:b/>
          <w:sz w:val="20"/>
          <w:szCs w:val="20"/>
        </w:rPr>
        <w:t>202</w:t>
      </w:r>
      <w:r w:rsidR="00EA3DEC">
        <w:rPr>
          <w:rFonts w:cs="Calibri"/>
          <w:b/>
          <w:sz w:val="20"/>
          <w:szCs w:val="20"/>
        </w:rPr>
        <w:t>5</w:t>
      </w:r>
      <w:r w:rsidR="007F35A4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4D87DA31" w14:textId="77777777" w:rsidR="00500FE5" w:rsidRPr="00A34DE3" w:rsidRDefault="00500FE5" w:rsidP="00500FE5">
      <w:pPr>
        <w:jc w:val="center"/>
        <w:rPr>
          <w:rFonts w:ascii="Calibri" w:hAnsi="Calibri"/>
          <w:b/>
          <w:color w:val="4472C4"/>
        </w:rPr>
      </w:pPr>
      <w:r>
        <w:rPr>
          <w:rFonts w:ascii="Calibri" w:hAnsi="Calibri"/>
          <w:b/>
          <w:i/>
          <w:color w:val="4472C4"/>
        </w:rPr>
        <w:t>Sukcesywna dostawa</w:t>
      </w:r>
      <w:r w:rsidRPr="00A34DE3">
        <w:rPr>
          <w:rFonts w:ascii="Calibri" w:hAnsi="Calibri"/>
          <w:b/>
          <w:i/>
          <w:color w:val="4472C4"/>
        </w:rPr>
        <w:t xml:space="preserve"> leków w ramach programów lekowych – leczenie przewlekłego WZW typu B i C</w:t>
      </w:r>
      <w:r>
        <w:rPr>
          <w:rFonts w:ascii="Calibri" w:hAnsi="Calibri"/>
          <w:b/>
          <w:i/>
          <w:color w:val="4472C4"/>
        </w:rPr>
        <w:t xml:space="preserve"> dla Szpitali Pomorskich Sp. z o.o.</w:t>
      </w:r>
    </w:p>
    <w:p w14:paraId="39A39A72" w14:textId="19B19267" w:rsidR="00A71C27" w:rsidRPr="00EA3DEC" w:rsidRDefault="00A71C27" w:rsidP="005110A3">
      <w:pPr>
        <w:spacing w:line="300" w:lineRule="exact"/>
        <w:jc w:val="center"/>
        <w:rPr>
          <w:rFonts w:cs="Calibri"/>
          <w:color w:val="2F5496" w:themeColor="accent1" w:themeShade="BF"/>
          <w:sz w:val="20"/>
          <w:szCs w:val="20"/>
        </w:rPr>
      </w:pPr>
      <w:r w:rsidRPr="00EA3DEC">
        <w:rPr>
          <w:b/>
          <w:i/>
          <w:color w:val="2F5496" w:themeColor="accent1" w:themeShade="BF"/>
        </w:rPr>
        <w:t>Nr sprawy  - D25M/251/N/</w:t>
      </w:r>
      <w:r w:rsidR="00500FE5">
        <w:rPr>
          <w:b/>
          <w:i/>
          <w:color w:val="2F5496" w:themeColor="accent1" w:themeShade="BF"/>
        </w:rPr>
        <w:t>7</w:t>
      </w:r>
      <w:r w:rsidRPr="00EA3DEC">
        <w:rPr>
          <w:b/>
          <w:i/>
          <w:color w:val="2F5496" w:themeColor="accent1" w:themeShade="BF"/>
        </w:rPr>
        <w:t>-</w:t>
      </w:r>
      <w:r w:rsidR="00500FE5">
        <w:rPr>
          <w:b/>
          <w:i/>
          <w:color w:val="2F5496" w:themeColor="accent1" w:themeShade="BF"/>
        </w:rPr>
        <w:t>14</w:t>
      </w:r>
      <w:r w:rsidRPr="00EA3DEC">
        <w:rPr>
          <w:b/>
          <w:i/>
          <w:color w:val="2F5496" w:themeColor="accent1" w:themeShade="BF"/>
        </w:rPr>
        <w:t>rj/2</w:t>
      </w:r>
      <w:r w:rsidR="00500FE5">
        <w:rPr>
          <w:b/>
          <w:i/>
          <w:color w:val="2F5496" w:themeColor="accent1" w:themeShade="BF"/>
        </w:rPr>
        <w:t>5</w:t>
      </w:r>
    </w:p>
    <w:p w14:paraId="1ECB1C0E" w14:textId="2DFD10E0" w:rsidR="00450FF6" w:rsidRPr="00A523BD" w:rsidRDefault="004B4394" w:rsidP="00A523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523BD">
        <w:rPr>
          <w:rFonts w:cstheme="minorHAnsi"/>
          <w:b/>
          <w:sz w:val="20"/>
          <w:szCs w:val="20"/>
          <w:lang w:bidi="en-US"/>
        </w:rPr>
        <w:t>I.</w:t>
      </w:r>
      <w:r w:rsidRPr="00A523BD">
        <w:rPr>
          <w:rFonts w:cstheme="minorHAnsi"/>
          <w:sz w:val="20"/>
          <w:szCs w:val="20"/>
          <w:lang w:bidi="en-US"/>
        </w:rPr>
        <w:t xml:space="preserve"> </w:t>
      </w:r>
      <w:r w:rsidR="00052B49" w:rsidRPr="00A523BD">
        <w:rPr>
          <w:rFonts w:cstheme="minorHAns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D05467" w:rsidRPr="00A523BD">
        <w:rPr>
          <w:rFonts w:cstheme="minorHAnsi"/>
          <w:sz w:val="20"/>
          <w:szCs w:val="20"/>
          <w:lang w:bidi="en-US"/>
        </w:rPr>
        <w:t>4</w:t>
      </w:r>
      <w:r w:rsidR="00052B49" w:rsidRPr="00A523BD">
        <w:rPr>
          <w:rFonts w:cstheme="minorHAnsi"/>
          <w:sz w:val="20"/>
          <w:szCs w:val="20"/>
          <w:lang w:bidi="en-US"/>
        </w:rPr>
        <w:t xml:space="preserve"> r. poz. 1</w:t>
      </w:r>
      <w:r w:rsidR="00D05467" w:rsidRPr="00A523BD">
        <w:rPr>
          <w:rFonts w:cstheme="minorHAnsi"/>
          <w:sz w:val="20"/>
          <w:szCs w:val="20"/>
          <w:lang w:bidi="en-US"/>
        </w:rPr>
        <w:t>320</w:t>
      </w:r>
      <w:r w:rsidR="00052B49" w:rsidRPr="00A523BD">
        <w:rPr>
          <w:rFonts w:cstheme="minorHAnsi"/>
          <w:sz w:val="20"/>
          <w:szCs w:val="20"/>
          <w:lang w:bidi="en-US"/>
        </w:rPr>
        <w:t xml:space="preserve"> z </w:t>
      </w:r>
      <w:proofErr w:type="spellStart"/>
      <w:r w:rsidR="00052B49" w:rsidRPr="00A523BD">
        <w:rPr>
          <w:rFonts w:cstheme="minorHAnsi"/>
          <w:sz w:val="20"/>
          <w:szCs w:val="20"/>
          <w:lang w:bidi="en-US"/>
        </w:rPr>
        <w:t>późn</w:t>
      </w:r>
      <w:proofErr w:type="spellEnd"/>
      <w:r w:rsidR="00052B49" w:rsidRPr="00A523BD">
        <w:rPr>
          <w:rFonts w:cstheme="minorHAns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A523BD">
        <w:rPr>
          <w:rFonts w:cstheme="minorHAnsi"/>
          <w:sz w:val="20"/>
          <w:szCs w:val="20"/>
          <w:lang w:bidi="en-US"/>
        </w:rPr>
        <w:t>Pzp</w:t>
      </w:r>
      <w:proofErr w:type="spellEnd"/>
      <w:r w:rsidR="00052B49" w:rsidRPr="00A523BD">
        <w:rPr>
          <w:rFonts w:cstheme="minorHAnsi"/>
          <w:sz w:val="20"/>
          <w:szCs w:val="20"/>
          <w:lang w:bidi="en-US"/>
        </w:rPr>
        <w:t>, poniżej przedstawia treść pyta</w:t>
      </w:r>
      <w:r w:rsidR="006C09D7" w:rsidRPr="00A523BD">
        <w:rPr>
          <w:rFonts w:cstheme="minorHAnsi"/>
          <w:sz w:val="20"/>
          <w:szCs w:val="20"/>
          <w:lang w:bidi="en-US"/>
        </w:rPr>
        <w:t>ń</w:t>
      </w:r>
      <w:r w:rsidR="00052B49" w:rsidRPr="00A523BD">
        <w:rPr>
          <w:rFonts w:cstheme="minorHAnsi"/>
          <w:sz w:val="20"/>
          <w:szCs w:val="20"/>
          <w:lang w:bidi="en-US"/>
        </w:rPr>
        <w:t xml:space="preserve"> wraz z odpowiedzi</w:t>
      </w:r>
      <w:r w:rsidR="006C09D7" w:rsidRPr="00A523BD">
        <w:rPr>
          <w:rFonts w:cstheme="minorHAnsi"/>
          <w:sz w:val="20"/>
          <w:szCs w:val="20"/>
          <w:lang w:bidi="en-US"/>
        </w:rPr>
        <w:t>ami</w:t>
      </w:r>
      <w:r w:rsidR="00184DBD" w:rsidRPr="00A523BD">
        <w:rPr>
          <w:rFonts w:cstheme="minorHAnsi"/>
          <w:sz w:val="20"/>
          <w:szCs w:val="20"/>
          <w:lang w:bidi="en-US"/>
        </w:rPr>
        <w:t>:</w:t>
      </w:r>
      <w:bookmarkStart w:id="0" w:name="_Hlk158802485"/>
    </w:p>
    <w:bookmarkEnd w:id="0"/>
    <w:p w14:paraId="294DD9B8" w14:textId="794F797F" w:rsidR="00450FF6" w:rsidRPr="00A523BD" w:rsidRDefault="00450FF6" w:rsidP="00A523BD">
      <w:pPr>
        <w:spacing w:after="0" w:line="240" w:lineRule="auto"/>
        <w:contextualSpacing/>
        <w:rPr>
          <w:rFonts w:cstheme="minorHAnsi"/>
          <w:sz w:val="20"/>
          <w:szCs w:val="20"/>
          <w:lang w:bidi="en-US"/>
        </w:rPr>
      </w:pPr>
    </w:p>
    <w:p w14:paraId="254BA364" w14:textId="09301042" w:rsidR="00A523BD" w:rsidRPr="00A523BD" w:rsidRDefault="00270A9C" w:rsidP="00A523BD">
      <w:pPr>
        <w:spacing w:after="0" w:line="240" w:lineRule="auto"/>
        <w:rPr>
          <w:rFonts w:cstheme="minorHAnsi"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1.</w:t>
      </w:r>
      <w:r w:rsidRPr="00A523BD">
        <w:rPr>
          <w:rFonts w:cstheme="minorHAnsi"/>
          <w:sz w:val="20"/>
          <w:szCs w:val="20"/>
        </w:rPr>
        <w:t xml:space="preserve"> </w:t>
      </w:r>
      <w:r w:rsidR="00054A14" w:rsidRPr="00054A14">
        <w:rPr>
          <w:rFonts w:cstheme="minorHAnsi"/>
          <w:sz w:val="20"/>
          <w:szCs w:val="20"/>
        </w:rPr>
        <w:t>Czy Zamawiający w zadaniu nr 1 wyraża zgodę na zmianę postaci proponowanych preparatów: tabletki na tabletki powlekane?</w:t>
      </w:r>
    </w:p>
    <w:p w14:paraId="63403D27" w14:textId="4C76D144" w:rsidR="00270A9C" w:rsidRPr="00A523BD" w:rsidRDefault="00CE58B6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594D06">
        <w:rPr>
          <w:rFonts w:cstheme="minorHAnsi"/>
          <w:b/>
          <w:color w:val="FF0000"/>
          <w:sz w:val="20"/>
          <w:szCs w:val="20"/>
          <w:u w:val="single"/>
        </w:rPr>
        <w:t>Odpowiedź:</w:t>
      </w:r>
      <w:r w:rsidR="00DD5BA1" w:rsidRPr="00A523BD">
        <w:rPr>
          <w:rFonts w:cstheme="minorHAnsi"/>
          <w:b/>
          <w:color w:val="FF0000"/>
          <w:sz w:val="20"/>
          <w:szCs w:val="20"/>
        </w:rPr>
        <w:t xml:space="preserve"> </w:t>
      </w:r>
      <w:r w:rsidR="001510A3">
        <w:rPr>
          <w:rFonts w:cstheme="minorHAnsi"/>
          <w:b/>
          <w:color w:val="FF0000"/>
          <w:sz w:val="20"/>
          <w:szCs w:val="20"/>
        </w:rPr>
        <w:t>Zamawiający wyraża zgodę.</w:t>
      </w:r>
    </w:p>
    <w:p w14:paraId="516E37F5" w14:textId="77777777" w:rsidR="00CE58B6" w:rsidRPr="00A523BD" w:rsidRDefault="00CE58B6" w:rsidP="00A523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955843" w14:textId="77777777" w:rsidR="001510A3" w:rsidRPr="006276A0" w:rsidRDefault="00270A9C" w:rsidP="001510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2. </w:t>
      </w:r>
      <w:r w:rsidR="001510A3" w:rsidRPr="006276A0">
        <w:rPr>
          <w:rFonts w:cstheme="minorHAnsi"/>
          <w:sz w:val="20"/>
          <w:szCs w:val="20"/>
        </w:rPr>
        <w:t>Do §5 ust. 5 wzoru umowy prosimy o dopisanie następującej treści: "Dostawy produktów z krótszym</w:t>
      </w:r>
    </w:p>
    <w:p w14:paraId="2A67C2B4" w14:textId="77777777" w:rsidR="001510A3" w:rsidRPr="006276A0" w:rsidRDefault="001510A3" w:rsidP="001510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276A0">
        <w:rPr>
          <w:rFonts w:cstheme="minorHAnsi"/>
          <w:sz w:val="20"/>
          <w:szCs w:val="20"/>
        </w:rPr>
        <w:t>terminem ważności mogą być dopuszczone w wyjątkowych sytuacjach i każdorazowo zgodę na nie musi</w:t>
      </w:r>
    </w:p>
    <w:p w14:paraId="0FAFC208" w14:textId="68E2FED1" w:rsidR="00E01BA7" w:rsidRPr="00A523BD" w:rsidRDefault="001510A3" w:rsidP="001510A3">
      <w:pPr>
        <w:spacing w:after="0" w:line="240" w:lineRule="auto"/>
        <w:rPr>
          <w:rFonts w:cstheme="minorHAnsi"/>
          <w:b/>
          <w:color w:val="FF0000"/>
          <w:sz w:val="20"/>
          <w:szCs w:val="20"/>
          <w:lang w:bidi="en-US"/>
        </w:rPr>
      </w:pPr>
      <w:r w:rsidRPr="006276A0">
        <w:rPr>
          <w:rFonts w:cstheme="minorHAnsi"/>
          <w:sz w:val="20"/>
          <w:szCs w:val="20"/>
        </w:rPr>
        <w:t>wyrazić upoważniony przedstawiciel Zamawiającego.".</w:t>
      </w:r>
      <w:r w:rsidR="00E01BA7" w:rsidRPr="00A523BD">
        <w:rPr>
          <w:rFonts w:cstheme="minorHAnsi"/>
          <w:sz w:val="20"/>
          <w:szCs w:val="20"/>
        </w:rPr>
        <w:br/>
      </w:r>
      <w:r w:rsidR="00DD5BA1"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="005117A2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EC26E7">
        <w:rPr>
          <w:rFonts w:cstheme="minorHAnsi"/>
          <w:b/>
          <w:color w:val="FF0000"/>
          <w:sz w:val="20"/>
          <w:szCs w:val="20"/>
          <w:lang w:bidi="en-US"/>
        </w:rPr>
        <w:t>Zamawiający nie wyraża zgody</w:t>
      </w:r>
      <w:r w:rsidR="0056202F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23599B62" w14:textId="3FAAB347"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14:paraId="7626B3E6" w14:textId="77777777" w:rsidR="001510A3" w:rsidRPr="00594D06" w:rsidRDefault="00AB42EB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3. </w:t>
      </w:r>
      <w:r w:rsidR="001510A3" w:rsidRPr="00594D06">
        <w:rPr>
          <w:rFonts w:cstheme="minorHAnsi"/>
          <w:color w:val="000000" w:themeColor="text1"/>
          <w:sz w:val="20"/>
          <w:szCs w:val="20"/>
          <w:lang w:bidi="en-US"/>
        </w:rPr>
        <w:t>Do treści §6 ust. 1 lit. d) projektu umowy: Czy Zamawiający wyrazi zgodę na zmianę zapisu §6 ust. 1 lit.</w:t>
      </w:r>
    </w:p>
    <w:p w14:paraId="45D084AD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d) projektu umowy poprzez zapis o ewentualnej karze za opóźnienie w dostarczeniu dokumentów w</w:t>
      </w:r>
    </w:p>
    <w:p w14:paraId="12AC78DF" w14:textId="6B7EC014" w:rsidR="00AB42EB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wysokości 50 zł dziennie?</w:t>
      </w:r>
    </w:p>
    <w:p w14:paraId="11DD3D4C" w14:textId="48379EC2" w:rsidR="00867B14" w:rsidRPr="00594D06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u w:val="single"/>
          <w:lang w:bidi="en-US"/>
        </w:rPr>
      </w:pPr>
      <w:r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="009C170D"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 </w:t>
      </w:r>
      <w:r w:rsidR="00090E41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729DFA00" w14:textId="318CD5CD"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14:paraId="0C6E5345" w14:textId="77777777" w:rsidR="001510A3" w:rsidRPr="00594D06" w:rsidRDefault="00AB42EB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4. </w:t>
      </w:r>
      <w:r w:rsidR="001510A3" w:rsidRPr="00594D06">
        <w:rPr>
          <w:rFonts w:cstheme="minorHAnsi"/>
          <w:color w:val="000000" w:themeColor="text1"/>
          <w:sz w:val="20"/>
          <w:szCs w:val="20"/>
          <w:lang w:bidi="en-US"/>
        </w:rPr>
        <w:t>Do §6 ust. 4 wzoru umowy prosimy o dodanie słów: „pod warunkiem, że potrącana kara umowna</w:t>
      </w:r>
    </w:p>
    <w:p w14:paraId="02F2E06F" w14:textId="7F7D440C" w:rsidR="00AB42EB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będzie miała charakter bezsporny oraz wymagalny.”.</w:t>
      </w:r>
    </w:p>
    <w:p w14:paraId="692427CA" w14:textId="18D25C0F" w:rsidR="00AB42EB" w:rsidRPr="00594D06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u w:val="single"/>
          <w:lang w:bidi="en-US"/>
        </w:rPr>
      </w:pPr>
      <w:r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="009C170D"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 </w:t>
      </w:r>
      <w:r w:rsidR="00090E41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67B2A2F2" w14:textId="4B221C8B"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14:paraId="4ABB4A25" w14:textId="77777777" w:rsidR="001510A3" w:rsidRPr="001510A3" w:rsidRDefault="00AB42EB" w:rsidP="001510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>5.</w:t>
      </w:r>
      <w:r w:rsidRPr="00A523BD">
        <w:rPr>
          <w:rFonts w:cstheme="minorHAnsi"/>
          <w:sz w:val="20"/>
          <w:szCs w:val="20"/>
        </w:rPr>
        <w:t xml:space="preserve"> </w:t>
      </w:r>
      <w:r w:rsidR="001510A3" w:rsidRPr="001510A3">
        <w:rPr>
          <w:rFonts w:cstheme="minorHAnsi"/>
          <w:sz w:val="20"/>
          <w:szCs w:val="20"/>
        </w:rPr>
        <w:t>Do §8 ust. 9 wzoru umowy: Prosimy o potwierdzenie, że ewentualne zmniejszenie wynagrodzenia</w:t>
      </w:r>
    </w:p>
    <w:p w14:paraId="0E184CFA" w14:textId="77777777" w:rsidR="001510A3" w:rsidRPr="001510A3" w:rsidRDefault="001510A3" w:rsidP="001510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10A3">
        <w:rPr>
          <w:rFonts w:cstheme="minorHAnsi"/>
          <w:sz w:val="20"/>
          <w:szCs w:val="20"/>
        </w:rPr>
        <w:t>Wykonawcy będzie możliwe pod warunkiem przekroczenia progu waloryzacji przy jednoczesnym</w:t>
      </w:r>
    </w:p>
    <w:p w14:paraId="76ADD948" w14:textId="554DDD00" w:rsidR="00AB42EB" w:rsidRPr="00A523BD" w:rsidRDefault="001510A3" w:rsidP="001510A3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  <w:r w:rsidRPr="001510A3">
        <w:rPr>
          <w:rFonts w:cstheme="minorHAnsi"/>
          <w:sz w:val="20"/>
          <w:szCs w:val="20"/>
        </w:rPr>
        <w:t>osiągnięciu wskaźnika, o którym mowa w §8 ust. 9 wartości ujemnej (gdy nastąpi deflacja).</w:t>
      </w:r>
    </w:p>
    <w:p w14:paraId="3C9D63CB" w14:textId="2AFA5275" w:rsidR="00AB42EB" w:rsidRPr="00594D06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u w:val="single"/>
          <w:lang w:bidi="en-US"/>
        </w:rPr>
      </w:pPr>
      <w:r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="009C170D"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 </w:t>
      </w:r>
      <w:r w:rsidR="00090E41">
        <w:rPr>
          <w:rFonts w:cstheme="minorHAnsi"/>
          <w:b/>
          <w:color w:val="FF0000"/>
          <w:sz w:val="20"/>
          <w:szCs w:val="20"/>
          <w:u w:val="single"/>
          <w:lang w:bidi="en-US"/>
        </w:rPr>
        <w:t>Zamawiający potwierdza.</w:t>
      </w:r>
    </w:p>
    <w:p w14:paraId="36BE4B5B" w14:textId="3D5DBA06"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14:paraId="36EA8BC2" w14:textId="77777777" w:rsidR="001510A3" w:rsidRPr="00594D06" w:rsidRDefault="00AB42EB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6. </w:t>
      </w:r>
      <w:r w:rsidR="001510A3" w:rsidRPr="00594D06">
        <w:rPr>
          <w:rFonts w:cstheme="minorHAnsi"/>
          <w:color w:val="000000" w:themeColor="text1"/>
          <w:sz w:val="20"/>
          <w:szCs w:val="20"/>
          <w:lang w:bidi="en-US"/>
        </w:rPr>
        <w:t>Czy w stosunku do Zamawiającego na chwilę obecną aktualizują się przesłanki „niewypłacalności” oraz</w:t>
      </w:r>
    </w:p>
    <w:p w14:paraId="5F00530A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„zagrożenia niewypłacalnością” w rozumieniu art. 6 ustawy z dn. 1.01.2016r. – Prawo restrukturyzacyjne</w:t>
      </w:r>
    </w:p>
    <w:p w14:paraId="2A7E7E00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 xml:space="preserve">(Dz.U.2015.978 z </w:t>
      </w:r>
      <w:proofErr w:type="spellStart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późn</w:t>
      </w:r>
      <w:proofErr w:type="spellEnd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. zm.) oraz art. 10 ustawy z dn. 28.02.2003r. – Prawo upadłościowe (Dz.U.60.535 z</w:t>
      </w:r>
    </w:p>
    <w:p w14:paraId="51B497E5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proofErr w:type="spellStart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późn</w:t>
      </w:r>
      <w:proofErr w:type="spellEnd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. zm.)? Czy według wiedzy Zamawiającego w/w przesłanki staną się aktualne w okresie od chwili</w:t>
      </w:r>
    </w:p>
    <w:p w14:paraId="4FB65B76" w14:textId="18341A7D" w:rsidR="00AB42EB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obecnej do zakończenia umowy zawartej na skutek niniejszego postępowania?</w:t>
      </w:r>
    </w:p>
    <w:p w14:paraId="030307AD" w14:textId="05BB15D0" w:rsidR="00AB42EB" w:rsidRPr="00594D06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u w:val="single"/>
          <w:lang w:bidi="en-US"/>
        </w:rPr>
      </w:pPr>
      <w:r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="0096358B"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 </w:t>
      </w:r>
      <w:r w:rsidR="00594D06"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594D06">
        <w:rPr>
          <w:rFonts w:cs="Calibri"/>
          <w:b/>
          <w:color w:val="FF0000"/>
          <w:sz w:val="20"/>
          <w:szCs w:val="20"/>
          <w:lang w:bidi="en-US"/>
        </w:rPr>
        <w:t xml:space="preserve"> wskazuje, że pytanie nie dotyczy treści SWZ.</w:t>
      </w:r>
    </w:p>
    <w:p w14:paraId="6522CC43" w14:textId="3D0A7308"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14:paraId="134D0F3A" w14:textId="77777777" w:rsidR="001510A3" w:rsidRPr="00594D06" w:rsidRDefault="00FA4FE7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7. </w:t>
      </w:r>
      <w:r w:rsidR="001510A3" w:rsidRPr="00594D06">
        <w:rPr>
          <w:rFonts w:cstheme="minorHAnsi"/>
          <w:color w:val="000000" w:themeColor="text1"/>
          <w:sz w:val="20"/>
          <w:szCs w:val="20"/>
          <w:lang w:bidi="en-US"/>
        </w:rPr>
        <w:t>Czy Zamawiający wyrazi zgodę na ustanowienie ze swojej strony zabezpieczeń cywilnoprawnych</w:t>
      </w:r>
    </w:p>
    <w:p w14:paraId="0E4DDA19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prawidłowego wykonania umowy przetargowej, w jednej z następujących postaci:</w:t>
      </w:r>
    </w:p>
    <w:p w14:paraId="5BB4A322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- oświadczenia o poddaniu się egzekucji wprost w trybie art. 777 § 1 pkt 5 Kodeksu postępowania</w:t>
      </w:r>
    </w:p>
    <w:p w14:paraId="3BE33614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lastRenderedPageBreak/>
        <w:t>cywilnego</w:t>
      </w:r>
    </w:p>
    <w:p w14:paraId="169E783B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- cesji na zabezpieczenie w Narodowym Funduszu Zdrowia;</w:t>
      </w:r>
    </w:p>
    <w:p w14:paraId="5877368A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- poręczenia dokonanego przez inną Spółkę/Organ, do kwoty wynikającej z faktur VAT wraz z odsetkami</w:t>
      </w:r>
    </w:p>
    <w:p w14:paraId="7074346E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na czas określony, tj. do dnia spłaty zobowiązań wynikających z niniejszej umowy i innych należności</w:t>
      </w:r>
    </w:p>
    <w:p w14:paraId="350C5A2C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pieniężnych.</w:t>
      </w:r>
    </w:p>
    <w:p w14:paraId="35EC075A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Celem wyjaśnienia powyższego zapytania zwracamy uwagę na ogromne ryzyko Wykonawcy związane z</w:t>
      </w:r>
    </w:p>
    <w:p w14:paraId="3AE2D878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potencjalnym ogłoszeniem postępowania restrukturyzacyjnego lub upadłościowego wobec</w:t>
      </w:r>
    </w:p>
    <w:p w14:paraId="2B974617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Zamawiającego, polegające m.in. na niemożliwości odzyskania (w całości lub w części) należności</w:t>
      </w:r>
    </w:p>
    <w:p w14:paraId="6568B9AB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objętych masą sanacyjną. W razie odmownej odpowiedzi, prosimy o jej uzasadnienie i wskazanie, czy w</w:t>
      </w:r>
    </w:p>
    <w:p w14:paraId="7DA7C2BD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>toku trwania umowy przetargowej Zamawiający zamierza korzystać z narzędzi przewidzianych w ustawie</w:t>
      </w:r>
    </w:p>
    <w:p w14:paraId="27E6C2E6" w14:textId="77777777" w:rsidR="001510A3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 xml:space="preserve">z dn. 1.01.2016r. – Prawo restrukturyzacyjne (Dz.U.2015.978 z </w:t>
      </w:r>
      <w:proofErr w:type="spellStart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późn</w:t>
      </w:r>
      <w:proofErr w:type="spellEnd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. zm.) i ustawie z dn. 28.02.2003r. –</w:t>
      </w:r>
    </w:p>
    <w:p w14:paraId="714EAA1A" w14:textId="5ACFBD4E" w:rsidR="00FA4FE7" w:rsidRPr="00594D06" w:rsidRDefault="001510A3" w:rsidP="001510A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94D06">
        <w:rPr>
          <w:rFonts w:cstheme="minorHAnsi"/>
          <w:color w:val="000000" w:themeColor="text1"/>
          <w:sz w:val="20"/>
          <w:szCs w:val="20"/>
          <w:lang w:bidi="en-US"/>
        </w:rPr>
        <w:t xml:space="preserve">Prawo upadłościowe (Dz.U.60.535 z </w:t>
      </w:r>
      <w:proofErr w:type="spellStart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późn</w:t>
      </w:r>
      <w:proofErr w:type="spellEnd"/>
      <w:r w:rsidRPr="00594D06">
        <w:rPr>
          <w:rFonts w:cstheme="minorHAnsi"/>
          <w:color w:val="000000" w:themeColor="text1"/>
          <w:sz w:val="20"/>
          <w:szCs w:val="20"/>
          <w:lang w:bidi="en-US"/>
        </w:rPr>
        <w:t>. zm.).</w:t>
      </w:r>
    </w:p>
    <w:p w14:paraId="2C1AA87C" w14:textId="251A66E0" w:rsidR="00FA4FE7" w:rsidRPr="00594D06" w:rsidRDefault="00FA4FE7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u w:val="single"/>
          <w:lang w:bidi="en-US"/>
        </w:rPr>
      </w:pPr>
      <w:r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="00DA51AB" w:rsidRPr="00594D06"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 </w:t>
      </w:r>
      <w:r w:rsidR="00090E41">
        <w:rPr>
          <w:rFonts w:cstheme="minorHAnsi"/>
          <w:b/>
          <w:color w:val="FF0000"/>
          <w:sz w:val="20"/>
          <w:szCs w:val="20"/>
          <w:u w:val="single"/>
          <w:lang w:bidi="en-US"/>
        </w:rPr>
        <w:t>Zamawiający na tym etapie nie wyraża zgody.</w:t>
      </w:r>
    </w:p>
    <w:p w14:paraId="54149847" w14:textId="15BE716B" w:rsidR="00E01BA7" w:rsidRPr="00A523BD" w:rsidRDefault="00E01BA7" w:rsidP="00A523BD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2A1FA4FD" w14:textId="1B094924" w:rsidR="00FA4FE7" w:rsidRDefault="00FA4FE7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E47ABA4" w14:textId="77777777" w:rsidR="00FA4FE7" w:rsidRPr="00970660" w:rsidRDefault="00FA4FE7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1"/>
    </w:p>
    <w:p w14:paraId="5316A3EC" w14:textId="01751123" w:rsidR="008368DE" w:rsidRPr="00BA383E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280C1A">
        <w:rPr>
          <w:rFonts w:cs="Calibri"/>
          <w:color w:val="000000"/>
          <w:sz w:val="20"/>
          <w:szCs w:val="20"/>
        </w:rPr>
        <w:t>Z-ca Przewodniczącej 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</w:p>
    <w:p w14:paraId="6556DABC" w14:textId="30E2A4C8" w:rsidR="00E8161E" w:rsidRDefault="00596C8C" w:rsidP="00C111DE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p w14:paraId="16F8EEDF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937DD28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4C92D977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7540063B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7E046C22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8BEC5D0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14FD48FA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3251628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1F62D791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1BC8119D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0F9E2F31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0740A2F8" w14:textId="77777777" w:rsidR="00090E41" w:rsidRDefault="00090E41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CFCF253" w14:textId="428519EE" w:rsidR="00E8161E" w:rsidRPr="000519AA" w:rsidRDefault="00E8161E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bookmarkStart w:id="2" w:name="_GoBack"/>
      <w:bookmarkEnd w:id="2"/>
      <w:r>
        <w:rPr>
          <w:rFonts w:cs="Calibri"/>
          <w:color w:val="000000"/>
          <w:sz w:val="20"/>
          <w:szCs w:val="20"/>
        </w:rPr>
        <w:t>Sporządziła: Natalia Mejer</w:t>
      </w:r>
    </w:p>
    <w:sectPr w:rsidR="00E8161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C4B908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A3DEC">
      <w:rPr>
        <w:rFonts w:ascii="Century Gothic" w:hAnsi="Century Gothic"/>
        <w:color w:val="004685"/>
        <w:sz w:val="18"/>
        <w:szCs w:val="18"/>
      </w:rPr>
      <w:t>8</w:t>
    </w:r>
    <w:r w:rsidR="00CE04FE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CE04FE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6540"/>
    <w:multiLevelType w:val="hybridMultilevel"/>
    <w:tmpl w:val="ACC2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0571"/>
    <w:multiLevelType w:val="hybridMultilevel"/>
    <w:tmpl w:val="C5BC6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42246B"/>
    <w:multiLevelType w:val="hybridMultilevel"/>
    <w:tmpl w:val="9020C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1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7"/>
  </w:num>
  <w:num w:numId="13">
    <w:abstractNumId w:val="11"/>
  </w:num>
  <w:num w:numId="14">
    <w:abstractNumId w:val="19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1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6648"/>
    <w:rsid w:val="000435F9"/>
    <w:rsid w:val="00043EBB"/>
    <w:rsid w:val="00045587"/>
    <w:rsid w:val="000511AF"/>
    <w:rsid w:val="000519AA"/>
    <w:rsid w:val="00052B49"/>
    <w:rsid w:val="00054A14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90E41"/>
    <w:rsid w:val="000A0FE2"/>
    <w:rsid w:val="000A2F5B"/>
    <w:rsid w:val="000A482A"/>
    <w:rsid w:val="000B19C0"/>
    <w:rsid w:val="000B2154"/>
    <w:rsid w:val="000B2F2D"/>
    <w:rsid w:val="000B6BBE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10A3"/>
    <w:rsid w:val="0015718D"/>
    <w:rsid w:val="00160174"/>
    <w:rsid w:val="00160A49"/>
    <w:rsid w:val="00161451"/>
    <w:rsid w:val="00164FC6"/>
    <w:rsid w:val="0017277C"/>
    <w:rsid w:val="00176287"/>
    <w:rsid w:val="001775E6"/>
    <w:rsid w:val="00183C75"/>
    <w:rsid w:val="00184DBD"/>
    <w:rsid w:val="001851DF"/>
    <w:rsid w:val="001A0B17"/>
    <w:rsid w:val="001A56F1"/>
    <w:rsid w:val="001B60C6"/>
    <w:rsid w:val="001B60F1"/>
    <w:rsid w:val="001B6D16"/>
    <w:rsid w:val="001C1E2A"/>
    <w:rsid w:val="001C627C"/>
    <w:rsid w:val="001E2406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77DA"/>
    <w:rsid w:val="00210416"/>
    <w:rsid w:val="002105D1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65612"/>
    <w:rsid w:val="00265C0D"/>
    <w:rsid w:val="00270A9C"/>
    <w:rsid w:val="00271E66"/>
    <w:rsid w:val="0027442A"/>
    <w:rsid w:val="00280C1A"/>
    <w:rsid w:val="00285AC8"/>
    <w:rsid w:val="00285F3F"/>
    <w:rsid w:val="0029433D"/>
    <w:rsid w:val="0029530F"/>
    <w:rsid w:val="002A054E"/>
    <w:rsid w:val="002A77B1"/>
    <w:rsid w:val="002B1EC1"/>
    <w:rsid w:val="002C66E4"/>
    <w:rsid w:val="002D262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1393E"/>
    <w:rsid w:val="0032095F"/>
    <w:rsid w:val="00324628"/>
    <w:rsid w:val="00326F3D"/>
    <w:rsid w:val="0033601C"/>
    <w:rsid w:val="0034122D"/>
    <w:rsid w:val="00344AD2"/>
    <w:rsid w:val="0035150A"/>
    <w:rsid w:val="00354E7C"/>
    <w:rsid w:val="0036123A"/>
    <w:rsid w:val="00361952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0D73"/>
    <w:rsid w:val="003E2C8C"/>
    <w:rsid w:val="003E3BC5"/>
    <w:rsid w:val="003F0DE5"/>
    <w:rsid w:val="003F4318"/>
    <w:rsid w:val="003F6614"/>
    <w:rsid w:val="00400466"/>
    <w:rsid w:val="00450FF6"/>
    <w:rsid w:val="00451283"/>
    <w:rsid w:val="004522B1"/>
    <w:rsid w:val="00453133"/>
    <w:rsid w:val="00454F2C"/>
    <w:rsid w:val="00462906"/>
    <w:rsid w:val="004647BC"/>
    <w:rsid w:val="004656D4"/>
    <w:rsid w:val="004725EA"/>
    <w:rsid w:val="004777A8"/>
    <w:rsid w:val="00477923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0FE5"/>
    <w:rsid w:val="005077C9"/>
    <w:rsid w:val="00510DB5"/>
    <w:rsid w:val="005110A3"/>
    <w:rsid w:val="005117A2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246D"/>
    <w:rsid w:val="005556C4"/>
    <w:rsid w:val="00557528"/>
    <w:rsid w:val="00560AA2"/>
    <w:rsid w:val="0056202F"/>
    <w:rsid w:val="0056325B"/>
    <w:rsid w:val="00572972"/>
    <w:rsid w:val="005761BB"/>
    <w:rsid w:val="00580FE6"/>
    <w:rsid w:val="005819D0"/>
    <w:rsid w:val="00581E24"/>
    <w:rsid w:val="00594D06"/>
    <w:rsid w:val="00596C8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276A0"/>
    <w:rsid w:val="00633368"/>
    <w:rsid w:val="006355E6"/>
    <w:rsid w:val="00641C3A"/>
    <w:rsid w:val="00642E74"/>
    <w:rsid w:val="00643D99"/>
    <w:rsid w:val="00650CAD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7F1F"/>
    <w:rsid w:val="006C09D7"/>
    <w:rsid w:val="006D019F"/>
    <w:rsid w:val="006D40B7"/>
    <w:rsid w:val="006D5088"/>
    <w:rsid w:val="006E465A"/>
    <w:rsid w:val="006F648C"/>
    <w:rsid w:val="00700FD0"/>
    <w:rsid w:val="0070144F"/>
    <w:rsid w:val="00701D6D"/>
    <w:rsid w:val="007025E2"/>
    <w:rsid w:val="0070335D"/>
    <w:rsid w:val="00723769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64E7E"/>
    <w:rsid w:val="00770261"/>
    <w:rsid w:val="00770F59"/>
    <w:rsid w:val="007762CF"/>
    <w:rsid w:val="0077642E"/>
    <w:rsid w:val="00777156"/>
    <w:rsid w:val="00781BC0"/>
    <w:rsid w:val="00783A40"/>
    <w:rsid w:val="00793163"/>
    <w:rsid w:val="00794801"/>
    <w:rsid w:val="007976AA"/>
    <w:rsid w:val="007A0F8B"/>
    <w:rsid w:val="007A197D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5A4"/>
    <w:rsid w:val="007F3D6E"/>
    <w:rsid w:val="007F501E"/>
    <w:rsid w:val="007F54EC"/>
    <w:rsid w:val="00801541"/>
    <w:rsid w:val="008056A7"/>
    <w:rsid w:val="008077FA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67B14"/>
    <w:rsid w:val="00874045"/>
    <w:rsid w:val="00877398"/>
    <w:rsid w:val="00884E74"/>
    <w:rsid w:val="0088718C"/>
    <w:rsid w:val="00890495"/>
    <w:rsid w:val="00897EAC"/>
    <w:rsid w:val="008A6CB4"/>
    <w:rsid w:val="008A7ED4"/>
    <w:rsid w:val="008B07C0"/>
    <w:rsid w:val="008B1AC7"/>
    <w:rsid w:val="008B508D"/>
    <w:rsid w:val="008B7136"/>
    <w:rsid w:val="008C0B6F"/>
    <w:rsid w:val="008D644D"/>
    <w:rsid w:val="008D6B4A"/>
    <w:rsid w:val="008E3119"/>
    <w:rsid w:val="008E57CE"/>
    <w:rsid w:val="008F6329"/>
    <w:rsid w:val="00912017"/>
    <w:rsid w:val="0091257A"/>
    <w:rsid w:val="009129D1"/>
    <w:rsid w:val="009153CB"/>
    <w:rsid w:val="00920681"/>
    <w:rsid w:val="00930C3E"/>
    <w:rsid w:val="00931873"/>
    <w:rsid w:val="00946F2F"/>
    <w:rsid w:val="00962124"/>
    <w:rsid w:val="0096358B"/>
    <w:rsid w:val="00974C41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170D"/>
    <w:rsid w:val="009C4E23"/>
    <w:rsid w:val="009C5A53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10CA"/>
    <w:rsid w:val="00A16849"/>
    <w:rsid w:val="00A21C0A"/>
    <w:rsid w:val="00A22CEC"/>
    <w:rsid w:val="00A2390A"/>
    <w:rsid w:val="00A24A16"/>
    <w:rsid w:val="00A316A4"/>
    <w:rsid w:val="00A31EDD"/>
    <w:rsid w:val="00A359BE"/>
    <w:rsid w:val="00A37171"/>
    <w:rsid w:val="00A37619"/>
    <w:rsid w:val="00A45FCA"/>
    <w:rsid w:val="00A5082B"/>
    <w:rsid w:val="00A523BD"/>
    <w:rsid w:val="00A549F3"/>
    <w:rsid w:val="00A6457A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9343F"/>
    <w:rsid w:val="00AA0BCF"/>
    <w:rsid w:val="00AA1D28"/>
    <w:rsid w:val="00AA25B2"/>
    <w:rsid w:val="00AA58CA"/>
    <w:rsid w:val="00AA59CE"/>
    <w:rsid w:val="00AB0D2B"/>
    <w:rsid w:val="00AB30B9"/>
    <w:rsid w:val="00AB42EB"/>
    <w:rsid w:val="00AB4493"/>
    <w:rsid w:val="00AC20E8"/>
    <w:rsid w:val="00AC61EC"/>
    <w:rsid w:val="00AC75BA"/>
    <w:rsid w:val="00AD574D"/>
    <w:rsid w:val="00AE45D5"/>
    <w:rsid w:val="00AE4697"/>
    <w:rsid w:val="00AF19DE"/>
    <w:rsid w:val="00AF2D64"/>
    <w:rsid w:val="00AF5574"/>
    <w:rsid w:val="00B004A5"/>
    <w:rsid w:val="00B07D90"/>
    <w:rsid w:val="00B13872"/>
    <w:rsid w:val="00B22BB9"/>
    <w:rsid w:val="00B30B26"/>
    <w:rsid w:val="00B31436"/>
    <w:rsid w:val="00B317E7"/>
    <w:rsid w:val="00B37457"/>
    <w:rsid w:val="00B37FAA"/>
    <w:rsid w:val="00B43C60"/>
    <w:rsid w:val="00B50BD1"/>
    <w:rsid w:val="00B51540"/>
    <w:rsid w:val="00B602AB"/>
    <w:rsid w:val="00B6231D"/>
    <w:rsid w:val="00B62E0B"/>
    <w:rsid w:val="00B6683B"/>
    <w:rsid w:val="00B67140"/>
    <w:rsid w:val="00B73A52"/>
    <w:rsid w:val="00B85749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0944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11DE"/>
    <w:rsid w:val="00C12712"/>
    <w:rsid w:val="00C15463"/>
    <w:rsid w:val="00C1731E"/>
    <w:rsid w:val="00C17CFF"/>
    <w:rsid w:val="00C2039D"/>
    <w:rsid w:val="00C2161D"/>
    <w:rsid w:val="00C227A3"/>
    <w:rsid w:val="00C22B9E"/>
    <w:rsid w:val="00C26ADE"/>
    <w:rsid w:val="00C277E3"/>
    <w:rsid w:val="00C34D5E"/>
    <w:rsid w:val="00C41349"/>
    <w:rsid w:val="00C44E52"/>
    <w:rsid w:val="00C477AD"/>
    <w:rsid w:val="00C50553"/>
    <w:rsid w:val="00C5675A"/>
    <w:rsid w:val="00C60751"/>
    <w:rsid w:val="00C66D2A"/>
    <w:rsid w:val="00C74BAF"/>
    <w:rsid w:val="00C80AEB"/>
    <w:rsid w:val="00C86024"/>
    <w:rsid w:val="00CA4412"/>
    <w:rsid w:val="00CA4CBA"/>
    <w:rsid w:val="00CA51E8"/>
    <w:rsid w:val="00CA7905"/>
    <w:rsid w:val="00CB47FC"/>
    <w:rsid w:val="00CB4DD1"/>
    <w:rsid w:val="00CB6C12"/>
    <w:rsid w:val="00CC4E0D"/>
    <w:rsid w:val="00CD0033"/>
    <w:rsid w:val="00CD65E6"/>
    <w:rsid w:val="00CE04FE"/>
    <w:rsid w:val="00CE502B"/>
    <w:rsid w:val="00CE58B6"/>
    <w:rsid w:val="00CF0979"/>
    <w:rsid w:val="00CF57F1"/>
    <w:rsid w:val="00D05467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5E54"/>
    <w:rsid w:val="00D82B03"/>
    <w:rsid w:val="00DA51AB"/>
    <w:rsid w:val="00DB70F6"/>
    <w:rsid w:val="00DB7725"/>
    <w:rsid w:val="00DC02FD"/>
    <w:rsid w:val="00DC0768"/>
    <w:rsid w:val="00DC08E4"/>
    <w:rsid w:val="00DC4202"/>
    <w:rsid w:val="00DD2671"/>
    <w:rsid w:val="00DD5BA1"/>
    <w:rsid w:val="00DE0D25"/>
    <w:rsid w:val="00DE2F24"/>
    <w:rsid w:val="00DF3466"/>
    <w:rsid w:val="00E01BA7"/>
    <w:rsid w:val="00E0447B"/>
    <w:rsid w:val="00E0792B"/>
    <w:rsid w:val="00E167AF"/>
    <w:rsid w:val="00E16808"/>
    <w:rsid w:val="00E17503"/>
    <w:rsid w:val="00E212C7"/>
    <w:rsid w:val="00E22113"/>
    <w:rsid w:val="00E253BD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8161E"/>
    <w:rsid w:val="00E920D7"/>
    <w:rsid w:val="00E93B30"/>
    <w:rsid w:val="00E96FED"/>
    <w:rsid w:val="00E975F3"/>
    <w:rsid w:val="00EA3DEC"/>
    <w:rsid w:val="00EA572D"/>
    <w:rsid w:val="00EA7D9C"/>
    <w:rsid w:val="00EB490C"/>
    <w:rsid w:val="00EC26E7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1F40"/>
    <w:rsid w:val="00F53A03"/>
    <w:rsid w:val="00F562E5"/>
    <w:rsid w:val="00F652C7"/>
    <w:rsid w:val="00F65CE1"/>
    <w:rsid w:val="00F66085"/>
    <w:rsid w:val="00F75D6B"/>
    <w:rsid w:val="00F80669"/>
    <w:rsid w:val="00F80E52"/>
    <w:rsid w:val="00F9175C"/>
    <w:rsid w:val="00F9277A"/>
    <w:rsid w:val="00F96E32"/>
    <w:rsid w:val="00FA4FE7"/>
    <w:rsid w:val="00FB2206"/>
    <w:rsid w:val="00FB4582"/>
    <w:rsid w:val="00FC4FC2"/>
    <w:rsid w:val="00FC5ED4"/>
    <w:rsid w:val="00FD2710"/>
    <w:rsid w:val="00FE0095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7AF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7AF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0DD4-6E08-4CBD-98B7-0A7D7FEB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136</cp:revision>
  <cp:lastPrinted>2023-11-07T09:51:00Z</cp:lastPrinted>
  <dcterms:created xsi:type="dcterms:W3CDTF">2023-06-13T07:04:00Z</dcterms:created>
  <dcterms:modified xsi:type="dcterms:W3CDTF">2025-04-22T10:52:00Z</dcterms:modified>
</cp:coreProperties>
</file>