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2066" w14:textId="4F905B8A" w:rsidR="00EA136F" w:rsidRPr="00FC15C8" w:rsidRDefault="00EA136F" w:rsidP="00EA136F">
      <w:pPr>
        <w:spacing w:before="0" w:after="0" w:line="360" w:lineRule="auto"/>
        <w:jc w:val="right"/>
        <w:rPr>
          <w:rFonts w:ascii="Calibri" w:eastAsia="Times New Roman" w:hAnsi="Calibri" w:cs="Calibri"/>
          <w:sz w:val="24"/>
          <w:szCs w:val="24"/>
        </w:rPr>
      </w:pPr>
      <w:r w:rsidRPr="00FC15C8">
        <w:rPr>
          <w:rFonts w:ascii="Calibri" w:eastAsia="Times New Roman" w:hAnsi="Calibri" w:cs="Calibri"/>
          <w:sz w:val="24"/>
          <w:szCs w:val="24"/>
        </w:rPr>
        <w:t xml:space="preserve">Lwówek Śląski dnia </w:t>
      </w:r>
      <w:r w:rsidR="009E1013">
        <w:rPr>
          <w:rFonts w:ascii="Calibri" w:eastAsia="Times New Roman" w:hAnsi="Calibri" w:cs="Calibri"/>
          <w:sz w:val="24"/>
          <w:szCs w:val="24"/>
        </w:rPr>
        <w:t>11.04</w:t>
      </w:r>
      <w:r w:rsidRPr="00FC15C8">
        <w:rPr>
          <w:rFonts w:ascii="Calibri" w:eastAsia="Times New Roman" w:hAnsi="Calibri" w:cs="Calibri"/>
          <w:sz w:val="24"/>
          <w:szCs w:val="24"/>
        </w:rPr>
        <w:t>.202</w:t>
      </w:r>
      <w:r w:rsidR="009E1013">
        <w:rPr>
          <w:rFonts w:ascii="Calibri" w:eastAsia="Times New Roman" w:hAnsi="Calibri" w:cs="Calibri"/>
          <w:sz w:val="24"/>
          <w:szCs w:val="24"/>
        </w:rPr>
        <w:t>5</w:t>
      </w:r>
      <w:r w:rsidRPr="00FC15C8">
        <w:rPr>
          <w:rFonts w:ascii="Calibri" w:eastAsia="Times New Roman" w:hAnsi="Calibri" w:cs="Calibri"/>
          <w:sz w:val="24"/>
          <w:szCs w:val="24"/>
        </w:rPr>
        <w:t xml:space="preserve">r. </w:t>
      </w:r>
    </w:p>
    <w:p w14:paraId="6ADBC24B" w14:textId="0D2328BF" w:rsidR="00EA136F" w:rsidRPr="00FC15C8" w:rsidRDefault="009E1013" w:rsidP="00EA136F">
      <w:pPr>
        <w:spacing w:before="0" w:after="0" w:line="360" w:lineRule="auto"/>
        <w:rPr>
          <w:rFonts w:ascii="Calibri" w:eastAsia="Times New Roman" w:hAnsi="Calibri" w:cs="Calibri"/>
          <w:sz w:val="24"/>
          <w:szCs w:val="24"/>
        </w:rPr>
      </w:pPr>
      <w:bookmarkStart w:id="0" w:name="_Hlk195103085"/>
      <w:r w:rsidRPr="009E1013">
        <w:rPr>
          <w:rFonts w:ascii="Calibri" w:eastAsia="Times New Roman" w:hAnsi="Calibri" w:cs="Calibri"/>
          <w:sz w:val="24"/>
          <w:szCs w:val="24"/>
        </w:rPr>
        <w:t>OŚ.272.8.2025</w:t>
      </w:r>
    </w:p>
    <w:bookmarkEnd w:id="0"/>
    <w:p w14:paraId="0BB99DE7" w14:textId="77777777" w:rsidR="00EA136F" w:rsidRPr="00FC15C8" w:rsidRDefault="00EA136F" w:rsidP="00EA136F">
      <w:pPr>
        <w:spacing w:before="0" w:after="0" w:line="360" w:lineRule="auto"/>
        <w:rPr>
          <w:rFonts w:ascii="Calibri" w:eastAsia="Times New Roman" w:hAnsi="Calibri" w:cs="Calibri"/>
          <w:sz w:val="24"/>
          <w:szCs w:val="24"/>
        </w:rPr>
      </w:pPr>
      <w:r w:rsidRPr="00FC15C8">
        <w:rPr>
          <w:rFonts w:ascii="Calibri" w:eastAsia="Times New Roman" w:hAnsi="Calibri" w:cs="Calibri"/>
          <w:sz w:val="24"/>
          <w:szCs w:val="24"/>
        </w:rPr>
        <w:t xml:space="preserve"> </w:t>
      </w:r>
    </w:p>
    <w:p w14:paraId="6AEB54B2" w14:textId="77777777" w:rsidR="00EA136F" w:rsidRPr="00FC15C8" w:rsidRDefault="00EA136F" w:rsidP="00EA136F">
      <w:pPr>
        <w:spacing w:before="0" w:after="0" w:line="360" w:lineRule="auto"/>
        <w:rPr>
          <w:rFonts w:ascii="Calibri" w:eastAsia="Times New Roman" w:hAnsi="Calibri" w:cs="Calibri"/>
          <w:sz w:val="24"/>
          <w:szCs w:val="24"/>
        </w:rPr>
      </w:pPr>
    </w:p>
    <w:p w14:paraId="611D3031" w14:textId="77777777" w:rsidR="00EA136F" w:rsidRPr="00FC15C8" w:rsidRDefault="00EA136F" w:rsidP="00EA136F">
      <w:pPr>
        <w:spacing w:before="0" w:after="0" w:line="360" w:lineRule="auto"/>
        <w:ind w:left="4678"/>
        <w:rPr>
          <w:rFonts w:ascii="Calibri" w:eastAsia="Times New Roman" w:hAnsi="Calibri" w:cs="Calibri"/>
          <w:sz w:val="24"/>
          <w:szCs w:val="24"/>
        </w:rPr>
      </w:pPr>
      <w:r w:rsidRPr="00FC15C8">
        <w:rPr>
          <w:rFonts w:ascii="Calibri" w:eastAsia="Times New Roman" w:hAnsi="Calibri" w:cs="Calibri"/>
          <w:sz w:val="24"/>
          <w:szCs w:val="24"/>
        </w:rPr>
        <w:t xml:space="preserve">Wg rozdzielnika </w:t>
      </w:r>
    </w:p>
    <w:p w14:paraId="37CEA7A3" w14:textId="77777777" w:rsidR="00EA136F" w:rsidRPr="00FC15C8" w:rsidRDefault="00EA136F" w:rsidP="00EA136F">
      <w:pPr>
        <w:spacing w:before="0" w:after="0" w:line="360" w:lineRule="auto"/>
        <w:rPr>
          <w:rFonts w:ascii="Calibri" w:eastAsia="Times New Roman" w:hAnsi="Calibri" w:cs="Calibri"/>
          <w:sz w:val="24"/>
          <w:szCs w:val="24"/>
        </w:rPr>
      </w:pPr>
    </w:p>
    <w:p w14:paraId="0E01D7E8" w14:textId="75896FD9" w:rsidR="00EA136F" w:rsidRPr="00FC15C8" w:rsidRDefault="00EA136F" w:rsidP="00EA136F">
      <w:pPr>
        <w:spacing w:before="0" w:after="0" w:line="360" w:lineRule="auto"/>
        <w:rPr>
          <w:rFonts w:ascii="Calibri" w:eastAsia="Times New Roman" w:hAnsi="Calibri" w:cs="Calibri"/>
          <w:sz w:val="24"/>
          <w:szCs w:val="24"/>
        </w:rPr>
      </w:pPr>
      <w:r w:rsidRPr="00FC15C8">
        <w:rPr>
          <w:rFonts w:ascii="Calibri" w:eastAsia="Times New Roman" w:hAnsi="Calibri" w:cs="Calibri"/>
          <w:sz w:val="24"/>
          <w:szCs w:val="24"/>
        </w:rPr>
        <w:t xml:space="preserve">Dotyczy: postępowania na realizację zadania pn.: </w:t>
      </w:r>
      <w:r w:rsidR="009E1013" w:rsidRPr="009E1013">
        <w:rPr>
          <w:rFonts w:ascii="Calibri" w:eastAsia="Times New Roman" w:hAnsi="Calibri" w:cs="Calibri"/>
          <w:b/>
          <w:bCs/>
          <w:sz w:val="24"/>
          <w:szCs w:val="24"/>
        </w:rPr>
        <w:t xml:space="preserve">Sukcesywna dostawa artykułów biurowych i materiałów eksploatacyjnych na potrzeby Starostwa Powiatowego w Lwówku Śląskim oraz realizacji dwóch projektów edukacyjnych – Część 1 sukcesywna dostawa materiałów biurowych i tonerów na potrzeby Starostwa Powiatowego  </w:t>
      </w:r>
    </w:p>
    <w:p w14:paraId="1BCB1C6D" w14:textId="77777777" w:rsidR="00D46CD7" w:rsidRPr="00FC15C8" w:rsidRDefault="00D46CD7" w:rsidP="00D46CD7">
      <w:pPr>
        <w:shd w:val="clear" w:color="auto" w:fill="FFFFFF"/>
        <w:tabs>
          <w:tab w:val="left" w:pos="6408"/>
        </w:tabs>
        <w:spacing w:before="0" w:after="0" w:line="240" w:lineRule="auto"/>
        <w:jc w:val="both"/>
        <w:rPr>
          <w:rFonts w:cs="Calibri"/>
          <w:sz w:val="24"/>
          <w:szCs w:val="24"/>
          <w:lang w:eastAsia="ar-SA"/>
        </w:rPr>
      </w:pPr>
    </w:p>
    <w:p w14:paraId="5A0E2F4D" w14:textId="77777777" w:rsidR="00D46CD7" w:rsidRPr="00FC15C8" w:rsidRDefault="00D46CD7" w:rsidP="00D46CD7">
      <w:pPr>
        <w:spacing w:before="0" w:after="0" w:line="240" w:lineRule="auto"/>
        <w:jc w:val="center"/>
        <w:rPr>
          <w:rFonts w:cs="Calibri"/>
          <w:b/>
          <w:bCs/>
          <w:sz w:val="24"/>
          <w:szCs w:val="24"/>
          <w:lang w:eastAsia="ar-SA"/>
        </w:rPr>
      </w:pPr>
      <w:r w:rsidRPr="00FC15C8">
        <w:rPr>
          <w:rFonts w:cs="Calibri"/>
          <w:b/>
          <w:bCs/>
          <w:sz w:val="24"/>
          <w:szCs w:val="24"/>
          <w:lang w:eastAsia="ar-SA"/>
        </w:rPr>
        <w:t>Zaproszenie do złożenia oferty dodatkowej</w:t>
      </w:r>
    </w:p>
    <w:p w14:paraId="6D399588" w14:textId="77777777" w:rsidR="00D46CD7" w:rsidRPr="00FC15C8" w:rsidRDefault="00D46CD7" w:rsidP="00D46CD7">
      <w:pPr>
        <w:spacing w:before="0" w:after="0"/>
        <w:ind w:firstLine="708"/>
        <w:jc w:val="both"/>
        <w:rPr>
          <w:rFonts w:cs="Calibri"/>
          <w:sz w:val="24"/>
          <w:szCs w:val="24"/>
          <w:lang w:eastAsia="ar-SA"/>
        </w:rPr>
      </w:pPr>
    </w:p>
    <w:p w14:paraId="552A6636" w14:textId="77777777" w:rsidR="00D46CD7" w:rsidRPr="00FC15C8" w:rsidRDefault="00D46CD7" w:rsidP="00D46CD7">
      <w:pPr>
        <w:tabs>
          <w:tab w:val="right" w:pos="9070"/>
        </w:tabs>
        <w:spacing w:before="0" w:after="0"/>
        <w:ind w:firstLine="851"/>
        <w:jc w:val="both"/>
        <w:rPr>
          <w:rFonts w:cs="Calibri"/>
          <w:sz w:val="24"/>
          <w:szCs w:val="24"/>
          <w:lang w:eastAsia="zh-CN"/>
        </w:rPr>
      </w:pPr>
      <w:r w:rsidRPr="00FC15C8">
        <w:rPr>
          <w:rFonts w:cs="Calibri"/>
          <w:sz w:val="24"/>
          <w:szCs w:val="24"/>
          <w:lang w:eastAsia="zh-CN"/>
        </w:rPr>
        <w:t xml:space="preserve">Zamawiający tj.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D46CD7" w:rsidRPr="00FC15C8" w14:paraId="4AA4EBCC" w14:textId="77777777" w:rsidTr="004B2AEF">
        <w:trPr>
          <w:trHeight w:val="436"/>
        </w:trPr>
        <w:tc>
          <w:tcPr>
            <w:tcW w:w="3652" w:type="dxa"/>
            <w:tcBorders>
              <w:top w:val="single" w:sz="4" w:space="0" w:color="auto"/>
              <w:left w:val="single" w:sz="4" w:space="0" w:color="auto"/>
              <w:bottom w:val="single" w:sz="4" w:space="0" w:color="auto"/>
              <w:right w:val="single" w:sz="4" w:space="0" w:color="auto"/>
            </w:tcBorders>
            <w:vAlign w:val="center"/>
            <w:hideMark/>
          </w:tcPr>
          <w:p w14:paraId="569FFD5B"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eastAsia="zh-CN"/>
              </w:rPr>
              <w:t>Nazwa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2C780CC"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eastAsia="zh-CN"/>
              </w:rPr>
              <w:t>Powiat Lwówecki</w:t>
            </w:r>
          </w:p>
        </w:tc>
      </w:tr>
      <w:tr w:rsidR="00D46CD7" w:rsidRPr="00FC15C8" w14:paraId="7A6C0EF0" w14:textId="77777777" w:rsidTr="004B2AEF">
        <w:trPr>
          <w:trHeight w:val="436"/>
        </w:trPr>
        <w:tc>
          <w:tcPr>
            <w:tcW w:w="3652" w:type="dxa"/>
            <w:tcBorders>
              <w:top w:val="single" w:sz="4" w:space="0" w:color="auto"/>
              <w:left w:val="single" w:sz="4" w:space="0" w:color="auto"/>
              <w:bottom w:val="single" w:sz="4" w:space="0" w:color="auto"/>
              <w:right w:val="single" w:sz="4" w:space="0" w:color="auto"/>
            </w:tcBorders>
            <w:vAlign w:val="center"/>
            <w:hideMark/>
          </w:tcPr>
          <w:p w14:paraId="33F6DB35"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eastAsia="zh-CN"/>
              </w:rPr>
              <w:t>Nr tel.</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04461E3"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eastAsia="zh-CN"/>
              </w:rPr>
              <w:t>75 782 36 50</w:t>
            </w:r>
          </w:p>
        </w:tc>
      </w:tr>
      <w:tr w:rsidR="00D46CD7" w:rsidRPr="00FC15C8" w14:paraId="38BBE28A" w14:textId="77777777" w:rsidTr="004B2AEF">
        <w:trPr>
          <w:trHeight w:val="456"/>
        </w:trPr>
        <w:tc>
          <w:tcPr>
            <w:tcW w:w="3652" w:type="dxa"/>
            <w:tcBorders>
              <w:top w:val="single" w:sz="4" w:space="0" w:color="auto"/>
              <w:left w:val="single" w:sz="4" w:space="0" w:color="auto"/>
              <w:bottom w:val="single" w:sz="4" w:space="0" w:color="auto"/>
              <w:right w:val="single" w:sz="4" w:space="0" w:color="auto"/>
            </w:tcBorders>
            <w:vAlign w:val="center"/>
            <w:hideMark/>
          </w:tcPr>
          <w:p w14:paraId="1E860659"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eastAsia="zh-CN"/>
              </w:rPr>
              <w:t>Adres poczty elektronicznej</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6AE533C"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val="de-DE" w:eastAsia="ar-SA"/>
              </w:rPr>
              <w:t>sekretariat@powiatlwowecki.pl</w:t>
            </w:r>
          </w:p>
        </w:tc>
      </w:tr>
      <w:tr w:rsidR="00D46CD7" w:rsidRPr="00FC15C8" w14:paraId="005810C0" w14:textId="77777777" w:rsidTr="004B2AEF">
        <w:trPr>
          <w:trHeight w:val="873"/>
        </w:trPr>
        <w:tc>
          <w:tcPr>
            <w:tcW w:w="3652" w:type="dxa"/>
            <w:tcBorders>
              <w:top w:val="single" w:sz="4" w:space="0" w:color="auto"/>
              <w:left w:val="single" w:sz="4" w:space="0" w:color="auto"/>
              <w:bottom w:val="single" w:sz="4" w:space="0" w:color="auto"/>
              <w:right w:val="single" w:sz="4" w:space="0" w:color="auto"/>
            </w:tcBorders>
            <w:vAlign w:val="center"/>
            <w:hideMark/>
          </w:tcPr>
          <w:p w14:paraId="1AEE9563" w14:textId="77777777" w:rsidR="00D46CD7" w:rsidRPr="00FC15C8" w:rsidRDefault="00D46CD7" w:rsidP="004B2AEF">
            <w:pPr>
              <w:tabs>
                <w:tab w:val="right" w:pos="9070"/>
              </w:tabs>
              <w:spacing w:before="0" w:after="0"/>
              <w:rPr>
                <w:rFonts w:cs="Calibri"/>
                <w:sz w:val="24"/>
                <w:szCs w:val="24"/>
                <w:lang w:eastAsia="zh-CN"/>
              </w:rPr>
            </w:pPr>
            <w:r w:rsidRPr="00FC15C8">
              <w:rPr>
                <w:rFonts w:cs="Calibri"/>
                <w:sz w:val="24"/>
                <w:szCs w:val="24"/>
                <w:lang w:eastAsia="zh-CN"/>
              </w:rPr>
              <w:t>Strona internetowa prowadzonego postępowania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DE5B4DB" w14:textId="77777777" w:rsidR="00D46CD7" w:rsidRPr="00FC15C8" w:rsidRDefault="00D46CD7" w:rsidP="004B2AEF">
            <w:pPr>
              <w:tabs>
                <w:tab w:val="right" w:pos="9070"/>
              </w:tabs>
              <w:spacing w:before="0" w:after="0"/>
              <w:rPr>
                <w:rFonts w:cs="Calibri"/>
                <w:sz w:val="24"/>
                <w:szCs w:val="24"/>
                <w:lang w:eastAsia="zh-CN"/>
              </w:rPr>
            </w:pPr>
            <w:hyperlink r:id="rId8" w:history="1">
              <w:r w:rsidRPr="00FC15C8">
                <w:rPr>
                  <w:rFonts w:cs="Calibri"/>
                  <w:color w:val="0000FF"/>
                  <w:sz w:val="24"/>
                  <w:szCs w:val="24"/>
                  <w:u w:val="single"/>
                </w:rPr>
                <w:t>https://platformazakupowa.pl/pn/sp_lwowekslaski</w:t>
              </w:r>
            </w:hyperlink>
          </w:p>
        </w:tc>
      </w:tr>
    </w:tbl>
    <w:p w14:paraId="4D874B66" w14:textId="77777777" w:rsidR="00D46CD7" w:rsidRPr="00FC15C8" w:rsidRDefault="00D46CD7" w:rsidP="00D46CD7">
      <w:pPr>
        <w:tabs>
          <w:tab w:val="right" w:pos="9070"/>
        </w:tabs>
        <w:spacing w:before="0" w:after="0"/>
        <w:jc w:val="both"/>
        <w:rPr>
          <w:rFonts w:cs="Calibri"/>
          <w:sz w:val="24"/>
          <w:szCs w:val="24"/>
          <w:lang w:eastAsia="zh-CN"/>
        </w:rPr>
      </w:pPr>
      <w:r w:rsidRPr="00FC15C8">
        <w:rPr>
          <w:rFonts w:cs="Calibri"/>
          <w:sz w:val="24"/>
          <w:szCs w:val="24"/>
          <w:lang w:eastAsia="zh-CN"/>
        </w:rPr>
        <w:t>działając na podstawie art. 293 ust. 1, art. 294, 296 ust. 1 i 2 informuje o zakończeniu negocjacji i jednocześnie zaprasza do składania oferty dodatkowej.</w:t>
      </w:r>
    </w:p>
    <w:p w14:paraId="5A6463FE" w14:textId="27ABD761" w:rsidR="00D46CD7" w:rsidRPr="00FC15C8" w:rsidRDefault="00D46CD7" w:rsidP="00D46CD7">
      <w:pPr>
        <w:tabs>
          <w:tab w:val="right" w:pos="9070"/>
        </w:tabs>
        <w:spacing w:before="0" w:after="0"/>
        <w:ind w:firstLine="851"/>
        <w:jc w:val="both"/>
        <w:rPr>
          <w:rFonts w:cs="Calibri"/>
          <w:sz w:val="24"/>
          <w:szCs w:val="24"/>
          <w:lang w:eastAsia="ar-SA"/>
        </w:rPr>
      </w:pPr>
      <w:r w:rsidRPr="00FC15C8">
        <w:rPr>
          <w:rFonts w:cs="Calibri"/>
          <w:sz w:val="24"/>
          <w:szCs w:val="24"/>
          <w:lang w:eastAsia="ar-SA"/>
        </w:rPr>
        <w:t>Ofertę należy złożyć</w:t>
      </w:r>
      <w:r w:rsidRPr="00FC15C8">
        <w:rPr>
          <w:rFonts w:cs="Calibri"/>
          <w:sz w:val="24"/>
          <w:szCs w:val="24"/>
          <w:lang w:eastAsia="zh-CN"/>
        </w:rPr>
        <w:t xml:space="preserve"> (przesłać) poprzez formularz złożenia oferty </w:t>
      </w:r>
      <w:r w:rsidRPr="00FC15C8">
        <w:rPr>
          <w:rFonts w:cs="Calibri"/>
          <w:sz w:val="24"/>
          <w:szCs w:val="24"/>
          <w:lang w:eastAsia="ar-SA"/>
        </w:rPr>
        <w:t>na platformazakupowa.pl pod adresem:</w:t>
      </w:r>
      <w:r w:rsidRPr="00FC15C8">
        <w:rPr>
          <w:rFonts w:cs="Calibri"/>
          <w:color w:val="006FC0"/>
          <w:sz w:val="24"/>
          <w:szCs w:val="24"/>
          <w:lang w:eastAsia="ar-SA"/>
        </w:rPr>
        <w:t xml:space="preserve"> </w:t>
      </w:r>
      <w:hyperlink r:id="rId9" w:history="1">
        <w:r w:rsidR="00C84A07" w:rsidRPr="00C84A07">
          <w:rPr>
            <w:rStyle w:val="Hipercze"/>
            <w:sz w:val="24"/>
            <w:szCs w:val="24"/>
          </w:rPr>
          <w:t>https://platformazakupowa.pl/transakcja/1094584</w:t>
        </w:r>
      </w:hyperlink>
      <w:r w:rsidR="00C84A07" w:rsidRPr="00C84A07">
        <w:rPr>
          <w:sz w:val="24"/>
          <w:szCs w:val="24"/>
        </w:rPr>
        <w:t xml:space="preserve"> </w:t>
      </w:r>
      <w:r w:rsidRPr="00C84A07">
        <w:rPr>
          <w:sz w:val="32"/>
          <w:szCs w:val="32"/>
        </w:rPr>
        <w:t xml:space="preserve"> </w:t>
      </w:r>
      <w:r w:rsidRPr="00FC15C8">
        <w:rPr>
          <w:rFonts w:cs="Calibri"/>
          <w:sz w:val="24"/>
          <w:szCs w:val="24"/>
          <w:lang w:eastAsia="ar-SA"/>
        </w:rPr>
        <w:t>w zakładce dedykowanej</w:t>
      </w:r>
      <w:r w:rsidRPr="00FC15C8">
        <w:rPr>
          <w:rFonts w:cs="Calibri"/>
          <w:spacing w:val="-2"/>
          <w:sz w:val="24"/>
          <w:szCs w:val="24"/>
          <w:lang w:eastAsia="ar-SA"/>
        </w:rPr>
        <w:t xml:space="preserve"> </w:t>
      </w:r>
      <w:r w:rsidRPr="00FC15C8">
        <w:rPr>
          <w:rFonts w:cs="Calibri"/>
          <w:sz w:val="24"/>
          <w:szCs w:val="24"/>
          <w:lang w:eastAsia="ar-SA"/>
        </w:rPr>
        <w:t>postępowaniu. Oferta musi być sporządzana w języku polskim, w postaci elektronicznej (zamawiający rekomenduje w formacie danych: .pdf,</w:t>
      </w:r>
      <w:r w:rsidRPr="00FC15C8">
        <w:rPr>
          <w:rFonts w:cs="Calibri"/>
          <w:spacing w:val="42"/>
          <w:sz w:val="24"/>
          <w:szCs w:val="24"/>
          <w:lang w:eastAsia="ar-SA"/>
        </w:rPr>
        <w:t xml:space="preserve"> </w:t>
      </w:r>
      <w:r w:rsidRPr="00FC15C8">
        <w:rPr>
          <w:rFonts w:cs="Calibri"/>
          <w:sz w:val="24"/>
          <w:szCs w:val="24"/>
          <w:lang w:eastAsia="ar-SA"/>
        </w:rPr>
        <w:t>.doc, .docx, .odt) i opatrzona kwalifikowalnym podpisem elektronicznym, podpisem zaufanym lub elektronicznym podpisem osobistym wg załącznika nr 1 do niniejszego zaproszenia. Ofertę</w:t>
      </w:r>
      <w:r w:rsidRPr="00FC15C8">
        <w:rPr>
          <w:rFonts w:cs="Calibri"/>
          <w:spacing w:val="21"/>
          <w:sz w:val="24"/>
          <w:szCs w:val="24"/>
          <w:lang w:eastAsia="ar-SA"/>
        </w:rPr>
        <w:t xml:space="preserve"> </w:t>
      </w:r>
      <w:r w:rsidRPr="00FC15C8">
        <w:rPr>
          <w:rFonts w:cs="Calibri"/>
          <w:sz w:val="24"/>
          <w:szCs w:val="24"/>
          <w:lang w:eastAsia="ar-SA"/>
        </w:rPr>
        <w:t>należy</w:t>
      </w:r>
      <w:r w:rsidRPr="00FC15C8">
        <w:rPr>
          <w:rFonts w:cs="Calibri"/>
          <w:spacing w:val="23"/>
          <w:sz w:val="24"/>
          <w:szCs w:val="24"/>
          <w:lang w:eastAsia="ar-SA"/>
        </w:rPr>
        <w:t xml:space="preserve"> </w:t>
      </w:r>
      <w:r w:rsidRPr="00FC15C8">
        <w:rPr>
          <w:rFonts w:cs="Calibri"/>
          <w:sz w:val="24"/>
          <w:szCs w:val="24"/>
          <w:lang w:eastAsia="ar-SA"/>
        </w:rPr>
        <w:t>złożyć</w:t>
      </w:r>
      <w:r w:rsidRPr="00FC15C8">
        <w:rPr>
          <w:rFonts w:cs="Calibri"/>
          <w:spacing w:val="23"/>
          <w:sz w:val="24"/>
          <w:szCs w:val="24"/>
          <w:lang w:eastAsia="ar-SA"/>
        </w:rPr>
        <w:t xml:space="preserve"> </w:t>
      </w:r>
      <w:r w:rsidRPr="00FC15C8">
        <w:rPr>
          <w:rFonts w:cs="Calibri"/>
          <w:sz w:val="24"/>
          <w:szCs w:val="24"/>
          <w:lang w:eastAsia="ar-SA"/>
        </w:rPr>
        <w:t>w</w:t>
      </w:r>
      <w:r w:rsidRPr="00FC15C8">
        <w:rPr>
          <w:rFonts w:cs="Calibri"/>
          <w:spacing w:val="21"/>
          <w:sz w:val="24"/>
          <w:szCs w:val="24"/>
          <w:lang w:eastAsia="ar-SA"/>
        </w:rPr>
        <w:t xml:space="preserve"> </w:t>
      </w:r>
      <w:r w:rsidRPr="00FC15C8">
        <w:rPr>
          <w:rFonts w:cs="Calibri"/>
          <w:sz w:val="24"/>
          <w:szCs w:val="24"/>
          <w:lang w:eastAsia="ar-SA"/>
        </w:rPr>
        <w:t>terminie</w:t>
      </w:r>
      <w:r w:rsidRPr="00FC15C8">
        <w:rPr>
          <w:rFonts w:cs="Calibri"/>
          <w:spacing w:val="21"/>
          <w:sz w:val="24"/>
          <w:szCs w:val="24"/>
          <w:lang w:eastAsia="ar-SA"/>
        </w:rPr>
        <w:t xml:space="preserve"> </w:t>
      </w:r>
      <w:r w:rsidRPr="00FC15C8">
        <w:rPr>
          <w:rFonts w:cs="Calibri"/>
          <w:sz w:val="24"/>
          <w:szCs w:val="24"/>
          <w:lang w:eastAsia="ar-SA"/>
        </w:rPr>
        <w:t>do</w:t>
      </w:r>
      <w:r w:rsidRPr="00FC15C8">
        <w:rPr>
          <w:rFonts w:cs="Calibri"/>
          <w:spacing w:val="23"/>
          <w:sz w:val="24"/>
          <w:szCs w:val="24"/>
          <w:lang w:eastAsia="ar-SA"/>
        </w:rPr>
        <w:t xml:space="preserve"> </w:t>
      </w:r>
      <w:r w:rsidRPr="00FC15C8">
        <w:rPr>
          <w:rFonts w:cs="Calibri"/>
          <w:sz w:val="24"/>
          <w:szCs w:val="24"/>
          <w:lang w:eastAsia="ar-SA"/>
        </w:rPr>
        <w:t>dnia</w:t>
      </w:r>
      <w:r w:rsidRPr="00FC15C8">
        <w:rPr>
          <w:rFonts w:cs="Calibri"/>
          <w:spacing w:val="23"/>
          <w:sz w:val="24"/>
          <w:szCs w:val="24"/>
          <w:lang w:eastAsia="ar-SA"/>
        </w:rPr>
        <w:t xml:space="preserve"> </w:t>
      </w:r>
      <w:r w:rsidR="00C84A07">
        <w:rPr>
          <w:rFonts w:cs="Calibri"/>
          <w:b/>
          <w:color w:val="000000"/>
          <w:sz w:val="24"/>
          <w:szCs w:val="24"/>
          <w:lang w:eastAsia="ar-SA"/>
        </w:rPr>
        <w:t>23.</w:t>
      </w:r>
      <w:r w:rsidR="009E1013">
        <w:rPr>
          <w:rFonts w:cs="Calibri"/>
          <w:b/>
          <w:color w:val="000000"/>
          <w:sz w:val="24"/>
          <w:szCs w:val="24"/>
          <w:lang w:eastAsia="ar-SA"/>
        </w:rPr>
        <w:t>04</w:t>
      </w:r>
      <w:r w:rsidRPr="00FC15C8">
        <w:rPr>
          <w:rFonts w:cs="Calibri"/>
          <w:b/>
          <w:color w:val="000000"/>
          <w:sz w:val="24"/>
          <w:szCs w:val="24"/>
          <w:lang w:eastAsia="ar-SA"/>
        </w:rPr>
        <w:t>.202</w:t>
      </w:r>
      <w:r w:rsidR="009E1013">
        <w:rPr>
          <w:rFonts w:cs="Calibri"/>
          <w:b/>
          <w:color w:val="000000"/>
          <w:sz w:val="24"/>
          <w:szCs w:val="24"/>
          <w:lang w:eastAsia="ar-SA"/>
        </w:rPr>
        <w:t>5</w:t>
      </w:r>
      <w:r w:rsidRPr="00FC15C8">
        <w:rPr>
          <w:rFonts w:cs="Calibri"/>
          <w:b/>
          <w:color w:val="000000"/>
          <w:sz w:val="24"/>
          <w:szCs w:val="24"/>
          <w:lang w:eastAsia="ar-SA"/>
        </w:rPr>
        <w:t xml:space="preserve"> roku, do godz. 11:00, otwarcie ofert będzie w dniu </w:t>
      </w:r>
      <w:r w:rsidR="00C84A07">
        <w:rPr>
          <w:rFonts w:cs="Calibri"/>
          <w:b/>
          <w:color w:val="000000"/>
          <w:sz w:val="24"/>
          <w:szCs w:val="24"/>
          <w:lang w:eastAsia="ar-SA"/>
        </w:rPr>
        <w:t>23.</w:t>
      </w:r>
      <w:r w:rsidR="009E1013">
        <w:rPr>
          <w:rFonts w:cs="Calibri"/>
          <w:b/>
          <w:color w:val="000000"/>
          <w:sz w:val="24"/>
          <w:szCs w:val="24"/>
          <w:lang w:eastAsia="ar-SA"/>
        </w:rPr>
        <w:t>04</w:t>
      </w:r>
      <w:r w:rsidRPr="00FC15C8">
        <w:rPr>
          <w:rFonts w:cs="Calibri"/>
          <w:b/>
          <w:color w:val="000000"/>
          <w:sz w:val="24"/>
          <w:szCs w:val="24"/>
          <w:lang w:eastAsia="ar-SA"/>
        </w:rPr>
        <w:t>.202</w:t>
      </w:r>
      <w:r w:rsidR="009E1013">
        <w:rPr>
          <w:rFonts w:cs="Calibri"/>
          <w:b/>
          <w:color w:val="000000"/>
          <w:sz w:val="24"/>
          <w:szCs w:val="24"/>
          <w:lang w:eastAsia="ar-SA"/>
        </w:rPr>
        <w:t>5</w:t>
      </w:r>
      <w:r w:rsidRPr="00FC15C8">
        <w:rPr>
          <w:rFonts w:cs="Calibri"/>
          <w:b/>
          <w:color w:val="000000"/>
          <w:sz w:val="24"/>
          <w:szCs w:val="24"/>
          <w:lang w:eastAsia="ar-SA"/>
        </w:rPr>
        <w:t xml:space="preserve"> roku, do godz. 11:10.</w:t>
      </w:r>
    </w:p>
    <w:p w14:paraId="585CEAA1" w14:textId="77777777" w:rsidR="00D46CD7" w:rsidRPr="00FC15C8" w:rsidRDefault="00D46CD7" w:rsidP="00D46CD7">
      <w:pPr>
        <w:spacing w:before="0" w:after="0" w:line="240" w:lineRule="auto"/>
        <w:rPr>
          <w:sz w:val="24"/>
          <w:szCs w:val="24"/>
        </w:rPr>
      </w:pPr>
    </w:p>
    <w:p w14:paraId="7FA1F6C7" w14:textId="77777777" w:rsidR="00D46CD7" w:rsidRDefault="00D46CD7" w:rsidP="00D46CD7">
      <w:pPr>
        <w:spacing w:before="0" w:after="0" w:line="240" w:lineRule="auto"/>
      </w:pPr>
    </w:p>
    <w:p w14:paraId="03853DC3" w14:textId="77777777" w:rsidR="00D46CD7" w:rsidRDefault="00D46CD7" w:rsidP="00D46CD7">
      <w:pPr>
        <w:spacing w:before="0" w:after="160" w:line="259" w:lineRule="auto"/>
      </w:pPr>
      <w:r>
        <w:br w:type="page"/>
      </w:r>
    </w:p>
    <w:p w14:paraId="40131610" w14:textId="77777777" w:rsidR="009E1013" w:rsidRDefault="009E1013" w:rsidP="009E1013">
      <w:pPr>
        <w:spacing w:before="0" w:after="0" w:line="240" w:lineRule="auto"/>
        <w:rPr>
          <w:sz w:val="24"/>
          <w:szCs w:val="24"/>
        </w:rPr>
      </w:pPr>
      <w:r w:rsidRPr="009E1013">
        <w:rPr>
          <w:sz w:val="24"/>
          <w:szCs w:val="24"/>
        </w:rPr>
        <w:lastRenderedPageBreak/>
        <w:t>OŚ.272.8.2025</w:t>
      </w:r>
    </w:p>
    <w:p w14:paraId="56A59A3C" w14:textId="793D4F2B" w:rsidR="00D46CD7" w:rsidRPr="00FC15C8" w:rsidRDefault="00D46CD7" w:rsidP="00D46CD7">
      <w:pPr>
        <w:spacing w:before="0" w:after="0" w:line="240" w:lineRule="auto"/>
        <w:jc w:val="center"/>
        <w:rPr>
          <w:b/>
          <w:bCs/>
          <w:sz w:val="24"/>
          <w:szCs w:val="24"/>
        </w:rPr>
      </w:pPr>
      <w:r w:rsidRPr="00FC15C8">
        <w:rPr>
          <w:b/>
          <w:bCs/>
          <w:sz w:val="24"/>
          <w:szCs w:val="24"/>
        </w:rPr>
        <w:t>FORMULARZ OFERT DODATKOWEJ</w:t>
      </w:r>
    </w:p>
    <w:p w14:paraId="2A1AD9F9" w14:textId="77777777" w:rsidR="00D46CD7" w:rsidRPr="00FC15C8" w:rsidRDefault="00D46CD7" w:rsidP="00D46CD7">
      <w:pPr>
        <w:numPr>
          <w:ilvl w:val="0"/>
          <w:numId w:val="43"/>
        </w:numPr>
        <w:suppressAutoHyphens/>
        <w:rPr>
          <w:sz w:val="24"/>
          <w:szCs w:val="24"/>
        </w:rPr>
      </w:pPr>
      <w:r w:rsidRPr="00FC15C8">
        <w:rPr>
          <w:sz w:val="24"/>
          <w:szCs w:val="24"/>
        </w:rPr>
        <w:t>Zarejestrowana nazwa Wykonawcy/Pełnomocnika podmiotów występujących wspólnie:</w:t>
      </w:r>
    </w:p>
    <w:p w14:paraId="6328E7B1" w14:textId="77777777" w:rsidR="00D46CD7" w:rsidRPr="00FC15C8" w:rsidRDefault="00D46CD7" w:rsidP="00D46CD7">
      <w:pPr>
        <w:rPr>
          <w:sz w:val="24"/>
          <w:szCs w:val="24"/>
        </w:rPr>
      </w:pPr>
    </w:p>
    <w:p w14:paraId="334D6105" w14:textId="77777777" w:rsidR="00D46CD7" w:rsidRPr="00FC15C8" w:rsidRDefault="00D46CD7" w:rsidP="00D46CD7">
      <w:pPr>
        <w:numPr>
          <w:ilvl w:val="0"/>
          <w:numId w:val="43"/>
        </w:numPr>
        <w:suppressAutoHyphens/>
        <w:rPr>
          <w:sz w:val="24"/>
          <w:szCs w:val="24"/>
        </w:rPr>
      </w:pPr>
      <w:r w:rsidRPr="00FC15C8">
        <w:rPr>
          <w:sz w:val="24"/>
          <w:szCs w:val="24"/>
        </w:rPr>
        <w:t>Zarejestrowany adres Wykonawcy/Pełnomocnika podmiotów występujących wspólnie:</w:t>
      </w:r>
    </w:p>
    <w:p w14:paraId="3A8FCFFD" w14:textId="77777777" w:rsidR="00D46CD7" w:rsidRPr="00FC15C8" w:rsidRDefault="00D46CD7" w:rsidP="00D46CD7">
      <w:pPr>
        <w:ind w:left="720"/>
        <w:rPr>
          <w:sz w:val="24"/>
          <w:szCs w:val="24"/>
        </w:rPr>
      </w:pPr>
      <w:r w:rsidRPr="00FC15C8">
        <w:rPr>
          <w:sz w:val="24"/>
          <w:szCs w:val="24"/>
        </w:rPr>
        <w:t xml:space="preserve">(ulica i nr, miejscowość, kod pocztowy, województwo): </w:t>
      </w:r>
    </w:p>
    <w:p w14:paraId="3A2AE837" w14:textId="77777777" w:rsidR="00D46CD7" w:rsidRPr="00FC15C8" w:rsidRDefault="00D46CD7" w:rsidP="00D46CD7">
      <w:pPr>
        <w:ind w:left="720"/>
        <w:rPr>
          <w:sz w:val="24"/>
          <w:szCs w:val="24"/>
        </w:rPr>
      </w:pPr>
    </w:p>
    <w:p w14:paraId="1B1B4E83" w14:textId="77777777" w:rsidR="00D46CD7" w:rsidRPr="00FC15C8" w:rsidRDefault="00D46CD7" w:rsidP="00D46CD7">
      <w:pPr>
        <w:ind w:left="720"/>
        <w:rPr>
          <w:sz w:val="24"/>
          <w:szCs w:val="24"/>
        </w:rPr>
      </w:pPr>
      <w:r w:rsidRPr="00FC15C8">
        <w:rPr>
          <w:sz w:val="24"/>
          <w:szCs w:val="24"/>
        </w:rPr>
        <w:t>tel., e-mail.</w:t>
      </w:r>
    </w:p>
    <w:p w14:paraId="019FCAD7" w14:textId="77777777" w:rsidR="00D46CD7" w:rsidRPr="00FC15C8" w:rsidRDefault="00D46CD7" w:rsidP="00D46CD7">
      <w:pPr>
        <w:ind w:left="720"/>
        <w:rPr>
          <w:sz w:val="24"/>
          <w:szCs w:val="24"/>
        </w:rPr>
      </w:pPr>
    </w:p>
    <w:p w14:paraId="6A354603" w14:textId="77777777" w:rsidR="00D46CD7" w:rsidRPr="00FC15C8" w:rsidRDefault="00D46CD7" w:rsidP="00D46CD7">
      <w:pPr>
        <w:ind w:left="720"/>
        <w:rPr>
          <w:sz w:val="24"/>
          <w:szCs w:val="24"/>
        </w:rPr>
      </w:pPr>
      <w:r w:rsidRPr="00FC15C8">
        <w:rPr>
          <w:sz w:val="24"/>
          <w:szCs w:val="24"/>
        </w:rPr>
        <w:t>NIP, REGON:</w:t>
      </w:r>
    </w:p>
    <w:p w14:paraId="18CBCBDE" w14:textId="77777777" w:rsidR="00D46CD7" w:rsidRPr="00FC15C8" w:rsidRDefault="00D46CD7" w:rsidP="00D46CD7">
      <w:pPr>
        <w:ind w:left="720"/>
        <w:rPr>
          <w:sz w:val="24"/>
          <w:szCs w:val="24"/>
        </w:rPr>
      </w:pPr>
    </w:p>
    <w:p w14:paraId="5D58BC5E" w14:textId="77777777" w:rsidR="00D46CD7" w:rsidRPr="00FC15C8" w:rsidRDefault="00D46CD7" w:rsidP="00D46CD7">
      <w:pPr>
        <w:numPr>
          <w:ilvl w:val="0"/>
          <w:numId w:val="43"/>
        </w:numPr>
        <w:suppressAutoHyphens/>
        <w:rPr>
          <w:sz w:val="24"/>
          <w:szCs w:val="24"/>
        </w:rPr>
      </w:pPr>
      <w:r w:rsidRPr="00FC15C8">
        <w:rPr>
          <w:sz w:val="24"/>
          <w:szCs w:val="24"/>
        </w:rPr>
        <w:t>Do kontaktów z Zamawiającym w czasie trwania postępowania o udzielenie zamówienia wyznaczamy: Pana/Panią (imię, nazwisko, tel., e-mail:</w:t>
      </w:r>
    </w:p>
    <w:p w14:paraId="303F4F3F" w14:textId="77777777" w:rsidR="00D46CD7" w:rsidRPr="00FC15C8" w:rsidRDefault="00D46CD7" w:rsidP="00D46CD7">
      <w:pPr>
        <w:ind w:left="360"/>
        <w:rPr>
          <w:sz w:val="24"/>
          <w:szCs w:val="24"/>
        </w:rPr>
      </w:pPr>
    </w:p>
    <w:p w14:paraId="07CFE959" w14:textId="774F9D7B" w:rsidR="00D46CD7" w:rsidRPr="00FC15C8" w:rsidRDefault="00D46CD7" w:rsidP="00FC15C8">
      <w:pPr>
        <w:suppressAutoHyphens/>
        <w:rPr>
          <w:rFonts w:cs="Calibri"/>
          <w:bCs/>
          <w:sz w:val="24"/>
          <w:szCs w:val="24"/>
          <w:lang w:val="ru-RU"/>
        </w:rPr>
      </w:pPr>
      <w:r w:rsidRPr="00FC15C8">
        <w:rPr>
          <w:sz w:val="24"/>
          <w:szCs w:val="24"/>
        </w:rPr>
        <w:t xml:space="preserve">Oferujemy wykonanie zamówienia opisanego szczegółowo w Załączniku </w:t>
      </w:r>
      <w:r w:rsidR="00FC15C8" w:rsidRPr="00FC15C8">
        <w:rPr>
          <w:sz w:val="24"/>
          <w:szCs w:val="24"/>
        </w:rPr>
        <w:t xml:space="preserve">od </w:t>
      </w:r>
      <w:r w:rsidRPr="00FC15C8">
        <w:rPr>
          <w:sz w:val="24"/>
          <w:szCs w:val="24"/>
        </w:rPr>
        <w:t>nr 1</w:t>
      </w:r>
      <w:r w:rsidR="00FC15C8" w:rsidRPr="00FC15C8">
        <w:rPr>
          <w:sz w:val="24"/>
          <w:szCs w:val="24"/>
        </w:rPr>
        <w:t xml:space="preserve"> </w:t>
      </w:r>
      <w:r w:rsidRPr="00FC15C8">
        <w:rPr>
          <w:sz w:val="24"/>
          <w:szCs w:val="24"/>
        </w:rPr>
        <w:t>do SWZ</w:t>
      </w:r>
    </w:p>
    <w:p w14:paraId="7D538871" w14:textId="77777777" w:rsidR="004D6BA8" w:rsidRPr="004D6BA8" w:rsidRDefault="004D6BA8" w:rsidP="004D6BA8">
      <w:pPr>
        <w:suppressAutoHyphens/>
        <w:rPr>
          <w:rFonts w:ascii="Calibri" w:eastAsia="Times New Roman" w:hAnsi="Calibri" w:cs="Calibri"/>
          <w:bCs/>
          <w:sz w:val="24"/>
          <w:szCs w:val="24"/>
          <w:lang w:eastAsia="en-US"/>
        </w:rPr>
      </w:pPr>
      <w:bookmarkStart w:id="1" w:name="_Hlk174096510"/>
      <w:r w:rsidRPr="004D6BA8">
        <w:rPr>
          <w:rFonts w:eastAsia="Times New Roman" w:cs="Calibri"/>
          <w:b/>
          <w:bCs/>
          <w:sz w:val="24"/>
          <w:szCs w:val="24"/>
          <w:lang w:eastAsia="en-US"/>
        </w:rPr>
        <w:t>OGÓŁEM cena brutto mojej oferty</w:t>
      </w:r>
      <w:r w:rsidRPr="004D6BA8">
        <w:rPr>
          <w:rFonts w:eastAsia="Times New Roman" w:cs="Calibri"/>
          <w:bCs/>
          <w:sz w:val="24"/>
          <w:szCs w:val="24"/>
          <w:lang w:eastAsia="en-US"/>
        </w:rPr>
        <w:t xml:space="preserve"> za realizację niniejszego zamówienia - </w:t>
      </w:r>
      <w:r w:rsidRPr="004D6BA8">
        <w:rPr>
          <w:rFonts w:eastAsia="Times New Roman" w:cs="Calibri"/>
          <w:b/>
          <w:bCs/>
          <w:sz w:val="24"/>
          <w:szCs w:val="24"/>
          <w:lang w:eastAsia="en-US"/>
        </w:rPr>
        <w:t xml:space="preserve">wynikająca z sumy cen wskazanych elementów dostawy </w:t>
      </w:r>
      <w:r w:rsidRPr="004D6BA8">
        <w:rPr>
          <w:rFonts w:eastAsia="Times New Roman" w:cs="Calibri"/>
          <w:bCs/>
          <w:sz w:val="24"/>
          <w:szCs w:val="24"/>
          <w:lang w:eastAsia="en-US"/>
        </w:rPr>
        <w:t xml:space="preserve">wchodzących w zakres zamówienia – </w:t>
      </w:r>
      <w:r w:rsidRPr="004D6BA8">
        <w:rPr>
          <w:rFonts w:eastAsia="Times New Roman" w:cs="Calibri"/>
          <w:b/>
          <w:bCs/>
          <w:sz w:val="24"/>
          <w:szCs w:val="24"/>
          <w:lang w:eastAsia="en-US"/>
        </w:rPr>
        <w:t>wynosi</w:t>
      </w:r>
      <w:r w:rsidRPr="004D6BA8">
        <w:rPr>
          <w:rFonts w:eastAsia="Times New Roman" w:cs="Calibri"/>
          <w:bCs/>
          <w:sz w:val="24"/>
          <w:szCs w:val="24"/>
          <w:lang w:eastAsia="en-US"/>
        </w:rPr>
        <w:t xml:space="preserve">: ……………………………. </w:t>
      </w:r>
      <w:r w:rsidRPr="004D6BA8">
        <w:rPr>
          <w:rFonts w:eastAsia="Times New Roman" w:cs="Calibri"/>
          <w:b/>
          <w:bCs/>
          <w:sz w:val="24"/>
          <w:szCs w:val="24"/>
          <w:lang w:eastAsia="en-US"/>
        </w:rPr>
        <w:t>PLN brutto</w:t>
      </w:r>
      <w:r w:rsidRPr="004D6BA8">
        <w:rPr>
          <w:rFonts w:eastAsia="Times New Roman" w:cs="Calibri"/>
          <w:bCs/>
          <w:sz w:val="24"/>
          <w:szCs w:val="24"/>
          <w:lang w:eastAsia="en-US"/>
        </w:rPr>
        <w:t xml:space="preserve"> (słownie………………………..…………………………………………………….....) łącznie z należnym podatkiem VAT w wysokości ……..%</w:t>
      </w:r>
      <w:bookmarkEnd w:id="1"/>
      <w:r w:rsidRPr="004D6BA8">
        <w:rPr>
          <w:rFonts w:eastAsia="Times New Roman" w:cs="Calibri"/>
          <w:bCs/>
          <w:sz w:val="24"/>
          <w:szCs w:val="24"/>
          <w:lang w:eastAsia="en-US"/>
        </w:rPr>
        <w:t>.</w:t>
      </w:r>
    </w:p>
    <w:tbl>
      <w:tblPr>
        <w:tblStyle w:val="Tabela-Siatka1"/>
        <w:tblW w:w="9068" w:type="dxa"/>
        <w:tblLook w:val="04A0" w:firstRow="1" w:lastRow="0" w:firstColumn="1" w:lastColumn="0" w:noHBand="0" w:noVBand="1"/>
      </w:tblPr>
      <w:tblGrid>
        <w:gridCol w:w="927"/>
        <w:gridCol w:w="2754"/>
        <w:gridCol w:w="1642"/>
        <w:gridCol w:w="1372"/>
        <w:gridCol w:w="1289"/>
        <w:gridCol w:w="1084"/>
      </w:tblGrid>
      <w:tr w:rsidR="009E1013" w:rsidRPr="00543BDD" w14:paraId="78151E62" w14:textId="77777777" w:rsidTr="00681DA7">
        <w:trPr>
          <w:trHeight w:val="300"/>
        </w:trPr>
        <w:tc>
          <w:tcPr>
            <w:tcW w:w="927" w:type="dxa"/>
            <w:noWrap/>
            <w:hideMark/>
          </w:tcPr>
          <w:p w14:paraId="73797B27"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Lp.</w:t>
            </w:r>
          </w:p>
        </w:tc>
        <w:tc>
          <w:tcPr>
            <w:tcW w:w="2754" w:type="dxa"/>
            <w:noWrap/>
            <w:hideMark/>
          </w:tcPr>
          <w:p w14:paraId="16766E7F"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nazwa i opis produktu </w:t>
            </w:r>
          </w:p>
        </w:tc>
        <w:tc>
          <w:tcPr>
            <w:tcW w:w="1642" w:type="dxa"/>
            <w:noWrap/>
            <w:hideMark/>
          </w:tcPr>
          <w:p w14:paraId="5879C432"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ilość sztuk/jednostek miary</w:t>
            </w:r>
          </w:p>
        </w:tc>
        <w:tc>
          <w:tcPr>
            <w:tcW w:w="1372" w:type="dxa"/>
          </w:tcPr>
          <w:p w14:paraId="526885A2" w14:textId="77777777" w:rsidR="009E1013" w:rsidRPr="00543BDD" w:rsidRDefault="009E1013" w:rsidP="009E1013">
            <w:pPr>
              <w:spacing w:before="0" w:after="0"/>
              <w:rPr>
                <w:rFonts w:cs="Calibri"/>
                <w:color w:val="000000"/>
                <w:sz w:val="22"/>
                <w:szCs w:val="22"/>
              </w:rPr>
            </w:pPr>
            <w:r>
              <w:rPr>
                <w:rFonts w:cs="Calibri"/>
                <w:color w:val="000000"/>
                <w:sz w:val="22"/>
                <w:szCs w:val="22"/>
              </w:rPr>
              <w:t>Cena jednostkowa Brutto</w:t>
            </w:r>
          </w:p>
        </w:tc>
        <w:tc>
          <w:tcPr>
            <w:tcW w:w="1289" w:type="dxa"/>
          </w:tcPr>
          <w:p w14:paraId="0EDB7F08" w14:textId="77777777" w:rsidR="009E1013" w:rsidRPr="00543BDD" w:rsidRDefault="009E1013" w:rsidP="009E1013">
            <w:pPr>
              <w:spacing w:before="0" w:after="0"/>
              <w:rPr>
                <w:rFonts w:cs="Calibri"/>
                <w:color w:val="000000"/>
                <w:sz w:val="22"/>
                <w:szCs w:val="22"/>
              </w:rPr>
            </w:pPr>
            <w:r>
              <w:rPr>
                <w:rFonts w:cs="Calibri"/>
                <w:color w:val="000000"/>
                <w:sz w:val="22"/>
                <w:szCs w:val="22"/>
              </w:rPr>
              <w:t>Wartość zamówienia brutto</w:t>
            </w:r>
          </w:p>
        </w:tc>
        <w:tc>
          <w:tcPr>
            <w:tcW w:w="1084" w:type="dxa"/>
          </w:tcPr>
          <w:p w14:paraId="15A50DF5" w14:textId="77777777" w:rsidR="009E1013" w:rsidRPr="00543BDD" w:rsidRDefault="009E1013" w:rsidP="009E1013">
            <w:pPr>
              <w:spacing w:before="0" w:after="0"/>
              <w:rPr>
                <w:rFonts w:cs="Calibri"/>
                <w:color w:val="000000"/>
                <w:sz w:val="22"/>
                <w:szCs w:val="22"/>
              </w:rPr>
            </w:pPr>
            <w:r>
              <w:rPr>
                <w:rFonts w:cs="Calibri"/>
                <w:color w:val="000000"/>
                <w:sz w:val="22"/>
                <w:szCs w:val="22"/>
              </w:rPr>
              <w:t>Uwagi</w:t>
            </w:r>
          </w:p>
        </w:tc>
      </w:tr>
      <w:tr w:rsidR="009E1013" w:rsidRPr="00543BDD" w14:paraId="4AC1A28A" w14:textId="77777777" w:rsidTr="00681DA7">
        <w:trPr>
          <w:trHeight w:val="300"/>
        </w:trPr>
        <w:tc>
          <w:tcPr>
            <w:tcW w:w="927" w:type="dxa"/>
            <w:noWrap/>
            <w:hideMark/>
          </w:tcPr>
          <w:p w14:paraId="5D3B802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w:t>
            </w:r>
          </w:p>
        </w:tc>
        <w:tc>
          <w:tcPr>
            <w:tcW w:w="2754" w:type="dxa"/>
            <w:noWrap/>
            <w:hideMark/>
          </w:tcPr>
          <w:p w14:paraId="4EB01708"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Papier ksero A4 gram 80 biały 1 ryza</w:t>
            </w:r>
          </w:p>
        </w:tc>
        <w:tc>
          <w:tcPr>
            <w:tcW w:w="1642" w:type="dxa"/>
            <w:noWrap/>
            <w:hideMark/>
          </w:tcPr>
          <w:p w14:paraId="547076F4"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800</w:t>
            </w:r>
          </w:p>
        </w:tc>
        <w:tc>
          <w:tcPr>
            <w:tcW w:w="1372" w:type="dxa"/>
          </w:tcPr>
          <w:p w14:paraId="799061CD" w14:textId="77777777" w:rsidR="009E1013" w:rsidRPr="00543BDD" w:rsidRDefault="009E1013" w:rsidP="009E1013">
            <w:pPr>
              <w:spacing w:before="0" w:after="0"/>
              <w:jc w:val="right"/>
              <w:rPr>
                <w:rFonts w:cs="Calibri"/>
                <w:color w:val="000000"/>
                <w:sz w:val="22"/>
                <w:szCs w:val="22"/>
              </w:rPr>
            </w:pPr>
          </w:p>
        </w:tc>
        <w:tc>
          <w:tcPr>
            <w:tcW w:w="1289" w:type="dxa"/>
          </w:tcPr>
          <w:p w14:paraId="3304FCA5" w14:textId="77777777" w:rsidR="009E1013" w:rsidRPr="00543BDD" w:rsidRDefault="009E1013" w:rsidP="009E1013">
            <w:pPr>
              <w:spacing w:before="0" w:after="0"/>
              <w:jc w:val="right"/>
              <w:rPr>
                <w:rFonts w:cs="Calibri"/>
                <w:color w:val="000000"/>
                <w:sz w:val="22"/>
                <w:szCs w:val="22"/>
              </w:rPr>
            </w:pPr>
          </w:p>
        </w:tc>
        <w:tc>
          <w:tcPr>
            <w:tcW w:w="1084" w:type="dxa"/>
          </w:tcPr>
          <w:p w14:paraId="615D137E" w14:textId="77777777" w:rsidR="009E1013" w:rsidRPr="00543BDD" w:rsidRDefault="009E1013" w:rsidP="009E1013">
            <w:pPr>
              <w:spacing w:before="0" w:after="0"/>
              <w:jc w:val="right"/>
              <w:rPr>
                <w:rFonts w:cs="Calibri"/>
                <w:color w:val="000000"/>
                <w:sz w:val="22"/>
                <w:szCs w:val="22"/>
              </w:rPr>
            </w:pPr>
          </w:p>
        </w:tc>
      </w:tr>
      <w:tr w:rsidR="009E1013" w:rsidRPr="00543BDD" w14:paraId="52EC43AE" w14:textId="77777777" w:rsidTr="00681DA7">
        <w:trPr>
          <w:trHeight w:val="300"/>
        </w:trPr>
        <w:tc>
          <w:tcPr>
            <w:tcW w:w="927" w:type="dxa"/>
            <w:noWrap/>
            <w:hideMark/>
          </w:tcPr>
          <w:p w14:paraId="018552D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2754" w:type="dxa"/>
            <w:noWrap/>
            <w:hideMark/>
          </w:tcPr>
          <w:p w14:paraId="72C7B940"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Teczka Barbara 1/2 oczko 250 g</w:t>
            </w:r>
          </w:p>
        </w:tc>
        <w:tc>
          <w:tcPr>
            <w:tcW w:w="1642" w:type="dxa"/>
            <w:noWrap/>
            <w:hideMark/>
          </w:tcPr>
          <w:p w14:paraId="731AC07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500</w:t>
            </w:r>
          </w:p>
        </w:tc>
        <w:tc>
          <w:tcPr>
            <w:tcW w:w="1372" w:type="dxa"/>
          </w:tcPr>
          <w:p w14:paraId="6456701E" w14:textId="77777777" w:rsidR="009E1013" w:rsidRPr="00543BDD" w:rsidRDefault="009E1013" w:rsidP="009E1013">
            <w:pPr>
              <w:spacing w:before="0" w:after="0"/>
              <w:jc w:val="right"/>
              <w:rPr>
                <w:rFonts w:cs="Calibri"/>
                <w:color w:val="000000"/>
                <w:sz w:val="22"/>
                <w:szCs w:val="22"/>
              </w:rPr>
            </w:pPr>
          </w:p>
        </w:tc>
        <w:tc>
          <w:tcPr>
            <w:tcW w:w="1289" w:type="dxa"/>
          </w:tcPr>
          <w:p w14:paraId="63181579" w14:textId="77777777" w:rsidR="009E1013" w:rsidRPr="00543BDD" w:rsidRDefault="009E1013" w:rsidP="009E1013">
            <w:pPr>
              <w:spacing w:before="0" w:after="0"/>
              <w:jc w:val="right"/>
              <w:rPr>
                <w:rFonts w:cs="Calibri"/>
                <w:color w:val="000000"/>
                <w:sz w:val="22"/>
                <w:szCs w:val="22"/>
              </w:rPr>
            </w:pPr>
          </w:p>
        </w:tc>
        <w:tc>
          <w:tcPr>
            <w:tcW w:w="1084" w:type="dxa"/>
          </w:tcPr>
          <w:p w14:paraId="2DFCB659" w14:textId="77777777" w:rsidR="009E1013" w:rsidRPr="00543BDD" w:rsidRDefault="009E1013" w:rsidP="009E1013">
            <w:pPr>
              <w:spacing w:before="0" w:after="0"/>
              <w:jc w:val="right"/>
              <w:rPr>
                <w:rFonts w:cs="Calibri"/>
                <w:color w:val="000000"/>
                <w:sz w:val="22"/>
                <w:szCs w:val="22"/>
              </w:rPr>
            </w:pPr>
          </w:p>
        </w:tc>
      </w:tr>
      <w:tr w:rsidR="009E1013" w:rsidRPr="00543BDD" w14:paraId="28DF99C8" w14:textId="77777777" w:rsidTr="00681DA7">
        <w:trPr>
          <w:trHeight w:val="300"/>
        </w:trPr>
        <w:tc>
          <w:tcPr>
            <w:tcW w:w="927" w:type="dxa"/>
            <w:noWrap/>
            <w:hideMark/>
          </w:tcPr>
          <w:p w14:paraId="4CED51C3"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w:t>
            </w:r>
          </w:p>
        </w:tc>
        <w:tc>
          <w:tcPr>
            <w:tcW w:w="2754" w:type="dxa"/>
            <w:noWrap/>
            <w:hideMark/>
          </w:tcPr>
          <w:p w14:paraId="476680B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Teczka Barbara 1/1 oczko 250 g</w:t>
            </w:r>
          </w:p>
        </w:tc>
        <w:tc>
          <w:tcPr>
            <w:tcW w:w="1642" w:type="dxa"/>
            <w:noWrap/>
            <w:hideMark/>
          </w:tcPr>
          <w:p w14:paraId="42654613"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200</w:t>
            </w:r>
          </w:p>
        </w:tc>
        <w:tc>
          <w:tcPr>
            <w:tcW w:w="1372" w:type="dxa"/>
          </w:tcPr>
          <w:p w14:paraId="423E0CF6" w14:textId="77777777" w:rsidR="009E1013" w:rsidRPr="00543BDD" w:rsidRDefault="009E1013" w:rsidP="009E1013">
            <w:pPr>
              <w:spacing w:before="0" w:after="0"/>
              <w:jc w:val="right"/>
              <w:rPr>
                <w:rFonts w:cs="Calibri"/>
                <w:color w:val="000000"/>
                <w:sz w:val="22"/>
                <w:szCs w:val="22"/>
              </w:rPr>
            </w:pPr>
          </w:p>
        </w:tc>
        <w:tc>
          <w:tcPr>
            <w:tcW w:w="1289" w:type="dxa"/>
          </w:tcPr>
          <w:p w14:paraId="61840CD6" w14:textId="77777777" w:rsidR="009E1013" w:rsidRPr="00543BDD" w:rsidRDefault="009E1013" w:rsidP="009E1013">
            <w:pPr>
              <w:spacing w:before="0" w:after="0"/>
              <w:jc w:val="right"/>
              <w:rPr>
                <w:rFonts w:cs="Calibri"/>
                <w:color w:val="000000"/>
                <w:sz w:val="22"/>
                <w:szCs w:val="22"/>
              </w:rPr>
            </w:pPr>
          </w:p>
        </w:tc>
        <w:tc>
          <w:tcPr>
            <w:tcW w:w="1084" w:type="dxa"/>
          </w:tcPr>
          <w:p w14:paraId="21ED54EC" w14:textId="77777777" w:rsidR="009E1013" w:rsidRPr="00543BDD" w:rsidRDefault="009E1013" w:rsidP="009E1013">
            <w:pPr>
              <w:spacing w:before="0" w:after="0"/>
              <w:jc w:val="right"/>
              <w:rPr>
                <w:rFonts w:cs="Calibri"/>
                <w:color w:val="000000"/>
                <w:sz w:val="22"/>
                <w:szCs w:val="22"/>
              </w:rPr>
            </w:pPr>
          </w:p>
        </w:tc>
      </w:tr>
      <w:tr w:rsidR="009E1013" w:rsidRPr="00543BDD" w14:paraId="570F4925" w14:textId="77777777" w:rsidTr="00681DA7">
        <w:trPr>
          <w:trHeight w:val="300"/>
        </w:trPr>
        <w:tc>
          <w:tcPr>
            <w:tcW w:w="927" w:type="dxa"/>
            <w:noWrap/>
            <w:hideMark/>
          </w:tcPr>
          <w:p w14:paraId="251B626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w:t>
            </w:r>
          </w:p>
        </w:tc>
        <w:tc>
          <w:tcPr>
            <w:tcW w:w="2754" w:type="dxa"/>
            <w:noWrap/>
            <w:hideMark/>
          </w:tcPr>
          <w:p w14:paraId="269ACD9B"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Skoroszyt z fałdą Barbara 250 g</w:t>
            </w:r>
          </w:p>
        </w:tc>
        <w:tc>
          <w:tcPr>
            <w:tcW w:w="1642" w:type="dxa"/>
            <w:noWrap/>
            <w:hideMark/>
          </w:tcPr>
          <w:p w14:paraId="1BCE720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2000</w:t>
            </w:r>
          </w:p>
        </w:tc>
        <w:tc>
          <w:tcPr>
            <w:tcW w:w="1372" w:type="dxa"/>
          </w:tcPr>
          <w:p w14:paraId="59F92B4B" w14:textId="77777777" w:rsidR="009E1013" w:rsidRPr="00543BDD" w:rsidRDefault="009E1013" w:rsidP="009E1013">
            <w:pPr>
              <w:spacing w:before="0" w:after="0"/>
              <w:jc w:val="right"/>
              <w:rPr>
                <w:rFonts w:cs="Calibri"/>
                <w:color w:val="000000"/>
                <w:sz w:val="22"/>
                <w:szCs w:val="22"/>
              </w:rPr>
            </w:pPr>
          </w:p>
        </w:tc>
        <w:tc>
          <w:tcPr>
            <w:tcW w:w="1289" w:type="dxa"/>
          </w:tcPr>
          <w:p w14:paraId="46FEB14A" w14:textId="77777777" w:rsidR="009E1013" w:rsidRPr="00543BDD" w:rsidRDefault="009E1013" w:rsidP="009E1013">
            <w:pPr>
              <w:spacing w:before="0" w:after="0"/>
              <w:jc w:val="right"/>
              <w:rPr>
                <w:rFonts w:cs="Calibri"/>
                <w:color w:val="000000"/>
                <w:sz w:val="22"/>
                <w:szCs w:val="22"/>
              </w:rPr>
            </w:pPr>
          </w:p>
        </w:tc>
        <w:tc>
          <w:tcPr>
            <w:tcW w:w="1084" w:type="dxa"/>
          </w:tcPr>
          <w:p w14:paraId="33E443F1" w14:textId="77777777" w:rsidR="009E1013" w:rsidRPr="00543BDD" w:rsidRDefault="009E1013" w:rsidP="009E1013">
            <w:pPr>
              <w:spacing w:before="0" w:after="0"/>
              <w:jc w:val="right"/>
              <w:rPr>
                <w:rFonts w:cs="Calibri"/>
                <w:color w:val="000000"/>
                <w:sz w:val="22"/>
                <w:szCs w:val="22"/>
              </w:rPr>
            </w:pPr>
          </w:p>
        </w:tc>
      </w:tr>
      <w:tr w:rsidR="009E1013" w:rsidRPr="00543BDD" w14:paraId="5FB7FDE2" w14:textId="77777777" w:rsidTr="00681DA7">
        <w:trPr>
          <w:trHeight w:val="300"/>
        </w:trPr>
        <w:tc>
          <w:tcPr>
            <w:tcW w:w="927" w:type="dxa"/>
            <w:noWrap/>
            <w:hideMark/>
          </w:tcPr>
          <w:p w14:paraId="0075ED0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2754" w:type="dxa"/>
            <w:noWrap/>
            <w:hideMark/>
          </w:tcPr>
          <w:p w14:paraId="4713F90B"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Skoroszyt zwykły Barbara 250 g</w:t>
            </w:r>
          </w:p>
        </w:tc>
        <w:tc>
          <w:tcPr>
            <w:tcW w:w="1642" w:type="dxa"/>
            <w:noWrap/>
            <w:hideMark/>
          </w:tcPr>
          <w:p w14:paraId="6445F55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2000</w:t>
            </w:r>
          </w:p>
        </w:tc>
        <w:tc>
          <w:tcPr>
            <w:tcW w:w="1372" w:type="dxa"/>
          </w:tcPr>
          <w:p w14:paraId="6AE2B1F8" w14:textId="77777777" w:rsidR="009E1013" w:rsidRPr="00543BDD" w:rsidRDefault="009E1013" w:rsidP="009E1013">
            <w:pPr>
              <w:spacing w:before="0" w:after="0"/>
              <w:jc w:val="right"/>
              <w:rPr>
                <w:rFonts w:cs="Calibri"/>
                <w:color w:val="000000"/>
                <w:sz w:val="22"/>
                <w:szCs w:val="22"/>
              </w:rPr>
            </w:pPr>
          </w:p>
        </w:tc>
        <w:tc>
          <w:tcPr>
            <w:tcW w:w="1289" w:type="dxa"/>
          </w:tcPr>
          <w:p w14:paraId="15D27859" w14:textId="77777777" w:rsidR="009E1013" w:rsidRPr="00543BDD" w:rsidRDefault="009E1013" w:rsidP="009E1013">
            <w:pPr>
              <w:spacing w:before="0" w:after="0"/>
              <w:jc w:val="right"/>
              <w:rPr>
                <w:rFonts w:cs="Calibri"/>
                <w:color w:val="000000"/>
                <w:sz w:val="22"/>
                <w:szCs w:val="22"/>
              </w:rPr>
            </w:pPr>
          </w:p>
        </w:tc>
        <w:tc>
          <w:tcPr>
            <w:tcW w:w="1084" w:type="dxa"/>
          </w:tcPr>
          <w:p w14:paraId="465FAE8C" w14:textId="77777777" w:rsidR="009E1013" w:rsidRPr="00543BDD" w:rsidRDefault="009E1013" w:rsidP="009E1013">
            <w:pPr>
              <w:spacing w:before="0" w:after="0"/>
              <w:jc w:val="right"/>
              <w:rPr>
                <w:rFonts w:cs="Calibri"/>
                <w:color w:val="000000"/>
                <w:sz w:val="22"/>
                <w:szCs w:val="22"/>
              </w:rPr>
            </w:pPr>
          </w:p>
        </w:tc>
      </w:tr>
      <w:tr w:rsidR="009E1013" w:rsidRPr="00543BDD" w14:paraId="605DC963" w14:textId="77777777" w:rsidTr="00681DA7">
        <w:trPr>
          <w:trHeight w:val="300"/>
        </w:trPr>
        <w:tc>
          <w:tcPr>
            <w:tcW w:w="927" w:type="dxa"/>
            <w:noWrap/>
            <w:hideMark/>
          </w:tcPr>
          <w:p w14:paraId="3093BCD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w:t>
            </w:r>
          </w:p>
        </w:tc>
        <w:tc>
          <w:tcPr>
            <w:tcW w:w="2754" w:type="dxa"/>
            <w:noWrap/>
            <w:hideMark/>
          </w:tcPr>
          <w:p w14:paraId="2EBF5F1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Teczka wiązana Barbara 300g</w:t>
            </w:r>
          </w:p>
        </w:tc>
        <w:tc>
          <w:tcPr>
            <w:tcW w:w="1642" w:type="dxa"/>
            <w:noWrap/>
            <w:hideMark/>
          </w:tcPr>
          <w:p w14:paraId="7EB0B66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600</w:t>
            </w:r>
          </w:p>
        </w:tc>
        <w:tc>
          <w:tcPr>
            <w:tcW w:w="1372" w:type="dxa"/>
          </w:tcPr>
          <w:p w14:paraId="5C5333BC" w14:textId="77777777" w:rsidR="009E1013" w:rsidRPr="00543BDD" w:rsidRDefault="009E1013" w:rsidP="009E1013">
            <w:pPr>
              <w:spacing w:before="0" w:after="0"/>
              <w:jc w:val="right"/>
              <w:rPr>
                <w:rFonts w:cs="Calibri"/>
                <w:color w:val="000000"/>
                <w:sz w:val="22"/>
                <w:szCs w:val="22"/>
              </w:rPr>
            </w:pPr>
          </w:p>
        </w:tc>
        <w:tc>
          <w:tcPr>
            <w:tcW w:w="1289" w:type="dxa"/>
          </w:tcPr>
          <w:p w14:paraId="7EF49FB7" w14:textId="77777777" w:rsidR="009E1013" w:rsidRPr="00543BDD" w:rsidRDefault="009E1013" w:rsidP="009E1013">
            <w:pPr>
              <w:spacing w:before="0" w:after="0"/>
              <w:jc w:val="right"/>
              <w:rPr>
                <w:rFonts w:cs="Calibri"/>
                <w:color w:val="000000"/>
                <w:sz w:val="22"/>
                <w:szCs w:val="22"/>
              </w:rPr>
            </w:pPr>
          </w:p>
        </w:tc>
        <w:tc>
          <w:tcPr>
            <w:tcW w:w="1084" w:type="dxa"/>
          </w:tcPr>
          <w:p w14:paraId="09A02951" w14:textId="77777777" w:rsidR="009E1013" w:rsidRPr="00543BDD" w:rsidRDefault="009E1013" w:rsidP="009E1013">
            <w:pPr>
              <w:spacing w:before="0" w:after="0"/>
              <w:jc w:val="right"/>
              <w:rPr>
                <w:rFonts w:cs="Calibri"/>
                <w:color w:val="000000"/>
                <w:sz w:val="22"/>
                <w:szCs w:val="22"/>
              </w:rPr>
            </w:pPr>
          </w:p>
        </w:tc>
      </w:tr>
      <w:tr w:rsidR="009E1013" w:rsidRPr="00543BDD" w14:paraId="5668E067" w14:textId="77777777" w:rsidTr="00681DA7">
        <w:trPr>
          <w:trHeight w:val="300"/>
        </w:trPr>
        <w:tc>
          <w:tcPr>
            <w:tcW w:w="927" w:type="dxa"/>
            <w:noWrap/>
            <w:hideMark/>
          </w:tcPr>
          <w:p w14:paraId="0903C75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w:t>
            </w:r>
          </w:p>
        </w:tc>
        <w:tc>
          <w:tcPr>
            <w:tcW w:w="2754" w:type="dxa"/>
            <w:noWrap/>
            <w:hideMark/>
          </w:tcPr>
          <w:p w14:paraId="71021490"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Teczka z gumką Barbara 250g</w:t>
            </w:r>
          </w:p>
        </w:tc>
        <w:tc>
          <w:tcPr>
            <w:tcW w:w="1642" w:type="dxa"/>
            <w:noWrap/>
            <w:hideMark/>
          </w:tcPr>
          <w:p w14:paraId="77DBC39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100</w:t>
            </w:r>
          </w:p>
        </w:tc>
        <w:tc>
          <w:tcPr>
            <w:tcW w:w="1372" w:type="dxa"/>
          </w:tcPr>
          <w:p w14:paraId="44EC15B5" w14:textId="77777777" w:rsidR="009E1013" w:rsidRPr="00543BDD" w:rsidRDefault="009E1013" w:rsidP="009E1013">
            <w:pPr>
              <w:spacing w:before="0" w:after="0"/>
              <w:jc w:val="right"/>
              <w:rPr>
                <w:rFonts w:cs="Calibri"/>
                <w:color w:val="000000"/>
                <w:sz w:val="22"/>
                <w:szCs w:val="22"/>
              </w:rPr>
            </w:pPr>
          </w:p>
        </w:tc>
        <w:tc>
          <w:tcPr>
            <w:tcW w:w="1289" w:type="dxa"/>
          </w:tcPr>
          <w:p w14:paraId="30099918" w14:textId="77777777" w:rsidR="009E1013" w:rsidRPr="00543BDD" w:rsidRDefault="009E1013" w:rsidP="009E1013">
            <w:pPr>
              <w:spacing w:before="0" w:after="0"/>
              <w:jc w:val="right"/>
              <w:rPr>
                <w:rFonts w:cs="Calibri"/>
                <w:color w:val="000000"/>
                <w:sz w:val="22"/>
                <w:szCs w:val="22"/>
              </w:rPr>
            </w:pPr>
          </w:p>
        </w:tc>
        <w:tc>
          <w:tcPr>
            <w:tcW w:w="1084" w:type="dxa"/>
          </w:tcPr>
          <w:p w14:paraId="7B430D79" w14:textId="77777777" w:rsidR="009E1013" w:rsidRPr="00543BDD" w:rsidRDefault="009E1013" w:rsidP="009E1013">
            <w:pPr>
              <w:spacing w:before="0" w:after="0"/>
              <w:jc w:val="right"/>
              <w:rPr>
                <w:rFonts w:cs="Calibri"/>
                <w:color w:val="000000"/>
                <w:sz w:val="22"/>
                <w:szCs w:val="22"/>
              </w:rPr>
            </w:pPr>
          </w:p>
        </w:tc>
      </w:tr>
      <w:tr w:rsidR="009E1013" w:rsidRPr="00543BDD" w14:paraId="7309E30A" w14:textId="77777777" w:rsidTr="00681DA7">
        <w:trPr>
          <w:trHeight w:val="300"/>
        </w:trPr>
        <w:tc>
          <w:tcPr>
            <w:tcW w:w="927" w:type="dxa"/>
            <w:noWrap/>
            <w:hideMark/>
          </w:tcPr>
          <w:p w14:paraId="1075BC9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8</w:t>
            </w:r>
          </w:p>
        </w:tc>
        <w:tc>
          <w:tcPr>
            <w:tcW w:w="2754" w:type="dxa"/>
            <w:noWrap/>
            <w:hideMark/>
          </w:tcPr>
          <w:p w14:paraId="0FD0B949"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notes kostka klejony 350 str</w:t>
            </w:r>
          </w:p>
        </w:tc>
        <w:tc>
          <w:tcPr>
            <w:tcW w:w="1642" w:type="dxa"/>
            <w:noWrap/>
            <w:hideMark/>
          </w:tcPr>
          <w:p w14:paraId="5560E37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0103EE35" w14:textId="77777777" w:rsidR="009E1013" w:rsidRPr="00543BDD" w:rsidRDefault="009E1013" w:rsidP="009E1013">
            <w:pPr>
              <w:spacing w:before="0" w:after="0"/>
              <w:jc w:val="right"/>
              <w:rPr>
                <w:rFonts w:cs="Calibri"/>
                <w:color w:val="000000"/>
                <w:sz w:val="22"/>
                <w:szCs w:val="22"/>
              </w:rPr>
            </w:pPr>
          </w:p>
        </w:tc>
        <w:tc>
          <w:tcPr>
            <w:tcW w:w="1289" w:type="dxa"/>
          </w:tcPr>
          <w:p w14:paraId="0ED618C9" w14:textId="77777777" w:rsidR="009E1013" w:rsidRPr="00543BDD" w:rsidRDefault="009E1013" w:rsidP="009E1013">
            <w:pPr>
              <w:spacing w:before="0" w:after="0"/>
              <w:jc w:val="right"/>
              <w:rPr>
                <w:rFonts w:cs="Calibri"/>
                <w:color w:val="000000"/>
                <w:sz w:val="22"/>
                <w:szCs w:val="22"/>
              </w:rPr>
            </w:pPr>
          </w:p>
        </w:tc>
        <w:tc>
          <w:tcPr>
            <w:tcW w:w="1084" w:type="dxa"/>
          </w:tcPr>
          <w:p w14:paraId="46818CF8" w14:textId="77777777" w:rsidR="009E1013" w:rsidRPr="00543BDD" w:rsidRDefault="009E1013" w:rsidP="009E1013">
            <w:pPr>
              <w:spacing w:before="0" w:after="0"/>
              <w:jc w:val="right"/>
              <w:rPr>
                <w:rFonts w:cs="Calibri"/>
                <w:color w:val="000000"/>
                <w:sz w:val="22"/>
                <w:szCs w:val="22"/>
              </w:rPr>
            </w:pPr>
          </w:p>
        </w:tc>
      </w:tr>
      <w:tr w:rsidR="009E1013" w:rsidRPr="00543BDD" w14:paraId="4DBBBB36" w14:textId="77777777" w:rsidTr="00681DA7">
        <w:trPr>
          <w:trHeight w:val="300"/>
        </w:trPr>
        <w:tc>
          <w:tcPr>
            <w:tcW w:w="927" w:type="dxa"/>
            <w:noWrap/>
            <w:hideMark/>
          </w:tcPr>
          <w:p w14:paraId="5D57F02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9</w:t>
            </w:r>
          </w:p>
        </w:tc>
        <w:tc>
          <w:tcPr>
            <w:tcW w:w="2754" w:type="dxa"/>
            <w:noWrap/>
            <w:hideMark/>
          </w:tcPr>
          <w:p w14:paraId="11A56D1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segregator A4/75</w:t>
            </w:r>
          </w:p>
        </w:tc>
        <w:tc>
          <w:tcPr>
            <w:tcW w:w="1642" w:type="dxa"/>
            <w:noWrap/>
            <w:hideMark/>
          </w:tcPr>
          <w:p w14:paraId="1256485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400</w:t>
            </w:r>
          </w:p>
        </w:tc>
        <w:tc>
          <w:tcPr>
            <w:tcW w:w="1372" w:type="dxa"/>
          </w:tcPr>
          <w:p w14:paraId="13232F85" w14:textId="77777777" w:rsidR="009E1013" w:rsidRPr="00543BDD" w:rsidRDefault="009E1013" w:rsidP="009E1013">
            <w:pPr>
              <w:spacing w:before="0" w:after="0"/>
              <w:jc w:val="right"/>
              <w:rPr>
                <w:rFonts w:cs="Calibri"/>
                <w:color w:val="000000"/>
                <w:sz w:val="22"/>
                <w:szCs w:val="22"/>
              </w:rPr>
            </w:pPr>
          </w:p>
        </w:tc>
        <w:tc>
          <w:tcPr>
            <w:tcW w:w="1289" w:type="dxa"/>
          </w:tcPr>
          <w:p w14:paraId="47E2ADF9" w14:textId="77777777" w:rsidR="009E1013" w:rsidRPr="00543BDD" w:rsidRDefault="009E1013" w:rsidP="009E1013">
            <w:pPr>
              <w:spacing w:before="0" w:after="0"/>
              <w:jc w:val="right"/>
              <w:rPr>
                <w:rFonts w:cs="Calibri"/>
                <w:color w:val="000000"/>
                <w:sz w:val="22"/>
                <w:szCs w:val="22"/>
              </w:rPr>
            </w:pPr>
          </w:p>
        </w:tc>
        <w:tc>
          <w:tcPr>
            <w:tcW w:w="1084" w:type="dxa"/>
          </w:tcPr>
          <w:p w14:paraId="5E390D2F" w14:textId="77777777" w:rsidR="009E1013" w:rsidRPr="00543BDD" w:rsidRDefault="009E1013" w:rsidP="009E1013">
            <w:pPr>
              <w:spacing w:before="0" w:after="0"/>
              <w:jc w:val="right"/>
              <w:rPr>
                <w:rFonts w:cs="Calibri"/>
                <w:color w:val="000000"/>
                <w:sz w:val="22"/>
                <w:szCs w:val="22"/>
              </w:rPr>
            </w:pPr>
          </w:p>
        </w:tc>
      </w:tr>
      <w:tr w:rsidR="009E1013" w:rsidRPr="00543BDD" w14:paraId="34007489" w14:textId="77777777" w:rsidTr="00681DA7">
        <w:trPr>
          <w:trHeight w:val="300"/>
        </w:trPr>
        <w:tc>
          <w:tcPr>
            <w:tcW w:w="927" w:type="dxa"/>
            <w:noWrap/>
            <w:hideMark/>
          </w:tcPr>
          <w:p w14:paraId="3609D91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2754" w:type="dxa"/>
            <w:noWrap/>
            <w:hideMark/>
          </w:tcPr>
          <w:p w14:paraId="32DB06D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segregator A4/50</w:t>
            </w:r>
          </w:p>
        </w:tc>
        <w:tc>
          <w:tcPr>
            <w:tcW w:w="1642" w:type="dxa"/>
            <w:noWrap/>
            <w:hideMark/>
          </w:tcPr>
          <w:p w14:paraId="17A2A074"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100</w:t>
            </w:r>
          </w:p>
        </w:tc>
        <w:tc>
          <w:tcPr>
            <w:tcW w:w="1372" w:type="dxa"/>
          </w:tcPr>
          <w:p w14:paraId="54F25203" w14:textId="77777777" w:rsidR="009E1013" w:rsidRPr="00543BDD" w:rsidRDefault="009E1013" w:rsidP="009E1013">
            <w:pPr>
              <w:spacing w:before="0" w:after="0"/>
              <w:jc w:val="right"/>
              <w:rPr>
                <w:rFonts w:cs="Calibri"/>
                <w:color w:val="000000"/>
                <w:sz w:val="22"/>
                <w:szCs w:val="22"/>
              </w:rPr>
            </w:pPr>
          </w:p>
        </w:tc>
        <w:tc>
          <w:tcPr>
            <w:tcW w:w="1289" w:type="dxa"/>
          </w:tcPr>
          <w:p w14:paraId="6F412F0E" w14:textId="77777777" w:rsidR="009E1013" w:rsidRPr="00543BDD" w:rsidRDefault="009E1013" w:rsidP="009E1013">
            <w:pPr>
              <w:spacing w:before="0" w:after="0"/>
              <w:jc w:val="right"/>
              <w:rPr>
                <w:rFonts w:cs="Calibri"/>
                <w:color w:val="000000"/>
                <w:sz w:val="22"/>
                <w:szCs w:val="22"/>
              </w:rPr>
            </w:pPr>
          </w:p>
        </w:tc>
        <w:tc>
          <w:tcPr>
            <w:tcW w:w="1084" w:type="dxa"/>
          </w:tcPr>
          <w:p w14:paraId="32B7107E" w14:textId="77777777" w:rsidR="009E1013" w:rsidRPr="00543BDD" w:rsidRDefault="009E1013" w:rsidP="009E1013">
            <w:pPr>
              <w:spacing w:before="0" w:after="0"/>
              <w:jc w:val="right"/>
              <w:rPr>
                <w:rFonts w:cs="Calibri"/>
                <w:color w:val="000000"/>
                <w:sz w:val="22"/>
                <w:szCs w:val="22"/>
              </w:rPr>
            </w:pPr>
          </w:p>
        </w:tc>
      </w:tr>
      <w:tr w:rsidR="009E1013" w:rsidRPr="00543BDD" w14:paraId="6DB507F7" w14:textId="77777777" w:rsidTr="00681DA7">
        <w:trPr>
          <w:trHeight w:val="300"/>
        </w:trPr>
        <w:tc>
          <w:tcPr>
            <w:tcW w:w="927" w:type="dxa"/>
            <w:noWrap/>
            <w:hideMark/>
          </w:tcPr>
          <w:p w14:paraId="10837F8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11</w:t>
            </w:r>
          </w:p>
        </w:tc>
        <w:tc>
          <w:tcPr>
            <w:tcW w:w="2754" w:type="dxa"/>
            <w:noWrap/>
            <w:hideMark/>
          </w:tcPr>
          <w:p w14:paraId="1FC0ADD2"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koperty białe C6 op/100szt. </w:t>
            </w:r>
          </w:p>
        </w:tc>
        <w:tc>
          <w:tcPr>
            <w:tcW w:w="1642" w:type="dxa"/>
            <w:noWrap/>
            <w:hideMark/>
          </w:tcPr>
          <w:p w14:paraId="3DD91F3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4D8F5739" w14:textId="77777777" w:rsidR="009E1013" w:rsidRPr="00543BDD" w:rsidRDefault="009E1013" w:rsidP="009E1013">
            <w:pPr>
              <w:spacing w:before="0" w:after="0"/>
              <w:jc w:val="right"/>
              <w:rPr>
                <w:rFonts w:cs="Calibri"/>
                <w:color w:val="000000"/>
                <w:sz w:val="22"/>
                <w:szCs w:val="22"/>
              </w:rPr>
            </w:pPr>
          </w:p>
        </w:tc>
        <w:tc>
          <w:tcPr>
            <w:tcW w:w="1289" w:type="dxa"/>
          </w:tcPr>
          <w:p w14:paraId="0F12022C" w14:textId="77777777" w:rsidR="009E1013" w:rsidRPr="00543BDD" w:rsidRDefault="009E1013" w:rsidP="009E1013">
            <w:pPr>
              <w:spacing w:before="0" w:after="0"/>
              <w:jc w:val="right"/>
              <w:rPr>
                <w:rFonts w:cs="Calibri"/>
                <w:color w:val="000000"/>
                <w:sz w:val="22"/>
                <w:szCs w:val="22"/>
              </w:rPr>
            </w:pPr>
          </w:p>
        </w:tc>
        <w:tc>
          <w:tcPr>
            <w:tcW w:w="1084" w:type="dxa"/>
          </w:tcPr>
          <w:p w14:paraId="40EA0B01" w14:textId="77777777" w:rsidR="009E1013" w:rsidRPr="00543BDD" w:rsidRDefault="009E1013" w:rsidP="009E1013">
            <w:pPr>
              <w:spacing w:before="0" w:after="0"/>
              <w:jc w:val="right"/>
              <w:rPr>
                <w:rFonts w:cs="Calibri"/>
                <w:color w:val="000000"/>
                <w:sz w:val="22"/>
                <w:szCs w:val="22"/>
              </w:rPr>
            </w:pPr>
          </w:p>
        </w:tc>
      </w:tr>
      <w:tr w:rsidR="009E1013" w:rsidRPr="00543BDD" w14:paraId="3FB313FD" w14:textId="77777777" w:rsidTr="00681DA7">
        <w:trPr>
          <w:trHeight w:val="300"/>
        </w:trPr>
        <w:tc>
          <w:tcPr>
            <w:tcW w:w="927" w:type="dxa"/>
            <w:noWrap/>
            <w:hideMark/>
          </w:tcPr>
          <w:p w14:paraId="54FF906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12</w:t>
            </w:r>
          </w:p>
        </w:tc>
        <w:tc>
          <w:tcPr>
            <w:tcW w:w="2754" w:type="dxa"/>
            <w:noWrap/>
            <w:hideMark/>
          </w:tcPr>
          <w:p w14:paraId="6B54B5FB"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koperta biała C5 op/100szt.</w:t>
            </w:r>
          </w:p>
        </w:tc>
        <w:tc>
          <w:tcPr>
            <w:tcW w:w="1642" w:type="dxa"/>
            <w:noWrap/>
            <w:hideMark/>
          </w:tcPr>
          <w:p w14:paraId="2BD65F3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5A0F6C5D" w14:textId="77777777" w:rsidR="009E1013" w:rsidRPr="00543BDD" w:rsidRDefault="009E1013" w:rsidP="009E1013">
            <w:pPr>
              <w:spacing w:before="0" w:after="0"/>
              <w:jc w:val="right"/>
              <w:rPr>
                <w:rFonts w:cs="Calibri"/>
                <w:color w:val="000000"/>
                <w:sz w:val="22"/>
                <w:szCs w:val="22"/>
              </w:rPr>
            </w:pPr>
          </w:p>
        </w:tc>
        <w:tc>
          <w:tcPr>
            <w:tcW w:w="1289" w:type="dxa"/>
          </w:tcPr>
          <w:p w14:paraId="1CBD0C25" w14:textId="77777777" w:rsidR="009E1013" w:rsidRPr="00543BDD" w:rsidRDefault="009E1013" w:rsidP="009E1013">
            <w:pPr>
              <w:spacing w:before="0" w:after="0"/>
              <w:jc w:val="right"/>
              <w:rPr>
                <w:rFonts w:cs="Calibri"/>
                <w:color w:val="000000"/>
                <w:sz w:val="22"/>
                <w:szCs w:val="22"/>
              </w:rPr>
            </w:pPr>
          </w:p>
        </w:tc>
        <w:tc>
          <w:tcPr>
            <w:tcW w:w="1084" w:type="dxa"/>
          </w:tcPr>
          <w:p w14:paraId="1B87B18C" w14:textId="77777777" w:rsidR="009E1013" w:rsidRPr="00543BDD" w:rsidRDefault="009E1013" w:rsidP="009E1013">
            <w:pPr>
              <w:spacing w:before="0" w:after="0"/>
              <w:jc w:val="right"/>
              <w:rPr>
                <w:rFonts w:cs="Calibri"/>
                <w:color w:val="000000"/>
                <w:sz w:val="22"/>
                <w:szCs w:val="22"/>
              </w:rPr>
            </w:pPr>
          </w:p>
        </w:tc>
      </w:tr>
      <w:tr w:rsidR="009E1013" w:rsidRPr="00543BDD" w14:paraId="37539150" w14:textId="77777777" w:rsidTr="00681DA7">
        <w:trPr>
          <w:trHeight w:val="300"/>
        </w:trPr>
        <w:tc>
          <w:tcPr>
            <w:tcW w:w="927" w:type="dxa"/>
            <w:noWrap/>
            <w:hideMark/>
          </w:tcPr>
          <w:p w14:paraId="5412995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13</w:t>
            </w:r>
          </w:p>
        </w:tc>
        <w:tc>
          <w:tcPr>
            <w:tcW w:w="2754" w:type="dxa"/>
            <w:noWrap/>
            <w:hideMark/>
          </w:tcPr>
          <w:p w14:paraId="6892776C"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koperta brązowa E4</w:t>
            </w:r>
          </w:p>
        </w:tc>
        <w:tc>
          <w:tcPr>
            <w:tcW w:w="1642" w:type="dxa"/>
            <w:noWrap/>
            <w:hideMark/>
          </w:tcPr>
          <w:p w14:paraId="55FC66F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150</w:t>
            </w:r>
          </w:p>
        </w:tc>
        <w:tc>
          <w:tcPr>
            <w:tcW w:w="1372" w:type="dxa"/>
          </w:tcPr>
          <w:p w14:paraId="4F07E24F" w14:textId="77777777" w:rsidR="009E1013" w:rsidRPr="00543BDD" w:rsidRDefault="009E1013" w:rsidP="009E1013">
            <w:pPr>
              <w:spacing w:before="0" w:after="0"/>
              <w:jc w:val="right"/>
              <w:rPr>
                <w:rFonts w:cs="Calibri"/>
                <w:color w:val="000000"/>
                <w:sz w:val="22"/>
                <w:szCs w:val="22"/>
              </w:rPr>
            </w:pPr>
          </w:p>
        </w:tc>
        <w:tc>
          <w:tcPr>
            <w:tcW w:w="1289" w:type="dxa"/>
          </w:tcPr>
          <w:p w14:paraId="7C81C7D6" w14:textId="77777777" w:rsidR="009E1013" w:rsidRPr="00543BDD" w:rsidRDefault="009E1013" w:rsidP="009E1013">
            <w:pPr>
              <w:spacing w:before="0" w:after="0"/>
              <w:jc w:val="right"/>
              <w:rPr>
                <w:rFonts w:cs="Calibri"/>
                <w:color w:val="000000"/>
                <w:sz w:val="22"/>
                <w:szCs w:val="22"/>
              </w:rPr>
            </w:pPr>
          </w:p>
        </w:tc>
        <w:tc>
          <w:tcPr>
            <w:tcW w:w="1084" w:type="dxa"/>
          </w:tcPr>
          <w:p w14:paraId="19DC6677" w14:textId="77777777" w:rsidR="009E1013" w:rsidRPr="00543BDD" w:rsidRDefault="009E1013" w:rsidP="009E1013">
            <w:pPr>
              <w:spacing w:before="0" w:after="0"/>
              <w:jc w:val="right"/>
              <w:rPr>
                <w:rFonts w:cs="Calibri"/>
                <w:color w:val="000000"/>
                <w:sz w:val="22"/>
                <w:szCs w:val="22"/>
              </w:rPr>
            </w:pPr>
          </w:p>
        </w:tc>
      </w:tr>
      <w:tr w:rsidR="009E1013" w:rsidRPr="00543BDD" w14:paraId="58AB2CD4" w14:textId="77777777" w:rsidTr="00681DA7">
        <w:trPr>
          <w:trHeight w:val="300"/>
        </w:trPr>
        <w:tc>
          <w:tcPr>
            <w:tcW w:w="927" w:type="dxa"/>
            <w:noWrap/>
            <w:hideMark/>
          </w:tcPr>
          <w:p w14:paraId="1BFA78B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14</w:t>
            </w:r>
          </w:p>
        </w:tc>
        <w:tc>
          <w:tcPr>
            <w:tcW w:w="2754" w:type="dxa"/>
            <w:noWrap/>
            <w:hideMark/>
          </w:tcPr>
          <w:p w14:paraId="72F6B9DB"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Koperta brązowa B4</w:t>
            </w:r>
          </w:p>
        </w:tc>
        <w:tc>
          <w:tcPr>
            <w:tcW w:w="1642" w:type="dxa"/>
            <w:noWrap/>
            <w:hideMark/>
          </w:tcPr>
          <w:p w14:paraId="7E45068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150</w:t>
            </w:r>
          </w:p>
        </w:tc>
        <w:tc>
          <w:tcPr>
            <w:tcW w:w="1372" w:type="dxa"/>
          </w:tcPr>
          <w:p w14:paraId="391898E7" w14:textId="77777777" w:rsidR="009E1013" w:rsidRPr="00543BDD" w:rsidRDefault="009E1013" w:rsidP="009E1013">
            <w:pPr>
              <w:spacing w:before="0" w:after="0"/>
              <w:jc w:val="right"/>
              <w:rPr>
                <w:rFonts w:cs="Calibri"/>
                <w:color w:val="000000"/>
                <w:sz w:val="22"/>
                <w:szCs w:val="22"/>
              </w:rPr>
            </w:pPr>
          </w:p>
        </w:tc>
        <w:tc>
          <w:tcPr>
            <w:tcW w:w="1289" w:type="dxa"/>
          </w:tcPr>
          <w:p w14:paraId="7FAE9561" w14:textId="77777777" w:rsidR="009E1013" w:rsidRPr="00543BDD" w:rsidRDefault="009E1013" w:rsidP="009E1013">
            <w:pPr>
              <w:spacing w:before="0" w:after="0"/>
              <w:jc w:val="right"/>
              <w:rPr>
                <w:rFonts w:cs="Calibri"/>
                <w:color w:val="000000"/>
                <w:sz w:val="22"/>
                <w:szCs w:val="22"/>
              </w:rPr>
            </w:pPr>
          </w:p>
        </w:tc>
        <w:tc>
          <w:tcPr>
            <w:tcW w:w="1084" w:type="dxa"/>
          </w:tcPr>
          <w:p w14:paraId="67A5A4AB" w14:textId="77777777" w:rsidR="009E1013" w:rsidRPr="00543BDD" w:rsidRDefault="009E1013" w:rsidP="009E1013">
            <w:pPr>
              <w:spacing w:before="0" w:after="0"/>
              <w:jc w:val="right"/>
              <w:rPr>
                <w:rFonts w:cs="Calibri"/>
                <w:color w:val="000000"/>
                <w:sz w:val="22"/>
                <w:szCs w:val="22"/>
              </w:rPr>
            </w:pPr>
          </w:p>
        </w:tc>
      </w:tr>
      <w:tr w:rsidR="009E1013" w:rsidRPr="00543BDD" w14:paraId="178188E8" w14:textId="77777777" w:rsidTr="00681DA7">
        <w:trPr>
          <w:trHeight w:val="300"/>
        </w:trPr>
        <w:tc>
          <w:tcPr>
            <w:tcW w:w="927" w:type="dxa"/>
            <w:noWrap/>
            <w:hideMark/>
          </w:tcPr>
          <w:p w14:paraId="39E3B2C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15</w:t>
            </w:r>
          </w:p>
        </w:tc>
        <w:tc>
          <w:tcPr>
            <w:tcW w:w="2754" w:type="dxa"/>
            <w:noWrap/>
            <w:hideMark/>
          </w:tcPr>
          <w:p w14:paraId="6F4D8BF9"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rozszywacz</w:t>
            </w:r>
          </w:p>
        </w:tc>
        <w:tc>
          <w:tcPr>
            <w:tcW w:w="1642" w:type="dxa"/>
            <w:noWrap/>
            <w:hideMark/>
          </w:tcPr>
          <w:p w14:paraId="0CFFC4F3"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40</w:t>
            </w:r>
          </w:p>
        </w:tc>
        <w:tc>
          <w:tcPr>
            <w:tcW w:w="1372" w:type="dxa"/>
          </w:tcPr>
          <w:p w14:paraId="4B334A8F" w14:textId="77777777" w:rsidR="009E1013" w:rsidRPr="00543BDD" w:rsidRDefault="009E1013" w:rsidP="009E1013">
            <w:pPr>
              <w:spacing w:before="0" w:after="0"/>
              <w:jc w:val="right"/>
              <w:rPr>
                <w:rFonts w:cs="Calibri"/>
                <w:color w:val="000000"/>
                <w:sz w:val="22"/>
                <w:szCs w:val="22"/>
              </w:rPr>
            </w:pPr>
          </w:p>
        </w:tc>
        <w:tc>
          <w:tcPr>
            <w:tcW w:w="1289" w:type="dxa"/>
          </w:tcPr>
          <w:p w14:paraId="09C03734" w14:textId="77777777" w:rsidR="009E1013" w:rsidRPr="00543BDD" w:rsidRDefault="009E1013" w:rsidP="009E1013">
            <w:pPr>
              <w:spacing w:before="0" w:after="0"/>
              <w:jc w:val="right"/>
              <w:rPr>
                <w:rFonts w:cs="Calibri"/>
                <w:color w:val="000000"/>
                <w:sz w:val="22"/>
                <w:szCs w:val="22"/>
              </w:rPr>
            </w:pPr>
          </w:p>
        </w:tc>
        <w:tc>
          <w:tcPr>
            <w:tcW w:w="1084" w:type="dxa"/>
          </w:tcPr>
          <w:p w14:paraId="2E1284E8" w14:textId="77777777" w:rsidR="009E1013" w:rsidRPr="00543BDD" w:rsidRDefault="009E1013" w:rsidP="009E1013">
            <w:pPr>
              <w:spacing w:before="0" w:after="0"/>
              <w:jc w:val="right"/>
              <w:rPr>
                <w:rFonts w:cs="Calibri"/>
                <w:color w:val="000000"/>
                <w:sz w:val="22"/>
                <w:szCs w:val="22"/>
              </w:rPr>
            </w:pPr>
          </w:p>
        </w:tc>
      </w:tr>
      <w:tr w:rsidR="009E1013" w:rsidRPr="00543BDD" w14:paraId="39A38547" w14:textId="77777777" w:rsidTr="00681DA7">
        <w:trPr>
          <w:trHeight w:val="300"/>
        </w:trPr>
        <w:tc>
          <w:tcPr>
            <w:tcW w:w="927" w:type="dxa"/>
            <w:noWrap/>
            <w:hideMark/>
          </w:tcPr>
          <w:p w14:paraId="5F6DF0D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16</w:t>
            </w:r>
          </w:p>
        </w:tc>
        <w:tc>
          <w:tcPr>
            <w:tcW w:w="2754" w:type="dxa"/>
            <w:noWrap/>
            <w:hideMark/>
          </w:tcPr>
          <w:p w14:paraId="17BD49A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dziurkacz 30 kartek</w:t>
            </w:r>
          </w:p>
        </w:tc>
        <w:tc>
          <w:tcPr>
            <w:tcW w:w="1642" w:type="dxa"/>
            <w:noWrap/>
            <w:hideMark/>
          </w:tcPr>
          <w:p w14:paraId="53BFC544"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30</w:t>
            </w:r>
          </w:p>
        </w:tc>
        <w:tc>
          <w:tcPr>
            <w:tcW w:w="1372" w:type="dxa"/>
          </w:tcPr>
          <w:p w14:paraId="7EFF989E" w14:textId="77777777" w:rsidR="009E1013" w:rsidRPr="00543BDD" w:rsidRDefault="009E1013" w:rsidP="009E1013">
            <w:pPr>
              <w:spacing w:before="0" w:after="0"/>
              <w:jc w:val="right"/>
              <w:rPr>
                <w:rFonts w:cs="Calibri"/>
                <w:color w:val="000000"/>
                <w:sz w:val="22"/>
                <w:szCs w:val="22"/>
              </w:rPr>
            </w:pPr>
          </w:p>
        </w:tc>
        <w:tc>
          <w:tcPr>
            <w:tcW w:w="1289" w:type="dxa"/>
          </w:tcPr>
          <w:p w14:paraId="2E8EDA37" w14:textId="77777777" w:rsidR="009E1013" w:rsidRPr="00543BDD" w:rsidRDefault="009E1013" w:rsidP="009E1013">
            <w:pPr>
              <w:spacing w:before="0" w:after="0"/>
              <w:jc w:val="right"/>
              <w:rPr>
                <w:rFonts w:cs="Calibri"/>
                <w:color w:val="000000"/>
                <w:sz w:val="22"/>
                <w:szCs w:val="22"/>
              </w:rPr>
            </w:pPr>
          </w:p>
        </w:tc>
        <w:tc>
          <w:tcPr>
            <w:tcW w:w="1084" w:type="dxa"/>
          </w:tcPr>
          <w:p w14:paraId="39562A5A" w14:textId="77777777" w:rsidR="009E1013" w:rsidRPr="00543BDD" w:rsidRDefault="009E1013" w:rsidP="009E1013">
            <w:pPr>
              <w:spacing w:before="0" w:after="0"/>
              <w:jc w:val="right"/>
              <w:rPr>
                <w:rFonts w:cs="Calibri"/>
                <w:color w:val="000000"/>
                <w:sz w:val="22"/>
                <w:szCs w:val="22"/>
              </w:rPr>
            </w:pPr>
          </w:p>
        </w:tc>
      </w:tr>
      <w:tr w:rsidR="009E1013" w:rsidRPr="00543BDD" w14:paraId="6B315E67" w14:textId="77777777" w:rsidTr="00681DA7">
        <w:trPr>
          <w:trHeight w:val="300"/>
        </w:trPr>
        <w:tc>
          <w:tcPr>
            <w:tcW w:w="927" w:type="dxa"/>
            <w:noWrap/>
            <w:hideMark/>
          </w:tcPr>
          <w:p w14:paraId="513CD2A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17</w:t>
            </w:r>
          </w:p>
        </w:tc>
        <w:tc>
          <w:tcPr>
            <w:tcW w:w="2754" w:type="dxa"/>
            <w:noWrap/>
            <w:hideMark/>
          </w:tcPr>
          <w:p w14:paraId="256B278B"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dziurkacz 65 kartek</w:t>
            </w:r>
          </w:p>
        </w:tc>
        <w:tc>
          <w:tcPr>
            <w:tcW w:w="1642" w:type="dxa"/>
            <w:noWrap/>
            <w:hideMark/>
          </w:tcPr>
          <w:p w14:paraId="1AD8BA2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w:t>
            </w:r>
          </w:p>
        </w:tc>
        <w:tc>
          <w:tcPr>
            <w:tcW w:w="1372" w:type="dxa"/>
          </w:tcPr>
          <w:p w14:paraId="076ABFB8" w14:textId="77777777" w:rsidR="009E1013" w:rsidRPr="00543BDD" w:rsidRDefault="009E1013" w:rsidP="009E1013">
            <w:pPr>
              <w:spacing w:before="0" w:after="0"/>
              <w:jc w:val="right"/>
              <w:rPr>
                <w:rFonts w:cs="Calibri"/>
                <w:color w:val="000000"/>
                <w:sz w:val="22"/>
                <w:szCs w:val="22"/>
              </w:rPr>
            </w:pPr>
          </w:p>
        </w:tc>
        <w:tc>
          <w:tcPr>
            <w:tcW w:w="1289" w:type="dxa"/>
          </w:tcPr>
          <w:p w14:paraId="25499CE2" w14:textId="77777777" w:rsidR="009E1013" w:rsidRPr="00543BDD" w:rsidRDefault="009E1013" w:rsidP="009E1013">
            <w:pPr>
              <w:spacing w:before="0" w:after="0"/>
              <w:jc w:val="right"/>
              <w:rPr>
                <w:rFonts w:cs="Calibri"/>
                <w:color w:val="000000"/>
                <w:sz w:val="22"/>
                <w:szCs w:val="22"/>
              </w:rPr>
            </w:pPr>
          </w:p>
        </w:tc>
        <w:tc>
          <w:tcPr>
            <w:tcW w:w="1084" w:type="dxa"/>
          </w:tcPr>
          <w:p w14:paraId="141455EF" w14:textId="77777777" w:rsidR="009E1013" w:rsidRPr="00543BDD" w:rsidRDefault="009E1013" w:rsidP="009E1013">
            <w:pPr>
              <w:spacing w:before="0" w:after="0"/>
              <w:jc w:val="right"/>
              <w:rPr>
                <w:rFonts w:cs="Calibri"/>
                <w:color w:val="000000"/>
                <w:sz w:val="22"/>
                <w:szCs w:val="22"/>
              </w:rPr>
            </w:pPr>
          </w:p>
        </w:tc>
      </w:tr>
      <w:tr w:rsidR="009E1013" w:rsidRPr="00543BDD" w14:paraId="6AC9AAE7" w14:textId="77777777" w:rsidTr="00681DA7">
        <w:trPr>
          <w:trHeight w:val="300"/>
        </w:trPr>
        <w:tc>
          <w:tcPr>
            <w:tcW w:w="927" w:type="dxa"/>
            <w:noWrap/>
            <w:hideMark/>
          </w:tcPr>
          <w:p w14:paraId="5FFF988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18</w:t>
            </w:r>
          </w:p>
        </w:tc>
        <w:tc>
          <w:tcPr>
            <w:tcW w:w="2754" w:type="dxa"/>
            <w:noWrap/>
            <w:hideMark/>
          </w:tcPr>
          <w:p w14:paraId="6B8BE18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zszywacz 30 kartek</w:t>
            </w:r>
          </w:p>
        </w:tc>
        <w:tc>
          <w:tcPr>
            <w:tcW w:w="1642" w:type="dxa"/>
            <w:noWrap/>
            <w:hideMark/>
          </w:tcPr>
          <w:p w14:paraId="70584B3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40</w:t>
            </w:r>
          </w:p>
        </w:tc>
        <w:tc>
          <w:tcPr>
            <w:tcW w:w="1372" w:type="dxa"/>
          </w:tcPr>
          <w:p w14:paraId="06496B8C" w14:textId="77777777" w:rsidR="009E1013" w:rsidRPr="00543BDD" w:rsidRDefault="009E1013" w:rsidP="009E1013">
            <w:pPr>
              <w:spacing w:before="0" w:after="0"/>
              <w:jc w:val="right"/>
              <w:rPr>
                <w:rFonts w:cs="Calibri"/>
                <w:color w:val="000000"/>
                <w:sz w:val="22"/>
                <w:szCs w:val="22"/>
              </w:rPr>
            </w:pPr>
          </w:p>
        </w:tc>
        <w:tc>
          <w:tcPr>
            <w:tcW w:w="1289" w:type="dxa"/>
          </w:tcPr>
          <w:p w14:paraId="49AF9E1E" w14:textId="77777777" w:rsidR="009E1013" w:rsidRPr="00543BDD" w:rsidRDefault="009E1013" w:rsidP="009E1013">
            <w:pPr>
              <w:spacing w:before="0" w:after="0"/>
              <w:jc w:val="right"/>
              <w:rPr>
                <w:rFonts w:cs="Calibri"/>
                <w:color w:val="000000"/>
                <w:sz w:val="22"/>
                <w:szCs w:val="22"/>
              </w:rPr>
            </w:pPr>
          </w:p>
        </w:tc>
        <w:tc>
          <w:tcPr>
            <w:tcW w:w="1084" w:type="dxa"/>
          </w:tcPr>
          <w:p w14:paraId="7151D0F1" w14:textId="77777777" w:rsidR="009E1013" w:rsidRPr="00543BDD" w:rsidRDefault="009E1013" w:rsidP="009E1013">
            <w:pPr>
              <w:spacing w:before="0" w:after="0"/>
              <w:jc w:val="right"/>
              <w:rPr>
                <w:rFonts w:cs="Calibri"/>
                <w:color w:val="000000"/>
                <w:sz w:val="22"/>
                <w:szCs w:val="22"/>
              </w:rPr>
            </w:pPr>
          </w:p>
        </w:tc>
      </w:tr>
      <w:tr w:rsidR="009E1013" w:rsidRPr="00543BDD" w14:paraId="41C15539" w14:textId="77777777" w:rsidTr="00681DA7">
        <w:trPr>
          <w:trHeight w:val="300"/>
        </w:trPr>
        <w:tc>
          <w:tcPr>
            <w:tcW w:w="927" w:type="dxa"/>
            <w:noWrap/>
            <w:hideMark/>
          </w:tcPr>
          <w:p w14:paraId="55AE5BC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19</w:t>
            </w:r>
          </w:p>
        </w:tc>
        <w:tc>
          <w:tcPr>
            <w:tcW w:w="2754" w:type="dxa"/>
            <w:noWrap/>
            <w:hideMark/>
          </w:tcPr>
          <w:p w14:paraId="1D039E83"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clipbord A4</w:t>
            </w:r>
          </w:p>
        </w:tc>
        <w:tc>
          <w:tcPr>
            <w:tcW w:w="1642" w:type="dxa"/>
            <w:noWrap/>
            <w:hideMark/>
          </w:tcPr>
          <w:p w14:paraId="2EE4CA6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1A369257" w14:textId="77777777" w:rsidR="009E1013" w:rsidRPr="00543BDD" w:rsidRDefault="009E1013" w:rsidP="009E1013">
            <w:pPr>
              <w:spacing w:before="0" w:after="0"/>
              <w:jc w:val="right"/>
              <w:rPr>
                <w:rFonts w:cs="Calibri"/>
                <w:color w:val="000000"/>
                <w:sz w:val="22"/>
                <w:szCs w:val="22"/>
              </w:rPr>
            </w:pPr>
          </w:p>
        </w:tc>
        <w:tc>
          <w:tcPr>
            <w:tcW w:w="1289" w:type="dxa"/>
          </w:tcPr>
          <w:p w14:paraId="3A98C5CF" w14:textId="77777777" w:rsidR="009E1013" w:rsidRPr="00543BDD" w:rsidRDefault="009E1013" w:rsidP="009E1013">
            <w:pPr>
              <w:spacing w:before="0" w:after="0"/>
              <w:jc w:val="right"/>
              <w:rPr>
                <w:rFonts w:cs="Calibri"/>
                <w:color w:val="000000"/>
                <w:sz w:val="22"/>
                <w:szCs w:val="22"/>
              </w:rPr>
            </w:pPr>
          </w:p>
        </w:tc>
        <w:tc>
          <w:tcPr>
            <w:tcW w:w="1084" w:type="dxa"/>
          </w:tcPr>
          <w:p w14:paraId="11E96481" w14:textId="77777777" w:rsidR="009E1013" w:rsidRPr="00543BDD" w:rsidRDefault="009E1013" w:rsidP="009E1013">
            <w:pPr>
              <w:spacing w:before="0" w:after="0"/>
              <w:jc w:val="right"/>
              <w:rPr>
                <w:rFonts w:cs="Calibri"/>
                <w:color w:val="000000"/>
                <w:sz w:val="22"/>
                <w:szCs w:val="22"/>
              </w:rPr>
            </w:pPr>
          </w:p>
        </w:tc>
      </w:tr>
      <w:tr w:rsidR="009E1013" w:rsidRPr="00543BDD" w14:paraId="29FA6DD9" w14:textId="77777777" w:rsidTr="00681DA7">
        <w:trPr>
          <w:trHeight w:val="300"/>
        </w:trPr>
        <w:tc>
          <w:tcPr>
            <w:tcW w:w="927" w:type="dxa"/>
            <w:noWrap/>
            <w:hideMark/>
          </w:tcPr>
          <w:p w14:paraId="30EF339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w:t>
            </w:r>
          </w:p>
        </w:tc>
        <w:tc>
          <w:tcPr>
            <w:tcW w:w="2754" w:type="dxa"/>
            <w:noWrap/>
            <w:hideMark/>
          </w:tcPr>
          <w:p w14:paraId="6399FC91"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koszulka A4 groszkowa op</w:t>
            </w:r>
            <w:r>
              <w:rPr>
                <w:rFonts w:cs="Calibri"/>
                <w:color w:val="000000"/>
                <w:sz w:val="22"/>
                <w:szCs w:val="22"/>
              </w:rPr>
              <w:t>.</w:t>
            </w:r>
            <w:r w:rsidRPr="00543BDD">
              <w:rPr>
                <w:rFonts w:cs="Calibri"/>
                <w:color w:val="000000"/>
                <w:sz w:val="22"/>
                <w:szCs w:val="22"/>
              </w:rPr>
              <w:t>/ 100szt</w:t>
            </w:r>
          </w:p>
        </w:tc>
        <w:tc>
          <w:tcPr>
            <w:tcW w:w="1642" w:type="dxa"/>
            <w:noWrap/>
            <w:hideMark/>
          </w:tcPr>
          <w:p w14:paraId="257B3E0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70</w:t>
            </w:r>
          </w:p>
        </w:tc>
        <w:tc>
          <w:tcPr>
            <w:tcW w:w="1372" w:type="dxa"/>
          </w:tcPr>
          <w:p w14:paraId="0407C6AD" w14:textId="77777777" w:rsidR="009E1013" w:rsidRPr="00543BDD" w:rsidRDefault="009E1013" w:rsidP="009E1013">
            <w:pPr>
              <w:spacing w:before="0" w:after="0"/>
              <w:jc w:val="right"/>
              <w:rPr>
                <w:rFonts w:cs="Calibri"/>
                <w:color w:val="000000"/>
                <w:sz w:val="22"/>
                <w:szCs w:val="22"/>
              </w:rPr>
            </w:pPr>
          </w:p>
        </w:tc>
        <w:tc>
          <w:tcPr>
            <w:tcW w:w="1289" w:type="dxa"/>
          </w:tcPr>
          <w:p w14:paraId="395D8170" w14:textId="77777777" w:rsidR="009E1013" w:rsidRPr="00543BDD" w:rsidRDefault="009E1013" w:rsidP="009E1013">
            <w:pPr>
              <w:spacing w:before="0" w:after="0"/>
              <w:jc w:val="right"/>
              <w:rPr>
                <w:rFonts w:cs="Calibri"/>
                <w:color w:val="000000"/>
                <w:sz w:val="22"/>
                <w:szCs w:val="22"/>
              </w:rPr>
            </w:pPr>
          </w:p>
        </w:tc>
        <w:tc>
          <w:tcPr>
            <w:tcW w:w="1084" w:type="dxa"/>
          </w:tcPr>
          <w:p w14:paraId="533B6E11" w14:textId="77777777" w:rsidR="009E1013" w:rsidRPr="00543BDD" w:rsidRDefault="009E1013" w:rsidP="009E1013">
            <w:pPr>
              <w:spacing w:before="0" w:after="0"/>
              <w:jc w:val="right"/>
              <w:rPr>
                <w:rFonts w:cs="Calibri"/>
                <w:color w:val="000000"/>
                <w:sz w:val="22"/>
                <w:szCs w:val="22"/>
              </w:rPr>
            </w:pPr>
          </w:p>
        </w:tc>
      </w:tr>
      <w:tr w:rsidR="009E1013" w:rsidRPr="00543BDD" w14:paraId="7C71B981" w14:textId="77777777" w:rsidTr="00681DA7">
        <w:trPr>
          <w:trHeight w:val="300"/>
        </w:trPr>
        <w:tc>
          <w:tcPr>
            <w:tcW w:w="927" w:type="dxa"/>
            <w:noWrap/>
            <w:hideMark/>
          </w:tcPr>
          <w:p w14:paraId="0754F85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21</w:t>
            </w:r>
          </w:p>
        </w:tc>
        <w:tc>
          <w:tcPr>
            <w:tcW w:w="2754" w:type="dxa"/>
            <w:noWrap/>
            <w:hideMark/>
          </w:tcPr>
          <w:p w14:paraId="61C831F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Taśma klejąca przeźroczysta 24 mm</w:t>
            </w:r>
          </w:p>
        </w:tc>
        <w:tc>
          <w:tcPr>
            <w:tcW w:w="1642" w:type="dxa"/>
            <w:noWrap/>
            <w:hideMark/>
          </w:tcPr>
          <w:p w14:paraId="5832B7E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2CC743C9" w14:textId="77777777" w:rsidR="009E1013" w:rsidRPr="00543BDD" w:rsidRDefault="009E1013" w:rsidP="009E1013">
            <w:pPr>
              <w:spacing w:before="0" w:after="0"/>
              <w:jc w:val="right"/>
              <w:rPr>
                <w:rFonts w:cs="Calibri"/>
                <w:color w:val="000000"/>
                <w:sz w:val="22"/>
                <w:szCs w:val="22"/>
              </w:rPr>
            </w:pPr>
          </w:p>
        </w:tc>
        <w:tc>
          <w:tcPr>
            <w:tcW w:w="1289" w:type="dxa"/>
          </w:tcPr>
          <w:p w14:paraId="73804870" w14:textId="77777777" w:rsidR="009E1013" w:rsidRPr="00543BDD" w:rsidRDefault="009E1013" w:rsidP="009E1013">
            <w:pPr>
              <w:spacing w:before="0" w:after="0"/>
              <w:jc w:val="right"/>
              <w:rPr>
                <w:rFonts w:cs="Calibri"/>
                <w:color w:val="000000"/>
                <w:sz w:val="22"/>
                <w:szCs w:val="22"/>
              </w:rPr>
            </w:pPr>
          </w:p>
        </w:tc>
        <w:tc>
          <w:tcPr>
            <w:tcW w:w="1084" w:type="dxa"/>
          </w:tcPr>
          <w:p w14:paraId="1B67E966" w14:textId="77777777" w:rsidR="009E1013" w:rsidRPr="00543BDD" w:rsidRDefault="009E1013" w:rsidP="009E1013">
            <w:pPr>
              <w:spacing w:before="0" w:after="0"/>
              <w:jc w:val="right"/>
              <w:rPr>
                <w:rFonts w:cs="Calibri"/>
                <w:color w:val="000000"/>
                <w:sz w:val="22"/>
                <w:szCs w:val="22"/>
              </w:rPr>
            </w:pPr>
          </w:p>
        </w:tc>
      </w:tr>
      <w:tr w:rsidR="009E1013" w:rsidRPr="00543BDD" w14:paraId="1718B32D" w14:textId="77777777" w:rsidTr="00681DA7">
        <w:trPr>
          <w:trHeight w:val="300"/>
        </w:trPr>
        <w:tc>
          <w:tcPr>
            <w:tcW w:w="927" w:type="dxa"/>
            <w:noWrap/>
            <w:hideMark/>
          </w:tcPr>
          <w:p w14:paraId="31E686B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22</w:t>
            </w:r>
          </w:p>
        </w:tc>
        <w:tc>
          <w:tcPr>
            <w:tcW w:w="2754" w:type="dxa"/>
            <w:noWrap/>
            <w:hideMark/>
          </w:tcPr>
          <w:p w14:paraId="73CA25D0"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Taśma klejąca przeźroczysta 18 mm</w:t>
            </w:r>
          </w:p>
        </w:tc>
        <w:tc>
          <w:tcPr>
            <w:tcW w:w="1642" w:type="dxa"/>
            <w:noWrap/>
            <w:hideMark/>
          </w:tcPr>
          <w:p w14:paraId="2D19A3E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4BB0F0BD" w14:textId="77777777" w:rsidR="009E1013" w:rsidRPr="00543BDD" w:rsidRDefault="009E1013" w:rsidP="009E1013">
            <w:pPr>
              <w:spacing w:before="0" w:after="0"/>
              <w:jc w:val="right"/>
              <w:rPr>
                <w:rFonts w:cs="Calibri"/>
                <w:color w:val="000000"/>
                <w:sz w:val="22"/>
                <w:szCs w:val="22"/>
              </w:rPr>
            </w:pPr>
          </w:p>
        </w:tc>
        <w:tc>
          <w:tcPr>
            <w:tcW w:w="1289" w:type="dxa"/>
          </w:tcPr>
          <w:p w14:paraId="5E10621E" w14:textId="77777777" w:rsidR="009E1013" w:rsidRPr="00543BDD" w:rsidRDefault="009E1013" w:rsidP="009E1013">
            <w:pPr>
              <w:spacing w:before="0" w:after="0"/>
              <w:jc w:val="right"/>
              <w:rPr>
                <w:rFonts w:cs="Calibri"/>
                <w:color w:val="000000"/>
                <w:sz w:val="22"/>
                <w:szCs w:val="22"/>
              </w:rPr>
            </w:pPr>
          </w:p>
        </w:tc>
        <w:tc>
          <w:tcPr>
            <w:tcW w:w="1084" w:type="dxa"/>
          </w:tcPr>
          <w:p w14:paraId="35910279" w14:textId="77777777" w:rsidR="009E1013" w:rsidRPr="00543BDD" w:rsidRDefault="009E1013" w:rsidP="009E1013">
            <w:pPr>
              <w:spacing w:before="0" w:after="0"/>
              <w:jc w:val="right"/>
              <w:rPr>
                <w:rFonts w:cs="Calibri"/>
                <w:color w:val="000000"/>
                <w:sz w:val="22"/>
                <w:szCs w:val="22"/>
              </w:rPr>
            </w:pPr>
          </w:p>
        </w:tc>
      </w:tr>
      <w:tr w:rsidR="009E1013" w:rsidRPr="00543BDD" w14:paraId="2DEC66D5" w14:textId="77777777" w:rsidTr="00681DA7">
        <w:trPr>
          <w:trHeight w:val="300"/>
        </w:trPr>
        <w:tc>
          <w:tcPr>
            <w:tcW w:w="927" w:type="dxa"/>
            <w:noWrap/>
            <w:hideMark/>
          </w:tcPr>
          <w:p w14:paraId="299E894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23</w:t>
            </w:r>
          </w:p>
        </w:tc>
        <w:tc>
          <w:tcPr>
            <w:tcW w:w="2754" w:type="dxa"/>
            <w:noWrap/>
            <w:hideMark/>
          </w:tcPr>
          <w:p w14:paraId="42066BDF"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Taśma klejąca pakowa 48 mm</w:t>
            </w:r>
          </w:p>
        </w:tc>
        <w:tc>
          <w:tcPr>
            <w:tcW w:w="1642" w:type="dxa"/>
            <w:noWrap/>
            <w:hideMark/>
          </w:tcPr>
          <w:p w14:paraId="0B65317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44285C54" w14:textId="77777777" w:rsidR="009E1013" w:rsidRPr="00543BDD" w:rsidRDefault="009E1013" w:rsidP="009E1013">
            <w:pPr>
              <w:spacing w:before="0" w:after="0"/>
              <w:jc w:val="right"/>
              <w:rPr>
                <w:rFonts w:cs="Calibri"/>
                <w:color w:val="000000"/>
                <w:sz w:val="22"/>
                <w:szCs w:val="22"/>
              </w:rPr>
            </w:pPr>
          </w:p>
        </w:tc>
        <w:tc>
          <w:tcPr>
            <w:tcW w:w="1289" w:type="dxa"/>
          </w:tcPr>
          <w:p w14:paraId="5B6AED23" w14:textId="77777777" w:rsidR="009E1013" w:rsidRPr="00543BDD" w:rsidRDefault="009E1013" w:rsidP="009E1013">
            <w:pPr>
              <w:spacing w:before="0" w:after="0"/>
              <w:jc w:val="right"/>
              <w:rPr>
                <w:rFonts w:cs="Calibri"/>
                <w:color w:val="000000"/>
                <w:sz w:val="22"/>
                <w:szCs w:val="22"/>
              </w:rPr>
            </w:pPr>
          </w:p>
        </w:tc>
        <w:tc>
          <w:tcPr>
            <w:tcW w:w="1084" w:type="dxa"/>
          </w:tcPr>
          <w:p w14:paraId="301843C3" w14:textId="77777777" w:rsidR="009E1013" w:rsidRPr="00543BDD" w:rsidRDefault="009E1013" w:rsidP="009E1013">
            <w:pPr>
              <w:spacing w:before="0" w:after="0"/>
              <w:jc w:val="right"/>
              <w:rPr>
                <w:rFonts w:cs="Calibri"/>
                <w:color w:val="000000"/>
                <w:sz w:val="22"/>
                <w:szCs w:val="22"/>
              </w:rPr>
            </w:pPr>
          </w:p>
        </w:tc>
      </w:tr>
      <w:tr w:rsidR="009E1013" w:rsidRPr="00543BDD" w14:paraId="239DDF9A" w14:textId="77777777" w:rsidTr="00681DA7">
        <w:trPr>
          <w:trHeight w:val="300"/>
        </w:trPr>
        <w:tc>
          <w:tcPr>
            <w:tcW w:w="927" w:type="dxa"/>
            <w:noWrap/>
            <w:hideMark/>
          </w:tcPr>
          <w:p w14:paraId="6131CEC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24</w:t>
            </w:r>
          </w:p>
        </w:tc>
        <w:tc>
          <w:tcPr>
            <w:tcW w:w="2754" w:type="dxa"/>
            <w:noWrap/>
            <w:hideMark/>
          </w:tcPr>
          <w:p w14:paraId="4ED744A5"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zszywki 24/6 op</w:t>
            </w:r>
            <w:r>
              <w:rPr>
                <w:rFonts w:cs="Calibri"/>
                <w:color w:val="000000"/>
                <w:sz w:val="22"/>
                <w:szCs w:val="22"/>
              </w:rPr>
              <w:t>.</w:t>
            </w:r>
            <w:r w:rsidRPr="00543BDD">
              <w:rPr>
                <w:rFonts w:cs="Calibri"/>
                <w:color w:val="000000"/>
                <w:sz w:val="22"/>
                <w:szCs w:val="22"/>
              </w:rPr>
              <w:t>/1000szt</w:t>
            </w:r>
          </w:p>
        </w:tc>
        <w:tc>
          <w:tcPr>
            <w:tcW w:w="1642" w:type="dxa"/>
            <w:noWrap/>
            <w:hideMark/>
          </w:tcPr>
          <w:p w14:paraId="3371544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100</w:t>
            </w:r>
          </w:p>
        </w:tc>
        <w:tc>
          <w:tcPr>
            <w:tcW w:w="1372" w:type="dxa"/>
          </w:tcPr>
          <w:p w14:paraId="1DBB9FBC" w14:textId="77777777" w:rsidR="009E1013" w:rsidRPr="00543BDD" w:rsidRDefault="009E1013" w:rsidP="009E1013">
            <w:pPr>
              <w:spacing w:before="0" w:after="0"/>
              <w:jc w:val="right"/>
              <w:rPr>
                <w:rFonts w:cs="Calibri"/>
                <w:color w:val="000000"/>
                <w:sz w:val="22"/>
                <w:szCs w:val="22"/>
              </w:rPr>
            </w:pPr>
          </w:p>
        </w:tc>
        <w:tc>
          <w:tcPr>
            <w:tcW w:w="1289" w:type="dxa"/>
          </w:tcPr>
          <w:p w14:paraId="41EBA4A5" w14:textId="77777777" w:rsidR="009E1013" w:rsidRPr="00543BDD" w:rsidRDefault="009E1013" w:rsidP="009E1013">
            <w:pPr>
              <w:spacing w:before="0" w:after="0"/>
              <w:jc w:val="right"/>
              <w:rPr>
                <w:rFonts w:cs="Calibri"/>
                <w:color w:val="000000"/>
                <w:sz w:val="22"/>
                <w:szCs w:val="22"/>
              </w:rPr>
            </w:pPr>
          </w:p>
        </w:tc>
        <w:tc>
          <w:tcPr>
            <w:tcW w:w="1084" w:type="dxa"/>
          </w:tcPr>
          <w:p w14:paraId="0818345F" w14:textId="77777777" w:rsidR="009E1013" w:rsidRPr="00543BDD" w:rsidRDefault="009E1013" w:rsidP="009E1013">
            <w:pPr>
              <w:spacing w:before="0" w:after="0"/>
              <w:jc w:val="right"/>
              <w:rPr>
                <w:rFonts w:cs="Calibri"/>
                <w:color w:val="000000"/>
                <w:sz w:val="22"/>
                <w:szCs w:val="22"/>
              </w:rPr>
            </w:pPr>
          </w:p>
        </w:tc>
      </w:tr>
      <w:tr w:rsidR="009E1013" w:rsidRPr="00543BDD" w14:paraId="704E371C" w14:textId="77777777" w:rsidTr="00681DA7">
        <w:trPr>
          <w:trHeight w:val="300"/>
        </w:trPr>
        <w:tc>
          <w:tcPr>
            <w:tcW w:w="927" w:type="dxa"/>
            <w:noWrap/>
            <w:hideMark/>
          </w:tcPr>
          <w:p w14:paraId="7A97EE8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25</w:t>
            </w:r>
          </w:p>
        </w:tc>
        <w:tc>
          <w:tcPr>
            <w:tcW w:w="2754" w:type="dxa"/>
            <w:noWrap/>
            <w:hideMark/>
          </w:tcPr>
          <w:p w14:paraId="31A6E493"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zszywki 23/8 op</w:t>
            </w:r>
            <w:r>
              <w:rPr>
                <w:rFonts w:cs="Calibri"/>
                <w:color w:val="000000"/>
                <w:sz w:val="22"/>
                <w:szCs w:val="22"/>
              </w:rPr>
              <w:t>.</w:t>
            </w:r>
            <w:r w:rsidRPr="00543BDD">
              <w:rPr>
                <w:rFonts w:cs="Calibri"/>
                <w:color w:val="000000"/>
                <w:sz w:val="22"/>
                <w:szCs w:val="22"/>
              </w:rPr>
              <w:t>/1000szt</w:t>
            </w:r>
          </w:p>
        </w:tc>
        <w:tc>
          <w:tcPr>
            <w:tcW w:w="1642" w:type="dxa"/>
            <w:noWrap/>
            <w:hideMark/>
          </w:tcPr>
          <w:p w14:paraId="6A9B96F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100</w:t>
            </w:r>
          </w:p>
        </w:tc>
        <w:tc>
          <w:tcPr>
            <w:tcW w:w="1372" w:type="dxa"/>
          </w:tcPr>
          <w:p w14:paraId="6DFB9171" w14:textId="77777777" w:rsidR="009E1013" w:rsidRPr="00543BDD" w:rsidRDefault="009E1013" w:rsidP="009E1013">
            <w:pPr>
              <w:spacing w:before="0" w:after="0"/>
              <w:jc w:val="right"/>
              <w:rPr>
                <w:rFonts w:cs="Calibri"/>
                <w:color w:val="000000"/>
                <w:sz w:val="22"/>
                <w:szCs w:val="22"/>
              </w:rPr>
            </w:pPr>
          </w:p>
        </w:tc>
        <w:tc>
          <w:tcPr>
            <w:tcW w:w="1289" w:type="dxa"/>
          </w:tcPr>
          <w:p w14:paraId="670784B9" w14:textId="77777777" w:rsidR="009E1013" w:rsidRPr="00543BDD" w:rsidRDefault="009E1013" w:rsidP="009E1013">
            <w:pPr>
              <w:spacing w:before="0" w:after="0"/>
              <w:jc w:val="right"/>
              <w:rPr>
                <w:rFonts w:cs="Calibri"/>
                <w:color w:val="000000"/>
                <w:sz w:val="22"/>
                <w:szCs w:val="22"/>
              </w:rPr>
            </w:pPr>
          </w:p>
        </w:tc>
        <w:tc>
          <w:tcPr>
            <w:tcW w:w="1084" w:type="dxa"/>
          </w:tcPr>
          <w:p w14:paraId="267BA3F8" w14:textId="77777777" w:rsidR="009E1013" w:rsidRPr="00543BDD" w:rsidRDefault="009E1013" w:rsidP="009E1013">
            <w:pPr>
              <w:spacing w:before="0" w:after="0"/>
              <w:jc w:val="right"/>
              <w:rPr>
                <w:rFonts w:cs="Calibri"/>
                <w:color w:val="000000"/>
                <w:sz w:val="22"/>
                <w:szCs w:val="22"/>
              </w:rPr>
            </w:pPr>
          </w:p>
        </w:tc>
      </w:tr>
      <w:tr w:rsidR="009E1013" w:rsidRPr="00543BDD" w14:paraId="4DEA343F" w14:textId="77777777" w:rsidTr="00681DA7">
        <w:trPr>
          <w:trHeight w:val="300"/>
        </w:trPr>
        <w:tc>
          <w:tcPr>
            <w:tcW w:w="927" w:type="dxa"/>
            <w:noWrap/>
            <w:hideMark/>
          </w:tcPr>
          <w:p w14:paraId="03A51B1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26</w:t>
            </w:r>
          </w:p>
        </w:tc>
        <w:tc>
          <w:tcPr>
            <w:tcW w:w="2754" w:type="dxa"/>
            <w:noWrap/>
            <w:hideMark/>
          </w:tcPr>
          <w:p w14:paraId="700D2D2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spinacze 28mm op</w:t>
            </w:r>
            <w:r>
              <w:rPr>
                <w:rFonts w:cs="Calibri"/>
                <w:color w:val="000000"/>
                <w:sz w:val="22"/>
                <w:szCs w:val="22"/>
              </w:rPr>
              <w:t>.</w:t>
            </w:r>
            <w:r w:rsidRPr="00543BDD">
              <w:rPr>
                <w:rFonts w:cs="Calibri"/>
                <w:color w:val="000000"/>
                <w:sz w:val="22"/>
                <w:szCs w:val="22"/>
              </w:rPr>
              <w:t>/100 szt.</w:t>
            </w:r>
          </w:p>
        </w:tc>
        <w:tc>
          <w:tcPr>
            <w:tcW w:w="1642" w:type="dxa"/>
            <w:noWrap/>
            <w:hideMark/>
          </w:tcPr>
          <w:p w14:paraId="448AFFC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200</w:t>
            </w:r>
          </w:p>
        </w:tc>
        <w:tc>
          <w:tcPr>
            <w:tcW w:w="1372" w:type="dxa"/>
          </w:tcPr>
          <w:p w14:paraId="2384170B" w14:textId="77777777" w:rsidR="009E1013" w:rsidRPr="00543BDD" w:rsidRDefault="009E1013" w:rsidP="009E1013">
            <w:pPr>
              <w:spacing w:before="0" w:after="0"/>
              <w:jc w:val="right"/>
              <w:rPr>
                <w:rFonts w:cs="Calibri"/>
                <w:color w:val="000000"/>
                <w:sz w:val="22"/>
                <w:szCs w:val="22"/>
              </w:rPr>
            </w:pPr>
          </w:p>
        </w:tc>
        <w:tc>
          <w:tcPr>
            <w:tcW w:w="1289" w:type="dxa"/>
          </w:tcPr>
          <w:p w14:paraId="1D74C3FC" w14:textId="77777777" w:rsidR="009E1013" w:rsidRPr="00543BDD" w:rsidRDefault="009E1013" w:rsidP="009E1013">
            <w:pPr>
              <w:spacing w:before="0" w:after="0"/>
              <w:jc w:val="right"/>
              <w:rPr>
                <w:rFonts w:cs="Calibri"/>
                <w:color w:val="000000"/>
                <w:sz w:val="22"/>
                <w:szCs w:val="22"/>
              </w:rPr>
            </w:pPr>
          </w:p>
        </w:tc>
        <w:tc>
          <w:tcPr>
            <w:tcW w:w="1084" w:type="dxa"/>
          </w:tcPr>
          <w:p w14:paraId="238F5CDC" w14:textId="77777777" w:rsidR="009E1013" w:rsidRPr="00543BDD" w:rsidRDefault="009E1013" w:rsidP="009E1013">
            <w:pPr>
              <w:spacing w:before="0" w:after="0"/>
              <w:jc w:val="right"/>
              <w:rPr>
                <w:rFonts w:cs="Calibri"/>
                <w:color w:val="000000"/>
                <w:sz w:val="22"/>
                <w:szCs w:val="22"/>
              </w:rPr>
            </w:pPr>
          </w:p>
        </w:tc>
      </w:tr>
      <w:tr w:rsidR="009E1013" w:rsidRPr="00543BDD" w14:paraId="66EFA22A" w14:textId="77777777" w:rsidTr="00681DA7">
        <w:trPr>
          <w:trHeight w:val="300"/>
        </w:trPr>
        <w:tc>
          <w:tcPr>
            <w:tcW w:w="927" w:type="dxa"/>
            <w:noWrap/>
            <w:hideMark/>
          </w:tcPr>
          <w:p w14:paraId="2CE323F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27</w:t>
            </w:r>
          </w:p>
        </w:tc>
        <w:tc>
          <w:tcPr>
            <w:tcW w:w="2754" w:type="dxa"/>
            <w:noWrap/>
            <w:hideMark/>
          </w:tcPr>
          <w:p w14:paraId="20E679D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spinacze 50mm op</w:t>
            </w:r>
            <w:r>
              <w:rPr>
                <w:rFonts w:cs="Calibri"/>
                <w:color w:val="000000"/>
                <w:sz w:val="22"/>
                <w:szCs w:val="22"/>
              </w:rPr>
              <w:t>.</w:t>
            </w:r>
            <w:r w:rsidRPr="00543BDD">
              <w:rPr>
                <w:rFonts w:cs="Calibri"/>
                <w:color w:val="000000"/>
                <w:sz w:val="22"/>
                <w:szCs w:val="22"/>
              </w:rPr>
              <w:t>/100 szt.</w:t>
            </w:r>
          </w:p>
        </w:tc>
        <w:tc>
          <w:tcPr>
            <w:tcW w:w="1642" w:type="dxa"/>
            <w:noWrap/>
            <w:hideMark/>
          </w:tcPr>
          <w:p w14:paraId="44DDFEA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137F580A" w14:textId="77777777" w:rsidR="009E1013" w:rsidRPr="00543BDD" w:rsidRDefault="009E1013" w:rsidP="009E1013">
            <w:pPr>
              <w:spacing w:before="0" w:after="0"/>
              <w:jc w:val="right"/>
              <w:rPr>
                <w:rFonts w:cs="Calibri"/>
                <w:color w:val="000000"/>
                <w:sz w:val="22"/>
                <w:szCs w:val="22"/>
              </w:rPr>
            </w:pPr>
          </w:p>
        </w:tc>
        <w:tc>
          <w:tcPr>
            <w:tcW w:w="1289" w:type="dxa"/>
          </w:tcPr>
          <w:p w14:paraId="1761256B" w14:textId="77777777" w:rsidR="009E1013" w:rsidRPr="00543BDD" w:rsidRDefault="009E1013" w:rsidP="009E1013">
            <w:pPr>
              <w:spacing w:before="0" w:after="0"/>
              <w:jc w:val="right"/>
              <w:rPr>
                <w:rFonts w:cs="Calibri"/>
                <w:color w:val="000000"/>
                <w:sz w:val="22"/>
                <w:szCs w:val="22"/>
              </w:rPr>
            </w:pPr>
          </w:p>
        </w:tc>
        <w:tc>
          <w:tcPr>
            <w:tcW w:w="1084" w:type="dxa"/>
          </w:tcPr>
          <w:p w14:paraId="04E52CAD" w14:textId="77777777" w:rsidR="009E1013" w:rsidRPr="00543BDD" w:rsidRDefault="009E1013" w:rsidP="009E1013">
            <w:pPr>
              <w:spacing w:before="0" w:after="0"/>
              <w:jc w:val="right"/>
              <w:rPr>
                <w:rFonts w:cs="Calibri"/>
                <w:color w:val="000000"/>
                <w:sz w:val="22"/>
                <w:szCs w:val="22"/>
              </w:rPr>
            </w:pPr>
          </w:p>
        </w:tc>
      </w:tr>
      <w:tr w:rsidR="009E1013" w:rsidRPr="00543BDD" w14:paraId="101C4D39" w14:textId="77777777" w:rsidTr="00681DA7">
        <w:trPr>
          <w:trHeight w:val="300"/>
        </w:trPr>
        <w:tc>
          <w:tcPr>
            <w:tcW w:w="927" w:type="dxa"/>
            <w:noWrap/>
            <w:hideMark/>
          </w:tcPr>
          <w:p w14:paraId="122D23B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28</w:t>
            </w:r>
          </w:p>
        </w:tc>
        <w:tc>
          <w:tcPr>
            <w:tcW w:w="2754" w:type="dxa"/>
            <w:noWrap/>
            <w:hideMark/>
          </w:tcPr>
          <w:p w14:paraId="68C0D483"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teczka do podpisu Barbara 12k</w:t>
            </w:r>
          </w:p>
        </w:tc>
        <w:tc>
          <w:tcPr>
            <w:tcW w:w="1642" w:type="dxa"/>
            <w:noWrap/>
            <w:hideMark/>
          </w:tcPr>
          <w:p w14:paraId="48A5910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w:t>
            </w:r>
          </w:p>
        </w:tc>
        <w:tc>
          <w:tcPr>
            <w:tcW w:w="1372" w:type="dxa"/>
          </w:tcPr>
          <w:p w14:paraId="12B9F23F" w14:textId="77777777" w:rsidR="009E1013" w:rsidRPr="00543BDD" w:rsidRDefault="009E1013" w:rsidP="009E1013">
            <w:pPr>
              <w:spacing w:before="0" w:after="0"/>
              <w:jc w:val="right"/>
              <w:rPr>
                <w:rFonts w:cs="Calibri"/>
                <w:color w:val="000000"/>
                <w:sz w:val="22"/>
                <w:szCs w:val="22"/>
              </w:rPr>
            </w:pPr>
          </w:p>
        </w:tc>
        <w:tc>
          <w:tcPr>
            <w:tcW w:w="1289" w:type="dxa"/>
          </w:tcPr>
          <w:p w14:paraId="028F048D" w14:textId="77777777" w:rsidR="009E1013" w:rsidRPr="00543BDD" w:rsidRDefault="009E1013" w:rsidP="009E1013">
            <w:pPr>
              <w:spacing w:before="0" w:after="0"/>
              <w:jc w:val="right"/>
              <w:rPr>
                <w:rFonts w:cs="Calibri"/>
                <w:color w:val="000000"/>
                <w:sz w:val="22"/>
                <w:szCs w:val="22"/>
              </w:rPr>
            </w:pPr>
          </w:p>
        </w:tc>
        <w:tc>
          <w:tcPr>
            <w:tcW w:w="1084" w:type="dxa"/>
          </w:tcPr>
          <w:p w14:paraId="43AE4866" w14:textId="77777777" w:rsidR="009E1013" w:rsidRPr="00543BDD" w:rsidRDefault="009E1013" w:rsidP="009E1013">
            <w:pPr>
              <w:spacing w:before="0" w:after="0"/>
              <w:jc w:val="right"/>
              <w:rPr>
                <w:rFonts w:cs="Calibri"/>
                <w:color w:val="000000"/>
                <w:sz w:val="22"/>
                <w:szCs w:val="22"/>
              </w:rPr>
            </w:pPr>
          </w:p>
        </w:tc>
      </w:tr>
      <w:tr w:rsidR="009E1013" w:rsidRPr="00543BDD" w14:paraId="37A75D3A" w14:textId="77777777" w:rsidTr="00681DA7">
        <w:trPr>
          <w:trHeight w:val="300"/>
        </w:trPr>
        <w:tc>
          <w:tcPr>
            <w:tcW w:w="927" w:type="dxa"/>
            <w:noWrap/>
            <w:hideMark/>
          </w:tcPr>
          <w:p w14:paraId="28CB37D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29</w:t>
            </w:r>
          </w:p>
        </w:tc>
        <w:tc>
          <w:tcPr>
            <w:tcW w:w="2754" w:type="dxa"/>
            <w:noWrap/>
            <w:hideMark/>
          </w:tcPr>
          <w:p w14:paraId="172AB696"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teczka do podpisu Barbara 20k</w:t>
            </w:r>
          </w:p>
        </w:tc>
        <w:tc>
          <w:tcPr>
            <w:tcW w:w="1642" w:type="dxa"/>
            <w:noWrap/>
            <w:hideMark/>
          </w:tcPr>
          <w:p w14:paraId="5CAB4CC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32ADD958" w14:textId="77777777" w:rsidR="009E1013" w:rsidRPr="00543BDD" w:rsidRDefault="009E1013" w:rsidP="009E1013">
            <w:pPr>
              <w:spacing w:before="0" w:after="0"/>
              <w:jc w:val="right"/>
              <w:rPr>
                <w:rFonts w:cs="Calibri"/>
                <w:color w:val="000000"/>
                <w:sz w:val="22"/>
                <w:szCs w:val="22"/>
              </w:rPr>
            </w:pPr>
          </w:p>
        </w:tc>
        <w:tc>
          <w:tcPr>
            <w:tcW w:w="1289" w:type="dxa"/>
          </w:tcPr>
          <w:p w14:paraId="5277D764" w14:textId="77777777" w:rsidR="009E1013" w:rsidRPr="00543BDD" w:rsidRDefault="009E1013" w:rsidP="009E1013">
            <w:pPr>
              <w:spacing w:before="0" w:after="0"/>
              <w:jc w:val="right"/>
              <w:rPr>
                <w:rFonts w:cs="Calibri"/>
                <w:color w:val="000000"/>
                <w:sz w:val="22"/>
                <w:szCs w:val="22"/>
              </w:rPr>
            </w:pPr>
          </w:p>
        </w:tc>
        <w:tc>
          <w:tcPr>
            <w:tcW w:w="1084" w:type="dxa"/>
          </w:tcPr>
          <w:p w14:paraId="5A8EE9AC" w14:textId="77777777" w:rsidR="009E1013" w:rsidRPr="00543BDD" w:rsidRDefault="009E1013" w:rsidP="009E1013">
            <w:pPr>
              <w:spacing w:before="0" w:after="0"/>
              <w:jc w:val="right"/>
              <w:rPr>
                <w:rFonts w:cs="Calibri"/>
                <w:color w:val="000000"/>
                <w:sz w:val="22"/>
                <w:szCs w:val="22"/>
              </w:rPr>
            </w:pPr>
          </w:p>
        </w:tc>
      </w:tr>
      <w:tr w:rsidR="009E1013" w:rsidRPr="00543BDD" w14:paraId="0615F4B0" w14:textId="77777777" w:rsidTr="00681DA7">
        <w:trPr>
          <w:trHeight w:val="300"/>
        </w:trPr>
        <w:tc>
          <w:tcPr>
            <w:tcW w:w="927" w:type="dxa"/>
            <w:noWrap/>
            <w:hideMark/>
          </w:tcPr>
          <w:p w14:paraId="2AB0499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30</w:t>
            </w:r>
          </w:p>
        </w:tc>
        <w:tc>
          <w:tcPr>
            <w:tcW w:w="2754" w:type="dxa"/>
            <w:noWrap/>
            <w:hideMark/>
          </w:tcPr>
          <w:p w14:paraId="4803352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zakreślacze miks kolorów </w:t>
            </w:r>
          </w:p>
        </w:tc>
        <w:tc>
          <w:tcPr>
            <w:tcW w:w="1642" w:type="dxa"/>
            <w:noWrap/>
            <w:hideMark/>
          </w:tcPr>
          <w:p w14:paraId="3E1B5EE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100</w:t>
            </w:r>
          </w:p>
        </w:tc>
        <w:tc>
          <w:tcPr>
            <w:tcW w:w="1372" w:type="dxa"/>
          </w:tcPr>
          <w:p w14:paraId="3B14AB2B" w14:textId="77777777" w:rsidR="009E1013" w:rsidRPr="00543BDD" w:rsidRDefault="009E1013" w:rsidP="009E1013">
            <w:pPr>
              <w:spacing w:before="0" w:after="0"/>
              <w:jc w:val="right"/>
              <w:rPr>
                <w:rFonts w:cs="Calibri"/>
                <w:color w:val="000000"/>
                <w:sz w:val="22"/>
                <w:szCs w:val="22"/>
              </w:rPr>
            </w:pPr>
          </w:p>
        </w:tc>
        <w:tc>
          <w:tcPr>
            <w:tcW w:w="1289" w:type="dxa"/>
          </w:tcPr>
          <w:p w14:paraId="22F77600" w14:textId="77777777" w:rsidR="009E1013" w:rsidRPr="00543BDD" w:rsidRDefault="009E1013" w:rsidP="009E1013">
            <w:pPr>
              <w:spacing w:before="0" w:after="0"/>
              <w:jc w:val="right"/>
              <w:rPr>
                <w:rFonts w:cs="Calibri"/>
                <w:color w:val="000000"/>
                <w:sz w:val="22"/>
                <w:szCs w:val="22"/>
              </w:rPr>
            </w:pPr>
          </w:p>
        </w:tc>
        <w:tc>
          <w:tcPr>
            <w:tcW w:w="1084" w:type="dxa"/>
          </w:tcPr>
          <w:p w14:paraId="0A76AEA0" w14:textId="77777777" w:rsidR="009E1013" w:rsidRPr="00543BDD" w:rsidRDefault="009E1013" w:rsidP="009E1013">
            <w:pPr>
              <w:spacing w:before="0" w:after="0"/>
              <w:jc w:val="right"/>
              <w:rPr>
                <w:rFonts w:cs="Calibri"/>
                <w:color w:val="000000"/>
                <w:sz w:val="22"/>
                <w:szCs w:val="22"/>
              </w:rPr>
            </w:pPr>
          </w:p>
        </w:tc>
      </w:tr>
      <w:tr w:rsidR="009E1013" w:rsidRPr="00543BDD" w14:paraId="6BF4213F" w14:textId="77777777" w:rsidTr="00681DA7">
        <w:trPr>
          <w:trHeight w:val="300"/>
        </w:trPr>
        <w:tc>
          <w:tcPr>
            <w:tcW w:w="927" w:type="dxa"/>
            <w:noWrap/>
            <w:hideMark/>
          </w:tcPr>
          <w:p w14:paraId="1358BF2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31</w:t>
            </w:r>
          </w:p>
        </w:tc>
        <w:tc>
          <w:tcPr>
            <w:tcW w:w="2754" w:type="dxa"/>
            <w:noWrap/>
            <w:hideMark/>
          </w:tcPr>
          <w:p w14:paraId="4EA941DC"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cienkopis miks kolorów </w:t>
            </w:r>
          </w:p>
        </w:tc>
        <w:tc>
          <w:tcPr>
            <w:tcW w:w="1642" w:type="dxa"/>
            <w:noWrap/>
            <w:hideMark/>
          </w:tcPr>
          <w:p w14:paraId="4E506BD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200</w:t>
            </w:r>
          </w:p>
        </w:tc>
        <w:tc>
          <w:tcPr>
            <w:tcW w:w="1372" w:type="dxa"/>
          </w:tcPr>
          <w:p w14:paraId="7E45E58D" w14:textId="77777777" w:rsidR="009E1013" w:rsidRPr="00543BDD" w:rsidRDefault="009E1013" w:rsidP="009E1013">
            <w:pPr>
              <w:spacing w:before="0" w:after="0"/>
              <w:jc w:val="right"/>
              <w:rPr>
                <w:rFonts w:cs="Calibri"/>
                <w:color w:val="000000"/>
                <w:sz w:val="22"/>
                <w:szCs w:val="22"/>
              </w:rPr>
            </w:pPr>
          </w:p>
        </w:tc>
        <w:tc>
          <w:tcPr>
            <w:tcW w:w="1289" w:type="dxa"/>
          </w:tcPr>
          <w:p w14:paraId="5A84593E" w14:textId="77777777" w:rsidR="009E1013" w:rsidRPr="00543BDD" w:rsidRDefault="009E1013" w:rsidP="009E1013">
            <w:pPr>
              <w:spacing w:before="0" w:after="0"/>
              <w:jc w:val="right"/>
              <w:rPr>
                <w:rFonts w:cs="Calibri"/>
                <w:color w:val="000000"/>
                <w:sz w:val="22"/>
                <w:szCs w:val="22"/>
              </w:rPr>
            </w:pPr>
          </w:p>
        </w:tc>
        <w:tc>
          <w:tcPr>
            <w:tcW w:w="1084" w:type="dxa"/>
          </w:tcPr>
          <w:p w14:paraId="226085A7" w14:textId="77777777" w:rsidR="009E1013" w:rsidRPr="00543BDD" w:rsidRDefault="009E1013" w:rsidP="009E1013">
            <w:pPr>
              <w:spacing w:before="0" w:after="0"/>
              <w:jc w:val="right"/>
              <w:rPr>
                <w:rFonts w:cs="Calibri"/>
                <w:color w:val="000000"/>
                <w:sz w:val="22"/>
                <w:szCs w:val="22"/>
              </w:rPr>
            </w:pPr>
          </w:p>
        </w:tc>
      </w:tr>
      <w:tr w:rsidR="009E1013" w:rsidRPr="00543BDD" w14:paraId="4B61C97B" w14:textId="77777777" w:rsidTr="00681DA7">
        <w:trPr>
          <w:trHeight w:val="300"/>
        </w:trPr>
        <w:tc>
          <w:tcPr>
            <w:tcW w:w="927" w:type="dxa"/>
            <w:noWrap/>
            <w:hideMark/>
          </w:tcPr>
          <w:p w14:paraId="0FAC55F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32</w:t>
            </w:r>
          </w:p>
        </w:tc>
        <w:tc>
          <w:tcPr>
            <w:tcW w:w="2754" w:type="dxa"/>
            <w:noWrap/>
            <w:hideMark/>
          </w:tcPr>
          <w:p w14:paraId="616AA3B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klej w sztyfcie 15g </w:t>
            </w:r>
          </w:p>
        </w:tc>
        <w:tc>
          <w:tcPr>
            <w:tcW w:w="1642" w:type="dxa"/>
            <w:noWrap/>
            <w:hideMark/>
          </w:tcPr>
          <w:p w14:paraId="5318A70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73CBE2A5" w14:textId="77777777" w:rsidR="009E1013" w:rsidRPr="00543BDD" w:rsidRDefault="009E1013" w:rsidP="009E1013">
            <w:pPr>
              <w:spacing w:before="0" w:after="0"/>
              <w:jc w:val="right"/>
              <w:rPr>
                <w:rFonts w:cs="Calibri"/>
                <w:color w:val="000000"/>
                <w:sz w:val="22"/>
                <w:szCs w:val="22"/>
              </w:rPr>
            </w:pPr>
          </w:p>
        </w:tc>
        <w:tc>
          <w:tcPr>
            <w:tcW w:w="1289" w:type="dxa"/>
          </w:tcPr>
          <w:p w14:paraId="6FC2DBDC" w14:textId="77777777" w:rsidR="009E1013" w:rsidRPr="00543BDD" w:rsidRDefault="009E1013" w:rsidP="009E1013">
            <w:pPr>
              <w:spacing w:before="0" w:after="0"/>
              <w:jc w:val="right"/>
              <w:rPr>
                <w:rFonts w:cs="Calibri"/>
                <w:color w:val="000000"/>
                <w:sz w:val="22"/>
                <w:szCs w:val="22"/>
              </w:rPr>
            </w:pPr>
          </w:p>
        </w:tc>
        <w:tc>
          <w:tcPr>
            <w:tcW w:w="1084" w:type="dxa"/>
          </w:tcPr>
          <w:p w14:paraId="217973F2" w14:textId="77777777" w:rsidR="009E1013" w:rsidRPr="00543BDD" w:rsidRDefault="009E1013" w:rsidP="009E1013">
            <w:pPr>
              <w:spacing w:before="0" w:after="0"/>
              <w:jc w:val="right"/>
              <w:rPr>
                <w:rFonts w:cs="Calibri"/>
                <w:color w:val="000000"/>
                <w:sz w:val="22"/>
                <w:szCs w:val="22"/>
              </w:rPr>
            </w:pPr>
          </w:p>
        </w:tc>
      </w:tr>
      <w:tr w:rsidR="009E1013" w:rsidRPr="00543BDD" w14:paraId="49ADDF74" w14:textId="77777777" w:rsidTr="00681DA7">
        <w:trPr>
          <w:trHeight w:val="300"/>
        </w:trPr>
        <w:tc>
          <w:tcPr>
            <w:tcW w:w="927" w:type="dxa"/>
            <w:noWrap/>
            <w:hideMark/>
          </w:tcPr>
          <w:p w14:paraId="017B40D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33</w:t>
            </w:r>
          </w:p>
        </w:tc>
        <w:tc>
          <w:tcPr>
            <w:tcW w:w="2754" w:type="dxa"/>
            <w:noWrap/>
            <w:hideMark/>
          </w:tcPr>
          <w:p w14:paraId="7074153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klej magic</w:t>
            </w:r>
          </w:p>
        </w:tc>
        <w:tc>
          <w:tcPr>
            <w:tcW w:w="1642" w:type="dxa"/>
            <w:noWrap/>
            <w:hideMark/>
          </w:tcPr>
          <w:p w14:paraId="305E719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w:t>
            </w:r>
          </w:p>
        </w:tc>
        <w:tc>
          <w:tcPr>
            <w:tcW w:w="1372" w:type="dxa"/>
          </w:tcPr>
          <w:p w14:paraId="3237887D" w14:textId="77777777" w:rsidR="009E1013" w:rsidRPr="00543BDD" w:rsidRDefault="009E1013" w:rsidP="009E1013">
            <w:pPr>
              <w:spacing w:before="0" w:after="0"/>
              <w:jc w:val="right"/>
              <w:rPr>
                <w:rFonts w:cs="Calibri"/>
                <w:color w:val="000000"/>
                <w:sz w:val="22"/>
                <w:szCs w:val="22"/>
              </w:rPr>
            </w:pPr>
          </w:p>
        </w:tc>
        <w:tc>
          <w:tcPr>
            <w:tcW w:w="1289" w:type="dxa"/>
          </w:tcPr>
          <w:p w14:paraId="177C01D3" w14:textId="77777777" w:rsidR="009E1013" w:rsidRPr="00543BDD" w:rsidRDefault="009E1013" w:rsidP="009E1013">
            <w:pPr>
              <w:spacing w:before="0" w:after="0"/>
              <w:jc w:val="right"/>
              <w:rPr>
                <w:rFonts w:cs="Calibri"/>
                <w:color w:val="000000"/>
                <w:sz w:val="22"/>
                <w:szCs w:val="22"/>
              </w:rPr>
            </w:pPr>
          </w:p>
        </w:tc>
        <w:tc>
          <w:tcPr>
            <w:tcW w:w="1084" w:type="dxa"/>
          </w:tcPr>
          <w:p w14:paraId="0B5EAA09" w14:textId="77777777" w:rsidR="009E1013" w:rsidRPr="00543BDD" w:rsidRDefault="009E1013" w:rsidP="009E1013">
            <w:pPr>
              <w:spacing w:before="0" w:after="0"/>
              <w:jc w:val="right"/>
              <w:rPr>
                <w:rFonts w:cs="Calibri"/>
                <w:color w:val="000000"/>
                <w:sz w:val="22"/>
                <w:szCs w:val="22"/>
              </w:rPr>
            </w:pPr>
          </w:p>
        </w:tc>
      </w:tr>
      <w:tr w:rsidR="009E1013" w:rsidRPr="00543BDD" w14:paraId="6126B5ED" w14:textId="77777777" w:rsidTr="00681DA7">
        <w:trPr>
          <w:trHeight w:val="300"/>
        </w:trPr>
        <w:tc>
          <w:tcPr>
            <w:tcW w:w="927" w:type="dxa"/>
            <w:noWrap/>
            <w:hideMark/>
          </w:tcPr>
          <w:p w14:paraId="2E624A3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34</w:t>
            </w:r>
          </w:p>
        </w:tc>
        <w:tc>
          <w:tcPr>
            <w:tcW w:w="2754" w:type="dxa"/>
            <w:noWrap/>
            <w:hideMark/>
          </w:tcPr>
          <w:p w14:paraId="0BC62176"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długopis żelowy grand miks kolorów</w:t>
            </w:r>
          </w:p>
        </w:tc>
        <w:tc>
          <w:tcPr>
            <w:tcW w:w="1642" w:type="dxa"/>
            <w:noWrap/>
            <w:hideMark/>
          </w:tcPr>
          <w:p w14:paraId="4AFE5A8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250</w:t>
            </w:r>
          </w:p>
        </w:tc>
        <w:tc>
          <w:tcPr>
            <w:tcW w:w="1372" w:type="dxa"/>
          </w:tcPr>
          <w:p w14:paraId="1AE48CEC" w14:textId="77777777" w:rsidR="009E1013" w:rsidRPr="00543BDD" w:rsidRDefault="009E1013" w:rsidP="009E1013">
            <w:pPr>
              <w:spacing w:before="0" w:after="0"/>
              <w:jc w:val="right"/>
              <w:rPr>
                <w:rFonts w:cs="Calibri"/>
                <w:color w:val="000000"/>
                <w:sz w:val="22"/>
                <w:szCs w:val="22"/>
              </w:rPr>
            </w:pPr>
          </w:p>
        </w:tc>
        <w:tc>
          <w:tcPr>
            <w:tcW w:w="1289" w:type="dxa"/>
          </w:tcPr>
          <w:p w14:paraId="4CFEE7F7" w14:textId="77777777" w:rsidR="009E1013" w:rsidRPr="00543BDD" w:rsidRDefault="009E1013" w:rsidP="009E1013">
            <w:pPr>
              <w:spacing w:before="0" w:after="0"/>
              <w:jc w:val="right"/>
              <w:rPr>
                <w:rFonts w:cs="Calibri"/>
                <w:color w:val="000000"/>
                <w:sz w:val="22"/>
                <w:szCs w:val="22"/>
              </w:rPr>
            </w:pPr>
          </w:p>
        </w:tc>
        <w:tc>
          <w:tcPr>
            <w:tcW w:w="1084" w:type="dxa"/>
          </w:tcPr>
          <w:p w14:paraId="6A15CB57" w14:textId="77777777" w:rsidR="009E1013" w:rsidRPr="00543BDD" w:rsidRDefault="009E1013" w:rsidP="009E1013">
            <w:pPr>
              <w:spacing w:before="0" w:after="0"/>
              <w:jc w:val="right"/>
              <w:rPr>
                <w:rFonts w:cs="Calibri"/>
                <w:color w:val="000000"/>
                <w:sz w:val="22"/>
                <w:szCs w:val="22"/>
              </w:rPr>
            </w:pPr>
          </w:p>
        </w:tc>
      </w:tr>
      <w:tr w:rsidR="009E1013" w:rsidRPr="00543BDD" w14:paraId="775035EE" w14:textId="77777777" w:rsidTr="00681DA7">
        <w:trPr>
          <w:trHeight w:val="300"/>
        </w:trPr>
        <w:tc>
          <w:tcPr>
            <w:tcW w:w="927" w:type="dxa"/>
            <w:noWrap/>
            <w:hideMark/>
          </w:tcPr>
          <w:p w14:paraId="251E1F7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35</w:t>
            </w:r>
          </w:p>
        </w:tc>
        <w:tc>
          <w:tcPr>
            <w:tcW w:w="2754" w:type="dxa"/>
            <w:noWrap/>
            <w:hideMark/>
          </w:tcPr>
          <w:p w14:paraId="0FA9CDF5"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długopis "gwiazdki" miks kolorów</w:t>
            </w:r>
          </w:p>
        </w:tc>
        <w:tc>
          <w:tcPr>
            <w:tcW w:w="1642" w:type="dxa"/>
            <w:noWrap/>
            <w:hideMark/>
          </w:tcPr>
          <w:p w14:paraId="004EEC8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200</w:t>
            </w:r>
          </w:p>
        </w:tc>
        <w:tc>
          <w:tcPr>
            <w:tcW w:w="1372" w:type="dxa"/>
          </w:tcPr>
          <w:p w14:paraId="6ED587B4" w14:textId="77777777" w:rsidR="009E1013" w:rsidRPr="00543BDD" w:rsidRDefault="009E1013" w:rsidP="009E1013">
            <w:pPr>
              <w:spacing w:before="0" w:after="0"/>
              <w:jc w:val="right"/>
              <w:rPr>
                <w:rFonts w:cs="Calibri"/>
                <w:color w:val="000000"/>
                <w:sz w:val="22"/>
                <w:szCs w:val="22"/>
              </w:rPr>
            </w:pPr>
          </w:p>
        </w:tc>
        <w:tc>
          <w:tcPr>
            <w:tcW w:w="1289" w:type="dxa"/>
          </w:tcPr>
          <w:p w14:paraId="10C40439" w14:textId="77777777" w:rsidR="009E1013" w:rsidRPr="00543BDD" w:rsidRDefault="009E1013" w:rsidP="009E1013">
            <w:pPr>
              <w:spacing w:before="0" w:after="0"/>
              <w:jc w:val="right"/>
              <w:rPr>
                <w:rFonts w:cs="Calibri"/>
                <w:color w:val="000000"/>
                <w:sz w:val="22"/>
                <w:szCs w:val="22"/>
              </w:rPr>
            </w:pPr>
          </w:p>
        </w:tc>
        <w:tc>
          <w:tcPr>
            <w:tcW w:w="1084" w:type="dxa"/>
          </w:tcPr>
          <w:p w14:paraId="4AE2BBEC" w14:textId="77777777" w:rsidR="009E1013" w:rsidRPr="00543BDD" w:rsidRDefault="009E1013" w:rsidP="009E1013">
            <w:pPr>
              <w:spacing w:before="0" w:after="0"/>
              <w:jc w:val="right"/>
              <w:rPr>
                <w:rFonts w:cs="Calibri"/>
                <w:color w:val="000000"/>
                <w:sz w:val="22"/>
                <w:szCs w:val="22"/>
              </w:rPr>
            </w:pPr>
          </w:p>
        </w:tc>
      </w:tr>
      <w:tr w:rsidR="009E1013" w:rsidRPr="00543BDD" w14:paraId="17DE709C" w14:textId="77777777" w:rsidTr="00681DA7">
        <w:trPr>
          <w:trHeight w:val="300"/>
        </w:trPr>
        <w:tc>
          <w:tcPr>
            <w:tcW w:w="927" w:type="dxa"/>
            <w:noWrap/>
            <w:hideMark/>
          </w:tcPr>
          <w:p w14:paraId="5B31EC9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36</w:t>
            </w:r>
          </w:p>
        </w:tc>
        <w:tc>
          <w:tcPr>
            <w:tcW w:w="2754" w:type="dxa"/>
            <w:noWrap/>
            <w:hideMark/>
          </w:tcPr>
          <w:p w14:paraId="254D28F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marker typu edding 300 miks kolorów</w:t>
            </w:r>
          </w:p>
        </w:tc>
        <w:tc>
          <w:tcPr>
            <w:tcW w:w="1642" w:type="dxa"/>
            <w:noWrap/>
            <w:hideMark/>
          </w:tcPr>
          <w:p w14:paraId="1C28EDE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693BD23E" w14:textId="77777777" w:rsidR="009E1013" w:rsidRPr="00543BDD" w:rsidRDefault="009E1013" w:rsidP="009E1013">
            <w:pPr>
              <w:spacing w:before="0" w:after="0"/>
              <w:jc w:val="right"/>
              <w:rPr>
                <w:rFonts w:cs="Calibri"/>
                <w:color w:val="000000"/>
                <w:sz w:val="22"/>
                <w:szCs w:val="22"/>
              </w:rPr>
            </w:pPr>
          </w:p>
        </w:tc>
        <w:tc>
          <w:tcPr>
            <w:tcW w:w="1289" w:type="dxa"/>
          </w:tcPr>
          <w:p w14:paraId="36FD831E" w14:textId="77777777" w:rsidR="009E1013" w:rsidRPr="00543BDD" w:rsidRDefault="009E1013" w:rsidP="009E1013">
            <w:pPr>
              <w:spacing w:before="0" w:after="0"/>
              <w:jc w:val="right"/>
              <w:rPr>
                <w:rFonts w:cs="Calibri"/>
                <w:color w:val="000000"/>
                <w:sz w:val="22"/>
                <w:szCs w:val="22"/>
              </w:rPr>
            </w:pPr>
          </w:p>
        </w:tc>
        <w:tc>
          <w:tcPr>
            <w:tcW w:w="1084" w:type="dxa"/>
          </w:tcPr>
          <w:p w14:paraId="369BF3A2" w14:textId="77777777" w:rsidR="009E1013" w:rsidRPr="00543BDD" w:rsidRDefault="009E1013" w:rsidP="009E1013">
            <w:pPr>
              <w:spacing w:before="0" w:after="0"/>
              <w:jc w:val="right"/>
              <w:rPr>
                <w:rFonts w:cs="Calibri"/>
                <w:color w:val="000000"/>
                <w:sz w:val="22"/>
                <w:szCs w:val="22"/>
              </w:rPr>
            </w:pPr>
          </w:p>
        </w:tc>
      </w:tr>
      <w:tr w:rsidR="009E1013" w:rsidRPr="00543BDD" w14:paraId="06F7AFC7" w14:textId="77777777" w:rsidTr="00681DA7">
        <w:trPr>
          <w:trHeight w:val="300"/>
        </w:trPr>
        <w:tc>
          <w:tcPr>
            <w:tcW w:w="927" w:type="dxa"/>
            <w:noWrap/>
            <w:hideMark/>
          </w:tcPr>
          <w:p w14:paraId="4B92D395"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37</w:t>
            </w:r>
          </w:p>
        </w:tc>
        <w:tc>
          <w:tcPr>
            <w:tcW w:w="2754" w:type="dxa"/>
            <w:noWrap/>
            <w:hideMark/>
          </w:tcPr>
          <w:p w14:paraId="5ACBDCD6"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tusz do stempli czarny</w:t>
            </w:r>
          </w:p>
        </w:tc>
        <w:tc>
          <w:tcPr>
            <w:tcW w:w="1642" w:type="dxa"/>
            <w:noWrap/>
            <w:hideMark/>
          </w:tcPr>
          <w:p w14:paraId="59E3D22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14034A1D" w14:textId="77777777" w:rsidR="009E1013" w:rsidRPr="00543BDD" w:rsidRDefault="009E1013" w:rsidP="009E1013">
            <w:pPr>
              <w:spacing w:before="0" w:after="0"/>
              <w:jc w:val="right"/>
              <w:rPr>
                <w:rFonts w:cs="Calibri"/>
                <w:color w:val="000000"/>
                <w:sz w:val="22"/>
                <w:szCs w:val="22"/>
              </w:rPr>
            </w:pPr>
          </w:p>
        </w:tc>
        <w:tc>
          <w:tcPr>
            <w:tcW w:w="1289" w:type="dxa"/>
          </w:tcPr>
          <w:p w14:paraId="5D3F09BC" w14:textId="77777777" w:rsidR="009E1013" w:rsidRPr="00543BDD" w:rsidRDefault="009E1013" w:rsidP="009E1013">
            <w:pPr>
              <w:spacing w:before="0" w:after="0"/>
              <w:jc w:val="right"/>
              <w:rPr>
                <w:rFonts w:cs="Calibri"/>
                <w:color w:val="000000"/>
                <w:sz w:val="22"/>
                <w:szCs w:val="22"/>
              </w:rPr>
            </w:pPr>
          </w:p>
        </w:tc>
        <w:tc>
          <w:tcPr>
            <w:tcW w:w="1084" w:type="dxa"/>
          </w:tcPr>
          <w:p w14:paraId="56654AE9" w14:textId="77777777" w:rsidR="009E1013" w:rsidRPr="00543BDD" w:rsidRDefault="009E1013" w:rsidP="009E1013">
            <w:pPr>
              <w:spacing w:before="0" w:after="0"/>
              <w:jc w:val="right"/>
              <w:rPr>
                <w:rFonts w:cs="Calibri"/>
                <w:color w:val="000000"/>
                <w:sz w:val="22"/>
                <w:szCs w:val="22"/>
              </w:rPr>
            </w:pPr>
          </w:p>
        </w:tc>
      </w:tr>
      <w:tr w:rsidR="009E1013" w:rsidRPr="00543BDD" w14:paraId="4E38DC0B" w14:textId="77777777" w:rsidTr="00681DA7">
        <w:trPr>
          <w:trHeight w:val="300"/>
        </w:trPr>
        <w:tc>
          <w:tcPr>
            <w:tcW w:w="927" w:type="dxa"/>
            <w:noWrap/>
            <w:hideMark/>
          </w:tcPr>
          <w:p w14:paraId="671F24A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38</w:t>
            </w:r>
          </w:p>
        </w:tc>
        <w:tc>
          <w:tcPr>
            <w:tcW w:w="2754" w:type="dxa"/>
            <w:noWrap/>
            <w:hideMark/>
          </w:tcPr>
          <w:p w14:paraId="30CF1AA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tusz do stempli czerwony</w:t>
            </w:r>
          </w:p>
        </w:tc>
        <w:tc>
          <w:tcPr>
            <w:tcW w:w="1642" w:type="dxa"/>
            <w:noWrap/>
            <w:hideMark/>
          </w:tcPr>
          <w:p w14:paraId="143F352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1372" w:type="dxa"/>
          </w:tcPr>
          <w:p w14:paraId="57E76FB0" w14:textId="77777777" w:rsidR="009E1013" w:rsidRPr="00543BDD" w:rsidRDefault="009E1013" w:rsidP="009E1013">
            <w:pPr>
              <w:spacing w:before="0" w:after="0"/>
              <w:jc w:val="right"/>
              <w:rPr>
                <w:rFonts w:cs="Calibri"/>
                <w:color w:val="000000"/>
                <w:sz w:val="22"/>
                <w:szCs w:val="22"/>
              </w:rPr>
            </w:pPr>
          </w:p>
        </w:tc>
        <w:tc>
          <w:tcPr>
            <w:tcW w:w="1289" w:type="dxa"/>
          </w:tcPr>
          <w:p w14:paraId="64B48E33" w14:textId="77777777" w:rsidR="009E1013" w:rsidRPr="00543BDD" w:rsidRDefault="009E1013" w:rsidP="009E1013">
            <w:pPr>
              <w:spacing w:before="0" w:after="0"/>
              <w:jc w:val="right"/>
              <w:rPr>
                <w:rFonts w:cs="Calibri"/>
                <w:color w:val="000000"/>
                <w:sz w:val="22"/>
                <w:szCs w:val="22"/>
              </w:rPr>
            </w:pPr>
          </w:p>
        </w:tc>
        <w:tc>
          <w:tcPr>
            <w:tcW w:w="1084" w:type="dxa"/>
          </w:tcPr>
          <w:p w14:paraId="7DC01D81" w14:textId="77777777" w:rsidR="009E1013" w:rsidRPr="00543BDD" w:rsidRDefault="009E1013" w:rsidP="009E1013">
            <w:pPr>
              <w:spacing w:before="0" w:after="0"/>
              <w:jc w:val="right"/>
              <w:rPr>
                <w:rFonts w:cs="Calibri"/>
                <w:color w:val="000000"/>
                <w:sz w:val="22"/>
                <w:szCs w:val="22"/>
              </w:rPr>
            </w:pPr>
          </w:p>
        </w:tc>
      </w:tr>
      <w:tr w:rsidR="009E1013" w:rsidRPr="00543BDD" w14:paraId="353C159E" w14:textId="77777777" w:rsidTr="00681DA7">
        <w:trPr>
          <w:trHeight w:val="300"/>
        </w:trPr>
        <w:tc>
          <w:tcPr>
            <w:tcW w:w="927" w:type="dxa"/>
            <w:noWrap/>
            <w:hideMark/>
          </w:tcPr>
          <w:p w14:paraId="765E675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39</w:t>
            </w:r>
          </w:p>
        </w:tc>
        <w:tc>
          <w:tcPr>
            <w:tcW w:w="2754" w:type="dxa"/>
            <w:noWrap/>
            <w:hideMark/>
          </w:tcPr>
          <w:p w14:paraId="1EAF4A2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nożyczki hartowane 210mm</w:t>
            </w:r>
          </w:p>
        </w:tc>
        <w:tc>
          <w:tcPr>
            <w:tcW w:w="1642" w:type="dxa"/>
            <w:noWrap/>
            <w:hideMark/>
          </w:tcPr>
          <w:p w14:paraId="45BD649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20</w:t>
            </w:r>
          </w:p>
        </w:tc>
        <w:tc>
          <w:tcPr>
            <w:tcW w:w="1372" w:type="dxa"/>
          </w:tcPr>
          <w:p w14:paraId="0DC97A5C" w14:textId="77777777" w:rsidR="009E1013" w:rsidRPr="00543BDD" w:rsidRDefault="009E1013" w:rsidP="009E1013">
            <w:pPr>
              <w:spacing w:before="0" w:after="0"/>
              <w:jc w:val="right"/>
              <w:rPr>
                <w:rFonts w:cs="Calibri"/>
                <w:color w:val="000000"/>
                <w:sz w:val="22"/>
                <w:szCs w:val="22"/>
              </w:rPr>
            </w:pPr>
          </w:p>
        </w:tc>
        <w:tc>
          <w:tcPr>
            <w:tcW w:w="1289" w:type="dxa"/>
          </w:tcPr>
          <w:p w14:paraId="0567CC0E" w14:textId="77777777" w:rsidR="009E1013" w:rsidRPr="00543BDD" w:rsidRDefault="009E1013" w:rsidP="009E1013">
            <w:pPr>
              <w:spacing w:before="0" w:after="0"/>
              <w:jc w:val="right"/>
              <w:rPr>
                <w:rFonts w:cs="Calibri"/>
                <w:color w:val="000000"/>
                <w:sz w:val="22"/>
                <w:szCs w:val="22"/>
              </w:rPr>
            </w:pPr>
          </w:p>
        </w:tc>
        <w:tc>
          <w:tcPr>
            <w:tcW w:w="1084" w:type="dxa"/>
          </w:tcPr>
          <w:p w14:paraId="7A0BE423" w14:textId="77777777" w:rsidR="009E1013" w:rsidRPr="00543BDD" w:rsidRDefault="009E1013" w:rsidP="009E1013">
            <w:pPr>
              <w:spacing w:before="0" w:after="0"/>
              <w:jc w:val="right"/>
              <w:rPr>
                <w:rFonts w:cs="Calibri"/>
                <w:color w:val="000000"/>
                <w:sz w:val="22"/>
                <w:szCs w:val="22"/>
              </w:rPr>
            </w:pPr>
          </w:p>
        </w:tc>
      </w:tr>
      <w:tr w:rsidR="009E1013" w:rsidRPr="00543BDD" w14:paraId="637D5138" w14:textId="77777777" w:rsidTr="00681DA7">
        <w:trPr>
          <w:trHeight w:val="300"/>
        </w:trPr>
        <w:tc>
          <w:tcPr>
            <w:tcW w:w="927" w:type="dxa"/>
            <w:noWrap/>
            <w:hideMark/>
          </w:tcPr>
          <w:p w14:paraId="5D160E7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40</w:t>
            </w:r>
          </w:p>
        </w:tc>
        <w:tc>
          <w:tcPr>
            <w:tcW w:w="2754" w:type="dxa"/>
            <w:noWrap/>
            <w:hideMark/>
          </w:tcPr>
          <w:p w14:paraId="3235AA52"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nożyczki hartowane 180mm</w:t>
            </w:r>
          </w:p>
        </w:tc>
        <w:tc>
          <w:tcPr>
            <w:tcW w:w="1642" w:type="dxa"/>
            <w:noWrap/>
            <w:hideMark/>
          </w:tcPr>
          <w:p w14:paraId="4FD3E36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0EC6E70B" w14:textId="77777777" w:rsidR="009E1013" w:rsidRPr="00543BDD" w:rsidRDefault="009E1013" w:rsidP="009E1013">
            <w:pPr>
              <w:spacing w:before="0" w:after="0"/>
              <w:jc w:val="right"/>
              <w:rPr>
                <w:rFonts w:cs="Calibri"/>
                <w:color w:val="000000"/>
                <w:sz w:val="22"/>
                <w:szCs w:val="22"/>
              </w:rPr>
            </w:pPr>
          </w:p>
        </w:tc>
        <w:tc>
          <w:tcPr>
            <w:tcW w:w="1289" w:type="dxa"/>
          </w:tcPr>
          <w:p w14:paraId="7F9A4C8F" w14:textId="77777777" w:rsidR="009E1013" w:rsidRPr="00543BDD" w:rsidRDefault="009E1013" w:rsidP="009E1013">
            <w:pPr>
              <w:spacing w:before="0" w:after="0"/>
              <w:jc w:val="right"/>
              <w:rPr>
                <w:rFonts w:cs="Calibri"/>
                <w:color w:val="000000"/>
                <w:sz w:val="22"/>
                <w:szCs w:val="22"/>
              </w:rPr>
            </w:pPr>
          </w:p>
        </w:tc>
        <w:tc>
          <w:tcPr>
            <w:tcW w:w="1084" w:type="dxa"/>
          </w:tcPr>
          <w:p w14:paraId="5D7819A9" w14:textId="77777777" w:rsidR="009E1013" w:rsidRPr="00543BDD" w:rsidRDefault="009E1013" w:rsidP="009E1013">
            <w:pPr>
              <w:spacing w:before="0" w:after="0"/>
              <w:jc w:val="right"/>
              <w:rPr>
                <w:rFonts w:cs="Calibri"/>
                <w:color w:val="000000"/>
                <w:sz w:val="22"/>
                <w:szCs w:val="22"/>
              </w:rPr>
            </w:pPr>
          </w:p>
        </w:tc>
      </w:tr>
      <w:tr w:rsidR="009E1013" w:rsidRPr="00543BDD" w14:paraId="08EBF8B2" w14:textId="77777777" w:rsidTr="00681DA7">
        <w:trPr>
          <w:trHeight w:val="300"/>
        </w:trPr>
        <w:tc>
          <w:tcPr>
            <w:tcW w:w="927" w:type="dxa"/>
            <w:noWrap/>
            <w:hideMark/>
          </w:tcPr>
          <w:p w14:paraId="59A1AF9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41</w:t>
            </w:r>
          </w:p>
        </w:tc>
        <w:tc>
          <w:tcPr>
            <w:tcW w:w="2754" w:type="dxa"/>
            <w:noWrap/>
            <w:hideMark/>
          </w:tcPr>
          <w:p w14:paraId="2ADA941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nożyczki hartowane 160mm</w:t>
            </w:r>
          </w:p>
        </w:tc>
        <w:tc>
          <w:tcPr>
            <w:tcW w:w="1642" w:type="dxa"/>
            <w:noWrap/>
            <w:hideMark/>
          </w:tcPr>
          <w:p w14:paraId="1E710F54"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7265C77B" w14:textId="77777777" w:rsidR="009E1013" w:rsidRPr="00543BDD" w:rsidRDefault="009E1013" w:rsidP="009E1013">
            <w:pPr>
              <w:spacing w:before="0" w:after="0"/>
              <w:jc w:val="right"/>
              <w:rPr>
                <w:rFonts w:cs="Calibri"/>
                <w:color w:val="000000"/>
                <w:sz w:val="22"/>
                <w:szCs w:val="22"/>
              </w:rPr>
            </w:pPr>
          </w:p>
        </w:tc>
        <w:tc>
          <w:tcPr>
            <w:tcW w:w="1289" w:type="dxa"/>
          </w:tcPr>
          <w:p w14:paraId="45A29BD7" w14:textId="77777777" w:rsidR="009E1013" w:rsidRPr="00543BDD" w:rsidRDefault="009E1013" w:rsidP="009E1013">
            <w:pPr>
              <w:spacing w:before="0" w:after="0"/>
              <w:jc w:val="right"/>
              <w:rPr>
                <w:rFonts w:cs="Calibri"/>
                <w:color w:val="000000"/>
                <w:sz w:val="22"/>
                <w:szCs w:val="22"/>
              </w:rPr>
            </w:pPr>
          </w:p>
        </w:tc>
        <w:tc>
          <w:tcPr>
            <w:tcW w:w="1084" w:type="dxa"/>
          </w:tcPr>
          <w:p w14:paraId="0A415F26" w14:textId="77777777" w:rsidR="009E1013" w:rsidRPr="00543BDD" w:rsidRDefault="009E1013" w:rsidP="009E1013">
            <w:pPr>
              <w:spacing w:before="0" w:after="0"/>
              <w:jc w:val="right"/>
              <w:rPr>
                <w:rFonts w:cs="Calibri"/>
                <w:color w:val="000000"/>
                <w:sz w:val="22"/>
                <w:szCs w:val="22"/>
              </w:rPr>
            </w:pPr>
          </w:p>
        </w:tc>
      </w:tr>
      <w:tr w:rsidR="009E1013" w:rsidRPr="00543BDD" w14:paraId="20F11533" w14:textId="77777777" w:rsidTr="00681DA7">
        <w:trPr>
          <w:trHeight w:val="300"/>
        </w:trPr>
        <w:tc>
          <w:tcPr>
            <w:tcW w:w="927" w:type="dxa"/>
            <w:noWrap/>
            <w:hideMark/>
          </w:tcPr>
          <w:p w14:paraId="5FB0678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42</w:t>
            </w:r>
          </w:p>
        </w:tc>
        <w:tc>
          <w:tcPr>
            <w:tcW w:w="2754" w:type="dxa"/>
            <w:noWrap/>
            <w:hideMark/>
          </w:tcPr>
          <w:p w14:paraId="0D7FAB77"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NOTES SAMOPRZYLEPNY 38X51 </w:t>
            </w:r>
          </w:p>
        </w:tc>
        <w:tc>
          <w:tcPr>
            <w:tcW w:w="1642" w:type="dxa"/>
            <w:noWrap/>
            <w:hideMark/>
          </w:tcPr>
          <w:p w14:paraId="75E1A16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6BFA2749" w14:textId="77777777" w:rsidR="009E1013" w:rsidRPr="00543BDD" w:rsidRDefault="009E1013" w:rsidP="009E1013">
            <w:pPr>
              <w:spacing w:before="0" w:after="0"/>
              <w:jc w:val="right"/>
              <w:rPr>
                <w:rFonts w:cs="Calibri"/>
                <w:color w:val="000000"/>
                <w:sz w:val="22"/>
                <w:szCs w:val="22"/>
              </w:rPr>
            </w:pPr>
          </w:p>
        </w:tc>
        <w:tc>
          <w:tcPr>
            <w:tcW w:w="1289" w:type="dxa"/>
          </w:tcPr>
          <w:p w14:paraId="76C21C51" w14:textId="77777777" w:rsidR="009E1013" w:rsidRPr="00543BDD" w:rsidRDefault="009E1013" w:rsidP="009E1013">
            <w:pPr>
              <w:spacing w:before="0" w:after="0"/>
              <w:jc w:val="right"/>
              <w:rPr>
                <w:rFonts w:cs="Calibri"/>
                <w:color w:val="000000"/>
                <w:sz w:val="22"/>
                <w:szCs w:val="22"/>
              </w:rPr>
            </w:pPr>
          </w:p>
        </w:tc>
        <w:tc>
          <w:tcPr>
            <w:tcW w:w="1084" w:type="dxa"/>
          </w:tcPr>
          <w:p w14:paraId="0FC558EC" w14:textId="77777777" w:rsidR="009E1013" w:rsidRPr="00543BDD" w:rsidRDefault="009E1013" w:rsidP="009E1013">
            <w:pPr>
              <w:spacing w:before="0" w:after="0"/>
              <w:jc w:val="right"/>
              <w:rPr>
                <w:rFonts w:cs="Calibri"/>
                <w:color w:val="000000"/>
                <w:sz w:val="22"/>
                <w:szCs w:val="22"/>
              </w:rPr>
            </w:pPr>
          </w:p>
        </w:tc>
      </w:tr>
      <w:tr w:rsidR="009E1013" w:rsidRPr="00543BDD" w14:paraId="3D72614D" w14:textId="77777777" w:rsidTr="00681DA7">
        <w:trPr>
          <w:trHeight w:val="300"/>
        </w:trPr>
        <w:tc>
          <w:tcPr>
            <w:tcW w:w="927" w:type="dxa"/>
            <w:noWrap/>
            <w:hideMark/>
          </w:tcPr>
          <w:p w14:paraId="5BC7199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43</w:t>
            </w:r>
          </w:p>
        </w:tc>
        <w:tc>
          <w:tcPr>
            <w:tcW w:w="2754" w:type="dxa"/>
            <w:noWrap/>
            <w:hideMark/>
          </w:tcPr>
          <w:p w14:paraId="002DD4C8"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NOTES SAMOPRZYLEPNY 51X76 </w:t>
            </w:r>
          </w:p>
        </w:tc>
        <w:tc>
          <w:tcPr>
            <w:tcW w:w="1642" w:type="dxa"/>
            <w:noWrap/>
            <w:hideMark/>
          </w:tcPr>
          <w:p w14:paraId="7948BA1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1372" w:type="dxa"/>
          </w:tcPr>
          <w:p w14:paraId="761828D2" w14:textId="77777777" w:rsidR="009E1013" w:rsidRPr="00543BDD" w:rsidRDefault="009E1013" w:rsidP="009E1013">
            <w:pPr>
              <w:spacing w:before="0" w:after="0"/>
              <w:jc w:val="right"/>
              <w:rPr>
                <w:rFonts w:cs="Calibri"/>
                <w:color w:val="000000"/>
                <w:sz w:val="22"/>
                <w:szCs w:val="22"/>
              </w:rPr>
            </w:pPr>
          </w:p>
        </w:tc>
        <w:tc>
          <w:tcPr>
            <w:tcW w:w="1289" w:type="dxa"/>
          </w:tcPr>
          <w:p w14:paraId="17E3037E" w14:textId="77777777" w:rsidR="009E1013" w:rsidRPr="00543BDD" w:rsidRDefault="009E1013" w:rsidP="009E1013">
            <w:pPr>
              <w:spacing w:before="0" w:after="0"/>
              <w:jc w:val="right"/>
              <w:rPr>
                <w:rFonts w:cs="Calibri"/>
                <w:color w:val="000000"/>
                <w:sz w:val="22"/>
                <w:szCs w:val="22"/>
              </w:rPr>
            </w:pPr>
          </w:p>
        </w:tc>
        <w:tc>
          <w:tcPr>
            <w:tcW w:w="1084" w:type="dxa"/>
          </w:tcPr>
          <w:p w14:paraId="7B09AE58" w14:textId="77777777" w:rsidR="009E1013" w:rsidRPr="00543BDD" w:rsidRDefault="009E1013" w:rsidP="009E1013">
            <w:pPr>
              <w:spacing w:before="0" w:after="0"/>
              <w:jc w:val="right"/>
              <w:rPr>
                <w:rFonts w:cs="Calibri"/>
                <w:color w:val="000000"/>
                <w:sz w:val="22"/>
                <w:szCs w:val="22"/>
              </w:rPr>
            </w:pPr>
          </w:p>
        </w:tc>
      </w:tr>
      <w:tr w:rsidR="009E1013" w:rsidRPr="00543BDD" w14:paraId="3B08BB53" w14:textId="77777777" w:rsidTr="00681DA7">
        <w:trPr>
          <w:trHeight w:val="300"/>
        </w:trPr>
        <w:tc>
          <w:tcPr>
            <w:tcW w:w="927" w:type="dxa"/>
            <w:noWrap/>
            <w:hideMark/>
          </w:tcPr>
          <w:p w14:paraId="680BA03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44</w:t>
            </w:r>
          </w:p>
        </w:tc>
        <w:tc>
          <w:tcPr>
            <w:tcW w:w="2754" w:type="dxa"/>
            <w:noWrap/>
            <w:hideMark/>
          </w:tcPr>
          <w:p w14:paraId="210E1E45"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BROTHER TN243 CMYK (komplet 4 kaset) zamiennik</w:t>
            </w:r>
          </w:p>
        </w:tc>
        <w:tc>
          <w:tcPr>
            <w:tcW w:w="1642" w:type="dxa"/>
            <w:noWrap/>
            <w:hideMark/>
          </w:tcPr>
          <w:p w14:paraId="35AC111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25175E0B" w14:textId="77777777" w:rsidR="009E1013" w:rsidRPr="00543BDD" w:rsidRDefault="009E1013" w:rsidP="009E1013">
            <w:pPr>
              <w:spacing w:before="0" w:after="0"/>
              <w:jc w:val="right"/>
              <w:rPr>
                <w:rFonts w:cs="Calibri"/>
                <w:color w:val="000000"/>
                <w:sz w:val="22"/>
                <w:szCs w:val="22"/>
              </w:rPr>
            </w:pPr>
          </w:p>
        </w:tc>
        <w:tc>
          <w:tcPr>
            <w:tcW w:w="1289" w:type="dxa"/>
          </w:tcPr>
          <w:p w14:paraId="0C7F8D90" w14:textId="77777777" w:rsidR="009E1013" w:rsidRPr="00543BDD" w:rsidRDefault="009E1013" w:rsidP="009E1013">
            <w:pPr>
              <w:spacing w:before="0" w:after="0"/>
              <w:jc w:val="right"/>
              <w:rPr>
                <w:rFonts w:cs="Calibri"/>
                <w:color w:val="000000"/>
                <w:sz w:val="22"/>
                <w:szCs w:val="22"/>
              </w:rPr>
            </w:pPr>
          </w:p>
        </w:tc>
        <w:tc>
          <w:tcPr>
            <w:tcW w:w="1084" w:type="dxa"/>
          </w:tcPr>
          <w:p w14:paraId="14667E52" w14:textId="77777777" w:rsidR="009E1013" w:rsidRPr="00543BDD" w:rsidRDefault="009E1013" w:rsidP="009E1013">
            <w:pPr>
              <w:spacing w:before="0" w:after="0"/>
              <w:jc w:val="right"/>
              <w:rPr>
                <w:rFonts w:cs="Calibri"/>
                <w:color w:val="000000"/>
                <w:sz w:val="22"/>
                <w:szCs w:val="22"/>
              </w:rPr>
            </w:pPr>
          </w:p>
        </w:tc>
      </w:tr>
      <w:tr w:rsidR="009E1013" w:rsidRPr="00543BDD" w14:paraId="15DD90B9" w14:textId="77777777" w:rsidTr="00681DA7">
        <w:trPr>
          <w:trHeight w:val="300"/>
        </w:trPr>
        <w:tc>
          <w:tcPr>
            <w:tcW w:w="927" w:type="dxa"/>
            <w:noWrap/>
            <w:hideMark/>
          </w:tcPr>
          <w:p w14:paraId="59072715"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45</w:t>
            </w:r>
          </w:p>
        </w:tc>
        <w:tc>
          <w:tcPr>
            <w:tcW w:w="2754" w:type="dxa"/>
            <w:noWrap/>
            <w:hideMark/>
          </w:tcPr>
          <w:p w14:paraId="027338DC"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BROTHER TN243 CMYK (komplet 4 kaset) oryginał</w:t>
            </w:r>
          </w:p>
        </w:tc>
        <w:tc>
          <w:tcPr>
            <w:tcW w:w="1642" w:type="dxa"/>
            <w:noWrap/>
            <w:hideMark/>
          </w:tcPr>
          <w:p w14:paraId="1958F67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04F2E81B" w14:textId="77777777" w:rsidR="009E1013" w:rsidRPr="00543BDD" w:rsidRDefault="009E1013" w:rsidP="009E1013">
            <w:pPr>
              <w:spacing w:before="0" w:after="0"/>
              <w:jc w:val="right"/>
              <w:rPr>
                <w:rFonts w:cs="Calibri"/>
                <w:color w:val="000000"/>
                <w:sz w:val="22"/>
                <w:szCs w:val="22"/>
              </w:rPr>
            </w:pPr>
          </w:p>
        </w:tc>
        <w:tc>
          <w:tcPr>
            <w:tcW w:w="1289" w:type="dxa"/>
          </w:tcPr>
          <w:p w14:paraId="75BF0DE0" w14:textId="77777777" w:rsidR="009E1013" w:rsidRPr="00543BDD" w:rsidRDefault="009E1013" w:rsidP="009E1013">
            <w:pPr>
              <w:spacing w:before="0" w:after="0"/>
              <w:jc w:val="right"/>
              <w:rPr>
                <w:rFonts w:cs="Calibri"/>
                <w:color w:val="000000"/>
                <w:sz w:val="22"/>
                <w:szCs w:val="22"/>
              </w:rPr>
            </w:pPr>
          </w:p>
        </w:tc>
        <w:tc>
          <w:tcPr>
            <w:tcW w:w="1084" w:type="dxa"/>
          </w:tcPr>
          <w:p w14:paraId="3D8441D0" w14:textId="77777777" w:rsidR="009E1013" w:rsidRPr="00543BDD" w:rsidRDefault="009E1013" w:rsidP="009E1013">
            <w:pPr>
              <w:spacing w:before="0" w:after="0"/>
              <w:jc w:val="right"/>
              <w:rPr>
                <w:rFonts w:cs="Calibri"/>
                <w:color w:val="000000"/>
                <w:sz w:val="22"/>
                <w:szCs w:val="22"/>
              </w:rPr>
            </w:pPr>
          </w:p>
        </w:tc>
      </w:tr>
      <w:tr w:rsidR="009E1013" w:rsidRPr="00543BDD" w14:paraId="10E9B660" w14:textId="77777777" w:rsidTr="00681DA7">
        <w:trPr>
          <w:trHeight w:val="300"/>
        </w:trPr>
        <w:tc>
          <w:tcPr>
            <w:tcW w:w="927" w:type="dxa"/>
            <w:noWrap/>
            <w:hideMark/>
          </w:tcPr>
          <w:p w14:paraId="7005B99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46</w:t>
            </w:r>
          </w:p>
        </w:tc>
        <w:tc>
          <w:tcPr>
            <w:tcW w:w="2754" w:type="dxa"/>
            <w:noWrap/>
            <w:hideMark/>
          </w:tcPr>
          <w:p w14:paraId="26AE7C8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OKI B432/412/492 (oryginał)</w:t>
            </w:r>
          </w:p>
        </w:tc>
        <w:tc>
          <w:tcPr>
            <w:tcW w:w="1642" w:type="dxa"/>
            <w:noWrap/>
            <w:hideMark/>
          </w:tcPr>
          <w:p w14:paraId="0EECEFD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15</w:t>
            </w:r>
          </w:p>
        </w:tc>
        <w:tc>
          <w:tcPr>
            <w:tcW w:w="1372" w:type="dxa"/>
          </w:tcPr>
          <w:p w14:paraId="32B9AA94" w14:textId="77777777" w:rsidR="009E1013" w:rsidRPr="00543BDD" w:rsidRDefault="009E1013" w:rsidP="009E1013">
            <w:pPr>
              <w:spacing w:before="0" w:after="0"/>
              <w:jc w:val="right"/>
              <w:rPr>
                <w:rFonts w:cs="Calibri"/>
                <w:color w:val="000000"/>
                <w:sz w:val="22"/>
                <w:szCs w:val="22"/>
              </w:rPr>
            </w:pPr>
          </w:p>
        </w:tc>
        <w:tc>
          <w:tcPr>
            <w:tcW w:w="1289" w:type="dxa"/>
          </w:tcPr>
          <w:p w14:paraId="17D1AE55" w14:textId="77777777" w:rsidR="009E1013" w:rsidRPr="00543BDD" w:rsidRDefault="009E1013" w:rsidP="009E1013">
            <w:pPr>
              <w:spacing w:before="0" w:after="0"/>
              <w:jc w:val="right"/>
              <w:rPr>
                <w:rFonts w:cs="Calibri"/>
                <w:color w:val="000000"/>
                <w:sz w:val="22"/>
                <w:szCs w:val="22"/>
              </w:rPr>
            </w:pPr>
          </w:p>
        </w:tc>
        <w:tc>
          <w:tcPr>
            <w:tcW w:w="1084" w:type="dxa"/>
          </w:tcPr>
          <w:p w14:paraId="6219C00E" w14:textId="77777777" w:rsidR="009E1013" w:rsidRPr="00543BDD" w:rsidRDefault="009E1013" w:rsidP="009E1013">
            <w:pPr>
              <w:spacing w:before="0" w:after="0"/>
              <w:jc w:val="right"/>
              <w:rPr>
                <w:rFonts w:cs="Calibri"/>
                <w:color w:val="000000"/>
                <w:sz w:val="22"/>
                <w:szCs w:val="22"/>
              </w:rPr>
            </w:pPr>
          </w:p>
        </w:tc>
      </w:tr>
      <w:tr w:rsidR="009E1013" w:rsidRPr="00543BDD" w14:paraId="26D1BB76" w14:textId="77777777" w:rsidTr="00681DA7">
        <w:trPr>
          <w:trHeight w:val="300"/>
        </w:trPr>
        <w:tc>
          <w:tcPr>
            <w:tcW w:w="927" w:type="dxa"/>
            <w:noWrap/>
            <w:hideMark/>
          </w:tcPr>
          <w:p w14:paraId="710639D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47</w:t>
            </w:r>
          </w:p>
        </w:tc>
        <w:tc>
          <w:tcPr>
            <w:tcW w:w="2754" w:type="dxa"/>
            <w:noWrap/>
            <w:hideMark/>
          </w:tcPr>
          <w:p w14:paraId="16E508E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Bęben do OKI B411 / 431 / 432 44574302 (oryginał)</w:t>
            </w:r>
          </w:p>
        </w:tc>
        <w:tc>
          <w:tcPr>
            <w:tcW w:w="1642" w:type="dxa"/>
            <w:noWrap/>
            <w:hideMark/>
          </w:tcPr>
          <w:p w14:paraId="6B944BA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33265008" w14:textId="77777777" w:rsidR="009E1013" w:rsidRPr="00543BDD" w:rsidRDefault="009E1013" w:rsidP="009E1013">
            <w:pPr>
              <w:spacing w:before="0" w:after="0"/>
              <w:jc w:val="right"/>
              <w:rPr>
                <w:rFonts w:cs="Calibri"/>
                <w:color w:val="000000"/>
                <w:sz w:val="22"/>
                <w:szCs w:val="22"/>
              </w:rPr>
            </w:pPr>
          </w:p>
        </w:tc>
        <w:tc>
          <w:tcPr>
            <w:tcW w:w="1289" w:type="dxa"/>
          </w:tcPr>
          <w:p w14:paraId="5FD91626" w14:textId="77777777" w:rsidR="009E1013" w:rsidRPr="00543BDD" w:rsidRDefault="009E1013" w:rsidP="009E1013">
            <w:pPr>
              <w:spacing w:before="0" w:after="0"/>
              <w:jc w:val="right"/>
              <w:rPr>
                <w:rFonts w:cs="Calibri"/>
                <w:color w:val="000000"/>
                <w:sz w:val="22"/>
                <w:szCs w:val="22"/>
              </w:rPr>
            </w:pPr>
          </w:p>
        </w:tc>
        <w:tc>
          <w:tcPr>
            <w:tcW w:w="1084" w:type="dxa"/>
          </w:tcPr>
          <w:p w14:paraId="2633A871" w14:textId="77777777" w:rsidR="009E1013" w:rsidRPr="00543BDD" w:rsidRDefault="009E1013" w:rsidP="009E1013">
            <w:pPr>
              <w:spacing w:before="0" w:after="0"/>
              <w:jc w:val="right"/>
              <w:rPr>
                <w:rFonts w:cs="Calibri"/>
                <w:color w:val="000000"/>
                <w:sz w:val="22"/>
                <w:szCs w:val="22"/>
              </w:rPr>
            </w:pPr>
          </w:p>
        </w:tc>
      </w:tr>
      <w:tr w:rsidR="009E1013" w:rsidRPr="00543BDD" w14:paraId="63197C19" w14:textId="77777777" w:rsidTr="00681DA7">
        <w:trPr>
          <w:trHeight w:val="300"/>
        </w:trPr>
        <w:tc>
          <w:tcPr>
            <w:tcW w:w="927" w:type="dxa"/>
            <w:noWrap/>
            <w:hideMark/>
          </w:tcPr>
          <w:p w14:paraId="5711717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48</w:t>
            </w:r>
          </w:p>
        </w:tc>
        <w:tc>
          <w:tcPr>
            <w:tcW w:w="2754" w:type="dxa"/>
            <w:noWrap/>
            <w:hideMark/>
          </w:tcPr>
          <w:p w14:paraId="533B9729"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C2550 BLACK (oryginał)</w:t>
            </w:r>
          </w:p>
        </w:tc>
        <w:tc>
          <w:tcPr>
            <w:tcW w:w="1642" w:type="dxa"/>
            <w:noWrap/>
            <w:hideMark/>
          </w:tcPr>
          <w:p w14:paraId="3022D61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437AF94E" w14:textId="77777777" w:rsidR="009E1013" w:rsidRPr="00543BDD" w:rsidRDefault="009E1013" w:rsidP="009E1013">
            <w:pPr>
              <w:spacing w:before="0" w:after="0"/>
              <w:jc w:val="right"/>
              <w:rPr>
                <w:rFonts w:cs="Calibri"/>
                <w:color w:val="000000"/>
                <w:sz w:val="22"/>
                <w:szCs w:val="22"/>
              </w:rPr>
            </w:pPr>
          </w:p>
        </w:tc>
        <w:tc>
          <w:tcPr>
            <w:tcW w:w="1289" w:type="dxa"/>
          </w:tcPr>
          <w:p w14:paraId="5FBB08D7" w14:textId="77777777" w:rsidR="009E1013" w:rsidRPr="00543BDD" w:rsidRDefault="009E1013" w:rsidP="009E1013">
            <w:pPr>
              <w:spacing w:before="0" w:after="0"/>
              <w:jc w:val="right"/>
              <w:rPr>
                <w:rFonts w:cs="Calibri"/>
                <w:color w:val="000000"/>
                <w:sz w:val="22"/>
                <w:szCs w:val="22"/>
              </w:rPr>
            </w:pPr>
          </w:p>
        </w:tc>
        <w:tc>
          <w:tcPr>
            <w:tcW w:w="1084" w:type="dxa"/>
          </w:tcPr>
          <w:p w14:paraId="254F0257" w14:textId="77777777" w:rsidR="009E1013" w:rsidRPr="00543BDD" w:rsidRDefault="009E1013" w:rsidP="009E1013">
            <w:pPr>
              <w:spacing w:before="0" w:after="0"/>
              <w:jc w:val="right"/>
              <w:rPr>
                <w:rFonts w:cs="Calibri"/>
                <w:color w:val="000000"/>
                <w:sz w:val="22"/>
                <w:szCs w:val="22"/>
              </w:rPr>
            </w:pPr>
          </w:p>
        </w:tc>
      </w:tr>
      <w:tr w:rsidR="009E1013" w:rsidRPr="00543BDD" w14:paraId="6360AEF9" w14:textId="77777777" w:rsidTr="00681DA7">
        <w:trPr>
          <w:trHeight w:val="300"/>
        </w:trPr>
        <w:tc>
          <w:tcPr>
            <w:tcW w:w="927" w:type="dxa"/>
            <w:noWrap/>
            <w:hideMark/>
          </w:tcPr>
          <w:p w14:paraId="63BAC9A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49</w:t>
            </w:r>
          </w:p>
        </w:tc>
        <w:tc>
          <w:tcPr>
            <w:tcW w:w="2754" w:type="dxa"/>
            <w:noWrap/>
            <w:hideMark/>
          </w:tcPr>
          <w:p w14:paraId="0FD6440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C2550 C,Y,M, (komplet 3 kast</w:t>
            </w:r>
            <w:r>
              <w:rPr>
                <w:rFonts w:cs="Calibri"/>
                <w:color w:val="000000"/>
                <w:sz w:val="22"/>
                <w:szCs w:val="22"/>
              </w:rPr>
              <w:t>y</w:t>
            </w:r>
            <w:r w:rsidRPr="00543BDD">
              <w:rPr>
                <w:rFonts w:cs="Calibri"/>
                <w:color w:val="000000"/>
                <w:sz w:val="22"/>
                <w:szCs w:val="22"/>
              </w:rPr>
              <w:t>) (oryginał)</w:t>
            </w:r>
          </w:p>
        </w:tc>
        <w:tc>
          <w:tcPr>
            <w:tcW w:w="1642" w:type="dxa"/>
            <w:noWrap/>
            <w:hideMark/>
          </w:tcPr>
          <w:p w14:paraId="29FCF49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68405790" w14:textId="77777777" w:rsidR="009E1013" w:rsidRPr="00543BDD" w:rsidRDefault="009E1013" w:rsidP="009E1013">
            <w:pPr>
              <w:spacing w:before="0" w:after="0"/>
              <w:jc w:val="right"/>
              <w:rPr>
                <w:rFonts w:cs="Calibri"/>
                <w:color w:val="000000"/>
                <w:sz w:val="22"/>
                <w:szCs w:val="22"/>
              </w:rPr>
            </w:pPr>
          </w:p>
        </w:tc>
        <w:tc>
          <w:tcPr>
            <w:tcW w:w="1289" w:type="dxa"/>
          </w:tcPr>
          <w:p w14:paraId="076C222E" w14:textId="77777777" w:rsidR="009E1013" w:rsidRPr="00543BDD" w:rsidRDefault="009E1013" w:rsidP="009E1013">
            <w:pPr>
              <w:spacing w:before="0" w:after="0"/>
              <w:jc w:val="right"/>
              <w:rPr>
                <w:rFonts w:cs="Calibri"/>
                <w:color w:val="000000"/>
                <w:sz w:val="22"/>
                <w:szCs w:val="22"/>
              </w:rPr>
            </w:pPr>
          </w:p>
        </w:tc>
        <w:tc>
          <w:tcPr>
            <w:tcW w:w="1084" w:type="dxa"/>
          </w:tcPr>
          <w:p w14:paraId="5A6803A5" w14:textId="77777777" w:rsidR="009E1013" w:rsidRPr="00543BDD" w:rsidRDefault="009E1013" w:rsidP="009E1013">
            <w:pPr>
              <w:spacing w:before="0" w:after="0"/>
              <w:jc w:val="right"/>
              <w:rPr>
                <w:rFonts w:cs="Calibri"/>
                <w:color w:val="000000"/>
                <w:sz w:val="22"/>
                <w:szCs w:val="22"/>
              </w:rPr>
            </w:pPr>
          </w:p>
        </w:tc>
      </w:tr>
      <w:tr w:rsidR="009E1013" w:rsidRPr="00543BDD" w14:paraId="2CFFBB82" w14:textId="77777777" w:rsidTr="00681DA7">
        <w:trPr>
          <w:trHeight w:val="300"/>
        </w:trPr>
        <w:tc>
          <w:tcPr>
            <w:tcW w:w="927" w:type="dxa"/>
            <w:noWrap/>
            <w:hideMark/>
          </w:tcPr>
          <w:p w14:paraId="0F25851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50</w:t>
            </w:r>
          </w:p>
        </w:tc>
        <w:tc>
          <w:tcPr>
            <w:tcW w:w="2754" w:type="dxa"/>
            <w:noWrap/>
            <w:hideMark/>
          </w:tcPr>
          <w:p w14:paraId="2D6F75C9"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C2551 BLACK (oryginał)</w:t>
            </w:r>
          </w:p>
        </w:tc>
        <w:tc>
          <w:tcPr>
            <w:tcW w:w="1642" w:type="dxa"/>
            <w:noWrap/>
            <w:hideMark/>
          </w:tcPr>
          <w:p w14:paraId="28065CD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172550A5" w14:textId="77777777" w:rsidR="009E1013" w:rsidRPr="00543BDD" w:rsidRDefault="009E1013" w:rsidP="009E1013">
            <w:pPr>
              <w:spacing w:before="0" w:after="0"/>
              <w:jc w:val="right"/>
              <w:rPr>
                <w:rFonts w:cs="Calibri"/>
                <w:color w:val="000000"/>
                <w:sz w:val="22"/>
                <w:szCs w:val="22"/>
              </w:rPr>
            </w:pPr>
          </w:p>
        </w:tc>
        <w:tc>
          <w:tcPr>
            <w:tcW w:w="1289" w:type="dxa"/>
          </w:tcPr>
          <w:p w14:paraId="0D9392ED" w14:textId="77777777" w:rsidR="009E1013" w:rsidRPr="00543BDD" w:rsidRDefault="009E1013" w:rsidP="009E1013">
            <w:pPr>
              <w:spacing w:before="0" w:after="0"/>
              <w:jc w:val="right"/>
              <w:rPr>
                <w:rFonts w:cs="Calibri"/>
                <w:color w:val="000000"/>
                <w:sz w:val="22"/>
                <w:szCs w:val="22"/>
              </w:rPr>
            </w:pPr>
          </w:p>
        </w:tc>
        <w:tc>
          <w:tcPr>
            <w:tcW w:w="1084" w:type="dxa"/>
          </w:tcPr>
          <w:p w14:paraId="71783E6C" w14:textId="77777777" w:rsidR="009E1013" w:rsidRPr="00543BDD" w:rsidRDefault="009E1013" w:rsidP="009E1013">
            <w:pPr>
              <w:spacing w:before="0" w:after="0"/>
              <w:jc w:val="right"/>
              <w:rPr>
                <w:rFonts w:cs="Calibri"/>
                <w:color w:val="000000"/>
                <w:sz w:val="22"/>
                <w:szCs w:val="22"/>
              </w:rPr>
            </w:pPr>
          </w:p>
        </w:tc>
      </w:tr>
      <w:tr w:rsidR="009E1013" w:rsidRPr="00543BDD" w14:paraId="5BDD5683" w14:textId="77777777" w:rsidTr="00681DA7">
        <w:trPr>
          <w:trHeight w:val="300"/>
        </w:trPr>
        <w:tc>
          <w:tcPr>
            <w:tcW w:w="927" w:type="dxa"/>
            <w:noWrap/>
            <w:hideMark/>
          </w:tcPr>
          <w:p w14:paraId="69C930E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51</w:t>
            </w:r>
          </w:p>
        </w:tc>
        <w:tc>
          <w:tcPr>
            <w:tcW w:w="2754" w:type="dxa"/>
            <w:noWrap/>
            <w:hideMark/>
          </w:tcPr>
          <w:p w14:paraId="666532F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C2551 C,Y,M, (komplet 3 kast</w:t>
            </w:r>
            <w:r>
              <w:rPr>
                <w:rFonts w:cs="Calibri"/>
                <w:color w:val="000000"/>
                <w:sz w:val="22"/>
                <w:szCs w:val="22"/>
              </w:rPr>
              <w:t>y</w:t>
            </w:r>
            <w:r w:rsidRPr="00543BDD">
              <w:rPr>
                <w:rFonts w:cs="Calibri"/>
                <w:color w:val="000000"/>
                <w:sz w:val="22"/>
                <w:szCs w:val="22"/>
              </w:rPr>
              <w:t>) (oryginał)</w:t>
            </w:r>
          </w:p>
        </w:tc>
        <w:tc>
          <w:tcPr>
            <w:tcW w:w="1642" w:type="dxa"/>
            <w:noWrap/>
            <w:hideMark/>
          </w:tcPr>
          <w:p w14:paraId="5360A73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3DFBA406" w14:textId="77777777" w:rsidR="009E1013" w:rsidRPr="00543BDD" w:rsidRDefault="009E1013" w:rsidP="009E1013">
            <w:pPr>
              <w:spacing w:before="0" w:after="0"/>
              <w:jc w:val="right"/>
              <w:rPr>
                <w:rFonts w:cs="Calibri"/>
                <w:color w:val="000000"/>
                <w:sz w:val="22"/>
                <w:szCs w:val="22"/>
              </w:rPr>
            </w:pPr>
          </w:p>
        </w:tc>
        <w:tc>
          <w:tcPr>
            <w:tcW w:w="1289" w:type="dxa"/>
          </w:tcPr>
          <w:p w14:paraId="79D0591C" w14:textId="77777777" w:rsidR="009E1013" w:rsidRPr="00543BDD" w:rsidRDefault="009E1013" w:rsidP="009E1013">
            <w:pPr>
              <w:spacing w:before="0" w:after="0"/>
              <w:jc w:val="right"/>
              <w:rPr>
                <w:rFonts w:cs="Calibri"/>
                <w:color w:val="000000"/>
                <w:sz w:val="22"/>
                <w:szCs w:val="22"/>
              </w:rPr>
            </w:pPr>
          </w:p>
        </w:tc>
        <w:tc>
          <w:tcPr>
            <w:tcW w:w="1084" w:type="dxa"/>
          </w:tcPr>
          <w:p w14:paraId="48F78CB2" w14:textId="77777777" w:rsidR="009E1013" w:rsidRPr="00543BDD" w:rsidRDefault="009E1013" w:rsidP="009E1013">
            <w:pPr>
              <w:spacing w:before="0" w:after="0"/>
              <w:jc w:val="right"/>
              <w:rPr>
                <w:rFonts w:cs="Calibri"/>
                <w:color w:val="000000"/>
                <w:sz w:val="22"/>
                <w:szCs w:val="22"/>
              </w:rPr>
            </w:pPr>
          </w:p>
        </w:tc>
      </w:tr>
      <w:tr w:rsidR="009E1013" w:rsidRPr="00543BDD" w14:paraId="3432FD5E" w14:textId="77777777" w:rsidTr="00681DA7">
        <w:trPr>
          <w:trHeight w:val="300"/>
        </w:trPr>
        <w:tc>
          <w:tcPr>
            <w:tcW w:w="927" w:type="dxa"/>
            <w:noWrap/>
            <w:hideMark/>
          </w:tcPr>
          <w:p w14:paraId="554CD53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52</w:t>
            </w:r>
          </w:p>
        </w:tc>
        <w:tc>
          <w:tcPr>
            <w:tcW w:w="2754" w:type="dxa"/>
            <w:noWrap/>
            <w:hideMark/>
          </w:tcPr>
          <w:p w14:paraId="7F9CF2A6"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MP 2852 BLACK (oryginał)</w:t>
            </w:r>
          </w:p>
        </w:tc>
        <w:tc>
          <w:tcPr>
            <w:tcW w:w="1642" w:type="dxa"/>
            <w:noWrap/>
            <w:hideMark/>
          </w:tcPr>
          <w:p w14:paraId="4315CFA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36CD05FA" w14:textId="77777777" w:rsidR="009E1013" w:rsidRPr="00543BDD" w:rsidRDefault="009E1013" w:rsidP="009E1013">
            <w:pPr>
              <w:spacing w:before="0" w:after="0"/>
              <w:jc w:val="right"/>
              <w:rPr>
                <w:rFonts w:cs="Calibri"/>
                <w:color w:val="000000"/>
                <w:sz w:val="22"/>
                <w:szCs w:val="22"/>
              </w:rPr>
            </w:pPr>
          </w:p>
        </w:tc>
        <w:tc>
          <w:tcPr>
            <w:tcW w:w="1289" w:type="dxa"/>
          </w:tcPr>
          <w:p w14:paraId="726B1166" w14:textId="77777777" w:rsidR="009E1013" w:rsidRPr="00543BDD" w:rsidRDefault="009E1013" w:rsidP="009E1013">
            <w:pPr>
              <w:spacing w:before="0" w:after="0"/>
              <w:jc w:val="right"/>
              <w:rPr>
                <w:rFonts w:cs="Calibri"/>
                <w:color w:val="000000"/>
                <w:sz w:val="22"/>
                <w:szCs w:val="22"/>
              </w:rPr>
            </w:pPr>
          </w:p>
        </w:tc>
        <w:tc>
          <w:tcPr>
            <w:tcW w:w="1084" w:type="dxa"/>
          </w:tcPr>
          <w:p w14:paraId="10875E22" w14:textId="77777777" w:rsidR="009E1013" w:rsidRPr="00543BDD" w:rsidRDefault="009E1013" w:rsidP="009E1013">
            <w:pPr>
              <w:spacing w:before="0" w:after="0"/>
              <w:jc w:val="right"/>
              <w:rPr>
                <w:rFonts w:cs="Calibri"/>
                <w:color w:val="000000"/>
                <w:sz w:val="22"/>
                <w:szCs w:val="22"/>
              </w:rPr>
            </w:pPr>
          </w:p>
        </w:tc>
      </w:tr>
      <w:tr w:rsidR="009E1013" w:rsidRPr="00543BDD" w14:paraId="602C75F4" w14:textId="77777777" w:rsidTr="00681DA7">
        <w:trPr>
          <w:trHeight w:val="300"/>
        </w:trPr>
        <w:tc>
          <w:tcPr>
            <w:tcW w:w="927" w:type="dxa"/>
            <w:noWrap/>
            <w:hideMark/>
          </w:tcPr>
          <w:p w14:paraId="232ECFC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53</w:t>
            </w:r>
          </w:p>
        </w:tc>
        <w:tc>
          <w:tcPr>
            <w:tcW w:w="2754" w:type="dxa"/>
            <w:noWrap/>
            <w:hideMark/>
          </w:tcPr>
          <w:p w14:paraId="55E5A37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MP 2852 BLACK (zamiennik)</w:t>
            </w:r>
          </w:p>
        </w:tc>
        <w:tc>
          <w:tcPr>
            <w:tcW w:w="1642" w:type="dxa"/>
            <w:noWrap/>
            <w:hideMark/>
          </w:tcPr>
          <w:p w14:paraId="65BDD3F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3E79979A" w14:textId="77777777" w:rsidR="009E1013" w:rsidRPr="00543BDD" w:rsidRDefault="009E1013" w:rsidP="009E1013">
            <w:pPr>
              <w:spacing w:before="0" w:after="0"/>
              <w:jc w:val="right"/>
              <w:rPr>
                <w:rFonts w:cs="Calibri"/>
                <w:color w:val="000000"/>
                <w:sz w:val="22"/>
                <w:szCs w:val="22"/>
              </w:rPr>
            </w:pPr>
          </w:p>
        </w:tc>
        <w:tc>
          <w:tcPr>
            <w:tcW w:w="1289" w:type="dxa"/>
          </w:tcPr>
          <w:p w14:paraId="59B9C5DC" w14:textId="77777777" w:rsidR="009E1013" w:rsidRPr="00543BDD" w:rsidRDefault="009E1013" w:rsidP="009E1013">
            <w:pPr>
              <w:spacing w:before="0" w:after="0"/>
              <w:jc w:val="right"/>
              <w:rPr>
                <w:rFonts w:cs="Calibri"/>
                <w:color w:val="000000"/>
                <w:sz w:val="22"/>
                <w:szCs w:val="22"/>
              </w:rPr>
            </w:pPr>
          </w:p>
        </w:tc>
        <w:tc>
          <w:tcPr>
            <w:tcW w:w="1084" w:type="dxa"/>
          </w:tcPr>
          <w:p w14:paraId="46E87DBC" w14:textId="77777777" w:rsidR="009E1013" w:rsidRPr="00543BDD" w:rsidRDefault="009E1013" w:rsidP="009E1013">
            <w:pPr>
              <w:spacing w:before="0" w:after="0"/>
              <w:jc w:val="right"/>
              <w:rPr>
                <w:rFonts w:cs="Calibri"/>
                <w:color w:val="000000"/>
                <w:sz w:val="22"/>
                <w:szCs w:val="22"/>
              </w:rPr>
            </w:pPr>
          </w:p>
        </w:tc>
      </w:tr>
      <w:tr w:rsidR="009E1013" w:rsidRPr="00543BDD" w14:paraId="523FE07B" w14:textId="77777777" w:rsidTr="00681DA7">
        <w:trPr>
          <w:trHeight w:val="300"/>
        </w:trPr>
        <w:tc>
          <w:tcPr>
            <w:tcW w:w="927" w:type="dxa"/>
            <w:noWrap/>
            <w:hideMark/>
          </w:tcPr>
          <w:p w14:paraId="24B5F79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54</w:t>
            </w:r>
          </w:p>
        </w:tc>
        <w:tc>
          <w:tcPr>
            <w:tcW w:w="2754" w:type="dxa"/>
            <w:noWrap/>
            <w:hideMark/>
          </w:tcPr>
          <w:p w14:paraId="73E94A67"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C3000 BLACK (oryginał)</w:t>
            </w:r>
          </w:p>
        </w:tc>
        <w:tc>
          <w:tcPr>
            <w:tcW w:w="1642" w:type="dxa"/>
            <w:noWrap/>
            <w:hideMark/>
          </w:tcPr>
          <w:p w14:paraId="57D841BC"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1E5EADEE" w14:textId="77777777" w:rsidR="009E1013" w:rsidRPr="00543BDD" w:rsidRDefault="009E1013" w:rsidP="009E1013">
            <w:pPr>
              <w:spacing w:before="0" w:after="0"/>
              <w:jc w:val="right"/>
              <w:rPr>
                <w:rFonts w:cs="Calibri"/>
                <w:color w:val="000000"/>
                <w:sz w:val="22"/>
                <w:szCs w:val="22"/>
              </w:rPr>
            </w:pPr>
          </w:p>
        </w:tc>
        <w:tc>
          <w:tcPr>
            <w:tcW w:w="1289" w:type="dxa"/>
          </w:tcPr>
          <w:p w14:paraId="314334C4" w14:textId="77777777" w:rsidR="009E1013" w:rsidRPr="00543BDD" w:rsidRDefault="009E1013" w:rsidP="009E1013">
            <w:pPr>
              <w:spacing w:before="0" w:after="0"/>
              <w:jc w:val="right"/>
              <w:rPr>
                <w:rFonts w:cs="Calibri"/>
                <w:color w:val="000000"/>
                <w:sz w:val="22"/>
                <w:szCs w:val="22"/>
              </w:rPr>
            </w:pPr>
          </w:p>
        </w:tc>
        <w:tc>
          <w:tcPr>
            <w:tcW w:w="1084" w:type="dxa"/>
          </w:tcPr>
          <w:p w14:paraId="7A4C0A9B" w14:textId="77777777" w:rsidR="009E1013" w:rsidRPr="00543BDD" w:rsidRDefault="009E1013" w:rsidP="009E1013">
            <w:pPr>
              <w:spacing w:before="0" w:after="0"/>
              <w:jc w:val="right"/>
              <w:rPr>
                <w:rFonts w:cs="Calibri"/>
                <w:color w:val="000000"/>
                <w:sz w:val="22"/>
                <w:szCs w:val="22"/>
              </w:rPr>
            </w:pPr>
          </w:p>
        </w:tc>
      </w:tr>
      <w:tr w:rsidR="009E1013" w:rsidRPr="00543BDD" w14:paraId="258C3CC3" w14:textId="77777777" w:rsidTr="00681DA7">
        <w:trPr>
          <w:trHeight w:val="300"/>
        </w:trPr>
        <w:tc>
          <w:tcPr>
            <w:tcW w:w="927" w:type="dxa"/>
            <w:noWrap/>
            <w:hideMark/>
          </w:tcPr>
          <w:p w14:paraId="7793B86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55</w:t>
            </w:r>
          </w:p>
        </w:tc>
        <w:tc>
          <w:tcPr>
            <w:tcW w:w="2754" w:type="dxa"/>
            <w:noWrap/>
            <w:hideMark/>
          </w:tcPr>
          <w:p w14:paraId="791652E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C3000 C,Y,M, (komplet 3 kast</w:t>
            </w:r>
            <w:r>
              <w:rPr>
                <w:rFonts w:cs="Calibri"/>
                <w:color w:val="000000"/>
                <w:sz w:val="22"/>
                <w:szCs w:val="22"/>
              </w:rPr>
              <w:t>y</w:t>
            </w:r>
            <w:r w:rsidRPr="00543BDD">
              <w:rPr>
                <w:rFonts w:cs="Calibri"/>
                <w:color w:val="000000"/>
                <w:sz w:val="22"/>
                <w:szCs w:val="22"/>
              </w:rPr>
              <w:t>) (oryginał)</w:t>
            </w:r>
          </w:p>
        </w:tc>
        <w:tc>
          <w:tcPr>
            <w:tcW w:w="1642" w:type="dxa"/>
            <w:noWrap/>
            <w:hideMark/>
          </w:tcPr>
          <w:p w14:paraId="68787D0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71626104" w14:textId="77777777" w:rsidR="009E1013" w:rsidRPr="00543BDD" w:rsidRDefault="009E1013" w:rsidP="009E1013">
            <w:pPr>
              <w:spacing w:before="0" w:after="0"/>
              <w:jc w:val="right"/>
              <w:rPr>
                <w:rFonts w:cs="Calibri"/>
                <w:color w:val="000000"/>
                <w:sz w:val="22"/>
                <w:szCs w:val="22"/>
              </w:rPr>
            </w:pPr>
          </w:p>
        </w:tc>
        <w:tc>
          <w:tcPr>
            <w:tcW w:w="1289" w:type="dxa"/>
          </w:tcPr>
          <w:p w14:paraId="6630DBF9" w14:textId="77777777" w:rsidR="009E1013" w:rsidRPr="00543BDD" w:rsidRDefault="009E1013" w:rsidP="009E1013">
            <w:pPr>
              <w:spacing w:before="0" w:after="0"/>
              <w:jc w:val="right"/>
              <w:rPr>
                <w:rFonts w:cs="Calibri"/>
                <w:color w:val="000000"/>
                <w:sz w:val="22"/>
                <w:szCs w:val="22"/>
              </w:rPr>
            </w:pPr>
          </w:p>
        </w:tc>
        <w:tc>
          <w:tcPr>
            <w:tcW w:w="1084" w:type="dxa"/>
          </w:tcPr>
          <w:p w14:paraId="7B73D3AB" w14:textId="77777777" w:rsidR="009E1013" w:rsidRPr="00543BDD" w:rsidRDefault="009E1013" w:rsidP="009E1013">
            <w:pPr>
              <w:spacing w:before="0" w:after="0"/>
              <w:jc w:val="right"/>
              <w:rPr>
                <w:rFonts w:cs="Calibri"/>
                <w:color w:val="000000"/>
                <w:sz w:val="22"/>
                <w:szCs w:val="22"/>
              </w:rPr>
            </w:pPr>
          </w:p>
        </w:tc>
      </w:tr>
      <w:tr w:rsidR="009E1013" w:rsidRPr="00543BDD" w14:paraId="4EC83691" w14:textId="77777777" w:rsidTr="00681DA7">
        <w:trPr>
          <w:trHeight w:val="300"/>
        </w:trPr>
        <w:tc>
          <w:tcPr>
            <w:tcW w:w="927" w:type="dxa"/>
            <w:noWrap/>
            <w:hideMark/>
          </w:tcPr>
          <w:p w14:paraId="1003BF3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56</w:t>
            </w:r>
          </w:p>
        </w:tc>
        <w:tc>
          <w:tcPr>
            <w:tcW w:w="2754" w:type="dxa"/>
            <w:noWrap/>
            <w:hideMark/>
          </w:tcPr>
          <w:p w14:paraId="7ACB4132"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C3004 BLACK (oryginał)</w:t>
            </w:r>
          </w:p>
        </w:tc>
        <w:tc>
          <w:tcPr>
            <w:tcW w:w="1642" w:type="dxa"/>
            <w:noWrap/>
            <w:hideMark/>
          </w:tcPr>
          <w:p w14:paraId="62911F69"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746EEFE9" w14:textId="77777777" w:rsidR="009E1013" w:rsidRPr="00543BDD" w:rsidRDefault="009E1013" w:rsidP="009E1013">
            <w:pPr>
              <w:spacing w:before="0" w:after="0"/>
              <w:jc w:val="right"/>
              <w:rPr>
                <w:rFonts w:cs="Calibri"/>
                <w:color w:val="000000"/>
                <w:sz w:val="22"/>
                <w:szCs w:val="22"/>
              </w:rPr>
            </w:pPr>
          </w:p>
        </w:tc>
        <w:tc>
          <w:tcPr>
            <w:tcW w:w="1289" w:type="dxa"/>
          </w:tcPr>
          <w:p w14:paraId="5EF6A5A5" w14:textId="77777777" w:rsidR="009E1013" w:rsidRPr="00543BDD" w:rsidRDefault="009E1013" w:rsidP="009E1013">
            <w:pPr>
              <w:spacing w:before="0" w:after="0"/>
              <w:jc w:val="right"/>
              <w:rPr>
                <w:rFonts w:cs="Calibri"/>
                <w:color w:val="000000"/>
                <w:sz w:val="22"/>
                <w:szCs w:val="22"/>
              </w:rPr>
            </w:pPr>
          </w:p>
        </w:tc>
        <w:tc>
          <w:tcPr>
            <w:tcW w:w="1084" w:type="dxa"/>
          </w:tcPr>
          <w:p w14:paraId="373D8947" w14:textId="77777777" w:rsidR="009E1013" w:rsidRPr="00543BDD" w:rsidRDefault="009E1013" w:rsidP="009E1013">
            <w:pPr>
              <w:spacing w:before="0" w:after="0"/>
              <w:jc w:val="right"/>
              <w:rPr>
                <w:rFonts w:cs="Calibri"/>
                <w:color w:val="000000"/>
                <w:sz w:val="22"/>
                <w:szCs w:val="22"/>
              </w:rPr>
            </w:pPr>
          </w:p>
        </w:tc>
      </w:tr>
      <w:tr w:rsidR="009E1013" w:rsidRPr="00543BDD" w14:paraId="2B11E214" w14:textId="77777777" w:rsidTr="00681DA7">
        <w:trPr>
          <w:trHeight w:val="300"/>
        </w:trPr>
        <w:tc>
          <w:tcPr>
            <w:tcW w:w="927" w:type="dxa"/>
            <w:noWrap/>
            <w:hideMark/>
          </w:tcPr>
          <w:p w14:paraId="71E2475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57</w:t>
            </w:r>
          </w:p>
        </w:tc>
        <w:tc>
          <w:tcPr>
            <w:tcW w:w="2754" w:type="dxa"/>
            <w:noWrap/>
            <w:hideMark/>
          </w:tcPr>
          <w:p w14:paraId="10D7DFAD"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RICOH C3004 C,Y,M, (komplet 3 kast</w:t>
            </w:r>
            <w:r>
              <w:rPr>
                <w:rFonts w:cs="Calibri"/>
                <w:color w:val="000000"/>
                <w:sz w:val="22"/>
                <w:szCs w:val="22"/>
              </w:rPr>
              <w:t>y</w:t>
            </w:r>
            <w:r w:rsidRPr="00543BDD">
              <w:rPr>
                <w:rFonts w:cs="Calibri"/>
                <w:color w:val="000000"/>
                <w:sz w:val="22"/>
                <w:szCs w:val="22"/>
              </w:rPr>
              <w:t>) (oryginał)</w:t>
            </w:r>
          </w:p>
        </w:tc>
        <w:tc>
          <w:tcPr>
            <w:tcW w:w="1642" w:type="dxa"/>
            <w:noWrap/>
            <w:hideMark/>
          </w:tcPr>
          <w:p w14:paraId="44ACA81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2EBA708C" w14:textId="77777777" w:rsidR="009E1013" w:rsidRPr="00543BDD" w:rsidRDefault="009E1013" w:rsidP="009E1013">
            <w:pPr>
              <w:spacing w:before="0" w:after="0"/>
              <w:jc w:val="right"/>
              <w:rPr>
                <w:rFonts w:cs="Calibri"/>
                <w:color w:val="000000"/>
                <w:sz w:val="22"/>
                <w:szCs w:val="22"/>
              </w:rPr>
            </w:pPr>
          </w:p>
        </w:tc>
        <w:tc>
          <w:tcPr>
            <w:tcW w:w="1289" w:type="dxa"/>
          </w:tcPr>
          <w:p w14:paraId="417C890B" w14:textId="77777777" w:rsidR="009E1013" w:rsidRPr="00543BDD" w:rsidRDefault="009E1013" w:rsidP="009E1013">
            <w:pPr>
              <w:spacing w:before="0" w:after="0"/>
              <w:jc w:val="right"/>
              <w:rPr>
                <w:rFonts w:cs="Calibri"/>
                <w:color w:val="000000"/>
                <w:sz w:val="22"/>
                <w:szCs w:val="22"/>
              </w:rPr>
            </w:pPr>
          </w:p>
        </w:tc>
        <w:tc>
          <w:tcPr>
            <w:tcW w:w="1084" w:type="dxa"/>
          </w:tcPr>
          <w:p w14:paraId="61A25132" w14:textId="77777777" w:rsidR="009E1013" w:rsidRPr="00543BDD" w:rsidRDefault="009E1013" w:rsidP="009E1013">
            <w:pPr>
              <w:spacing w:before="0" w:after="0"/>
              <w:jc w:val="right"/>
              <w:rPr>
                <w:rFonts w:cs="Calibri"/>
                <w:color w:val="000000"/>
                <w:sz w:val="22"/>
                <w:szCs w:val="22"/>
              </w:rPr>
            </w:pPr>
          </w:p>
        </w:tc>
      </w:tr>
      <w:tr w:rsidR="009E1013" w:rsidRPr="00543BDD" w14:paraId="39B9258B" w14:textId="77777777" w:rsidTr="00681DA7">
        <w:trPr>
          <w:trHeight w:val="300"/>
        </w:trPr>
        <w:tc>
          <w:tcPr>
            <w:tcW w:w="927" w:type="dxa"/>
            <w:noWrap/>
            <w:hideMark/>
          </w:tcPr>
          <w:p w14:paraId="681AD6D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58</w:t>
            </w:r>
          </w:p>
        </w:tc>
        <w:tc>
          <w:tcPr>
            <w:tcW w:w="2754" w:type="dxa"/>
            <w:noWrap/>
            <w:hideMark/>
          </w:tcPr>
          <w:p w14:paraId="68B1753C"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M402 oryginał</w:t>
            </w:r>
          </w:p>
        </w:tc>
        <w:tc>
          <w:tcPr>
            <w:tcW w:w="1642" w:type="dxa"/>
            <w:noWrap/>
            <w:hideMark/>
          </w:tcPr>
          <w:p w14:paraId="7AEB6B4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347FF6B0" w14:textId="77777777" w:rsidR="009E1013" w:rsidRPr="00543BDD" w:rsidRDefault="009E1013" w:rsidP="009E1013">
            <w:pPr>
              <w:spacing w:before="0" w:after="0"/>
              <w:jc w:val="right"/>
              <w:rPr>
                <w:rFonts w:cs="Calibri"/>
                <w:color w:val="000000"/>
                <w:sz w:val="22"/>
                <w:szCs w:val="22"/>
              </w:rPr>
            </w:pPr>
          </w:p>
        </w:tc>
        <w:tc>
          <w:tcPr>
            <w:tcW w:w="1289" w:type="dxa"/>
          </w:tcPr>
          <w:p w14:paraId="2C277AB5" w14:textId="77777777" w:rsidR="009E1013" w:rsidRPr="00543BDD" w:rsidRDefault="009E1013" w:rsidP="009E1013">
            <w:pPr>
              <w:spacing w:before="0" w:after="0"/>
              <w:jc w:val="right"/>
              <w:rPr>
                <w:rFonts w:cs="Calibri"/>
                <w:color w:val="000000"/>
                <w:sz w:val="22"/>
                <w:szCs w:val="22"/>
              </w:rPr>
            </w:pPr>
          </w:p>
        </w:tc>
        <w:tc>
          <w:tcPr>
            <w:tcW w:w="1084" w:type="dxa"/>
          </w:tcPr>
          <w:p w14:paraId="019B3126" w14:textId="77777777" w:rsidR="009E1013" w:rsidRPr="00543BDD" w:rsidRDefault="009E1013" w:rsidP="009E1013">
            <w:pPr>
              <w:spacing w:before="0" w:after="0"/>
              <w:jc w:val="right"/>
              <w:rPr>
                <w:rFonts w:cs="Calibri"/>
                <w:color w:val="000000"/>
                <w:sz w:val="22"/>
                <w:szCs w:val="22"/>
              </w:rPr>
            </w:pPr>
          </w:p>
        </w:tc>
      </w:tr>
      <w:tr w:rsidR="009E1013" w:rsidRPr="00543BDD" w14:paraId="555D8CF1" w14:textId="77777777" w:rsidTr="00681DA7">
        <w:trPr>
          <w:trHeight w:val="300"/>
        </w:trPr>
        <w:tc>
          <w:tcPr>
            <w:tcW w:w="927" w:type="dxa"/>
            <w:noWrap/>
            <w:hideMark/>
          </w:tcPr>
          <w:p w14:paraId="0EE21BD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59</w:t>
            </w:r>
          </w:p>
        </w:tc>
        <w:tc>
          <w:tcPr>
            <w:tcW w:w="2754" w:type="dxa"/>
            <w:noWrap/>
            <w:hideMark/>
          </w:tcPr>
          <w:p w14:paraId="1351E976"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M402 zamiennik</w:t>
            </w:r>
          </w:p>
        </w:tc>
        <w:tc>
          <w:tcPr>
            <w:tcW w:w="1642" w:type="dxa"/>
            <w:noWrap/>
            <w:hideMark/>
          </w:tcPr>
          <w:p w14:paraId="487600C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1372" w:type="dxa"/>
          </w:tcPr>
          <w:p w14:paraId="72079805" w14:textId="77777777" w:rsidR="009E1013" w:rsidRPr="00543BDD" w:rsidRDefault="009E1013" w:rsidP="009E1013">
            <w:pPr>
              <w:spacing w:before="0" w:after="0"/>
              <w:jc w:val="right"/>
              <w:rPr>
                <w:rFonts w:cs="Calibri"/>
                <w:color w:val="000000"/>
                <w:sz w:val="22"/>
                <w:szCs w:val="22"/>
              </w:rPr>
            </w:pPr>
          </w:p>
        </w:tc>
        <w:tc>
          <w:tcPr>
            <w:tcW w:w="1289" w:type="dxa"/>
          </w:tcPr>
          <w:p w14:paraId="285FE297" w14:textId="77777777" w:rsidR="009E1013" w:rsidRPr="00543BDD" w:rsidRDefault="009E1013" w:rsidP="009E1013">
            <w:pPr>
              <w:spacing w:before="0" w:after="0"/>
              <w:jc w:val="right"/>
              <w:rPr>
                <w:rFonts w:cs="Calibri"/>
                <w:color w:val="000000"/>
                <w:sz w:val="22"/>
                <w:szCs w:val="22"/>
              </w:rPr>
            </w:pPr>
          </w:p>
        </w:tc>
        <w:tc>
          <w:tcPr>
            <w:tcW w:w="1084" w:type="dxa"/>
          </w:tcPr>
          <w:p w14:paraId="01848E8E" w14:textId="77777777" w:rsidR="009E1013" w:rsidRPr="00543BDD" w:rsidRDefault="009E1013" w:rsidP="009E1013">
            <w:pPr>
              <w:spacing w:before="0" w:after="0"/>
              <w:jc w:val="right"/>
              <w:rPr>
                <w:rFonts w:cs="Calibri"/>
                <w:color w:val="000000"/>
                <w:sz w:val="22"/>
                <w:szCs w:val="22"/>
              </w:rPr>
            </w:pPr>
          </w:p>
        </w:tc>
      </w:tr>
      <w:tr w:rsidR="009E1013" w:rsidRPr="00543BDD" w14:paraId="6FBCC8A7" w14:textId="77777777" w:rsidTr="00681DA7">
        <w:trPr>
          <w:trHeight w:val="300"/>
        </w:trPr>
        <w:tc>
          <w:tcPr>
            <w:tcW w:w="927" w:type="dxa"/>
            <w:noWrap/>
            <w:hideMark/>
          </w:tcPr>
          <w:p w14:paraId="00F4CB9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60</w:t>
            </w:r>
          </w:p>
        </w:tc>
        <w:tc>
          <w:tcPr>
            <w:tcW w:w="2754" w:type="dxa"/>
            <w:noWrap/>
            <w:hideMark/>
          </w:tcPr>
          <w:p w14:paraId="4A338DEA"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M401 oryginał</w:t>
            </w:r>
          </w:p>
        </w:tc>
        <w:tc>
          <w:tcPr>
            <w:tcW w:w="1642" w:type="dxa"/>
            <w:noWrap/>
            <w:hideMark/>
          </w:tcPr>
          <w:p w14:paraId="36D821F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1C9C3C34" w14:textId="77777777" w:rsidR="009E1013" w:rsidRPr="00543BDD" w:rsidRDefault="009E1013" w:rsidP="009E1013">
            <w:pPr>
              <w:spacing w:before="0" w:after="0"/>
              <w:jc w:val="right"/>
              <w:rPr>
                <w:rFonts w:cs="Calibri"/>
                <w:color w:val="000000"/>
                <w:sz w:val="22"/>
                <w:szCs w:val="22"/>
              </w:rPr>
            </w:pPr>
          </w:p>
        </w:tc>
        <w:tc>
          <w:tcPr>
            <w:tcW w:w="1289" w:type="dxa"/>
          </w:tcPr>
          <w:p w14:paraId="30BE5C33" w14:textId="77777777" w:rsidR="009E1013" w:rsidRPr="00543BDD" w:rsidRDefault="009E1013" w:rsidP="009E1013">
            <w:pPr>
              <w:spacing w:before="0" w:after="0"/>
              <w:jc w:val="right"/>
              <w:rPr>
                <w:rFonts w:cs="Calibri"/>
                <w:color w:val="000000"/>
                <w:sz w:val="22"/>
                <w:szCs w:val="22"/>
              </w:rPr>
            </w:pPr>
          </w:p>
        </w:tc>
        <w:tc>
          <w:tcPr>
            <w:tcW w:w="1084" w:type="dxa"/>
          </w:tcPr>
          <w:p w14:paraId="11E3EB0B" w14:textId="77777777" w:rsidR="009E1013" w:rsidRPr="00543BDD" w:rsidRDefault="009E1013" w:rsidP="009E1013">
            <w:pPr>
              <w:spacing w:before="0" w:after="0"/>
              <w:jc w:val="right"/>
              <w:rPr>
                <w:rFonts w:cs="Calibri"/>
                <w:color w:val="000000"/>
                <w:sz w:val="22"/>
                <w:szCs w:val="22"/>
              </w:rPr>
            </w:pPr>
          </w:p>
        </w:tc>
      </w:tr>
      <w:tr w:rsidR="009E1013" w:rsidRPr="00543BDD" w14:paraId="39BE1DD5" w14:textId="77777777" w:rsidTr="00681DA7">
        <w:trPr>
          <w:trHeight w:val="300"/>
        </w:trPr>
        <w:tc>
          <w:tcPr>
            <w:tcW w:w="927" w:type="dxa"/>
            <w:noWrap/>
            <w:hideMark/>
          </w:tcPr>
          <w:p w14:paraId="386AAFB2"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61</w:t>
            </w:r>
          </w:p>
        </w:tc>
        <w:tc>
          <w:tcPr>
            <w:tcW w:w="2754" w:type="dxa"/>
            <w:noWrap/>
            <w:hideMark/>
          </w:tcPr>
          <w:p w14:paraId="6FE31169"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M401 zamiennik</w:t>
            </w:r>
          </w:p>
        </w:tc>
        <w:tc>
          <w:tcPr>
            <w:tcW w:w="1642" w:type="dxa"/>
            <w:noWrap/>
            <w:hideMark/>
          </w:tcPr>
          <w:p w14:paraId="751FC98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5F82241E" w14:textId="77777777" w:rsidR="009E1013" w:rsidRPr="00543BDD" w:rsidRDefault="009E1013" w:rsidP="009E1013">
            <w:pPr>
              <w:spacing w:before="0" w:after="0"/>
              <w:jc w:val="right"/>
              <w:rPr>
                <w:rFonts w:cs="Calibri"/>
                <w:color w:val="000000"/>
                <w:sz w:val="22"/>
                <w:szCs w:val="22"/>
              </w:rPr>
            </w:pPr>
          </w:p>
        </w:tc>
        <w:tc>
          <w:tcPr>
            <w:tcW w:w="1289" w:type="dxa"/>
          </w:tcPr>
          <w:p w14:paraId="1EB06D0A" w14:textId="77777777" w:rsidR="009E1013" w:rsidRPr="00543BDD" w:rsidRDefault="009E1013" w:rsidP="009E1013">
            <w:pPr>
              <w:spacing w:before="0" w:after="0"/>
              <w:jc w:val="right"/>
              <w:rPr>
                <w:rFonts w:cs="Calibri"/>
                <w:color w:val="000000"/>
                <w:sz w:val="22"/>
                <w:szCs w:val="22"/>
              </w:rPr>
            </w:pPr>
          </w:p>
        </w:tc>
        <w:tc>
          <w:tcPr>
            <w:tcW w:w="1084" w:type="dxa"/>
          </w:tcPr>
          <w:p w14:paraId="7153DFD0" w14:textId="77777777" w:rsidR="009E1013" w:rsidRPr="00543BDD" w:rsidRDefault="009E1013" w:rsidP="009E1013">
            <w:pPr>
              <w:spacing w:before="0" w:after="0"/>
              <w:jc w:val="right"/>
              <w:rPr>
                <w:rFonts w:cs="Calibri"/>
                <w:color w:val="000000"/>
                <w:sz w:val="22"/>
                <w:szCs w:val="22"/>
              </w:rPr>
            </w:pPr>
          </w:p>
        </w:tc>
      </w:tr>
      <w:tr w:rsidR="009E1013" w:rsidRPr="00543BDD" w14:paraId="4782E738" w14:textId="77777777" w:rsidTr="00681DA7">
        <w:trPr>
          <w:trHeight w:val="300"/>
        </w:trPr>
        <w:tc>
          <w:tcPr>
            <w:tcW w:w="927" w:type="dxa"/>
            <w:noWrap/>
            <w:hideMark/>
          </w:tcPr>
          <w:p w14:paraId="4D8B442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62</w:t>
            </w:r>
          </w:p>
        </w:tc>
        <w:tc>
          <w:tcPr>
            <w:tcW w:w="2754" w:type="dxa"/>
            <w:noWrap/>
            <w:hideMark/>
          </w:tcPr>
          <w:p w14:paraId="72C35D58"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M304 oryginał</w:t>
            </w:r>
          </w:p>
        </w:tc>
        <w:tc>
          <w:tcPr>
            <w:tcW w:w="1642" w:type="dxa"/>
            <w:noWrap/>
            <w:hideMark/>
          </w:tcPr>
          <w:p w14:paraId="4BE0E17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w:t>
            </w:r>
          </w:p>
        </w:tc>
        <w:tc>
          <w:tcPr>
            <w:tcW w:w="1372" w:type="dxa"/>
          </w:tcPr>
          <w:p w14:paraId="0D37879A" w14:textId="77777777" w:rsidR="009E1013" w:rsidRPr="00543BDD" w:rsidRDefault="009E1013" w:rsidP="009E1013">
            <w:pPr>
              <w:spacing w:before="0" w:after="0"/>
              <w:jc w:val="right"/>
              <w:rPr>
                <w:rFonts w:cs="Calibri"/>
                <w:color w:val="000000"/>
                <w:sz w:val="22"/>
                <w:szCs w:val="22"/>
              </w:rPr>
            </w:pPr>
          </w:p>
        </w:tc>
        <w:tc>
          <w:tcPr>
            <w:tcW w:w="1289" w:type="dxa"/>
          </w:tcPr>
          <w:p w14:paraId="2659D6D8" w14:textId="77777777" w:rsidR="009E1013" w:rsidRPr="00543BDD" w:rsidRDefault="009E1013" w:rsidP="009E1013">
            <w:pPr>
              <w:spacing w:before="0" w:after="0"/>
              <w:jc w:val="right"/>
              <w:rPr>
                <w:rFonts w:cs="Calibri"/>
                <w:color w:val="000000"/>
                <w:sz w:val="22"/>
                <w:szCs w:val="22"/>
              </w:rPr>
            </w:pPr>
          </w:p>
        </w:tc>
        <w:tc>
          <w:tcPr>
            <w:tcW w:w="1084" w:type="dxa"/>
          </w:tcPr>
          <w:p w14:paraId="5F93E346" w14:textId="77777777" w:rsidR="009E1013" w:rsidRPr="00543BDD" w:rsidRDefault="009E1013" w:rsidP="009E1013">
            <w:pPr>
              <w:spacing w:before="0" w:after="0"/>
              <w:jc w:val="right"/>
              <w:rPr>
                <w:rFonts w:cs="Calibri"/>
                <w:color w:val="000000"/>
                <w:sz w:val="22"/>
                <w:szCs w:val="22"/>
              </w:rPr>
            </w:pPr>
          </w:p>
        </w:tc>
      </w:tr>
      <w:tr w:rsidR="009E1013" w:rsidRPr="00543BDD" w14:paraId="68365375" w14:textId="77777777" w:rsidTr="00681DA7">
        <w:trPr>
          <w:trHeight w:val="300"/>
        </w:trPr>
        <w:tc>
          <w:tcPr>
            <w:tcW w:w="927" w:type="dxa"/>
            <w:noWrap/>
            <w:hideMark/>
          </w:tcPr>
          <w:p w14:paraId="03ED33A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63</w:t>
            </w:r>
          </w:p>
        </w:tc>
        <w:tc>
          <w:tcPr>
            <w:tcW w:w="2754" w:type="dxa"/>
            <w:noWrap/>
            <w:hideMark/>
          </w:tcPr>
          <w:p w14:paraId="3DE42FA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M304 zamiennik</w:t>
            </w:r>
          </w:p>
        </w:tc>
        <w:tc>
          <w:tcPr>
            <w:tcW w:w="1642" w:type="dxa"/>
            <w:noWrap/>
            <w:hideMark/>
          </w:tcPr>
          <w:p w14:paraId="76047E7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w:t>
            </w:r>
          </w:p>
        </w:tc>
        <w:tc>
          <w:tcPr>
            <w:tcW w:w="1372" w:type="dxa"/>
          </w:tcPr>
          <w:p w14:paraId="25749DE8" w14:textId="77777777" w:rsidR="009E1013" w:rsidRPr="00543BDD" w:rsidRDefault="009E1013" w:rsidP="009E1013">
            <w:pPr>
              <w:spacing w:before="0" w:after="0"/>
              <w:jc w:val="right"/>
              <w:rPr>
                <w:rFonts w:cs="Calibri"/>
                <w:color w:val="000000"/>
                <w:sz w:val="22"/>
                <w:szCs w:val="22"/>
              </w:rPr>
            </w:pPr>
          </w:p>
        </w:tc>
        <w:tc>
          <w:tcPr>
            <w:tcW w:w="1289" w:type="dxa"/>
          </w:tcPr>
          <w:p w14:paraId="05DA9EBB" w14:textId="77777777" w:rsidR="009E1013" w:rsidRPr="00543BDD" w:rsidRDefault="009E1013" w:rsidP="009E1013">
            <w:pPr>
              <w:spacing w:before="0" w:after="0"/>
              <w:jc w:val="right"/>
              <w:rPr>
                <w:rFonts w:cs="Calibri"/>
                <w:color w:val="000000"/>
                <w:sz w:val="22"/>
                <w:szCs w:val="22"/>
              </w:rPr>
            </w:pPr>
          </w:p>
        </w:tc>
        <w:tc>
          <w:tcPr>
            <w:tcW w:w="1084" w:type="dxa"/>
          </w:tcPr>
          <w:p w14:paraId="2F08306B" w14:textId="77777777" w:rsidR="009E1013" w:rsidRPr="00543BDD" w:rsidRDefault="009E1013" w:rsidP="009E1013">
            <w:pPr>
              <w:spacing w:before="0" w:after="0"/>
              <w:jc w:val="right"/>
              <w:rPr>
                <w:rFonts w:cs="Calibri"/>
                <w:color w:val="000000"/>
                <w:sz w:val="22"/>
                <w:szCs w:val="22"/>
              </w:rPr>
            </w:pPr>
          </w:p>
        </w:tc>
      </w:tr>
      <w:tr w:rsidR="009E1013" w:rsidRPr="00543BDD" w14:paraId="1987E1A5" w14:textId="77777777" w:rsidTr="00681DA7">
        <w:trPr>
          <w:trHeight w:val="300"/>
        </w:trPr>
        <w:tc>
          <w:tcPr>
            <w:tcW w:w="927" w:type="dxa"/>
            <w:noWrap/>
            <w:hideMark/>
          </w:tcPr>
          <w:p w14:paraId="072CA08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64</w:t>
            </w:r>
          </w:p>
        </w:tc>
        <w:tc>
          <w:tcPr>
            <w:tcW w:w="2754" w:type="dxa"/>
            <w:noWrap/>
            <w:hideMark/>
          </w:tcPr>
          <w:p w14:paraId="5615FEA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59X oryginał</w:t>
            </w:r>
          </w:p>
        </w:tc>
        <w:tc>
          <w:tcPr>
            <w:tcW w:w="1642" w:type="dxa"/>
            <w:noWrap/>
            <w:hideMark/>
          </w:tcPr>
          <w:p w14:paraId="24D82B2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w:t>
            </w:r>
          </w:p>
        </w:tc>
        <w:tc>
          <w:tcPr>
            <w:tcW w:w="1372" w:type="dxa"/>
          </w:tcPr>
          <w:p w14:paraId="13FD78FA" w14:textId="77777777" w:rsidR="009E1013" w:rsidRPr="00543BDD" w:rsidRDefault="009E1013" w:rsidP="009E1013">
            <w:pPr>
              <w:spacing w:before="0" w:after="0"/>
              <w:jc w:val="right"/>
              <w:rPr>
                <w:rFonts w:cs="Calibri"/>
                <w:color w:val="000000"/>
                <w:sz w:val="22"/>
                <w:szCs w:val="22"/>
              </w:rPr>
            </w:pPr>
          </w:p>
        </w:tc>
        <w:tc>
          <w:tcPr>
            <w:tcW w:w="1289" w:type="dxa"/>
          </w:tcPr>
          <w:p w14:paraId="7E16CC8F" w14:textId="77777777" w:rsidR="009E1013" w:rsidRPr="00543BDD" w:rsidRDefault="009E1013" w:rsidP="009E1013">
            <w:pPr>
              <w:spacing w:before="0" w:after="0"/>
              <w:jc w:val="right"/>
              <w:rPr>
                <w:rFonts w:cs="Calibri"/>
                <w:color w:val="000000"/>
                <w:sz w:val="22"/>
                <w:szCs w:val="22"/>
              </w:rPr>
            </w:pPr>
          </w:p>
        </w:tc>
        <w:tc>
          <w:tcPr>
            <w:tcW w:w="1084" w:type="dxa"/>
          </w:tcPr>
          <w:p w14:paraId="4BB27D90" w14:textId="77777777" w:rsidR="009E1013" w:rsidRPr="00543BDD" w:rsidRDefault="009E1013" w:rsidP="009E1013">
            <w:pPr>
              <w:spacing w:before="0" w:after="0"/>
              <w:jc w:val="right"/>
              <w:rPr>
                <w:rFonts w:cs="Calibri"/>
                <w:color w:val="000000"/>
                <w:sz w:val="22"/>
                <w:szCs w:val="22"/>
              </w:rPr>
            </w:pPr>
          </w:p>
        </w:tc>
      </w:tr>
      <w:tr w:rsidR="009E1013" w:rsidRPr="00543BDD" w14:paraId="2AD2D7E2" w14:textId="77777777" w:rsidTr="00681DA7">
        <w:trPr>
          <w:trHeight w:val="300"/>
        </w:trPr>
        <w:tc>
          <w:tcPr>
            <w:tcW w:w="927" w:type="dxa"/>
            <w:noWrap/>
            <w:hideMark/>
          </w:tcPr>
          <w:p w14:paraId="0CE832BD"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65</w:t>
            </w:r>
          </w:p>
        </w:tc>
        <w:tc>
          <w:tcPr>
            <w:tcW w:w="2754" w:type="dxa"/>
            <w:noWrap/>
            <w:hideMark/>
          </w:tcPr>
          <w:p w14:paraId="42EF2E30"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 LJ PRO 80X oryginał</w:t>
            </w:r>
          </w:p>
        </w:tc>
        <w:tc>
          <w:tcPr>
            <w:tcW w:w="1642" w:type="dxa"/>
            <w:noWrap/>
            <w:hideMark/>
          </w:tcPr>
          <w:p w14:paraId="6CCBC3BF"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4</w:t>
            </w:r>
          </w:p>
        </w:tc>
        <w:tc>
          <w:tcPr>
            <w:tcW w:w="1372" w:type="dxa"/>
          </w:tcPr>
          <w:p w14:paraId="60216E32" w14:textId="77777777" w:rsidR="009E1013" w:rsidRPr="00543BDD" w:rsidRDefault="009E1013" w:rsidP="009E1013">
            <w:pPr>
              <w:spacing w:before="0" w:after="0"/>
              <w:jc w:val="right"/>
              <w:rPr>
                <w:rFonts w:cs="Calibri"/>
                <w:color w:val="000000"/>
                <w:sz w:val="22"/>
                <w:szCs w:val="22"/>
              </w:rPr>
            </w:pPr>
          </w:p>
        </w:tc>
        <w:tc>
          <w:tcPr>
            <w:tcW w:w="1289" w:type="dxa"/>
          </w:tcPr>
          <w:p w14:paraId="7D8D5F15" w14:textId="77777777" w:rsidR="009E1013" w:rsidRPr="00543BDD" w:rsidRDefault="009E1013" w:rsidP="009E1013">
            <w:pPr>
              <w:spacing w:before="0" w:after="0"/>
              <w:jc w:val="right"/>
              <w:rPr>
                <w:rFonts w:cs="Calibri"/>
                <w:color w:val="000000"/>
                <w:sz w:val="22"/>
                <w:szCs w:val="22"/>
              </w:rPr>
            </w:pPr>
          </w:p>
        </w:tc>
        <w:tc>
          <w:tcPr>
            <w:tcW w:w="1084" w:type="dxa"/>
          </w:tcPr>
          <w:p w14:paraId="3385B08D" w14:textId="77777777" w:rsidR="009E1013" w:rsidRPr="00543BDD" w:rsidRDefault="009E1013" w:rsidP="009E1013">
            <w:pPr>
              <w:spacing w:before="0" w:after="0"/>
              <w:jc w:val="right"/>
              <w:rPr>
                <w:rFonts w:cs="Calibri"/>
                <w:color w:val="000000"/>
                <w:sz w:val="22"/>
                <w:szCs w:val="22"/>
              </w:rPr>
            </w:pPr>
          </w:p>
        </w:tc>
      </w:tr>
      <w:tr w:rsidR="009E1013" w:rsidRPr="00543BDD" w14:paraId="02BB50C7" w14:textId="77777777" w:rsidTr="00681DA7">
        <w:trPr>
          <w:trHeight w:val="300"/>
        </w:trPr>
        <w:tc>
          <w:tcPr>
            <w:tcW w:w="927" w:type="dxa"/>
            <w:noWrap/>
            <w:hideMark/>
          </w:tcPr>
          <w:p w14:paraId="75B0B797"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66</w:t>
            </w:r>
          </w:p>
        </w:tc>
        <w:tc>
          <w:tcPr>
            <w:tcW w:w="2754" w:type="dxa"/>
            <w:noWrap/>
            <w:hideMark/>
          </w:tcPr>
          <w:p w14:paraId="1780086E"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HPM426 oryginał</w:t>
            </w:r>
          </w:p>
        </w:tc>
        <w:tc>
          <w:tcPr>
            <w:tcW w:w="1642" w:type="dxa"/>
            <w:noWrap/>
            <w:hideMark/>
          </w:tcPr>
          <w:p w14:paraId="25D01F15"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3C45282B" w14:textId="77777777" w:rsidR="009E1013" w:rsidRPr="00543BDD" w:rsidRDefault="009E1013" w:rsidP="009E1013">
            <w:pPr>
              <w:spacing w:before="0" w:after="0"/>
              <w:jc w:val="right"/>
              <w:rPr>
                <w:rFonts w:cs="Calibri"/>
                <w:color w:val="000000"/>
                <w:sz w:val="22"/>
                <w:szCs w:val="22"/>
              </w:rPr>
            </w:pPr>
          </w:p>
        </w:tc>
        <w:tc>
          <w:tcPr>
            <w:tcW w:w="1289" w:type="dxa"/>
          </w:tcPr>
          <w:p w14:paraId="4422D4A9" w14:textId="77777777" w:rsidR="009E1013" w:rsidRPr="00543BDD" w:rsidRDefault="009E1013" w:rsidP="009E1013">
            <w:pPr>
              <w:spacing w:before="0" w:after="0"/>
              <w:jc w:val="right"/>
              <w:rPr>
                <w:rFonts w:cs="Calibri"/>
                <w:color w:val="000000"/>
                <w:sz w:val="22"/>
                <w:szCs w:val="22"/>
              </w:rPr>
            </w:pPr>
          </w:p>
        </w:tc>
        <w:tc>
          <w:tcPr>
            <w:tcW w:w="1084" w:type="dxa"/>
          </w:tcPr>
          <w:p w14:paraId="07452579" w14:textId="77777777" w:rsidR="009E1013" w:rsidRPr="00543BDD" w:rsidRDefault="009E1013" w:rsidP="009E1013">
            <w:pPr>
              <w:spacing w:before="0" w:after="0"/>
              <w:jc w:val="right"/>
              <w:rPr>
                <w:rFonts w:cs="Calibri"/>
                <w:color w:val="000000"/>
                <w:sz w:val="22"/>
                <w:szCs w:val="22"/>
              </w:rPr>
            </w:pPr>
          </w:p>
        </w:tc>
      </w:tr>
      <w:tr w:rsidR="009E1013" w:rsidRPr="00543BDD" w14:paraId="45DEB32E" w14:textId="77777777" w:rsidTr="00681DA7">
        <w:trPr>
          <w:trHeight w:val="300"/>
        </w:trPr>
        <w:tc>
          <w:tcPr>
            <w:tcW w:w="927" w:type="dxa"/>
            <w:noWrap/>
            <w:hideMark/>
          </w:tcPr>
          <w:p w14:paraId="6716902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67</w:t>
            </w:r>
          </w:p>
        </w:tc>
        <w:tc>
          <w:tcPr>
            <w:tcW w:w="2754" w:type="dxa"/>
            <w:noWrap/>
            <w:hideMark/>
          </w:tcPr>
          <w:p w14:paraId="67A4E1F0"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HPM426 zamiennik</w:t>
            </w:r>
          </w:p>
        </w:tc>
        <w:tc>
          <w:tcPr>
            <w:tcW w:w="1642" w:type="dxa"/>
            <w:noWrap/>
            <w:hideMark/>
          </w:tcPr>
          <w:p w14:paraId="3B7CA6C1"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10</w:t>
            </w:r>
          </w:p>
        </w:tc>
        <w:tc>
          <w:tcPr>
            <w:tcW w:w="1372" w:type="dxa"/>
          </w:tcPr>
          <w:p w14:paraId="3816098A" w14:textId="77777777" w:rsidR="009E1013" w:rsidRPr="00543BDD" w:rsidRDefault="009E1013" w:rsidP="009E1013">
            <w:pPr>
              <w:spacing w:before="0" w:after="0"/>
              <w:jc w:val="right"/>
              <w:rPr>
                <w:rFonts w:cs="Calibri"/>
                <w:color w:val="000000"/>
                <w:sz w:val="22"/>
                <w:szCs w:val="22"/>
              </w:rPr>
            </w:pPr>
          </w:p>
        </w:tc>
        <w:tc>
          <w:tcPr>
            <w:tcW w:w="1289" w:type="dxa"/>
          </w:tcPr>
          <w:p w14:paraId="4078BB4A" w14:textId="77777777" w:rsidR="009E1013" w:rsidRPr="00543BDD" w:rsidRDefault="009E1013" w:rsidP="009E1013">
            <w:pPr>
              <w:spacing w:before="0" w:after="0"/>
              <w:jc w:val="right"/>
              <w:rPr>
                <w:rFonts w:cs="Calibri"/>
                <w:color w:val="000000"/>
                <w:sz w:val="22"/>
                <w:szCs w:val="22"/>
              </w:rPr>
            </w:pPr>
          </w:p>
        </w:tc>
        <w:tc>
          <w:tcPr>
            <w:tcW w:w="1084" w:type="dxa"/>
          </w:tcPr>
          <w:p w14:paraId="72B5DCA6" w14:textId="77777777" w:rsidR="009E1013" w:rsidRPr="00543BDD" w:rsidRDefault="009E1013" w:rsidP="009E1013">
            <w:pPr>
              <w:spacing w:before="0" w:after="0"/>
              <w:jc w:val="right"/>
              <w:rPr>
                <w:rFonts w:cs="Calibri"/>
                <w:color w:val="000000"/>
                <w:sz w:val="22"/>
                <w:szCs w:val="22"/>
              </w:rPr>
            </w:pPr>
          </w:p>
        </w:tc>
      </w:tr>
      <w:tr w:rsidR="009E1013" w:rsidRPr="00543BDD" w14:paraId="26425600" w14:textId="77777777" w:rsidTr="00681DA7">
        <w:trPr>
          <w:trHeight w:val="300"/>
        </w:trPr>
        <w:tc>
          <w:tcPr>
            <w:tcW w:w="927" w:type="dxa"/>
            <w:noWrap/>
            <w:hideMark/>
          </w:tcPr>
          <w:p w14:paraId="0B8CD4B0"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68</w:t>
            </w:r>
          </w:p>
        </w:tc>
        <w:tc>
          <w:tcPr>
            <w:tcW w:w="2754" w:type="dxa"/>
            <w:noWrap/>
            <w:hideMark/>
          </w:tcPr>
          <w:p w14:paraId="34C829C6"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HPM428 oryginał</w:t>
            </w:r>
          </w:p>
        </w:tc>
        <w:tc>
          <w:tcPr>
            <w:tcW w:w="1642" w:type="dxa"/>
            <w:noWrap/>
            <w:hideMark/>
          </w:tcPr>
          <w:p w14:paraId="7DF74F7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1372" w:type="dxa"/>
          </w:tcPr>
          <w:p w14:paraId="13B18851" w14:textId="77777777" w:rsidR="009E1013" w:rsidRPr="00543BDD" w:rsidRDefault="009E1013" w:rsidP="009E1013">
            <w:pPr>
              <w:spacing w:before="0" w:after="0"/>
              <w:jc w:val="right"/>
              <w:rPr>
                <w:rFonts w:cs="Calibri"/>
                <w:color w:val="000000"/>
                <w:sz w:val="22"/>
                <w:szCs w:val="22"/>
              </w:rPr>
            </w:pPr>
          </w:p>
        </w:tc>
        <w:tc>
          <w:tcPr>
            <w:tcW w:w="1289" w:type="dxa"/>
          </w:tcPr>
          <w:p w14:paraId="1CC74280" w14:textId="77777777" w:rsidR="009E1013" w:rsidRPr="00543BDD" w:rsidRDefault="009E1013" w:rsidP="009E1013">
            <w:pPr>
              <w:spacing w:before="0" w:after="0"/>
              <w:jc w:val="right"/>
              <w:rPr>
                <w:rFonts w:cs="Calibri"/>
                <w:color w:val="000000"/>
                <w:sz w:val="22"/>
                <w:szCs w:val="22"/>
              </w:rPr>
            </w:pPr>
          </w:p>
        </w:tc>
        <w:tc>
          <w:tcPr>
            <w:tcW w:w="1084" w:type="dxa"/>
          </w:tcPr>
          <w:p w14:paraId="234EEF62" w14:textId="77777777" w:rsidR="009E1013" w:rsidRPr="00543BDD" w:rsidRDefault="009E1013" w:rsidP="009E1013">
            <w:pPr>
              <w:spacing w:before="0" w:after="0"/>
              <w:jc w:val="right"/>
              <w:rPr>
                <w:rFonts w:cs="Calibri"/>
                <w:color w:val="000000"/>
                <w:sz w:val="22"/>
                <w:szCs w:val="22"/>
              </w:rPr>
            </w:pPr>
          </w:p>
        </w:tc>
      </w:tr>
      <w:tr w:rsidR="009E1013" w:rsidRPr="00543BDD" w14:paraId="18BD2AB2" w14:textId="77777777" w:rsidTr="00681DA7">
        <w:trPr>
          <w:trHeight w:val="300"/>
        </w:trPr>
        <w:tc>
          <w:tcPr>
            <w:tcW w:w="927" w:type="dxa"/>
            <w:noWrap/>
            <w:hideMark/>
          </w:tcPr>
          <w:p w14:paraId="59E9F7D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69</w:t>
            </w:r>
          </w:p>
        </w:tc>
        <w:tc>
          <w:tcPr>
            <w:tcW w:w="2754" w:type="dxa"/>
            <w:noWrap/>
            <w:hideMark/>
          </w:tcPr>
          <w:p w14:paraId="7FD5FBFF"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HPM428 zamiennik</w:t>
            </w:r>
          </w:p>
        </w:tc>
        <w:tc>
          <w:tcPr>
            <w:tcW w:w="1642" w:type="dxa"/>
            <w:noWrap/>
            <w:hideMark/>
          </w:tcPr>
          <w:p w14:paraId="4F31605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1372" w:type="dxa"/>
          </w:tcPr>
          <w:p w14:paraId="344AE45E" w14:textId="77777777" w:rsidR="009E1013" w:rsidRPr="00543BDD" w:rsidRDefault="009E1013" w:rsidP="009E1013">
            <w:pPr>
              <w:spacing w:before="0" w:after="0"/>
              <w:jc w:val="right"/>
              <w:rPr>
                <w:rFonts w:cs="Calibri"/>
                <w:color w:val="000000"/>
                <w:sz w:val="22"/>
                <w:szCs w:val="22"/>
              </w:rPr>
            </w:pPr>
          </w:p>
        </w:tc>
        <w:tc>
          <w:tcPr>
            <w:tcW w:w="1289" w:type="dxa"/>
          </w:tcPr>
          <w:p w14:paraId="3827CB68" w14:textId="77777777" w:rsidR="009E1013" w:rsidRPr="00543BDD" w:rsidRDefault="009E1013" w:rsidP="009E1013">
            <w:pPr>
              <w:spacing w:before="0" w:after="0"/>
              <w:jc w:val="right"/>
              <w:rPr>
                <w:rFonts w:cs="Calibri"/>
                <w:color w:val="000000"/>
                <w:sz w:val="22"/>
                <w:szCs w:val="22"/>
              </w:rPr>
            </w:pPr>
          </w:p>
        </w:tc>
        <w:tc>
          <w:tcPr>
            <w:tcW w:w="1084" w:type="dxa"/>
          </w:tcPr>
          <w:p w14:paraId="69B325C7" w14:textId="77777777" w:rsidR="009E1013" w:rsidRPr="00543BDD" w:rsidRDefault="009E1013" w:rsidP="009E1013">
            <w:pPr>
              <w:spacing w:before="0" w:after="0"/>
              <w:jc w:val="right"/>
              <w:rPr>
                <w:rFonts w:cs="Calibri"/>
                <w:color w:val="000000"/>
                <w:sz w:val="22"/>
                <w:szCs w:val="22"/>
              </w:rPr>
            </w:pPr>
          </w:p>
        </w:tc>
      </w:tr>
      <w:tr w:rsidR="009E1013" w:rsidRPr="00543BDD" w14:paraId="5443DE3B" w14:textId="77777777" w:rsidTr="00681DA7">
        <w:trPr>
          <w:trHeight w:val="300"/>
        </w:trPr>
        <w:tc>
          <w:tcPr>
            <w:tcW w:w="927" w:type="dxa"/>
            <w:noWrap/>
            <w:hideMark/>
          </w:tcPr>
          <w:p w14:paraId="2C1BBB9E"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70</w:t>
            </w:r>
          </w:p>
        </w:tc>
        <w:tc>
          <w:tcPr>
            <w:tcW w:w="2754" w:type="dxa"/>
            <w:noWrap/>
            <w:hideMark/>
          </w:tcPr>
          <w:p w14:paraId="3EF964C8"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LEXMARK CS317 BLACK oryginał</w:t>
            </w:r>
          </w:p>
        </w:tc>
        <w:tc>
          <w:tcPr>
            <w:tcW w:w="1642" w:type="dxa"/>
            <w:noWrap/>
            <w:hideMark/>
          </w:tcPr>
          <w:p w14:paraId="009C11F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6</w:t>
            </w:r>
          </w:p>
        </w:tc>
        <w:tc>
          <w:tcPr>
            <w:tcW w:w="1372" w:type="dxa"/>
          </w:tcPr>
          <w:p w14:paraId="7E6A0B3E" w14:textId="77777777" w:rsidR="009E1013" w:rsidRPr="00543BDD" w:rsidRDefault="009E1013" w:rsidP="009E1013">
            <w:pPr>
              <w:spacing w:before="0" w:after="0"/>
              <w:jc w:val="right"/>
              <w:rPr>
                <w:rFonts w:cs="Calibri"/>
                <w:color w:val="000000"/>
                <w:sz w:val="22"/>
                <w:szCs w:val="22"/>
              </w:rPr>
            </w:pPr>
          </w:p>
        </w:tc>
        <w:tc>
          <w:tcPr>
            <w:tcW w:w="1289" w:type="dxa"/>
          </w:tcPr>
          <w:p w14:paraId="453E338C" w14:textId="77777777" w:rsidR="009E1013" w:rsidRPr="00543BDD" w:rsidRDefault="009E1013" w:rsidP="009E1013">
            <w:pPr>
              <w:spacing w:before="0" w:after="0"/>
              <w:jc w:val="right"/>
              <w:rPr>
                <w:rFonts w:cs="Calibri"/>
                <w:color w:val="000000"/>
                <w:sz w:val="22"/>
                <w:szCs w:val="22"/>
              </w:rPr>
            </w:pPr>
          </w:p>
        </w:tc>
        <w:tc>
          <w:tcPr>
            <w:tcW w:w="1084" w:type="dxa"/>
          </w:tcPr>
          <w:p w14:paraId="7E4C6822" w14:textId="77777777" w:rsidR="009E1013" w:rsidRPr="00543BDD" w:rsidRDefault="009E1013" w:rsidP="009E1013">
            <w:pPr>
              <w:spacing w:before="0" w:after="0"/>
              <w:jc w:val="right"/>
              <w:rPr>
                <w:rFonts w:cs="Calibri"/>
                <w:color w:val="000000"/>
                <w:sz w:val="22"/>
                <w:szCs w:val="22"/>
              </w:rPr>
            </w:pPr>
          </w:p>
        </w:tc>
      </w:tr>
      <w:tr w:rsidR="009E1013" w:rsidRPr="00543BDD" w14:paraId="23E77A71" w14:textId="77777777" w:rsidTr="00681DA7">
        <w:trPr>
          <w:trHeight w:val="300"/>
        </w:trPr>
        <w:tc>
          <w:tcPr>
            <w:tcW w:w="927" w:type="dxa"/>
            <w:noWrap/>
            <w:hideMark/>
          </w:tcPr>
          <w:p w14:paraId="4AB15D44"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71</w:t>
            </w:r>
          </w:p>
        </w:tc>
        <w:tc>
          <w:tcPr>
            <w:tcW w:w="2754" w:type="dxa"/>
            <w:noWrap/>
            <w:hideMark/>
          </w:tcPr>
          <w:p w14:paraId="1153DFC2"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LEXMARK CS317 (zest</w:t>
            </w:r>
            <w:r>
              <w:rPr>
                <w:rFonts w:cs="Calibri"/>
                <w:color w:val="000000"/>
                <w:sz w:val="22"/>
                <w:szCs w:val="22"/>
              </w:rPr>
              <w:t>a</w:t>
            </w:r>
            <w:r w:rsidRPr="00543BDD">
              <w:rPr>
                <w:rFonts w:cs="Calibri"/>
                <w:color w:val="000000"/>
                <w:sz w:val="22"/>
                <w:szCs w:val="22"/>
              </w:rPr>
              <w:t xml:space="preserve">w 3 kaset) C,M,Y </w:t>
            </w:r>
            <w:r>
              <w:rPr>
                <w:rFonts w:cs="Calibri"/>
                <w:color w:val="000000"/>
                <w:sz w:val="22"/>
                <w:szCs w:val="22"/>
              </w:rPr>
              <w:t>o</w:t>
            </w:r>
            <w:r w:rsidRPr="00543BDD">
              <w:rPr>
                <w:rFonts w:cs="Calibri"/>
                <w:color w:val="000000"/>
                <w:sz w:val="22"/>
                <w:szCs w:val="22"/>
              </w:rPr>
              <w:t xml:space="preserve">ryginał </w:t>
            </w:r>
          </w:p>
        </w:tc>
        <w:tc>
          <w:tcPr>
            <w:tcW w:w="1642" w:type="dxa"/>
            <w:noWrap/>
            <w:hideMark/>
          </w:tcPr>
          <w:p w14:paraId="59BBD816"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3</w:t>
            </w:r>
          </w:p>
        </w:tc>
        <w:tc>
          <w:tcPr>
            <w:tcW w:w="1372" w:type="dxa"/>
          </w:tcPr>
          <w:p w14:paraId="165DB031" w14:textId="77777777" w:rsidR="009E1013" w:rsidRPr="00543BDD" w:rsidRDefault="009E1013" w:rsidP="009E1013">
            <w:pPr>
              <w:spacing w:before="0" w:after="0"/>
              <w:jc w:val="right"/>
              <w:rPr>
                <w:rFonts w:cs="Calibri"/>
                <w:color w:val="000000"/>
                <w:sz w:val="22"/>
                <w:szCs w:val="22"/>
              </w:rPr>
            </w:pPr>
          </w:p>
        </w:tc>
        <w:tc>
          <w:tcPr>
            <w:tcW w:w="1289" w:type="dxa"/>
          </w:tcPr>
          <w:p w14:paraId="233D065E" w14:textId="77777777" w:rsidR="009E1013" w:rsidRPr="00543BDD" w:rsidRDefault="009E1013" w:rsidP="009E1013">
            <w:pPr>
              <w:spacing w:before="0" w:after="0"/>
              <w:jc w:val="right"/>
              <w:rPr>
                <w:rFonts w:cs="Calibri"/>
                <w:color w:val="000000"/>
                <w:sz w:val="22"/>
                <w:szCs w:val="22"/>
              </w:rPr>
            </w:pPr>
          </w:p>
        </w:tc>
        <w:tc>
          <w:tcPr>
            <w:tcW w:w="1084" w:type="dxa"/>
          </w:tcPr>
          <w:p w14:paraId="772A1152" w14:textId="77777777" w:rsidR="009E1013" w:rsidRPr="00543BDD" w:rsidRDefault="009E1013" w:rsidP="009E1013">
            <w:pPr>
              <w:spacing w:before="0" w:after="0"/>
              <w:jc w:val="right"/>
              <w:rPr>
                <w:rFonts w:cs="Calibri"/>
                <w:color w:val="000000"/>
                <w:sz w:val="22"/>
                <w:szCs w:val="22"/>
              </w:rPr>
            </w:pPr>
          </w:p>
        </w:tc>
      </w:tr>
      <w:tr w:rsidR="009E1013" w:rsidRPr="00543BDD" w14:paraId="530F531C" w14:textId="77777777" w:rsidTr="00681DA7">
        <w:trPr>
          <w:trHeight w:val="300"/>
        </w:trPr>
        <w:tc>
          <w:tcPr>
            <w:tcW w:w="927" w:type="dxa"/>
            <w:noWrap/>
            <w:hideMark/>
          </w:tcPr>
          <w:p w14:paraId="0250FA13"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72</w:t>
            </w:r>
          </w:p>
        </w:tc>
        <w:tc>
          <w:tcPr>
            <w:tcW w:w="2754" w:type="dxa"/>
            <w:noWrap/>
            <w:hideMark/>
          </w:tcPr>
          <w:p w14:paraId="7796672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plotera Canon TX-3100 (zestaw 5 kaset) MBK,</w:t>
            </w:r>
            <w:r>
              <w:rPr>
                <w:rFonts w:cs="Calibri"/>
                <w:color w:val="000000"/>
                <w:sz w:val="22"/>
                <w:szCs w:val="22"/>
              </w:rPr>
              <w:t xml:space="preserve"> </w:t>
            </w:r>
            <w:r w:rsidRPr="00543BDD">
              <w:rPr>
                <w:rFonts w:cs="Calibri"/>
                <w:color w:val="000000"/>
                <w:sz w:val="22"/>
                <w:szCs w:val="22"/>
              </w:rPr>
              <w:t>BK,</w:t>
            </w:r>
            <w:r>
              <w:rPr>
                <w:rFonts w:cs="Calibri"/>
                <w:color w:val="000000"/>
                <w:sz w:val="22"/>
                <w:szCs w:val="22"/>
              </w:rPr>
              <w:t xml:space="preserve"> </w:t>
            </w:r>
            <w:r w:rsidRPr="00543BDD">
              <w:rPr>
                <w:rFonts w:cs="Calibri"/>
                <w:color w:val="000000"/>
                <w:sz w:val="22"/>
                <w:szCs w:val="22"/>
              </w:rPr>
              <w:t>Y,</w:t>
            </w:r>
            <w:r>
              <w:rPr>
                <w:rFonts w:cs="Calibri"/>
                <w:color w:val="000000"/>
                <w:sz w:val="22"/>
                <w:szCs w:val="22"/>
              </w:rPr>
              <w:t xml:space="preserve"> </w:t>
            </w:r>
            <w:r w:rsidRPr="00543BDD">
              <w:rPr>
                <w:rFonts w:cs="Calibri"/>
                <w:color w:val="000000"/>
                <w:sz w:val="22"/>
                <w:szCs w:val="22"/>
              </w:rPr>
              <w:t>M,</w:t>
            </w:r>
            <w:r>
              <w:rPr>
                <w:rFonts w:cs="Calibri"/>
                <w:color w:val="000000"/>
                <w:sz w:val="22"/>
                <w:szCs w:val="22"/>
              </w:rPr>
              <w:t xml:space="preserve"> </w:t>
            </w:r>
            <w:r w:rsidRPr="00543BDD">
              <w:rPr>
                <w:rFonts w:cs="Calibri"/>
                <w:color w:val="000000"/>
                <w:sz w:val="22"/>
                <w:szCs w:val="22"/>
              </w:rPr>
              <w:t>C 710</w:t>
            </w:r>
            <w:r>
              <w:rPr>
                <w:rFonts w:cs="Calibri"/>
                <w:color w:val="000000"/>
                <w:sz w:val="22"/>
                <w:szCs w:val="22"/>
              </w:rPr>
              <w:t xml:space="preserve"> o</w:t>
            </w:r>
            <w:r w:rsidRPr="00543BDD">
              <w:rPr>
                <w:rFonts w:cs="Calibri"/>
                <w:color w:val="000000"/>
                <w:sz w:val="22"/>
                <w:szCs w:val="22"/>
              </w:rPr>
              <w:t>ryginał</w:t>
            </w:r>
          </w:p>
        </w:tc>
        <w:tc>
          <w:tcPr>
            <w:tcW w:w="1642" w:type="dxa"/>
            <w:noWrap/>
            <w:hideMark/>
          </w:tcPr>
          <w:p w14:paraId="5FFFD1C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2</w:t>
            </w:r>
          </w:p>
        </w:tc>
        <w:tc>
          <w:tcPr>
            <w:tcW w:w="1372" w:type="dxa"/>
          </w:tcPr>
          <w:p w14:paraId="741FC03E" w14:textId="77777777" w:rsidR="009E1013" w:rsidRPr="00543BDD" w:rsidRDefault="009E1013" w:rsidP="009E1013">
            <w:pPr>
              <w:spacing w:before="0" w:after="0"/>
              <w:jc w:val="right"/>
              <w:rPr>
                <w:rFonts w:cs="Calibri"/>
                <w:color w:val="000000"/>
                <w:sz w:val="22"/>
                <w:szCs w:val="22"/>
              </w:rPr>
            </w:pPr>
          </w:p>
        </w:tc>
        <w:tc>
          <w:tcPr>
            <w:tcW w:w="1289" w:type="dxa"/>
          </w:tcPr>
          <w:p w14:paraId="011EFB85" w14:textId="77777777" w:rsidR="009E1013" w:rsidRPr="00543BDD" w:rsidRDefault="009E1013" w:rsidP="009E1013">
            <w:pPr>
              <w:spacing w:before="0" w:after="0"/>
              <w:jc w:val="right"/>
              <w:rPr>
                <w:rFonts w:cs="Calibri"/>
                <w:color w:val="000000"/>
                <w:sz w:val="22"/>
                <w:szCs w:val="22"/>
              </w:rPr>
            </w:pPr>
          </w:p>
        </w:tc>
        <w:tc>
          <w:tcPr>
            <w:tcW w:w="1084" w:type="dxa"/>
          </w:tcPr>
          <w:p w14:paraId="1CA3CD7F" w14:textId="77777777" w:rsidR="009E1013" w:rsidRPr="00543BDD" w:rsidRDefault="009E1013" w:rsidP="009E1013">
            <w:pPr>
              <w:spacing w:before="0" w:after="0"/>
              <w:jc w:val="right"/>
              <w:rPr>
                <w:rFonts w:cs="Calibri"/>
                <w:color w:val="000000"/>
                <w:sz w:val="22"/>
                <w:szCs w:val="22"/>
              </w:rPr>
            </w:pPr>
          </w:p>
        </w:tc>
      </w:tr>
      <w:tr w:rsidR="009E1013" w:rsidRPr="00543BDD" w14:paraId="078EF03F" w14:textId="77777777" w:rsidTr="00681DA7">
        <w:trPr>
          <w:trHeight w:val="300"/>
        </w:trPr>
        <w:tc>
          <w:tcPr>
            <w:tcW w:w="927" w:type="dxa"/>
            <w:noWrap/>
            <w:hideMark/>
          </w:tcPr>
          <w:p w14:paraId="0DF43394"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73</w:t>
            </w:r>
          </w:p>
        </w:tc>
        <w:tc>
          <w:tcPr>
            <w:tcW w:w="2754" w:type="dxa"/>
            <w:noWrap/>
            <w:hideMark/>
          </w:tcPr>
          <w:p w14:paraId="6C6B5AD4"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Toner do CANON C3530i (zestaw 4 kasety) CMYK C-EXV 49</w:t>
            </w:r>
            <w:r>
              <w:rPr>
                <w:rFonts w:cs="Calibri"/>
                <w:color w:val="000000"/>
                <w:sz w:val="22"/>
                <w:szCs w:val="22"/>
              </w:rPr>
              <w:t xml:space="preserve"> o</w:t>
            </w:r>
            <w:r w:rsidRPr="00543BDD">
              <w:rPr>
                <w:rFonts w:cs="Calibri"/>
                <w:color w:val="000000"/>
                <w:sz w:val="22"/>
                <w:szCs w:val="22"/>
              </w:rPr>
              <w:t>ryginał</w:t>
            </w:r>
          </w:p>
        </w:tc>
        <w:tc>
          <w:tcPr>
            <w:tcW w:w="1642" w:type="dxa"/>
            <w:noWrap/>
            <w:hideMark/>
          </w:tcPr>
          <w:p w14:paraId="6D885B58"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1372" w:type="dxa"/>
          </w:tcPr>
          <w:p w14:paraId="23252134" w14:textId="77777777" w:rsidR="009E1013" w:rsidRPr="00543BDD" w:rsidRDefault="009E1013" w:rsidP="009E1013">
            <w:pPr>
              <w:spacing w:before="0" w:after="0"/>
              <w:jc w:val="right"/>
              <w:rPr>
                <w:rFonts w:cs="Calibri"/>
                <w:color w:val="000000"/>
                <w:sz w:val="22"/>
                <w:szCs w:val="22"/>
              </w:rPr>
            </w:pPr>
          </w:p>
        </w:tc>
        <w:tc>
          <w:tcPr>
            <w:tcW w:w="1289" w:type="dxa"/>
          </w:tcPr>
          <w:p w14:paraId="62778076" w14:textId="77777777" w:rsidR="009E1013" w:rsidRPr="00543BDD" w:rsidRDefault="009E1013" w:rsidP="009E1013">
            <w:pPr>
              <w:spacing w:before="0" w:after="0"/>
              <w:jc w:val="right"/>
              <w:rPr>
                <w:rFonts w:cs="Calibri"/>
                <w:color w:val="000000"/>
                <w:sz w:val="22"/>
                <w:szCs w:val="22"/>
              </w:rPr>
            </w:pPr>
          </w:p>
        </w:tc>
        <w:tc>
          <w:tcPr>
            <w:tcW w:w="1084" w:type="dxa"/>
          </w:tcPr>
          <w:p w14:paraId="1D880E07" w14:textId="77777777" w:rsidR="009E1013" w:rsidRPr="00543BDD" w:rsidRDefault="009E1013" w:rsidP="009E1013">
            <w:pPr>
              <w:spacing w:before="0" w:after="0"/>
              <w:jc w:val="right"/>
              <w:rPr>
                <w:rFonts w:cs="Calibri"/>
                <w:color w:val="000000"/>
                <w:sz w:val="22"/>
                <w:szCs w:val="22"/>
              </w:rPr>
            </w:pPr>
          </w:p>
        </w:tc>
      </w:tr>
      <w:tr w:rsidR="009E1013" w:rsidRPr="00543BDD" w14:paraId="7BA1B1F9" w14:textId="77777777" w:rsidTr="00681DA7">
        <w:trPr>
          <w:trHeight w:val="300"/>
        </w:trPr>
        <w:tc>
          <w:tcPr>
            <w:tcW w:w="927" w:type="dxa"/>
            <w:noWrap/>
            <w:hideMark/>
          </w:tcPr>
          <w:p w14:paraId="11A3623A"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74</w:t>
            </w:r>
          </w:p>
        </w:tc>
        <w:tc>
          <w:tcPr>
            <w:tcW w:w="2754" w:type="dxa"/>
            <w:noWrap/>
            <w:hideMark/>
          </w:tcPr>
          <w:p w14:paraId="43FC0D88" w14:textId="77777777" w:rsidR="009E1013" w:rsidRPr="00543BDD" w:rsidRDefault="009E1013" w:rsidP="009E1013">
            <w:pPr>
              <w:spacing w:before="0" w:after="0"/>
              <w:rPr>
                <w:rFonts w:cs="Calibri"/>
                <w:color w:val="000000"/>
                <w:sz w:val="22"/>
                <w:szCs w:val="22"/>
              </w:rPr>
            </w:pPr>
            <w:r w:rsidRPr="00543BDD">
              <w:rPr>
                <w:rFonts w:cs="Calibri"/>
                <w:color w:val="000000"/>
                <w:sz w:val="22"/>
                <w:szCs w:val="22"/>
              </w:rPr>
              <w:t xml:space="preserve">Toner do CANON C3330i (zestaw 4 kasety) CMYK </w:t>
            </w:r>
            <w:r>
              <w:rPr>
                <w:rFonts w:cs="Calibri"/>
                <w:color w:val="000000"/>
                <w:sz w:val="22"/>
                <w:szCs w:val="22"/>
              </w:rPr>
              <w:t>o</w:t>
            </w:r>
            <w:r w:rsidRPr="00543BDD">
              <w:rPr>
                <w:rFonts w:cs="Calibri"/>
                <w:color w:val="000000"/>
                <w:sz w:val="22"/>
                <w:szCs w:val="22"/>
              </w:rPr>
              <w:t>ryginał</w:t>
            </w:r>
          </w:p>
        </w:tc>
        <w:tc>
          <w:tcPr>
            <w:tcW w:w="1642" w:type="dxa"/>
            <w:noWrap/>
            <w:hideMark/>
          </w:tcPr>
          <w:p w14:paraId="379FF8AB" w14:textId="77777777" w:rsidR="009E1013" w:rsidRPr="00543BDD" w:rsidRDefault="009E1013" w:rsidP="009E1013">
            <w:pPr>
              <w:spacing w:before="0" w:after="0"/>
              <w:jc w:val="right"/>
              <w:rPr>
                <w:rFonts w:cs="Calibri"/>
                <w:color w:val="000000"/>
                <w:sz w:val="22"/>
                <w:szCs w:val="22"/>
              </w:rPr>
            </w:pPr>
            <w:r w:rsidRPr="00543BDD">
              <w:rPr>
                <w:rFonts w:cs="Calibri"/>
                <w:color w:val="000000"/>
                <w:sz w:val="22"/>
                <w:szCs w:val="22"/>
              </w:rPr>
              <w:t>5</w:t>
            </w:r>
          </w:p>
        </w:tc>
        <w:tc>
          <w:tcPr>
            <w:tcW w:w="1372" w:type="dxa"/>
          </w:tcPr>
          <w:p w14:paraId="0F137EEF" w14:textId="77777777" w:rsidR="009E1013" w:rsidRPr="00543BDD" w:rsidRDefault="009E1013" w:rsidP="009E1013">
            <w:pPr>
              <w:spacing w:before="0" w:after="0"/>
              <w:jc w:val="right"/>
              <w:rPr>
                <w:rFonts w:cs="Calibri"/>
                <w:color w:val="000000"/>
                <w:sz w:val="22"/>
                <w:szCs w:val="22"/>
              </w:rPr>
            </w:pPr>
          </w:p>
        </w:tc>
        <w:tc>
          <w:tcPr>
            <w:tcW w:w="1289" w:type="dxa"/>
          </w:tcPr>
          <w:p w14:paraId="79F93CE2" w14:textId="77777777" w:rsidR="009E1013" w:rsidRPr="00543BDD" w:rsidRDefault="009E1013" w:rsidP="009E1013">
            <w:pPr>
              <w:spacing w:before="0" w:after="0"/>
              <w:jc w:val="right"/>
              <w:rPr>
                <w:rFonts w:cs="Calibri"/>
                <w:color w:val="000000"/>
                <w:sz w:val="22"/>
                <w:szCs w:val="22"/>
              </w:rPr>
            </w:pPr>
          </w:p>
        </w:tc>
        <w:tc>
          <w:tcPr>
            <w:tcW w:w="1084" w:type="dxa"/>
          </w:tcPr>
          <w:p w14:paraId="69A1B4CB" w14:textId="77777777" w:rsidR="009E1013" w:rsidRPr="00543BDD" w:rsidRDefault="009E1013" w:rsidP="009E1013">
            <w:pPr>
              <w:spacing w:before="0" w:after="0"/>
              <w:jc w:val="right"/>
              <w:rPr>
                <w:rFonts w:cs="Calibri"/>
                <w:color w:val="000000"/>
                <w:sz w:val="22"/>
                <w:szCs w:val="22"/>
              </w:rPr>
            </w:pPr>
          </w:p>
        </w:tc>
      </w:tr>
    </w:tbl>
    <w:p w14:paraId="50E16F59" w14:textId="77777777" w:rsidR="009E1013" w:rsidRPr="004D6BA8" w:rsidRDefault="009E1013" w:rsidP="004D6BA8">
      <w:pPr>
        <w:suppressAutoHyphens/>
        <w:rPr>
          <w:rFonts w:ascii="Calibri" w:eastAsia="Times New Roman" w:hAnsi="Calibri" w:cs="Calibri"/>
          <w:bCs/>
          <w:sz w:val="24"/>
          <w:szCs w:val="24"/>
          <w:lang w:eastAsia="en-US"/>
        </w:rPr>
      </w:pPr>
    </w:p>
    <w:p w14:paraId="143895B4" w14:textId="77777777" w:rsidR="00D46CD7" w:rsidRPr="00FC15C8" w:rsidRDefault="00D46CD7" w:rsidP="00D46CD7">
      <w:pPr>
        <w:spacing w:before="0" w:after="0"/>
        <w:rPr>
          <w:bCs/>
          <w:color w:val="FF0000"/>
          <w:sz w:val="24"/>
          <w:szCs w:val="24"/>
        </w:rPr>
      </w:pPr>
      <w:r w:rsidRPr="00FC15C8">
        <w:rPr>
          <w:bCs/>
          <w:color w:val="FF0000"/>
          <w:sz w:val="24"/>
          <w:szCs w:val="24"/>
        </w:rPr>
        <w:t xml:space="preserve">Niniejszy dokument należy opatrzyć zaufanym, osobistym lub kwalifikowanym podpisem elektronicznym. </w:t>
      </w:r>
    </w:p>
    <w:p w14:paraId="59D3C7CC" w14:textId="77777777" w:rsidR="00D46CD7" w:rsidRPr="00FC15C8" w:rsidRDefault="00D46CD7" w:rsidP="00D46CD7">
      <w:pPr>
        <w:spacing w:before="0" w:after="0"/>
        <w:rPr>
          <w:bCs/>
          <w:color w:val="FF0000"/>
          <w:sz w:val="24"/>
          <w:szCs w:val="24"/>
        </w:rPr>
      </w:pPr>
      <w:r w:rsidRPr="00FC15C8">
        <w:rPr>
          <w:bCs/>
          <w:color w:val="FF0000"/>
          <w:sz w:val="24"/>
          <w:szCs w:val="24"/>
        </w:rPr>
        <w:t>Uwaga! Nanoszenie jakichkolwiek zmian w treści dokumentu po opatrzeniu ww. podpisem może skutkować naruszeniem integralności podpisu, a w konsekwencji skutkować odrzuceniem oferty</w:t>
      </w:r>
    </w:p>
    <w:sectPr w:rsidR="00D46CD7" w:rsidRPr="00FC15C8" w:rsidSect="005C124C">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64B7" w14:textId="77777777" w:rsidR="002150E2" w:rsidRDefault="002150E2">
      <w:r>
        <w:separator/>
      </w:r>
    </w:p>
  </w:endnote>
  <w:endnote w:type="continuationSeparator" w:id="0">
    <w:p w14:paraId="59C6D148" w14:textId="77777777" w:rsidR="002150E2" w:rsidRDefault="0021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2818F688"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0B67FEB"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54564345" w14:textId="2AD0B08E" w:rsidR="00BF289D" w:rsidRPr="00BF289D" w:rsidRDefault="00EA136F"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F9B6E9A" wp14:editId="4921A556">
              <wp:simplePos x="0" y="0"/>
              <wp:positionH relativeFrom="column">
                <wp:posOffset>-114300</wp:posOffset>
              </wp:positionH>
              <wp:positionV relativeFrom="paragraph">
                <wp:posOffset>73025</wp:posOffset>
              </wp:positionV>
              <wp:extent cx="5943600" cy="0"/>
              <wp:effectExtent l="9525" t="6350" r="9525" b="12700"/>
              <wp:wrapNone/>
              <wp:docPr id="143836410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86A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C5F934C"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9A28D4C"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7C136968"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A068" w14:textId="77777777" w:rsidR="002150E2" w:rsidRDefault="002150E2">
      <w:r>
        <w:separator/>
      </w:r>
    </w:p>
  </w:footnote>
  <w:footnote w:type="continuationSeparator" w:id="0">
    <w:p w14:paraId="74C5EC67" w14:textId="77777777" w:rsidR="002150E2" w:rsidRDefault="0021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5F95"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E02E091" wp14:editId="0F6DE562">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769BA37A"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4BDB830B"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F3F236C" w14:textId="3CD92A5C" w:rsidR="00392657" w:rsidRDefault="00EA136F"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60597C1" wp14:editId="2A98A405">
              <wp:simplePos x="0" y="0"/>
              <wp:positionH relativeFrom="column">
                <wp:posOffset>-228600</wp:posOffset>
              </wp:positionH>
              <wp:positionV relativeFrom="paragraph">
                <wp:posOffset>280035</wp:posOffset>
              </wp:positionV>
              <wp:extent cx="6057900" cy="0"/>
              <wp:effectExtent l="9525" t="13335" r="9525" b="5715"/>
              <wp:wrapNone/>
              <wp:docPr id="3371832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B9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633770"/>
    <w:multiLevelType w:val="hybridMultilevel"/>
    <w:tmpl w:val="B4605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7EC12E2"/>
    <w:multiLevelType w:val="multilevel"/>
    <w:tmpl w:val="1FE877EE"/>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1E0DCE"/>
    <w:multiLevelType w:val="multilevel"/>
    <w:tmpl w:val="91FE65F6"/>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1400864">
    <w:abstractNumId w:val="39"/>
  </w:num>
  <w:num w:numId="2" w16cid:durableId="1588267582">
    <w:abstractNumId w:val="21"/>
  </w:num>
  <w:num w:numId="3" w16cid:durableId="46782208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0391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049766">
    <w:abstractNumId w:val="0"/>
  </w:num>
  <w:num w:numId="6" w16cid:durableId="1168905269">
    <w:abstractNumId w:val="19"/>
  </w:num>
  <w:num w:numId="7" w16cid:durableId="1941327037">
    <w:abstractNumId w:val="16"/>
  </w:num>
  <w:num w:numId="8" w16cid:durableId="598804261">
    <w:abstractNumId w:val="17"/>
  </w:num>
  <w:num w:numId="9" w16cid:durableId="248731520">
    <w:abstractNumId w:val="25"/>
  </w:num>
  <w:num w:numId="10" w16cid:durableId="420299241">
    <w:abstractNumId w:val="15"/>
  </w:num>
  <w:num w:numId="11" w16cid:durableId="1412308947">
    <w:abstractNumId w:val="22"/>
  </w:num>
  <w:num w:numId="12" w16cid:durableId="786775410">
    <w:abstractNumId w:val="35"/>
  </w:num>
  <w:num w:numId="13" w16cid:durableId="122583412">
    <w:abstractNumId w:val="38"/>
  </w:num>
  <w:num w:numId="14" w16cid:durableId="1347900821">
    <w:abstractNumId w:val="23"/>
  </w:num>
  <w:num w:numId="15" w16cid:durableId="1050151531">
    <w:abstractNumId w:val="3"/>
  </w:num>
  <w:num w:numId="16" w16cid:durableId="1934237804">
    <w:abstractNumId w:val="24"/>
  </w:num>
  <w:num w:numId="17" w16cid:durableId="2014337561">
    <w:abstractNumId w:val="7"/>
  </w:num>
  <w:num w:numId="18" w16cid:durableId="2003582365">
    <w:abstractNumId w:val="11"/>
  </w:num>
  <w:num w:numId="19" w16cid:durableId="1282957459">
    <w:abstractNumId w:val="13"/>
  </w:num>
  <w:num w:numId="20" w16cid:durableId="977107394">
    <w:abstractNumId w:val="36"/>
  </w:num>
  <w:num w:numId="21" w16cid:durableId="1207454154">
    <w:abstractNumId w:val="41"/>
  </w:num>
  <w:num w:numId="22" w16cid:durableId="115757556">
    <w:abstractNumId w:val="4"/>
  </w:num>
  <w:num w:numId="23" w16cid:durableId="175702780">
    <w:abstractNumId w:val="37"/>
  </w:num>
  <w:num w:numId="24" w16cid:durableId="1033656197">
    <w:abstractNumId w:val="20"/>
  </w:num>
  <w:num w:numId="25" w16cid:durableId="1681201694">
    <w:abstractNumId w:val="26"/>
  </w:num>
  <w:num w:numId="26" w16cid:durableId="1182546900">
    <w:abstractNumId w:val="8"/>
  </w:num>
  <w:num w:numId="27" w16cid:durableId="160514807">
    <w:abstractNumId w:val="30"/>
  </w:num>
  <w:num w:numId="28" w16cid:durableId="1140076461">
    <w:abstractNumId w:val="28"/>
  </w:num>
  <w:num w:numId="29" w16cid:durableId="1263563212">
    <w:abstractNumId w:val="34"/>
  </w:num>
  <w:num w:numId="30" w16cid:durableId="101262578">
    <w:abstractNumId w:val="40"/>
  </w:num>
  <w:num w:numId="31" w16cid:durableId="169872856">
    <w:abstractNumId w:val="1"/>
  </w:num>
  <w:num w:numId="32" w16cid:durableId="511799673">
    <w:abstractNumId w:val="29"/>
  </w:num>
  <w:num w:numId="33" w16cid:durableId="709689891">
    <w:abstractNumId w:val="12"/>
  </w:num>
  <w:num w:numId="34" w16cid:durableId="950822149">
    <w:abstractNumId w:val="32"/>
  </w:num>
  <w:num w:numId="35" w16cid:durableId="797918198">
    <w:abstractNumId w:val="6"/>
  </w:num>
  <w:num w:numId="36" w16cid:durableId="906644909">
    <w:abstractNumId w:val="10"/>
  </w:num>
  <w:num w:numId="37" w16cid:durableId="1428309396">
    <w:abstractNumId w:val="5"/>
  </w:num>
  <w:num w:numId="38" w16cid:durableId="333605209">
    <w:abstractNumId w:val="42"/>
  </w:num>
  <w:num w:numId="39" w16cid:durableId="497382387">
    <w:abstractNumId w:val="27"/>
  </w:num>
  <w:num w:numId="40" w16cid:durableId="1219517774">
    <w:abstractNumId w:val="2"/>
  </w:num>
  <w:num w:numId="41" w16cid:durableId="1470130480">
    <w:abstractNumId w:val="9"/>
  </w:num>
  <w:num w:numId="42" w16cid:durableId="1164114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4485480">
    <w:abstractNumId w:val="31"/>
  </w:num>
  <w:num w:numId="44" w16cid:durableId="1584800110">
    <w:abstractNumId w:val="18"/>
  </w:num>
  <w:num w:numId="45" w16cid:durableId="20503748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6F"/>
    <w:rsid w:val="00005148"/>
    <w:rsid w:val="00010445"/>
    <w:rsid w:val="00031D9C"/>
    <w:rsid w:val="000538AF"/>
    <w:rsid w:val="00064B3C"/>
    <w:rsid w:val="000739BD"/>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50E2"/>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19C9"/>
    <w:rsid w:val="004C4520"/>
    <w:rsid w:val="004D6BA8"/>
    <w:rsid w:val="004F044B"/>
    <w:rsid w:val="0050116F"/>
    <w:rsid w:val="0052216E"/>
    <w:rsid w:val="00547424"/>
    <w:rsid w:val="0056713D"/>
    <w:rsid w:val="00571D2F"/>
    <w:rsid w:val="00574FD1"/>
    <w:rsid w:val="00585C26"/>
    <w:rsid w:val="005A4DD0"/>
    <w:rsid w:val="005B29A0"/>
    <w:rsid w:val="005C124C"/>
    <w:rsid w:val="005C14DE"/>
    <w:rsid w:val="005C2977"/>
    <w:rsid w:val="005F3600"/>
    <w:rsid w:val="005F72D3"/>
    <w:rsid w:val="00600BD3"/>
    <w:rsid w:val="00621470"/>
    <w:rsid w:val="0062634F"/>
    <w:rsid w:val="00631490"/>
    <w:rsid w:val="00656E4C"/>
    <w:rsid w:val="00664DFD"/>
    <w:rsid w:val="00665ABA"/>
    <w:rsid w:val="00674A67"/>
    <w:rsid w:val="006A4478"/>
    <w:rsid w:val="006B11F6"/>
    <w:rsid w:val="006B60F0"/>
    <w:rsid w:val="006B701F"/>
    <w:rsid w:val="006C2076"/>
    <w:rsid w:val="006C2CBC"/>
    <w:rsid w:val="006D06EF"/>
    <w:rsid w:val="006E719E"/>
    <w:rsid w:val="006E7B9A"/>
    <w:rsid w:val="00706F1D"/>
    <w:rsid w:val="00757D47"/>
    <w:rsid w:val="00774ACE"/>
    <w:rsid w:val="0078472D"/>
    <w:rsid w:val="00791DD7"/>
    <w:rsid w:val="00792B53"/>
    <w:rsid w:val="007972FE"/>
    <w:rsid w:val="007A7D52"/>
    <w:rsid w:val="007E5EEC"/>
    <w:rsid w:val="007F745E"/>
    <w:rsid w:val="007F7CED"/>
    <w:rsid w:val="008044E3"/>
    <w:rsid w:val="008177BF"/>
    <w:rsid w:val="00825EEA"/>
    <w:rsid w:val="008350D3"/>
    <w:rsid w:val="0087299F"/>
    <w:rsid w:val="00880C87"/>
    <w:rsid w:val="0088559D"/>
    <w:rsid w:val="00887339"/>
    <w:rsid w:val="008931FF"/>
    <w:rsid w:val="00896A5B"/>
    <w:rsid w:val="008B0453"/>
    <w:rsid w:val="008B1F7A"/>
    <w:rsid w:val="008C7C98"/>
    <w:rsid w:val="008D43B6"/>
    <w:rsid w:val="008E5D29"/>
    <w:rsid w:val="008F0A04"/>
    <w:rsid w:val="00900B4B"/>
    <w:rsid w:val="00920CDC"/>
    <w:rsid w:val="00924434"/>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1013"/>
    <w:rsid w:val="009E47B4"/>
    <w:rsid w:val="009E67A3"/>
    <w:rsid w:val="009F3C71"/>
    <w:rsid w:val="009F57E3"/>
    <w:rsid w:val="00A0259E"/>
    <w:rsid w:val="00A03740"/>
    <w:rsid w:val="00A074EE"/>
    <w:rsid w:val="00A15071"/>
    <w:rsid w:val="00A15D9C"/>
    <w:rsid w:val="00A1644B"/>
    <w:rsid w:val="00A34EEB"/>
    <w:rsid w:val="00A413C9"/>
    <w:rsid w:val="00A4210B"/>
    <w:rsid w:val="00A5349C"/>
    <w:rsid w:val="00A57BAE"/>
    <w:rsid w:val="00A60D30"/>
    <w:rsid w:val="00A64ACE"/>
    <w:rsid w:val="00A932CA"/>
    <w:rsid w:val="00AB3B4A"/>
    <w:rsid w:val="00AB74FC"/>
    <w:rsid w:val="00AC59CC"/>
    <w:rsid w:val="00AE61F4"/>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6871"/>
    <w:rsid w:val="00C27C36"/>
    <w:rsid w:val="00C43094"/>
    <w:rsid w:val="00C509A9"/>
    <w:rsid w:val="00C530DA"/>
    <w:rsid w:val="00C5312D"/>
    <w:rsid w:val="00C73206"/>
    <w:rsid w:val="00C775FF"/>
    <w:rsid w:val="00C84A07"/>
    <w:rsid w:val="00C918E7"/>
    <w:rsid w:val="00CA208C"/>
    <w:rsid w:val="00CA20AC"/>
    <w:rsid w:val="00CB4B12"/>
    <w:rsid w:val="00CB4C2D"/>
    <w:rsid w:val="00CE1391"/>
    <w:rsid w:val="00CF0290"/>
    <w:rsid w:val="00D11F4D"/>
    <w:rsid w:val="00D17A9D"/>
    <w:rsid w:val="00D253A3"/>
    <w:rsid w:val="00D32403"/>
    <w:rsid w:val="00D334A4"/>
    <w:rsid w:val="00D41207"/>
    <w:rsid w:val="00D46CD7"/>
    <w:rsid w:val="00D508FD"/>
    <w:rsid w:val="00D56023"/>
    <w:rsid w:val="00D66EE7"/>
    <w:rsid w:val="00D82CB9"/>
    <w:rsid w:val="00D931EE"/>
    <w:rsid w:val="00DC05EC"/>
    <w:rsid w:val="00DE0CEC"/>
    <w:rsid w:val="00DE56CB"/>
    <w:rsid w:val="00DF0552"/>
    <w:rsid w:val="00DF26CD"/>
    <w:rsid w:val="00DF4F28"/>
    <w:rsid w:val="00DF6008"/>
    <w:rsid w:val="00E07679"/>
    <w:rsid w:val="00E20108"/>
    <w:rsid w:val="00E2469F"/>
    <w:rsid w:val="00E3124F"/>
    <w:rsid w:val="00E40A34"/>
    <w:rsid w:val="00E44AA9"/>
    <w:rsid w:val="00E45236"/>
    <w:rsid w:val="00E51DAA"/>
    <w:rsid w:val="00E51F6A"/>
    <w:rsid w:val="00E53FAC"/>
    <w:rsid w:val="00E55233"/>
    <w:rsid w:val="00E63B45"/>
    <w:rsid w:val="00E70448"/>
    <w:rsid w:val="00E80E78"/>
    <w:rsid w:val="00E82AC2"/>
    <w:rsid w:val="00E90BE9"/>
    <w:rsid w:val="00E91901"/>
    <w:rsid w:val="00EA136F"/>
    <w:rsid w:val="00EB3A3B"/>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C08D4"/>
    <w:rsid w:val="00FC15C8"/>
    <w:rsid w:val="00FD3215"/>
    <w:rsid w:val="00FE5690"/>
    <w:rsid w:val="00FF287A"/>
    <w:rsid w:val="00FF3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019ED"/>
  <w15:docId w15:val="{37FECEE0-AC51-4F20-BDD4-01A3C393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D46CD7"/>
    <w:pPr>
      <w:suppressAutoHyphens/>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301107000">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109458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7</TotalTime>
  <Pages>6</Pages>
  <Words>838</Words>
  <Characters>5030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5</cp:revision>
  <cp:lastPrinted>2024-10-30T11:28:00Z</cp:lastPrinted>
  <dcterms:created xsi:type="dcterms:W3CDTF">2024-11-14T12:36:00Z</dcterms:created>
  <dcterms:modified xsi:type="dcterms:W3CDTF">2025-04-11T12:38:00Z</dcterms:modified>
</cp:coreProperties>
</file>