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8847" w14:textId="41F54F86" w:rsidR="00F8701C" w:rsidRPr="00BD6B66" w:rsidRDefault="00F8701C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BD6B66">
        <w:rPr>
          <w:rFonts w:eastAsia="Times New Roman" w:cstheme="minorHAnsi"/>
          <w:b/>
          <w:sz w:val="24"/>
          <w:szCs w:val="24"/>
          <w:lang w:eastAsia="zh-CN"/>
        </w:rPr>
        <w:t>Załącznik nr 3 do SWZ</w:t>
      </w:r>
      <w:r w:rsidR="0071187D" w:rsidRPr="00BD6B66">
        <w:rPr>
          <w:rFonts w:eastAsia="Times New Roman" w:cstheme="minorHAnsi"/>
          <w:b/>
          <w:sz w:val="24"/>
          <w:szCs w:val="24"/>
          <w:lang w:eastAsia="zh-CN"/>
        </w:rPr>
        <w:t xml:space="preserve"> – </w:t>
      </w:r>
      <w:r w:rsidR="0071187D" w:rsidRPr="00BD6B66">
        <w:rPr>
          <w:rFonts w:eastAsia="Times New Roman" w:cstheme="minorHAnsi"/>
          <w:b/>
          <w:color w:val="FF0000"/>
          <w:sz w:val="24"/>
          <w:szCs w:val="24"/>
          <w:lang w:eastAsia="zh-CN"/>
        </w:rPr>
        <w:t>SKŁADANY WRAZ Z OFERTĄ</w:t>
      </w:r>
    </w:p>
    <w:p w14:paraId="7AF89A2C" w14:textId="2E3F89AA" w:rsidR="00DA021F" w:rsidRPr="00BD6B66" w:rsidRDefault="00DA021F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4F470D39" w14:textId="77777777" w:rsidR="00DA021F" w:rsidRPr="00BD6B66" w:rsidRDefault="00DA021F" w:rsidP="00DA021F">
      <w:pPr>
        <w:suppressAutoHyphens/>
        <w:spacing w:after="0" w:line="360" w:lineRule="auto"/>
        <w:jc w:val="center"/>
        <w:rPr>
          <w:rFonts w:eastAsia="SimSun" w:cstheme="minorHAnsi"/>
          <w:b/>
          <w:sz w:val="24"/>
          <w:szCs w:val="24"/>
          <w:lang w:eastAsia="zh-CN"/>
        </w:rPr>
      </w:pPr>
      <w:r w:rsidRPr="00BD6B66">
        <w:rPr>
          <w:rFonts w:eastAsia="SimSun" w:cstheme="minorHAnsi"/>
          <w:b/>
          <w:sz w:val="24"/>
          <w:szCs w:val="24"/>
          <w:lang w:eastAsia="zh-CN"/>
        </w:rPr>
        <w:t xml:space="preserve">OŚWIADCZENIE </w:t>
      </w:r>
      <w:r w:rsidRPr="00BD6B66">
        <w:rPr>
          <w:rFonts w:eastAsia="SimSun" w:cstheme="minorHAnsi"/>
          <w:b/>
          <w:bCs/>
          <w:sz w:val="24"/>
          <w:szCs w:val="24"/>
          <w:lang w:eastAsia="zh-CN"/>
        </w:rPr>
        <w:t>WYKONAWCY</w:t>
      </w:r>
    </w:p>
    <w:p w14:paraId="193B722B" w14:textId="6CD9D4F3" w:rsidR="00DA021F" w:rsidRPr="00BD6B66" w:rsidRDefault="00DA021F" w:rsidP="00DA021F">
      <w:pPr>
        <w:suppressAutoHyphens/>
        <w:spacing w:after="0" w:line="240" w:lineRule="auto"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niepodleganiu wykluczeniu na podstawie art. 7 ust. 1 ustawy z dnia 13 kwietnia 2022 r. </w:t>
      </w:r>
      <w:r w:rsidR="000436A5" w:rsidRPr="00BD6B66">
        <w:rPr>
          <w:rFonts w:eastAsia="SimSun" w:cstheme="minorHAnsi"/>
          <w:bCs/>
          <w:sz w:val="24"/>
          <w:szCs w:val="24"/>
          <w:lang w:eastAsia="zh-CN"/>
        </w:rPr>
        <w:br/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szczególnych rozwiązaniach w zakresie przeciwdziałania wspieraniu agresji na Ukrainę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>oraz służących ochronie bezpieczeństwa narodowego (Dz. U. z 202</w:t>
      </w:r>
      <w:r w:rsidR="00EA3289">
        <w:rPr>
          <w:rFonts w:eastAsia="SimSun" w:cstheme="minorHAnsi"/>
          <w:bCs/>
          <w:sz w:val="24"/>
          <w:szCs w:val="24"/>
          <w:lang w:eastAsia="zh-CN"/>
        </w:rPr>
        <w:t>3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 r., poz. </w:t>
      </w:r>
      <w:r w:rsidR="00EA3289">
        <w:rPr>
          <w:rFonts w:eastAsia="SimSun" w:cstheme="minorHAnsi"/>
          <w:bCs/>
          <w:sz w:val="24"/>
          <w:szCs w:val="24"/>
          <w:lang w:eastAsia="zh-CN"/>
        </w:rPr>
        <w:t>1497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 z późn. zm.) oraz na podstawie art. 5k </w:t>
      </w:r>
      <w:r w:rsidRPr="00BD6B66">
        <w:rPr>
          <w:rFonts w:eastAsia="Calibri" w:cstheme="minorHAnsi"/>
          <w:bCs/>
          <w:sz w:val="24"/>
          <w:szCs w:val="24"/>
        </w:rPr>
        <w:t xml:space="preserve">rozporządzenia Rady (UE) nr 833/2014 z dnia 31 lipca 2014 r. dotyczącego środków ograniczających w związku z działaniami Rosji destabilizującymi sytuację </w:t>
      </w:r>
      <w:r w:rsidR="000436A5" w:rsidRPr="00BD6B66">
        <w:rPr>
          <w:rFonts w:eastAsia="Calibri" w:cstheme="minorHAnsi"/>
          <w:bCs/>
          <w:sz w:val="24"/>
          <w:szCs w:val="24"/>
        </w:rPr>
        <w:br/>
      </w:r>
      <w:r w:rsidRPr="00BD6B66">
        <w:rPr>
          <w:rFonts w:eastAsia="Calibri" w:cstheme="minorHAnsi"/>
          <w:bCs/>
          <w:sz w:val="24"/>
          <w:szCs w:val="24"/>
        </w:rPr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 Ukrainie (Dz. Urz. UE nr L 111 z 8.4.2022, str.1)</w:t>
      </w:r>
      <w:r w:rsidR="007161A2">
        <w:rPr>
          <w:rFonts w:eastAsia="Calibri" w:cstheme="minorHAnsi"/>
          <w:bCs/>
          <w:sz w:val="24"/>
          <w:szCs w:val="24"/>
        </w:rPr>
        <w:t xml:space="preserve"> z późn. zm.</w:t>
      </w:r>
    </w:p>
    <w:p w14:paraId="1897AC19" w14:textId="77777777" w:rsidR="00DA021F" w:rsidRPr="00BD6B66" w:rsidRDefault="00DA021F" w:rsidP="00DA021F">
      <w:pPr>
        <w:tabs>
          <w:tab w:val="left" w:pos="708"/>
        </w:tabs>
        <w:suppressAutoHyphens/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56910603" w14:textId="21FE7D32" w:rsidR="00DA021F" w:rsidRPr="00BD6B66" w:rsidRDefault="00DA021F" w:rsidP="00DA021F">
      <w:pPr>
        <w:spacing w:after="110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Calibri" w:cstheme="minorHAnsi"/>
          <w:sz w:val="24"/>
          <w:szCs w:val="24"/>
          <w:lang w:eastAsia="ar-SA"/>
        </w:rPr>
        <w:t xml:space="preserve">Dotyczy postępowania prowadzonego w trybie przetargu nieograniczonego pn. 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>„</w:t>
      </w:r>
      <w:r w:rsidRPr="00BD6B6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Ekoflota aut </w:t>
      </w:r>
      <w:r w:rsidR="00855F84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hybrydowych plug in</w:t>
      </w:r>
      <w:r w:rsidRPr="00BD6B6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dla WIOR</w:t>
      </w:r>
      <w:r w:rsidR="000436A5" w:rsidRPr="00BD6B6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i</w:t>
      </w:r>
      <w:r w:rsidRPr="00BD6B6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N Koszalin wraz z naściennymi stacjami ładowania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 xml:space="preserve">” </w:t>
      </w:r>
      <w:r w:rsidRPr="00BD6B66">
        <w:rPr>
          <w:rFonts w:eastAsia="SimSun" w:cstheme="minorHAnsi"/>
          <w:sz w:val="24"/>
          <w:szCs w:val="24"/>
          <w:lang w:eastAsia="zh-CN"/>
        </w:rPr>
        <w:t>prowadzonego przez Wojewódzki Inspektorat Ochrony Roślin i Nasiennictwa w Koszalinie.</w:t>
      </w:r>
    </w:p>
    <w:tbl>
      <w:tblPr>
        <w:tblpPr w:leftFromText="141" w:rightFromText="141" w:vertAnchor="text" w:horzAnchor="margin" w:tblpY="203"/>
        <w:tblW w:w="9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DA021F" w:rsidRPr="00BD6B66" w14:paraId="126A0273" w14:textId="77777777" w:rsidTr="00DA021F">
        <w:trPr>
          <w:trHeight w:val="5375"/>
        </w:trPr>
        <w:tc>
          <w:tcPr>
            <w:tcW w:w="9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2D71" w14:textId="77777777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44EF372B" w14:textId="5A3F9E2F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DANE WYKONAWCY:</w:t>
            </w:r>
          </w:p>
          <w:p w14:paraId="372E6888" w14:textId="24338CEA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nazwa: ………………………………………………..………………….................................................................</w:t>
            </w:r>
          </w:p>
          <w:p w14:paraId="0A6CF2D7" w14:textId="65B5C4B2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.…………………………………………………………………………………………….……..………………………..……....…….</w:t>
            </w:r>
          </w:p>
          <w:p w14:paraId="10ACD5E2" w14:textId="1BCAC47E" w:rsidR="00DA021F" w:rsidRPr="00BD6B66" w:rsidRDefault="00DA021F" w:rsidP="00DA021F">
            <w:pPr>
              <w:suppressAutoHyphens/>
              <w:spacing w:after="120" w:line="240" w:lineRule="auto"/>
              <w:ind w:right="-51"/>
              <w:jc w:val="center"/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firmę/pełną nazwę i adres)</w:t>
            </w:r>
          </w:p>
          <w:p w14:paraId="51960648" w14:textId="60AB156F" w:rsidR="00DA021F" w:rsidRPr="00BD6B66" w:rsidRDefault="00DA021F" w:rsidP="00DA021F">
            <w:pPr>
              <w:suppressAutoHyphens/>
              <w:spacing w:before="240" w:after="12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val="en-GB"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>REGON: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………………………………………………..………………….................................................................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NIP/PESEL:  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</w:t>
            </w:r>
          </w:p>
          <w:p w14:paraId="436A1052" w14:textId="0744EDA8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KRS/CEiDG:  ………………………………………………..…………………..........................................................</w:t>
            </w:r>
          </w:p>
          <w:p w14:paraId="5C162792" w14:textId="3590AD3C" w:rsidR="00DA021F" w:rsidRPr="00BD6B66" w:rsidRDefault="00DA021F" w:rsidP="00DA021F">
            <w:pPr>
              <w:suppressAutoHyphens/>
              <w:spacing w:before="240" w:after="120" w:line="240" w:lineRule="auto"/>
              <w:ind w:left="102" w:right="204"/>
              <w:rPr>
                <w:rFonts w:eastAsia="SimSun" w:cstheme="minorHAnsi"/>
                <w:i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reprezentowany przez: 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.......………………………………………………………………………………….......…………</w:t>
            </w:r>
          </w:p>
          <w:p w14:paraId="58F8F46A" w14:textId="47AD0D46" w:rsidR="00DA021F" w:rsidRPr="00BD6B66" w:rsidRDefault="00DA021F" w:rsidP="00DA021F">
            <w:pPr>
              <w:suppressAutoHyphens/>
              <w:spacing w:line="240" w:lineRule="auto"/>
              <w:ind w:left="102" w:right="204"/>
              <w:jc w:val="center"/>
              <w:rPr>
                <w:rFonts w:eastAsia="SimSun" w:cstheme="minorHAnsi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imię i nazwisko)</w:t>
            </w:r>
          </w:p>
          <w:p w14:paraId="61C56152" w14:textId="013D9B8F" w:rsidR="00DA021F" w:rsidRPr="00BD6B66" w:rsidRDefault="00DA021F" w:rsidP="00DA021F">
            <w:pPr>
              <w:suppressAutoHyphens/>
              <w:spacing w:after="0" w:line="276" w:lineRule="auto"/>
              <w:ind w:left="102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Wykonawca </w:t>
            </w:r>
            <w:r w:rsidRPr="00BD6B66">
              <w:rPr>
                <w:rFonts w:eastAsia="Times New Roman" w:cstheme="minorHAnsi"/>
                <w:color w:val="FF0000"/>
                <w:sz w:val="24"/>
                <w:szCs w:val="24"/>
                <w:lang w:eastAsia="zh-CN"/>
              </w:rPr>
              <w:t>(zaznaczyć „X” właściwe)</w:t>
            </w: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:</w:t>
            </w:r>
          </w:p>
          <w:p w14:paraId="6C336652" w14:textId="5F76FF1C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mikroprzedsiębiorstwem,</w:t>
            </w:r>
          </w:p>
          <w:p w14:paraId="0AE94856" w14:textId="07D77658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małym przedsiębiorstwem,</w:t>
            </w:r>
          </w:p>
          <w:p w14:paraId="3288B820" w14:textId="6FE3BA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średnim przedsiębiorstwem,</w:t>
            </w:r>
          </w:p>
          <w:p w14:paraId="420C75E5" w14:textId="0E6750C3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prowadzi jednoosobową działalność gospodarczą,</w:t>
            </w:r>
          </w:p>
          <w:p w14:paraId="7313BCF6" w14:textId="2C9210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osobą fizyczną nieprowadzącą działalności gospodarczej,</w:t>
            </w:r>
          </w:p>
          <w:p w14:paraId="57452359" w14:textId="789B2D4A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inny: …………………………………………………………………………………………………………..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0436A5" w:rsidRPr="00BD6B66">
              <w:rPr>
                <w:rFonts w:eastAsia="Times New Roman" w:cstheme="minorHAnsi"/>
                <w:i/>
                <w:iCs/>
                <w:sz w:val="24"/>
                <w:szCs w:val="24"/>
                <w:lang w:eastAsia="zh-CN"/>
              </w:rPr>
              <w:t>(proszę wskazać)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</w:tbl>
    <w:p w14:paraId="357C4C9F" w14:textId="77777777" w:rsidR="00DA021F" w:rsidRPr="00BD6B66" w:rsidRDefault="00DA021F" w:rsidP="00DA021F">
      <w:pPr>
        <w:spacing w:after="110"/>
        <w:ind w:left="74"/>
        <w:rPr>
          <w:rFonts w:eastAsia="Times New Roman" w:cstheme="minorHAnsi"/>
          <w:sz w:val="24"/>
          <w:szCs w:val="24"/>
          <w:lang w:eastAsia="zh-CN"/>
        </w:rPr>
      </w:pPr>
    </w:p>
    <w:p w14:paraId="612414DD" w14:textId="77777777" w:rsidR="000436A5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br w:type="page"/>
      </w:r>
    </w:p>
    <w:p w14:paraId="14F0D355" w14:textId="5927A64F" w:rsidR="00F8701C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lastRenderedPageBreak/>
        <w:t>O</w:t>
      </w:r>
      <w:r w:rsidR="00F8701C" w:rsidRPr="00BD6B66">
        <w:rPr>
          <w:rFonts w:eastAsia="SimSun" w:cstheme="minorHAnsi"/>
          <w:sz w:val="24"/>
          <w:szCs w:val="24"/>
          <w:lang w:eastAsia="zh-CN"/>
        </w:rPr>
        <w:t>świadczam, co następuje:</w:t>
      </w:r>
    </w:p>
    <w:p w14:paraId="1DBE28BD" w14:textId="27F9D36A" w:rsidR="000436A5" w:rsidRPr="00BD6B66" w:rsidRDefault="00BD6B66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>Wykonawca nie podlega</w:t>
      </w:r>
      <w:r w:rsidR="00F8701C" w:rsidRPr="00BD6B66">
        <w:rPr>
          <w:rFonts w:eastAsia="Times New Roman" w:cstheme="minorHAnsi"/>
          <w:sz w:val="24"/>
          <w:szCs w:val="24"/>
          <w:lang w:eastAsia="zh-CN"/>
        </w:rPr>
        <w:t xml:space="preserve"> wykluczeniu z postępowania na podstawie art. 7 ust. 1 ustawy </w:t>
      </w:r>
      <w:r w:rsidR="00F76E4F">
        <w:rPr>
          <w:rFonts w:eastAsia="Times New Roman" w:cstheme="minorHAnsi"/>
          <w:sz w:val="24"/>
          <w:szCs w:val="24"/>
          <w:lang w:eastAsia="zh-CN"/>
        </w:rPr>
        <w:br/>
      </w:r>
      <w:r w:rsidR="00F8701C" w:rsidRPr="00BD6B66">
        <w:rPr>
          <w:rFonts w:eastAsia="Times New Roman" w:cstheme="minorHAnsi"/>
          <w:sz w:val="24"/>
          <w:szCs w:val="24"/>
          <w:lang w:eastAsia="zh-CN"/>
        </w:rPr>
        <w:t xml:space="preserve">z dnia 13 kwietnia 2022 r. o szczególnych rozwiązaniach w zakresie przeciwdziałania wspieraniu agresji na Ukrainę oraz służących ochronie bezpieczeństwa narodowego </w:t>
      </w:r>
      <w:r w:rsidR="00F76E4F">
        <w:rPr>
          <w:rFonts w:eastAsia="Times New Roman" w:cstheme="minorHAnsi"/>
          <w:sz w:val="24"/>
          <w:szCs w:val="24"/>
          <w:lang w:eastAsia="zh-CN"/>
        </w:rPr>
        <w:br/>
      </w:r>
      <w:r w:rsidR="00F8701C" w:rsidRPr="00BD6B66">
        <w:rPr>
          <w:rFonts w:eastAsia="Calibri" w:cstheme="minorHAnsi"/>
          <w:sz w:val="24"/>
          <w:szCs w:val="24"/>
          <w:lang w:eastAsia="zh-CN"/>
        </w:rPr>
        <w:t>(Dz. U. z 202</w:t>
      </w:r>
      <w:r w:rsidR="00EA3289">
        <w:rPr>
          <w:rFonts w:eastAsia="Calibri" w:cstheme="minorHAnsi"/>
          <w:sz w:val="24"/>
          <w:szCs w:val="24"/>
          <w:lang w:eastAsia="zh-CN"/>
        </w:rPr>
        <w:t>3</w:t>
      </w:r>
      <w:r w:rsidR="00F8701C" w:rsidRPr="00BD6B66">
        <w:rPr>
          <w:rFonts w:eastAsia="Calibri" w:cstheme="minorHAnsi"/>
          <w:sz w:val="24"/>
          <w:szCs w:val="24"/>
          <w:lang w:eastAsia="zh-CN"/>
        </w:rPr>
        <w:t xml:space="preserve"> r., poz. </w:t>
      </w:r>
      <w:r w:rsidR="00EA3289">
        <w:rPr>
          <w:rFonts w:eastAsia="Calibri" w:cstheme="minorHAnsi"/>
          <w:sz w:val="24"/>
          <w:szCs w:val="24"/>
          <w:lang w:eastAsia="zh-CN"/>
        </w:rPr>
        <w:t>1497</w:t>
      </w:r>
      <w:r w:rsidR="00E2388F" w:rsidRPr="00BD6B66">
        <w:rPr>
          <w:rFonts w:eastAsia="Calibri" w:cstheme="minorHAnsi"/>
          <w:sz w:val="24"/>
          <w:szCs w:val="24"/>
          <w:lang w:eastAsia="zh-CN"/>
        </w:rPr>
        <w:t xml:space="preserve"> z późn. zm.</w:t>
      </w:r>
      <w:r w:rsidR="00F8701C" w:rsidRPr="00BD6B66">
        <w:rPr>
          <w:rFonts w:eastAsia="Calibri" w:cstheme="minorHAnsi"/>
          <w:sz w:val="24"/>
          <w:szCs w:val="24"/>
          <w:lang w:eastAsia="zh-CN"/>
        </w:rPr>
        <w:t>)</w:t>
      </w:r>
      <w:r w:rsidR="000436A5" w:rsidRPr="00BD6B66">
        <w:rPr>
          <w:rFonts w:eastAsia="Calibri" w:cstheme="minorHAnsi"/>
          <w:sz w:val="24"/>
          <w:szCs w:val="24"/>
          <w:lang w:eastAsia="zh-CN"/>
        </w:rPr>
        <w:t>.</w:t>
      </w:r>
    </w:p>
    <w:p w14:paraId="67D9E16E" w14:textId="4011C1F5" w:rsidR="00F8701C" w:rsidRPr="00BD6B66" w:rsidRDefault="00BD6B66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</w:t>
      </w:r>
      <w:r w:rsidR="000436A5" w:rsidRPr="00BD6B66">
        <w:rPr>
          <w:rFonts w:eastAsia="Times New Roman" w:cstheme="minorHAnsi"/>
          <w:sz w:val="24"/>
          <w:szCs w:val="24"/>
          <w:lang w:eastAsia="zh-CN"/>
        </w:rPr>
        <w:t xml:space="preserve">wykluczeniu </w:t>
      </w:r>
      <w:r w:rsidRPr="00BD6B66">
        <w:rPr>
          <w:rFonts w:eastAsia="Times New Roman" w:cstheme="minorHAnsi"/>
          <w:sz w:val="24"/>
          <w:szCs w:val="24"/>
          <w:lang w:eastAsia="zh-CN"/>
        </w:rPr>
        <w:t xml:space="preserve">z postępowania </w:t>
      </w:r>
      <w:r w:rsidR="00F8701C" w:rsidRPr="00BD6B66">
        <w:rPr>
          <w:rFonts w:eastAsia="Calibri" w:cstheme="minorHAnsi"/>
          <w:sz w:val="24"/>
          <w:szCs w:val="24"/>
        </w:rPr>
        <w:t xml:space="preserve">na podstawie art. 5k rozporządzenia Rady (UE) nr 833/2014 z dnia 31 lipca 2014 r. dotyczącego środków ograniczających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w związku z działaniami Rosji destabilizującymi sytuację na Ukrainie (Dz. Urz. UE nr L 229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z 31.7.2014, str.1), w brzmieniu nadanym rozporządzeniem Rady (UE) 2022/576 z dnia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8 kwietnia 2022 r. w sprawie zmiany rozporządzenia (UE) nr 833/2014 dotyczącego środków ograniczających w związku z działaniami Rosji destabilizującymi sytuację na Ukrainie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>(Dz. Urz. UE nr L 111 z 8.4.2022, str.1)</w:t>
      </w:r>
      <w:r w:rsidR="007161A2">
        <w:rPr>
          <w:rFonts w:eastAsia="Calibri" w:cstheme="minorHAnsi"/>
          <w:sz w:val="24"/>
          <w:szCs w:val="24"/>
        </w:rPr>
        <w:t xml:space="preserve"> z późn. zm.</w:t>
      </w:r>
    </w:p>
    <w:p w14:paraId="1EB89147" w14:textId="553D9930" w:rsidR="000436A5" w:rsidRPr="00BD6B66" w:rsidRDefault="000436A5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SimSun" w:cstheme="minorHAnsi"/>
          <w:sz w:val="24"/>
          <w:szCs w:val="24"/>
          <w:lang w:eastAsia="zh-CN"/>
        </w:rPr>
        <w:t xml:space="preserve">Informacje podane powyżej są aktualne i zgodne z prawdą oraz zostały przedstawione </w:t>
      </w:r>
      <w:r w:rsidR="00F76E4F">
        <w:rPr>
          <w:rFonts w:eastAsia="SimSun" w:cstheme="minorHAnsi"/>
          <w:sz w:val="24"/>
          <w:szCs w:val="24"/>
          <w:lang w:eastAsia="zh-CN"/>
        </w:rPr>
        <w:br/>
      </w:r>
      <w:r w:rsidRPr="00BD6B66">
        <w:rPr>
          <w:rFonts w:eastAsia="SimSun" w:cstheme="minorHAnsi"/>
          <w:sz w:val="24"/>
          <w:szCs w:val="24"/>
          <w:lang w:eastAsia="zh-CN"/>
        </w:rPr>
        <w:t>z pełną świadomością konsekwencji wprowadzenia Zamawiającego w błąd przy przedstawianiu informacji.</w:t>
      </w:r>
    </w:p>
    <w:p w14:paraId="1E429848" w14:textId="77777777" w:rsidR="00F8701C" w:rsidRPr="00BD6B66" w:rsidRDefault="00F8701C" w:rsidP="000436A5">
      <w:pPr>
        <w:widowControl w:val="0"/>
        <w:tabs>
          <w:tab w:val="left" w:pos="708"/>
        </w:tabs>
        <w:suppressAutoHyphens/>
        <w:spacing w:after="0" w:line="240" w:lineRule="auto"/>
        <w:rPr>
          <w:rFonts w:eastAsia="SimSun" w:cstheme="minorHAnsi"/>
          <w:i/>
          <w:sz w:val="24"/>
          <w:szCs w:val="24"/>
          <w:lang w:eastAsia="zh-CN"/>
        </w:rPr>
      </w:pPr>
    </w:p>
    <w:p w14:paraId="7BD8B64E" w14:textId="77777777" w:rsidR="00F8701C" w:rsidRPr="00BD6B66" w:rsidRDefault="00F8701C" w:rsidP="00F8701C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Niniejsze oświadczenie należy opatrzyć </w:t>
      </w:r>
      <w:r w:rsidRPr="00BD6B66">
        <w:rPr>
          <w:rFonts w:eastAsia="SimSun" w:cstheme="minorHAnsi"/>
          <w:b/>
          <w:bCs/>
          <w:iCs/>
          <w:color w:val="FF0000"/>
          <w:sz w:val="24"/>
          <w:szCs w:val="24"/>
          <w:lang w:eastAsia="zh-CN"/>
        </w:rPr>
        <w:t>kwalifikowanym podpisem elektronicznym</w:t>
      </w: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 właściwej, umocowanej osoby / właściwych, umocowanych osób</w:t>
      </w:r>
    </w:p>
    <w:p w14:paraId="648A37D9" w14:textId="7B59EDC5" w:rsidR="00E52BD8" w:rsidRPr="00BD6B66" w:rsidRDefault="00E52BD8" w:rsidP="00162899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sectPr w:rsidR="00E52BD8" w:rsidRPr="00BD6B66" w:rsidSect="00A414F4">
      <w:headerReference w:type="default" r:id="rId7"/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8ADF" w14:textId="77777777" w:rsidR="00A414F4" w:rsidRDefault="00A414F4" w:rsidP="008322CB">
      <w:pPr>
        <w:spacing w:after="0" w:line="240" w:lineRule="auto"/>
      </w:pPr>
      <w:r>
        <w:separator/>
      </w:r>
    </w:p>
  </w:endnote>
  <w:endnote w:type="continuationSeparator" w:id="0">
    <w:p w14:paraId="26991AF6" w14:textId="77777777" w:rsidR="00A414F4" w:rsidRDefault="00A414F4" w:rsidP="0083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9115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1C209E" w14:textId="6BA44622" w:rsidR="00DA021F" w:rsidRDefault="00DA02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6BA1" w14:textId="77777777" w:rsidR="008322CB" w:rsidRDefault="0083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E53" w14:textId="77777777" w:rsidR="00A414F4" w:rsidRDefault="00A414F4" w:rsidP="008322CB">
      <w:pPr>
        <w:spacing w:after="0" w:line="240" w:lineRule="auto"/>
      </w:pPr>
      <w:r>
        <w:separator/>
      </w:r>
    </w:p>
  </w:footnote>
  <w:footnote w:type="continuationSeparator" w:id="0">
    <w:p w14:paraId="4AB8BFEC" w14:textId="77777777" w:rsidR="00A414F4" w:rsidRDefault="00A414F4" w:rsidP="0083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98F3" w14:textId="0F0C6166" w:rsidR="008322CB" w:rsidRDefault="008322CB">
    <w:pPr>
      <w:pStyle w:val="Nagwek"/>
    </w:pPr>
    <w:r>
      <w:t>WAD.272.1.</w:t>
    </w:r>
    <w:r w:rsidR="001B6E29">
      <w:t>2</w:t>
    </w:r>
    <w:r>
      <w:t>.202</w:t>
    </w:r>
    <w:r w:rsidR="00855F84">
      <w:t>4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269"/>
    <w:multiLevelType w:val="hybridMultilevel"/>
    <w:tmpl w:val="A76A03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D"/>
    <w:rsid w:val="000436A5"/>
    <w:rsid w:val="000B1A22"/>
    <w:rsid w:val="00162899"/>
    <w:rsid w:val="001B6E29"/>
    <w:rsid w:val="002126BC"/>
    <w:rsid w:val="0034055B"/>
    <w:rsid w:val="005F2903"/>
    <w:rsid w:val="007107DD"/>
    <w:rsid w:val="0071187D"/>
    <w:rsid w:val="007161A2"/>
    <w:rsid w:val="00795A15"/>
    <w:rsid w:val="00826A17"/>
    <w:rsid w:val="008322CB"/>
    <w:rsid w:val="00855F84"/>
    <w:rsid w:val="008A75B3"/>
    <w:rsid w:val="008D3B8D"/>
    <w:rsid w:val="009F311E"/>
    <w:rsid w:val="00A414F4"/>
    <w:rsid w:val="00A81452"/>
    <w:rsid w:val="00B654D9"/>
    <w:rsid w:val="00BC41E7"/>
    <w:rsid w:val="00BD6B66"/>
    <w:rsid w:val="00DA021F"/>
    <w:rsid w:val="00E2388F"/>
    <w:rsid w:val="00E413F7"/>
    <w:rsid w:val="00E47DE6"/>
    <w:rsid w:val="00E52BD8"/>
    <w:rsid w:val="00E925F7"/>
    <w:rsid w:val="00EA3289"/>
    <w:rsid w:val="00F76E4F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A434"/>
  <w15:chartTrackingRefBased/>
  <w15:docId w15:val="{1DF79021-54A2-4053-A96A-998AD5B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CB"/>
  </w:style>
  <w:style w:type="paragraph" w:styleId="Stopka">
    <w:name w:val="footer"/>
    <w:basedOn w:val="Normalny"/>
    <w:link w:val="Stopka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CB"/>
  </w:style>
  <w:style w:type="paragraph" w:styleId="Akapitzlist">
    <w:name w:val="List Paragraph"/>
    <w:basedOn w:val="Normalny"/>
    <w:uiPriority w:val="34"/>
    <w:qFormat/>
    <w:rsid w:val="0004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11</cp:revision>
  <cp:lastPrinted>2022-12-20T11:46:00Z</cp:lastPrinted>
  <dcterms:created xsi:type="dcterms:W3CDTF">2022-12-20T08:47:00Z</dcterms:created>
  <dcterms:modified xsi:type="dcterms:W3CDTF">2024-03-21T08:31:00Z</dcterms:modified>
</cp:coreProperties>
</file>