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212B" w14:textId="77777777" w:rsidR="00D81585" w:rsidRDefault="00D81585" w:rsidP="003F2A99">
      <w:pPr>
        <w:spacing w:before="480" w:after="0" w:line="257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474326E" w14:textId="77777777" w:rsidR="007B76AF" w:rsidRDefault="007B76AF" w:rsidP="007B76AF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>Gmina Miasto Świnoujście – Ośrodek Sportu i Rekreacji</w:t>
      </w:r>
    </w:p>
    <w:p w14:paraId="08BF8E91" w14:textId="77777777" w:rsidR="007B76AF" w:rsidRPr="00DA7C6D" w:rsidRDefault="007B76AF" w:rsidP="007B76AF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,, Wyspiarz” </w:t>
      </w:r>
    </w:p>
    <w:p w14:paraId="37CCFF22" w14:textId="77777777" w:rsidR="007B76AF" w:rsidRPr="00DA7C6D" w:rsidRDefault="007B76AF" w:rsidP="007B76AF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Matejki 22 </w:t>
      </w:r>
    </w:p>
    <w:p w14:paraId="4E648681" w14:textId="77777777" w:rsidR="007B76AF" w:rsidRPr="00DA7C6D" w:rsidRDefault="007B76AF" w:rsidP="007B76AF">
      <w:pPr>
        <w:spacing w:after="0" w:line="240" w:lineRule="auto"/>
        <w:ind w:left="5954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DA7C6D">
        <w:rPr>
          <w:rFonts w:ascii="Times New Roman" w:hAnsi="Times New Roman"/>
          <w:sz w:val="24"/>
          <w:szCs w:val="24"/>
        </w:rPr>
        <w:t>72-600 Świnoujście</w:t>
      </w:r>
      <w:r w:rsidRPr="00DA7C6D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</w:t>
      </w:r>
    </w:p>
    <w:p w14:paraId="0188E3D3" w14:textId="77777777" w:rsidR="007B76AF" w:rsidRPr="007B76AF" w:rsidRDefault="007B76AF" w:rsidP="007B76AF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855-15-71-375</w:t>
      </w:r>
    </w:p>
    <w:p w14:paraId="7B98CAC6" w14:textId="77777777" w:rsidR="007B76AF" w:rsidRDefault="007B76AF" w:rsidP="003F2A99">
      <w:pPr>
        <w:spacing w:before="480" w:after="0" w:line="257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2FA805D1" w14:textId="77777777" w:rsidR="007B76AF" w:rsidRPr="003C79A0" w:rsidRDefault="007B76AF" w:rsidP="007B76AF">
      <w:pPr>
        <w:jc w:val="center"/>
        <w:rPr>
          <w:b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5BF3F9EB" w14:textId="77777777" w:rsidR="007B76AF" w:rsidRPr="00FD70D1" w:rsidRDefault="007B76AF" w:rsidP="003F2A99">
      <w:pPr>
        <w:spacing w:before="480" w:after="0" w:line="257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39C781CA" w14:textId="77777777" w:rsidR="00D81585" w:rsidRPr="00FD70D1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5CAFEEC" w14:textId="77777777" w:rsidR="00D81585" w:rsidRPr="00FD70D1" w:rsidRDefault="00D81585" w:rsidP="00D81585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KRS/CEiDG)</w:t>
      </w:r>
    </w:p>
    <w:p w14:paraId="47A263B9" w14:textId="77777777" w:rsidR="00D81585" w:rsidRPr="00FD70D1" w:rsidRDefault="00D81585" w:rsidP="00D815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BD88EB1" w14:textId="77777777" w:rsidR="00D81585" w:rsidRPr="00FD70D1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DE6F802" w14:textId="77777777" w:rsidR="00D81585" w:rsidRPr="00FD70D1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14:paraId="20C57185" w14:textId="77777777" w:rsidR="00D81585" w:rsidRPr="00FD70D1" w:rsidRDefault="00D81585" w:rsidP="00D81585">
      <w:pPr>
        <w:rPr>
          <w:rFonts w:ascii="Times New Roman" w:hAnsi="Times New Roman" w:cs="Times New Roman"/>
          <w:sz w:val="24"/>
          <w:szCs w:val="24"/>
        </w:rPr>
      </w:pPr>
    </w:p>
    <w:p w14:paraId="51A0BA7B" w14:textId="77777777" w:rsidR="00D81585" w:rsidRPr="00FD70D1" w:rsidRDefault="00D81585" w:rsidP="00D8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EDF3F" w14:textId="77777777" w:rsidR="00D81585" w:rsidRPr="00FD70D1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1673035" w14:textId="77777777" w:rsidR="005E21A9" w:rsidRPr="00FD70D1" w:rsidRDefault="005E21A9" w:rsidP="00241571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FD70D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EB11D33" w14:textId="77777777" w:rsidR="00D81585" w:rsidRPr="00FD70D1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14:paraId="3BB9ECFE" w14:textId="77777777" w:rsidR="00D81585" w:rsidRPr="007B76AF" w:rsidRDefault="00D81585" w:rsidP="007B76AF">
      <w:pPr>
        <w:rPr>
          <w:b/>
        </w:rPr>
      </w:pPr>
      <w:r w:rsidRPr="00FD70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D70D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B76AF" w:rsidRPr="003C79A0">
        <w:rPr>
          <w:rFonts w:ascii="Times New Roman" w:hAnsi="Times New Roman"/>
          <w:b/>
          <w:sz w:val="24"/>
          <w:szCs w:val="24"/>
        </w:rPr>
        <w:t>Świadczenie usług sprzątania i utrzymania czystości na terenie plaż</w:t>
      </w:r>
      <w:r w:rsidR="00301E7F">
        <w:rPr>
          <w:rFonts w:ascii="Times New Roman" w:hAnsi="Times New Roman"/>
          <w:b/>
          <w:sz w:val="24"/>
          <w:szCs w:val="24"/>
        </w:rPr>
        <w:t xml:space="preserve">y </w:t>
      </w:r>
      <w:r w:rsidR="007B76AF" w:rsidRPr="003C79A0">
        <w:rPr>
          <w:rFonts w:ascii="Times New Roman" w:hAnsi="Times New Roman"/>
          <w:b/>
          <w:sz w:val="24"/>
          <w:szCs w:val="24"/>
        </w:rPr>
        <w:t xml:space="preserve"> Uznam</w:t>
      </w:r>
      <w:r w:rsidR="00301E7F">
        <w:rPr>
          <w:rFonts w:ascii="Times New Roman" w:hAnsi="Times New Roman"/>
          <w:b/>
          <w:sz w:val="24"/>
          <w:szCs w:val="24"/>
        </w:rPr>
        <w:t xml:space="preserve">, wydm i przyległego do nich lasu - </w:t>
      </w:r>
      <w:r w:rsidR="007B76AF" w:rsidRPr="003C79A0">
        <w:rPr>
          <w:rFonts w:ascii="Times New Roman" w:hAnsi="Times New Roman"/>
          <w:b/>
          <w:sz w:val="24"/>
          <w:szCs w:val="24"/>
        </w:rPr>
        <w:t xml:space="preserve">zdanie nr 1 , na terenie plaży Przytór </w:t>
      </w:r>
      <w:r w:rsidR="00301E7F">
        <w:rPr>
          <w:rFonts w:ascii="Times New Roman" w:hAnsi="Times New Roman"/>
          <w:b/>
          <w:sz w:val="24"/>
          <w:szCs w:val="24"/>
        </w:rPr>
        <w:t>-</w:t>
      </w:r>
      <w:r w:rsidR="007B76AF">
        <w:rPr>
          <w:rFonts w:ascii="Times New Roman" w:hAnsi="Times New Roman"/>
          <w:b/>
          <w:sz w:val="24"/>
          <w:szCs w:val="24"/>
        </w:rPr>
        <w:t xml:space="preserve">zadanie nr </w:t>
      </w:r>
      <w:r w:rsidR="00301E7F">
        <w:rPr>
          <w:rFonts w:ascii="Times New Roman" w:hAnsi="Times New Roman"/>
          <w:b/>
          <w:sz w:val="24"/>
          <w:szCs w:val="24"/>
        </w:rPr>
        <w:t>2</w:t>
      </w:r>
      <w:r w:rsidR="007B76AF" w:rsidRPr="007B76AF">
        <w:rPr>
          <w:rFonts w:ascii="Times New Roman" w:hAnsi="Times New Roman"/>
          <w:b/>
          <w:sz w:val="24"/>
          <w:szCs w:val="24"/>
        </w:rPr>
        <w:t xml:space="preserve"> </w:t>
      </w:r>
      <w:r w:rsidR="007B76AF" w:rsidRPr="003C79A0">
        <w:rPr>
          <w:rFonts w:ascii="Times New Roman" w:hAnsi="Times New Roman"/>
          <w:b/>
          <w:sz w:val="24"/>
          <w:szCs w:val="24"/>
        </w:rPr>
        <w:t xml:space="preserve">prowadzonego przez </w:t>
      </w:r>
      <w:r w:rsidR="007B76AF" w:rsidRPr="003C79A0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Gmina Miasto Świnoujście – Ośrodek Sportu i Rekreacji ,, Wyspiarz’’ ul. Matejki 22,    72-600 Świnoujście,  NIP </w:t>
      </w:r>
      <w:r w:rsidR="007B76AF" w:rsidRPr="003C79A0">
        <w:rPr>
          <w:rFonts w:ascii="Times New Roman" w:hAnsi="Times New Roman"/>
          <w:b/>
          <w:sz w:val="24"/>
          <w:szCs w:val="24"/>
        </w:rPr>
        <w:t>855-15-71-375</w:t>
      </w:r>
      <w:r w:rsidRPr="00FD70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70D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6C5A057" w14:textId="77777777" w:rsidR="00D81585" w:rsidRPr="00FD70D1" w:rsidRDefault="00D81585" w:rsidP="00750D76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FD70D1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FD70D1">
        <w:rPr>
          <w:rFonts w:ascii="Times New Roman" w:hAnsi="Times New Roman" w:cs="Times New Roman"/>
          <w:b/>
          <w:sz w:val="24"/>
          <w:szCs w:val="24"/>
        </w:rPr>
        <w:t>:</w:t>
      </w:r>
    </w:p>
    <w:p w14:paraId="46A5222A" w14:textId="77777777" w:rsidR="005B5344" w:rsidRPr="00FD70D1" w:rsidRDefault="005B5344" w:rsidP="00D258D6">
      <w:pPr>
        <w:pStyle w:val="Akapitzlist"/>
        <w:numPr>
          <w:ilvl w:val="0"/>
          <w:numId w:val="2"/>
        </w:numPr>
        <w:spacing w:before="360"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</w:t>
      </w:r>
      <w:r w:rsidR="008C1EE8" w:rsidRPr="00FD70D1">
        <w:rPr>
          <w:rFonts w:ascii="Times New Roman" w:hAnsi="Times New Roman" w:cs="Times New Roman"/>
          <w:sz w:val="24"/>
          <w:szCs w:val="24"/>
        </w:rPr>
        <w:t xml:space="preserve">zachodzą w stosunku do mnie przesłanki </w:t>
      </w:r>
      <w:r w:rsidRPr="00FD70D1">
        <w:rPr>
          <w:rFonts w:ascii="Times New Roman" w:hAnsi="Times New Roman" w:cs="Times New Roman"/>
          <w:sz w:val="24"/>
          <w:szCs w:val="24"/>
        </w:rPr>
        <w:t>wykluczeni</w:t>
      </w:r>
      <w:r w:rsidR="008C1EE8" w:rsidRPr="00FD70D1">
        <w:rPr>
          <w:rFonts w:ascii="Times New Roman" w:hAnsi="Times New Roman" w:cs="Times New Roman"/>
          <w:sz w:val="24"/>
          <w:szCs w:val="24"/>
        </w:rPr>
        <w:t>a</w:t>
      </w:r>
      <w:r w:rsidRPr="00FD70D1">
        <w:rPr>
          <w:rFonts w:ascii="Times New Roman" w:hAnsi="Times New Roman" w:cs="Times New Roman"/>
          <w:sz w:val="24"/>
          <w:szCs w:val="24"/>
        </w:rPr>
        <w:t xml:space="preserve"> </w:t>
      </w:r>
      <w:r w:rsidR="007176EE">
        <w:rPr>
          <w:rFonts w:ascii="Times New Roman" w:hAnsi="Times New Roman" w:cs="Times New Roman"/>
          <w:sz w:val="24"/>
          <w:szCs w:val="24"/>
        </w:rPr>
        <w:br/>
      </w:r>
      <w:r w:rsidRPr="00FD70D1">
        <w:rPr>
          <w:rFonts w:ascii="Times New Roman" w:hAnsi="Times New Roman" w:cs="Times New Roman"/>
          <w:sz w:val="24"/>
          <w:szCs w:val="24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D258D6">
        <w:rPr>
          <w:rFonts w:ascii="Times New Roman" w:hAnsi="Times New Roman" w:cs="Times New Roman"/>
          <w:sz w:val="24"/>
          <w:szCs w:val="24"/>
        </w:rPr>
        <w:t> </w:t>
      </w:r>
      <w:r w:rsidRPr="00FD70D1">
        <w:rPr>
          <w:rFonts w:ascii="Times New Roman" w:hAnsi="Times New Roman" w:cs="Times New Roman"/>
          <w:sz w:val="24"/>
          <w:szCs w:val="24"/>
        </w:rPr>
        <w:t xml:space="preserve"> działaniami Rosji destabilizującymi sytuację na Ukrainie (Dz. Urz. UE nr L 111 z</w:t>
      </w:r>
      <w:r w:rsidR="00D258D6">
        <w:rPr>
          <w:rFonts w:ascii="Times New Roman" w:hAnsi="Times New Roman" w:cs="Times New Roman"/>
          <w:sz w:val="24"/>
          <w:szCs w:val="24"/>
        </w:rPr>
        <w:t> </w:t>
      </w:r>
      <w:r w:rsidRPr="00FD70D1">
        <w:rPr>
          <w:rFonts w:ascii="Times New Roman" w:hAnsi="Times New Roman" w:cs="Times New Roman"/>
          <w:sz w:val="24"/>
          <w:szCs w:val="24"/>
        </w:rPr>
        <w:t xml:space="preserve"> 8.4.2022, str. 1), dalej: rozporządzenie 2022/576.</w:t>
      </w:r>
      <w:r w:rsidRPr="00FD70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81C8910" w14:textId="77777777" w:rsidR="005B5344" w:rsidRPr="00FD70D1" w:rsidRDefault="005B5344" w:rsidP="00D258D6">
      <w:pPr>
        <w:pStyle w:val="NormalnyWeb"/>
        <w:numPr>
          <w:ilvl w:val="0"/>
          <w:numId w:val="2"/>
        </w:numPr>
        <w:spacing w:after="0" w:line="240" w:lineRule="auto"/>
        <w:ind w:left="426"/>
        <w:jc w:val="both"/>
        <w:rPr>
          <w:b/>
          <w:bCs/>
        </w:rPr>
      </w:pPr>
      <w:r w:rsidRPr="00FD70D1">
        <w:t xml:space="preserve">Oświadczam, że nie zachodzą w stosunku do mnie przesłanki wykluczenia </w:t>
      </w:r>
      <w:r w:rsidR="007176EE">
        <w:br/>
      </w:r>
      <w:r w:rsidRPr="00FD70D1">
        <w:t xml:space="preserve">z postępowania na podstawie art. </w:t>
      </w:r>
      <w:r w:rsidRPr="00FD70D1">
        <w:rPr>
          <w:rFonts w:eastAsia="Times New Roman"/>
          <w:color w:val="222222"/>
          <w:lang w:eastAsia="pl-PL"/>
        </w:rPr>
        <w:t xml:space="preserve">7 ust. 1 ustawy </w:t>
      </w:r>
      <w:r w:rsidRPr="00FD70D1">
        <w:rPr>
          <w:color w:val="222222"/>
        </w:rPr>
        <w:t>z dnia 13 kwietnia 2022 r.</w:t>
      </w:r>
      <w:r w:rsidRPr="00FD70D1">
        <w:rPr>
          <w:i/>
          <w:iCs/>
          <w:color w:val="222222"/>
        </w:rPr>
        <w:t xml:space="preserve"> </w:t>
      </w:r>
      <w:r w:rsidR="007176EE">
        <w:rPr>
          <w:i/>
          <w:iCs/>
          <w:color w:val="222222"/>
        </w:rPr>
        <w:br/>
      </w:r>
      <w:r w:rsidRPr="00FD70D1">
        <w:rPr>
          <w:i/>
          <w:iCs/>
          <w:color w:val="222222"/>
        </w:rPr>
        <w:t xml:space="preserve">o szczególnych rozwiązaniach w zakresie przeciwdziałania wspieraniu agresji </w:t>
      </w:r>
      <w:r w:rsidR="007176EE">
        <w:rPr>
          <w:i/>
          <w:iCs/>
          <w:color w:val="222222"/>
        </w:rPr>
        <w:br/>
      </w:r>
      <w:r w:rsidRPr="00FD70D1">
        <w:rPr>
          <w:i/>
          <w:iCs/>
          <w:color w:val="222222"/>
        </w:rPr>
        <w:t xml:space="preserve">na Ukrainę oraz służących ochronie bezpieczeństwa narodowego </w:t>
      </w:r>
      <w:r w:rsidRPr="00FD70D1">
        <w:rPr>
          <w:color w:val="222222"/>
        </w:rPr>
        <w:t>(Dz. U. poz. 835)</w:t>
      </w:r>
      <w:r w:rsidRPr="00FD70D1">
        <w:rPr>
          <w:i/>
          <w:iCs/>
          <w:color w:val="222222"/>
        </w:rPr>
        <w:t>.</w:t>
      </w:r>
      <w:r w:rsidR="004B1DD2" w:rsidRPr="00FD70D1">
        <w:rPr>
          <w:rStyle w:val="Odwoanieprzypisudolnego"/>
          <w:color w:val="222222"/>
        </w:rPr>
        <w:footnoteReference w:id="2"/>
      </w:r>
    </w:p>
    <w:p w14:paraId="09C3028F" w14:textId="77777777" w:rsidR="00D81585" w:rsidRPr="00FD70D1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45CFF7" w14:textId="77777777" w:rsidR="00D81585" w:rsidRPr="00FD70D1" w:rsidRDefault="00D81585" w:rsidP="00750D7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647EA0F" w14:textId="77777777" w:rsidR="00D81585" w:rsidRPr="00FD70D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B0530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D70D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632BDB4" w14:textId="77777777" w:rsidR="00D81585" w:rsidRPr="00FD70D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4963B" w14:textId="77777777" w:rsidR="00D81585" w:rsidRPr="00FD70D1" w:rsidRDefault="00D81585" w:rsidP="00750D76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C24283B" w14:textId="77777777" w:rsidR="00D81585" w:rsidRPr="00FD70D1" w:rsidRDefault="00D81585" w:rsidP="00750D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2282E42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A83771D" w14:textId="77777777" w:rsidR="00D81585" w:rsidRPr="00D258D6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58D6">
        <w:rPr>
          <w:rFonts w:ascii="Times New Roman" w:hAnsi="Times New Roman" w:cs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307D64E9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.......................................................................................................................................................</w:t>
      </w:r>
    </w:p>
    <w:p w14:paraId="5594FC29" w14:textId="77777777" w:rsidR="00D81585" w:rsidRPr="00D258D6" w:rsidRDefault="00D81585" w:rsidP="00D25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58D6">
        <w:rPr>
          <w:rFonts w:ascii="Times New Roman" w:hAnsi="Times New Roman" w:cs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4F9A8F9A" w14:textId="77777777" w:rsidR="00916460" w:rsidRPr="00FD70D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3F78F" w14:textId="77777777" w:rsidR="00D258D6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</w:p>
    <w:p w14:paraId="1CBD2961" w14:textId="77777777" w:rsidR="00916460" w:rsidRPr="00FD70D1" w:rsidRDefault="00916460" w:rsidP="00D258D6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</w:t>
      </w:r>
      <w:r w:rsidR="00D258D6">
        <w:rPr>
          <w:rFonts w:ascii="Times New Roman" w:hAnsi="Times New Roman" w:cs="Times New Roman"/>
          <w:sz w:val="24"/>
          <w:szCs w:val="24"/>
        </w:rPr>
        <w:t>……..</w:t>
      </w:r>
      <w:r w:rsidRPr="00FD70D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FE92E9B" w14:textId="77777777" w:rsidR="00916460" w:rsidRPr="00FD70D1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1" w:name="_Hlk102639179"/>
      <w:r w:rsidR="007C24F5" w:rsidRPr="00FD70D1">
        <w:rPr>
          <w:rFonts w:ascii="Times New Roman" w:hAnsi="Times New Roman" w:cs="Times New Roman"/>
          <w:i/>
          <w:sz w:val="24"/>
          <w:szCs w:val="24"/>
        </w:rPr>
        <w:t>k</w:t>
      </w:r>
      <w:r w:rsidRPr="00FD70D1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1"/>
    </w:p>
    <w:p w14:paraId="4FADA4E8" w14:textId="77777777" w:rsidR="00D2215A" w:rsidRDefault="00D2215A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539C45C0" w14:textId="77777777" w:rsidR="00D2215A" w:rsidRDefault="00D2215A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2D2CBF0D" w14:textId="77777777" w:rsidR="008C384F" w:rsidRPr="00FD70D1" w:rsidRDefault="008C384F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D70D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p w14:paraId="28AA2992" w14:textId="77777777" w:rsidR="00916460" w:rsidRPr="00FD70D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460" w:rsidRPr="00FD70D1" w:rsidSect="00B47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6BAC" w14:textId="77777777" w:rsidR="00326B32" w:rsidRDefault="00326B32" w:rsidP="00D81585">
      <w:pPr>
        <w:spacing w:after="0" w:line="240" w:lineRule="auto"/>
      </w:pPr>
      <w:r>
        <w:separator/>
      </w:r>
    </w:p>
  </w:endnote>
  <w:endnote w:type="continuationSeparator" w:id="0">
    <w:p w14:paraId="3E1BE75B" w14:textId="77777777" w:rsidR="00326B32" w:rsidRDefault="00326B3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4EE5" w14:textId="77777777" w:rsidR="00326B32" w:rsidRDefault="00326B32" w:rsidP="00D81585">
      <w:pPr>
        <w:spacing w:after="0" w:line="240" w:lineRule="auto"/>
      </w:pPr>
      <w:r>
        <w:separator/>
      </w:r>
    </w:p>
  </w:footnote>
  <w:footnote w:type="continuationSeparator" w:id="0">
    <w:p w14:paraId="0101EF08" w14:textId="77777777" w:rsidR="00326B32" w:rsidRDefault="00326B32" w:rsidP="00D81585">
      <w:pPr>
        <w:spacing w:after="0" w:line="240" w:lineRule="auto"/>
      </w:pPr>
      <w:r>
        <w:continuationSeparator/>
      </w:r>
    </w:p>
  </w:footnote>
  <w:footnote w:id="1">
    <w:p w14:paraId="7736A7AC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CB56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BEEDC2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4B40FBB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CC5420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C40546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0B2A5F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52D1E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80B0F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CA0E" w14:textId="7AA9011C" w:rsidR="007B76AF" w:rsidRPr="007B76AF" w:rsidRDefault="00750D76" w:rsidP="007B76AF">
    <w:pPr>
      <w:pStyle w:val="Nagwek"/>
      <w:jc w:val="right"/>
      <w:rPr>
        <w:rFonts w:cs="Calibri"/>
        <w:sz w:val="24"/>
        <w:szCs w:val="24"/>
      </w:rPr>
    </w:pPr>
    <w:r w:rsidRPr="007B76AF">
      <w:rPr>
        <w:rFonts w:cs="Times New Roman"/>
        <w:sz w:val="24"/>
        <w:szCs w:val="24"/>
      </w:rPr>
      <w:t xml:space="preserve">Załącznik nr </w:t>
    </w:r>
    <w:r w:rsidR="00301E7F">
      <w:rPr>
        <w:rFonts w:cs="Times New Roman"/>
        <w:sz w:val="24"/>
        <w:szCs w:val="24"/>
      </w:rPr>
      <w:t>9</w:t>
    </w:r>
    <w:r w:rsidRPr="007B76AF">
      <w:rPr>
        <w:rFonts w:cs="Times New Roman"/>
        <w:sz w:val="24"/>
        <w:szCs w:val="24"/>
      </w:rPr>
      <w:t xml:space="preserve"> do SWZ </w:t>
    </w:r>
    <w:r w:rsidR="007B76AF" w:rsidRPr="007B76AF">
      <w:rPr>
        <w:rFonts w:cs="Calibri"/>
        <w:sz w:val="24"/>
        <w:szCs w:val="24"/>
      </w:rPr>
      <w:t>Postępowanie nr: OSIR/ZP/</w:t>
    </w:r>
    <w:r w:rsidR="00E1682E">
      <w:rPr>
        <w:rFonts w:cs="Calibri"/>
        <w:sz w:val="24"/>
        <w:szCs w:val="24"/>
      </w:rPr>
      <w:t>2</w:t>
    </w:r>
    <w:r w:rsidR="007B76AF" w:rsidRPr="007B76AF">
      <w:rPr>
        <w:rFonts w:cs="Calibri"/>
        <w:sz w:val="24"/>
        <w:szCs w:val="24"/>
      </w:rPr>
      <w:t>/202</w:t>
    </w:r>
    <w:r w:rsidR="00301E7F">
      <w:rPr>
        <w:rFonts w:cs="Calibri"/>
        <w:sz w:val="24"/>
        <w:szCs w:val="24"/>
      </w:rPr>
      <w:t>5</w:t>
    </w:r>
  </w:p>
  <w:p w14:paraId="668D78F7" w14:textId="77777777" w:rsidR="00750D76" w:rsidRPr="007B76AF" w:rsidRDefault="00750D76" w:rsidP="008E0D1F">
    <w:pPr>
      <w:spacing w:after="0"/>
      <w:jc w:val="right"/>
      <w:rPr>
        <w:rFonts w:cs="Times New Roman"/>
        <w:sz w:val="24"/>
        <w:szCs w:val="24"/>
      </w:rPr>
    </w:pPr>
  </w:p>
  <w:p w14:paraId="5C667B90" w14:textId="77777777" w:rsidR="008C384F" w:rsidRDefault="008C3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6070">
    <w:abstractNumId w:val="1"/>
  </w:num>
  <w:num w:numId="2" w16cid:durableId="16295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87473"/>
    <w:rsid w:val="000A6D1B"/>
    <w:rsid w:val="00110AA3"/>
    <w:rsid w:val="00121439"/>
    <w:rsid w:val="00162444"/>
    <w:rsid w:val="0019486C"/>
    <w:rsid w:val="001C4805"/>
    <w:rsid w:val="00217B69"/>
    <w:rsid w:val="00241571"/>
    <w:rsid w:val="002F1996"/>
    <w:rsid w:val="00301E7F"/>
    <w:rsid w:val="0032497F"/>
    <w:rsid w:val="00326B32"/>
    <w:rsid w:val="00392515"/>
    <w:rsid w:val="003B1084"/>
    <w:rsid w:val="003B17BC"/>
    <w:rsid w:val="003F2A99"/>
    <w:rsid w:val="00462120"/>
    <w:rsid w:val="004B1DD2"/>
    <w:rsid w:val="004D7493"/>
    <w:rsid w:val="004E3659"/>
    <w:rsid w:val="00507926"/>
    <w:rsid w:val="005158F3"/>
    <w:rsid w:val="00581F7B"/>
    <w:rsid w:val="005B1094"/>
    <w:rsid w:val="005B5344"/>
    <w:rsid w:val="005E21A9"/>
    <w:rsid w:val="00624236"/>
    <w:rsid w:val="00664CCA"/>
    <w:rsid w:val="006B7BF5"/>
    <w:rsid w:val="007176EE"/>
    <w:rsid w:val="00750D76"/>
    <w:rsid w:val="007B76AF"/>
    <w:rsid w:val="007C24F5"/>
    <w:rsid w:val="00803D1C"/>
    <w:rsid w:val="00834047"/>
    <w:rsid w:val="008573CB"/>
    <w:rsid w:val="00897CFE"/>
    <w:rsid w:val="008C1EE8"/>
    <w:rsid w:val="008C384F"/>
    <w:rsid w:val="008D783D"/>
    <w:rsid w:val="008E0D1F"/>
    <w:rsid w:val="008E52CF"/>
    <w:rsid w:val="008E606C"/>
    <w:rsid w:val="009022AB"/>
    <w:rsid w:val="00916460"/>
    <w:rsid w:val="009658CC"/>
    <w:rsid w:val="009673A4"/>
    <w:rsid w:val="009877FB"/>
    <w:rsid w:val="009A53A6"/>
    <w:rsid w:val="009C0CC2"/>
    <w:rsid w:val="009F39FB"/>
    <w:rsid w:val="00B035E5"/>
    <w:rsid w:val="00B470C3"/>
    <w:rsid w:val="00BC03FF"/>
    <w:rsid w:val="00C57760"/>
    <w:rsid w:val="00C968F9"/>
    <w:rsid w:val="00D02901"/>
    <w:rsid w:val="00D10644"/>
    <w:rsid w:val="00D2215A"/>
    <w:rsid w:val="00D258D6"/>
    <w:rsid w:val="00D81585"/>
    <w:rsid w:val="00E1682E"/>
    <w:rsid w:val="00E44E15"/>
    <w:rsid w:val="00E90C9D"/>
    <w:rsid w:val="00EC2674"/>
    <w:rsid w:val="00FD70D1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3A43"/>
  <w15:docId w15:val="{8B430FB0-6B0A-45D2-9CD4-D0FE6FF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84F"/>
  </w:style>
  <w:style w:type="paragraph" w:styleId="Stopka">
    <w:name w:val="footer"/>
    <w:basedOn w:val="Normalny"/>
    <w:link w:val="StopkaZnak"/>
    <w:uiPriority w:val="99"/>
    <w:unhideWhenUsed/>
    <w:rsid w:val="008C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84F"/>
  </w:style>
  <w:style w:type="paragraph" w:styleId="Tekstdymka">
    <w:name w:val="Balloon Text"/>
    <w:basedOn w:val="Normalny"/>
    <w:link w:val="TekstdymkaZnak"/>
    <w:uiPriority w:val="99"/>
    <w:semiHidden/>
    <w:unhideWhenUsed/>
    <w:rsid w:val="0008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CC46-1762-4B2C-936F-47BBAB77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OSiR</cp:lastModifiedBy>
  <cp:revision>4</cp:revision>
  <cp:lastPrinted>2023-10-31T10:46:00Z</cp:lastPrinted>
  <dcterms:created xsi:type="dcterms:W3CDTF">2025-02-03T11:49:00Z</dcterms:created>
  <dcterms:modified xsi:type="dcterms:W3CDTF">2025-02-11T09:41:00Z</dcterms:modified>
</cp:coreProperties>
</file>